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03d10" w14:textId="df03d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Қоршаған ортаны қорғау саласындағы жекелеген әдістемелік құжаттарды бекіту туралы</w:t>
      </w:r>
    </w:p>
    <w:p>
      <w:pPr>
        <w:spacing w:after="0"/>
        <w:ind w:left="0"/>
        <w:jc w:val="both"/>
      </w:pPr>
      <w:r>
        <w:rPr>
          <w:rFonts w:ascii="Times New Roman"/>
          <w:b w:val="false"/>
          <w:i w:val="false"/>
          <w:color w:val="000000"/>
          <w:sz w:val="28"/>
        </w:rPr>
        <w:t>Қазақстан Республикасының Қоршаған орта және су ресурстары министрінің 2014 жылғы 12 маусымдағы № 221-ө бұйрығы. Қазақстан Республикасының Әділет министрлігінде 2014 жылы 15 шілдеде № 9585 тіркелді.</w:t>
      </w:r>
    </w:p>
    <w:p>
      <w:pPr>
        <w:spacing w:after="0"/>
        <w:ind w:left="0"/>
        <w:jc w:val="both"/>
      </w:pPr>
      <w:bookmarkStart w:name="z4" w:id="0"/>
      <w:r>
        <w:rPr>
          <w:rFonts w:ascii="Times New Roman"/>
          <w:b w:val="false"/>
          <w:i w:val="false"/>
          <w:color w:val="000000"/>
          <w:sz w:val="28"/>
        </w:rPr>
        <w:t xml:space="preserve">
      Қазақстан Республикасының 2007 жылғы 9 қаңтардағы Экологиялық кодексінің 17-бабы 28)-тармақшасына сәйкес </w:t>
      </w:r>
      <w:r>
        <w:rPr>
          <w:rFonts w:ascii="Times New Roman"/>
          <w:b/>
          <w:i w:val="false"/>
          <w:color w:val="000000"/>
          <w:sz w:val="28"/>
        </w:rPr>
        <w:t>БҰЙЫРАМЫН:</w:t>
      </w:r>
    </w:p>
    <w:bookmarkEnd w:id="0"/>
    <w:bookmarkStart w:name="z5" w:id="1"/>
    <w:p>
      <w:pPr>
        <w:spacing w:after="0"/>
        <w:ind w:left="0"/>
        <w:jc w:val="both"/>
      </w:pPr>
      <w:r>
        <w:rPr>
          <w:rFonts w:ascii="Times New Roman"/>
          <w:b w:val="false"/>
          <w:i w:val="false"/>
          <w:color w:val="000000"/>
          <w:sz w:val="28"/>
        </w:rPr>
        <w:t>
      1. Қоршаған ортаны қорғау саласындағы келесі әдістемелік құжаттар бекітілсін:</w:t>
      </w:r>
    </w:p>
    <w:bookmarkEnd w:id="1"/>
    <w:bookmarkStart w:name="z6"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Газ сақтау және көлік нысандарындағы атмосфераға ластану заттар шығарындылар есептеу әдістемесі;</w:t>
      </w:r>
    </w:p>
    <w:bookmarkEnd w:id="2"/>
    <w:bookmarkStart w:name="z7"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Мұнай өңдеу және мұнай-химия саласындағы кәсіпорындарға арналған атмосфераға шығарылатын зиянды заттардың жалпы шығарындысын есептеу әдістемесі;</w:t>
      </w:r>
    </w:p>
    <w:bookmarkEnd w:id="3"/>
    <w:bookmarkStart w:name="z8"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Жылу электростанциялар және қазандықтар жұмысында атмосфераға шығарылатын ластағыш заттарды есептеу әдістемесі;</w:t>
      </w:r>
    </w:p>
    <w:bookmarkEnd w:id="4"/>
    <w:bookmarkStart w:name="z9" w:id="5"/>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Машина жасау кәсіпорындарының негізгі технологиялық жабдықтарынан атмосфераға шығарылатын зиянды заттардың жалпы шығарындысын есептеу әдістемесі;</w:t>
      </w:r>
    </w:p>
    <w:bookmarkEnd w:id="5"/>
    <w:bookmarkStart w:name="z10" w:id="6"/>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Пластмасса материалдарымен жұмыс істеу кезінде атмосфераға шығарылатын зиянды заттарды есептеу әдістемесі;</w:t>
      </w:r>
    </w:p>
    <w:bookmarkEnd w:id="6"/>
    <w:bookmarkStart w:name="z11" w:id="7"/>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Цемент өндіру мекемесінен атмосфераға ластаушы заттар шығарындыларын есептеу әдістемесі;</w:t>
      </w:r>
    </w:p>
    <w:bookmarkEnd w:id="7"/>
    <w:bookmarkStart w:name="z12" w:id="8"/>
    <w:p>
      <w:pPr>
        <w:spacing w:after="0"/>
        <w:ind w:left="0"/>
        <w:jc w:val="both"/>
      </w:pPr>
      <w:r>
        <w:rPr>
          <w:rFonts w:ascii="Times New Roman"/>
          <w:b w:val="false"/>
          <w:i w:val="false"/>
          <w:color w:val="000000"/>
          <w:sz w:val="28"/>
        </w:rPr>
        <w:t xml:space="preserve">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4-санаттағы нысандардан атмосфераға шығарылатын ластағыш заттарды есептеу әдістемесі;</w:t>
      </w:r>
    </w:p>
    <w:bookmarkEnd w:id="8"/>
    <w:bookmarkStart w:name="z13" w:id="9"/>
    <w:p>
      <w:pPr>
        <w:spacing w:after="0"/>
        <w:ind w:left="0"/>
        <w:jc w:val="both"/>
      </w:pPr>
      <w:r>
        <w:rPr>
          <w:rFonts w:ascii="Times New Roman"/>
          <w:b w:val="false"/>
          <w:i w:val="false"/>
          <w:color w:val="000000"/>
          <w:sz w:val="28"/>
        </w:rPr>
        <w:t xml:space="preserve">
      8)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Ұйымдастырылмаған көздерден шығарындылар нормативтерін есептеу әдістемесі;</w:t>
      </w:r>
    </w:p>
    <w:bookmarkEnd w:id="9"/>
    <w:bookmarkStart w:name="z14" w:id="10"/>
    <w:p>
      <w:pPr>
        <w:spacing w:after="0"/>
        <w:ind w:left="0"/>
        <w:jc w:val="both"/>
      </w:pPr>
      <w:r>
        <w:rPr>
          <w:rFonts w:ascii="Times New Roman"/>
          <w:b w:val="false"/>
          <w:i w:val="false"/>
          <w:color w:val="000000"/>
          <w:sz w:val="28"/>
        </w:rPr>
        <w:t xml:space="preserve">
      9)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Стационарлы дизелді құрылғылар шығарындыларының нормативтерін есептеу әдістемесі;</w:t>
      </w:r>
    </w:p>
    <w:bookmarkEnd w:id="10"/>
    <w:bookmarkStart w:name="z15" w:id="11"/>
    <w:p>
      <w:pPr>
        <w:spacing w:after="0"/>
        <w:ind w:left="0"/>
        <w:jc w:val="both"/>
      </w:pPr>
      <w:r>
        <w:rPr>
          <w:rFonts w:ascii="Times New Roman"/>
          <w:b w:val="false"/>
          <w:i w:val="false"/>
          <w:color w:val="000000"/>
          <w:sz w:val="28"/>
        </w:rPr>
        <w:t xml:space="preserve">
      10)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 Қатты отында жұмыс істейтін қуаттылығы әртүрлі қазандықтар үшін күлді қоқыс қалдықтарын орналастырудың нормативтерін есептеу әдістемесі;</w:t>
      </w:r>
    </w:p>
    <w:bookmarkEnd w:id="11"/>
    <w:bookmarkStart w:name="z16" w:id="12"/>
    <w:p>
      <w:pPr>
        <w:spacing w:after="0"/>
        <w:ind w:left="0"/>
        <w:jc w:val="both"/>
      </w:pPr>
      <w:r>
        <w:rPr>
          <w:rFonts w:ascii="Times New Roman"/>
          <w:b w:val="false"/>
          <w:i w:val="false"/>
          <w:color w:val="000000"/>
          <w:sz w:val="28"/>
        </w:rPr>
        <w:t xml:space="preserve">
      11) Осы бұйрыққа </w:t>
      </w:r>
      <w:r>
        <w:rPr>
          <w:rFonts w:ascii="Times New Roman"/>
          <w:b w:val="false"/>
          <w:i w:val="false"/>
          <w:color w:val="000000"/>
          <w:sz w:val="28"/>
        </w:rPr>
        <w:t>11-қосымшаға</w:t>
      </w:r>
      <w:r>
        <w:rPr>
          <w:rFonts w:ascii="Times New Roman"/>
          <w:b w:val="false"/>
          <w:i w:val="false"/>
          <w:color w:val="000000"/>
          <w:sz w:val="28"/>
        </w:rPr>
        <w:t xml:space="preserve"> сәйкес Тұрмыстық қатты қалдықтар полигонындарынан атмосфераға шығарылатын ластағыш заттарды есептеу әдістемесі;</w:t>
      </w:r>
    </w:p>
    <w:bookmarkEnd w:id="12"/>
    <w:bookmarkStart w:name="z17" w:id="13"/>
    <w:p>
      <w:pPr>
        <w:spacing w:after="0"/>
        <w:ind w:left="0"/>
        <w:jc w:val="both"/>
      </w:pPr>
      <w:r>
        <w:rPr>
          <w:rFonts w:ascii="Times New Roman"/>
          <w:b w:val="false"/>
          <w:i w:val="false"/>
          <w:color w:val="000000"/>
          <w:sz w:val="28"/>
        </w:rPr>
        <w:t xml:space="preserve">
      12) Осы бұйрыққа </w:t>
      </w:r>
      <w:r>
        <w:rPr>
          <w:rFonts w:ascii="Times New Roman"/>
          <w:b w:val="false"/>
          <w:i w:val="false"/>
          <w:color w:val="000000"/>
          <w:sz w:val="28"/>
        </w:rPr>
        <w:t>12-қосымшаға</w:t>
      </w:r>
      <w:r>
        <w:rPr>
          <w:rFonts w:ascii="Times New Roman"/>
          <w:b w:val="false"/>
          <w:i w:val="false"/>
          <w:color w:val="000000"/>
          <w:sz w:val="28"/>
        </w:rPr>
        <w:t xml:space="preserve"> сәйкес Кәсіпорындар шығарындыларынан болатын атмосфералық ауадағы зиянды заттардың концентрациясын есептеу әдістемесі;</w:t>
      </w:r>
    </w:p>
    <w:bookmarkEnd w:id="13"/>
    <w:bookmarkStart w:name="z18" w:id="14"/>
    <w:p>
      <w:pPr>
        <w:spacing w:after="0"/>
        <w:ind w:left="0"/>
        <w:jc w:val="both"/>
      </w:pPr>
      <w:r>
        <w:rPr>
          <w:rFonts w:ascii="Times New Roman"/>
          <w:b w:val="false"/>
          <w:i w:val="false"/>
          <w:color w:val="000000"/>
          <w:sz w:val="28"/>
        </w:rPr>
        <w:t xml:space="preserve">
      13) Осы бұйрыққа </w:t>
      </w:r>
      <w:r>
        <w:rPr>
          <w:rFonts w:ascii="Times New Roman"/>
          <w:b w:val="false"/>
          <w:i w:val="false"/>
          <w:color w:val="000000"/>
          <w:sz w:val="28"/>
        </w:rPr>
        <w:t>13-қосымшаға</w:t>
      </w:r>
      <w:r>
        <w:rPr>
          <w:rFonts w:ascii="Times New Roman"/>
          <w:b w:val="false"/>
          <w:i w:val="false"/>
          <w:color w:val="000000"/>
          <w:sz w:val="28"/>
        </w:rPr>
        <w:t xml:space="preserve"> сәйкес Металлургиялық өндірістегі кейбір технологиялық үдерістер кезінде атмосфераға шығарылатын ластағыш заттарды есептеу әдістемесі.</w:t>
      </w:r>
    </w:p>
    <w:bookmarkEnd w:id="14"/>
    <w:bookmarkStart w:name="z19" w:id="15"/>
    <w:p>
      <w:pPr>
        <w:spacing w:after="0"/>
        <w:ind w:left="0"/>
        <w:jc w:val="both"/>
      </w:pPr>
      <w:r>
        <w:rPr>
          <w:rFonts w:ascii="Times New Roman"/>
          <w:b w:val="false"/>
          <w:i w:val="false"/>
          <w:color w:val="000000"/>
          <w:sz w:val="28"/>
        </w:rPr>
        <w:t>
      2. Қазақстан Республикасы Қоршаған орта және су ресурстары министрлігі Экологиялық реттеу және бақылау комитетіне осы бұйрықты Қазақстан Республикасы Әділет министрлігінде мемлекеттік тіркеуді қамтамасыз етуді және заңнамада көзделген тәртіппен оны ресми түрде бұқаралық ақпараттық құралдарда жариялауды.</w:t>
      </w:r>
    </w:p>
    <w:bookmarkEnd w:id="15"/>
    <w:bookmarkStart w:name="z20" w:id="16"/>
    <w:p>
      <w:pPr>
        <w:spacing w:after="0"/>
        <w:ind w:left="0"/>
        <w:jc w:val="both"/>
      </w:pPr>
      <w:r>
        <w:rPr>
          <w:rFonts w:ascii="Times New Roman"/>
          <w:b w:val="false"/>
          <w:i w:val="false"/>
          <w:color w:val="000000"/>
          <w:sz w:val="28"/>
        </w:rPr>
        <w:t>
      3. Осы бұйрықтың орындалуын бақылау Қазақстан Республикасы Қоршаған орта және су ресурстары вице-министрі Т. Ахсамбиевке жүктелсін.</w:t>
      </w:r>
    </w:p>
    <w:bookmarkEnd w:id="16"/>
    <w:bookmarkStart w:name="z21" w:id="17"/>
    <w:p>
      <w:pPr>
        <w:spacing w:after="0"/>
        <w:ind w:left="0"/>
        <w:jc w:val="both"/>
      </w:pPr>
      <w:r>
        <w:rPr>
          <w:rFonts w:ascii="Times New Roman"/>
          <w:b w:val="false"/>
          <w:i w:val="false"/>
          <w:color w:val="000000"/>
          <w:sz w:val="28"/>
        </w:rPr>
        <w:t>
      4. Осы бұйрық алғашқы ресми жарияланғаннан бастап он күнтізбелік күн өткеннен кейін қолданысқа енгізіледі.</w:t>
      </w:r>
    </w:p>
    <w:bookmarkEnd w:id="1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bookmarkStart w:name="z22" w:id="18"/>
          <w:p>
            <w:pPr>
              <w:spacing w:after="20"/>
              <w:ind w:left="20"/>
              <w:jc w:val="both"/>
            </w:pPr>
            <w:r>
              <w:rPr>
                <w:rFonts w:ascii="Times New Roman"/>
                <w:b w:val="false"/>
                <w:i w:val="false"/>
                <w:color w:val="000000"/>
                <w:sz w:val="20"/>
              </w:rPr>
              <w:t>
Н. Қаппаров</w:t>
            </w:r>
          </w:p>
          <w:bookmarkEnd w:id="18"/>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Қоршаған орта және су ресурстары Министрінің 2014 жылғы 12 маусымдағы № 221-ө бұйрығына № 1-қосымша</w:t>
                  </w:r>
                </w:p>
              </w:tc>
            </w:tr>
          </w:tbl>
          <w:p/>
        </w:tc>
      </w:tr>
    </w:tbl>
    <w:bookmarkStart w:name="z24" w:id="19"/>
    <w:p>
      <w:pPr>
        <w:spacing w:after="0"/>
        <w:ind w:left="0"/>
        <w:jc w:val="left"/>
      </w:pPr>
      <w:r>
        <w:rPr>
          <w:rFonts w:ascii="Times New Roman"/>
          <w:b/>
          <w:i w:val="false"/>
          <w:color w:val="000000"/>
        </w:rPr>
        <w:t xml:space="preserve"> Газ сақтау және көлік нысандарындағы атмосфераға</w:t>
      </w:r>
      <w:r>
        <w:br/>
      </w:r>
      <w:r>
        <w:rPr>
          <w:rFonts w:ascii="Times New Roman"/>
          <w:b/>
          <w:i w:val="false"/>
          <w:color w:val="000000"/>
        </w:rPr>
        <w:t>ластану заттар шығарындыларын есептеу әдістемесі</w:t>
      </w:r>
      <w:r>
        <w:br/>
      </w:r>
      <w:r>
        <w:rPr>
          <w:rFonts w:ascii="Times New Roman"/>
          <w:b/>
          <w:i w:val="false"/>
          <w:color w:val="000000"/>
        </w:rPr>
        <w:t>1. Жалпы ережелер</w:t>
      </w:r>
    </w:p>
    <w:bookmarkEnd w:id="19"/>
    <w:bookmarkStart w:name="z27" w:id="20"/>
    <w:p>
      <w:pPr>
        <w:spacing w:after="0"/>
        <w:ind w:left="0"/>
        <w:jc w:val="both"/>
      </w:pPr>
      <w:r>
        <w:rPr>
          <w:rFonts w:ascii="Times New Roman"/>
          <w:b w:val="false"/>
          <w:i w:val="false"/>
          <w:color w:val="000000"/>
          <w:sz w:val="28"/>
        </w:rPr>
        <w:t>
      1. Газ сақтау және көлік нысандарындағы атмосфераға ластану заттар шығарындыларын есептеу әдістемесі магистральді газқұбырлардың: газдың жер асты қоймасы (ГЖҚ), компрессорлық станцалардың (КС), газ үйлестіру станцалардың (ГҮС), - шығарындылардағы зиянды заттардың шоғырлану мен газ ағындар параметрлер анықтауының үндестірілген әдістер негізінде газды тасымалдау жүйенің нысандары үшін атмосфераға ластану заттар шығарындыларды мөлшерлеу бойынша бірыңғай талаптарды бекіту мақсатында әзірленді.</w:t>
      </w:r>
    </w:p>
    <w:bookmarkEnd w:id="20"/>
    <w:bookmarkStart w:name="z28" w:id="21"/>
    <w:p>
      <w:pPr>
        <w:spacing w:after="0"/>
        <w:ind w:left="0"/>
        <w:jc w:val="both"/>
      </w:pPr>
      <w:r>
        <w:rPr>
          <w:rFonts w:ascii="Times New Roman"/>
          <w:b w:val="false"/>
          <w:i w:val="false"/>
          <w:color w:val="000000"/>
          <w:sz w:val="28"/>
        </w:rPr>
        <w:t>
      2. Осы әдістеменің ережелері тұтынушыларға газ үйлестіру мен сақтау, тасымалдау қолданыстағы және қайта жобаға түскен нысандар үшін шектеулі рұқсат етілген шығарындылар (ШРШ) мөлшерін анықтауға бірыңғай әдістемені қолдануға мүмкіндік береді.</w:t>
      </w:r>
    </w:p>
    <w:bookmarkEnd w:id="21"/>
    <w:bookmarkStart w:name="z29" w:id="22"/>
    <w:p>
      <w:pPr>
        <w:spacing w:after="0"/>
        <w:ind w:left="0"/>
        <w:jc w:val="left"/>
      </w:pPr>
      <w:r>
        <w:rPr>
          <w:rFonts w:ascii="Times New Roman"/>
          <w:b/>
          <w:i w:val="false"/>
          <w:color w:val="000000"/>
        </w:rPr>
        <w:t xml:space="preserve"> 2. Газ сақтау мен тасымалдау нысандарының сипаттамасы</w:t>
      </w:r>
    </w:p>
    <w:bookmarkEnd w:id="22"/>
    <w:bookmarkStart w:name="z30" w:id="23"/>
    <w:p>
      <w:pPr>
        <w:spacing w:after="0"/>
        <w:ind w:left="0"/>
        <w:jc w:val="both"/>
      </w:pPr>
      <w:r>
        <w:rPr>
          <w:rFonts w:ascii="Times New Roman"/>
          <w:b w:val="false"/>
          <w:i w:val="false"/>
          <w:color w:val="000000"/>
          <w:sz w:val="28"/>
        </w:rPr>
        <w:t>
      3. ГЖҚ сипаттамасы. Газдың жер асты қоймалар газдың жер қыртысында сақтау үшін (газды сору кезеңінде) және оны тұтынушыларға жер қыртысынан (газ үйлестіру кезеңінде) тарту үшін арналған. ГЖҚ технологиялық қондырғылардың пайдалануы газды тұтыну маусымына байланысты және топтамалы сипаты бар.</w:t>
      </w:r>
    </w:p>
    <w:bookmarkEnd w:id="23"/>
    <w:bookmarkStart w:name="z31" w:id="24"/>
    <w:p>
      <w:pPr>
        <w:spacing w:after="0"/>
        <w:ind w:left="0"/>
        <w:jc w:val="both"/>
      </w:pPr>
      <w:r>
        <w:rPr>
          <w:rFonts w:ascii="Times New Roman"/>
          <w:b w:val="false"/>
          <w:i w:val="false"/>
          <w:color w:val="000000"/>
          <w:sz w:val="28"/>
        </w:rPr>
        <w:t>
      4. ГЖҚ өнімділігі газ қойма көлемінің еніне байланысты. Шартты түрде қоймаларды үш топқа бөледі: 1-сі –газдың 1 млрд. м</w:t>
      </w:r>
      <w:r>
        <w:rPr>
          <w:rFonts w:ascii="Times New Roman"/>
          <w:b w:val="false"/>
          <w:i w:val="false"/>
          <w:color w:val="000000"/>
          <w:vertAlign w:val="superscript"/>
        </w:rPr>
        <w:t>3</w:t>
      </w:r>
      <w:r>
        <w:rPr>
          <w:rFonts w:ascii="Times New Roman"/>
          <w:b w:val="false"/>
          <w:i w:val="false"/>
          <w:color w:val="000000"/>
          <w:sz w:val="28"/>
        </w:rPr>
        <w:t>дейін кіші өнімділігімен; 2-сі –– газдың 1 - 3 млрд. м</w:t>
      </w:r>
      <w:r>
        <w:rPr>
          <w:rFonts w:ascii="Times New Roman"/>
          <w:b w:val="false"/>
          <w:i w:val="false"/>
          <w:color w:val="000000"/>
          <w:vertAlign w:val="superscript"/>
        </w:rPr>
        <w:t>3</w:t>
      </w:r>
      <w:r>
        <w:rPr>
          <w:rFonts w:ascii="Times New Roman"/>
          <w:b w:val="false"/>
          <w:i w:val="false"/>
          <w:color w:val="000000"/>
          <w:sz w:val="28"/>
        </w:rPr>
        <w:t xml:space="preserve"> орта өнімділігімен, 3-сі ––газдың 3 млрд. м</w:t>
      </w:r>
      <w:r>
        <w:rPr>
          <w:rFonts w:ascii="Times New Roman"/>
          <w:b w:val="false"/>
          <w:i w:val="false"/>
          <w:color w:val="000000"/>
          <w:vertAlign w:val="superscript"/>
        </w:rPr>
        <w:t>3</w:t>
      </w:r>
      <w:r>
        <w:rPr>
          <w:rFonts w:ascii="Times New Roman"/>
          <w:b w:val="false"/>
          <w:i w:val="false"/>
          <w:color w:val="000000"/>
          <w:sz w:val="28"/>
        </w:rPr>
        <w:t xml:space="preserve"> артық ірі өнімділігімен.</w:t>
      </w:r>
    </w:p>
    <w:bookmarkEnd w:id="24"/>
    <w:bookmarkStart w:name="z32" w:id="25"/>
    <w:p>
      <w:pPr>
        <w:spacing w:after="0"/>
        <w:ind w:left="0"/>
        <w:jc w:val="both"/>
      </w:pPr>
      <w:r>
        <w:rPr>
          <w:rFonts w:ascii="Times New Roman"/>
          <w:b w:val="false"/>
          <w:i w:val="false"/>
          <w:color w:val="000000"/>
          <w:sz w:val="28"/>
        </w:rPr>
        <w:t>
      5. Газ қоймасы келесі негізгі гидравликалық байланысты элементтерден құралған: жер қыртысы, суыту мен тазартудағы пайдаланатын аппараттардың, газқұбырлардың жалғаулы тегіс жерінен, КС және ГҮС (жеңілдеткен газдар бекетінен.)</w:t>
      </w:r>
    </w:p>
    <w:bookmarkEnd w:id="25"/>
    <w:bookmarkStart w:name="z33" w:id="26"/>
    <w:p>
      <w:pPr>
        <w:spacing w:after="0"/>
        <w:ind w:left="0"/>
        <w:jc w:val="both"/>
      </w:pPr>
      <w:r>
        <w:rPr>
          <w:rFonts w:ascii="Times New Roman"/>
          <w:b w:val="false"/>
          <w:i w:val="false"/>
          <w:color w:val="000000"/>
          <w:sz w:val="28"/>
        </w:rPr>
        <w:t>
      6. КС сипаттамасы. Компрессорлық станцалары газдың магистральді газқұбырлар бойынша тасымалдау үшін арналған. КС технологиялық қондырғылардың орнатуы желілік бөлім жұмысына, атмосфераға түсетін зиянды заттардың саны мен құрамы қолданыстағы газ тасымалдайтын агрегаттарға (ГТА) байланысты.</w:t>
      </w:r>
    </w:p>
    <w:bookmarkEnd w:id="26"/>
    <w:bookmarkStart w:name="z34" w:id="27"/>
    <w:p>
      <w:pPr>
        <w:spacing w:after="0"/>
        <w:ind w:left="0"/>
        <w:jc w:val="both"/>
      </w:pPr>
      <w:r>
        <w:rPr>
          <w:rFonts w:ascii="Times New Roman"/>
          <w:b w:val="false"/>
          <w:i w:val="false"/>
          <w:color w:val="000000"/>
          <w:sz w:val="28"/>
        </w:rPr>
        <w:t>
      7. КС өнімділігі газ тасымалдайтын агрегаттардың қуатының бекітілген жиынтығына байланысты. Шартты түрде КС үш топқа бөледі: 1-сі – кіші өнімділігімен, яғни бекітілген қуатының жиынтығы 100 мВт дейін; 2-сі ––орта өнімділігімен100-200 мВт; 3-сі - 200 мВт артық ірі өнімділігімен.</w:t>
      </w:r>
    </w:p>
    <w:bookmarkEnd w:id="27"/>
    <w:bookmarkStart w:name="z35" w:id="28"/>
    <w:p>
      <w:pPr>
        <w:spacing w:after="0"/>
        <w:ind w:left="0"/>
        <w:jc w:val="both"/>
      </w:pPr>
      <w:r>
        <w:rPr>
          <w:rFonts w:ascii="Times New Roman"/>
          <w:b w:val="false"/>
          <w:i w:val="false"/>
          <w:color w:val="000000"/>
          <w:sz w:val="28"/>
        </w:rPr>
        <w:t>
      8. КС келесі технологиялық байланысты негізгі нысандардан құралған: газқұбырының желілік бөлімінен, газ суыту бойынша кептіру қоңдырғыдан, компрессорлық цехі мен газ жеңлдету бекеті.</w:t>
      </w:r>
    </w:p>
    <w:bookmarkEnd w:id="28"/>
    <w:bookmarkStart w:name="z36" w:id="29"/>
    <w:p>
      <w:pPr>
        <w:spacing w:after="0"/>
        <w:ind w:left="0"/>
        <w:jc w:val="both"/>
      </w:pPr>
      <w:r>
        <w:rPr>
          <w:rFonts w:ascii="Times New Roman"/>
          <w:b w:val="false"/>
          <w:i w:val="false"/>
          <w:color w:val="000000"/>
          <w:sz w:val="28"/>
        </w:rPr>
        <w:t>
      9. Қазандық, сумен қамту учаскесі, майлы шаруашылығы, ауалы компрессорлар, бақылау - өлшеу құралдар, байланыс, электро жабдықтау, кәріз саланың қосалқы газ тасымалдайтын нысандарға жатады.</w:t>
      </w:r>
    </w:p>
    <w:bookmarkEnd w:id="29"/>
    <w:bookmarkStart w:name="z37" w:id="30"/>
    <w:p>
      <w:pPr>
        <w:spacing w:after="0"/>
        <w:ind w:left="0"/>
        <w:jc w:val="both"/>
      </w:pPr>
      <w:r>
        <w:rPr>
          <w:rFonts w:ascii="Times New Roman"/>
          <w:b w:val="false"/>
          <w:i w:val="false"/>
          <w:color w:val="000000"/>
          <w:sz w:val="28"/>
        </w:rPr>
        <w:t>
      10. КС зиянды заттар газ және оның жану өнімдері болып табылады. Газ бөлінуі регламентпен қарастырылған эпизодтық технологиялық операциялармен (аппараттар, шлейфтер, газқұбырлар, ұңғымалар және т.б.үрлеп тазарту) және құрылғының ашылуына байланысты.</w:t>
      </w:r>
    </w:p>
    <w:bookmarkEnd w:id="30"/>
    <w:bookmarkStart w:name="z38" w:id="31"/>
    <w:p>
      <w:pPr>
        <w:spacing w:after="0"/>
        <w:ind w:left="0"/>
        <w:jc w:val="both"/>
      </w:pPr>
      <w:r>
        <w:rPr>
          <w:rFonts w:ascii="Times New Roman"/>
          <w:b w:val="false"/>
          <w:i w:val="false"/>
          <w:color w:val="000000"/>
          <w:sz w:val="28"/>
        </w:rPr>
        <w:t>
      Жану өнімдерінің бөлінуі газ тасымалдайтын агрегаттардың, құбырмотогенераторлардың, қазандықагрегаттардың, жалау буландырғыштар мен алау шаруашылық жұмысына байланысты. Газ және жану өнімдерінің бөлінуі атмосфераға шығарындылардың ұйымдастырылған көздері арқылы бөлінеді.</w:t>
      </w:r>
    </w:p>
    <w:bookmarkEnd w:id="31"/>
    <w:bookmarkStart w:name="z39" w:id="32"/>
    <w:p>
      <w:pPr>
        <w:spacing w:after="0"/>
        <w:ind w:left="0"/>
        <w:jc w:val="both"/>
      </w:pPr>
      <w:r>
        <w:rPr>
          <w:rFonts w:ascii="Times New Roman"/>
          <w:b w:val="false"/>
          <w:i w:val="false"/>
          <w:color w:val="000000"/>
          <w:sz w:val="28"/>
        </w:rPr>
        <w:t>
      11. ГЖҚ, КС мен ГҮС газ шығарындылар көздері (шаңұстағыш, сүзгі аппараттар, контакторлар) аппараттардың үрмелі білтелері, тұтату білтелері және газ тасымалдайтын агрегаттар, дегазация білтелер, желдеткіш шахталар және т.б. болып табылады.</w:t>
      </w:r>
    </w:p>
    <w:bookmarkEnd w:id="32"/>
    <w:bookmarkStart w:name="z40" w:id="33"/>
    <w:p>
      <w:pPr>
        <w:spacing w:after="0"/>
        <w:ind w:left="0"/>
        <w:jc w:val="both"/>
      </w:pPr>
      <w:r>
        <w:rPr>
          <w:rFonts w:ascii="Times New Roman"/>
          <w:b w:val="false"/>
          <w:i w:val="false"/>
          <w:color w:val="000000"/>
          <w:sz w:val="28"/>
        </w:rPr>
        <w:t>
      Газ жағудың шығарынды өнімдерінің көздері газ тасымалдайтын агрегаттардың, турбомотогенераторлардың, қазандықагрегаттардың түтін құбырлар, жалау буланғыштары және т.б..</w:t>
      </w:r>
    </w:p>
    <w:bookmarkEnd w:id="33"/>
    <w:bookmarkStart w:name="z41" w:id="34"/>
    <w:p>
      <w:pPr>
        <w:spacing w:after="0"/>
        <w:ind w:left="0"/>
        <w:jc w:val="both"/>
      </w:pPr>
      <w:r>
        <w:rPr>
          <w:rFonts w:ascii="Times New Roman"/>
          <w:b w:val="false"/>
          <w:i w:val="false"/>
          <w:color w:val="000000"/>
          <w:sz w:val="28"/>
        </w:rPr>
        <w:t xml:space="preserve">
      12. Осы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w:t>
      </w:r>
      <w:r>
        <w:rPr>
          <w:rFonts w:ascii="Times New Roman"/>
          <w:b w:val="false"/>
          <w:i w:val="false"/>
          <w:color w:val="000000"/>
          <w:sz w:val="28"/>
        </w:rPr>
        <w:t xml:space="preserve"> кестесінде ГЖҚ және КС атмосфераға газ бөлінуімен байланысты технологиялық операцияларға газ шығындар баптары көрсетілген.</w:t>
      </w:r>
    </w:p>
    <w:bookmarkEnd w:id="34"/>
    <w:bookmarkStart w:name="z42" w:id="35"/>
    <w:p>
      <w:pPr>
        <w:spacing w:after="0"/>
        <w:ind w:left="0"/>
        <w:jc w:val="both"/>
      </w:pPr>
      <w:r>
        <w:rPr>
          <w:rFonts w:ascii="Times New Roman"/>
          <w:b w:val="false"/>
          <w:i w:val="false"/>
          <w:color w:val="000000"/>
          <w:sz w:val="28"/>
        </w:rPr>
        <w:t>
      ГЖҚ пайдаланып құрғанда технологиялық операцияларға газ шығындарының нормативтері пайдалану кезеңінде (тасымалдайтын газ көлемінен % - бен ) 0,6-0,7 және қойманың режимге шығарған кезеңінде 1,0-1,2 құрастырады.</w:t>
      </w:r>
    </w:p>
    <w:bookmarkEnd w:id="35"/>
    <w:bookmarkStart w:name="z43" w:id="36"/>
    <w:p>
      <w:pPr>
        <w:spacing w:after="0"/>
        <w:ind w:left="0"/>
        <w:jc w:val="both"/>
      </w:pPr>
      <w:r>
        <w:rPr>
          <w:rFonts w:ascii="Times New Roman"/>
          <w:b w:val="false"/>
          <w:i w:val="false"/>
          <w:color w:val="000000"/>
          <w:sz w:val="28"/>
        </w:rPr>
        <w:t>
      Қазіргі уақытта КС мен ГЖҚ қатарында аппараттарды үрлеп тазартудың шағын шығынды немесе шығынсыз кестелер енгізілген, ұңғыманың көбісі атмосфераға шығынсыз сыналады.</w:t>
      </w:r>
    </w:p>
    <w:bookmarkEnd w:id="36"/>
    <w:bookmarkStart w:name="z44" w:id="37"/>
    <w:p>
      <w:pPr>
        <w:spacing w:after="0"/>
        <w:ind w:left="0"/>
        <w:jc w:val="both"/>
      </w:pPr>
      <w:r>
        <w:rPr>
          <w:rFonts w:ascii="Times New Roman"/>
          <w:b w:val="false"/>
          <w:i w:val="false"/>
          <w:color w:val="000000"/>
          <w:sz w:val="28"/>
        </w:rPr>
        <w:t xml:space="preserve">
      13. КС мен ГЖҚ атмосфераға газдың, газдың тұрақты шығарындылар жоқ. Олар эпизодтық сипаттағы (2 кесте, осы Әдістемеге 1-қосымшаға сәйкес). Газ тасымалдайтын агрегаттардың жұмыс ұзақтығы КС пайдалану тәртібімен анықталады. Осы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w:t>
      </w:r>
      <w:r>
        <w:rPr>
          <w:rFonts w:ascii="Times New Roman"/>
          <w:b w:val="false"/>
          <w:i w:val="false"/>
          <w:color w:val="000000"/>
          <w:sz w:val="28"/>
        </w:rPr>
        <w:t>3-кестесінде</w:t>
      </w:r>
      <w:r>
        <w:rPr>
          <w:rFonts w:ascii="Times New Roman"/>
          <w:b w:val="false"/>
          <w:i w:val="false"/>
          <w:color w:val="000000"/>
          <w:sz w:val="28"/>
        </w:rPr>
        <w:t xml:space="preserve"> газ тасымалдайтын агрегаттардың әр түрінің жұмыс беріктігінің орташа көрсеткіші келтірілген.</w:t>
      </w:r>
    </w:p>
    <w:bookmarkEnd w:id="37"/>
    <w:bookmarkStart w:name="z45" w:id="38"/>
    <w:p>
      <w:pPr>
        <w:spacing w:after="0"/>
        <w:ind w:left="0"/>
        <w:jc w:val="both"/>
      </w:pPr>
      <w:r>
        <w:rPr>
          <w:rFonts w:ascii="Times New Roman"/>
          <w:b w:val="false"/>
          <w:i w:val="false"/>
          <w:color w:val="000000"/>
          <w:sz w:val="28"/>
        </w:rPr>
        <w:t>
      14. КС мен ГЖҚ пайдаланудағы ауа бассейіннің негізгі ластаушылары, егер табиғи газ құрамында күкірт қоспалары, меркаптандары, күкіртсутегі мен күкірт ангидриді, көмір сутектері, азот, көміртек қышқылдары болып табылады.</w:t>
      </w:r>
    </w:p>
    <w:bookmarkEnd w:id="38"/>
    <w:bookmarkStart w:name="z46" w:id="39"/>
    <w:p>
      <w:pPr>
        <w:spacing w:after="0"/>
        <w:ind w:left="0"/>
        <w:jc w:val="left"/>
      </w:pPr>
      <w:r>
        <w:rPr>
          <w:rFonts w:ascii="Times New Roman"/>
          <w:b/>
          <w:i w:val="false"/>
          <w:color w:val="000000"/>
        </w:rPr>
        <w:t xml:space="preserve"> 3. ГЖҚ және КС пайдалану кезеңіндегізиянды заттар шығарындыларының есептелуі</w:t>
      </w:r>
    </w:p>
    <w:bookmarkEnd w:id="39"/>
    <w:bookmarkStart w:name="z47" w:id="40"/>
    <w:p>
      <w:pPr>
        <w:spacing w:after="0"/>
        <w:ind w:left="0"/>
        <w:jc w:val="both"/>
      </w:pPr>
      <w:r>
        <w:rPr>
          <w:rFonts w:ascii="Times New Roman"/>
          <w:b w:val="false"/>
          <w:i w:val="false"/>
          <w:color w:val="000000"/>
          <w:sz w:val="28"/>
        </w:rPr>
        <w:t>
      15. Атмосфераға табиғи газдың шығарындыларымен байланысты негізгі операциялар, аппараттардан газды отау мен үрлеп тазарту сонымен қатар алаулардағы және отты буландырғыштар, қазандық агрегаттар оттығында, газ тасымалдайтын агрегаттардың жағу камералардағы газ жағуы болып табылады.</w:t>
      </w:r>
    </w:p>
    <w:bookmarkEnd w:id="40"/>
    <w:bookmarkStart w:name="z48" w:id="41"/>
    <w:p>
      <w:pPr>
        <w:spacing w:after="0"/>
        <w:ind w:left="0"/>
        <w:jc w:val="both"/>
      </w:pPr>
      <w:r>
        <w:rPr>
          <w:rFonts w:ascii="Times New Roman"/>
          <w:b w:val="false"/>
          <w:i w:val="false"/>
          <w:color w:val="000000"/>
          <w:sz w:val="28"/>
        </w:rPr>
        <w:t>
      16. Сепараторлық қондырғыларды үрлеп тазартуында табиғи газ шығарындылардың есептеуі.</w:t>
      </w:r>
    </w:p>
    <w:bookmarkEnd w:id="41"/>
    <w:bookmarkStart w:name="z49" w:id="42"/>
    <w:p>
      <w:pPr>
        <w:spacing w:after="0"/>
        <w:ind w:left="0"/>
        <w:jc w:val="both"/>
      </w:pPr>
      <w:r>
        <w:rPr>
          <w:rFonts w:ascii="Times New Roman"/>
          <w:b w:val="false"/>
          <w:i w:val="false"/>
          <w:color w:val="000000"/>
          <w:sz w:val="28"/>
        </w:rPr>
        <w:t>
      17. Сепараторлық қондырғылардағы сұйықты үрлеп тазартуында гидравликалық сүйемелдеуімен d диаметрмен белгілі ұзындығымен дренажды желіге газ аппараттан түседі және конденсаттың жинақтағыш сыйымдылығы арқылы білтеге бағыттанады.</w:t>
      </w:r>
    </w:p>
    <w:bookmarkEnd w:id="42"/>
    <w:bookmarkStart w:name="z50" w:id="43"/>
    <w:p>
      <w:pPr>
        <w:spacing w:after="0"/>
        <w:ind w:left="0"/>
        <w:jc w:val="both"/>
      </w:pPr>
      <w:r>
        <w:rPr>
          <w:rFonts w:ascii="Times New Roman"/>
          <w:b w:val="false"/>
          <w:i w:val="false"/>
          <w:color w:val="000000"/>
          <w:sz w:val="28"/>
        </w:rPr>
        <w:t xml:space="preserve">
      Түрлі диаметрлердегі және 100 м дренажды желінің ұзындығында газдың салмақты шығыны (1.1.) формуладан шығарылған осы Әдістемеге 1-қосымшаға сәйкес </w:t>
      </w:r>
      <w:r>
        <w:rPr>
          <w:rFonts w:ascii="Times New Roman"/>
          <w:b w:val="false"/>
          <w:i w:val="false"/>
          <w:color w:val="000000"/>
          <w:sz w:val="28"/>
        </w:rPr>
        <w:t>4 кестеде</w:t>
      </w:r>
      <w:r>
        <w:rPr>
          <w:rFonts w:ascii="Times New Roman"/>
          <w:b w:val="false"/>
          <w:i w:val="false"/>
          <w:color w:val="000000"/>
          <w:sz w:val="28"/>
        </w:rPr>
        <w:t xml:space="preserve"> ұсынылған жеңілдеткен формулалар бойынша есептеледі осы Әдістемеге 1-қосымшаға сәйкес.</w:t>
      </w:r>
    </w:p>
    <w:bookmarkEnd w:id="43"/>
    <w:bookmarkStart w:name="z51" w:id="44"/>
    <w:p>
      <w:pPr>
        <w:spacing w:after="0"/>
        <w:ind w:left="0"/>
        <w:jc w:val="both"/>
      </w:pPr>
      <w:r>
        <w:rPr>
          <w:rFonts w:ascii="Times New Roman"/>
          <w:b w:val="false"/>
          <w:i w:val="false"/>
          <w:color w:val="000000"/>
          <w:sz w:val="28"/>
        </w:rPr>
        <w:t xml:space="preserve">
      18. Конденсатжинақтағыш және шаңұстағышты бір рет үріп тазартуына газ шығынның жеке бастапқы нормалары (Н?пк) (1.2.) формула бойынша (осы Әдістемеге 1-қосымшаға сәйкес </w:t>
      </w:r>
      <w:r>
        <w:rPr>
          <w:rFonts w:ascii="Times New Roman"/>
          <w:b w:val="false"/>
          <w:i w:val="false"/>
          <w:color w:val="000000"/>
          <w:sz w:val="28"/>
        </w:rPr>
        <w:t>13-кесте</w:t>
      </w:r>
      <w:r>
        <w:rPr>
          <w:rFonts w:ascii="Times New Roman"/>
          <w:b w:val="false"/>
          <w:i w:val="false"/>
          <w:color w:val="000000"/>
          <w:sz w:val="28"/>
        </w:rPr>
        <w:t xml:space="preserve">) нормалар анықталатын осы Әдістемеге 1-қосымшаға сәйкес </w:t>
      </w:r>
      <w:r>
        <w:rPr>
          <w:rFonts w:ascii="Times New Roman"/>
          <w:b w:val="false"/>
          <w:i w:val="false"/>
          <w:color w:val="000000"/>
          <w:sz w:val="28"/>
        </w:rPr>
        <w:t>5 кесте</w:t>
      </w:r>
      <w:r>
        <w:rPr>
          <w:rFonts w:ascii="Times New Roman"/>
          <w:b w:val="false"/>
          <w:i w:val="false"/>
          <w:color w:val="000000"/>
          <w:sz w:val="28"/>
        </w:rPr>
        <w:t xml:space="preserve"> келесі шарттармен ұсынылған: t = 10 с шүмектің жабылу уақыты,шаң ұстағышта (конденсат жинақтағышта) газы қысымы Ра= 5,4 МПа, Та = 293 К газ температурасы, қашықты тұрақты конденсаттың көлемі</w:t>
      </w:r>
    </w:p>
    <w:bookmarkEnd w:id="44"/>
    <w:bookmarkStart w:name="z52" w:id="45"/>
    <w:p>
      <w:pPr>
        <w:spacing w:after="0"/>
        <w:ind w:left="0"/>
        <w:jc w:val="both"/>
      </w:pPr>
      <w:r>
        <w:rPr>
          <w:rFonts w:ascii="Times New Roman"/>
          <w:b w:val="false"/>
          <w:i w:val="false"/>
          <w:color w:val="000000"/>
          <w:sz w:val="28"/>
        </w:rPr>
        <w:t>
      V</w:t>
      </w:r>
      <w:r>
        <w:rPr>
          <w:rFonts w:ascii="Times New Roman"/>
          <w:b w:val="false"/>
          <w:i w:val="false"/>
          <w:color w:val="000000"/>
          <w:vertAlign w:val="subscript"/>
        </w:rPr>
        <w:t>к</w:t>
      </w:r>
      <w:r>
        <w:rPr>
          <w:rFonts w:ascii="Times New Roman"/>
          <w:b w:val="false"/>
          <w:i w:val="false"/>
          <w:color w:val="000000"/>
          <w:vertAlign w:val="superscript"/>
        </w:rPr>
        <w:t>ст</w:t>
      </w:r>
      <w:r>
        <w:rPr>
          <w:rFonts w:ascii="Times New Roman"/>
          <w:b w:val="false"/>
          <w:i w:val="false"/>
          <w:color w:val="000000"/>
          <w:sz w:val="28"/>
        </w:rPr>
        <w:t xml:space="preserve"> = 1м</w:t>
      </w:r>
      <w:r>
        <w:rPr>
          <w:rFonts w:ascii="Times New Roman"/>
          <w:b w:val="false"/>
          <w:i w:val="false"/>
          <w:color w:val="000000"/>
          <w:vertAlign w:val="superscript"/>
        </w:rPr>
        <w:t>3</w:t>
      </w:r>
    </w:p>
    <w:bookmarkEnd w:id="45"/>
    <w:bookmarkStart w:name="z53" w:id="46"/>
    <w:p>
      <w:pPr>
        <w:spacing w:after="0"/>
        <w:ind w:left="0"/>
        <w:jc w:val="both"/>
      </w:pPr>
      <w:r>
        <w:rPr>
          <w:rFonts w:ascii="Times New Roman"/>
          <w:b w:val="false"/>
          <w:i w:val="false"/>
          <w:color w:val="000000"/>
          <w:sz w:val="28"/>
        </w:rPr>
        <w:t>
      19. Білтеге (м</w:t>
      </w:r>
      <w:r>
        <w:rPr>
          <w:rFonts w:ascii="Times New Roman"/>
          <w:b w:val="false"/>
          <w:i w:val="false"/>
          <w:color w:val="000000"/>
          <w:vertAlign w:val="superscript"/>
        </w:rPr>
        <w:t>3</w:t>
      </w:r>
      <w:r>
        <w:rPr>
          <w:rFonts w:ascii="Times New Roman"/>
          <w:b w:val="false"/>
          <w:i w:val="false"/>
          <w:color w:val="000000"/>
          <w:sz w:val="28"/>
        </w:rPr>
        <w:t>) жалғау газқұбырлардың және шлейфтердің, метанольницалардан газды отап салуында шығарынды көлемінің есебі келесі формула бойынша есептейді:</w:t>
      </w:r>
    </w:p>
    <w:bookmarkEnd w:id="46"/>
    <w:bookmarkStart w:name="z54" w:id="47"/>
    <w:p>
      <w:pPr>
        <w:spacing w:after="0"/>
        <w:ind w:left="0"/>
        <w:jc w:val="both"/>
      </w:pPr>
      <w:r>
        <w:rPr>
          <w:rFonts w:ascii="Times New Roman"/>
          <w:b w:val="false"/>
          <w:i w:val="false"/>
          <w:color w:val="000000"/>
          <w:sz w:val="28"/>
        </w:rPr>
        <w:t xml:space="preserve">
       </w:t>
      </w:r>
    </w:p>
    <w:bookmarkEnd w:id="47"/>
    <w:p>
      <w:pPr>
        <w:spacing w:after="0"/>
        <w:ind w:left="0"/>
        <w:jc w:val="both"/>
      </w:pPr>
      <w:r>
        <w:drawing>
          <wp:inline distT="0" distB="0" distL="0" distR="0">
            <wp:extent cx="21971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1971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(3.1.)</w:t>
      </w:r>
    </w:p>
    <w:bookmarkStart w:name="z55" w:id="48"/>
    <w:p>
      <w:pPr>
        <w:spacing w:after="0"/>
        <w:ind w:left="0"/>
        <w:jc w:val="both"/>
      </w:pPr>
      <w:r>
        <w:rPr>
          <w:rFonts w:ascii="Times New Roman"/>
          <w:b w:val="false"/>
          <w:i w:val="false"/>
          <w:color w:val="000000"/>
          <w:sz w:val="28"/>
        </w:rPr>
        <w:t>
      мұнда V</w:t>
      </w:r>
      <w:r>
        <w:rPr>
          <w:rFonts w:ascii="Times New Roman"/>
          <w:b w:val="false"/>
          <w:i w:val="false"/>
          <w:color w:val="000000"/>
          <w:vertAlign w:val="subscript"/>
        </w:rPr>
        <w:t>k</w:t>
      </w:r>
      <w:r>
        <w:rPr>
          <w:rFonts w:ascii="Times New Roman"/>
          <w:b w:val="false"/>
          <w:i w:val="false"/>
          <w:color w:val="000000"/>
          <w:sz w:val="28"/>
        </w:rPr>
        <w:t xml:space="preserve"> – жалғау газқұбырлар мен шлейфтер, метанольницалардың герметикалық көлемі (м</w:t>
      </w:r>
      <w:r>
        <w:rPr>
          <w:rFonts w:ascii="Times New Roman"/>
          <w:b w:val="false"/>
          <w:i w:val="false"/>
          <w:color w:val="000000"/>
          <w:vertAlign w:val="superscript"/>
        </w:rPr>
        <w:t>3</w:t>
      </w:r>
      <w:r>
        <w:rPr>
          <w:rFonts w:ascii="Times New Roman"/>
          <w:b w:val="false"/>
          <w:i w:val="false"/>
          <w:color w:val="000000"/>
          <w:sz w:val="28"/>
        </w:rPr>
        <w:t>), S= ПD?/4 тең және tа температурасы және Ра қысымымен, ПR? (м?), қимасымен, ? (м) ұзындығымен газ орналасқан</w:t>
      </w:r>
    </w:p>
    <w:bookmarkEnd w:id="48"/>
    <w:bookmarkStart w:name="z56" w:id="49"/>
    <w:p>
      <w:pPr>
        <w:spacing w:after="0"/>
        <w:ind w:left="0"/>
        <w:jc w:val="both"/>
      </w:pPr>
      <w:r>
        <w:rPr>
          <w:rFonts w:ascii="Times New Roman"/>
          <w:b w:val="false"/>
          <w:i w:val="false"/>
          <w:color w:val="000000"/>
          <w:sz w:val="28"/>
        </w:rPr>
        <w:t>
      Р</w:t>
      </w:r>
      <w:r>
        <w:rPr>
          <w:rFonts w:ascii="Times New Roman"/>
          <w:b w:val="false"/>
          <w:i w:val="false"/>
          <w:color w:val="000000"/>
          <w:vertAlign w:val="subscript"/>
        </w:rPr>
        <w:t>о</w:t>
      </w:r>
      <w:r>
        <w:rPr>
          <w:rFonts w:ascii="Times New Roman"/>
          <w:b w:val="false"/>
          <w:i w:val="false"/>
          <w:color w:val="000000"/>
          <w:sz w:val="28"/>
        </w:rPr>
        <w:t xml:space="preserve"> , t</w:t>
      </w:r>
      <w:r>
        <w:rPr>
          <w:rFonts w:ascii="Times New Roman"/>
          <w:b w:val="false"/>
          <w:i w:val="false"/>
          <w:color w:val="000000"/>
          <w:vertAlign w:val="subscript"/>
        </w:rPr>
        <w:t>0</w:t>
      </w:r>
      <w:r>
        <w:rPr>
          <w:rFonts w:ascii="Times New Roman"/>
          <w:b w:val="false"/>
          <w:i w:val="false"/>
          <w:color w:val="000000"/>
          <w:sz w:val="28"/>
        </w:rPr>
        <w:t xml:space="preserve"> – атмосфералық қысым (МПа) және газ температурасы 0 </w:t>
      </w:r>
      <w:r>
        <w:rPr>
          <w:rFonts w:ascii="Times New Roman"/>
          <w:b w:val="false"/>
          <w:i w:val="false"/>
          <w:color w:val="000000"/>
          <w:vertAlign w:val="superscript"/>
        </w:rPr>
        <w:t>0</w:t>
      </w:r>
      <w:r>
        <w:rPr>
          <w:rFonts w:ascii="Times New Roman"/>
          <w:b w:val="false"/>
          <w:i w:val="false"/>
          <w:color w:val="000000"/>
          <w:sz w:val="28"/>
        </w:rPr>
        <w:t>С;</w:t>
      </w:r>
    </w:p>
    <w:bookmarkEnd w:id="49"/>
    <w:bookmarkStart w:name="z57" w:id="50"/>
    <w:p>
      <w:pPr>
        <w:spacing w:after="0"/>
        <w:ind w:left="0"/>
        <w:jc w:val="both"/>
      </w:pPr>
      <w:r>
        <w:rPr>
          <w:rFonts w:ascii="Times New Roman"/>
          <w:b w:val="false"/>
          <w:i w:val="false"/>
          <w:color w:val="000000"/>
          <w:sz w:val="28"/>
        </w:rPr>
        <w:t>
      Р</w:t>
      </w:r>
      <w:r>
        <w:rPr>
          <w:rFonts w:ascii="Times New Roman"/>
          <w:b w:val="false"/>
          <w:i w:val="false"/>
          <w:color w:val="000000"/>
          <w:vertAlign w:val="subscript"/>
        </w:rPr>
        <w:t>а</w:t>
      </w:r>
      <w:r>
        <w:rPr>
          <w:rFonts w:ascii="Times New Roman"/>
          <w:b w:val="false"/>
          <w:i w:val="false"/>
          <w:color w:val="000000"/>
          <w:sz w:val="28"/>
        </w:rPr>
        <w:t>, t</w:t>
      </w:r>
      <w:r>
        <w:rPr>
          <w:rFonts w:ascii="Times New Roman"/>
          <w:b w:val="false"/>
          <w:i w:val="false"/>
          <w:color w:val="000000"/>
          <w:vertAlign w:val="subscript"/>
        </w:rPr>
        <w:t>а</w:t>
      </w:r>
      <w:r>
        <w:rPr>
          <w:rFonts w:ascii="Times New Roman"/>
          <w:b w:val="false"/>
          <w:i w:val="false"/>
          <w:color w:val="000000"/>
          <w:sz w:val="28"/>
        </w:rPr>
        <w:t xml:space="preserve"> – (МПа) қысымы мен және температурасы (0 </w:t>
      </w:r>
      <w:r>
        <w:rPr>
          <w:rFonts w:ascii="Times New Roman"/>
          <w:b w:val="false"/>
          <w:i w:val="false"/>
          <w:color w:val="000000"/>
          <w:vertAlign w:val="superscript"/>
        </w:rPr>
        <w:t>0</w:t>
      </w:r>
      <w:r>
        <w:rPr>
          <w:rFonts w:ascii="Times New Roman"/>
          <w:b w:val="false"/>
          <w:i w:val="false"/>
          <w:color w:val="000000"/>
          <w:sz w:val="28"/>
        </w:rPr>
        <w:t>С) тиісті құрылғы мен немесе құрылысымен.</w:t>
      </w:r>
    </w:p>
    <w:bookmarkEnd w:id="50"/>
    <w:bookmarkStart w:name="z58" w:id="51"/>
    <w:p>
      <w:pPr>
        <w:spacing w:after="0"/>
        <w:ind w:left="0"/>
        <w:jc w:val="both"/>
      </w:pPr>
      <w:r>
        <w:rPr>
          <w:rFonts w:ascii="Times New Roman"/>
          <w:b w:val="false"/>
          <w:i w:val="false"/>
          <w:color w:val="000000"/>
          <w:sz w:val="28"/>
        </w:rPr>
        <w:t>
      D – құрылғы диаметрі, м;</w:t>
      </w:r>
    </w:p>
    <w:bookmarkEnd w:id="51"/>
    <w:bookmarkStart w:name="z59" w:id="52"/>
    <w:p>
      <w:pPr>
        <w:spacing w:after="0"/>
        <w:ind w:left="0"/>
        <w:jc w:val="both"/>
      </w:pPr>
      <w:r>
        <w:rPr>
          <w:rFonts w:ascii="Times New Roman"/>
          <w:b w:val="false"/>
          <w:i w:val="false"/>
          <w:color w:val="000000"/>
          <w:sz w:val="28"/>
        </w:rPr>
        <w:t>
      Z – газ қысылудың коэффициенті (1 сурет, осы Әдістеменің 2 қосымшасына сәйкес). Білте арқылы газды отап салу уақытын жалғау газқұбыр арқылы осы Әдістеменің 2 қосымшасына сәйкес 2 суреттегі жүйе бойынша анықтайды.</w:t>
      </w:r>
    </w:p>
    <w:bookmarkEnd w:id="52"/>
    <w:bookmarkStart w:name="z60" w:id="53"/>
    <w:p>
      <w:pPr>
        <w:spacing w:after="0"/>
        <w:ind w:left="0"/>
        <w:jc w:val="both"/>
      </w:pPr>
      <w:r>
        <w:rPr>
          <w:rFonts w:ascii="Times New Roman"/>
          <w:b w:val="false"/>
          <w:i w:val="false"/>
          <w:color w:val="000000"/>
          <w:sz w:val="28"/>
        </w:rPr>
        <w:t>
      Жүйеде келесі белгілер қабылданған:</w:t>
      </w:r>
    </w:p>
    <w:bookmarkEnd w:id="53"/>
    <w:bookmarkStart w:name="z61" w:id="54"/>
    <w:p>
      <w:pPr>
        <w:spacing w:after="0"/>
        <w:ind w:left="0"/>
        <w:jc w:val="both"/>
      </w:pPr>
      <w:r>
        <w:rPr>
          <w:rFonts w:ascii="Times New Roman"/>
          <w:b w:val="false"/>
          <w:i w:val="false"/>
          <w:color w:val="000000"/>
          <w:sz w:val="28"/>
        </w:rPr>
        <w:t>
      D</w:t>
      </w:r>
      <w:r>
        <w:rPr>
          <w:rFonts w:ascii="Times New Roman"/>
          <w:b w:val="false"/>
          <w:i w:val="false"/>
          <w:color w:val="000000"/>
          <w:vertAlign w:val="subscript"/>
        </w:rPr>
        <w:t>вн</w:t>
      </w:r>
      <w:r>
        <w:rPr>
          <w:rFonts w:ascii="Times New Roman"/>
          <w:b w:val="false"/>
          <w:i w:val="false"/>
          <w:color w:val="000000"/>
          <w:sz w:val="28"/>
        </w:rPr>
        <w:t xml:space="preserve"> – жалғау газқұбырының ішкі диаметрі (м); d</w:t>
      </w:r>
      <w:r>
        <w:rPr>
          <w:rFonts w:ascii="Times New Roman"/>
          <w:b w:val="false"/>
          <w:i w:val="false"/>
          <w:color w:val="000000"/>
          <w:vertAlign w:val="subscript"/>
        </w:rPr>
        <w:t>вн</w:t>
      </w:r>
      <w:r>
        <w:rPr>
          <w:rFonts w:ascii="Times New Roman"/>
          <w:b w:val="false"/>
          <w:i w:val="false"/>
          <w:color w:val="000000"/>
          <w:sz w:val="28"/>
        </w:rPr>
        <w:t xml:space="preserve"> – үрмелі білтенің ішкі диаметрі (м);</w:t>
      </w:r>
    </w:p>
    <w:bookmarkEnd w:id="54"/>
    <w:bookmarkStart w:name="z62" w:id="55"/>
    <w:p>
      <w:pPr>
        <w:spacing w:after="0"/>
        <w:ind w:left="0"/>
        <w:jc w:val="both"/>
      </w:pPr>
      <w:r>
        <w:rPr>
          <w:rFonts w:ascii="Times New Roman"/>
          <w:b w:val="false"/>
          <w:i w:val="false"/>
          <w:color w:val="000000"/>
          <w:sz w:val="28"/>
        </w:rPr>
        <w:t>
      т – үрмелі білте қимасына үрмелі білтесіне шүмектің қолданбалы қимасына қарасты;</w:t>
      </w:r>
    </w:p>
    <w:bookmarkEnd w:id="55"/>
    <w:bookmarkStart w:name="z63" w:id="56"/>
    <w:p>
      <w:pPr>
        <w:spacing w:after="0"/>
        <w:ind w:left="0"/>
        <w:jc w:val="both"/>
      </w:pPr>
      <w:r>
        <w:rPr>
          <w:rFonts w:ascii="Times New Roman"/>
          <w:b w:val="false"/>
          <w:i w:val="false"/>
          <w:color w:val="000000"/>
          <w:sz w:val="28"/>
        </w:rPr>
        <w:t>
      ? - газқұбырдың телім ұзындығы (м);</w:t>
      </w:r>
    </w:p>
    <w:bookmarkEnd w:id="56"/>
    <w:bookmarkStart w:name="z64" w:id="57"/>
    <w:p>
      <w:pPr>
        <w:spacing w:after="0"/>
        <w:ind w:left="0"/>
        <w:jc w:val="both"/>
      </w:pPr>
      <w:r>
        <w:rPr>
          <w:rFonts w:ascii="Times New Roman"/>
          <w:b w:val="false"/>
          <w:i w:val="false"/>
          <w:color w:val="000000"/>
          <w:sz w:val="28"/>
        </w:rPr>
        <w:t>
      р – газқұбырдағы қысымы (атм);</w:t>
      </w:r>
    </w:p>
    <w:bookmarkEnd w:id="57"/>
    <w:bookmarkStart w:name="z65" w:id="58"/>
    <w:p>
      <w:pPr>
        <w:spacing w:after="0"/>
        <w:ind w:left="0"/>
        <w:jc w:val="both"/>
      </w:pPr>
      <w:r>
        <w:rPr>
          <w:rFonts w:ascii="Times New Roman"/>
          <w:b w:val="false"/>
          <w:i w:val="false"/>
          <w:color w:val="000000"/>
          <w:sz w:val="28"/>
        </w:rPr>
        <w:t>
      t - газқұбыр телімінің босату уақыты (мин.).</w:t>
      </w:r>
    </w:p>
    <w:bookmarkEnd w:id="58"/>
    <w:bookmarkStart w:name="z66" w:id="59"/>
    <w:p>
      <w:pPr>
        <w:spacing w:after="0"/>
        <w:ind w:left="0"/>
        <w:jc w:val="both"/>
      </w:pPr>
      <w:r>
        <w:rPr>
          <w:rFonts w:ascii="Times New Roman"/>
          <w:b w:val="false"/>
          <w:i w:val="false"/>
          <w:color w:val="000000"/>
          <w:sz w:val="28"/>
        </w:rPr>
        <w:t>
      m жүйедегі көрсетілгеннен ерекше басқа көрсеткіштегі, газқұбыр телімінің отау уақытының есептеуі (мин.) келесі формуласы бойынша есептеледі</w:t>
      </w:r>
    </w:p>
    <w:bookmarkEnd w:id="59"/>
    <w:bookmarkStart w:name="z67" w:id="60"/>
    <w:p>
      <w:pPr>
        <w:spacing w:after="0"/>
        <w:ind w:left="0"/>
        <w:jc w:val="both"/>
      </w:pPr>
      <w:r>
        <w:rPr>
          <w:rFonts w:ascii="Times New Roman"/>
          <w:b w:val="false"/>
          <w:i w:val="false"/>
          <w:color w:val="000000"/>
          <w:sz w:val="28"/>
        </w:rPr>
        <w:t>
      t''=t</w:t>
      </w:r>
    </w:p>
    <w:bookmarkEnd w:id="60"/>
    <w:p>
      <w:pPr>
        <w:spacing w:after="0"/>
        <w:ind w:left="0"/>
        <w:jc w:val="both"/>
      </w:pPr>
      <w:r>
        <w:drawing>
          <wp:inline distT="0" distB="0" distL="0" distR="0">
            <wp:extent cx="3175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175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(3.2.) </w:t>
      </w:r>
    </w:p>
    <w:bookmarkStart w:name="z68" w:id="61"/>
    <w:p>
      <w:pPr>
        <w:spacing w:after="0"/>
        <w:ind w:left="0"/>
        <w:jc w:val="both"/>
      </w:pPr>
      <w:r>
        <w:rPr>
          <w:rFonts w:ascii="Times New Roman"/>
          <w:b w:val="false"/>
          <w:i w:val="false"/>
          <w:color w:val="000000"/>
          <w:sz w:val="28"/>
        </w:rPr>
        <w:t>
      бұл жерде t - газқұбыр бөлігінің m = 0,4 болғандығы босату уақыты.</w:t>
      </w:r>
    </w:p>
    <w:bookmarkEnd w:id="61"/>
    <w:bookmarkStart w:name="z69" w:id="62"/>
    <w:p>
      <w:pPr>
        <w:spacing w:after="0"/>
        <w:ind w:left="0"/>
        <w:jc w:val="both"/>
      </w:pPr>
      <w:r>
        <w:rPr>
          <w:rFonts w:ascii="Times New Roman"/>
          <w:b w:val="false"/>
          <w:i w:val="false"/>
          <w:color w:val="000000"/>
          <w:sz w:val="28"/>
        </w:rPr>
        <w:t>
      Газқұбырдың әр түрлі ұзақтығы телімімен осы Әдістеменің 2 қосымшасындағы 3 суретінде атмосфераға газ шығарынды көлемінің жүйелік есептеуі көрсетілген.</w:t>
      </w:r>
    </w:p>
    <w:bookmarkEnd w:id="62"/>
    <w:bookmarkStart w:name="z70" w:id="63"/>
    <w:p>
      <w:pPr>
        <w:spacing w:after="0"/>
        <w:ind w:left="0"/>
        <w:jc w:val="both"/>
      </w:pPr>
      <w:r>
        <w:rPr>
          <w:rFonts w:ascii="Times New Roman"/>
          <w:b w:val="false"/>
          <w:i w:val="false"/>
          <w:color w:val="000000"/>
          <w:sz w:val="28"/>
        </w:rPr>
        <w:t xml:space="preserve">
      (Білтелер арқылы) dr - газқұбыр диаметрмен 1 км үрлеп тазартуына газ шығынның жеке шығынды нормалар осы Әдістеменің 1 қосымшасына сәйкес </w:t>
      </w:r>
      <w:r>
        <w:rPr>
          <w:rFonts w:ascii="Times New Roman"/>
          <w:b w:val="false"/>
          <w:i w:val="false"/>
          <w:color w:val="000000"/>
          <w:sz w:val="28"/>
        </w:rPr>
        <w:t>6 кестедегі</w:t>
      </w:r>
      <w:r>
        <w:rPr>
          <w:rFonts w:ascii="Times New Roman"/>
          <w:b w:val="false"/>
          <w:i w:val="false"/>
          <w:color w:val="000000"/>
          <w:sz w:val="28"/>
        </w:rPr>
        <w:t xml:space="preserve"> формула қолданған осы Әдістеменің </w:t>
      </w:r>
      <w:r>
        <w:rPr>
          <w:rFonts w:ascii="Times New Roman"/>
          <w:b w:val="false"/>
          <w:i w:val="false"/>
          <w:color w:val="000000"/>
          <w:sz w:val="28"/>
        </w:rPr>
        <w:t>1 қосымшасына</w:t>
      </w:r>
      <w:r>
        <w:rPr>
          <w:rFonts w:ascii="Times New Roman"/>
          <w:b w:val="false"/>
          <w:i w:val="false"/>
          <w:color w:val="000000"/>
          <w:sz w:val="28"/>
        </w:rPr>
        <w:t xml:space="preserve"> сәйкес (14 кесте) келесі шарттармен ұсынылған: 5,5 МПа –дан 1,0 МПа дейін газ қысымының төмендетуі, Тор = 293 К орташа температурасы.</w:t>
      </w:r>
    </w:p>
    <w:bookmarkEnd w:id="63"/>
    <w:bookmarkStart w:name="z71" w:id="64"/>
    <w:p>
      <w:pPr>
        <w:spacing w:after="0"/>
        <w:ind w:left="0"/>
        <w:jc w:val="both"/>
      </w:pPr>
      <w:r>
        <w:rPr>
          <w:rFonts w:ascii="Times New Roman"/>
          <w:b w:val="false"/>
          <w:i w:val="false"/>
          <w:color w:val="000000"/>
          <w:sz w:val="28"/>
        </w:rPr>
        <w:t>
      20. Ұңғымалар үрлеуінде атмосфераға шығарылатын газ көлемінің анықтауы.</w:t>
      </w:r>
    </w:p>
    <w:bookmarkEnd w:id="64"/>
    <w:bookmarkStart w:name="z72" w:id="65"/>
    <w:p>
      <w:pPr>
        <w:spacing w:after="0"/>
        <w:ind w:left="0"/>
        <w:jc w:val="both"/>
      </w:pPr>
      <w:r>
        <w:rPr>
          <w:rFonts w:ascii="Times New Roman"/>
          <w:b w:val="false"/>
          <w:i w:val="false"/>
          <w:color w:val="000000"/>
          <w:sz w:val="28"/>
        </w:rPr>
        <w:t>
      Ұңғымаларды үрмелеген кезде оталатын газ көлемін V</w:t>
      </w:r>
      <w:r>
        <w:rPr>
          <w:rFonts w:ascii="Times New Roman"/>
          <w:b w:val="false"/>
          <w:i w:val="false"/>
          <w:color w:val="000000"/>
          <w:vertAlign w:val="subscript"/>
        </w:rPr>
        <w:t>1</w:t>
      </w:r>
      <w:r>
        <w:rPr>
          <w:rFonts w:ascii="Times New Roman"/>
          <w:b w:val="false"/>
          <w:i w:val="false"/>
          <w:color w:val="000000"/>
          <w:sz w:val="28"/>
        </w:rPr>
        <w:t xml:space="preserve"> (м</w:t>
      </w:r>
      <w:r>
        <w:rPr>
          <w:rFonts w:ascii="Times New Roman"/>
          <w:b w:val="false"/>
          <w:i w:val="false"/>
          <w:color w:val="000000"/>
          <w:vertAlign w:val="superscript"/>
        </w:rPr>
        <w:t>3</w:t>
      </w:r>
      <w:r>
        <w:rPr>
          <w:rFonts w:ascii="Times New Roman"/>
          <w:b w:val="false"/>
          <w:i w:val="false"/>
          <w:color w:val="000000"/>
          <w:sz w:val="28"/>
        </w:rPr>
        <w:t>/тәулігіне) жақты статистикалық қысым тәсілі бойынша бағытпен анықтау керек:</w:t>
      </w:r>
    </w:p>
    <w:bookmarkEnd w:id="65"/>
    <w:bookmarkStart w:name="z73" w:id="66"/>
    <w:p>
      <w:pPr>
        <w:spacing w:after="0"/>
        <w:ind w:left="0"/>
        <w:jc w:val="both"/>
      </w:pPr>
      <w:r>
        <w:rPr>
          <w:rFonts w:ascii="Times New Roman"/>
          <w:b w:val="false"/>
          <w:i w:val="false"/>
          <w:color w:val="000000"/>
          <w:sz w:val="28"/>
        </w:rPr>
        <w:t>
      V</w:t>
      </w:r>
      <w:r>
        <w:rPr>
          <w:rFonts w:ascii="Times New Roman"/>
          <w:b w:val="false"/>
          <w:i w:val="false"/>
          <w:color w:val="000000"/>
          <w:vertAlign w:val="subscript"/>
        </w:rPr>
        <w:t>1</w:t>
      </w:r>
      <w:r>
        <w:rPr>
          <w:rFonts w:ascii="Times New Roman"/>
          <w:b w:val="false"/>
          <w:i w:val="false"/>
          <w:color w:val="000000"/>
          <w:sz w:val="28"/>
        </w:rPr>
        <w:t>=396*D</w:t>
      </w:r>
      <w:r>
        <w:rPr>
          <w:rFonts w:ascii="Times New Roman"/>
          <w:b w:val="false"/>
          <w:i w:val="false"/>
          <w:color w:val="000000"/>
          <w:vertAlign w:val="superscript"/>
        </w:rPr>
        <w:t>2</w:t>
      </w:r>
      <w:r>
        <w:rPr>
          <w:rFonts w:ascii="Times New Roman"/>
          <w:b w:val="false"/>
          <w:i w:val="false"/>
          <w:color w:val="000000"/>
          <w:sz w:val="28"/>
        </w:rPr>
        <w:t xml:space="preserve"> *</w:t>
      </w:r>
    </w:p>
    <w:bookmarkEnd w:id="66"/>
    <w:p>
      <w:pPr>
        <w:spacing w:after="0"/>
        <w:ind w:left="0"/>
        <w:jc w:val="both"/>
      </w:pPr>
      <w:r>
        <w:drawing>
          <wp:inline distT="0" distB="0" distL="0" distR="0">
            <wp:extent cx="6858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85800" cy="50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858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85800" cy="50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(3.3)</w:t>
      </w:r>
    </w:p>
    <w:bookmarkStart w:name="z74" w:id="67"/>
    <w:p>
      <w:pPr>
        <w:spacing w:after="0"/>
        <w:ind w:left="0"/>
        <w:jc w:val="both"/>
      </w:pPr>
      <w:r>
        <w:rPr>
          <w:rFonts w:ascii="Times New Roman"/>
          <w:b w:val="false"/>
          <w:i w:val="false"/>
          <w:color w:val="000000"/>
          <w:sz w:val="28"/>
        </w:rPr>
        <w:t>
      мұнда D –ұңғымалардың үрлеп тазартуы өтетін арқылы білте диаметрі м,</w:t>
      </w:r>
    </w:p>
    <w:bookmarkEnd w:id="67"/>
    <w:bookmarkStart w:name="z75" w:id="68"/>
    <w:p>
      <w:pPr>
        <w:spacing w:after="0"/>
        <w:ind w:left="0"/>
        <w:jc w:val="both"/>
      </w:pPr>
      <w:r>
        <w:rPr>
          <w:rFonts w:ascii="Times New Roman"/>
          <w:b w:val="false"/>
          <w:i w:val="false"/>
          <w:color w:val="000000"/>
          <w:sz w:val="28"/>
        </w:rPr>
        <w:t>
      р – білтенің өткізетін тесігі алдында газ қысымы кг/см</w:t>
      </w:r>
      <w:r>
        <w:rPr>
          <w:rFonts w:ascii="Times New Roman"/>
          <w:b w:val="false"/>
          <w:i w:val="false"/>
          <w:color w:val="000000"/>
          <w:vertAlign w:val="superscript"/>
        </w:rPr>
        <w:t>2</w:t>
      </w:r>
      <w:r>
        <w:rPr>
          <w:rFonts w:ascii="Times New Roman"/>
          <w:b w:val="false"/>
          <w:i w:val="false"/>
          <w:color w:val="000000"/>
          <w:sz w:val="28"/>
        </w:rPr>
        <w:t xml:space="preserve"> (Р ұңғымаларды үрлеп тазартуында ұңғыма қондыруында өлшенеді);</w:t>
      </w:r>
    </w:p>
    <w:bookmarkEnd w:id="68"/>
    <w:bookmarkStart w:name="z76" w:id="69"/>
    <w:p>
      <w:pPr>
        <w:spacing w:after="0"/>
        <w:ind w:left="0"/>
        <w:jc w:val="both"/>
      </w:pPr>
      <w:r>
        <w:rPr>
          <w:rFonts w:ascii="Times New Roman"/>
          <w:b w:val="false"/>
          <w:i w:val="false"/>
          <w:color w:val="000000"/>
          <w:sz w:val="28"/>
        </w:rPr>
        <w:t>
      ?</w:t>
      </w:r>
      <w:r>
        <w:rPr>
          <w:rFonts w:ascii="Times New Roman"/>
          <w:b w:val="false"/>
          <w:i w:val="false"/>
          <w:color w:val="000000"/>
          <w:vertAlign w:val="subscript"/>
        </w:rPr>
        <w:t>r</w:t>
      </w:r>
      <w:r>
        <w:rPr>
          <w:rFonts w:ascii="Times New Roman"/>
          <w:b w:val="false"/>
          <w:i w:val="false"/>
          <w:color w:val="000000"/>
          <w:sz w:val="28"/>
        </w:rPr>
        <w:t xml:space="preserve"> – газдың орташа тығыздығы, кг/м</w:t>
      </w:r>
      <w:r>
        <w:rPr>
          <w:rFonts w:ascii="Times New Roman"/>
          <w:b w:val="false"/>
          <w:i w:val="false"/>
          <w:color w:val="000000"/>
          <w:vertAlign w:val="superscript"/>
        </w:rPr>
        <w:t>3</w:t>
      </w:r>
      <w:r>
        <w:rPr>
          <w:rFonts w:ascii="Times New Roman"/>
          <w:b w:val="false"/>
          <w:i w:val="false"/>
          <w:color w:val="000000"/>
          <w:sz w:val="28"/>
        </w:rPr>
        <w:t>;</w:t>
      </w:r>
    </w:p>
    <w:bookmarkEnd w:id="69"/>
    <w:bookmarkStart w:name="z77" w:id="70"/>
    <w:p>
      <w:pPr>
        <w:spacing w:after="0"/>
        <w:ind w:left="0"/>
        <w:jc w:val="both"/>
      </w:pPr>
      <w:r>
        <w:rPr>
          <w:rFonts w:ascii="Times New Roman"/>
          <w:b w:val="false"/>
          <w:i w:val="false"/>
          <w:color w:val="000000"/>
          <w:sz w:val="28"/>
        </w:rPr>
        <w:t>
      t – газ температурасы, 293 К;</w:t>
      </w:r>
    </w:p>
    <w:bookmarkEnd w:id="70"/>
    <w:bookmarkStart w:name="z78" w:id="71"/>
    <w:p>
      <w:pPr>
        <w:spacing w:after="0"/>
        <w:ind w:left="0"/>
        <w:jc w:val="both"/>
      </w:pPr>
      <w:r>
        <w:rPr>
          <w:rFonts w:ascii="Times New Roman"/>
          <w:b w:val="false"/>
          <w:i w:val="false"/>
          <w:color w:val="000000"/>
          <w:sz w:val="28"/>
        </w:rPr>
        <w:t>
      Т – тәулігіне ұңғыманы үрлеп тазарту уақыты (орташа 15 мин).</w:t>
      </w:r>
    </w:p>
    <w:bookmarkEnd w:id="71"/>
    <w:bookmarkStart w:name="z79" w:id="72"/>
    <w:p>
      <w:pPr>
        <w:spacing w:after="0"/>
        <w:ind w:left="0"/>
        <w:jc w:val="both"/>
      </w:pPr>
      <w:r>
        <w:rPr>
          <w:rFonts w:ascii="Times New Roman"/>
          <w:b w:val="false"/>
          <w:i w:val="false"/>
          <w:color w:val="000000"/>
          <w:sz w:val="28"/>
        </w:rPr>
        <w:t>
      21. Компрессор тарқату мен тоқтату кезінде атмосфераға шығарылатын газ көлемінің есебі.</w:t>
      </w:r>
    </w:p>
    <w:bookmarkEnd w:id="72"/>
    <w:bookmarkStart w:name="z80" w:id="73"/>
    <w:p>
      <w:pPr>
        <w:spacing w:after="0"/>
        <w:ind w:left="0"/>
        <w:jc w:val="both"/>
      </w:pPr>
      <w:r>
        <w:rPr>
          <w:rFonts w:ascii="Times New Roman"/>
          <w:b w:val="false"/>
          <w:i w:val="false"/>
          <w:color w:val="000000"/>
          <w:sz w:val="28"/>
        </w:rPr>
        <w:t>
      Тоқтатуда оталатын газ көлемі және бір компрессордың босатуы (м</w:t>
      </w:r>
      <w:r>
        <w:rPr>
          <w:rFonts w:ascii="Times New Roman"/>
          <w:b w:val="false"/>
          <w:i w:val="false"/>
          <w:color w:val="000000"/>
          <w:vertAlign w:val="superscript"/>
        </w:rPr>
        <w:t>2</w:t>
      </w:r>
      <w:r>
        <w:rPr>
          <w:rFonts w:ascii="Times New Roman"/>
          <w:b w:val="false"/>
          <w:i w:val="false"/>
          <w:color w:val="000000"/>
          <w:sz w:val="28"/>
        </w:rPr>
        <w:t>), келесі формула бойынша анықтайды / 4 /:</w:t>
      </w:r>
    </w:p>
    <w:bookmarkEnd w:id="73"/>
    <w:bookmarkStart w:name="z81" w:id="74"/>
    <w:p>
      <w:pPr>
        <w:spacing w:after="0"/>
        <w:ind w:left="0"/>
        <w:jc w:val="both"/>
      </w:pPr>
      <w:r>
        <w:rPr>
          <w:rFonts w:ascii="Times New Roman"/>
          <w:b w:val="false"/>
          <w:i w:val="false"/>
          <w:color w:val="000000"/>
          <w:sz w:val="28"/>
        </w:rPr>
        <w:t xml:space="preserve">
       </w:t>
      </w:r>
    </w:p>
    <w:bookmarkEnd w:id="74"/>
    <w:p>
      <w:pPr>
        <w:spacing w:after="0"/>
        <w:ind w:left="0"/>
        <w:jc w:val="both"/>
      </w:pPr>
      <w:r>
        <w:drawing>
          <wp:inline distT="0" distB="0" distL="0" distR="0">
            <wp:extent cx="17399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7399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(3.4.)</w:t>
      </w:r>
    </w:p>
    <w:bookmarkStart w:name="z82" w:id="75"/>
    <w:p>
      <w:pPr>
        <w:spacing w:after="0"/>
        <w:ind w:left="0"/>
        <w:jc w:val="both"/>
      </w:pPr>
      <w:r>
        <w:rPr>
          <w:rFonts w:ascii="Times New Roman"/>
          <w:b w:val="false"/>
          <w:i w:val="false"/>
          <w:color w:val="000000"/>
          <w:sz w:val="28"/>
        </w:rPr>
        <w:t>
      V</w:t>
      </w:r>
      <w:r>
        <w:rPr>
          <w:rFonts w:ascii="Times New Roman"/>
          <w:b w:val="false"/>
          <w:i w:val="false"/>
          <w:color w:val="000000"/>
          <w:vertAlign w:val="subscript"/>
        </w:rPr>
        <w:t xml:space="preserve">k </w:t>
      </w:r>
      <w:r>
        <w:rPr>
          <w:rFonts w:ascii="Times New Roman"/>
          <w:b w:val="false"/>
          <w:i w:val="false"/>
          <w:color w:val="000000"/>
          <w:sz w:val="28"/>
        </w:rPr>
        <w:t>– КЖ қабылдау мен шығысында коллекторлармен бірге компрессорлық бөлімнің геометриялық көлемі, м</w:t>
      </w:r>
      <w:r>
        <w:rPr>
          <w:rFonts w:ascii="Times New Roman"/>
          <w:b w:val="false"/>
          <w:i w:val="false"/>
          <w:color w:val="000000"/>
          <w:vertAlign w:val="superscript"/>
        </w:rPr>
        <w:t>3</w:t>
      </w:r>
      <w:r>
        <w:rPr>
          <w:rFonts w:ascii="Times New Roman"/>
          <w:b w:val="false"/>
          <w:i w:val="false"/>
          <w:color w:val="000000"/>
          <w:sz w:val="28"/>
        </w:rPr>
        <w:t>;</w:t>
      </w:r>
    </w:p>
    <w:bookmarkEnd w:id="75"/>
    <w:bookmarkStart w:name="z83" w:id="76"/>
    <w:p>
      <w:pPr>
        <w:spacing w:after="0"/>
        <w:ind w:left="0"/>
        <w:jc w:val="both"/>
      </w:pPr>
      <w:r>
        <w:rPr>
          <w:rFonts w:ascii="Times New Roman"/>
          <w:b w:val="false"/>
          <w:i w:val="false"/>
          <w:color w:val="000000"/>
          <w:sz w:val="28"/>
        </w:rPr>
        <w:t>
      Ра, Та – оталу алдында газдың қысымы мен температурасы, МПа, К;</w:t>
      </w:r>
    </w:p>
    <w:bookmarkEnd w:id="76"/>
    <w:bookmarkStart w:name="z84" w:id="77"/>
    <w:p>
      <w:pPr>
        <w:spacing w:after="0"/>
        <w:ind w:left="0"/>
        <w:jc w:val="both"/>
      </w:pPr>
      <w:r>
        <w:rPr>
          <w:rFonts w:ascii="Times New Roman"/>
          <w:b w:val="false"/>
          <w:i w:val="false"/>
          <w:color w:val="000000"/>
          <w:sz w:val="28"/>
        </w:rPr>
        <w:t>
      Z – осы Әдістеменің 2 қосымшасына сәйкес 1 суретпен анықталатын қолдану жағдайында газдың сығылу коэффициенті.</w:t>
      </w:r>
    </w:p>
    <w:bookmarkEnd w:id="77"/>
    <w:bookmarkStart w:name="z85" w:id="78"/>
    <w:p>
      <w:pPr>
        <w:spacing w:after="0"/>
        <w:ind w:left="0"/>
        <w:jc w:val="both"/>
      </w:pPr>
      <w:r>
        <w:rPr>
          <w:rFonts w:ascii="Times New Roman"/>
          <w:b w:val="false"/>
          <w:i w:val="false"/>
          <w:color w:val="000000"/>
          <w:sz w:val="28"/>
        </w:rPr>
        <w:t>
      Атмосфераға оталатын газ көлемі (м</w:t>
      </w:r>
      <w:r>
        <w:rPr>
          <w:rFonts w:ascii="Times New Roman"/>
          <w:b w:val="false"/>
          <w:i w:val="false"/>
          <w:color w:val="000000"/>
          <w:vertAlign w:val="superscript"/>
        </w:rPr>
        <w:t>3</w:t>
      </w:r>
      <w:r>
        <w:rPr>
          <w:rFonts w:ascii="Times New Roman"/>
          <w:b w:val="false"/>
          <w:i w:val="false"/>
          <w:color w:val="000000"/>
          <w:sz w:val="28"/>
        </w:rPr>
        <w:t>/с) уақыт бірлігінде компрессор босатуында келесі формула арқылы анықтайды:</w:t>
      </w:r>
    </w:p>
    <w:bookmarkEnd w:id="78"/>
    <w:bookmarkStart w:name="z86" w:id="79"/>
    <w:p>
      <w:pPr>
        <w:spacing w:after="0"/>
        <w:ind w:left="0"/>
        <w:jc w:val="both"/>
      </w:pPr>
      <w:r>
        <w:rPr>
          <w:rFonts w:ascii="Times New Roman"/>
          <w:b w:val="false"/>
          <w:i w:val="false"/>
          <w:color w:val="000000"/>
          <w:sz w:val="28"/>
        </w:rPr>
        <w:t>
      V</w:t>
      </w:r>
      <w:r>
        <w:rPr>
          <w:rFonts w:ascii="Times New Roman"/>
          <w:b w:val="false"/>
          <w:i w:val="false"/>
          <w:color w:val="000000"/>
          <w:vertAlign w:val="subscript"/>
        </w:rPr>
        <w:t>1</w:t>
      </w:r>
    </w:p>
    <w:bookmarkEnd w:id="79"/>
    <w:p>
      <w:pPr>
        <w:spacing w:after="0"/>
        <w:ind w:left="0"/>
        <w:jc w:val="both"/>
      </w:pPr>
      <w:r>
        <w:drawing>
          <wp:inline distT="0" distB="0" distL="0" distR="0">
            <wp:extent cx="2501900" cy="134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501900" cy="134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(3.5.) </w:t>
      </w:r>
    </w:p>
    <w:bookmarkStart w:name="z87" w:id="80"/>
    <w:p>
      <w:pPr>
        <w:spacing w:after="0"/>
        <w:ind w:left="0"/>
        <w:jc w:val="both"/>
      </w:pPr>
      <w:r>
        <w:rPr>
          <w:rFonts w:ascii="Times New Roman"/>
          <w:b w:val="false"/>
          <w:i w:val="false"/>
          <w:color w:val="000000"/>
          <w:sz w:val="28"/>
        </w:rPr>
        <w:t>
      Атмосфераға оталатын газ салмақты көлемі (кг/с) уақыт бірлігінде компрессор босатуында келесі формула арқылы анықтайды:</w:t>
      </w:r>
    </w:p>
    <w:bookmarkEnd w:id="80"/>
    <w:bookmarkStart w:name="z88" w:id="81"/>
    <w:p>
      <w:pPr>
        <w:spacing w:after="0"/>
        <w:ind w:left="0"/>
        <w:jc w:val="both"/>
      </w:pPr>
      <w:r>
        <w:rPr>
          <w:rFonts w:ascii="Times New Roman"/>
          <w:b w:val="false"/>
          <w:i w:val="false"/>
          <w:color w:val="000000"/>
          <w:sz w:val="28"/>
        </w:rPr>
        <w:t>
      G</w:t>
      </w:r>
      <w:r>
        <w:rPr>
          <w:rFonts w:ascii="Times New Roman"/>
          <w:b w:val="false"/>
          <w:i w:val="false"/>
          <w:color w:val="000000"/>
          <w:vertAlign w:val="subscript"/>
        </w:rPr>
        <w:t>1</w:t>
      </w:r>
      <w:r>
        <w:rPr>
          <w:rFonts w:ascii="Times New Roman"/>
          <w:b w:val="false"/>
          <w:i w:val="false"/>
          <w:color w:val="000000"/>
          <w:sz w:val="28"/>
        </w:rPr>
        <w:t>=V</w:t>
      </w:r>
      <w:r>
        <w:rPr>
          <w:rFonts w:ascii="Times New Roman"/>
          <w:b w:val="false"/>
          <w:i w:val="false"/>
          <w:color w:val="000000"/>
          <w:vertAlign w:val="subscript"/>
        </w:rPr>
        <w:t>1</w:t>
      </w:r>
      <w:r>
        <w:rPr>
          <w:rFonts w:ascii="Times New Roman"/>
          <w:b w:val="false"/>
          <w:i w:val="false"/>
          <w:color w:val="000000"/>
          <w:sz w:val="28"/>
        </w:rPr>
        <w:t>*?</w:t>
      </w:r>
      <w:r>
        <w:rPr>
          <w:rFonts w:ascii="Times New Roman"/>
          <w:b w:val="false"/>
          <w:i w:val="false"/>
          <w:color w:val="000000"/>
          <w:vertAlign w:val="subscript"/>
        </w:rPr>
        <w:t>r</w:t>
      </w:r>
      <w:r>
        <w:rPr>
          <w:rFonts w:ascii="Times New Roman"/>
          <w:b w:val="false"/>
          <w:i w:val="false"/>
          <w:color w:val="000000"/>
          <w:sz w:val="28"/>
        </w:rPr>
        <w:t xml:space="preserve"> (3.6.)</w:t>
      </w:r>
    </w:p>
    <w:bookmarkEnd w:id="81"/>
    <w:bookmarkStart w:name="z89" w:id="82"/>
    <w:p>
      <w:pPr>
        <w:spacing w:after="0"/>
        <w:ind w:left="0"/>
        <w:jc w:val="both"/>
      </w:pPr>
      <w:r>
        <w:rPr>
          <w:rFonts w:ascii="Times New Roman"/>
          <w:b w:val="false"/>
          <w:i w:val="false"/>
          <w:color w:val="000000"/>
          <w:sz w:val="28"/>
        </w:rPr>
        <w:t>
      мұнда ?</w:t>
      </w:r>
      <w:r>
        <w:rPr>
          <w:rFonts w:ascii="Times New Roman"/>
          <w:b w:val="false"/>
          <w:i w:val="false"/>
          <w:color w:val="000000"/>
          <w:vertAlign w:val="subscript"/>
        </w:rPr>
        <w:t>r</w:t>
      </w:r>
      <w:r>
        <w:rPr>
          <w:rFonts w:ascii="Times New Roman"/>
          <w:b w:val="false"/>
          <w:i w:val="false"/>
          <w:color w:val="000000"/>
          <w:sz w:val="28"/>
        </w:rPr>
        <w:t xml:space="preserve"> – газ тығыздығы, кг/м</w:t>
      </w:r>
      <w:r>
        <w:rPr>
          <w:rFonts w:ascii="Times New Roman"/>
          <w:b w:val="false"/>
          <w:i w:val="false"/>
          <w:color w:val="000000"/>
          <w:vertAlign w:val="superscript"/>
        </w:rPr>
        <w:t>3</w:t>
      </w:r>
    </w:p>
    <w:bookmarkEnd w:id="82"/>
    <w:bookmarkStart w:name="z90" w:id="83"/>
    <w:p>
      <w:pPr>
        <w:spacing w:after="0"/>
        <w:ind w:left="0"/>
        <w:jc w:val="both"/>
      </w:pPr>
      <w:r>
        <w:rPr>
          <w:rFonts w:ascii="Times New Roman"/>
          <w:b w:val="false"/>
          <w:i w:val="false"/>
          <w:color w:val="000000"/>
          <w:sz w:val="28"/>
        </w:rPr>
        <w:t>
      22. Бұрғылау немесе күрделі жөндеуден шыққан ГЖҚ ұңғымаларға сынақ жүргізген кезде атмосфераға шығарылатын газдың жылдық шығынын бағалау (м</w:t>
      </w:r>
      <w:r>
        <w:rPr>
          <w:rFonts w:ascii="Times New Roman"/>
          <w:b w:val="false"/>
          <w:i w:val="false"/>
          <w:color w:val="000000"/>
          <w:vertAlign w:val="superscript"/>
        </w:rPr>
        <w:t>3</w:t>
      </w:r>
      <w:r>
        <w:rPr>
          <w:rFonts w:ascii="Times New Roman"/>
          <w:b w:val="false"/>
          <w:i w:val="false"/>
          <w:color w:val="000000"/>
          <w:sz w:val="28"/>
        </w:rPr>
        <w:t>), келесі формула бойынша арқылы өткізеді:</w:t>
      </w:r>
    </w:p>
    <w:bookmarkEnd w:id="83"/>
    <w:bookmarkStart w:name="z91" w:id="84"/>
    <w:p>
      <w:pPr>
        <w:spacing w:after="0"/>
        <w:ind w:left="0"/>
        <w:jc w:val="both"/>
      </w:pPr>
      <w:r>
        <w:rPr>
          <w:rFonts w:ascii="Times New Roman"/>
          <w:b w:val="false"/>
          <w:i w:val="false"/>
          <w:color w:val="000000"/>
          <w:sz w:val="28"/>
        </w:rPr>
        <w:t>
      V=</w:t>
      </w:r>
    </w:p>
    <w:bookmarkEnd w:id="84"/>
    <w:bookmarkStart w:name="z92" w:id="85"/>
    <w:p>
      <w:pPr>
        <w:spacing w:after="0"/>
        <w:ind w:left="0"/>
        <w:jc w:val="both"/>
      </w:pPr>
      <w:r>
        <w:rPr>
          <w:rFonts w:ascii="Times New Roman"/>
          <w:b w:val="false"/>
          <w:i w:val="false"/>
          <w:color w:val="000000"/>
          <w:sz w:val="28"/>
        </w:rPr>
        <w:t>
      мұнда V</w:t>
      </w:r>
      <w:r>
        <w:rPr>
          <w:rFonts w:ascii="Times New Roman"/>
          <w:b w:val="false"/>
          <w:i w:val="false"/>
          <w:color w:val="000000"/>
          <w:vertAlign w:val="subscript"/>
        </w:rPr>
        <w:t>1</w:t>
      </w:r>
      <w:r>
        <w:rPr>
          <w:rFonts w:ascii="Times New Roman"/>
          <w:b w:val="false"/>
          <w:i w:val="false"/>
          <w:color w:val="000000"/>
          <w:sz w:val="28"/>
        </w:rPr>
        <w:t>ср – i - ұңғыманың сынауындағы шығарындының орта көлемі жылына м</w:t>
      </w:r>
      <w:r>
        <w:rPr>
          <w:rFonts w:ascii="Times New Roman"/>
          <w:b w:val="false"/>
          <w:i w:val="false"/>
          <w:color w:val="000000"/>
          <w:vertAlign w:val="superscript"/>
        </w:rPr>
        <w:t>3</w:t>
      </w:r>
      <w:r>
        <w:rPr>
          <w:rFonts w:ascii="Times New Roman"/>
          <w:b w:val="false"/>
          <w:i w:val="false"/>
          <w:color w:val="000000"/>
          <w:sz w:val="28"/>
        </w:rPr>
        <w:t>, j = 1,2.3... N;</w:t>
      </w:r>
    </w:p>
    <w:bookmarkEnd w:id="85"/>
    <w:bookmarkStart w:name="z93" w:id="86"/>
    <w:p>
      <w:pPr>
        <w:spacing w:after="0"/>
        <w:ind w:left="0"/>
        <w:jc w:val="both"/>
      </w:pPr>
      <w:r>
        <w:rPr>
          <w:rFonts w:ascii="Times New Roman"/>
          <w:b w:val="false"/>
          <w:i w:val="false"/>
          <w:color w:val="000000"/>
          <w:sz w:val="28"/>
        </w:rPr>
        <w:t>
      N – жылына сыналған ұңғымалардың саны;</w:t>
      </w:r>
    </w:p>
    <w:bookmarkEnd w:id="86"/>
    <w:bookmarkStart w:name="z94" w:id="87"/>
    <w:p>
      <w:pPr>
        <w:spacing w:after="0"/>
        <w:ind w:left="0"/>
        <w:jc w:val="both"/>
      </w:pPr>
      <w:r>
        <w:rPr>
          <w:rFonts w:ascii="Times New Roman"/>
          <w:b w:val="false"/>
          <w:i w:val="false"/>
          <w:color w:val="000000"/>
          <w:sz w:val="28"/>
        </w:rPr>
        <w:t>
      ГЖҚ шығын болатын м</w:t>
      </w:r>
      <w:r>
        <w:rPr>
          <w:rFonts w:ascii="Times New Roman"/>
          <w:b w:val="false"/>
          <w:i w:val="false"/>
          <w:color w:val="000000"/>
          <w:vertAlign w:val="superscript"/>
        </w:rPr>
        <w:t xml:space="preserve">3 </w:t>
      </w:r>
      <w:r>
        <w:rPr>
          <w:rFonts w:ascii="Times New Roman"/>
          <w:b w:val="false"/>
          <w:i w:val="false"/>
          <w:color w:val="000000"/>
          <w:sz w:val="28"/>
        </w:rPr>
        <w:t>жылына бір ұңғыманың сынауында, V</w:t>
      </w:r>
      <w:r>
        <w:rPr>
          <w:rFonts w:ascii="Times New Roman"/>
          <w:b w:val="false"/>
          <w:i w:val="false"/>
          <w:color w:val="000000"/>
          <w:vertAlign w:val="subscript"/>
        </w:rPr>
        <w:t>1</w:t>
      </w:r>
      <w:r>
        <w:rPr>
          <w:rFonts w:ascii="Times New Roman"/>
          <w:b w:val="false"/>
          <w:i w:val="false"/>
          <w:color w:val="000000"/>
          <w:sz w:val="28"/>
        </w:rPr>
        <w:t>cp – газдың орта көлемі.</w:t>
      </w:r>
    </w:p>
    <w:bookmarkEnd w:id="87"/>
    <w:bookmarkStart w:name="z95" w:id="88"/>
    <w:p>
      <w:pPr>
        <w:spacing w:after="0"/>
        <w:ind w:left="0"/>
        <w:jc w:val="both"/>
      </w:pPr>
      <w:r>
        <w:rPr>
          <w:rFonts w:ascii="Times New Roman"/>
          <w:b w:val="false"/>
          <w:i w:val="false"/>
          <w:color w:val="000000"/>
          <w:sz w:val="28"/>
        </w:rPr>
        <w:t>
      Бір ұңғыманы үрмелеп тазартуында м</w:t>
      </w:r>
      <w:r>
        <w:rPr>
          <w:rFonts w:ascii="Times New Roman"/>
          <w:b w:val="false"/>
          <w:i w:val="false"/>
          <w:color w:val="000000"/>
          <w:vertAlign w:val="superscript"/>
        </w:rPr>
        <w:t>3</w:t>
      </w:r>
      <w:r>
        <w:rPr>
          <w:rFonts w:ascii="Times New Roman"/>
          <w:b w:val="false"/>
          <w:i w:val="false"/>
          <w:color w:val="000000"/>
          <w:sz w:val="28"/>
        </w:rPr>
        <w:t>/тәулігіне атмосфераға оталатын газ көлемі – V</w:t>
      </w:r>
      <w:r>
        <w:rPr>
          <w:rFonts w:ascii="Times New Roman"/>
          <w:b w:val="false"/>
          <w:i w:val="false"/>
          <w:color w:val="000000"/>
          <w:vertAlign w:val="subscript"/>
        </w:rPr>
        <w:t>сст</w:t>
      </w:r>
      <w:r>
        <w:rPr>
          <w:rFonts w:ascii="Times New Roman"/>
          <w:b w:val="false"/>
          <w:i w:val="false"/>
          <w:color w:val="000000"/>
          <w:sz w:val="28"/>
        </w:rPr>
        <w:t xml:space="preserve"> ұңғыманың тәулік дебит бойынша немесе (15 кесте) осы Әдістеменің 1 қосымшасына сәйкес формула бойынша анықтайды.</w:t>
      </w:r>
    </w:p>
    <w:bookmarkEnd w:id="88"/>
    <w:bookmarkStart w:name="z96" w:id="89"/>
    <w:p>
      <w:pPr>
        <w:spacing w:after="0"/>
        <w:ind w:left="0"/>
        <w:jc w:val="both"/>
      </w:pPr>
      <w:r>
        <w:rPr>
          <w:rFonts w:ascii="Times New Roman"/>
          <w:b w:val="false"/>
          <w:i w:val="false"/>
          <w:color w:val="000000"/>
          <w:sz w:val="28"/>
        </w:rPr>
        <w:t>
      23. Газ тасымалдайтын агрегаттардың шығарылатын құбырлар арқылы атмосфераға шығарылатын зиянды заттар саны мен табиғи газ жағылуының көлем есебі.</w:t>
      </w:r>
    </w:p>
    <w:bookmarkEnd w:id="89"/>
    <w:bookmarkStart w:name="z97" w:id="90"/>
    <w:p>
      <w:pPr>
        <w:spacing w:after="0"/>
        <w:ind w:left="0"/>
        <w:jc w:val="both"/>
      </w:pPr>
      <w:r>
        <w:rPr>
          <w:rFonts w:ascii="Times New Roman"/>
          <w:b w:val="false"/>
          <w:i w:val="false"/>
          <w:color w:val="000000"/>
          <w:sz w:val="28"/>
        </w:rPr>
        <w:t>
      24. Шығарынды газдардың көлемі (м</w:t>
      </w:r>
      <w:r>
        <w:rPr>
          <w:rFonts w:ascii="Times New Roman"/>
          <w:b w:val="false"/>
          <w:i w:val="false"/>
          <w:color w:val="000000"/>
          <w:vertAlign w:val="superscript"/>
        </w:rPr>
        <w:t>3</w:t>
      </w:r>
      <w:r>
        <w:rPr>
          <w:rFonts w:ascii="Times New Roman"/>
          <w:b w:val="false"/>
          <w:i w:val="false"/>
          <w:color w:val="000000"/>
          <w:sz w:val="28"/>
        </w:rPr>
        <w:t>/ч) орташа келесі формула арқылы анықтайды:</w:t>
      </w:r>
    </w:p>
    <w:bookmarkEnd w:id="90"/>
    <w:bookmarkStart w:name="z98" w:id="91"/>
    <w:p>
      <w:pPr>
        <w:spacing w:after="0"/>
        <w:ind w:left="0"/>
        <w:jc w:val="both"/>
      </w:pPr>
      <w:r>
        <w:rPr>
          <w:rFonts w:ascii="Times New Roman"/>
          <w:b w:val="false"/>
          <w:i w:val="false"/>
          <w:color w:val="000000"/>
          <w:sz w:val="28"/>
        </w:rPr>
        <w:t>
      V</w:t>
      </w:r>
      <w:r>
        <w:rPr>
          <w:rFonts w:ascii="Times New Roman"/>
          <w:b w:val="false"/>
          <w:i w:val="false"/>
          <w:color w:val="000000"/>
          <w:vertAlign w:val="subscript"/>
        </w:rPr>
        <w:t>1</w:t>
      </w:r>
      <w:r>
        <w:rPr>
          <w:rFonts w:ascii="Times New Roman"/>
          <w:b w:val="false"/>
          <w:i w:val="false"/>
          <w:color w:val="000000"/>
          <w:sz w:val="28"/>
        </w:rPr>
        <w:t>=d</w:t>
      </w:r>
      <w:r>
        <w:rPr>
          <w:rFonts w:ascii="Times New Roman"/>
          <w:b w:val="false"/>
          <w:i w:val="false"/>
          <w:color w:val="000000"/>
          <w:vertAlign w:val="subscript"/>
        </w:rPr>
        <w:t>1</w:t>
      </w:r>
      <w:r>
        <w:rPr>
          <w:rFonts w:ascii="Times New Roman"/>
          <w:b w:val="false"/>
          <w:i w:val="false"/>
          <w:color w:val="000000"/>
          <w:sz w:val="28"/>
        </w:rPr>
        <w:t>*К*В (3.8)</w:t>
      </w:r>
    </w:p>
    <w:bookmarkEnd w:id="91"/>
    <w:bookmarkStart w:name="z99" w:id="92"/>
    <w:p>
      <w:pPr>
        <w:spacing w:after="0"/>
        <w:ind w:left="0"/>
        <w:jc w:val="both"/>
      </w:pPr>
      <w:r>
        <w:rPr>
          <w:rFonts w:ascii="Times New Roman"/>
          <w:b w:val="false"/>
          <w:i w:val="false"/>
          <w:color w:val="000000"/>
          <w:sz w:val="28"/>
        </w:rPr>
        <w:t>
      мұнда В – жанар май газдың шығыны, м</w:t>
      </w:r>
      <w:r>
        <w:rPr>
          <w:rFonts w:ascii="Times New Roman"/>
          <w:b w:val="false"/>
          <w:i w:val="false"/>
          <w:color w:val="000000"/>
          <w:vertAlign w:val="superscript"/>
        </w:rPr>
        <w:t>3</w:t>
      </w:r>
      <w:r>
        <w:rPr>
          <w:rFonts w:ascii="Times New Roman"/>
          <w:b w:val="false"/>
          <w:i w:val="false"/>
          <w:color w:val="000000"/>
          <w:sz w:val="28"/>
        </w:rPr>
        <w:t>/ч;</w:t>
      </w:r>
    </w:p>
    <w:bookmarkEnd w:id="92"/>
    <w:bookmarkStart w:name="z100" w:id="93"/>
    <w:p>
      <w:pPr>
        <w:spacing w:after="0"/>
        <w:ind w:left="0"/>
        <w:jc w:val="both"/>
      </w:pPr>
      <w:r>
        <w:rPr>
          <w:rFonts w:ascii="Times New Roman"/>
          <w:b w:val="false"/>
          <w:i w:val="false"/>
          <w:color w:val="000000"/>
          <w:sz w:val="28"/>
        </w:rPr>
        <w:t>
      К - стехиометриялық коэффициент, 10 тең;</w:t>
      </w:r>
    </w:p>
    <w:bookmarkEnd w:id="93"/>
    <w:bookmarkStart w:name="z101" w:id="94"/>
    <w:p>
      <w:pPr>
        <w:spacing w:after="0"/>
        <w:ind w:left="0"/>
        <w:jc w:val="both"/>
      </w:pPr>
      <w:r>
        <w:rPr>
          <w:rFonts w:ascii="Times New Roman"/>
          <w:b w:val="false"/>
          <w:i w:val="false"/>
          <w:color w:val="000000"/>
          <w:sz w:val="28"/>
        </w:rPr>
        <w:t>
      d</w:t>
      </w:r>
      <w:r>
        <w:rPr>
          <w:rFonts w:ascii="Times New Roman"/>
          <w:b w:val="false"/>
          <w:i w:val="false"/>
          <w:color w:val="000000"/>
          <w:vertAlign w:val="subscript"/>
        </w:rPr>
        <w:t>1</w:t>
      </w:r>
      <w:r>
        <w:rPr>
          <w:rFonts w:ascii="Times New Roman"/>
          <w:b w:val="false"/>
          <w:i w:val="false"/>
          <w:color w:val="000000"/>
          <w:sz w:val="28"/>
        </w:rPr>
        <w:t xml:space="preserve"> – ауа араластыру коэффициенті (газомоторлық компрессорлар үшін d</w:t>
      </w:r>
      <w:r>
        <w:rPr>
          <w:rFonts w:ascii="Times New Roman"/>
          <w:b w:val="false"/>
          <w:i w:val="false"/>
          <w:color w:val="000000"/>
          <w:vertAlign w:val="subscript"/>
        </w:rPr>
        <w:t>1</w:t>
      </w:r>
      <w:r>
        <w:rPr>
          <w:rFonts w:ascii="Times New Roman"/>
          <w:b w:val="false"/>
          <w:i w:val="false"/>
          <w:color w:val="000000"/>
          <w:sz w:val="28"/>
        </w:rPr>
        <w:t xml:space="preserve"> = 2-3, газотурбинді компрессорлар үшін d</w:t>
      </w:r>
      <w:r>
        <w:rPr>
          <w:rFonts w:ascii="Times New Roman"/>
          <w:b w:val="false"/>
          <w:i w:val="false"/>
          <w:color w:val="000000"/>
          <w:vertAlign w:val="subscript"/>
        </w:rPr>
        <w:t>1</w:t>
      </w:r>
      <w:r>
        <w:rPr>
          <w:rFonts w:ascii="Times New Roman"/>
          <w:b w:val="false"/>
          <w:i w:val="false"/>
          <w:color w:val="000000"/>
          <w:sz w:val="28"/>
        </w:rPr>
        <w:t xml:space="preserve"> – 3-9).</w:t>
      </w:r>
    </w:p>
    <w:bookmarkEnd w:id="94"/>
    <w:bookmarkStart w:name="z102" w:id="95"/>
    <w:p>
      <w:pPr>
        <w:spacing w:after="0"/>
        <w:ind w:left="0"/>
        <w:jc w:val="both"/>
      </w:pPr>
      <w:r>
        <w:rPr>
          <w:rFonts w:ascii="Times New Roman"/>
          <w:b w:val="false"/>
          <w:i w:val="false"/>
          <w:color w:val="000000"/>
          <w:sz w:val="28"/>
        </w:rPr>
        <w:t>
      25. Газ тасымалдайтын агрегаттарды пайдаланғанда бөлінетін зиянды заттар көлемі, олардың түрінен және техникалық қалпына байланысты. 15% - оттегінің шартты шоғырлануының шығарынды шартында, турбинді газ тасымалдайтын агрегаттар үшін шығарынды газдардағы азот қышқыл саны 220 мг/м</w:t>
      </w:r>
      <w:r>
        <w:rPr>
          <w:rFonts w:ascii="Times New Roman"/>
          <w:b w:val="false"/>
          <w:i w:val="false"/>
          <w:color w:val="000000"/>
          <w:vertAlign w:val="superscript"/>
        </w:rPr>
        <w:t xml:space="preserve">3 </w:t>
      </w:r>
      <w:r>
        <w:rPr>
          <w:rFonts w:ascii="Times New Roman"/>
          <w:b w:val="false"/>
          <w:i w:val="false"/>
          <w:color w:val="000000"/>
          <w:sz w:val="28"/>
        </w:rPr>
        <w:t xml:space="preserve">аспауы керек. 2 бөлімде зауыт – өндіруші мәліметтер мен сынама көрсеткіштер бойынша қабылданған газ тасымалдайтын агрегаттардың кейбір түрлер үшін зиянды заттарының салыстырмалы шығарындылар мен техникалық сипаттамалар бойынша мәліметтер көрсетілген осы Әдістеменің </w:t>
      </w:r>
      <w:r>
        <w:rPr>
          <w:rFonts w:ascii="Times New Roman"/>
          <w:b w:val="false"/>
          <w:i w:val="false"/>
          <w:color w:val="000000"/>
          <w:sz w:val="28"/>
        </w:rPr>
        <w:t>1 қосымшасына</w:t>
      </w:r>
      <w:r>
        <w:rPr>
          <w:rFonts w:ascii="Times New Roman"/>
          <w:b w:val="false"/>
          <w:i w:val="false"/>
          <w:color w:val="000000"/>
          <w:sz w:val="28"/>
        </w:rPr>
        <w:t xml:space="preserve"> сәйкес (</w:t>
      </w:r>
      <w:r>
        <w:rPr>
          <w:rFonts w:ascii="Times New Roman"/>
          <w:b w:val="false"/>
          <w:i w:val="false"/>
          <w:color w:val="000000"/>
          <w:sz w:val="28"/>
        </w:rPr>
        <w:t>14 кесте</w:t>
      </w:r>
      <w:r>
        <w:rPr>
          <w:rFonts w:ascii="Times New Roman"/>
          <w:b w:val="false"/>
          <w:i w:val="false"/>
          <w:color w:val="000000"/>
          <w:sz w:val="28"/>
        </w:rPr>
        <w:t>).</w:t>
      </w:r>
    </w:p>
    <w:bookmarkEnd w:id="95"/>
    <w:bookmarkStart w:name="z103" w:id="96"/>
    <w:p>
      <w:pPr>
        <w:spacing w:after="0"/>
        <w:ind w:left="0"/>
        <w:jc w:val="both"/>
      </w:pPr>
      <w:r>
        <w:rPr>
          <w:rFonts w:ascii="Times New Roman"/>
          <w:b w:val="false"/>
          <w:i w:val="false"/>
          <w:color w:val="000000"/>
          <w:sz w:val="28"/>
        </w:rPr>
        <w:t>
      Газ тасымалдайтын агрегаттың шығарынды газдардағы зиянды заттар санын келесі формула бойынша анықтайды:</w:t>
      </w:r>
    </w:p>
    <w:bookmarkEnd w:id="96"/>
    <w:bookmarkStart w:name="z104" w:id="97"/>
    <w:p>
      <w:pPr>
        <w:spacing w:after="0"/>
        <w:ind w:left="0"/>
        <w:jc w:val="both"/>
      </w:pPr>
      <w:r>
        <w:rPr>
          <w:rFonts w:ascii="Times New Roman"/>
          <w:b w:val="false"/>
          <w:i w:val="false"/>
          <w:color w:val="000000"/>
          <w:sz w:val="28"/>
        </w:rPr>
        <w:t xml:space="preserve">
       </w:t>
      </w:r>
    </w:p>
    <w:bookmarkEnd w:id="97"/>
    <w:p>
      <w:pPr>
        <w:spacing w:after="0"/>
        <w:ind w:left="0"/>
        <w:jc w:val="both"/>
      </w:pPr>
      <w:r>
        <w:drawing>
          <wp:inline distT="0" distB="0" distL="0" distR="0">
            <wp:extent cx="10795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0795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(3..9.)</w:t>
      </w:r>
    </w:p>
    <w:bookmarkStart w:name="z105" w:id="98"/>
    <w:p>
      <w:pPr>
        <w:spacing w:after="0"/>
        <w:ind w:left="0"/>
        <w:jc w:val="both"/>
      </w:pPr>
      <w:r>
        <w:rPr>
          <w:rFonts w:ascii="Times New Roman"/>
          <w:b w:val="false"/>
          <w:i w:val="false"/>
          <w:color w:val="000000"/>
          <w:sz w:val="28"/>
        </w:rPr>
        <w:t>
      мұнда m</w:t>
      </w:r>
      <w:r>
        <w:rPr>
          <w:rFonts w:ascii="Times New Roman"/>
          <w:b w:val="false"/>
          <w:i w:val="false"/>
          <w:color w:val="000000"/>
          <w:vertAlign w:val="subscript"/>
        </w:rPr>
        <w:t>i</w:t>
      </w:r>
      <w:r>
        <w:rPr>
          <w:rFonts w:ascii="Times New Roman"/>
          <w:b w:val="false"/>
          <w:i w:val="false"/>
          <w:color w:val="000000"/>
          <w:sz w:val="28"/>
        </w:rPr>
        <w:t xml:space="preserve"> i – заттың меншікті шығарындысы (NO2, CO ж т.б. ) г/м</w:t>
      </w:r>
      <w:r>
        <w:rPr>
          <w:rFonts w:ascii="Times New Roman"/>
          <w:b w:val="false"/>
          <w:i w:val="false"/>
          <w:color w:val="000000"/>
          <w:vertAlign w:val="superscript"/>
        </w:rPr>
        <w:t>3</w:t>
      </w:r>
      <w:r>
        <w:rPr>
          <w:rFonts w:ascii="Times New Roman"/>
          <w:b w:val="false"/>
          <w:i w:val="false"/>
          <w:color w:val="000000"/>
          <w:sz w:val="28"/>
        </w:rPr>
        <w:t xml:space="preserve"> ;</w:t>
      </w:r>
    </w:p>
    <w:bookmarkEnd w:id="98"/>
    <w:bookmarkStart w:name="z106" w:id="99"/>
    <w:p>
      <w:pPr>
        <w:spacing w:after="0"/>
        <w:ind w:left="0"/>
        <w:jc w:val="both"/>
      </w:pPr>
      <w:r>
        <w:rPr>
          <w:rFonts w:ascii="Times New Roman"/>
          <w:b w:val="false"/>
          <w:i w:val="false"/>
          <w:color w:val="000000"/>
          <w:sz w:val="28"/>
        </w:rPr>
        <w:t>
      V</w:t>
      </w:r>
      <w:r>
        <w:rPr>
          <w:rFonts w:ascii="Times New Roman"/>
          <w:b w:val="false"/>
          <w:i w:val="false"/>
          <w:color w:val="000000"/>
          <w:vertAlign w:val="subscript"/>
        </w:rPr>
        <w:t>i</w:t>
      </w:r>
      <w:r>
        <w:rPr>
          <w:rFonts w:ascii="Times New Roman"/>
          <w:b w:val="false"/>
          <w:i w:val="false"/>
          <w:color w:val="000000"/>
          <w:sz w:val="28"/>
        </w:rPr>
        <w:t xml:space="preserve"> – шығарынды газдардың көлемі, м</w:t>
      </w:r>
      <w:r>
        <w:rPr>
          <w:rFonts w:ascii="Times New Roman"/>
          <w:b w:val="false"/>
          <w:i w:val="false"/>
          <w:color w:val="000000"/>
          <w:vertAlign w:val="superscript"/>
        </w:rPr>
        <w:t>3</w:t>
      </w:r>
      <w:r>
        <w:rPr>
          <w:rFonts w:ascii="Times New Roman"/>
          <w:b w:val="false"/>
          <w:i w:val="false"/>
          <w:color w:val="000000"/>
          <w:sz w:val="28"/>
        </w:rPr>
        <w:t>/с</w:t>
      </w:r>
    </w:p>
    <w:bookmarkEnd w:id="99"/>
    <w:bookmarkStart w:name="z107" w:id="100"/>
    <w:p>
      <w:pPr>
        <w:spacing w:after="0"/>
        <w:ind w:left="0"/>
        <w:jc w:val="both"/>
      </w:pPr>
      <w:r>
        <w:rPr>
          <w:rFonts w:ascii="Times New Roman"/>
          <w:b w:val="false"/>
          <w:i w:val="false"/>
          <w:color w:val="000000"/>
          <w:sz w:val="28"/>
        </w:rPr>
        <w:t>
      (NO</w:t>
      </w:r>
      <w:r>
        <w:rPr>
          <w:rFonts w:ascii="Times New Roman"/>
          <w:b w:val="false"/>
          <w:i w:val="false"/>
          <w:color w:val="000000"/>
          <w:vertAlign w:val="subscript"/>
        </w:rPr>
        <w:t>2</w:t>
      </w:r>
      <w:r>
        <w:rPr>
          <w:rFonts w:ascii="Times New Roman"/>
          <w:b w:val="false"/>
          <w:i w:val="false"/>
          <w:color w:val="000000"/>
          <w:sz w:val="28"/>
        </w:rPr>
        <w:t>) азоттың қос қышқылды шығарынды өлшемін 0,05-0,2 көлемінде NО</w:t>
      </w:r>
      <w:r>
        <w:rPr>
          <w:rFonts w:ascii="Times New Roman"/>
          <w:b w:val="false"/>
          <w:i w:val="false"/>
          <w:color w:val="000000"/>
          <w:vertAlign w:val="subscript"/>
        </w:rPr>
        <w:t>Х</w:t>
      </w:r>
      <w:r>
        <w:rPr>
          <w:rFonts w:ascii="Times New Roman"/>
          <w:b w:val="false"/>
          <w:i w:val="false"/>
          <w:color w:val="000000"/>
          <w:sz w:val="28"/>
        </w:rPr>
        <w:t xml:space="preserve"> шығарындылар көлемінен қабылдайды.</w:t>
      </w:r>
    </w:p>
    <w:bookmarkEnd w:id="100"/>
    <w:bookmarkStart w:name="z108" w:id="101"/>
    <w:p>
      <w:pPr>
        <w:spacing w:after="0"/>
        <w:ind w:left="0"/>
        <w:jc w:val="both"/>
      </w:pPr>
      <w:r>
        <w:rPr>
          <w:rFonts w:ascii="Times New Roman"/>
          <w:b w:val="false"/>
          <w:i w:val="false"/>
          <w:color w:val="000000"/>
          <w:sz w:val="28"/>
        </w:rPr>
        <w:t>
      26. Шығарынды газдар құрамының талдау мәліметтер болмағанда зиянды заттардың салыстырмалы шығарынды маңызын жанатын өнімнің 1м</w:t>
      </w:r>
      <w:r>
        <w:rPr>
          <w:rFonts w:ascii="Times New Roman"/>
          <w:b w:val="false"/>
          <w:i w:val="false"/>
          <w:color w:val="000000"/>
          <w:vertAlign w:val="superscript"/>
        </w:rPr>
        <w:t xml:space="preserve">3 </w:t>
      </w:r>
      <w:r>
        <w:rPr>
          <w:rFonts w:ascii="Times New Roman"/>
          <w:b w:val="false"/>
          <w:i w:val="false"/>
          <w:color w:val="000000"/>
          <w:sz w:val="28"/>
        </w:rPr>
        <w:t>азот қышқылдар үшін 320 мг, көміртек қышқылы үшін 250 мг тең, олардың жоғарғы өлшемдері бойынша алу қажет. Агрегаттардың кейбір түрлері үшін зиянды заттардың салыстырмалы шығарындылар маңыздары бұдан әрі дәлелдеу мүмкін.</w:t>
      </w:r>
    </w:p>
    <w:bookmarkEnd w:id="101"/>
    <w:bookmarkStart w:name="z109" w:id="102"/>
    <w:p>
      <w:pPr>
        <w:spacing w:after="0"/>
        <w:ind w:left="0"/>
        <w:jc w:val="both"/>
      </w:pPr>
      <w:r>
        <w:rPr>
          <w:rFonts w:ascii="Times New Roman"/>
          <w:b w:val="false"/>
          <w:i w:val="false"/>
          <w:color w:val="000000"/>
          <w:sz w:val="28"/>
        </w:rPr>
        <w:t>
      27. Алаудағы жағуымен ұңғыма үріп тазартуында атмосфераға шығаратын, зиянды заттар көлемін анықтауы.</w:t>
      </w:r>
    </w:p>
    <w:bookmarkEnd w:id="102"/>
    <w:bookmarkStart w:name="z110" w:id="103"/>
    <w:p>
      <w:pPr>
        <w:spacing w:after="0"/>
        <w:ind w:left="0"/>
        <w:jc w:val="both"/>
      </w:pPr>
      <w:r>
        <w:rPr>
          <w:rFonts w:ascii="Times New Roman"/>
          <w:b w:val="false"/>
          <w:i w:val="false"/>
          <w:color w:val="000000"/>
          <w:sz w:val="28"/>
        </w:rPr>
        <w:t>
      28. (м</w:t>
      </w:r>
      <w:r>
        <w:rPr>
          <w:rFonts w:ascii="Times New Roman"/>
          <w:b w:val="false"/>
          <w:i w:val="false"/>
          <w:color w:val="000000"/>
          <w:vertAlign w:val="superscript"/>
        </w:rPr>
        <w:t>3</w:t>
      </w:r>
      <w:r>
        <w:rPr>
          <w:rFonts w:ascii="Times New Roman"/>
          <w:b w:val="false"/>
          <w:i w:val="false"/>
          <w:color w:val="000000"/>
          <w:sz w:val="28"/>
        </w:rPr>
        <w:t>/ч) жағылу үрдісінің тегістірулер бойынша есептеп шығаратын V</w:t>
      </w:r>
      <w:r>
        <w:rPr>
          <w:rFonts w:ascii="Times New Roman"/>
          <w:b w:val="false"/>
          <w:i w:val="false"/>
          <w:color w:val="000000"/>
          <w:vertAlign w:val="subscript"/>
        </w:rPr>
        <w:t>1</w:t>
      </w:r>
      <w:r>
        <w:rPr>
          <w:rFonts w:ascii="Times New Roman"/>
          <w:b w:val="false"/>
          <w:i w:val="false"/>
          <w:color w:val="000000"/>
          <w:sz w:val="28"/>
        </w:rPr>
        <w:t xml:space="preserve"> түтінді газдар көлемін, ұқсас формула бойынша анықтайды:</w:t>
      </w:r>
    </w:p>
    <w:bookmarkEnd w:id="103"/>
    <w:bookmarkStart w:name="z111" w:id="104"/>
    <w:p>
      <w:pPr>
        <w:spacing w:after="0"/>
        <w:ind w:left="0"/>
        <w:jc w:val="both"/>
      </w:pPr>
      <w:r>
        <w:rPr>
          <w:rFonts w:ascii="Times New Roman"/>
          <w:b w:val="false"/>
          <w:i w:val="false"/>
          <w:color w:val="000000"/>
          <w:sz w:val="28"/>
        </w:rPr>
        <w:t>
      V</w:t>
      </w:r>
      <w:r>
        <w:rPr>
          <w:rFonts w:ascii="Times New Roman"/>
          <w:b w:val="false"/>
          <w:i w:val="false"/>
          <w:color w:val="000000"/>
          <w:vertAlign w:val="subscript"/>
        </w:rPr>
        <w:t>1</w:t>
      </w:r>
      <w:r>
        <w:rPr>
          <w:rFonts w:ascii="Times New Roman"/>
          <w:b w:val="false"/>
          <w:i w:val="false"/>
          <w:color w:val="000000"/>
          <w:sz w:val="28"/>
        </w:rPr>
        <w:t>=7,84*B*d*Э (3.10)</w:t>
      </w:r>
    </w:p>
    <w:bookmarkEnd w:id="104"/>
    <w:bookmarkStart w:name="z112" w:id="105"/>
    <w:p>
      <w:pPr>
        <w:spacing w:after="0"/>
        <w:ind w:left="0"/>
        <w:jc w:val="both"/>
      </w:pPr>
      <w:r>
        <w:rPr>
          <w:rFonts w:ascii="Times New Roman"/>
          <w:b w:val="false"/>
          <w:i w:val="false"/>
          <w:color w:val="000000"/>
          <w:sz w:val="28"/>
        </w:rPr>
        <w:t>
      қайда d – ауа коэффициент шығыны;</w:t>
      </w:r>
    </w:p>
    <w:bookmarkEnd w:id="105"/>
    <w:bookmarkStart w:name="z113" w:id="106"/>
    <w:p>
      <w:pPr>
        <w:spacing w:after="0"/>
        <w:ind w:left="0"/>
        <w:jc w:val="both"/>
      </w:pPr>
      <w:r>
        <w:rPr>
          <w:rFonts w:ascii="Times New Roman"/>
          <w:b w:val="false"/>
          <w:i w:val="false"/>
          <w:color w:val="000000"/>
          <w:sz w:val="28"/>
        </w:rPr>
        <w:t>
      В – жағуына газ шығыны, м</w:t>
      </w:r>
      <w:r>
        <w:rPr>
          <w:rFonts w:ascii="Times New Roman"/>
          <w:b w:val="false"/>
          <w:i w:val="false"/>
          <w:color w:val="000000"/>
          <w:vertAlign w:val="superscript"/>
        </w:rPr>
        <w:t>3</w:t>
      </w:r>
      <w:r>
        <w:rPr>
          <w:rFonts w:ascii="Times New Roman"/>
          <w:b w:val="false"/>
          <w:i w:val="false"/>
          <w:color w:val="000000"/>
          <w:sz w:val="28"/>
        </w:rPr>
        <w:t>/с;</w:t>
      </w:r>
    </w:p>
    <w:bookmarkEnd w:id="106"/>
    <w:bookmarkStart w:name="z114" w:id="107"/>
    <w:p>
      <w:pPr>
        <w:spacing w:after="0"/>
        <w:ind w:left="0"/>
        <w:jc w:val="both"/>
      </w:pPr>
      <w:r>
        <w:rPr>
          <w:rFonts w:ascii="Times New Roman"/>
          <w:b w:val="false"/>
          <w:i w:val="false"/>
          <w:color w:val="000000"/>
          <w:sz w:val="28"/>
        </w:rPr>
        <w:t xml:space="preserve">
      Э – оттегінің калориялық эквиваленті, (4 кесте) осы Әдістеменің </w:t>
      </w:r>
      <w:r>
        <w:rPr>
          <w:rFonts w:ascii="Times New Roman"/>
          <w:b w:val="false"/>
          <w:i w:val="false"/>
          <w:color w:val="000000"/>
          <w:sz w:val="28"/>
        </w:rPr>
        <w:t>1 қосымшасына</w:t>
      </w:r>
      <w:r>
        <w:rPr>
          <w:rFonts w:ascii="Times New Roman"/>
          <w:b w:val="false"/>
          <w:i w:val="false"/>
          <w:color w:val="000000"/>
          <w:sz w:val="28"/>
        </w:rPr>
        <w:t xml:space="preserve"> сәйкес.</w:t>
      </w:r>
    </w:p>
    <w:bookmarkEnd w:id="107"/>
    <w:bookmarkStart w:name="z115" w:id="108"/>
    <w:p>
      <w:pPr>
        <w:spacing w:after="0"/>
        <w:ind w:left="0"/>
        <w:jc w:val="both"/>
      </w:pPr>
      <w:r>
        <w:rPr>
          <w:rFonts w:ascii="Times New Roman"/>
          <w:b w:val="false"/>
          <w:i w:val="false"/>
          <w:color w:val="000000"/>
          <w:sz w:val="28"/>
        </w:rPr>
        <w:t>
      Алаудағы табиғи газдың жағуында білтеге берілетін табиғи газдың он реттік сұйылту есебінен түтінді газдардың көлемін болжамдап анықтайды.</w:t>
      </w:r>
    </w:p>
    <w:bookmarkEnd w:id="108"/>
    <w:bookmarkStart w:name="z116" w:id="109"/>
    <w:p>
      <w:pPr>
        <w:spacing w:after="0"/>
        <w:ind w:left="0"/>
        <w:jc w:val="both"/>
      </w:pPr>
      <w:r>
        <w:rPr>
          <w:rFonts w:ascii="Times New Roman"/>
          <w:b w:val="false"/>
          <w:i w:val="false"/>
          <w:color w:val="000000"/>
          <w:sz w:val="28"/>
        </w:rPr>
        <w:t>
      29. Түтінді газдар құрамы туралы мәліметтер жоқ болған кезде, (кг/ч) алаудағы газ жағуында атмосфераға зиянды заттар көлемін атмосфераға шығарып, шамамен формула арқылы анықтайды:</w:t>
      </w:r>
    </w:p>
    <w:bookmarkEnd w:id="109"/>
    <w:bookmarkStart w:name="z117" w:id="110"/>
    <w:p>
      <w:pPr>
        <w:spacing w:after="0"/>
        <w:ind w:left="0"/>
        <w:jc w:val="both"/>
      </w:pPr>
      <w:r>
        <w:rPr>
          <w:rFonts w:ascii="Times New Roman"/>
          <w:b w:val="false"/>
          <w:i w:val="false"/>
          <w:color w:val="000000"/>
          <w:sz w:val="28"/>
        </w:rPr>
        <w:t>
      V</w:t>
      </w:r>
      <w:r>
        <w:rPr>
          <w:rFonts w:ascii="Times New Roman"/>
          <w:b w:val="false"/>
          <w:i w:val="false"/>
          <w:color w:val="000000"/>
          <w:vertAlign w:val="subscript"/>
        </w:rPr>
        <w:t>i</w:t>
      </w:r>
      <w:r>
        <w:rPr>
          <w:rFonts w:ascii="Times New Roman"/>
          <w:b w:val="false"/>
          <w:i w:val="false"/>
          <w:color w:val="000000"/>
          <w:sz w:val="28"/>
        </w:rPr>
        <w:t>= К</w:t>
      </w:r>
      <w:r>
        <w:rPr>
          <w:rFonts w:ascii="Times New Roman"/>
          <w:b w:val="false"/>
          <w:i w:val="false"/>
          <w:color w:val="000000"/>
          <w:vertAlign w:val="subscript"/>
        </w:rPr>
        <w:t>i</w:t>
      </w:r>
      <w:r>
        <w:rPr>
          <w:rFonts w:ascii="Times New Roman"/>
          <w:b w:val="false"/>
          <w:i w:val="false"/>
          <w:color w:val="000000"/>
          <w:sz w:val="28"/>
        </w:rPr>
        <w:t>*В (3.11)</w:t>
      </w:r>
    </w:p>
    <w:bookmarkEnd w:id="110"/>
    <w:bookmarkStart w:name="z118" w:id="111"/>
    <w:p>
      <w:pPr>
        <w:spacing w:after="0"/>
        <w:ind w:left="0"/>
        <w:jc w:val="both"/>
      </w:pPr>
      <w:r>
        <w:rPr>
          <w:rFonts w:ascii="Times New Roman"/>
          <w:b w:val="false"/>
          <w:i w:val="false"/>
          <w:color w:val="000000"/>
          <w:sz w:val="28"/>
        </w:rPr>
        <w:t>
      мұнда В –алаудағы газ шығыны, кг/ч;</w:t>
      </w:r>
    </w:p>
    <w:bookmarkEnd w:id="111"/>
    <w:bookmarkStart w:name="z119" w:id="112"/>
    <w:p>
      <w:pPr>
        <w:spacing w:after="0"/>
        <w:ind w:left="0"/>
        <w:jc w:val="both"/>
      </w:pPr>
      <w:r>
        <w:rPr>
          <w:rFonts w:ascii="Times New Roman"/>
          <w:b w:val="false"/>
          <w:i w:val="false"/>
          <w:color w:val="000000"/>
          <w:sz w:val="28"/>
        </w:rPr>
        <w:t>
      К - i- заттың тәжірибелік коэффициенті;</w:t>
      </w:r>
    </w:p>
    <w:bookmarkEnd w:id="112"/>
    <w:bookmarkStart w:name="z120" w:id="113"/>
    <w:p>
      <w:pPr>
        <w:spacing w:after="0"/>
        <w:ind w:left="0"/>
        <w:jc w:val="both"/>
      </w:pPr>
      <w:r>
        <w:rPr>
          <w:rFonts w:ascii="Times New Roman"/>
          <w:b w:val="false"/>
          <w:i w:val="false"/>
          <w:color w:val="000000"/>
          <w:sz w:val="28"/>
        </w:rPr>
        <w:t>
      бу беруімен К</w:t>
      </w:r>
      <w:r>
        <w:rPr>
          <w:rFonts w:ascii="Times New Roman"/>
          <w:b w:val="false"/>
          <w:i w:val="false"/>
          <w:color w:val="000000"/>
          <w:vertAlign w:val="subscript"/>
        </w:rPr>
        <w:t>со</w:t>
      </w:r>
      <w:r>
        <w:rPr>
          <w:rFonts w:ascii="Times New Roman"/>
          <w:b w:val="false"/>
          <w:i w:val="false"/>
          <w:color w:val="000000"/>
          <w:sz w:val="28"/>
        </w:rPr>
        <w:t>= 2*10</w:t>
      </w:r>
      <w:r>
        <w:rPr>
          <w:rFonts w:ascii="Times New Roman"/>
          <w:b w:val="false"/>
          <w:i w:val="false"/>
          <w:color w:val="000000"/>
          <w:vertAlign w:val="superscript"/>
        </w:rPr>
        <w:t>-2</w:t>
      </w:r>
      <w:r>
        <w:rPr>
          <w:rFonts w:ascii="Times New Roman"/>
          <w:b w:val="false"/>
          <w:i w:val="false"/>
          <w:color w:val="000000"/>
          <w:sz w:val="28"/>
        </w:rPr>
        <w:t>, К</w:t>
      </w:r>
      <w:r>
        <w:rPr>
          <w:rFonts w:ascii="Times New Roman"/>
          <w:b w:val="false"/>
          <w:i w:val="false"/>
          <w:color w:val="000000"/>
          <w:vertAlign w:val="subscript"/>
        </w:rPr>
        <w:t>СH4</w:t>
      </w:r>
      <w:r>
        <w:rPr>
          <w:rFonts w:ascii="Times New Roman"/>
          <w:b w:val="false"/>
          <w:i w:val="false"/>
          <w:color w:val="000000"/>
          <w:sz w:val="28"/>
        </w:rPr>
        <w:t>=5*10</w:t>
      </w:r>
      <w:r>
        <w:rPr>
          <w:rFonts w:ascii="Times New Roman"/>
          <w:b w:val="false"/>
          <w:i w:val="false"/>
          <w:color w:val="000000"/>
          <w:vertAlign w:val="superscript"/>
        </w:rPr>
        <w:t>-4</w:t>
      </w:r>
      <w:r>
        <w:rPr>
          <w:rFonts w:ascii="Times New Roman"/>
          <w:b w:val="false"/>
          <w:i w:val="false"/>
          <w:color w:val="000000"/>
          <w:sz w:val="28"/>
        </w:rPr>
        <w:t>, К</w:t>
      </w:r>
      <w:r>
        <w:rPr>
          <w:rFonts w:ascii="Times New Roman"/>
          <w:b w:val="false"/>
          <w:i w:val="false"/>
          <w:color w:val="000000"/>
          <w:vertAlign w:val="subscript"/>
        </w:rPr>
        <w:t>NO2</w:t>
      </w:r>
      <w:r>
        <w:rPr>
          <w:rFonts w:ascii="Times New Roman"/>
          <w:b w:val="false"/>
          <w:i w:val="false"/>
          <w:color w:val="000000"/>
          <w:sz w:val="28"/>
        </w:rPr>
        <w:t>=3*10</w:t>
      </w:r>
      <w:r>
        <w:rPr>
          <w:rFonts w:ascii="Times New Roman"/>
          <w:b w:val="false"/>
          <w:i w:val="false"/>
          <w:color w:val="000000"/>
          <w:vertAlign w:val="superscript"/>
        </w:rPr>
        <w:t>-3</w:t>
      </w:r>
    </w:p>
    <w:bookmarkEnd w:id="113"/>
    <w:bookmarkStart w:name="z121" w:id="114"/>
    <w:p>
      <w:pPr>
        <w:spacing w:after="0"/>
        <w:ind w:left="0"/>
        <w:jc w:val="both"/>
      </w:pPr>
      <w:r>
        <w:rPr>
          <w:rFonts w:ascii="Times New Roman"/>
          <w:b w:val="false"/>
          <w:i w:val="false"/>
          <w:color w:val="000000"/>
          <w:sz w:val="28"/>
        </w:rPr>
        <w:t>
      бу берусіз К</w:t>
      </w:r>
      <w:r>
        <w:rPr>
          <w:rFonts w:ascii="Times New Roman"/>
          <w:b w:val="false"/>
          <w:i w:val="false"/>
          <w:color w:val="000000"/>
          <w:vertAlign w:val="subscript"/>
        </w:rPr>
        <w:t>со</w:t>
      </w:r>
      <w:r>
        <w:rPr>
          <w:rFonts w:ascii="Times New Roman"/>
          <w:b w:val="false"/>
          <w:i w:val="false"/>
          <w:color w:val="000000"/>
          <w:sz w:val="28"/>
        </w:rPr>
        <w:t xml:space="preserve"> = 0,057, К</w:t>
      </w:r>
      <w:r>
        <w:rPr>
          <w:rFonts w:ascii="Times New Roman"/>
          <w:b w:val="false"/>
          <w:i w:val="false"/>
          <w:color w:val="000000"/>
          <w:vertAlign w:val="subscript"/>
        </w:rPr>
        <w:t xml:space="preserve">CH4 </w:t>
      </w:r>
      <w:r>
        <w:rPr>
          <w:rFonts w:ascii="Times New Roman"/>
          <w:b w:val="false"/>
          <w:i w:val="false"/>
          <w:color w:val="000000"/>
          <w:sz w:val="28"/>
        </w:rPr>
        <w:t>= 0,015, К</w:t>
      </w:r>
      <w:r>
        <w:rPr>
          <w:rFonts w:ascii="Times New Roman"/>
          <w:b w:val="false"/>
          <w:i w:val="false"/>
          <w:color w:val="000000"/>
          <w:vertAlign w:val="subscript"/>
        </w:rPr>
        <w:t>NO2</w:t>
      </w:r>
      <w:r>
        <w:rPr>
          <w:rFonts w:ascii="Times New Roman"/>
          <w:b w:val="false"/>
          <w:i w:val="false"/>
          <w:color w:val="000000"/>
          <w:sz w:val="28"/>
        </w:rPr>
        <w:t xml:space="preserve"> = 0,001.</w:t>
      </w:r>
    </w:p>
    <w:bookmarkEnd w:id="114"/>
    <w:bookmarkStart w:name="z122" w:id="115"/>
    <w:p>
      <w:pPr>
        <w:spacing w:after="0"/>
        <w:ind w:left="0"/>
        <w:jc w:val="both"/>
      </w:pPr>
      <w:r>
        <w:rPr>
          <w:rFonts w:ascii="Times New Roman"/>
          <w:b w:val="false"/>
          <w:i w:val="false"/>
          <w:color w:val="000000"/>
          <w:sz w:val="28"/>
        </w:rPr>
        <w:t>
      Күкірт ангидрид шығарындысын (кг/ч) (H</w:t>
      </w:r>
      <w:r>
        <w:rPr>
          <w:rFonts w:ascii="Times New Roman"/>
          <w:b w:val="false"/>
          <w:i w:val="false"/>
          <w:color w:val="000000"/>
          <w:vertAlign w:val="subscript"/>
        </w:rPr>
        <w:t>2</w:t>
      </w:r>
      <w:r>
        <w:rPr>
          <w:rFonts w:ascii="Times New Roman"/>
          <w:b w:val="false"/>
          <w:i w:val="false"/>
          <w:color w:val="000000"/>
          <w:sz w:val="28"/>
        </w:rPr>
        <w:t>S,RSH, % салмағы) жағылатын газдағы күкірт қоспаларының құрамына сәйкес келесі формула бойынша анықтайды:</w:t>
      </w:r>
    </w:p>
    <w:bookmarkEnd w:id="115"/>
    <w:bookmarkStart w:name="z123" w:id="116"/>
    <w:p>
      <w:pPr>
        <w:spacing w:after="0"/>
        <w:ind w:left="0"/>
        <w:jc w:val="both"/>
      </w:pPr>
      <w:r>
        <w:rPr>
          <w:rFonts w:ascii="Times New Roman"/>
          <w:b w:val="false"/>
          <w:i w:val="false"/>
          <w:color w:val="000000"/>
          <w:sz w:val="28"/>
        </w:rPr>
        <w:t>
      N</w:t>
      </w:r>
      <w:r>
        <w:rPr>
          <w:rFonts w:ascii="Times New Roman"/>
          <w:b w:val="false"/>
          <w:i w:val="false"/>
          <w:color w:val="000000"/>
          <w:vertAlign w:val="subscript"/>
        </w:rPr>
        <w:t>SO2</w:t>
      </w:r>
      <w:r>
        <w:rPr>
          <w:rFonts w:ascii="Times New Roman"/>
          <w:b w:val="false"/>
          <w:i w:val="false"/>
          <w:color w:val="000000"/>
          <w:sz w:val="28"/>
        </w:rPr>
        <w:t>=1.88*C</w:t>
      </w:r>
      <w:r>
        <w:rPr>
          <w:rFonts w:ascii="Times New Roman"/>
          <w:b w:val="false"/>
          <w:i w:val="false"/>
          <w:color w:val="000000"/>
          <w:vertAlign w:val="subscript"/>
        </w:rPr>
        <w:t>H2S(RSH)</w:t>
      </w:r>
      <w:r>
        <w:rPr>
          <w:rFonts w:ascii="Times New Roman"/>
          <w:b w:val="false"/>
          <w:i w:val="false"/>
          <w:color w:val="000000"/>
          <w:sz w:val="28"/>
        </w:rPr>
        <w:t>*В*10</w:t>
      </w:r>
      <w:r>
        <w:rPr>
          <w:rFonts w:ascii="Times New Roman"/>
          <w:b w:val="false"/>
          <w:i w:val="false"/>
          <w:color w:val="000000"/>
          <w:vertAlign w:val="superscript"/>
        </w:rPr>
        <w:t>-2</w:t>
      </w:r>
    </w:p>
    <w:bookmarkEnd w:id="116"/>
    <w:bookmarkStart w:name="z124" w:id="117"/>
    <w:p>
      <w:pPr>
        <w:spacing w:after="0"/>
        <w:ind w:left="0"/>
        <w:jc w:val="both"/>
      </w:pPr>
      <w:r>
        <w:rPr>
          <w:rFonts w:ascii="Times New Roman"/>
          <w:b w:val="false"/>
          <w:i w:val="false"/>
          <w:color w:val="000000"/>
          <w:sz w:val="28"/>
        </w:rPr>
        <w:t>
      мұнда С</w:t>
      </w:r>
      <w:r>
        <w:rPr>
          <w:rFonts w:ascii="Times New Roman"/>
          <w:b w:val="false"/>
          <w:i w:val="false"/>
          <w:color w:val="000000"/>
          <w:vertAlign w:val="subscript"/>
        </w:rPr>
        <w:t xml:space="preserve">H2S,RSH </w:t>
      </w:r>
      <w:r>
        <w:rPr>
          <w:rFonts w:ascii="Times New Roman"/>
          <w:b w:val="false"/>
          <w:i w:val="false"/>
          <w:color w:val="000000"/>
          <w:sz w:val="28"/>
        </w:rPr>
        <w:t>- жағуға түсетін газдағы күкірт қоспаларының концентрациялары, салмақты %.</w:t>
      </w:r>
    </w:p>
    <w:bookmarkEnd w:id="117"/>
    <w:bookmarkStart w:name="z125" w:id="118"/>
    <w:p>
      <w:pPr>
        <w:spacing w:after="0"/>
        <w:ind w:left="0"/>
        <w:jc w:val="both"/>
      </w:pPr>
      <w:r>
        <w:rPr>
          <w:rFonts w:ascii="Times New Roman"/>
          <w:b w:val="false"/>
          <w:i w:val="false"/>
          <w:color w:val="000000"/>
          <w:sz w:val="28"/>
        </w:rPr>
        <w:t>
      30. Жалынды буландырғыштар мен қазандықтар оттығында табиғи газдардың жануы кезінде атмосфераға шығарылатын зиянды заттардың көлемі мен жағылу өнімдерінің анықталуы.</w:t>
      </w:r>
    </w:p>
    <w:bookmarkEnd w:id="118"/>
    <w:bookmarkStart w:name="z126" w:id="119"/>
    <w:p>
      <w:pPr>
        <w:spacing w:after="0"/>
        <w:ind w:left="0"/>
        <w:jc w:val="both"/>
      </w:pPr>
      <w:r>
        <w:rPr>
          <w:rFonts w:ascii="Times New Roman"/>
          <w:b w:val="false"/>
          <w:i w:val="false"/>
          <w:color w:val="000000"/>
          <w:sz w:val="28"/>
        </w:rPr>
        <w:t>
      31. Жалынды буландырғыштар мен қазандықтар оттықтарында табиғи газдардың жағылуында түтінді газдарының шығынын V (м</w:t>
      </w:r>
      <w:r>
        <w:rPr>
          <w:rFonts w:ascii="Times New Roman"/>
          <w:b w:val="false"/>
          <w:i w:val="false"/>
          <w:color w:val="000000"/>
          <w:vertAlign w:val="superscript"/>
        </w:rPr>
        <w:t>3</w:t>
      </w:r>
      <w:r>
        <w:rPr>
          <w:rFonts w:ascii="Times New Roman"/>
          <w:b w:val="false"/>
          <w:i w:val="false"/>
          <w:color w:val="000000"/>
          <w:sz w:val="28"/>
        </w:rPr>
        <w:t>/ч) келесі формула арқылы анықтайды /11,12/</w:t>
      </w:r>
    </w:p>
    <w:bookmarkEnd w:id="119"/>
    <w:bookmarkStart w:name="z127" w:id="120"/>
    <w:p>
      <w:pPr>
        <w:spacing w:after="0"/>
        <w:ind w:left="0"/>
        <w:jc w:val="both"/>
      </w:pPr>
      <w:r>
        <w:rPr>
          <w:rFonts w:ascii="Times New Roman"/>
          <w:b w:val="false"/>
          <w:i w:val="false"/>
          <w:color w:val="000000"/>
          <w:sz w:val="28"/>
        </w:rPr>
        <w:t>
      V = В * V</w:t>
      </w:r>
      <w:r>
        <w:rPr>
          <w:rFonts w:ascii="Times New Roman"/>
          <w:b w:val="false"/>
          <w:i w:val="false"/>
          <w:color w:val="000000"/>
          <w:vertAlign w:val="subscript"/>
        </w:rPr>
        <w:t>1</w:t>
      </w:r>
      <w:r>
        <w:rPr>
          <w:rFonts w:ascii="Times New Roman"/>
          <w:b w:val="false"/>
          <w:i w:val="false"/>
          <w:color w:val="000000"/>
          <w:sz w:val="28"/>
        </w:rPr>
        <w:t xml:space="preserve"> (3.13)</w:t>
      </w:r>
    </w:p>
    <w:bookmarkEnd w:id="120"/>
    <w:bookmarkStart w:name="z128" w:id="121"/>
    <w:p>
      <w:pPr>
        <w:spacing w:after="0"/>
        <w:ind w:left="0"/>
        <w:jc w:val="both"/>
      </w:pPr>
      <w:r>
        <w:rPr>
          <w:rFonts w:ascii="Times New Roman"/>
          <w:b w:val="false"/>
          <w:i w:val="false"/>
          <w:color w:val="000000"/>
          <w:sz w:val="28"/>
        </w:rPr>
        <w:t>
      қайда В – табиғи газдың шығыны, м</w:t>
      </w:r>
      <w:r>
        <w:rPr>
          <w:rFonts w:ascii="Times New Roman"/>
          <w:b w:val="false"/>
          <w:i w:val="false"/>
          <w:color w:val="000000"/>
          <w:vertAlign w:val="superscript"/>
        </w:rPr>
        <w:t>3</w:t>
      </w:r>
      <w:r>
        <w:rPr>
          <w:rFonts w:ascii="Times New Roman"/>
          <w:b w:val="false"/>
          <w:i w:val="false"/>
          <w:color w:val="000000"/>
          <w:sz w:val="28"/>
        </w:rPr>
        <w:t>/ч;</w:t>
      </w:r>
    </w:p>
    <w:bookmarkEnd w:id="121"/>
    <w:bookmarkStart w:name="z129" w:id="122"/>
    <w:p>
      <w:pPr>
        <w:spacing w:after="0"/>
        <w:ind w:left="0"/>
        <w:jc w:val="both"/>
      </w:pPr>
      <w:r>
        <w:rPr>
          <w:rFonts w:ascii="Times New Roman"/>
          <w:b w:val="false"/>
          <w:i w:val="false"/>
          <w:color w:val="000000"/>
          <w:sz w:val="28"/>
        </w:rPr>
        <w:t>
      V</w:t>
      </w:r>
      <w:r>
        <w:rPr>
          <w:rFonts w:ascii="Times New Roman"/>
          <w:b w:val="false"/>
          <w:i w:val="false"/>
          <w:color w:val="000000"/>
          <w:vertAlign w:val="subscript"/>
        </w:rPr>
        <w:t>1</w:t>
      </w:r>
      <w:r>
        <w:rPr>
          <w:rFonts w:ascii="Times New Roman"/>
          <w:b w:val="false"/>
          <w:i w:val="false"/>
          <w:color w:val="000000"/>
          <w:sz w:val="28"/>
        </w:rPr>
        <w:t xml:space="preserve"> – табиғи газды жандырған кездегі толық жанған дымқыл өнімдердің көлемі м</w:t>
      </w:r>
      <w:r>
        <w:rPr>
          <w:rFonts w:ascii="Times New Roman"/>
          <w:b w:val="false"/>
          <w:i w:val="false"/>
          <w:color w:val="000000"/>
          <w:vertAlign w:val="superscript"/>
        </w:rPr>
        <w:t>3</w:t>
      </w:r>
      <w:r>
        <w:rPr>
          <w:rFonts w:ascii="Times New Roman"/>
          <w:b w:val="false"/>
          <w:i w:val="false"/>
          <w:color w:val="000000"/>
          <w:sz w:val="28"/>
        </w:rPr>
        <w:t xml:space="preserve"> тең:</w:t>
      </w:r>
    </w:p>
    <w:bookmarkEnd w:id="122"/>
    <w:bookmarkStart w:name="z130" w:id="123"/>
    <w:p>
      <w:pPr>
        <w:spacing w:after="0"/>
        <w:ind w:left="0"/>
        <w:jc w:val="both"/>
      </w:pPr>
      <w:r>
        <w:rPr>
          <w:rFonts w:ascii="Times New Roman"/>
          <w:b w:val="false"/>
          <w:i w:val="false"/>
          <w:color w:val="000000"/>
          <w:sz w:val="28"/>
        </w:rPr>
        <w:t>
      V</w:t>
      </w:r>
      <w:r>
        <w:rPr>
          <w:rFonts w:ascii="Times New Roman"/>
          <w:b w:val="false"/>
          <w:i w:val="false"/>
          <w:color w:val="000000"/>
          <w:vertAlign w:val="subscript"/>
        </w:rPr>
        <w:t>1</w:t>
      </w:r>
      <w:r>
        <w:rPr>
          <w:rFonts w:ascii="Times New Roman"/>
          <w:b w:val="false"/>
          <w:i w:val="false"/>
          <w:color w:val="000000"/>
          <w:sz w:val="28"/>
        </w:rPr>
        <w:t>= V</w:t>
      </w:r>
      <w:r>
        <w:rPr>
          <w:rFonts w:ascii="Times New Roman"/>
          <w:b w:val="false"/>
          <w:i w:val="false"/>
          <w:color w:val="000000"/>
          <w:vertAlign w:val="subscript"/>
        </w:rPr>
        <w:t>e</w:t>
      </w:r>
      <w:r>
        <w:rPr>
          <w:rFonts w:ascii="Times New Roman"/>
          <w:b w:val="false"/>
          <w:i w:val="false"/>
          <w:color w:val="000000"/>
          <w:sz w:val="28"/>
        </w:rPr>
        <w:t xml:space="preserve"> +V</w:t>
      </w:r>
      <w:r>
        <w:rPr>
          <w:rFonts w:ascii="Times New Roman"/>
          <w:b w:val="false"/>
          <w:i w:val="false"/>
          <w:color w:val="000000"/>
          <w:vertAlign w:val="subscript"/>
        </w:rPr>
        <w:t>b</w:t>
      </w:r>
      <w:r>
        <w:rPr>
          <w:rFonts w:ascii="Times New Roman"/>
          <w:b w:val="false"/>
          <w:i w:val="false"/>
          <w:color w:val="000000"/>
          <w:sz w:val="28"/>
        </w:rPr>
        <w:t xml:space="preserve"> (d-1) (3.14)</w:t>
      </w:r>
    </w:p>
    <w:bookmarkEnd w:id="123"/>
    <w:bookmarkStart w:name="z131" w:id="124"/>
    <w:p>
      <w:pPr>
        <w:spacing w:after="0"/>
        <w:ind w:left="0"/>
        <w:jc w:val="both"/>
      </w:pPr>
      <w:r>
        <w:rPr>
          <w:rFonts w:ascii="Times New Roman"/>
          <w:b w:val="false"/>
          <w:i w:val="false"/>
          <w:color w:val="000000"/>
          <w:sz w:val="28"/>
        </w:rPr>
        <w:t>
      V</w:t>
      </w:r>
      <w:r>
        <w:rPr>
          <w:rFonts w:ascii="Times New Roman"/>
          <w:b w:val="false"/>
          <w:i w:val="false"/>
          <w:color w:val="000000"/>
          <w:vertAlign w:val="subscript"/>
        </w:rPr>
        <w:t>е</w:t>
      </w:r>
      <w:r>
        <w:rPr>
          <w:rFonts w:ascii="Times New Roman"/>
          <w:b w:val="false"/>
          <w:i w:val="false"/>
          <w:color w:val="000000"/>
          <w:sz w:val="28"/>
        </w:rPr>
        <w:t>, V</w:t>
      </w:r>
      <w:r>
        <w:rPr>
          <w:rFonts w:ascii="Times New Roman"/>
          <w:b w:val="false"/>
          <w:i w:val="false"/>
          <w:color w:val="000000"/>
          <w:vertAlign w:val="subscript"/>
        </w:rPr>
        <w:t>b</w:t>
      </w:r>
      <w:r>
        <w:rPr>
          <w:rFonts w:ascii="Times New Roman"/>
          <w:b w:val="false"/>
          <w:i w:val="false"/>
          <w:color w:val="000000"/>
          <w:sz w:val="28"/>
        </w:rPr>
        <w:t xml:space="preserve"> – сәйкесінше жағылатын өнімдердің теориялық көлемі және жағылуына ауаның теориялық, қажетті көлемі, м</w:t>
      </w:r>
      <w:r>
        <w:rPr>
          <w:rFonts w:ascii="Times New Roman"/>
          <w:b w:val="false"/>
          <w:i w:val="false"/>
          <w:color w:val="000000"/>
          <w:vertAlign w:val="superscript"/>
        </w:rPr>
        <w:t>3</w:t>
      </w:r>
      <w:r>
        <w:rPr>
          <w:rFonts w:ascii="Times New Roman"/>
          <w:b w:val="false"/>
          <w:i w:val="false"/>
          <w:color w:val="000000"/>
          <w:sz w:val="28"/>
        </w:rPr>
        <w:t>/м</w:t>
      </w:r>
      <w:r>
        <w:rPr>
          <w:rFonts w:ascii="Times New Roman"/>
          <w:b w:val="false"/>
          <w:i w:val="false"/>
          <w:color w:val="000000"/>
          <w:vertAlign w:val="superscript"/>
        </w:rPr>
        <w:t>3</w:t>
      </w:r>
      <w:r>
        <w:rPr>
          <w:rFonts w:ascii="Times New Roman"/>
          <w:b w:val="false"/>
          <w:i w:val="false"/>
          <w:color w:val="000000"/>
          <w:sz w:val="28"/>
        </w:rPr>
        <w:t xml:space="preserve"> (15 кесте) осы Әдістеменің </w:t>
      </w:r>
      <w:r>
        <w:rPr>
          <w:rFonts w:ascii="Times New Roman"/>
          <w:b w:val="false"/>
          <w:i w:val="false"/>
          <w:color w:val="000000"/>
          <w:sz w:val="28"/>
        </w:rPr>
        <w:t>1 қосымшасына</w:t>
      </w:r>
      <w:r>
        <w:rPr>
          <w:rFonts w:ascii="Times New Roman"/>
          <w:b w:val="false"/>
          <w:i w:val="false"/>
          <w:color w:val="000000"/>
          <w:sz w:val="28"/>
        </w:rPr>
        <w:t xml:space="preserve"> сәйкес;</w:t>
      </w:r>
    </w:p>
    <w:bookmarkEnd w:id="124"/>
    <w:bookmarkStart w:name="z132" w:id="125"/>
    <w:p>
      <w:pPr>
        <w:spacing w:after="0"/>
        <w:ind w:left="0"/>
        <w:jc w:val="both"/>
      </w:pPr>
      <w:r>
        <w:rPr>
          <w:rFonts w:ascii="Times New Roman"/>
          <w:b w:val="false"/>
          <w:i w:val="false"/>
          <w:color w:val="000000"/>
          <w:sz w:val="28"/>
        </w:rPr>
        <w:t>
      d – түтінді газдардағы ауа шығынның коэффициенті тең:</w:t>
      </w:r>
    </w:p>
    <w:bookmarkEnd w:id="125"/>
    <w:bookmarkStart w:name="z133" w:id="126"/>
    <w:p>
      <w:pPr>
        <w:spacing w:after="0"/>
        <w:ind w:left="0"/>
        <w:jc w:val="both"/>
      </w:pPr>
      <w:r>
        <w:rPr>
          <w:rFonts w:ascii="Times New Roman"/>
          <w:b w:val="false"/>
          <w:i w:val="false"/>
          <w:color w:val="000000"/>
          <w:sz w:val="28"/>
        </w:rPr>
        <w:t>
      d =</w:t>
      </w:r>
    </w:p>
    <w:bookmarkEnd w:id="126"/>
    <w:p>
      <w:pPr>
        <w:spacing w:after="0"/>
        <w:ind w:left="0"/>
        <w:jc w:val="both"/>
      </w:pPr>
      <w:r>
        <w:drawing>
          <wp:inline distT="0" distB="0" distL="0" distR="0">
            <wp:extent cx="6477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47700" cy="44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477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647700" cy="44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 О</w:t>
      </w:r>
      <w:r>
        <w:rPr>
          <w:rFonts w:ascii="Times New Roman"/>
          <w:b w:val="false"/>
          <w:i w:val="false"/>
          <w:color w:val="000000"/>
          <w:vertAlign w:val="subscript"/>
        </w:rPr>
        <w:t>2</w:t>
      </w:r>
      <w:r>
        <w:rPr>
          <w:rFonts w:ascii="Times New Roman"/>
          <w:b w:val="false"/>
          <w:i w:val="false"/>
          <w:color w:val="000000"/>
          <w:sz w:val="28"/>
        </w:rPr>
        <w:t xml:space="preserve"> – газдың түтінінде оттегі құрамы, %.</w:t>
      </w:r>
    </w:p>
    <w:bookmarkStart w:name="z134" w:id="127"/>
    <w:p>
      <w:pPr>
        <w:spacing w:after="0"/>
        <w:ind w:left="0"/>
        <w:jc w:val="both"/>
      </w:pPr>
      <w:r>
        <w:rPr>
          <w:rFonts w:ascii="Times New Roman"/>
          <w:b w:val="false"/>
          <w:i w:val="false"/>
          <w:color w:val="000000"/>
          <w:sz w:val="28"/>
        </w:rPr>
        <w:t>
      32. Көміртек қышқылының шығарынды есебі.</w:t>
      </w:r>
    </w:p>
    <w:bookmarkEnd w:id="127"/>
    <w:bookmarkStart w:name="z135" w:id="128"/>
    <w:p>
      <w:pPr>
        <w:spacing w:after="0"/>
        <w:ind w:left="0"/>
        <w:jc w:val="both"/>
      </w:pPr>
      <w:r>
        <w:rPr>
          <w:rFonts w:ascii="Times New Roman"/>
          <w:b w:val="false"/>
          <w:i w:val="false"/>
          <w:color w:val="000000"/>
          <w:sz w:val="28"/>
        </w:rPr>
        <w:t>
      Қазандық агрегаттың түтінді газдармен атмосфераға шығарылатын көміртек қышқылының көлемі (т/ж), формула бойынша есептеп шығарады:</w:t>
      </w:r>
    </w:p>
    <w:bookmarkEnd w:id="128"/>
    <w:bookmarkStart w:name="z136" w:id="129"/>
    <w:p>
      <w:pPr>
        <w:spacing w:after="0"/>
        <w:ind w:left="0"/>
        <w:jc w:val="both"/>
      </w:pPr>
      <w:r>
        <w:rPr>
          <w:rFonts w:ascii="Times New Roman"/>
          <w:b w:val="false"/>
          <w:i w:val="false"/>
          <w:color w:val="000000"/>
          <w:sz w:val="28"/>
        </w:rPr>
        <w:t>
      Gw = 0.001*B*Q</w:t>
      </w:r>
      <w:r>
        <w:rPr>
          <w:rFonts w:ascii="Times New Roman"/>
          <w:b w:val="false"/>
          <w:i w:val="false"/>
          <w:color w:val="000000"/>
          <w:vertAlign w:val="superscript"/>
        </w:rPr>
        <w:t>H</w:t>
      </w:r>
      <w:r>
        <w:rPr>
          <w:rFonts w:ascii="Times New Roman"/>
          <w:b w:val="false"/>
          <w:i w:val="false"/>
          <w:color w:val="000000"/>
          <w:vertAlign w:val="subscript"/>
        </w:rPr>
        <w:t>p</w:t>
      </w:r>
      <w:r>
        <w:rPr>
          <w:rFonts w:ascii="Times New Roman"/>
          <w:b w:val="false"/>
          <w:i w:val="false"/>
          <w:color w:val="000000"/>
          <w:sz w:val="28"/>
        </w:rPr>
        <w:t xml:space="preserve">*Усо (3.15.) </w:t>
      </w:r>
    </w:p>
    <w:bookmarkEnd w:id="129"/>
    <w:bookmarkStart w:name="z137" w:id="130"/>
    <w:p>
      <w:pPr>
        <w:spacing w:after="0"/>
        <w:ind w:left="0"/>
        <w:jc w:val="both"/>
      </w:pPr>
      <w:r>
        <w:rPr>
          <w:rFonts w:ascii="Times New Roman"/>
          <w:b w:val="false"/>
          <w:i w:val="false"/>
          <w:color w:val="000000"/>
          <w:sz w:val="28"/>
        </w:rPr>
        <w:t>
      қайда В – (қатты, сұйық немесе газ тәрізді) отын шығыны т/ж немесе м</w:t>
      </w:r>
      <w:r>
        <w:rPr>
          <w:rFonts w:ascii="Times New Roman"/>
          <w:b w:val="false"/>
          <w:i w:val="false"/>
          <w:color w:val="000000"/>
          <w:vertAlign w:val="superscript"/>
        </w:rPr>
        <w:t>3</w:t>
      </w:r>
      <w:r>
        <w:rPr>
          <w:rFonts w:ascii="Times New Roman"/>
          <w:b w:val="false"/>
          <w:i w:val="false"/>
          <w:color w:val="000000"/>
          <w:sz w:val="28"/>
        </w:rPr>
        <w:t>/жылына;</w:t>
      </w:r>
    </w:p>
    <w:bookmarkEnd w:id="130"/>
    <w:bookmarkStart w:name="z138" w:id="131"/>
    <w:p>
      <w:pPr>
        <w:spacing w:after="0"/>
        <w:ind w:left="0"/>
        <w:jc w:val="both"/>
      </w:pPr>
      <w:r>
        <w:rPr>
          <w:rFonts w:ascii="Times New Roman"/>
          <w:b w:val="false"/>
          <w:i w:val="false"/>
          <w:color w:val="000000"/>
          <w:sz w:val="28"/>
        </w:rPr>
        <w:t>
      Q</w:t>
      </w:r>
      <w:r>
        <w:rPr>
          <w:rFonts w:ascii="Times New Roman"/>
          <w:b w:val="false"/>
          <w:i w:val="false"/>
          <w:color w:val="000000"/>
          <w:vertAlign w:val="superscript"/>
        </w:rPr>
        <w:t>H</w:t>
      </w:r>
      <w:r>
        <w:rPr>
          <w:rFonts w:ascii="Times New Roman"/>
          <w:b w:val="false"/>
          <w:i w:val="false"/>
          <w:color w:val="000000"/>
          <w:vertAlign w:val="subscript"/>
        </w:rPr>
        <w:t>p</w:t>
      </w:r>
      <w:r>
        <w:rPr>
          <w:rFonts w:ascii="Times New Roman"/>
          <w:b w:val="false"/>
          <w:i w:val="false"/>
          <w:color w:val="000000"/>
          <w:sz w:val="28"/>
        </w:rPr>
        <w:t>- отын жағылуының ортажылдық төменгі жылуы, МДж/кг немесе МДж/м</w:t>
      </w:r>
      <w:r>
        <w:rPr>
          <w:rFonts w:ascii="Times New Roman"/>
          <w:b w:val="false"/>
          <w:i w:val="false"/>
          <w:color w:val="000000"/>
          <w:vertAlign w:val="superscript"/>
        </w:rPr>
        <w:t>3</w:t>
      </w:r>
      <w:r>
        <w:rPr>
          <w:rFonts w:ascii="Times New Roman"/>
          <w:b w:val="false"/>
          <w:i w:val="false"/>
          <w:color w:val="000000"/>
          <w:sz w:val="28"/>
        </w:rPr>
        <w:t>, егер ккал/кг (ккал/м</w:t>
      </w:r>
      <w:r>
        <w:rPr>
          <w:rFonts w:ascii="Times New Roman"/>
          <w:b w:val="false"/>
          <w:i w:val="false"/>
          <w:color w:val="000000"/>
          <w:vertAlign w:val="superscript"/>
        </w:rPr>
        <w:t>3</w:t>
      </w:r>
      <w:r>
        <w:rPr>
          <w:rFonts w:ascii="Times New Roman"/>
          <w:b w:val="false"/>
          <w:i w:val="false"/>
          <w:color w:val="000000"/>
          <w:sz w:val="28"/>
        </w:rPr>
        <w:t>) отын жағылуының жылуы анық болса, 3.15 формулаға ауыстыру үшін оны 0,00419 көбейту керек;</w:t>
      </w:r>
    </w:p>
    <w:bookmarkEnd w:id="131"/>
    <w:bookmarkStart w:name="z139" w:id="132"/>
    <w:p>
      <w:pPr>
        <w:spacing w:after="0"/>
        <w:ind w:left="0"/>
        <w:jc w:val="both"/>
      </w:pPr>
      <w:r>
        <w:rPr>
          <w:rFonts w:ascii="Times New Roman"/>
          <w:b w:val="false"/>
          <w:i w:val="false"/>
          <w:color w:val="000000"/>
          <w:sz w:val="28"/>
        </w:rPr>
        <w:t xml:space="preserve">
      Усо - кг/ГДж отын жағуындағы бөлінетін, 1 ГДж жылуында тап болатын; көміртек қышқыл көлемін және оттық құрылғы құрылысын сипаттайтын отын түріне байланысты параметр оның маңызы осы Әдістеменің 1 қосымшасына сәйкес </w:t>
      </w:r>
      <w:r>
        <w:rPr>
          <w:rFonts w:ascii="Times New Roman"/>
          <w:b w:val="false"/>
          <w:i w:val="false"/>
          <w:color w:val="000000"/>
          <w:sz w:val="28"/>
        </w:rPr>
        <w:t>8 кестедегі</w:t>
      </w:r>
      <w:r>
        <w:rPr>
          <w:rFonts w:ascii="Times New Roman"/>
          <w:b w:val="false"/>
          <w:i w:val="false"/>
          <w:color w:val="000000"/>
          <w:sz w:val="28"/>
        </w:rPr>
        <w:t xml:space="preserve"> мәліметтер бойынша қабылданады.</w:t>
      </w:r>
    </w:p>
    <w:bookmarkEnd w:id="132"/>
    <w:bookmarkStart w:name="z140" w:id="133"/>
    <w:p>
      <w:pPr>
        <w:spacing w:after="0"/>
        <w:ind w:left="0"/>
        <w:jc w:val="both"/>
      </w:pPr>
      <w:r>
        <w:rPr>
          <w:rFonts w:ascii="Times New Roman"/>
          <w:b w:val="false"/>
          <w:i w:val="false"/>
          <w:color w:val="000000"/>
          <w:sz w:val="28"/>
        </w:rPr>
        <w:t xml:space="preserve">
      Егер газ талдауы мәліметтер бойынша оттықтағы жағылу өнімдегі ауа артықтығының коэффициенті осы Әдістеменің 1 қосымшасына сәйкес </w:t>
      </w:r>
      <w:r>
        <w:rPr>
          <w:rFonts w:ascii="Times New Roman"/>
          <w:b w:val="false"/>
          <w:i w:val="false"/>
          <w:color w:val="000000"/>
          <w:sz w:val="28"/>
        </w:rPr>
        <w:t>8 кестедегі</w:t>
      </w:r>
      <w:r>
        <w:rPr>
          <w:rFonts w:ascii="Times New Roman"/>
          <w:b w:val="false"/>
          <w:i w:val="false"/>
          <w:color w:val="000000"/>
          <w:sz w:val="28"/>
        </w:rPr>
        <w:t xml:space="preserve"> оның көрсетілген нормалық маңызынан көп болса, сонда 3.15. формула бойынша есептеу нәтижесін нақтылығымен ауа артығының коэффициентің нормалық маңызының шамасына көбейтіп G</w:t>
      </w:r>
      <w:r>
        <w:rPr>
          <w:rFonts w:ascii="Times New Roman"/>
          <w:b w:val="false"/>
          <w:i w:val="false"/>
          <w:color w:val="000000"/>
          <w:vertAlign w:val="subscript"/>
        </w:rPr>
        <w:t>w</w:t>
      </w:r>
      <w:r>
        <w:rPr>
          <w:rFonts w:ascii="Times New Roman"/>
          <w:b w:val="false"/>
          <w:i w:val="false"/>
          <w:color w:val="000000"/>
          <w:sz w:val="28"/>
        </w:rPr>
        <w:t xml:space="preserve"> нормативтіге қарағанда аз маңызында нөлге тең деп қабылданады.</w:t>
      </w:r>
    </w:p>
    <w:bookmarkEnd w:id="133"/>
    <w:bookmarkStart w:name="z141" w:id="134"/>
    <w:p>
      <w:pPr>
        <w:spacing w:after="0"/>
        <w:ind w:left="0"/>
        <w:jc w:val="both"/>
      </w:pPr>
      <w:r>
        <w:rPr>
          <w:rFonts w:ascii="Times New Roman"/>
          <w:b w:val="false"/>
          <w:i w:val="false"/>
          <w:color w:val="000000"/>
          <w:sz w:val="28"/>
        </w:rPr>
        <w:t>
      Егер түтінді газдардағы көміртек қышқыл құрамының тікелей анықтау нәтижелері бар болса, сонда Усо (кг/ГДж ) маңызын келесі формула бойынша есептейді:</w:t>
      </w:r>
    </w:p>
    <w:bookmarkEnd w:id="134"/>
    <w:bookmarkStart w:name="z142" w:id="135"/>
    <w:p>
      <w:pPr>
        <w:spacing w:after="0"/>
        <w:ind w:left="0"/>
        <w:jc w:val="both"/>
      </w:pPr>
      <w:r>
        <w:rPr>
          <w:rFonts w:ascii="Times New Roman"/>
          <w:b w:val="false"/>
          <w:i w:val="false"/>
          <w:color w:val="000000"/>
          <w:sz w:val="28"/>
        </w:rPr>
        <w:t>
      Усо = 12,5*d</w:t>
      </w:r>
      <w:r>
        <w:rPr>
          <w:rFonts w:ascii="Times New Roman"/>
          <w:b w:val="false"/>
          <w:i w:val="false"/>
          <w:color w:val="000000"/>
          <w:vertAlign w:val="subscript"/>
        </w:rPr>
        <w:t>ух</w:t>
      </w:r>
      <w:r>
        <w:rPr>
          <w:rFonts w:ascii="Times New Roman"/>
          <w:b w:val="false"/>
          <w:i w:val="false"/>
          <w:color w:val="000000"/>
          <w:sz w:val="28"/>
        </w:rPr>
        <w:t>*Ссо*?*? (3.16)</w:t>
      </w:r>
    </w:p>
    <w:bookmarkEnd w:id="135"/>
    <w:bookmarkStart w:name="z143" w:id="136"/>
    <w:p>
      <w:pPr>
        <w:spacing w:after="0"/>
        <w:ind w:left="0"/>
        <w:jc w:val="both"/>
      </w:pPr>
      <w:r>
        <w:rPr>
          <w:rFonts w:ascii="Times New Roman"/>
          <w:b w:val="false"/>
          <w:i w:val="false"/>
          <w:color w:val="000000"/>
          <w:sz w:val="28"/>
        </w:rPr>
        <w:t>
      қайда Ссо – түтінді газдардағы көміртек қышқылының құрамы, % көл;</w:t>
      </w:r>
    </w:p>
    <w:bookmarkEnd w:id="136"/>
    <w:bookmarkStart w:name="z144" w:id="137"/>
    <w:p>
      <w:pPr>
        <w:spacing w:after="0"/>
        <w:ind w:left="0"/>
        <w:jc w:val="both"/>
      </w:pPr>
      <w:r>
        <w:rPr>
          <w:rFonts w:ascii="Times New Roman"/>
          <w:b w:val="false"/>
          <w:i w:val="false"/>
          <w:color w:val="000000"/>
          <w:sz w:val="28"/>
        </w:rPr>
        <w:t>
      d</w:t>
      </w:r>
      <w:r>
        <w:rPr>
          <w:rFonts w:ascii="Times New Roman"/>
          <w:b w:val="false"/>
          <w:i w:val="false"/>
          <w:color w:val="000000"/>
          <w:vertAlign w:val="subscript"/>
        </w:rPr>
        <w:t>ух</w:t>
      </w:r>
      <w:r>
        <w:rPr>
          <w:rFonts w:ascii="Times New Roman"/>
          <w:b w:val="false"/>
          <w:i w:val="false"/>
          <w:color w:val="000000"/>
          <w:sz w:val="28"/>
        </w:rPr>
        <w:t xml:space="preserve"> – газды талдауының мәліметтер бойынша қазандық агрегаты үшін ауа артығының коэффициенті;</w:t>
      </w:r>
    </w:p>
    <w:bookmarkEnd w:id="137"/>
    <w:bookmarkStart w:name="z145" w:id="138"/>
    <w:p>
      <w:pPr>
        <w:spacing w:after="0"/>
        <w:ind w:left="0"/>
        <w:jc w:val="both"/>
      </w:pPr>
      <w:r>
        <w:rPr>
          <w:rFonts w:ascii="Times New Roman"/>
          <w:b w:val="false"/>
          <w:i w:val="false"/>
          <w:color w:val="000000"/>
          <w:sz w:val="28"/>
        </w:rPr>
        <w:t>
      ? – м</w:t>
      </w:r>
      <w:r>
        <w:rPr>
          <w:rFonts w:ascii="Times New Roman"/>
          <w:b w:val="false"/>
          <w:i w:val="false"/>
          <w:color w:val="000000"/>
          <w:vertAlign w:val="superscript"/>
        </w:rPr>
        <w:t>3</w:t>
      </w:r>
      <w:r>
        <w:rPr>
          <w:rFonts w:ascii="Times New Roman"/>
          <w:b w:val="false"/>
          <w:i w:val="false"/>
          <w:color w:val="000000"/>
          <w:sz w:val="28"/>
        </w:rPr>
        <w:t>/МДж отынымен оттықа енгізілген 1 МДж жылудың жағылу өнімдерінің көлемі;</w:t>
      </w:r>
    </w:p>
    <w:bookmarkEnd w:id="138"/>
    <w:bookmarkStart w:name="z146" w:id="139"/>
    <w:p>
      <w:pPr>
        <w:spacing w:after="0"/>
        <w:ind w:left="0"/>
        <w:jc w:val="both"/>
      </w:pPr>
      <w:r>
        <w:rPr>
          <w:rFonts w:ascii="Times New Roman"/>
          <w:b w:val="false"/>
          <w:i w:val="false"/>
          <w:color w:val="000000"/>
          <w:sz w:val="28"/>
        </w:rPr>
        <w:t>
      ? – отын түрінен және ауа артығына байланысты түзету коэффицент.</w:t>
      </w:r>
    </w:p>
    <w:bookmarkEnd w:id="139"/>
    <w:bookmarkStart w:name="z147" w:id="140"/>
    <w:p>
      <w:pPr>
        <w:spacing w:after="0"/>
        <w:ind w:left="0"/>
        <w:jc w:val="both"/>
      </w:pPr>
      <w:r>
        <w:rPr>
          <w:rFonts w:ascii="Times New Roman"/>
          <w:b w:val="false"/>
          <w:i w:val="false"/>
          <w:color w:val="000000"/>
          <w:sz w:val="28"/>
        </w:rPr>
        <w:t>
      Табиғи газ үшін v = 0,30; ? = 0,88 dух = 1,8 және ? = 0,9 – да, dух = 2,0 - 2,2.</w:t>
      </w:r>
    </w:p>
    <w:bookmarkEnd w:id="140"/>
    <w:bookmarkStart w:name="z148" w:id="141"/>
    <w:p>
      <w:pPr>
        <w:spacing w:after="0"/>
        <w:ind w:left="0"/>
        <w:jc w:val="both"/>
      </w:pPr>
      <w:r>
        <w:rPr>
          <w:rFonts w:ascii="Times New Roman"/>
          <w:b w:val="false"/>
          <w:i w:val="false"/>
          <w:color w:val="000000"/>
          <w:sz w:val="28"/>
        </w:rPr>
        <w:t>
      Қазандықтың түтінді газдармен атмосфераға шығарылатын көміртек қышқылының көлемі (т/ж), сонымен қатар формула бойынша есептеп шығарады:</w:t>
      </w:r>
    </w:p>
    <w:bookmarkEnd w:id="141"/>
    <w:bookmarkStart w:name="z149" w:id="142"/>
    <w:p>
      <w:pPr>
        <w:spacing w:after="0"/>
        <w:ind w:left="0"/>
        <w:jc w:val="both"/>
      </w:pPr>
      <w:r>
        <w:rPr>
          <w:rFonts w:ascii="Times New Roman"/>
          <w:b w:val="false"/>
          <w:i w:val="false"/>
          <w:color w:val="000000"/>
          <w:sz w:val="28"/>
        </w:rPr>
        <w:t>
      G</w:t>
      </w:r>
      <w:r>
        <w:rPr>
          <w:rFonts w:ascii="Times New Roman"/>
          <w:b w:val="false"/>
          <w:i w:val="false"/>
          <w:color w:val="000000"/>
          <w:vertAlign w:val="subscript"/>
        </w:rPr>
        <w:t>w</w:t>
      </w:r>
      <w:r>
        <w:rPr>
          <w:rFonts w:ascii="Times New Roman"/>
          <w:b w:val="false"/>
          <w:i w:val="false"/>
          <w:color w:val="000000"/>
          <w:sz w:val="28"/>
        </w:rPr>
        <w:t>=0,001*Ссо*В (3.17)</w:t>
      </w:r>
    </w:p>
    <w:bookmarkEnd w:id="142"/>
    <w:bookmarkStart w:name="z150" w:id="143"/>
    <w:p>
      <w:pPr>
        <w:spacing w:after="0"/>
        <w:ind w:left="0"/>
        <w:jc w:val="both"/>
      </w:pPr>
      <w:r>
        <w:rPr>
          <w:rFonts w:ascii="Times New Roman"/>
          <w:b w:val="false"/>
          <w:i w:val="false"/>
          <w:color w:val="000000"/>
          <w:sz w:val="28"/>
        </w:rPr>
        <w:t>
      мұнда С</w:t>
      </w:r>
      <w:r>
        <w:rPr>
          <w:rFonts w:ascii="Times New Roman"/>
          <w:b w:val="false"/>
          <w:i w:val="false"/>
          <w:color w:val="000000"/>
          <w:vertAlign w:val="subscript"/>
        </w:rPr>
        <w:t>со</w:t>
      </w:r>
      <w:r>
        <w:rPr>
          <w:rFonts w:ascii="Times New Roman"/>
          <w:b w:val="false"/>
          <w:i w:val="false"/>
          <w:color w:val="000000"/>
          <w:sz w:val="28"/>
        </w:rPr>
        <w:t xml:space="preserve"> – кг/тыс.м</w:t>
      </w:r>
      <w:r>
        <w:rPr>
          <w:rFonts w:ascii="Times New Roman"/>
          <w:b w:val="false"/>
          <w:i w:val="false"/>
          <w:color w:val="000000"/>
          <w:vertAlign w:val="superscript"/>
        </w:rPr>
        <w:t>3</w:t>
      </w:r>
      <w:r>
        <w:rPr>
          <w:rFonts w:ascii="Times New Roman"/>
          <w:b w:val="false"/>
          <w:i w:val="false"/>
          <w:color w:val="000000"/>
          <w:sz w:val="28"/>
        </w:rPr>
        <w:t xml:space="preserve"> газтәрізді отынды жағуындағы көміртек қышқылының формула бойынша анықтайтын, шығыны:</w:t>
      </w:r>
    </w:p>
    <w:bookmarkEnd w:id="143"/>
    <w:bookmarkStart w:name="z151" w:id="144"/>
    <w:p>
      <w:pPr>
        <w:spacing w:after="0"/>
        <w:ind w:left="0"/>
        <w:jc w:val="both"/>
      </w:pPr>
      <w:r>
        <w:rPr>
          <w:rFonts w:ascii="Times New Roman"/>
          <w:b w:val="false"/>
          <w:i w:val="false"/>
          <w:color w:val="000000"/>
          <w:sz w:val="28"/>
        </w:rPr>
        <w:t>
      Ссо=q</w:t>
      </w:r>
      <w:r>
        <w:rPr>
          <w:rFonts w:ascii="Times New Roman"/>
          <w:b w:val="false"/>
          <w:i w:val="false"/>
          <w:color w:val="000000"/>
          <w:vertAlign w:val="subscript"/>
        </w:rPr>
        <w:t>3</w:t>
      </w:r>
      <w:r>
        <w:rPr>
          <w:rFonts w:ascii="Times New Roman"/>
          <w:b w:val="false"/>
          <w:i w:val="false"/>
          <w:color w:val="000000"/>
          <w:sz w:val="28"/>
        </w:rPr>
        <w:t>*R*Q</w:t>
      </w:r>
      <w:r>
        <w:rPr>
          <w:rFonts w:ascii="Times New Roman"/>
          <w:b w:val="false"/>
          <w:i w:val="false"/>
          <w:color w:val="000000"/>
          <w:vertAlign w:val="subscript"/>
        </w:rPr>
        <w:t>р</w:t>
      </w:r>
      <w:r>
        <w:rPr>
          <w:rFonts w:ascii="Times New Roman"/>
          <w:b w:val="false"/>
          <w:i w:val="false"/>
          <w:color w:val="000000"/>
          <w:vertAlign w:val="superscript"/>
        </w:rPr>
        <w:t>н</w:t>
      </w:r>
      <w:r>
        <w:rPr>
          <w:rFonts w:ascii="Times New Roman"/>
          <w:b w:val="false"/>
          <w:i w:val="false"/>
          <w:color w:val="000000"/>
          <w:sz w:val="28"/>
        </w:rPr>
        <w:t xml:space="preserve"> (3.18)</w:t>
      </w:r>
    </w:p>
    <w:bookmarkEnd w:id="144"/>
    <w:bookmarkStart w:name="z152" w:id="145"/>
    <w:p>
      <w:pPr>
        <w:spacing w:after="0"/>
        <w:ind w:left="0"/>
        <w:jc w:val="both"/>
      </w:pPr>
      <w:r>
        <w:rPr>
          <w:rFonts w:ascii="Times New Roman"/>
          <w:b w:val="false"/>
          <w:i w:val="false"/>
          <w:color w:val="000000"/>
          <w:sz w:val="28"/>
        </w:rPr>
        <w:t>
      мұнда q</w:t>
      </w:r>
      <w:r>
        <w:rPr>
          <w:rFonts w:ascii="Times New Roman"/>
          <w:b w:val="false"/>
          <w:i w:val="false"/>
          <w:color w:val="000000"/>
          <w:vertAlign w:val="subscript"/>
        </w:rPr>
        <w:t xml:space="preserve">3 </w:t>
      </w:r>
      <w:r>
        <w:rPr>
          <w:rFonts w:ascii="Times New Roman"/>
          <w:b w:val="false"/>
          <w:i w:val="false"/>
          <w:color w:val="000000"/>
          <w:sz w:val="28"/>
        </w:rPr>
        <w:t>– отынның толық химиялық жағылмауынан жылу шығындары, %;</w:t>
      </w:r>
    </w:p>
    <w:bookmarkEnd w:id="145"/>
    <w:bookmarkStart w:name="z153" w:id="146"/>
    <w:p>
      <w:pPr>
        <w:spacing w:after="0"/>
        <w:ind w:left="0"/>
        <w:jc w:val="both"/>
      </w:pPr>
      <w:r>
        <w:rPr>
          <w:rFonts w:ascii="Times New Roman"/>
          <w:b w:val="false"/>
          <w:i w:val="false"/>
          <w:color w:val="000000"/>
          <w:sz w:val="28"/>
        </w:rPr>
        <w:t>
      R – толық жағылмау өнімдерінде СО құрамына байланысты, отынның толық химикалық жағылмауынан жылу шығындар үлесін есепке алатын коэффициент, газ үшін = 0,5;</w:t>
      </w:r>
    </w:p>
    <w:bookmarkEnd w:id="146"/>
    <w:bookmarkStart w:name="z154" w:id="147"/>
    <w:p>
      <w:pPr>
        <w:spacing w:after="0"/>
        <w:ind w:left="0"/>
        <w:jc w:val="both"/>
      </w:pPr>
      <w:r>
        <w:rPr>
          <w:rFonts w:ascii="Times New Roman"/>
          <w:b w:val="false"/>
          <w:i w:val="false"/>
          <w:color w:val="000000"/>
          <w:sz w:val="28"/>
        </w:rPr>
        <w:t>
      Q</w:t>
      </w:r>
      <w:r>
        <w:rPr>
          <w:rFonts w:ascii="Times New Roman"/>
          <w:b w:val="false"/>
          <w:i w:val="false"/>
          <w:color w:val="000000"/>
          <w:vertAlign w:val="subscript"/>
        </w:rPr>
        <w:t>р</w:t>
      </w:r>
      <w:r>
        <w:rPr>
          <w:rFonts w:ascii="Times New Roman"/>
          <w:b w:val="false"/>
          <w:i w:val="false"/>
          <w:color w:val="000000"/>
          <w:vertAlign w:val="superscript"/>
        </w:rPr>
        <w:t>н</w:t>
      </w:r>
      <w:r>
        <w:rPr>
          <w:rFonts w:ascii="Times New Roman"/>
          <w:b w:val="false"/>
          <w:i w:val="false"/>
          <w:color w:val="000000"/>
          <w:sz w:val="28"/>
        </w:rPr>
        <w:t xml:space="preserve"> – табиғи отынның жағылу жылуы кДж/м</w:t>
      </w:r>
      <w:r>
        <w:rPr>
          <w:rFonts w:ascii="Times New Roman"/>
          <w:b w:val="false"/>
          <w:i w:val="false"/>
          <w:color w:val="000000"/>
          <w:vertAlign w:val="superscript"/>
        </w:rPr>
        <w:t>3</w:t>
      </w:r>
      <w:r>
        <w:rPr>
          <w:rFonts w:ascii="Times New Roman"/>
          <w:b w:val="false"/>
          <w:i w:val="false"/>
          <w:color w:val="000000"/>
          <w:sz w:val="28"/>
        </w:rPr>
        <w:t>.</w:t>
      </w:r>
    </w:p>
    <w:bookmarkEnd w:id="147"/>
    <w:bookmarkStart w:name="z155" w:id="148"/>
    <w:p>
      <w:pPr>
        <w:spacing w:after="0"/>
        <w:ind w:left="0"/>
        <w:jc w:val="both"/>
      </w:pPr>
      <w:r>
        <w:rPr>
          <w:rFonts w:ascii="Times New Roman"/>
          <w:b w:val="false"/>
          <w:i w:val="false"/>
          <w:color w:val="000000"/>
          <w:sz w:val="28"/>
        </w:rPr>
        <w:t>
      Ауа артығының нормативті коэффицентпен газ жағуында (L) q</w:t>
      </w:r>
      <w:r>
        <w:rPr>
          <w:rFonts w:ascii="Times New Roman"/>
          <w:b w:val="false"/>
          <w:i w:val="false"/>
          <w:color w:val="000000"/>
          <w:vertAlign w:val="subscript"/>
        </w:rPr>
        <w:t>3</w:t>
      </w:r>
      <w:r>
        <w:rPr>
          <w:rFonts w:ascii="Times New Roman"/>
          <w:b w:val="false"/>
          <w:i w:val="false"/>
          <w:color w:val="000000"/>
          <w:sz w:val="28"/>
        </w:rPr>
        <w:t xml:space="preserve"> = 0,25% қабылдау керек (СО шоғырланудың және салыстырмалы шығарындылар бойынша әдебиет мәліметтерін өндеу нәтижелеріне сәйкес СО). L маңызды көп ретінде, нормадан аса q</w:t>
      </w:r>
      <w:r>
        <w:rPr>
          <w:rFonts w:ascii="Times New Roman"/>
          <w:b w:val="false"/>
          <w:i w:val="false"/>
          <w:color w:val="000000"/>
          <w:vertAlign w:val="subscript"/>
        </w:rPr>
        <w:t>3</w:t>
      </w:r>
      <w:r>
        <w:rPr>
          <w:rFonts w:ascii="Times New Roman"/>
          <w:b w:val="false"/>
          <w:i w:val="false"/>
          <w:color w:val="000000"/>
          <w:sz w:val="28"/>
        </w:rPr>
        <w:t xml:space="preserve"> = 0 қабылдау керек.</w:t>
      </w:r>
    </w:p>
    <w:bookmarkEnd w:id="148"/>
    <w:bookmarkStart w:name="z156" w:id="149"/>
    <w:p>
      <w:pPr>
        <w:spacing w:after="0"/>
        <w:ind w:left="0"/>
        <w:jc w:val="both"/>
      </w:pPr>
      <w:r>
        <w:rPr>
          <w:rFonts w:ascii="Times New Roman"/>
          <w:b w:val="false"/>
          <w:i w:val="false"/>
          <w:color w:val="000000"/>
          <w:sz w:val="28"/>
        </w:rPr>
        <w:t>
      33. Азот қышқылдар шығарындылардың есебі.</w:t>
      </w:r>
    </w:p>
    <w:bookmarkEnd w:id="149"/>
    <w:bookmarkStart w:name="z157" w:id="150"/>
    <w:p>
      <w:pPr>
        <w:spacing w:after="0"/>
        <w:ind w:left="0"/>
        <w:jc w:val="both"/>
      </w:pPr>
      <w:r>
        <w:rPr>
          <w:rFonts w:ascii="Times New Roman"/>
          <w:b w:val="false"/>
          <w:i w:val="false"/>
          <w:color w:val="000000"/>
          <w:sz w:val="28"/>
        </w:rPr>
        <w:t>
      Қазандық агрегаттардың түтінді газдармен атмосфераға шығарылатын NО</w:t>
      </w:r>
      <w:r>
        <w:rPr>
          <w:rFonts w:ascii="Times New Roman"/>
          <w:b w:val="false"/>
          <w:i w:val="false"/>
          <w:color w:val="000000"/>
          <w:vertAlign w:val="subscript"/>
        </w:rPr>
        <w:t>2</w:t>
      </w:r>
      <w:r>
        <w:rPr>
          <w:rFonts w:ascii="Times New Roman"/>
          <w:b w:val="false"/>
          <w:i w:val="false"/>
          <w:color w:val="000000"/>
          <w:sz w:val="28"/>
        </w:rPr>
        <w:t xml:space="preserve"> (т/ж) есептеуінше азот қышқылының саны, келесі формула бойынша есептейді:</w:t>
      </w:r>
    </w:p>
    <w:bookmarkEnd w:id="150"/>
    <w:bookmarkStart w:name="z158" w:id="151"/>
    <w:p>
      <w:pPr>
        <w:spacing w:after="0"/>
        <w:ind w:left="0"/>
        <w:jc w:val="both"/>
      </w:pPr>
      <w:r>
        <w:rPr>
          <w:rFonts w:ascii="Times New Roman"/>
          <w:b w:val="false"/>
          <w:i w:val="false"/>
          <w:color w:val="000000"/>
          <w:sz w:val="28"/>
        </w:rPr>
        <w:t xml:space="preserve">
      </w:t>
      </w:r>
      <w:r>
        <w:rPr>
          <w:rFonts w:ascii="Times New Roman"/>
          <w:b w:val="false"/>
          <w:i w:val="false"/>
          <w:color w:val="000000"/>
          <w:vertAlign w:val="subscript"/>
        </w:rPr>
        <w:t>GNo2</w:t>
      </w:r>
      <w:r>
        <w:rPr>
          <w:rFonts w:ascii="Times New Roman"/>
          <w:b w:val="false"/>
          <w:i w:val="false"/>
          <w:color w:val="000000"/>
          <w:sz w:val="28"/>
        </w:rPr>
        <w:t>=0.001*</w:t>
      </w:r>
      <w:r>
        <w:rPr>
          <w:rFonts w:ascii="Times New Roman"/>
          <w:b w:val="false"/>
          <w:i/>
          <w:color w:val="000000"/>
          <w:sz w:val="28"/>
        </w:rPr>
        <w:t>B*Q</w:t>
      </w:r>
      <w:r>
        <w:rPr>
          <w:rFonts w:ascii="Times New Roman"/>
          <w:b w:val="false"/>
          <w:i w:val="false"/>
          <w:color w:val="000000"/>
          <w:vertAlign w:val="superscript"/>
        </w:rPr>
        <w:t>h</w:t>
      </w:r>
      <w:r>
        <w:rPr>
          <w:rFonts w:ascii="Times New Roman"/>
          <w:b w:val="false"/>
          <w:i w:val="false"/>
          <w:color w:val="000000"/>
          <w:vertAlign w:val="subscript"/>
        </w:rPr>
        <w:t>p</w:t>
      </w:r>
      <w:r>
        <w:rPr>
          <w:rFonts w:ascii="Times New Roman"/>
          <w:b w:val="false"/>
          <w:i w:val="false"/>
          <w:color w:val="000000"/>
          <w:vertAlign w:val="superscript"/>
        </w:rPr>
        <w:t>*</w:t>
      </w:r>
      <w:r>
        <w:rPr>
          <w:rFonts w:ascii="Times New Roman"/>
          <w:b w:val="false"/>
          <w:i/>
          <w:color w:val="000000"/>
          <w:sz w:val="28"/>
        </w:rPr>
        <w:t>Y</w:t>
      </w:r>
      <w:r>
        <w:rPr>
          <w:rFonts w:ascii="Times New Roman"/>
          <w:b w:val="false"/>
          <w:i w:val="false"/>
          <w:color w:val="000000"/>
          <w:vertAlign w:val="subscript"/>
        </w:rPr>
        <w:t>NO2</w:t>
      </w:r>
      <w:r>
        <w:rPr>
          <w:rFonts w:ascii="Times New Roman"/>
          <w:b w:val="false"/>
          <w:i w:val="false"/>
          <w:color w:val="000000"/>
          <w:sz w:val="28"/>
        </w:rPr>
        <w:t xml:space="preserve"> (3.19)</w:t>
      </w:r>
    </w:p>
    <w:bookmarkEnd w:id="151"/>
    <w:bookmarkStart w:name="z159" w:id="152"/>
    <w:p>
      <w:pPr>
        <w:spacing w:after="0"/>
        <w:ind w:left="0"/>
        <w:jc w:val="both"/>
      </w:pPr>
      <w:r>
        <w:rPr>
          <w:rFonts w:ascii="Times New Roman"/>
          <w:b w:val="false"/>
          <w:i w:val="false"/>
          <w:color w:val="000000"/>
          <w:sz w:val="28"/>
        </w:rPr>
        <w:t>
      мұнда В – табиғи отынның шығыны т/ж немесе мың.м</w:t>
      </w:r>
      <w:r>
        <w:rPr>
          <w:rFonts w:ascii="Times New Roman"/>
          <w:b w:val="false"/>
          <w:i w:val="false"/>
          <w:color w:val="000000"/>
          <w:vertAlign w:val="superscript"/>
        </w:rPr>
        <w:t>3</w:t>
      </w:r>
      <w:r>
        <w:rPr>
          <w:rFonts w:ascii="Times New Roman"/>
          <w:b w:val="false"/>
          <w:i w:val="false"/>
          <w:color w:val="000000"/>
          <w:sz w:val="28"/>
        </w:rPr>
        <w:t>/ж;</w:t>
      </w:r>
    </w:p>
    <w:bookmarkEnd w:id="152"/>
    <w:bookmarkStart w:name="z160" w:id="153"/>
    <w:p>
      <w:pPr>
        <w:spacing w:after="0"/>
        <w:ind w:left="0"/>
        <w:jc w:val="both"/>
      </w:pPr>
      <w:r>
        <w:rPr>
          <w:rFonts w:ascii="Times New Roman"/>
          <w:b w:val="false"/>
          <w:i w:val="false"/>
          <w:color w:val="000000"/>
          <w:sz w:val="28"/>
        </w:rPr>
        <w:t>
      Q</w:t>
      </w:r>
      <w:r>
        <w:rPr>
          <w:rFonts w:ascii="Times New Roman"/>
          <w:b w:val="false"/>
          <w:i w:val="false"/>
          <w:color w:val="000000"/>
          <w:vertAlign w:val="superscript"/>
        </w:rPr>
        <w:t>h</w:t>
      </w:r>
      <w:r>
        <w:rPr>
          <w:rFonts w:ascii="Times New Roman"/>
          <w:b w:val="false"/>
          <w:i w:val="false"/>
          <w:color w:val="000000"/>
          <w:vertAlign w:val="subscript"/>
        </w:rPr>
        <w:t xml:space="preserve">p </w:t>
      </w:r>
      <w:r>
        <w:rPr>
          <w:rFonts w:ascii="Times New Roman"/>
          <w:b w:val="false"/>
          <w:i w:val="false"/>
          <w:color w:val="000000"/>
          <w:sz w:val="28"/>
        </w:rPr>
        <w:t>– жұмсап алынған отын жағуының ортажылдық төменгі жылуы, МДж/кг;</w:t>
      </w:r>
    </w:p>
    <w:bookmarkEnd w:id="153"/>
    <w:bookmarkStart w:name="z161" w:id="154"/>
    <w:p>
      <w:pPr>
        <w:spacing w:after="0"/>
        <w:ind w:left="0"/>
        <w:jc w:val="both"/>
      </w:pPr>
      <w:r>
        <w:rPr>
          <w:rFonts w:ascii="Times New Roman"/>
          <w:b w:val="false"/>
          <w:i w:val="false"/>
          <w:color w:val="000000"/>
          <w:sz w:val="28"/>
        </w:rPr>
        <w:t>
      Табиғи газ үшін Y</w:t>
      </w:r>
      <w:r>
        <w:rPr>
          <w:rFonts w:ascii="Times New Roman"/>
          <w:b w:val="false"/>
          <w:i w:val="false"/>
          <w:color w:val="000000"/>
          <w:vertAlign w:val="subscript"/>
        </w:rPr>
        <w:t>NO2</w:t>
      </w:r>
      <w:r>
        <w:rPr>
          <w:rFonts w:ascii="Times New Roman"/>
          <w:b w:val="false"/>
          <w:i w:val="false"/>
          <w:color w:val="000000"/>
          <w:sz w:val="28"/>
        </w:rPr>
        <w:t xml:space="preserve"> өлшемін кг/ГДж отын жағуындағы бөлінетін 1 ГДж жылу туғызатын азот қышқылдар санын туғызатын, азот қышқылдар санын сипаттайтын және қазандық агрегатта жүктелуіндегі және қуатын, оттық құрылысы, отын түріне байланыстыY</w:t>
      </w:r>
      <w:r>
        <w:rPr>
          <w:rFonts w:ascii="Times New Roman"/>
          <w:b w:val="false"/>
          <w:i w:val="false"/>
          <w:color w:val="000000"/>
          <w:vertAlign w:val="subscript"/>
        </w:rPr>
        <w:t>NO2</w:t>
      </w:r>
      <w:r>
        <w:rPr>
          <w:rFonts w:ascii="Times New Roman"/>
          <w:b w:val="false"/>
          <w:i w:val="false"/>
          <w:color w:val="000000"/>
          <w:sz w:val="28"/>
        </w:rPr>
        <w:t>- параметрін формулалар арқылы есептеп шығарады:</w:t>
      </w:r>
    </w:p>
    <w:bookmarkEnd w:id="154"/>
    <w:bookmarkStart w:name="z162" w:id="155"/>
    <w:p>
      <w:pPr>
        <w:spacing w:after="0"/>
        <w:ind w:left="0"/>
        <w:jc w:val="both"/>
      </w:pPr>
      <w:r>
        <w:rPr>
          <w:rFonts w:ascii="Times New Roman"/>
          <w:b w:val="false"/>
          <w:i w:val="false"/>
          <w:color w:val="000000"/>
          <w:sz w:val="28"/>
        </w:rPr>
        <w:t>
      Y</w:t>
      </w:r>
      <w:r>
        <w:rPr>
          <w:rFonts w:ascii="Times New Roman"/>
          <w:b w:val="false"/>
          <w:i w:val="false"/>
          <w:color w:val="000000"/>
          <w:vertAlign w:val="subscript"/>
        </w:rPr>
        <w:t>NO2</w:t>
      </w:r>
      <w:r>
        <w:rPr>
          <w:rFonts w:ascii="Times New Roman"/>
          <w:b w:val="false"/>
          <w:i w:val="false"/>
          <w:color w:val="000000"/>
          <w:sz w:val="28"/>
        </w:rPr>
        <w:t>=0,061 + 0,014 (3.20)</w:t>
      </w:r>
    </w:p>
    <w:bookmarkEnd w:id="155"/>
    <w:bookmarkStart w:name="z163" w:id="156"/>
    <w:p>
      <w:pPr>
        <w:spacing w:after="0"/>
        <w:ind w:left="0"/>
        <w:jc w:val="both"/>
      </w:pPr>
      <w:r>
        <w:rPr>
          <w:rFonts w:ascii="Times New Roman"/>
          <w:b w:val="false"/>
          <w:i w:val="false"/>
          <w:color w:val="000000"/>
          <w:sz w:val="28"/>
        </w:rPr>
        <w:t>
      Y</w:t>
      </w:r>
      <w:r>
        <w:rPr>
          <w:rFonts w:ascii="Times New Roman"/>
          <w:b w:val="false"/>
          <w:i w:val="false"/>
          <w:color w:val="000000"/>
          <w:vertAlign w:val="subscript"/>
        </w:rPr>
        <w:t>NO2</w:t>
      </w:r>
      <w:r>
        <w:rPr>
          <w:rFonts w:ascii="Times New Roman"/>
          <w:b w:val="false"/>
          <w:i w:val="false"/>
          <w:color w:val="000000"/>
          <w:sz w:val="28"/>
        </w:rPr>
        <w:t>=0,061 +0,014 600D; (3.21)</w:t>
      </w:r>
    </w:p>
    <w:bookmarkEnd w:id="156"/>
    <w:bookmarkStart w:name="z164" w:id="157"/>
    <w:p>
      <w:pPr>
        <w:spacing w:after="0"/>
        <w:ind w:left="0"/>
        <w:jc w:val="both"/>
      </w:pPr>
      <w:r>
        <w:rPr>
          <w:rFonts w:ascii="Times New Roman"/>
          <w:b w:val="false"/>
          <w:i w:val="false"/>
          <w:color w:val="000000"/>
          <w:sz w:val="28"/>
        </w:rPr>
        <w:t>
      мұнда N –номинальды режимдегі жылу өнімділік, кВт;</w:t>
      </w:r>
    </w:p>
    <w:bookmarkEnd w:id="157"/>
    <w:bookmarkStart w:name="z165" w:id="158"/>
    <w:p>
      <w:pPr>
        <w:spacing w:after="0"/>
        <w:ind w:left="0"/>
        <w:jc w:val="both"/>
      </w:pPr>
      <w:r>
        <w:rPr>
          <w:rFonts w:ascii="Times New Roman"/>
          <w:b w:val="false"/>
          <w:i w:val="false"/>
          <w:color w:val="000000"/>
          <w:sz w:val="28"/>
        </w:rPr>
        <w:t>
      D – номинальды режимдегі бу өнімділігі, т/ч.</w:t>
      </w:r>
    </w:p>
    <w:bookmarkEnd w:id="158"/>
    <w:bookmarkStart w:name="z166" w:id="159"/>
    <w:p>
      <w:pPr>
        <w:spacing w:after="0"/>
        <w:ind w:left="0"/>
        <w:jc w:val="both"/>
      </w:pPr>
      <w:r>
        <w:rPr>
          <w:rFonts w:ascii="Times New Roman"/>
          <w:b w:val="false"/>
          <w:i w:val="false"/>
          <w:color w:val="000000"/>
          <w:sz w:val="28"/>
        </w:rPr>
        <w:t>
      Агрегат жүктелуі кезінде номиналды режимнен ерекшеленетін меншікті шығарынды, тең:</w:t>
      </w:r>
    </w:p>
    <w:bookmarkEnd w:id="159"/>
    <w:bookmarkStart w:name="z167" w:id="160"/>
    <w:p>
      <w:pPr>
        <w:spacing w:after="0"/>
        <w:ind w:left="0"/>
        <w:jc w:val="both"/>
      </w:pPr>
      <w:r>
        <w:rPr>
          <w:rFonts w:ascii="Times New Roman"/>
          <w:b w:val="false"/>
          <w:i w:val="false"/>
          <w:color w:val="000000"/>
          <w:sz w:val="28"/>
        </w:rPr>
        <w:t>
      Y</w:t>
      </w:r>
      <w:r>
        <w:rPr>
          <w:rFonts w:ascii="Times New Roman"/>
          <w:b w:val="false"/>
          <w:i w:val="false"/>
          <w:color w:val="000000"/>
          <w:vertAlign w:val="subscript"/>
        </w:rPr>
        <w:t>NO2</w:t>
      </w:r>
      <w:r>
        <w:rPr>
          <w:rFonts w:ascii="Times New Roman"/>
          <w:b w:val="false"/>
          <w:i w:val="false"/>
          <w:color w:val="000000"/>
          <w:sz w:val="28"/>
        </w:rPr>
        <w:t>= Y</w:t>
      </w:r>
      <w:r>
        <w:rPr>
          <w:rFonts w:ascii="Times New Roman"/>
          <w:b w:val="false"/>
          <w:i w:val="false"/>
          <w:color w:val="000000"/>
          <w:vertAlign w:val="subscript"/>
        </w:rPr>
        <w:t>NO2</w:t>
      </w:r>
      <w:r>
        <w:rPr>
          <w:rFonts w:ascii="Times New Roman"/>
          <w:b w:val="false"/>
          <w:i w:val="false"/>
          <w:color w:val="000000"/>
          <w:vertAlign w:val="superscript"/>
        </w:rPr>
        <w:t>ном</w:t>
      </w:r>
      <w:r>
        <w:rPr>
          <w:rFonts w:ascii="Times New Roman"/>
          <w:b w:val="false"/>
          <w:i w:val="false"/>
          <w:color w:val="000000"/>
          <w:sz w:val="28"/>
        </w:rPr>
        <w:t xml:space="preserve"> *N</w:t>
      </w:r>
      <w:r>
        <w:rPr>
          <w:rFonts w:ascii="Times New Roman"/>
          <w:b w:val="false"/>
          <w:i w:val="false"/>
          <w:color w:val="000000"/>
          <w:vertAlign w:val="superscript"/>
        </w:rPr>
        <w:t>0.25</w:t>
      </w:r>
    </w:p>
    <w:bookmarkEnd w:id="160"/>
    <w:bookmarkStart w:name="z168" w:id="161"/>
    <w:p>
      <w:pPr>
        <w:spacing w:after="0"/>
        <w:ind w:left="0"/>
        <w:jc w:val="both"/>
      </w:pPr>
      <w:r>
        <w:rPr>
          <w:rFonts w:ascii="Times New Roman"/>
          <w:b w:val="false"/>
          <w:i w:val="false"/>
          <w:color w:val="000000"/>
          <w:sz w:val="28"/>
        </w:rPr>
        <w:t>
      мұнда N = N</w:t>
      </w:r>
      <w:r>
        <w:rPr>
          <w:rFonts w:ascii="Times New Roman"/>
          <w:b w:val="false"/>
          <w:i w:val="false"/>
          <w:color w:val="000000"/>
          <w:vertAlign w:val="subscript"/>
        </w:rPr>
        <w:t>факт</w:t>
      </w:r>
      <w:r>
        <w:rPr>
          <w:rFonts w:ascii="Times New Roman"/>
          <w:b w:val="false"/>
          <w:i w:val="false"/>
          <w:color w:val="000000"/>
          <w:sz w:val="28"/>
        </w:rPr>
        <w:t xml:space="preserve"> / N</w:t>
      </w:r>
      <w:r>
        <w:rPr>
          <w:rFonts w:ascii="Times New Roman"/>
          <w:b w:val="false"/>
          <w:i w:val="false"/>
          <w:color w:val="000000"/>
          <w:vertAlign w:val="subscript"/>
        </w:rPr>
        <w:t>ном</w:t>
      </w:r>
      <w:r>
        <w:rPr>
          <w:rFonts w:ascii="Times New Roman"/>
          <w:b w:val="false"/>
          <w:i w:val="false"/>
          <w:color w:val="000000"/>
          <w:sz w:val="28"/>
        </w:rPr>
        <w:t xml:space="preserve"> или Д</w:t>
      </w:r>
      <w:r>
        <w:rPr>
          <w:rFonts w:ascii="Times New Roman"/>
          <w:b w:val="false"/>
          <w:i w:val="false"/>
          <w:color w:val="000000"/>
          <w:vertAlign w:val="subscript"/>
        </w:rPr>
        <w:t>факт</w:t>
      </w:r>
      <w:r>
        <w:rPr>
          <w:rFonts w:ascii="Times New Roman"/>
          <w:b w:val="false"/>
          <w:i w:val="false"/>
          <w:color w:val="000000"/>
          <w:sz w:val="28"/>
        </w:rPr>
        <w:t xml:space="preserve"> / Д</w:t>
      </w:r>
      <w:r>
        <w:rPr>
          <w:rFonts w:ascii="Times New Roman"/>
          <w:b w:val="false"/>
          <w:i w:val="false"/>
          <w:color w:val="000000"/>
          <w:vertAlign w:val="subscript"/>
        </w:rPr>
        <w:t>ном</w:t>
      </w:r>
      <w:r>
        <w:rPr>
          <w:rFonts w:ascii="Times New Roman"/>
          <w:b w:val="false"/>
          <w:i w:val="false"/>
          <w:color w:val="000000"/>
          <w:sz w:val="28"/>
        </w:rPr>
        <w:t xml:space="preserve"> (3.22)</w:t>
      </w:r>
    </w:p>
    <w:bookmarkEnd w:id="161"/>
    <w:bookmarkStart w:name="z169" w:id="162"/>
    <w:p>
      <w:pPr>
        <w:spacing w:after="0"/>
        <w:ind w:left="0"/>
        <w:jc w:val="both"/>
      </w:pPr>
      <w:r>
        <w:rPr>
          <w:rFonts w:ascii="Times New Roman"/>
          <w:b w:val="false"/>
          <w:i w:val="false"/>
          <w:color w:val="000000"/>
          <w:sz w:val="28"/>
        </w:rPr>
        <w:t>
      Тәжірибелі мақсаттар үшін Y</w:t>
      </w:r>
      <w:r>
        <w:rPr>
          <w:rFonts w:ascii="Times New Roman"/>
          <w:b w:val="false"/>
          <w:i w:val="false"/>
          <w:color w:val="000000"/>
          <w:vertAlign w:val="subscript"/>
        </w:rPr>
        <w:t xml:space="preserve">NO2 </w:t>
      </w:r>
      <w:r>
        <w:rPr>
          <w:rFonts w:ascii="Times New Roman"/>
          <w:b w:val="false"/>
          <w:i w:val="false"/>
          <w:color w:val="000000"/>
          <w:sz w:val="28"/>
        </w:rPr>
        <w:t xml:space="preserve">жылу өнімділігінен және бу өнімділігінен байланысты жүйелер құрастырылған. (4 сурет) осы Әдістеменің </w:t>
      </w:r>
      <w:r>
        <w:rPr>
          <w:rFonts w:ascii="Times New Roman"/>
          <w:b w:val="false"/>
          <w:i w:val="false"/>
          <w:color w:val="000000"/>
          <w:sz w:val="28"/>
        </w:rPr>
        <w:t>2 қосымшасына</w:t>
      </w:r>
      <w:r>
        <w:rPr>
          <w:rFonts w:ascii="Times New Roman"/>
          <w:b w:val="false"/>
          <w:i w:val="false"/>
          <w:color w:val="000000"/>
          <w:sz w:val="28"/>
        </w:rPr>
        <w:t xml:space="preserve"> сәйкес.</w:t>
      </w:r>
    </w:p>
    <w:bookmarkEnd w:id="162"/>
    <w:bookmarkStart w:name="z170" w:id="163"/>
    <w:p>
      <w:pPr>
        <w:spacing w:after="0"/>
        <w:ind w:left="0"/>
        <w:jc w:val="both"/>
      </w:pPr>
      <w:r>
        <w:rPr>
          <w:rFonts w:ascii="Times New Roman"/>
          <w:b w:val="false"/>
          <w:i w:val="false"/>
          <w:color w:val="000000"/>
          <w:sz w:val="28"/>
        </w:rPr>
        <w:t>
      Егер түтінді газ азот қышқылдар шоғырлануда тікелей анықтауының мәліметтері болса, сонда Y</w:t>
      </w:r>
      <w:r>
        <w:rPr>
          <w:rFonts w:ascii="Times New Roman"/>
          <w:b w:val="false"/>
          <w:i w:val="false"/>
          <w:color w:val="000000"/>
          <w:vertAlign w:val="subscript"/>
        </w:rPr>
        <w:t>NO2</w:t>
      </w:r>
      <w:r>
        <w:rPr>
          <w:rFonts w:ascii="Times New Roman"/>
          <w:b w:val="false"/>
          <w:i w:val="false"/>
          <w:color w:val="000000"/>
          <w:sz w:val="28"/>
        </w:rPr>
        <w:t>(кг/ГДж) формула бойынша есептеп шығарады:</w:t>
      </w:r>
    </w:p>
    <w:bookmarkEnd w:id="163"/>
    <w:bookmarkStart w:name="z171" w:id="164"/>
    <w:p>
      <w:pPr>
        <w:spacing w:after="0"/>
        <w:ind w:left="0"/>
        <w:jc w:val="both"/>
      </w:pPr>
      <w:r>
        <w:rPr>
          <w:rFonts w:ascii="Times New Roman"/>
          <w:b w:val="false"/>
          <w:i w:val="false"/>
          <w:color w:val="000000"/>
          <w:sz w:val="28"/>
        </w:rPr>
        <w:t>
      У</w:t>
      </w:r>
      <w:r>
        <w:rPr>
          <w:rFonts w:ascii="Times New Roman"/>
          <w:b w:val="false"/>
          <w:i w:val="false"/>
          <w:color w:val="000000"/>
          <w:vertAlign w:val="subscript"/>
        </w:rPr>
        <w:t>NO2</w:t>
      </w:r>
      <w:r>
        <w:rPr>
          <w:rFonts w:ascii="Times New Roman"/>
          <w:b w:val="false"/>
          <w:i w:val="false"/>
          <w:color w:val="000000"/>
          <w:sz w:val="28"/>
        </w:rPr>
        <w:t xml:space="preserve"> = 20,5*dух*С</w:t>
      </w:r>
      <w:r>
        <w:rPr>
          <w:rFonts w:ascii="Times New Roman"/>
          <w:b w:val="false"/>
          <w:i w:val="false"/>
          <w:color w:val="000000"/>
          <w:vertAlign w:val="subscript"/>
        </w:rPr>
        <w:t xml:space="preserve"> NO2</w:t>
      </w:r>
      <w:r>
        <w:rPr>
          <w:rFonts w:ascii="Times New Roman"/>
          <w:b w:val="false"/>
          <w:i w:val="false"/>
          <w:color w:val="000000"/>
          <w:sz w:val="28"/>
        </w:rPr>
        <w:t xml:space="preserve"> *?*? (3.23)</w:t>
      </w:r>
    </w:p>
    <w:bookmarkEnd w:id="164"/>
    <w:bookmarkStart w:name="z172" w:id="165"/>
    <w:p>
      <w:pPr>
        <w:spacing w:after="0"/>
        <w:ind w:left="0"/>
        <w:jc w:val="both"/>
      </w:pPr>
      <w:r>
        <w:rPr>
          <w:rFonts w:ascii="Times New Roman"/>
          <w:b w:val="false"/>
          <w:i w:val="false"/>
          <w:color w:val="000000"/>
          <w:sz w:val="28"/>
        </w:rPr>
        <w:t>
      34. Технологиялық операциялардағы жалпы шығарындылардың есебі Аппараттардан газ оталдыруымен, үрлеп тазартуымен және жағуымен байланысты зиянды заттарының жалпы шығарындыларын (т/жыл), келесі формула бойынша анықтайды /16/:</w:t>
      </w:r>
    </w:p>
    <w:bookmarkEnd w:id="165"/>
    <w:bookmarkStart w:name="z173" w:id="166"/>
    <w:p>
      <w:pPr>
        <w:spacing w:after="0"/>
        <w:ind w:left="0"/>
        <w:jc w:val="both"/>
      </w:pPr>
      <w:r>
        <w:rPr>
          <w:rFonts w:ascii="Times New Roman"/>
          <w:b w:val="false"/>
          <w:i w:val="false"/>
          <w:color w:val="000000"/>
          <w:sz w:val="28"/>
        </w:rPr>
        <w:t xml:space="preserve">
       </w:t>
      </w:r>
    </w:p>
    <w:bookmarkEnd w:id="166"/>
    <w:p>
      <w:pPr>
        <w:spacing w:after="0"/>
        <w:ind w:left="0"/>
        <w:jc w:val="both"/>
      </w:pPr>
      <w:r>
        <w:drawing>
          <wp:inline distT="0" distB="0" distL="0" distR="0">
            <wp:extent cx="34544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454400" cy="76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4" w:id="167"/>
    <w:p>
      <w:pPr>
        <w:spacing w:after="0"/>
        <w:ind w:left="0"/>
        <w:jc w:val="both"/>
      </w:pPr>
      <w:r>
        <w:rPr>
          <w:rFonts w:ascii="Times New Roman"/>
          <w:b w:val="false"/>
          <w:i w:val="false"/>
          <w:color w:val="000000"/>
          <w:sz w:val="28"/>
        </w:rPr>
        <w:t>
      Мұнда М</w:t>
      </w:r>
      <w:r>
        <w:rPr>
          <w:rFonts w:ascii="Times New Roman"/>
          <w:b w:val="false"/>
          <w:i w:val="false"/>
          <w:color w:val="000000"/>
          <w:vertAlign w:val="subscript"/>
        </w:rPr>
        <w:t>i</w:t>
      </w:r>
      <w:r>
        <w:rPr>
          <w:rFonts w:ascii="Times New Roman"/>
          <w:b w:val="false"/>
          <w:i w:val="false"/>
          <w:color w:val="000000"/>
          <w:sz w:val="28"/>
        </w:rPr>
        <w:t xml:space="preserve"> – атмосфераға зиянды ингридиенттердің түсуімен байланысты i заттың технологиялық шығарындылар операциялар саны, г/с;</w:t>
      </w:r>
    </w:p>
    <w:bookmarkEnd w:id="167"/>
    <w:bookmarkStart w:name="z175" w:id="168"/>
    <w:p>
      <w:pPr>
        <w:spacing w:after="0"/>
        <w:ind w:left="0"/>
        <w:jc w:val="both"/>
      </w:pPr>
      <w:r>
        <w:rPr>
          <w:rFonts w:ascii="Times New Roman"/>
          <w:b w:val="false"/>
          <w:i w:val="false"/>
          <w:color w:val="000000"/>
          <w:sz w:val="28"/>
        </w:rPr>
        <w:t>
      ?</w:t>
      </w:r>
      <w:r>
        <w:rPr>
          <w:rFonts w:ascii="Times New Roman"/>
          <w:b w:val="false"/>
          <w:i w:val="false"/>
          <w:color w:val="000000"/>
          <w:vertAlign w:val="subscript"/>
        </w:rPr>
        <w:t>i</w:t>
      </w:r>
      <w:r>
        <w:rPr>
          <w:rFonts w:ascii="Times New Roman"/>
          <w:b w:val="false"/>
          <w:i w:val="false"/>
          <w:color w:val="000000"/>
          <w:sz w:val="28"/>
        </w:rPr>
        <w:t xml:space="preserve"> –технологиялық операциялардың ұзақтығы, с;</w:t>
      </w:r>
    </w:p>
    <w:bookmarkEnd w:id="168"/>
    <w:bookmarkStart w:name="z176" w:id="169"/>
    <w:p>
      <w:pPr>
        <w:spacing w:after="0"/>
        <w:ind w:left="0"/>
        <w:jc w:val="both"/>
      </w:pPr>
      <w:r>
        <w:rPr>
          <w:rFonts w:ascii="Times New Roman"/>
          <w:b w:val="false"/>
          <w:i w:val="false"/>
          <w:color w:val="000000"/>
          <w:sz w:val="28"/>
        </w:rPr>
        <w:t>
      Кi – жылына операциялардың саны;</w:t>
      </w:r>
    </w:p>
    <w:bookmarkEnd w:id="169"/>
    <w:bookmarkStart w:name="z177" w:id="170"/>
    <w:p>
      <w:pPr>
        <w:spacing w:after="0"/>
        <w:ind w:left="0"/>
        <w:jc w:val="both"/>
      </w:pPr>
      <w:r>
        <w:rPr>
          <w:rFonts w:ascii="Times New Roman"/>
          <w:b w:val="false"/>
          <w:i w:val="false"/>
          <w:color w:val="000000"/>
          <w:sz w:val="28"/>
        </w:rPr>
        <w:t>
      ni – жылына атмосфераға шығарындылармен операциясы орындалатын аппараттар саны.</w:t>
      </w:r>
    </w:p>
    <w:bookmarkEnd w:id="170"/>
    <w:bookmarkStart w:name="z178" w:id="171"/>
    <w:p>
      <w:pPr>
        <w:spacing w:after="0"/>
        <w:ind w:left="0"/>
        <w:jc w:val="left"/>
      </w:pPr>
      <w:r>
        <w:rPr>
          <w:rFonts w:ascii="Times New Roman"/>
          <w:b/>
          <w:i w:val="false"/>
          <w:color w:val="000000"/>
        </w:rPr>
        <w:t xml:space="preserve"> 4. КС мен ГЖҚ –ғы шектеулі рұқсат етілген және нақты шығарындылардың анықтау</w:t>
      </w:r>
    </w:p>
    <w:bookmarkEnd w:id="171"/>
    <w:bookmarkStart w:name="z179" w:id="172"/>
    <w:p>
      <w:pPr>
        <w:spacing w:after="0"/>
        <w:ind w:left="0"/>
        <w:jc w:val="both"/>
      </w:pPr>
      <w:r>
        <w:rPr>
          <w:rFonts w:ascii="Times New Roman"/>
          <w:b w:val="false"/>
          <w:i w:val="false"/>
          <w:color w:val="000000"/>
          <w:sz w:val="28"/>
        </w:rPr>
        <w:t>
      35. Зиянды заттың шеткі рұқсат етілген шығарындысын суытқан (үрмелі білте, газсыздандыру білтесі) және қыздырған (түтінді мұржасы, алауы) шығарындылар көздері үшін есептейді.</w:t>
      </w:r>
    </w:p>
    <w:bookmarkEnd w:id="172"/>
    <w:bookmarkStart w:name="z180" w:id="173"/>
    <w:p>
      <w:pPr>
        <w:spacing w:after="0"/>
        <w:ind w:left="0"/>
        <w:jc w:val="both"/>
      </w:pPr>
      <w:r>
        <w:rPr>
          <w:rFonts w:ascii="Times New Roman"/>
          <w:b w:val="false"/>
          <w:i w:val="false"/>
          <w:color w:val="000000"/>
          <w:sz w:val="28"/>
        </w:rPr>
        <w:t>
      36. Қыздырылған газ ауалы қоспаның шығарындылар үшін ШРШ есебі.</w:t>
      </w:r>
    </w:p>
    <w:bookmarkEnd w:id="173"/>
    <w:bookmarkStart w:name="z181" w:id="174"/>
    <w:p>
      <w:pPr>
        <w:spacing w:after="0"/>
        <w:ind w:left="0"/>
        <w:jc w:val="both"/>
      </w:pPr>
      <w:r>
        <w:rPr>
          <w:rFonts w:ascii="Times New Roman"/>
          <w:b w:val="false"/>
          <w:i w:val="false"/>
          <w:color w:val="000000"/>
          <w:sz w:val="28"/>
        </w:rPr>
        <w:t>
      Атмосфераға зиянды заттың шектеулі рұқсат етілген қыздырмалы шығарындысын (г/с) формула бойынша анықтайды:</w:t>
      </w:r>
    </w:p>
    <w:bookmarkEnd w:id="174"/>
    <w:bookmarkStart w:name="z182" w:id="175"/>
    <w:p>
      <w:pPr>
        <w:spacing w:after="0"/>
        <w:ind w:left="0"/>
        <w:jc w:val="both"/>
      </w:pPr>
      <w:r>
        <w:rPr>
          <w:rFonts w:ascii="Times New Roman"/>
          <w:b w:val="false"/>
          <w:i w:val="false"/>
          <w:color w:val="000000"/>
          <w:sz w:val="28"/>
        </w:rPr>
        <w:t xml:space="preserve">
       </w:t>
      </w:r>
    </w:p>
    <w:bookmarkEnd w:id="175"/>
    <w:p>
      <w:pPr>
        <w:spacing w:after="0"/>
        <w:ind w:left="0"/>
        <w:jc w:val="both"/>
      </w:pPr>
      <w:r>
        <w:drawing>
          <wp:inline distT="0" distB="0" distL="0" distR="0">
            <wp:extent cx="29083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908300" cy="69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(4.1.)</w:t>
      </w:r>
    </w:p>
    <w:bookmarkStart w:name="z183" w:id="176"/>
    <w:p>
      <w:pPr>
        <w:spacing w:after="0"/>
        <w:ind w:left="0"/>
        <w:jc w:val="both"/>
      </w:pPr>
      <w:r>
        <w:rPr>
          <w:rFonts w:ascii="Times New Roman"/>
          <w:b w:val="false"/>
          <w:i w:val="false"/>
          <w:color w:val="000000"/>
          <w:sz w:val="28"/>
        </w:rPr>
        <w:t>
      Мұнда ПДК – тұрғын мекендердің атмосфераның жер қасындағы қабатында зиянды заттарының шектеулі рұқсат етілген шоғырлануы, мг/м</w:t>
      </w:r>
      <w:r>
        <w:rPr>
          <w:rFonts w:ascii="Times New Roman"/>
          <w:b w:val="false"/>
          <w:i w:val="false"/>
          <w:color w:val="000000"/>
          <w:vertAlign w:val="superscript"/>
        </w:rPr>
        <w:t>3</w:t>
      </w:r>
      <w:r>
        <w:rPr>
          <w:rFonts w:ascii="Times New Roman"/>
          <w:b w:val="false"/>
          <w:i w:val="false"/>
          <w:color w:val="000000"/>
          <w:sz w:val="28"/>
        </w:rPr>
        <w:t>;</w:t>
      </w:r>
    </w:p>
    <w:bookmarkEnd w:id="176"/>
    <w:bookmarkStart w:name="z184" w:id="177"/>
    <w:p>
      <w:pPr>
        <w:spacing w:after="0"/>
        <w:ind w:left="0"/>
        <w:jc w:val="both"/>
      </w:pPr>
      <w:r>
        <w:rPr>
          <w:rFonts w:ascii="Times New Roman"/>
          <w:b w:val="false"/>
          <w:i w:val="false"/>
          <w:color w:val="000000"/>
          <w:sz w:val="28"/>
        </w:rPr>
        <w:t>
      Н – жер деңгей үстіндегі шығарынды көзінің биіктігі, м;</w:t>
      </w:r>
    </w:p>
    <w:bookmarkEnd w:id="177"/>
    <w:bookmarkStart w:name="z185" w:id="178"/>
    <w:p>
      <w:pPr>
        <w:spacing w:after="0"/>
        <w:ind w:left="0"/>
        <w:jc w:val="both"/>
      </w:pPr>
      <w:r>
        <w:rPr>
          <w:rFonts w:ascii="Times New Roman"/>
          <w:b w:val="false"/>
          <w:i w:val="false"/>
          <w:color w:val="000000"/>
          <w:sz w:val="28"/>
        </w:rPr>
        <w:t>
      V1 – қоршаған ауаның және газауалы қоспаның көлемі, м</w:t>
      </w:r>
      <w:r>
        <w:rPr>
          <w:rFonts w:ascii="Times New Roman"/>
          <w:b w:val="false"/>
          <w:i w:val="false"/>
          <w:color w:val="000000"/>
          <w:vertAlign w:val="superscript"/>
        </w:rPr>
        <w:t>3</w:t>
      </w:r>
      <w:r>
        <w:rPr>
          <w:rFonts w:ascii="Times New Roman"/>
          <w:b w:val="false"/>
          <w:i w:val="false"/>
          <w:color w:val="000000"/>
          <w:sz w:val="28"/>
        </w:rPr>
        <w:t>.;</w:t>
      </w:r>
    </w:p>
    <w:bookmarkEnd w:id="178"/>
    <w:bookmarkStart w:name="z186" w:id="179"/>
    <w:p>
      <w:pPr>
        <w:spacing w:after="0"/>
        <w:ind w:left="0"/>
        <w:jc w:val="both"/>
      </w:pPr>
      <w:r>
        <w:rPr>
          <w:rFonts w:ascii="Times New Roman"/>
          <w:b w:val="false"/>
          <w:i w:val="false"/>
          <w:color w:val="000000"/>
          <w:sz w:val="28"/>
        </w:rPr>
        <w:t>
      ?? – қоршаған ауаның және газ ауалы қоспа температураларының айырмасы, град.;</w:t>
      </w:r>
    </w:p>
    <w:bookmarkEnd w:id="179"/>
    <w:bookmarkStart w:name="z187" w:id="180"/>
    <w:p>
      <w:pPr>
        <w:spacing w:after="0"/>
        <w:ind w:left="0"/>
        <w:jc w:val="both"/>
      </w:pPr>
      <w:r>
        <w:rPr>
          <w:rFonts w:ascii="Times New Roman"/>
          <w:b w:val="false"/>
          <w:i w:val="false"/>
          <w:color w:val="000000"/>
          <w:sz w:val="28"/>
        </w:rPr>
        <w:t>
      А –стратификация, коэффициенті (С</w:t>
      </w:r>
      <w:r>
        <w:rPr>
          <w:rFonts w:ascii="Times New Roman"/>
          <w:b w:val="false"/>
          <w:i w:val="false"/>
          <w:color w:val="000000"/>
          <w:vertAlign w:val="superscript"/>
        </w:rPr>
        <w:t>2</w:t>
      </w:r>
      <w:r>
        <w:rPr>
          <w:rFonts w:ascii="Times New Roman"/>
          <w:b w:val="false"/>
          <w:i w:val="false"/>
          <w:color w:val="000000"/>
          <w:sz w:val="28"/>
        </w:rPr>
        <w:t>/</w:t>
      </w:r>
      <w:r>
        <w:rPr>
          <w:rFonts w:ascii="Times New Roman"/>
          <w:b w:val="false"/>
          <w:i w:val="false"/>
          <w:color w:val="000000"/>
          <w:vertAlign w:val="subscript"/>
        </w:rPr>
        <w:t>3</w:t>
      </w:r>
      <w:r>
        <w:rPr>
          <w:rFonts w:ascii="Times New Roman"/>
          <w:b w:val="false"/>
          <w:i w:val="false"/>
          <w:color w:val="000000"/>
          <w:sz w:val="28"/>
        </w:rPr>
        <w:t>.мг.град</w:t>
      </w:r>
      <w:r>
        <w:rPr>
          <w:rFonts w:ascii="Times New Roman"/>
          <w:b w:val="false"/>
          <w:i w:val="false"/>
          <w:color w:val="000000"/>
          <w:vertAlign w:val="superscript"/>
        </w:rPr>
        <w:t>1</w:t>
      </w:r>
      <w:r>
        <w:rPr>
          <w:rFonts w:ascii="Times New Roman"/>
          <w:b w:val="false"/>
          <w:i w:val="false"/>
          <w:color w:val="000000"/>
          <w:sz w:val="28"/>
        </w:rPr>
        <w:t>/</w:t>
      </w:r>
      <w:r>
        <w:rPr>
          <w:rFonts w:ascii="Times New Roman"/>
          <w:b w:val="false"/>
          <w:i w:val="false"/>
          <w:color w:val="000000"/>
          <w:vertAlign w:val="subscript"/>
        </w:rPr>
        <w:t>3</w:t>
      </w:r>
      <w:r>
        <w:rPr>
          <w:rFonts w:ascii="Times New Roman"/>
          <w:b w:val="false"/>
          <w:i w:val="false"/>
          <w:color w:val="000000"/>
          <w:sz w:val="28"/>
        </w:rPr>
        <w:t xml:space="preserve"> г.);</w:t>
      </w:r>
    </w:p>
    <w:bookmarkEnd w:id="180"/>
    <w:bookmarkStart w:name="z188" w:id="181"/>
    <w:p>
      <w:pPr>
        <w:spacing w:after="0"/>
        <w:ind w:left="0"/>
        <w:jc w:val="both"/>
      </w:pPr>
      <w:r>
        <w:rPr>
          <w:rFonts w:ascii="Times New Roman"/>
          <w:b w:val="false"/>
          <w:i w:val="false"/>
          <w:color w:val="000000"/>
          <w:sz w:val="28"/>
        </w:rPr>
        <w:t>
      F – ауа атмосферада зиянды заттар қоспаларын есепке алатын өлшеусіз коэффициент;</w:t>
      </w:r>
    </w:p>
    <w:bookmarkEnd w:id="181"/>
    <w:bookmarkStart w:name="z189" w:id="182"/>
    <w:p>
      <w:pPr>
        <w:spacing w:after="0"/>
        <w:ind w:left="0"/>
        <w:jc w:val="both"/>
      </w:pPr>
      <w:r>
        <w:rPr>
          <w:rFonts w:ascii="Times New Roman"/>
          <w:b w:val="false"/>
          <w:i w:val="false"/>
          <w:color w:val="000000"/>
          <w:sz w:val="28"/>
        </w:rPr>
        <w:t>
      m, n – шығарынды көздер сағасынан ауалы қоспаның шығу есепке алатын өлшеусіз коэффиценті;</w:t>
      </w:r>
    </w:p>
    <w:bookmarkEnd w:id="182"/>
    <w:bookmarkStart w:name="z190" w:id="183"/>
    <w:p>
      <w:pPr>
        <w:spacing w:after="0"/>
        <w:ind w:left="0"/>
        <w:jc w:val="both"/>
      </w:pPr>
      <w:r>
        <w:rPr>
          <w:rFonts w:ascii="Times New Roman"/>
          <w:b w:val="false"/>
          <w:i w:val="false"/>
          <w:color w:val="000000"/>
          <w:sz w:val="28"/>
        </w:rPr>
        <w:t>
      n – жер бедерін есепке алатын өлшеусіз коэффициент.</w:t>
      </w:r>
    </w:p>
    <w:bookmarkEnd w:id="183"/>
    <w:bookmarkStart w:name="z191" w:id="184"/>
    <w:p>
      <w:pPr>
        <w:spacing w:after="0"/>
        <w:ind w:left="0"/>
        <w:jc w:val="both"/>
      </w:pPr>
      <w:r>
        <w:rPr>
          <w:rFonts w:ascii="Times New Roman"/>
          <w:b w:val="false"/>
          <w:i w:val="false"/>
          <w:color w:val="000000"/>
          <w:sz w:val="28"/>
        </w:rPr>
        <w:t>
      37. ?? (</w:t>
      </w:r>
      <w:r>
        <w:rPr>
          <w:rFonts w:ascii="Times New Roman"/>
          <w:b w:val="false"/>
          <w:i w:val="false"/>
          <w:color w:val="000000"/>
          <w:vertAlign w:val="superscript"/>
        </w:rPr>
        <w:t>0</w:t>
      </w:r>
      <w:r>
        <w:rPr>
          <w:rFonts w:ascii="Times New Roman"/>
          <w:b w:val="false"/>
          <w:i w:val="false"/>
          <w:color w:val="000000"/>
          <w:sz w:val="28"/>
        </w:rPr>
        <w:t>C) өлшемді жылдың ең ыстық айының 13 с. сыртқы ауаның орташа температурасы бойынша Та қоршаған атмосфералық ауаның температурасын есепке алып, ал осы өндіріс үшін қолданатын норматив бойынша Тг га ауалы қоспаның атмосфераға шығарылатын температурасын анықтау керек.</w:t>
      </w:r>
    </w:p>
    <w:bookmarkEnd w:id="184"/>
    <w:bookmarkStart w:name="z192" w:id="185"/>
    <w:p>
      <w:pPr>
        <w:spacing w:after="0"/>
        <w:ind w:left="0"/>
        <w:jc w:val="both"/>
      </w:pPr>
      <w:r>
        <w:rPr>
          <w:rFonts w:ascii="Times New Roman"/>
          <w:b w:val="false"/>
          <w:i w:val="false"/>
          <w:color w:val="000000"/>
          <w:sz w:val="28"/>
        </w:rPr>
        <w:t>
      38. А коэффиценті Орта Азия субтропикалық аймағы үшін (40</w:t>
      </w:r>
      <w:r>
        <w:rPr>
          <w:rFonts w:ascii="Times New Roman"/>
          <w:b w:val="false"/>
          <w:i w:val="false"/>
          <w:color w:val="000000"/>
          <w:vertAlign w:val="superscript"/>
        </w:rPr>
        <w:t>0</w:t>
      </w:r>
      <w:r>
        <w:rPr>
          <w:rFonts w:ascii="Times New Roman"/>
          <w:b w:val="false"/>
          <w:i w:val="false"/>
          <w:color w:val="000000"/>
          <w:sz w:val="28"/>
        </w:rPr>
        <w:t xml:space="preserve"> оңтүстікке қарай о.т.) – 240; Қазақстан үшін – 200 үшін зиянды заттарының шоғырлануы атмосфералық ауада шығарынды көздерінен максималды маңызға жететін қолайсыз метеорологиялық жағдайлар үшін қолдану керек.</w:t>
      </w:r>
    </w:p>
    <w:bookmarkEnd w:id="185"/>
    <w:bookmarkStart w:name="z193" w:id="186"/>
    <w:p>
      <w:pPr>
        <w:spacing w:after="0"/>
        <w:ind w:left="0"/>
        <w:jc w:val="both"/>
      </w:pPr>
      <w:r>
        <w:rPr>
          <w:rFonts w:ascii="Times New Roman"/>
          <w:b w:val="false"/>
          <w:i w:val="false"/>
          <w:color w:val="000000"/>
          <w:sz w:val="28"/>
        </w:rPr>
        <w:t>
      39. F өлшемі – атмосфералық ауада зиянды заттарының тұну жылдамдығын есепке алатын өлшемсіз коэффициенті. Оның маңыздары қабылданатын:</w:t>
      </w:r>
    </w:p>
    <w:bookmarkEnd w:id="186"/>
    <w:bookmarkStart w:name="z194" w:id="187"/>
    <w:p>
      <w:pPr>
        <w:spacing w:after="0"/>
        <w:ind w:left="0"/>
        <w:jc w:val="both"/>
      </w:pPr>
      <w:r>
        <w:rPr>
          <w:rFonts w:ascii="Times New Roman"/>
          <w:b w:val="false"/>
          <w:i w:val="false"/>
          <w:color w:val="000000"/>
          <w:sz w:val="28"/>
        </w:rPr>
        <w:t>
      газ тәрізді зиянды заттар үшін (күкірт газ, көміртек, табиғи газ, меркаптандар, күкіртсутегі, азот қышқылдар және т.б.) және шағын дисперстік аэрозольдер үшін (шаң, күл және т.б., олардың тәртіптік тұну жылдамдығы нөлге тең) - I;</w:t>
      </w:r>
    </w:p>
    <w:bookmarkEnd w:id="187"/>
    <w:bookmarkStart w:name="z195" w:id="188"/>
    <w:p>
      <w:pPr>
        <w:spacing w:after="0"/>
        <w:ind w:left="0"/>
        <w:jc w:val="both"/>
      </w:pPr>
      <w:r>
        <w:rPr>
          <w:rFonts w:ascii="Times New Roman"/>
          <w:b w:val="false"/>
          <w:i w:val="false"/>
          <w:color w:val="000000"/>
          <w:sz w:val="28"/>
        </w:rPr>
        <w:t>
      шаң мен күл үшін ( "а" да көрсетілгеннен басқа ), егер орта пайдалану тазарту коэффициенті: 90% кем емес- 2; 75-тен 90% дейін- 2,5; 75% кем- 3тең.</w:t>
      </w:r>
    </w:p>
    <w:bookmarkEnd w:id="188"/>
    <w:bookmarkStart w:name="z196" w:id="189"/>
    <w:p>
      <w:pPr>
        <w:spacing w:after="0"/>
        <w:ind w:left="0"/>
        <w:jc w:val="both"/>
      </w:pPr>
      <w:r>
        <w:rPr>
          <w:rFonts w:ascii="Times New Roman"/>
          <w:b w:val="false"/>
          <w:i w:val="false"/>
          <w:color w:val="000000"/>
          <w:sz w:val="28"/>
        </w:rPr>
        <w:t>
      40. Газ ауалы қоспа көлемін (м</w:t>
      </w:r>
      <w:r>
        <w:rPr>
          <w:rFonts w:ascii="Times New Roman"/>
          <w:b w:val="false"/>
          <w:i w:val="false"/>
          <w:color w:val="000000"/>
          <w:vertAlign w:val="superscript"/>
        </w:rPr>
        <w:t>3</w:t>
      </w:r>
      <w:r>
        <w:rPr>
          <w:rFonts w:ascii="Times New Roman"/>
          <w:b w:val="false"/>
          <w:i w:val="false"/>
          <w:color w:val="000000"/>
          <w:sz w:val="28"/>
        </w:rPr>
        <w:t>/с) келесі формула бойынша анықтайды:</w:t>
      </w:r>
    </w:p>
    <w:bookmarkEnd w:id="189"/>
    <w:bookmarkStart w:name="z197" w:id="190"/>
    <w:p>
      <w:pPr>
        <w:spacing w:after="0"/>
        <w:ind w:left="0"/>
        <w:jc w:val="both"/>
      </w:pPr>
      <w:r>
        <w:rPr>
          <w:rFonts w:ascii="Times New Roman"/>
          <w:b w:val="false"/>
          <w:i w:val="false"/>
          <w:color w:val="000000"/>
          <w:sz w:val="28"/>
        </w:rPr>
        <w:t>
      V = ПД</w:t>
      </w:r>
      <w:r>
        <w:rPr>
          <w:rFonts w:ascii="Times New Roman"/>
          <w:b w:val="false"/>
          <w:i w:val="false"/>
          <w:color w:val="000000"/>
          <w:vertAlign w:val="superscript"/>
        </w:rPr>
        <w:t>2</w:t>
      </w:r>
      <w:r>
        <w:rPr>
          <w:rFonts w:ascii="Times New Roman"/>
          <w:b w:val="false"/>
          <w:i w:val="false"/>
          <w:color w:val="000000"/>
          <w:sz w:val="28"/>
        </w:rPr>
        <w:t xml:space="preserve"> * w / 4, (4.2.)</w:t>
      </w:r>
    </w:p>
    <w:bookmarkEnd w:id="190"/>
    <w:bookmarkStart w:name="z198" w:id="191"/>
    <w:p>
      <w:pPr>
        <w:spacing w:after="0"/>
        <w:ind w:left="0"/>
        <w:jc w:val="both"/>
      </w:pPr>
      <w:r>
        <w:rPr>
          <w:rFonts w:ascii="Times New Roman"/>
          <w:b w:val="false"/>
          <w:i w:val="false"/>
          <w:color w:val="000000"/>
          <w:sz w:val="28"/>
        </w:rPr>
        <w:t>
      қайда Д – шығарынды көзінің саға диаметрі м;</w:t>
      </w:r>
    </w:p>
    <w:bookmarkEnd w:id="191"/>
    <w:bookmarkStart w:name="z199" w:id="192"/>
    <w:p>
      <w:pPr>
        <w:spacing w:after="0"/>
        <w:ind w:left="0"/>
        <w:jc w:val="both"/>
      </w:pPr>
      <w:r>
        <w:rPr>
          <w:rFonts w:ascii="Times New Roman"/>
          <w:b w:val="false"/>
          <w:i w:val="false"/>
          <w:color w:val="000000"/>
          <w:sz w:val="28"/>
        </w:rPr>
        <w:t>
      w – шығарынды көзі сағасынан газ ауалы қоспа шығудың орташа жылдамдығы, м/с.</w:t>
      </w:r>
    </w:p>
    <w:bookmarkEnd w:id="192"/>
    <w:bookmarkStart w:name="z200" w:id="193"/>
    <w:p>
      <w:pPr>
        <w:spacing w:after="0"/>
        <w:ind w:left="0"/>
        <w:jc w:val="both"/>
      </w:pPr>
      <w:r>
        <w:rPr>
          <w:rFonts w:ascii="Times New Roman"/>
          <w:b w:val="false"/>
          <w:i w:val="false"/>
          <w:color w:val="000000"/>
          <w:sz w:val="28"/>
        </w:rPr>
        <w:t>
      4.2 формуламен докритикалық аяқталуында шығарындының көзі сағасынан газ ауалы қоспаның шығу жылдамдығын анықтау үшін пайдалануға болады (w).</w:t>
      </w:r>
    </w:p>
    <w:bookmarkEnd w:id="193"/>
    <w:bookmarkStart w:name="z201" w:id="194"/>
    <w:p>
      <w:pPr>
        <w:spacing w:after="0"/>
        <w:ind w:left="0"/>
        <w:jc w:val="both"/>
      </w:pPr>
      <w:r>
        <w:rPr>
          <w:rFonts w:ascii="Times New Roman"/>
          <w:b w:val="false"/>
          <w:i w:val="false"/>
          <w:color w:val="000000"/>
          <w:sz w:val="28"/>
        </w:rPr>
        <w:t>
      Шығарынды көздерінен газ ауалы қоспаның критикалық аяқталуында (м/с) жылдамдығын бойынша анықтайды:</w:t>
      </w:r>
    </w:p>
    <w:bookmarkEnd w:id="194"/>
    <w:bookmarkStart w:name="z202" w:id="195"/>
    <w:p>
      <w:pPr>
        <w:spacing w:after="0"/>
        <w:ind w:left="0"/>
        <w:jc w:val="both"/>
      </w:pPr>
      <w:r>
        <w:rPr>
          <w:rFonts w:ascii="Times New Roman"/>
          <w:b w:val="false"/>
          <w:i w:val="false"/>
          <w:color w:val="000000"/>
          <w:sz w:val="28"/>
        </w:rPr>
        <w:t xml:space="preserve">
       </w:t>
      </w:r>
    </w:p>
    <w:bookmarkEnd w:id="195"/>
    <w:p>
      <w:pPr>
        <w:spacing w:after="0"/>
        <w:ind w:left="0"/>
        <w:jc w:val="both"/>
      </w:pPr>
      <w:r>
        <w:drawing>
          <wp:inline distT="0" distB="0" distL="0" distR="0">
            <wp:extent cx="14605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4605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(4.3.)</w:t>
      </w:r>
    </w:p>
    <w:bookmarkStart w:name="z203" w:id="196"/>
    <w:p>
      <w:pPr>
        <w:spacing w:after="0"/>
        <w:ind w:left="0"/>
        <w:jc w:val="both"/>
      </w:pPr>
      <w:r>
        <w:rPr>
          <w:rFonts w:ascii="Times New Roman"/>
          <w:b w:val="false"/>
          <w:i w:val="false"/>
          <w:color w:val="000000"/>
          <w:sz w:val="28"/>
        </w:rPr>
        <w:t>
      мұнда i</w:t>
      </w:r>
      <w:r>
        <w:rPr>
          <w:rFonts w:ascii="Times New Roman"/>
          <w:b w:val="false"/>
          <w:i w:val="false"/>
          <w:color w:val="000000"/>
          <w:vertAlign w:val="subscript"/>
        </w:rPr>
        <w:t>1</w:t>
      </w:r>
      <w:r>
        <w:rPr>
          <w:rFonts w:ascii="Times New Roman"/>
          <w:b w:val="false"/>
          <w:i w:val="false"/>
          <w:color w:val="000000"/>
          <w:sz w:val="28"/>
        </w:rPr>
        <w:t xml:space="preserve"> – білтеден шыққан кезде газ ауалы қоспаның энтальпиясы, кДж/кг, (Ро * Тр);</w:t>
      </w:r>
    </w:p>
    <w:bookmarkEnd w:id="196"/>
    <w:bookmarkStart w:name="z204" w:id="197"/>
    <w:p>
      <w:pPr>
        <w:spacing w:after="0"/>
        <w:ind w:left="0"/>
        <w:jc w:val="both"/>
      </w:pPr>
      <w:r>
        <w:rPr>
          <w:rFonts w:ascii="Times New Roman"/>
          <w:b w:val="false"/>
          <w:i w:val="false"/>
          <w:color w:val="000000"/>
          <w:sz w:val="28"/>
        </w:rPr>
        <w:t>
      i</w:t>
      </w:r>
      <w:r>
        <w:rPr>
          <w:rFonts w:ascii="Times New Roman"/>
          <w:b w:val="false"/>
          <w:i w:val="false"/>
          <w:color w:val="000000"/>
          <w:vertAlign w:val="subscript"/>
        </w:rPr>
        <w:t>2</w:t>
      </w:r>
      <w:r>
        <w:rPr>
          <w:rFonts w:ascii="Times New Roman"/>
          <w:b w:val="false"/>
          <w:i w:val="false"/>
          <w:color w:val="000000"/>
          <w:sz w:val="28"/>
        </w:rPr>
        <w:t xml:space="preserve"> -газ ауалы қоспаның пайдалану жағдайында энтальпиясы, кДж/кг (Рр, То).</w:t>
      </w:r>
    </w:p>
    <w:bookmarkEnd w:id="197"/>
    <w:bookmarkStart w:name="z205" w:id="198"/>
    <w:p>
      <w:pPr>
        <w:spacing w:after="0"/>
        <w:ind w:left="0"/>
        <w:jc w:val="both"/>
      </w:pPr>
      <w:r>
        <w:rPr>
          <w:rFonts w:ascii="Times New Roman"/>
          <w:b w:val="false"/>
          <w:i w:val="false"/>
          <w:color w:val="000000"/>
          <w:sz w:val="28"/>
        </w:rPr>
        <w:t xml:space="preserve">
      газ бітуінің пайдалану жағдайлар үшін i1, i2 маңыздары осы Әдістеменің 1 қосымшасына сәйкес </w:t>
      </w:r>
      <w:r>
        <w:rPr>
          <w:rFonts w:ascii="Times New Roman"/>
          <w:b w:val="false"/>
          <w:i w:val="false"/>
          <w:color w:val="000000"/>
          <w:sz w:val="28"/>
        </w:rPr>
        <w:t>15 кестесіндегі</w:t>
      </w:r>
      <w:r>
        <w:rPr>
          <w:rFonts w:ascii="Times New Roman"/>
          <w:b w:val="false"/>
          <w:i w:val="false"/>
          <w:color w:val="000000"/>
          <w:sz w:val="28"/>
        </w:rPr>
        <w:t xml:space="preserve"> көрсетілген.</w:t>
      </w:r>
    </w:p>
    <w:bookmarkEnd w:id="198"/>
    <w:bookmarkStart w:name="z206" w:id="199"/>
    <w:p>
      <w:pPr>
        <w:spacing w:after="0"/>
        <w:ind w:left="0"/>
        <w:jc w:val="both"/>
      </w:pPr>
      <w:r>
        <w:rPr>
          <w:rFonts w:ascii="Times New Roman"/>
          <w:b w:val="false"/>
          <w:i w:val="false"/>
          <w:color w:val="000000"/>
          <w:sz w:val="28"/>
        </w:rPr>
        <w:t>
      Критикалық жылдамдықтардағы газ қоспаларының көлемін (мі/с) келесі формула бойынша анықтайды:</w:t>
      </w:r>
    </w:p>
    <w:bookmarkEnd w:id="199"/>
    <w:bookmarkStart w:name="z207" w:id="200"/>
    <w:p>
      <w:pPr>
        <w:spacing w:after="0"/>
        <w:ind w:left="0"/>
        <w:jc w:val="both"/>
      </w:pPr>
      <w:r>
        <w:rPr>
          <w:rFonts w:ascii="Times New Roman"/>
          <w:b w:val="false"/>
          <w:i w:val="false"/>
          <w:color w:val="000000"/>
          <w:sz w:val="28"/>
        </w:rPr>
        <w:t>
      V</w:t>
      </w:r>
      <w:r>
        <w:rPr>
          <w:rFonts w:ascii="Times New Roman"/>
          <w:b w:val="false"/>
          <w:i w:val="false"/>
          <w:color w:val="000000"/>
          <w:vertAlign w:val="subscript"/>
        </w:rPr>
        <w:t>1</w:t>
      </w:r>
      <w:r>
        <w:rPr>
          <w:rFonts w:ascii="Times New Roman"/>
          <w:b w:val="false"/>
          <w:i w:val="false"/>
          <w:color w:val="000000"/>
          <w:sz w:val="28"/>
        </w:rPr>
        <w:t xml:space="preserve"> = F*w (4.4.)</w:t>
      </w:r>
    </w:p>
    <w:bookmarkEnd w:id="200"/>
    <w:bookmarkStart w:name="z208" w:id="201"/>
    <w:p>
      <w:pPr>
        <w:spacing w:after="0"/>
        <w:ind w:left="0"/>
        <w:jc w:val="both"/>
      </w:pPr>
      <w:r>
        <w:rPr>
          <w:rFonts w:ascii="Times New Roman"/>
          <w:b w:val="false"/>
          <w:i w:val="false"/>
          <w:color w:val="000000"/>
          <w:sz w:val="28"/>
        </w:rPr>
        <w:t>
      мұнда F мәні ПД</w:t>
      </w:r>
      <w:r>
        <w:rPr>
          <w:rFonts w:ascii="Times New Roman"/>
          <w:b w:val="false"/>
          <w:i w:val="false"/>
          <w:color w:val="000000"/>
          <w:vertAlign w:val="superscript"/>
        </w:rPr>
        <w:t>2</w:t>
      </w:r>
      <w:r>
        <w:rPr>
          <w:rFonts w:ascii="Times New Roman"/>
          <w:b w:val="false"/>
          <w:i w:val="false"/>
          <w:color w:val="000000"/>
          <w:sz w:val="28"/>
        </w:rPr>
        <w:t xml:space="preserve"> / 4 тең, білте сағаның көлденең қимасының алаңы, м</w:t>
      </w:r>
      <w:r>
        <w:rPr>
          <w:rFonts w:ascii="Times New Roman"/>
          <w:b w:val="false"/>
          <w:i w:val="false"/>
          <w:color w:val="000000"/>
          <w:vertAlign w:val="superscript"/>
        </w:rPr>
        <w:t>2</w:t>
      </w:r>
      <w:r>
        <w:rPr>
          <w:rFonts w:ascii="Times New Roman"/>
          <w:b w:val="false"/>
          <w:i w:val="false"/>
          <w:color w:val="000000"/>
          <w:sz w:val="28"/>
        </w:rPr>
        <w:t>.</w:t>
      </w:r>
    </w:p>
    <w:bookmarkEnd w:id="201"/>
    <w:bookmarkStart w:name="z209" w:id="202"/>
    <w:p>
      <w:pPr>
        <w:spacing w:after="0"/>
        <w:ind w:left="0"/>
        <w:jc w:val="both"/>
      </w:pPr>
      <w:r>
        <w:rPr>
          <w:rFonts w:ascii="Times New Roman"/>
          <w:b w:val="false"/>
          <w:i w:val="false"/>
          <w:color w:val="000000"/>
          <w:sz w:val="28"/>
        </w:rPr>
        <w:t>
      Газ ауалы қоспаның салмақты шығынды (кг/с) формула бойынша анықтайды :</w:t>
      </w:r>
    </w:p>
    <w:bookmarkEnd w:id="202"/>
    <w:bookmarkStart w:name="z210" w:id="203"/>
    <w:p>
      <w:pPr>
        <w:spacing w:after="0"/>
        <w:ind w:left="0"/>
        <w:jc w:val="both"/>
      </w:pPr>
      <w:r>
        <w:rPr>
          <w:rFonts w:ascii="Times New Roman"/>
          <w:b w:val="false"/>
          <w:i w:val="false"/>
          <w:color w:val="000000"/>
          <w:sz w:val="28"/>
        </w:rPr>
        <w:t>
      G = V</w:t>
      </w:r>
      <w:r>
        <w:rPr>
          <w:rFonts w:ascii="Times New Roman"/>
          <w:b w:val="false"/>
          <w:i w:val="false"/>
          <w:color w:val="000000"/>
          <w:vertAlign w:val="subscript"/>
        </w:rPr>
        <w:t>1</w:t>
      </w:r>
      <w:r>
        <w:rPr>
          <w:rFonts w:ascii="Times New Roman"/>
          <w:b w:val="false"/>
          <w:i w:val="false"/>
          <w:color w:val="000000"/>
          <w:sz w:val="28"/>
        </w:rPr>
        <w:t>*? (4.5.)</w:t>
      </w:r>
    </w:p>
    <w:bookmarkEnd w:id="203"/>
    <w:bookmarkStart w:name="z211" w:id="204"/>
    <w:p>
      <w:pPr>
        <w:spacing w:after="0"/>
        <w:ind w:left="0"/>
        <w:jc w:val="both"/>
      </w:pPr>
      <w:r>
        <w:rPr>
          <w:rFonts w:ascii="Times New Roman"/>
          <w:b w:val="false"/>
          <w:i w:val="false"/>
          <w:color w:val="000000"/>
          <w:sz w:val="28"/>
        </w:rPr>
        <w:t>
      мұнда ? – газ тығыздығы, кг/м</w:t>
      </w:r>
      <w:r>
        <w:rPr>
          <w:rFonts w:ascii="Times New Roman"/>
          <w:b w:val="false"/>
          <w:i w:val="false"/>
          <w:color w:val="000000"/>
          <w:vertAlign w:val="superscript"/>
        </w:rPr>
        <w:t>3</w:t>
      </w:r>
      <w:r>
        <w:rPr>
          <w:rFonts w:ascii="Times New Roman"/>
          <w:b w:val="false"/>
          <w:i w:val="false"/>
          <w:color w:val="000000"/>
          <w:sz w:val="28"/>
        </w:rPr>
        <w:t xml:space="preserve"> (Р раб, Т раб).</w:t>
      </w:r>
    </w:p>
    <w:bookmarkEnd w:id="204"/>
    <w:bookmarkStart w:name="z212" w:id="205"/>
    <w:p>
      <w:pPr>
        <w:spacing w:after="0"/>
        <w:ind w:left="0"/>
        <w:jc w:val="both"/>
      </w:pPr>
      <w:r>
        <w:rPr>
          <w:rFonts w:ascii="Times New Roman"/>
          <w:b w:val="false"/>
          <w:i w:val="false"/>
          <w:color w:val="000000"/>
          <w:sz w:val="28"/>
        </w:rPr>
        <w:t>
      Газ ауалы қоспа көлемін анықтау әдістері V</w:t>
      </w:r>
      <w:r>
        <w:rPr>
          <w:rFonts w:ascii="Times New Roman"/>
          <w:b w:val="false"/>
          <w:i w:val="false"/>
          <w:color w:val="000000"/>
          <w:vertAlign w:val="subscript"/>
        </w:rPr>
        <w:t>1</w:t>
      </w:r>
      <w:r>
        <w:rPr>
          <w:rFonts w:ascii="Times New Roman"/>
          <w:b w:val="false"/>
          <w:i w:val="false"/>
          <w:color w:val="000000"/>
          <w:sz w:val="28"/>
        </w:rPr>
        <w:t>, w өлшеуіне мүмкін болмаса түрлі көздер үшін 3 тарауында көрсетілген.</w:t>
      </w:r>
    </w:p>
    <w:bookmarkEnd w:id="205"/>
    <w:bookmarkStart w:name="z213" w:id="206"/>
    <w:p>
      <w:pPr>
        <w:spacing w:after="0"/>
        <w:ind w:left="0"/>
        <w:jc w:val="both"/>
      </w:pPr>
      <w:r>
        <w:rPr>
          <w:rFonts w:ascii="Times New Roman"/>
          <w:b w:val="false"/>
          <w:i w:val="false"/>
          <w:color w:val="000000"/>
          <w:sz w:val="28"/>
        </w:rPr>
        <w:t>
      41. m өлшеусіз коэффицент маңызын келесі формула бойынша анықтайды:</w:t>
      </w:r>
    </w:p>
    <w:bookmarkEnd w:id="206"/>
    <w:bookmarkStart w:name="z214" w:id="207"/>
    <w:p>
      <w:pPr>
        <w:spacing w:after="0"/>
        <w:ind w:left="0"/>
        <w:jc w:val="both"/>
      </w:pPr>
      <w:r>
        <w:rPr>
          <w:rFonts w:ascii="Times New Roman"/>
          <w:b w:val="false"/>
          <w:i w:val="false"/>
          <w:color w:val="000000"/>
          <w:sz w:val="28"/>
        </w:rPr>
        <w:t xml:space="preserve">
       </w:t>
      </w:r>
    </w:p>
    <w:bookmarkEnd w:id="207"/>
    <w:p>
      <w:pPr>
        <w:spacing w:after="0"/>
        <w:ind w:left="0"/>
        <w:jc w:val="both"/>
      </w:pPr>
      <w:r>
        <w:drawing>
          <wp:inline distT="0" distB="0" distL="0" distR="0">
            <wp:extent cx="24003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400300" cy="59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(4.6.)</w:t>
      </w:r>
    </w:p>
    <w:bookmarkStart w:name="z215" w:id="208"/>
    <w:p>
      <w:pPr>
        <w:spacing w:after="0"/>
        <w:ind w:left="0"/>
        <w:jc w:val="both"/>
      </w:pPr>
      <w:r>
        <w:rPr>
          <w:rFonts w:ascii="Times New Roman"/>
          <w:b w:val="false"/>
          <w:i w:val="false"/>
          <w:color w:val="000000"/>
          <w:sz w:val="28"/>
        </w:rPr>
        <w:t>
      қайда келесі формула бойынша(м/сІ град) анықталатын f – параметр:</w:t>
      </w:r>
    </w:p>
    <w:bookmarkEnd w:id="208"/>
    <w:bookmarkStart w:name="z216" w:id="209"/>
    <w:p>
      <w:pPr>
        <w:spacing w:after="0"/>
        <w:ind w:left="0"/>
        <w:jc w:val="both"/>
      </w:pPr>
      <w:r>
        <w:rPr>
          <w:rFonts w:ascii="Times New Roman"/>
          <w:b w:val="false"/>
          <w:i w:val="false"/>
          <w:color w:val="000000"/>
          <w:sz w:val="28"/>
        </w:rPr>
        <w:t xml:space="preserve">
       </w:t>
      </w:r>
    </w:p>
    <w:bookmarkEnd w:id="209"/>
    <w:p>
      <w:pPr>
        <w:spacing w:after="0"/>
        <w:ind w:left="0"/>
        <w:jc w:val="both"/>
      </w:pPr>
      <w:r>
        <w:drawing>
          <wp:inline distT="0" distB="0" distL="0" distR="0">
            <wp:extent cx="1524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524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14224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422400" cy="55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(4.7.)</w:t>
      </w:r>
    </w:p>
    <w:bookmarkStart w:name="z217" w:id="210"/>
    <w:p>
      <w:pPr>
        <w:spacing w:after="0"/>
        <w:ind w:left="0"/>
        <w:jc w:val="both"/>
      </w:pPr>
      <w:r>
        <w:rPr>
          <w:rFonts w:ascii="Times New Roman"/>
          <w:b w:val="false"/>
          <w:i w:val="false"/>
          <w:color w:val="000000"/>
          <w:sz w:val="28"/>
        </w:rPr>
        <w:t>
      42. n өлшеусіз коэффицент маңызын келесі маңыздар бойынша анықтайды:</w:t>
      </w:r>
    </w:p>
    <w:bookmarkEnd w:id="210"/>
    <w:bookmarkStart w:name="z218" w:id="211"/>
    <w:p>
      <w:pPr>
        <w:spacing w:after="0"/>
        <w:ind w:left="0"/>
        <w:jc w:val="both"/>
      </w:pPr>
      <w:r>
        <w:rPr>
          <w:rFonts w:ascii="Times New Roman"/>
          <w:b w:val="false"/>
          <w:i w:val="false"/>
          <w:color w:val="000000"/>
          <w:sz w:val="28"/>
        </w:rPr>
        <w:t>
      ?м?0,3 n = 3 (4.8.)</w:t>
      </w:r>
    </w:p>
    <w:bookmarkEnd w:id="211"/>
    <w:bookmarkStart w:name="z219" w:id="212"/>
    <w:p>
      <w:pPr>
        <w:spacing w:after="0"/>
        <w:ind w:left="0"/>
        <w:jc w:val="both"/>
      </w:pPr>
      <w:r>
        <w:rPr>
          <w:rFonts w:ascii="Times New Roman"/>
          <w:b w:val="false"/>
          <w:i w:val="false"/>
          <w:color w:val="000000"/>
          <w:sz w:val="28"/>
        </w:rPr>
        <w:t xml:space="preserve">
      0,3‹?м?2 n=3- </w:t>
      </w:r>
    </w:p>
    <w:bookmarkEnd w:id="212"/>
    <w:p>
      <w:pPr>
        <w:spacing w:after="0"/>
        <w:ind w:left="0"/>
        <w:jc w:val="both"/>
      </w:pPr>
      <w:r>
        <w:drawing>
          <wp:inline distT="0" distB="0" distL="0" distR="0">
            <wp:extent cx="19304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930400" cy="34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(4.9.)</w:t>
      </w:r>
    </w:p>
    <w:bookmarkStart w:name="z220" w:id="213"/>
    <w:p>
      <w:pPr>
        <w:spacing w:after="0"/>
        <w:ind w:left="0"/>
        <w:jc w:val="both"/>
      </w:pPr>
      <w:r>
        <w:rPr>
          <w:rFonts w:ascii="Times New Roman"/>
          <w:b w:val="false"/>
          <w:i w:val="false"/>
          <w:color w:val="000000"/>
          <w:sz w:val="28"/>
        </w:rPr>
        <w:t>
      ? м &gt; 2 n = 1 (4.10.)</w:t>
      </w:r>
    </w:p>
    <w:bookmarkEnd w:id="213"/>
    <w:bookmarkStart w:name="z221" w:id="214"/>
    <w:p>
      <w:pPr>
        <w:spacing w:after="0"/>
        <w:ind w:left="0"/>
        <w:jc w:val="both"/>
      </w:pPr>
      <w:r>
        <w:rPr>
          <w:rFonts w:ascii="Times New Roman"/>
          <w:b w:val="false"/>
          <w:i w:val="false"/>
          <w:color w:val="000000"/>
          <w:sz w:val="28"/>
        </w:rPr>
        <w:t>
      Осы кезде ?м (м/с) келесі формула бойынша есептеп шығарады:</w:t>
      </w:r>
    </w:p>
    <w:bookmarkEnd w:id="214"/>
    <w:bookmarkStart w:name="z222" w:id="215"/>
    <w:p>
      <w:pPr>
        <w:spacing w:after="0"/>
        <w:ind w:left="0"/>
        <w:jc w:val="both"/>
      </w:pPr>
      <w:r>
        <w:rPr>
          <w:rFonts w:ascii="Times New Roman"/>
          <w:b w:val="false"/>
          <w:i w:val="false"/>
          <w:color w:val="000000"/>
          <w:sz w:val="28"/>
        </w:rPr>
        <w:t xml:space="preserve">
       </w:t>
      </w:r>
    </w:p>
    <w:bookmarkEnd w:id="215"/>
    <w:p>
      <w:pPr>
        <w:spacing w:after="0"/>
        <w:ind w:left="0"/>
        <w:jc w:val="both"/>
      </w:pPr>
      <w:r>
        <w:drawing>
          <wp:inline distT="0" distB="0" distL="0" distR="0">
            <wp:extent cx="16764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676400" cy="59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(4.11)</w:t>
      </w:r>
    </w:p>
    <w:bookmarkStart w:name="z223" w:id="216"/>
    <w:p>
      <w:pPr>
        <w:spacing w:after="0"/>
        <w:ind w:left="0"/>
        <w:jc w:val="both"/>
      </w:pPr>
      <w:r>
        <w:rPr>
          <w:rFonts w:ascii="Times New Roman"/>
          <w:b w:val="false"/>
          <w:i w:val="false"/>
          <w:color w:val="000000"/>
          <w:sz w:val="28"/>
        </w:rPr>
        <w:t>
      43. егер шығу көзінен мұржалардың 50 биіктік радиустағы жер белгілердің ауысуы 1 км 50 м аспаса, n өлшеусіз коэффицент өлшемін 1 тең деп қабылдайды.</w:t>
      </w:r>
    </w:p>
    <w:bookmarkEnd w:id="216"/>
    <w:bookmarkStart w:name="z224" w:id="217"/>
    <w:p>
      <w:pPr>
        <w:spacing w:after="0"/>
        <w:ind w:left="0"/>
        <w:jc w:val="both"/>
      </w:pPr>
      <w:r>
        <w:rPr>
          <w:rFonts w:ascii="Times New Roman"/>
          <w:b w:val="false"/>
          <w:i w:val="false"/>
          <w:color w:val="000000"/>
          <w:sz w:val="28"/>
        </w:rPr>
        <w:t>
      44. Суық шығарындының шектеулі рұқсат етілген есебі.</w:t>
      </w:r>
    </w:p>
    <w:bookmarkEnd w:id="217"/>
    <w:bookmarkStart w:name="z225" w:id="218"/>
    <w:p>
      <w:pPr>
        <w:spacing w:after="0"/>
        <w:ind w:left="0"/>
        <w:jc w:val="both"/>
      </w:pPr>
      <w:r>
        <w:rPr>
          <w:rFonts w:ascii="Times New Roman"/>
          <w:b w:val="false"/>
          <w:i w:val="false"/>
          <w:color w:val="000000"/>
          <w:sz w:val="28"/>
        </w:rPr>
        <w:t>
      45. суық шығарынды кезең үшін(г/с) зиянды заттарының ШРШ өлшемін келесі формула бойынша анықтайды:</w:t>
      </w:r>
    </w:p>
    <w:bookmarkEnd w:id="218"/>
    <w:bookmarkStart w:name="z226" w:id="219"/>
    <w:p>
      <w:pPr>
        <w:spacing w:after="0"/>
        <w:ind w:left="0"/>
        <w:jc w:val="both"/>
      </w:pPr>
      <w:r>
        <w:rPr>
          <w:rFonts w:ascii="Times New Roman"/>
          <w:b w:val="false"/>
          <w:i w:val="false"/>
          <w:color w:val="000000"/>
          <w:sz w:val="28"/>
        </w:rPr>
        <w:t xml:space="preserve">
       </w:t>
      </w:r>
    </w:p>
    <w:bookmarkEnd w:id="219"/>
    <w:p>
      <w:pPr>
        <w:spacing w:after="0"/>
        <w:ind w:left="0"/>
        <w:jc w:val="both"/>
      </w:pPr>
      <w:r>
        <w:drawing>
          <wp:inline distT="0" distB="0" distL="0" distR="0">
            <wp:extent cx="22479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2247900" cy="60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(4.12.)</w:t>
      </w:r>
    </w:p>
    <w:bookmarkStart w:name="z227" w:id="220"/>
    <w:p>
      <w:pPr>
        <w:spacing w:after="0"/>
        <w:ind w:left="0"/>
        <w:jc w:val="both"/>
      </w:pPr>
      <w:r>
        <w:rPr>
          <w:rFonts w:ascii="Times New Roman"/>
          <w:b w:val="false"/>
          <w:i w:val="false"/>
          <w:color w:val="000000"/>
          <w:sz w:val="28"/>
        </w:rPr>
        <w:t>
      V1 газ ауалы қоспа көлемін 3 тарауда көрсетілген формулалар бойынша анықтайды.</w:t>
      </w:r>
    </w:p>
    <w:bookmarkEnd w:id="220"/>
    <w:bookmarkStart w:name="z228" w:id="221"/>
    <w:p>
      <w:pPr>
        <w:spacing w:after="0"/>
        <w:ind w:left="0"/>
        <w:jc w:val="both"/>
      </w:pPr>
      <w:r>
        <w:rPr>
          <w:rFonts w:ascii="Times New Roman"/>
          <w:b w:val="false"/>
          <w:i w:val="false"/>
          <w:color w:val="000000"/>
          <w:sz w:val="28"/>
        </w:rPr>
        <w:t>
      46. А коэффициенті (4.12.) формулада м</w:t>
      </w:r>
      <w:r>
        <w:rPr>
          <w:rFonts w:ascii="Times New Roman"/>
          <w:b w:val="false"/>
          <w:i w:val="false"/>
          <w:color w:val="000000"/>
          <w:vertAlign w:val="superscript"/>
        </w:rPr>
        <w:t>3</w:t>
      </w:r>
      <w:r>
        <w:rPr>
          <w:rFonts w:ascii="Times New Roman"/>
          <w:b w:val="false"/>
          <w:i w:val="false"/>
          <w:color w:val="000000"/>
          <w:sz w:val="28"/>
        </w:rPr>
        <w:t xml:space="preserve"> мг/г біркелкілігімен. Ел аумағындағы шығу көзінен орналасуынан оның маңыздарының тәуелдігі қызған шығарындылардағы.</w:t>
      </w:r>
    </w:p>
    <w:bookmarkEnd w:id="221"/>
    <w:bookmarkStart w:name="z229" w:id="222"/>
    <w:p>
      <w:pPr>
        <w:spacing w:after="0"/>
        <w:ind w:left="0"/>
        <w:jc w:val="both"/>
      </w:pPr>
      <w:r>
        <w:rPr>
          <w:rFonts w:ascii="Times New Roman"/>
          <w:b w:val="false"/>
          <w:i w:val="false"/>
          <w:color w:val="000000"/>
          <w:sz w:val="28"/>
        </w:rPr>
        <w:t>
      47. n өлшеусіз коэффициентін төмендегі формула (м/с) бойынша есептеп шығаратын м параметр өлшеміне байланысты (4.5.)4.7) формулар бойынша анықтайды:</w:t>
      </w:r>
    </w:p>
    <w:bookmarkEnd w:id="222"/>
    <w:bookmarkStart w:name="z230" w:id="223"/>
    <w:p>
      <w:pPr>
        <w:spacing w:after="0"/>
        <w:ind w:left="0"/>
        <w:jc w:val="both"/>
      </w:pPr>
      <w:r>
        <w:rPr>
          <w:rFonts w:ascii="Times New Roman"/>
          <w:b w:val="false"/>
          <w:i w:val="false"/>
          <w:color w:val="000000"/>
          <w:sz w:val="28"/>
        </w:rPr>
        <w:t>
      ?м=1,3</w:t>
      </w:r>
    </w:p>
    <w:bookmarkEnd w:id="223"/>
    <w:p>
      <w:pPr>
        <w:spacing w:after="0"/>
        <w:ind w:left="0"/>
        <w:jc w:val="both"/>
      </w:pPr>
      <w:r>
        <w:drawing>
          <wp:inline distT="0" distB="0" distL="0" distR="0">
            <wp:extent cx="6604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6604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(4.13.)</w:t>
      </w:r>
    </w:p>
    <w:bookmarkStart w:name="z231" w:id="224"/>
    <w:p>
      <w:pPr>
        <w:spacing w:after="0"/>
        <w:ind w:left="0"/>
        <w:jc w:val="both"/>
      </w:pPr>
      <w:r>
        <w:rPr>
          <w:rFonts w:ascii="Times New Roman"/>
          <w:b w:val="false"/>
          <w:i w:val="false"/>
          <w:color w:val="000000"/>
          <w:sz w:val="28"/>
        </w:rPr>
        <w:t>
      48. Зиянды заттар шығарындылардың нақты есебі.</w:t>
      </w:r>
    </w:p>
    <w:bookmarkEnd w:id="224"/>
    <w:bookmarkStart w:name="z232" w:id="225"/>
    <w:p>
      <w:pPr>
        <w:spacing w:after="0"/>
        <w:ind w:left="0"/>
        <w:jc w:val="both"/>
      </w:pPr>
      <w:r>
        <w:rPr>
          <w:rFonts w:ascii="Times New Roman"/>
          <w:b w:val="false"/>
          <w:i w:val="false"/>
          <w:color w:val="000000"/>
          <w:sz w:val="28"/>
        </w:rPr>
        <w:t>
      КС мен ГЖҚ атмосфераға газ шығарындылары қоймасына жолданатын газ, кең орынның режимімен, газ кептіру мен тазарту қондырғыға түсетін, газ сапасымен екпіндігі анықталатын үрлеп тазартуларға, сонымен қатар пайдаланатын технологиялық құрылғының техникалық қалпына байланысты.</w:t>
      </w:r>
    </w:p>
    <w:bookmarkEnd w:id="225"/>
    <w:bookmarkStart w:name="z233" w:id="226"/>
    <w:p>
      <w:pPr>
        <w:spacing w:after="0"/>
        <w:ind w:left="0"/>
        <w:jc w:val="both"/>
      </w:pPr>
      <w:r>
        <w:rPr>
          <w:rFonts w:ascii="Times New Roman"/>
          <w:b w:val="false"/>
          <w:i w:val="false"/>
          <w:color w:val="000000"/>
          <w:sz w:val="28"/>
        </w:rPr>
        <w:t>
      49. Регламентке байланысты технологиялық операциялардағы құрылғыдан газ отауы немесе үрлеп тазартуы жылдың бір ретінен тәулігіне бірнеше ретке дейін.</w:t>
      </w:r>
    </w:p>
    <w:bookmarkEnd w:id="226"/>
    <w:bookmarkStart w:name="z234" w:id="227"/>
    <w:p>
      <w:pPr>
        <w:spacing w:after="0"/>
        <w:ind w:left="0"/>
        <w:jc w:val="both"/>
      </w:pPr>
      <w:r>
        <w:rPr>
          <w:rFonts w:ascii="Times New Roman"/>
          <w:b w:val="false"/>
          <w:i w:val="false"/>
          <w:color w:val="000000"/>
          <w:sz w:val="28"/>
        </w:rPr>
        <w:t>
      Атмосфераға (NOx&gt;CO, S0</w:t>
      </w:r>
      <w:r>
        <w:rPr>
          <w:rFonts w:ascii="Times New Roman"/>
          <w:b w:val="false"/>
          <w:i w:val="false"/>
          <w:color w:val="000000"/>
          <w:vertAlign w:val="subscript"/>
        </w:rPr>
        <w:t>2</w:t>
      </w:r>
      <w:r>
        <w:rPr>
          <w:rFonts w:ascii="Times New Roman"/>
          <w:b w:val="false"/>
          <w:i w:val="false"/>
          <w:color w:val="000000"/>
          <w:sz w:val="28"/>
        </w:rPr>
        <w:t>) зиянды заттарының түсуі газ тасымалдайтын агрегаттар, қазандық агрегаттар, жалынды буландырғыштарды пайдаланғанға және жұмыс ұзақтығына байланысты.</w:t>
      </w:r>
    </w:p>
    <w:bookmarkEnd w:id="227"/>
    <w:bookmarkStart w:name="z235" w:id="228"/>
    <w:p>
      <w:pPr>
        <w:spacing w:after="0"/>
        <w:ind w:left="0"/>
        <w:jc w:val="both"/>
      </w:pPr>
      <w:r>
        <w:rPr>
          <w:rFonts w:ascii="Times New Roman"/>
          <w:b w:val="false"/>
          <w:i w:val="false"/>
          <w:color w:val="000000"/>
          <w:sz w:val="28"/>
        </w:rPr>
        <w:t>
      50. КС пен қоймаларды пайдалану кезеңдерінде атмосфераға зиянды шығарындылар бөлінуіне байланысты технологиялық нысандар мен операцияларды пайдаланудың егжей-тегжейлі талдау негізінде зиянды заттарының шығарынды көздері, олардың көлемдері, шығарындылардың сапалық және көлемдік құрамдары орнатылған. Осы Әдістеменің 1 қосымшасына сәйкес 10 кестесінде технологиялық нысандарындағы шығарынды көздерінен ауалы бассейін жағдайын зерттеу негізінде эксперименттік және есептеу жолмен алынған зиянды заттарының нақты шығарындылар бойынша мәліметтер көрсетілген.</w:t>
      </w:r>
    </w:p>
    <w:bookmarkEnd w:id="228"/>
    <w:bookmarkStart w:name="z236" w:id="229"/>
    <w:p>
      <w:pPr>
        <w:spacing w:after="0"/>
        <w:ind w:left="0"/>
        <w:jc w:val="both"/>
      </w:pPr>
      <w:r>
        <w:rPr>
          <w:rFonts w:ascii="Times New Roman"/>
          <w:b w:val="false"/>
          <w:i w:val="false"/>
          <w:color w:val="000000"/>
          <w:sz w:val="28"/>
        </w:rPr>
        <w:t>
      51. Қойманың пайдалынатын көлемінен және түсетін газдың сапасына газ шығарындылар, табиғи газдың жағылу өнімдерінің шығарындылары (N0</w:t>
      </w:r>
      <w:r>
        <w:rPr>
          <w:rFonts w:ascii="Times New Roman"/>
          <w:b w:val="false"/>
          <w:i w:val="false"/>
          <w:color w:val="000000"/>
          <w:vertAlign w:val="subscript"/>
        </w:rPr>
        <w:t>X</w:t>
      </w:r>
      <w:r>
        <w:rPr>
          <w:rFonts w:ascii="Times New Roman"/>
          <w:b w:val="false"/>
          <w:i w:val="false"/>
          <w:color w:val="000000"/>
          <w:sz w:val="28"/>
        </w:rPr>
        <w:t>, СО) – оттық газдың номинальді шығынға байланысты.</w:t>
      </w:r>
    </w:p>
    <w:bookmarkEnd w:id="229"/>
    <w:bookmarkStart w:name="z237" w:id="230"/>
    <w:p>
      <w:pPr>
        <w:spacing w:after="0"/>
        <w:ind w:left="0"/>
        <w:jc w:val="both"/>
      </w:pPr>
      <w:r>
        <w:rPr>
          <w:rFonts w:ascii="Times New Roman"/>
          <w:b w:val="false"/>
          <w:i w:val="false"/>
          <w:color w:val="000000"/>
          <w:sz w:val="28"/>
        </w:rPr>
        <w:t>
      52. 1-3 топтарға жататын КС мен ГЖҚ жылдық шығарындылар есебі, 5.3.1 т. көрсетілген.</w:t>
      </w:r>
    </w:p>
    <w:bookmarkEnd w:id="230"/>
    <w:bookmarkStart w:name="z238" w:id="231"/>
    <w:p>
      <w:pPr>
        <w:spacing w:after="0"/>
        <w:ind w:left="0"/>
        <w:jc w:val="both"/>
      </w:pPr>
      <w:r>
        <w:rPr>
          <w:rFonts w:ascii="Times New Roman"/>
          <w:b w:val="false"/>
          <w:i w:val="false"/>
          <w:color w:val="000000"/>
          <w:sz w:val="28"/>
        </w:rPr>
        <w:t>
      Шығарындылар нормаларын газ тасымалдайтын агрегаттар пайдалануында атмосфераға бөлінетін (N0</w:t>
      </w:r>
      <w:r>
        <w:rPr>
          <w:rFonts w:ascii="Times New Roman"/>
          <w:b w:val="false"/>
          <w:i w:val="false"/>
          <w:color w:val="000000"/>
          <w:vertAlign w:val="subscript"/>
        </w:rPr>
        <w:t>X</w:t>
      </w:r>
      <w:r>
        <w:rPr>
          <w:rFonts w:ascii="Times New Roman"/>
          <w:b w:val="false"/>
          <w:i w:val="false"/>
          <w:color w:val="000000"/>
          <w:sz w:val="28"/>
        </w:rPr>
        <w:t>, СО, SO</w:t>
      </w:r>
      <w:r>
        <w:rPr>
          <w:rFonts w:ascii="Times New Roman"/>
          <w:b w:val="false"/>
          <w:i w:val="false"/>
          <w:color w:val="000000"/>
          <w:vertAlign w:val="subscript"/>
        </w:rPr>
        <w:t>2</w:t>
      </w:r>
      <w:r>
        <w:rPr>
          <w:rFonts w:ascii="Times New Roman"/>
          <w:b w:val="false"/>
          <w:i w:val="false"/>
          <w:color w:val="000000"/>
          <w:sz w:val="28"/>
        </w:rPr>
        <w:t>) зиянды заттарына компрессорлық станцасы мен жинақтау бекет білтелерінен атмосфераға түсетін шығарынды нормаларын газға орналастыру керек.</w:t>
      </w:r>
    </w:p>
    <w:bookmarkEnd w:id="231"/>
    <w:bookmarkStart w:name="z239" w:id="232"/>
    <w:p>
      <w:pPr>
        <w:spacing w:after="0"/>
        <w:ind w:left="0"/>
        <w:jc w:val="both"/>
      </w:pPr>
      <w:r>
        <w:rPr>
          <w:rFonts w:ascii="Times New Roman"/>
          <w:b w:val="false"/>
          <w:i w:val="false"/>
          <w:color w:val="000000"/>
          <w:sz w:val="28"/>
        </w:rPr>
        <w:t>
      КС шығарындыларына қарағанда қазанагрегаттарлардан және жалынды буландырғыштардан зиянды заттарының шығарындылар маңызды емес және КС жалпы шығарындылардан 2% дейін құрастырады.</w:t>
      </w:r>
    </w:p>
    <w:bookmarkEnd w:id="232"/>
    <w:bookmarkStart w:name="z240" w:id="233"/>
    <w:p>
      <w:pPr>
        <w:spacing w:after="0"/>
        <w:ind w:left="0"/>
        <w:jc w:val="both"/>
      </w:pPr>
      <w:r>
        <w:rPr>
          <w:rFonts w:ascii="Times New Roman"/>
          <w:b w:val="false"/>
          <w:i w:val="false"/>
          <w:color w:val="000000"/>
          <w:sz w:val="28"/>
        </w:rPr>
        <w:t>
      53. ГЖҚ пайдалану кезеңіндегі газ шығару нормасы тасымалдайтын газ көлемінен 0,6-0,7% құрастырады.</w:t>
      </w:r>
    </w:p>
    <w:bookmarkEnd w:id="233"/>
    <w:bookmarkStart w:name="z241" w:id="234"/>
    <w:p>
      <w:pPr>
        <w:spacing w:after="0"/>
        <w:ind w:left="0"/>
        <w:jc w:val="both"/>
      </w:pPr>
      <w:r>
        <w:rPr>
          <w:rFonts w:ascii="Times New Roman"/>
          <w:b w:val="false"/>
          <w:i w:val="false"/>
          <w:color w:val="000000"/>
          <w:sz w:val="28"/>
        </w:rPr>
        <w:t>
      ГЖҚ саласындағы қолданыстағы және жоба түріндегі жылдық шығарындылар (т/жылына), келесі формула бойынша газ шығындарының нормативтеріне сәйкес есептелінуі мүмкін:</w:t>
      </w:r>
    </w:p>
    <w:bookmarkEnd w:id="234"/>
    <w:bookmarkStart w:name="z242" w:id="235"/>
    <w:p>
      <w:pPr>
        <w:spacing w:after="0"/>
        <w:ind w:left="0"/>
        <w:jc w:val="both"/>
      </w:pPr>
      <w:r>
        <w:rPr>
          <w:rFonts w:ascii="Times New Roman"/>
          <w:b w:val="false"/>
          <w:i w:val="false"/>
          <w:color w:val="000000"/>
          <w:sz w:val="28"/>
        </w:rPr>
        <w:t xml:space="preserve">
       </w:t>
      </w:r>
    </w:p>
    <w:bookmarkEnd w:id="235"/>
    <w:p>
      <w:pPr>
        <w:spacing w:after="0"/>
        <w:ind w:left="0"/>
        <w:jc w:val="both"/>
      </w:pPr>
      <w:r>
        <w:drawing>
          <wp:inline distT="0" distB="0" distL="0" distR="0">
            <wp:extent cx="1866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18669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(4.14)</w:t>
      </w:r>
    </w:p>
    <w:bookmarkStart w:name="z243" w:id="236"/>
    <w:p>
      <w:pPr>
        <w:spacing w:after="0"/>
        <w:ind w:left="0"/>
        <w:jc w:val="both"/>
      </w:pPr>
      <w:r>
        <w:rPr>
          <w:rFonts w:ascii="Times New Roman"/>
          <w:b w:val="false"/>
          <w:i w:val="false"/>
          <w:color w:val="000000"/>
          <w:sz w:val="28"/>
        </w:rPr>
        <w:t>
      қайда G</w:t>
      </w:r>
      <w:r>
        <w:rPr>
          <w:rFonts w:ascii="Times New Roman"/>
          <w:b w:val="false"/>
          <w:i w:val="false"/>
          <w:color w:val="000000"/>
          <w:vertAlign w:val="subscript"/>
        </w:rPr>
        <w:t xml:space="preserve">r </w:t>
      </w:r>
      <w:r>
        <w:rPr>
          <w:rFonts w:ascii="Times New Roman"/>
          <w:b w:val="false"/>
          <w:i w:val="false"/>
          <w:color w:val="000000"/>
          <w:sz w:val="28"/>
        </w:rPr>
        <w:t>– атмосфераға газдың жылдық шығарындысы, т/ж;</w:t>
      </w:r>
    </w:p>
    <w:bookmarkEnd w:id="236"/>
    <w:bookmarkStart w:name="z244" w:id="237"/>
    <w:p>
      <w:pPr>
        <w:spacing w:after="0"/>
        <w:ind w:left="0"/>
        <w:jc w:val="both"/>
      </w:pPr>
      <w:r>
        <w:rPr>
          <w:rFonts w:ascii="Times New Roman"/>
          <w:b w:val="false"/>
          <w:i w:val="false"/>
          <w:color w:val="000000"/>
          <w:sz w:val="28"/>
        </w:rPr>
        <w:t>
      К – пайдалану кезеңіндегі газ шығындарының нормасы. ГЖҚ, К = 0,6-0,7;</w:t>
      </w:r>
    </w:p>
    <w:bookmarkEnd w:id="237"/>
    <w:bookmarkStart w:name="z245" w:id="238"/>
    <w:p>
      <w:pPr>
        <w:spacing w:after="0"/>
        <w:ind w:left="0"/>
        <w:jc w:val="both"/>
      </w:pPr>
      <w:r>
        <w:rPr>
          <w:rFonts w:ascii="Times New Roman"/>
          <w:b w:val="false"/>
          <w:i w:val="false"/>
          <w:color w:val="000000"/>
          <w:sz w:val="28"/>
        </w:rPr>
        <w:t>
      ?</w:t>
      </w:r>
      <w:r>
        <w:rPr>
          <w:rFonts w:ascii="Times New Roman"/>
          <w:b w:val="false"/>
          <w:i w:val="false"/>
          <w:color w:val="000000"/>
          <w:vertAlign w:val="subscript"/>
        </w:rPr>
        <w:t>г</w:t>
      </w:r>
      <w:r>
        <w:rPr>
          <w:rFonts w:ascii="Times New Roman"/>
          <w:b w:val="false"/>
          <w:i w:val="false"/>
          <w:color w:val="000000"/>
          <w:sz w:val="28"/>
        </w:rPr>
        <w:t xml:space="preserve"> – газ тығыздығы, кг/м</w:t>
      </w:r>
      <w:r>
        <w:rPr>
          <w:rFonts w:ascii="Times New Roman"/>
          <w:b w:val="false"/>
          <w:i w:val="false"/>
          <w:color w:val="000000"/>
          <w:vertAlign w:val="superscript"/>
        </w:rPr>
        <w:t>3</w:t>
      </w:r>
      <w:r>
        <w:rPr>
          <w:rFonts w:ascii="Times New Roman"/>
          <w:b w:val="false"/>
          <w:i w:val="false"/>
          <w:color w:val="000000"/>
          <w:sz w:val="28"/>
        </w:rPr>
        <w:t>;</w:t>
      </w:r>
    </w:p>
    <w:bookmarkEnd w:id="238"/>
    <w:bookmarkStart w:name="z246" w:id="239"/>
    <w:p>
      <w:pPr>
        <w:spacing w:after="0"/>
        <w:ind w:left="0"/>
        <w:jc w:val="both"/>
      </w:pPr>
      <w:r>
        <w:rPr>
          <w:rFonts w:ascii="Times New Roman"/>
          <w:b w:val="false"/>
          <w:i w:val="false"/>
          <w:color w:val="000000"/>
          <w:sz w:val="28"/>
        </w:rPr>
        <w:t>
      V</w:t>
      </w:r>
      <w:r>
        <w:rPr>
          <w:rFonts w:ascii="Times New Roman"/>
          <w:b w:val="false"/>
          <w:i w:val="false"/>
          <w:color w:val="000000"/>
          <w:vertAlign w:val="subscript"/>
        </w:rPr>
        <w:t>r</w:t>
      </w:r>
      <w:r>
        <w:rPr>
          <w:rFonts w:ascii="Times New Roman"/>
          <w:b w:val="false"/>
          <w:i w:val="false"/>
          <w:color w:val="000000"/>
          <w:sz w:val="28"/>
        </w:rPr>
        <w:t xml:space="preserve"> – жылына тасымалдайтын газ көлемі, млрд. м</w:t>
      </w:r>
      <w:r>
        <w:rPr>
          <w:rFonts w:ascii="Times New Roman"/>
          <w:b w:val="false"/>
          <w:i w:val="false"/>
          <w:color w:val="000000"/>
          <w:vertAlign w:val="superscript"/>
        </w:rPr>
        <w:t>3</w:t>
      </w:r>
      <w:r>
        <w:rPr>
          <w:rFonts w:ascii="Times New Roman"/>
          <w:b w:val="false"/>
          <w:i w:val="false"/>
          <w:color w:val="000000"/>
          <w:sz w:val="28"/>
        </w:rPr>
        <w:t>.</w:t>
      </w:r>
    </w:p>
    <w:bookmarkEnd w:id="239"/>
    <w:bookmarkStart w:name="z247" w:id="240"/>
    <w:p>
      <w:pPr>
        <w:spacing w:after="0"/>
        <w:ind w:left="0"/>
        <w:jc w:val="both"/>
      </w:pPr>
      <w:r>
        <w:rPr>
          <w:rFonts w:ascii="Times New Roman"/>
          <w:b w:val="false"/>
          <w:i w:val="false"/>
          <w:color w:val="000000"/>
          <w:sz w:val="28"/>
        </w:rPr>
        <w:t>
      (4.14) формуласы пайдалынатын және қайта жобаға түскен ГЖҚ үшін газдың болжамды соммалық жылдық есебі үшін пайдалынылады.</w:t>
      </w:r>
    </w:p>
    <w:bookmarkEnd w:id="240"/>
    <w:bookmarkStart w:name="z248" w:id="241"/>
    <w:p>
      <w:pPr>
        <w:spacing w:after="0"/>
        <w:ind w:left="0"/>
        <w:jc w:val="both"/>
      </w:pPr>
      <w:r>
        <w:rPr>
          <w:rFonts w:ascii="Times New Roman"/>
          <w:b w:val="false"/>
          <w:i w:val="false"/>
          <w:color w:val="000000"/>
          <w:sz w:val="28"/>
        </w:rPr>
        <w:t>
      54. қолданыстағы және жобаға түскен нысандарының компрессорлық пайдаланатын цехтарда газ тасымалдайтын агрегаттардан (N0</w:t>
      </w:r>
      <w:r>
        <w:rPr>
          <w:rFonts w:ascii="Times New Roman"/>
          <w:b w:val="false"/>
          <w:i w:val="false"/>
          <w:color w:val="000000"/>
          <w:vertAlign w:val="subscript"/>
        </w:rPr>
        <w:t>x</w:t>
      </w:r>
      <w:r>
        <w:rPr>
          <w:rFonts w:ascii="Times New Roman"/>
          <w:b w:val="false"/>
          <w:i w:val="false"/>
          <w:color w:val="000000"/>
          <w:sz w:val="28"/>
        </w:rPr>
        <w:t>,C0, S0</w:t>
      </w:r>
      <w:r>
        <w:rPr>
          <w:rFonts w:ascii="Times New Roman"/>
          <w:b w:val="false"/>
          <w:i w:val="false"/>
          <w:color w:val="000000"/>
          <w:vertAlign w:val="subscript"/>
        </w:rPr>
        <w:t>2</w:t>
      </w:r>
      <w:r>
        <w:rPr>
          <w:rFonts w:ascii="Times New Roman"/>
          <w:b w:val="false"/>
          <w:i w:val="false"/>
          <w:color w:val="000000"/>
          <w:sz w:val="28"/>
        </w:rPr>
        <w:t xml:space="preserve">) зиянды заттарының жылдық шығарындысын газ тасымалдайтын агрегаттар саны мен оларды пайдаланудың ұзақтығына, түріне, жобалық мәліметтер есебімен, осы Әдістеменің 1 қосымшасына сәйкес </w:t>
      </w:r>
      <w:r>
        <w:rPr>
          <w:rFonts w:ascii="Times New Roman"/>
          <w:b w:val="false"/>
          <w:i w:val="false"/>
          <w:color w:val="000000"/>
          <w:sz w:val="28"/>
        </w:rPr>
        <w:t>7 кестесінде</w:t>
      </w:r>
      <w:r>
        <w:rPr>
          <w:rFonts w:ascii="Times New Roman"/>
          <w:b w:val="false"/>
          <w:i w:val="false"/>
          <w:color w:val="000000"/>
          <w:sz w:val="28"/>
        </w:rPr>
        <w:t xml:space="preserve"> көрсетілген салыстырмалы шығарындылар бойынша мәліметтерімен сәйкес есептейді.</w:t>
      </w:r>
    </w:p>
    <w:bookmarkEnd w:id="241"/>
    <w:bookmarkStart w:name="z249" w:id="242"/>
    <w:p>
      <w:pPr>
        <w:spacing w:after="0"/>
        <w:ind w:left="0"/>
        <w:jc w:val="both"/>
      </w:pPr>
      <w:r>
        <w:rPr>
          <w:rFonts w:ascii="Times New Roman"/>
          <w:b w:val="false"/>
          <w:i w:val="false"/>
          <w:color w:val="000000"/>
          <w:sz w:val="28"/>
        </w:rPr>
        <w:t xml:space="preserve">
      Осы Әдістеменің 1 қосымшасына сәйкес </w:t>
      </w:r>
      <w:r>
        <w:rPr>
          <w:rFonts w:ascii="Times New Roman"/>
          <w:b w:val="false"/>
          <w:i w:val="false"/>
          <w:color w:val="000000"/>
          <w:sz w:val="28"/>
        </w:rPr>
        <w:t>7</w:t>
      </w:r>
      <w:r>
        <w:rPr>
          <w:rFonts w:ascii="Times New Roman"/>
          <w:b w:val="false"/>
          <w:i w:val="false"/>
          <w:color w:val="000000"/>
          <w:sz w:val="28"/>
        </w:rPr>
        <w:t xml:space="preserve">, 10 және </w:t>
      </w:r>
      <w:r>
        <w:rPr>
          <w:rFonts w:ascii="Times New Roman"/>
          <w:b w:val="false"/>
          <w:i w:val="false"/>
          <w:color w:val="000000"/>
          <w:sz w:val="28"/>
        </w:rPr>
        <w:t>14 кестесінде</w:t>
      </w:r>
      <w:r>
        <w:rPr>
          <w:rFonts w:ascii="Times New Roman"/>
          <w:b w:val="false"/>
          <w:i w:val="false"/>
          <w:color w:val="000000"/>
          <w:sz w:val="28"/>
        </w:rPr>
        <w:t xml:space="preserve"> көрсетілген зиянды заттар шығарындылар бойынша нәтижелер негізінде (Vr.r) газ отынның номинальді шығыны мен зиянды заттарының байланыстыратын шығарынды қуаты, функционалдығы алынған болатын.</w:t>
      </w:r>
    </w:p>
    <w:bookmarkEnd w:id="242"/>
    <w:bookmarkStart w:name="z250" w:id="243"/>
    <w:p>
      <w:pPr>
        <w:spacing w:after="0"/>
        <w:ind w:left="0"/>
        <w:jc w:val="both"/>
      </w:pPr>
      <w:r>
        <w:rPr>
          <w:rFonts w:ascii="Times New Roman"/>
          <w:b w:val="false"/>
          <w:i w:val="false"/>
          <w:color w:val="000000"/>
          <w:sz w:val="28"/>
        </w:rPr>
        <w:t>
      (L) Ауа артықшылығының коэффициенті 3-9 тең, ал шығарынды газдардағы оттегі құрамы I5-I9% көлемін құрайды, ұйғарылған.</w:t>
      </w:r>
    </w:p>
    <w:bookmarkEnd w:id="243"/>
    <w:bookmarkStart w:name="z251" w:id="244"/>
    <w:p>
      <w:pPr>
        <w:spacing w:after="0"/>
        <w:ind w:left="0"/>
        <w:jc w:val="both"/>
      </w:pPr>
      <w:r>
        <w:rPr>
          <w:rFonts w:ascii="Times New Roman"/>
          <w:b w:val="false"/>
          <w:i w:val="false"/>
          <w:color w:val="000000"/>
          <w:sz w:val="28"/>
        </w:rPr>
        <w:t>
      Оттық газ шығыннан (м</w:t>
      </w:r>
      <w:r>
        <w:rPr>
          <w:rFonts w:ascii="Times New Roman"/>
          <w:b w:val="false"/>
          <w:i w:val="false"/>
          <w:color w:val="000000"/>
          <w:vertAlign w:val="superscript"/>
        </w:rPr>
        <w:t>3</w:t>
      </w:r>
      <w:r>
        <w:rPr>
          <w:rFonts w:ascii="Times New Roman"/>
          <w:b w:val="false"/>
          <w:i w:val="false"/>
          <w:color w:val="000000"/>
          <w:sz w:val="28"/>
        </w:rPr>
        <w:t>/ч), зиянды заттар (г/с) шығарындылар көлеміне байланысты зерттеу негізінде алынған, жуық формула бойынша көміртек қышқылдары мен азот қышқылдарының нақты шығарындылар есептелінеді,</w:t>
      </w:r>
    </w:p>
    <w:bookmarkEnd w:id="244"/>
    <w:bookmarkStart w:name="z252" w:id="245"/>
    <w:p>
      <w:pPr>
        <w:spacing w:after="0"/>
        <w:ind w:left="0"/>
        <w:jc w:val="both"/>
      </w:pPr>
      <w:r>
        <w:rPr>
          <w:rFonts w:ascii="Times New Roman"/>
          <w:b w:val="false"/>
          <w:i w:val="false"/>
          <w:color w:val="000000"/>
          <w:sz w:val="28"/>
        </w:rPr>
        <w:t>
      M</w:t>
      </w:r>
      <w:r>
        <w:rPr>
          <w:rFonts w:ascii="Times New Roman"/>
          <w:b w:val="false"/>
          <w:i w:val="false"/>
          <w:color w:val="000000"/>
          <w:vertAlign w:val="subscript"/>
        </w:rPr>
        <w:t>i</w:t>
      </w:r>
      <w:r>
        <w:rPr>
          <w:rFonts w:ascii="Times New Roman"/>
          <w:b w:val="false"/>
          <w:i w:val="false"/>
          <w:color w:val="000000"/>
          <w:sz w:val="28"/>
        </w:rPr>
        <w:t xml:space="preserve"> =K</w:t>
      </w:r>
      <w:r>
        <w:rPr>
          <w:rFonts w:ascii="Times New Roman"/>
          <w:b w:val="false"/>
          <w:i w:val="false"/>
          <w:color w:val="000000"/>
          <w:vertAlign w:val="subscript"/>
        </w:rPr>
        <w:t>i</w:t>
      </w:r>
      <w:r>
        <w:rPr>
          <w:rFonts w:ascii="Times New Roman"/>
          <w:b w:val="false"/>
          <w:i w:val="false"/>
          <w:color w:val="000000"/>
          <w:sz w:val="28"/>
        </w:rPr>
        <w:t>*V</w:t>
      </w:r>
      <w:r>
        <w:rPr>
          <w:rFonts w:ascii="Times New Roman"/>
          <w:b w:val="false"/>
          <w:i w:val="false"/>
          <w:color w:val="000000"/>
          <w:vertAlign w:val="subscript"/>
        </w:rPr>
        <w:t>t</w:t>
      </w:r>
      <w:r>
        <w:rPr>
          <w:rFonts w:ascii="Times New Roman"/>
          <w:b w:val="false"/>
          <w:i w:val="false"/>
          <w:color w:val="000000"/>
          <w:sz w:val="28"/>
        </w:rPr>
        <w:t>*r (4.15)</w:t>
      </w:r>
    </w:p>
    <w:bookmarkEnd w:id="245"/>
    <w:bookmarkStart w:name="z253" w:id="246"/>
    <w:p>
      <w:pPr>
        <w:spacing w:after="0"/>
        <w:ind w:left="0"/>
        <w:jc w:val="both"/>
      </w:pPr>
      <w:r>
        <w:rPr>
          <w:rFonts w:ascii="Times New Roman"/>
          <w:b w:val="false"/>
          <w:i w:val="false"/>
          <w:color w:val="000000"/>
          <w:sz w:val="28"/>
        </w:rPr>
        <w:t xml:space="preserve">
      Газ турбиндік агрегаттар үшін есептеу жолымен нұсқалынған: </w:t>
      </w:r>
    </w:p>
    <w:bookmarkEnd w:id="246"/>
    <w:bookmarkStart w:name="z254" w:id="247"/>
    <w:p>
      <w:pPr>
        <w:spacing w:after="0"/>
        <w:ind w:left="0"/>
        <w:jc w:val="both"/>
      </w:pPr>
      <w:r>
        <w:rPr>
          <w:rFonts w:ascii="Times New Roman"/>
          <w:b w:val="false"/>
          <w:i w:val="false"/>
          <w:color w:val="000000"/>
          <w:sz w:val="28"/>
        </w:rPr>
        <w:t>
      K</w:t>
      </w:r>
      <w:r>
        <w:rPr>
          <w:rFonts w:ascii="Times New Roman"/>
          <w:b w:val="false"/>
          <w:i w:val="false"/>
          <w:color w:val="000000"/>
          <w:vertAlign w:val="subscript"/>
        </w:rPr>
        <w:t>NOx</w:t>
      </w:r>
      <w:r>
        <w:rPr>
          <w:rFonts w:ascii="Times New Roman"/>
          <w:b w:val="false"/>
          <w:i w:val="false"/>
          <w:color w:val="000000"/>
          <w:sz w:val="28"/>
        </w:rPr>
        <w:t>=2,83*10</w:t>
      </w:r>
      <w:r>
        <w:rPr>
          <w:rFonts w:ascii="Times New Roman"/>
          <w:b w:val="false"/>
          <w:i w:val="false"/>
          <w:color w:val="000000"/>
          <w:vertAlign w:val="superscript"/>
        </w:rPr>
        <w:t>-3</w:t>
      </w:r>
      <w:r>
        <w:rPr>
          <w:rFonts w:ascii="Times New Roman"/>
          <w:b w:val="false"/>
          <w:i w:val="false"/>
          <w:color w:val="000000"/>
          <w:sz w:val="28"/>
        </w:rPr>
        <w:t xml:space="preserve"> К</w:t>
      </w:r>
      <w:r>
        <w:rPr>
          <w:rFonts w:ascii="Times New Roman"/>
          <w:b w:val="false"/>
          <w:i w:val="false"/>
          <w:color w:val="000000"/>
          <w:vertAlign w:val="subscript"/>
        </w:rPr>
        <w:t>со</w:t>
      </w:r>
      <w:r>
        <w:rPr>
          <w:rFonts w:ascii="Times New Roman"/>
          <w:b w:val="false"/>
          <w:i w:val="false"/>
          <w:color w:val="000000"/>
          <w:sz w:val="28"/>
        </w:rPr>
        <w:t>=3,12*10</w:t>
      </w:r>
      <w:r>
        <w:rPr>
          <w:rFonts w:ascii="Times New Roman"/>
          <w:b w:val="false"/>
          <w:i w:val="false"/>
          <w:color w:val="000000"/>
          <w:vertAlign w:val="superscript"/>
        </w:rPr>
        <w:t>-3</w:t>
      </w:r>
    </w:p>
    <w:bookmarkEnd w:id="247"/>
    <w:bookmarkStart w:name="z255" w:id="248"/>
    <w:p>
      <w:pPr>
        <w:spacing w:after="0"/>
        <w:ind w:left="0"/>
        <w:jc w:val="both"/>
      </w:pPr>
      <w:r>
        <w:rPr>
          <w:rFonts w:ascii="Times New Roman"/>
          <w:b w:val="false"/>
          <w:i w:val="false"/>
          <w:color w:val="000000"/>
          <w:sz w:val="28"/>
        </w:rPr>
        <w:t>
      газомоторокомпрессорлар үшін K</w:t>
      </w:r>
      <w:r>
        <w:rPr>
          <w:rFonts w:ascii="Times New Roman"/>
          <w:b w:val="false"/>
          <w:i w:val="false"/>
          <w:color w:val="000000"/>
          <w:vertAlign w:val="subscript"/>
        </w:rPr>
        <w:t>NOx</w:t>
      </w:r>
      <w:r>
        <w:rPr>
          <w:rFonts w:ascii="Times New Roman"/>
          <w:b w:val="false"/>
          <w:i w:val="false"/>
          <w:color w:val="000000"/>
          <w:sz w:val="28"/>
        </w:rPr>
        <w:t xml:space="preserve"> =8,2*10</w:t>
      </w:r>
      <w:r>
        <w:rPr>
          <w:rFonts w:ascii="Times New Roman"/>
          <w:b w:val="false"/>
          <w:i w:val="false"/>
          <w:color w:val="000000"/>
          <w:vertAlign w:val="superscript"/>
        </w:rPr>
        <w:t>-3</w:t>
      </w:r>
      <w:r>
        <w:rPr>
          <w:rFonts w:ascii="Times New Roman"/>
          <w:b w:val="false"/>
          <w:i w:val="false"/>
          <w:color w:val="000000"/>
          <w:sz w:val="28"/>
        </w:rPr>
        <w:t xml:space="preserve"> К</w:t>
      </w:r>
      <w:r>
        <w:rPr>
          <w:rFonts w:ascii="Times New Roman"/>
          <w:b w:val="false"/>
          <w:i w:val="false"/>
          <w:color w:val="000000"/>
          <w:vertAlign w:val="subscript"/>
        </w:rPr>
        <w:t>со</w:t>
      </w:r>
      <w:r>
        <w:rPr>
          <w:rFonts w:ascii="Times New Roman"/>
          <w:b w:val="false"/>
          <w:i w:val="false"/>
          <w:color w:val="000000"/>
          <w:sz w:val="28"/>
        </w:rPr>
        <w:t>=2,9 *10</w:t>
      </w:r>
      <w:r>
        <w:rPr>
          <w:rFonts w:ascii="Times New Roman"/>
          <w:b w:val="false"/>
          <w:i w:val="false"/>
          <w:color w:val="000000"/>
          <w:vertAlign w:val="superscript"/>
        </w:rPr>
        <w:t>-3</w:t>
      </w:r>
    </w:p>
    <w:bookmarkEnd w:id="248"/>
    <w:bookmarkStart w:name="z256" w:id="249"/>
    <w:p>
      <w:pPr>
        <w:spacing w:after="0"/>
        <w:ind w:left="0"/>
        <w:jc w:val="both"/>
      </w:pPr>
      <w:r>
        <w:rPr>
          <w:rFonts w:ascii="Times New Roman"/>
          <w:b w:val="false"/>
          <w:i w:val="false"/>
          <w:color w:val="000000"/>
          <w:sz w:val="28"/>
        </w:rPr>
        <w:t xml:space="preserve">
      55. КС мен ГЖҚ пайдалынатын энергетикалық қондырғылар үшін азот қышқылдар шығарындылардың нормативтерін,салыстырмалы шығарындылар мен жылу техникалық сипаттамалар бойынша мәліметтеріне, осы Әдістеменің 1 қосымшасына сәйкес </w:t>
      </w:r>
      <w:r>
        <w:rPr>
          <w:rFonts w:ascii="Times New Roman"/>
          <w:b w:val="false"/>
          <w:i w:val="false"/>
          <w:color w:val="000000"/>
          <w:sz w:val="28"/>
        </w:rPr>
        <w:t>11 кестедегі</w:t>
      </w:r>
      <w:r>
        <w:rPr>
          <w:rFonts w:ascii="Times New Roman"/>
          <w:b w:val="false"/>
          <w:i w:val="false"/>
          <w:color w:val="000000"/>
          <w:sz w:val="28"/>
        </w:rPr>
        <w:t xml:space="preserve"> көрсетілген мәліметтерге сәйкес есептейді.</w:t>
      </w:r>
    </w:p>
    <w:bookmarkEnd w:id="249"/>
    <w:bookmarkStart w:name="z257" w:id="250"/>
    <w:p>
      <w:pPr>
        <w:spacing w:after="0"/>
        <w:ind w:left="0"/>
        <w:jc w:val="both"/>
      </w:pPr>
      <w:r>
        <w:rPr>
          <w:rFonts w:ascii="Times New Roman"/>
          <w:b w:val="false"/>
          <w:i w:val="false"/>
          <w:color w:val="000000"/>
          <w:sz w:val="28"/>
        </w:rPr>
        <w:t>
      NО</w:t>
      </w:r>
      <w:r>
        <w:rPr>
          <w:rFonts w:ascii="Times New Roman"/>
          <w:b w:val="false"/>
          <w:i w:val="false"/>
          <w:color w:val="000000"/>
          <w:vertAlign w:val="subscript"/>
        </w:rPr>
        <w:t>х</w:t>
      </w:r>
      <w:r>
        <w:rPr>
          <w:rFonts w:ascii="Times New Roman"/>
          <w:b w:val="false"/>
          <w:i w:val="false"/>
          <w:color w:val="000000"/>
          <w:sz w:val="28"/>
        </w:rPr>
        <w:t xml:space="preserve"> шығарындылар нормативтердің анықтауы ДЭГа қалпына келтіру қондырғылары және қазандықтар үшін және агрегат санын оларды пайдалану уақытын есептеуімен, бір агрегат үшін жалпы жылдық маңызы шығарынды қуаты негізінде өткізіледі.</w:t>
      </w:r>
    </w:p>
    <w:bookmarkEnd w:id="250"/>
    <w:bookmarkStart w:name="z258" w:id="251"/>
    <w:p>
      <w:pPr>
        <w:spacing w:after="0"/>
        <w:ind w:left="0"/>
        <w:jc w:val="both"/>
      </w:pPr>
      <w:r>
        <w:rPr>
          <w:rFonts w:ascii="Times New Roman"/>
          <w:b w:val="false"/>
          <w:i w:val="false"/>
          <w:color w:val="000000"/>
          <w:sz w:val="28"/>
        </w:rPr>
        <w:t xml:space="preserve">
      56. Шектеулі рұқсат етілген және нақты шығарындылар есептеу нәтижелерінің салыстырылуы. Осы Әдістеменің 1 қосымшасына сәйкес </w:t>
      </w:r>
      <w:r>
        <w:rPr>
          <w:rFonts w:ascii="Times New Roman"/>
          <w:b w:val="false"/>
          <w:i w:val="false"/>
          <w:color w:val="000000"/>
          <w:sz w:val="28"/>
        </w:rPr>
        <w:t>11 кестеде</w:t>
      </w:r>
      <w:r>
        <w:rPr>
          <w:rFonts w:ascii="Times New Roman"/>
          <w:b w:val="false"/>
          <w:i w:val="false"/>
          <w:color w:val="000000"/>
          <w:sz w:val="28"/>
        </w:rPr>
        <w:t xml:space="preserve"> нақты шығарындылар мен ШРШ нормалардың жобалар есептеулердің нәтижелері көрсетілген. </w:t>
      </w:r>
    </w:p>
    <w:bookmarkEnd w:id="251"/>
    <w:bookmarkStart w:name="z259" w:id="252"/>
    <w:p>
      <w:pPr>
        <w:spacing w:after="0"/>
        <w:ind w:left="0"/>
        <w:jc w:val="both"/>
      </w:pPr>
      <w:r>
        <w:rPr>
          <w:rFonts w:ascii="Times New Roman"/>
          <w:b w:val="false"/>
          <w:i w:val="false"/>
          <w:color w:val="000000"/>
          <w:sz w:val="28"/>
        </w:rPr>
        <w:t>
      Есептеу нәтижелерін салыстыру үшін 1-3 топтарға жататын КС мен ГЖҚ қаланған болатын.</w:t>
      </w:r>
    </w:p>
    <w:bookmarkEnd w:id="252"/>
    <w:bookmarkStart w:name="z260" w:id="253"/>
    <w:p>
      <w:pPr>
        <w:spacing w:after="0"/>
        <w:ind w:left="0"/>
        <w:jc w:val="left"/>
      </w:pPr>
      <w:r>
        <w:rPr>
          <w:rFonts w:ascii="Times New Roman"/>
          <w:b/>
          <w:i w:val="false"/>
          <w:color w:val="000000"/>
        </w:rPr>
        <w:t xml:space="preserve"> 5. Жылдық шығарындылар есебі</w:t>
      </w:r>
    </w:p>
    <w:bookmarkEnd w:id="253"/>
    <w:bookmarkStart w:name="z261" w:id="254"/>
    <w:p>
      <w:pPr>
        <w:spacing w:after="0"/>
        <w:ind w:left="0"/>
        <w:jc w:val="both"/>
      </w:pPr>
      <w:r>
        <w:rPr>
          <w:rFonts w:ascii="Times New Roman"/>
          <w:b w:val="false"/>
          <w:i w:val="false"/>
          <w:color w:val="000000"/>
          <w:sz w:val="28"/>
        </w:rPr>
        <w:t>
      57. Барлық үш топқа, сонымен қатар ГҮС 3 топқа жататын КС мен ГЖҚ жылдық шығарындылар, келесі формулалар бойынша есептелінеді (т/ж):</w:t>
      </w:r>
    </w:p>
    <w:bookmarkEnd w:id="254"/>
    <w:bookmarkStart w:name="z262" w:id="255"/>
    <w:p>
      <w:pPr>
        <w:spacing w:after="0"/>
        <w:ind w:left="0"/>
        <w:jc w:val="both"/>
      </w:pPr>
      <w:r>
        <w:rPr>
          <w:rFonts w:ascii="Times New Roman"/>
          <w:b w:val="false"/>
          <w:i w:val="false"/>
          <w:color w:val="000000"/>
          <w:sz w:val="28"/>
        </w:rPr>
        <w:t>
      ГЖҚ газ шығарындылары үшін Gr=К*?</w:t>
      </w:r>
      <w:r>
        <w:rPr>
          <w:rFonts w:ascii="Times New Roman"/>
          <w:b w:val="false"/>
          <w:i w:val="false"/>
          <w:color w:val="000000"/>
          <w:vertAlign w:val="subscript"/>
        </w:rPr>
        <w:t>г</w:t>
      </w:r>
      <w:r>
        <w:rPr>
          <w:rFonts w:ascii="Times New Roman"/>
          <w:b w:val="false"/>
          <w:i w:val="false"/>
          <w:color w:val="000000"/>
          <w:sz w:val="28"/>
        </w:rPr>
        <w:t>*V*10</w:t>
      </w:r>
      <w:r>
        <w:rPr>
          <w:rFonts w:ascii="Times New Roman"/>
          <w:b w:val="false"/>
          <w:i w:val="false"/>
          <w:color w:val="000000"/>
          <w:vertAlign w:val="superscript"/>
        </w:rPr>
        <w:t>?5</w:t>
      </w:r>
      <w:r>
        <w:rPr>
          <w:rFonts w:ascii="Times New Roman"/>
          <w:b w:val="false"/>
          <w:i w:val="false"/>
          <w:color w:val="000000"/>
          <w:sz w:val="28"/>
        </w:rPr>
        <w:t xml:space="preserve"> (5.1)</w:t>
      </w:r>
    </w:p>
    <w:bookmarkEnd w:id="255"/>
    <w:bookmarkStart w:name="z263" w:id="256"/>
    <w:p>
      <w:pPr>
        <w:spacing w:after="0"/>
        <w:ind w:left="0"/>
        <w:jc w:val="both"/>
      </w:pPr>
      <w:r>
        <w:rPr>
          <w:rFonts w:ascii="Times New Roman"/>
          <w:b w:val="false"/>
          <w:i w:val="false"/>
          <w:color w:val="000000"/>
          <w:sz w:val="28"/>
        </w:rPr>
        <w:t>
      мұнда ГЖҚ үшін газ шығындардың технологиялық операциялар К - коэффициент (К=0,6-0,7);</w:t>
      </w:r>
    </w:p>
    <w:bookmarkEnd w:id="256"/>
    <w:bookmarkStart w:name="z264" w:id="257"/>
    <w:p>
      <w:pPr>
        <w:spacing w:after="0"/>
        <w:ind w:left="0"/>
        <w:jc w:val="both"/>
      </w:pPr>
      <w:r>
        <w:rPr>
          <w:rFonts w:ascii="Times New Roman"/>
          <w:b w:val="false"/>
          <w:i w:val="false"/>
          <w:color w:val="000000"/>
          <w:sz w:val="28"/>
        </w:rPr>
        <w:t>
      ?</w:t>
      </w:r>
      <w:r>
        <w:rPr>
          <w:rFonts w:ascii="Times New Roman"/>
          <w:b w:val="false"/>
          <w:i w:val="false"/>
          <w:color w:val="000000"/>
          <w:vertAlign w:val="subscript"/>
        </w:rPr>
        <w:t>г</w:t>
      </w:r>
      <w:r>
        <w:rPr>
          <w:rFonts w:ascii="Times New Roman"/>
          <w:b w:val="false"/>
          <w:i w:val="false"/>
          <w:color w:val="000000"/>
          <w:sz w:val="28"/>
        </w:rPr>
        <w:t xml:space="preserve"> – газ тығыздығы, кг/м</w:t>
      </w:r>
      <w:r>
        <w:rPr>
          <w:rFonts w:ascii="Times New Roman"/>
          <w:b w:val="false"/>
          <w:i w:val="false"/>
          <w:color w:val="000000"/>
          <w:vertAlign w:val="superscript"/>
        </w:rPr>
        <w:t>3</w:t>
      </w:r>
      <w:r>
        <w:rPr>
          <w:rFonts w:ascii="Times New Roman"/>
          <w:b w:val="false"/>
          <w:i w:val="false"/>
          <w:color w:val="000000"/>
          <w:sz w:val="28"/>
        </w:rPr>
        <w:t>;</w:t>
      </w:r>
    </w:p>
    <w:bookmarkEnd w:id="257"/>
    <w:bookmarkStart w:name="z265" w:id="258"/>
    <w:p>
      <w:pPr>
        <w:spacing w:after="0"/>
        <w:ind w:left="0"/>
        <w:jc w:val="both"/>
      </w:pPr>
      <w:r>
        <w:rPr>
          <w:rFonts w:ascii="Times New Roman"/>
          <w:b w:val="false"/>
          <w:i w:val="false"/>
          <w:color w:val="000000"/>
          <w:sz w:val="28"/>
        </w:rPr>
        <w:t>
      V</w:t>
      </w:r>
      <w:r>
        <w:rPr>
          <w:rFonts w:ascii="Times New Roman"/>
          <w:b w:val="false"/>
          <w:i w:val="false"/>
          <w:color w:val="000000"/>
          <w:vertAlign w:val="subscript"/>
        </w:rPr>
        <w:t>r</w:t>
      </w:r>
      <w:r>
        <w:rPr>
          <w:rFonts w:ascii="Times New Roman"/>
          <w:b w:val="false"/>
          <w:i w:val="false"/>
          <w:color w:val="000000"/>
          <w:sz w:val="28"/>
        </w:rPr>
        <w:t xml:space="preserve"> – жылына тасымалдайтын газ көлемі (тасымалдау кезеңімен қоса іріктеу кезеңі)</w:t>
      </w:r>
    </w:p>
    <w:bookmarkEnd w:id="258"/>
    <w:bookmarkStart w:name="z266" w:id="259"/>
    <w:p>
      <w:pPr>
        <w:spacing w:after="0"/>
        <w:ind w:left="0"/>
        <w:jc w:val="both"/>
      </w:pPr>
      <w:r>
        <w:rPr>
          <w:rFonts w:ascii="Times New Roman"/>
          <w:b w:val="false"/>
          <w:i w:val="false"/>
          <w:color w:val="000000"/>
          <w:sz w:val="28"/>
        </w:rPr>
        <w:t>
      КС газ шығарындылары үшін Gr =() ?</w:t>
      </w:r>
      <w:r>
        <w:rPr>
          <w:rFonts w:ascii="Times New Roman"/>
          <w:b w:val="false"/>
          <w:i w:val="false"/>
          <w:color w:val="000000"/>
          <w:vertAlign w:val="subscript"/>
        </w:rPr>
        <w:t>г *10</w:t>
      </w:r>
      <w:r>
        <w:rPr>
          <w:rFonts w:ascii="Times New Roman"/>
          <w:b w:val="false"/>
          <w:i w:val="false"/>
          <w:color w:val="000000"/>
          <w:vertAlign w:val="superscript"/>
        </w:rPr>
        <w:t>-3</w:t>
      </w:r>
      <w:r>
        <w:rPr>
          <w:rFonts w:ascii="Times New Roman"/>
          <w:b w:val="false"/>
          <w:i w:val="false"/>
          <w:color w:val="000000"/>
          <w:sz w:val="28"/>
        </w:rPr>
        <w:t xml:space="preserve"> (5.2)</w:t>
      </w:r>
    </w:p>
    <w:bookmarkEnd w:id="259"/>
    <w:bookmarkStart w:name="z267" w:id="260"/>
    <w:p>
      <w:pPr>
        <w:spacing w:after="0"/>
        <w:ind w:left="0"/>
        <w:jc w:val="both"/>
      </w:pPr>
      <w:r>
        <w:rPr>
          <w:rFonts w:ascii="Times New Roman"/>
          <w:b w:val="false"/>
          <w:i w:val="false"/>
          <w:color w:val="000000"/>
          <w:sz w:val="28"/>
        </w:rPr>
        <w:t>
      мұнда Vri - i-лі технологиялық операциядағы газ шығару көлемі, м</w:t>
      </w:r>
      <w:r>
        <w:rPr>
          <w:rFonts w:ascii="Times New Roman"/>
          <w:b w:val="false"/>
          <w:i w:val="false"/>
          <w:color w:val="000000"/>
          <w:vertAlign w:val="superscript"/>
        </w:rPr>
        <w:t>3</w:t>
      </w:r>
      <w:r>
        <w:rPr>
          <w:rFonts w:ascii="Times New Roman"/>
          <w:b w:val="false"/>
          <w:i w:val="false"/>
          <w:color w:val="000000"/>
          <w:sz w:val="28"/>
        </w:rPr>
        <w:t xml:space="preserve"> (шаңұстағышты үрлеп тазартуы, компрессорлардан газ оталдыруы мен т.б.) (3 тарауында көрсетілген формулалар бойынша Vri есебі технологиялық операциялардың әр түрі үшін есеп өткізіледі);</w:t>
      </w:r>
    </w:p>
    <w:bookmarkEnd w:id="260"/>
    <w:bookmarkStart w:name="z268" w:id="261"/>
    <w:p>
      <w:pPr>
        <w:spacing w:after="0"/>
        <w:ind w:left="0"/>
        <w:jc w:val="both"/>
      </w:pPr>
      <w:r>
        <w:rPr>
          <w:rFonts w:ascii="Times New Roman"/>
          <w:b w:val="false"/>
          <w:i w:val="false"/>
          <w:color w:val="000000"/>
          <w:sz w:val="28"/>
        </w:rPr>
        <w:t>
      n – жылына атмосфераға газ шығарындысымен байланысты технологиялық операциялардың саны;</w:t>
      </w:r>
    </w:p>
    <w:bookmarkEnd w:id="261"/>
    <w:bookmarkStart w:name="z269" w:id="262"/>
    <w:p>
      <w:pPr>
        <w:spacing w:after="0"/>
        <w:ind w:left="0"/>
        <w:jc w:val="both"/>
      </w:pPr>
      <w:r>
        <w:rPr>
          <w:rFonts w:ascii="Times New Roman"/>
          <w:b w:val="false"/>
          <w:i w:val="false"/>
          <w:color w:val="000000"/>
          <w:sz w:val="28"/>
        </w:rPr>
        <w:t>
      ?</w:t>
      </w:r>
      <w:r>
        <w:rPr>
          <w:rFonts w:ascii="Times New Roman"/>
          <w:b w:val="false"/>
          <w:i w:val="false"/>
          <w:color w:val="000000"/>
          <w:vertAlign w:val="subscript"/>
        </w:rPr>
        <w:t>г</w:t>
      </w:r>
      <w:r>
        <w:rPr>
          <w:rFonts w:ascii="Times New Roman"/>
          <w:b w:val="false"/>
          <w:i w:val="false"/>
          <w:color w:val="000000"/>
          <w:sz w:val="28"/>
        </w:rPr>
        <w:t xml:space="preserve"> - – газ тығыздығы, кг/м</w:t>
      </w:r>
      <w:r>
        <w:rPr>
          <w:rFonts w:ascii="Times New Roman"/>
          <w:b w:val="false"/>
          <w:i w:val="false"/>
          <w:color w:val="000000"/>
          <w:vertAlign w:val="superscript"/>
        </w:rPr>
        <w:t>3</w:t>
      </w:r>
      <w:r>
        <w:rPr>
          <w:rFonts w:ascii="Times New Roman"/>
          <w:b w:val="false"/>
          <w:i w:val="false"/>
          <w:color w:val="000000"/>
          <w:sz w:val="28"/>
        </w:rPr>
        <w:t>;.</w:t>
      </w:r>
    </w:p>
    <w:bookmarkEnd w:id="262"/>
    <w:bookmarkStart w:name="z270" w:id="263"/>
    <w:p>
      <w:pPr>
        <w:spacing w:after="0"/>
        <w:ind w:left="0"/>
        <w:jc w:val="both"/>
      </w:pPr>
      <w:r>
        <w:rPr>
          <w:rFonts w:ascii="Times New Roman"/>
          <w:b w:val="false"/>
          <w:i w:val="false"/>
          <w:color w:val="000000"/>
          <w:sz w:val="28"/>
        </w:rPr>
        <w:t>
      Газ шығару үшін ГҮС Gr = 0,31* Q</w:t>
      </w:r>
      <w:r>
        <w:rPr>
          <w:rFonts w:ascii="Times New Roman"/>
          <w:b w:val="false"/>
          <w:i w:val="false"/>
          <w:color w:val="000000"/>
          <w:vertAlign w:val="superscript"/>
        </w:rPr>
        <w:t>3</w:t>
      </w:r>
      <w:r>
        <w:rPr>
          <w:rFonts w:ascii="Times New Roman"/>
          <w:b w:val="false"/>
          <w:i w:val="false"/>
          <w:color w:val="000000"/>
          <w:sz w:val="28"/>
        </w:rPr>
        <w:t>/</w:t>
      </w:r>
      <w:r>
        <w:rPr>
          <w:rFonts w:ascii="Times New Roman"/>
          <w:b w:val="false"/>
          <w:i w:val="false"/>
          <w:color w:val="000000"/>
          <w:vertAlign w:val="subscript"/>
        </w:rPr>
        <w:t>4</w:t>
      </w:r>
      <w:r>
        <w:rPr>
          <w:rFonts w:ascii="Times New Roman"/>
          <w:b w:val="false"/>
          <w:i w:val="false"/>
          <w:color w:val="000000"/>
          <w:sz w:val="28"/>
        </w:rPr>
        <w:t>, (5.3)</w:t>
      </w:r>
    </w:p>
    <w:bookmarkEnd w:id="263"/>
    <w:bookmarkStart w:name="z271" w:id="264"/>
    <w:p>
      <w:pPr>
        <w:spacing w:after="0"/>
        <w:ind w:left="0"/>
        <w:jc w:val="both"/>
      </w:pPr>
      <w:r>
        <w:rPr>
          <w:rFonts w:ascii="Times New Roman"/>
          <w:b w:val="false"/>
          <w:i w:val="false"/>
          <w:color w:val="000000"/>
          <w:sz w:val="28"/>
        </w:rPr>
        <w:t>
      Мұнда ГҮС, млн. м</w:t>
      </w:r>
      <w:r>
        <w:rPr>
          <w:rFonts w:ascii="Times New Roman"/>
          <w:b w:val="false"/>
          <w:i w:val="false"/>
          <w:color w:val="000000"/>
          <w:vertAlign w:val="superscript"/>
        </w:rPr>
        <w:t>3</w:t>
      </w:r>
      <w:r>
        <w:rPr>
          <w:rFonts w:ascii="Times New Roman"/>
          <w:b w:val="false"/>
          <w:i w:val="false"/>
          <w:color w:val="000000"/>
          <w:sz w:val="28"/>
        </w:rPr>
        <w:t xml:space="preserve"> /тәулігіне Q - өнімділігі.</w:t>
      </w:r>
    </w:p>
    <w:bookmarkEnd w:id="264"/>
    <w:bookmarkStart w:name="z272" w:id="265"/>
    <w:p>
      <w:pPr>
        <w:spacing w:after="0"/>
        <w:ind w:left="0"/>
        <w:jc w:val="both"/>
      </w:pPr>
      <w:r>
        <w:rPr>
          <w:rFonts w:ascii="Times New Roman"/>
          <w:b w:val="false"/>
          <w:i w:val="false"/>
          <w:color w:val="000000"/>
          <w:sz w:val="28"/>
        </w:rPr>
        <w:t>
      58. Егер газ құрамында күкірторганикалық заттар болса (меркаптандар, күкіртсутегі), сонда КС мен ГЖҚ мен ГҮС үшін күкірторганикалық заттардың жалпы шығарындылар есебін келесі формулалар бойынша өткізеді (т/жылына):</w:t>
      </w:r>
    </w:p>
    <w:bookmarkEnd w:id="265"/>
    <w:bookmarkStart w:name="z273" w:id="266"/>
    <w:p>
      <w:pPr>
        <w:spacing w:after="0"/>
        <w:ind w:left="0"/>
        <w:jc w:val="both"/>
      </w:pPr>
      <w:r>
        <w:rPr>
          <w:rFonts w:ascii="Times New Roman"/>
          <w:b w:val="false"/>
          <w:i w:val="false"/>
          <w:color w:val="000000"/>
          <w:sz w:val="28"/>
        </w:rPr>
        <w:t xml:space="preserve">
      59. ГЖҚ шығарындылары үшін </w:t>
      </w:r>
    </w:p>
    <w:bookmarkEnd w:id="266"/>
    <w:p>
      <w:pPr>
        <w:spacing w:after="0"/>
        <w:ind w:left="0"/>
        <w:jc w:val="both"/>
      </w:pPr>
      <w:r>
        <w:drawing>
          <wp:inline distT="0" distB="0" distL="0" distR="0">
            <wp:extent cx="1892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18923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(5.4.)</w:t>
      </w:r>
    </w:p>
    <w:bookmarkStart w:name="z274" w:id="267"/>
    <w:p>
      <w:pPr>
        <w:spacing w:after="0"/>
        <w:ind w:left="0"/>
        <w:jc w:val="both"/>
      </w:pPr>
      <w:r>
        <w:rPr>
          <w:rFonts w:ascii="Times New Roman"/>
          <w:b w:val="false"/>
          <w:i w:val="false"/>
          <w:color w:val="000000"/>
          <w:sz w:val="28"/>
        </w:rPr>
        <w:t>
      Қайда m м</w:t>
      </w:r>
      <w:r>
        <w:rPr>
          <w:rFonts w:ascii="Times New Roman"/>
          <w:b w:val="false"/>
          <w:i w:val="false"/>
          <w:color w:val="000000"/>
          <w:vertAlign w:val="superscript"/>
        </w:rPr>
        <w:t>3</w:t>
      </w:r>
      <w:r>
        <w:rPr>
          <w:rFonts w:ascii="Times New Roman"/>
          <w:b w:val="false"/>
          <w:i w:val="false"/>
          <w:color w:val="000000"/>
          <w:sz w:val="28"/>
        </w:rPr>
        <w:t xml:space="preserve"> газдағы - күкірторганикалық заттың саны , г/м</w:t>
      </w:r>
      <w:r>
        <w:rPr>
          <w:rFonts w:ascii="Times New Roman"/>
          <w:b w:val="false"/>
          <w:i w:val="false"/>
          <w:color w:val="000000"/>
          <w:vertAlign w:val="superscript"/>
        </w:rPr>
        <w:t>3</w:t>
      </w:r>
      <w:r>
        <w:rPr>
          <w:rFonts w:ascii="Times New Roman"/>
          <w:b w:val="false"/>
          <w:i w:val="false"/>
          <w:color w:val="000000"/>
          <w:sz w:val="28"/>
        </w:rPr>
        <w:t>;</w:t>
      </w:r>
    </w:p>
    <w:bookmarkEnd w:id="267"/>
    <w:bookmarkStart w:name="z275" w:id="268"/>
    <w:p>
      <w:pPr>
        <w:spacing w:after="0"/>
        <w:ind w:left="0"/>
        <w:jc w:val="both"/>
      </w:pPr>
      <w:r>
        <w:rPr>
          <w:rFonts w:ascii="Times New Roman"/>
          <w:b w:val="false"/>
          <w:i w:val="false"/>
          <w:color w:val="000000"/>
          <w:sz w:val="28"/>
        </w:rPr>
        <w:t>
      КС үшін Gs=(</w:t>
      </w:r>
    </w:p>
    <w:bookmarkEnd w:id="268"/>
    <w:p>
      <w:pPr>
        <w:spacing w:after="0"/>
        <w:ind w:left="0"/>
        <w:jc w:val="both"/>
      </w:pPr>
      <w:r>
        <w:drawing>
          <wp:inline distT="0" distB="0" distL="0" distR="0">
            <wp:extent cx="6731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673100" cy="39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ms *10</w:t>
      </w:r>
      <w:r>
        <w:rPr>
          <w:rFonts w:ascii="Times New Roman"/>
          <w:b w:val="false"/>
          <w:i w:val="false"/>
          <w:color w:val="000000"/>
          <w:vertAlign w:val="superscript"/>
        </w:rPr>
        <w:t>-6</w:t>
      </w:r>
      <w:r>
        <w:rPr>
          <w:rFonts w:ascii="Times New Roman"/>
          <w:b w:val="false"/>
          <w:i w:val="false"/>
          <w:color w:val="000000"/>
          <w:sz w:val="28"/>
        </w:rPr>
        <w:t xml:space="preserve"> (5.5) </w:t>
      </w:r>
    </w:p>
    <w:bookmarkStart w:name="z276" w:id="269"/>
    <w:p>
      <w:pPr>
        <w:spacing w:after="0"/>
        <w:ind w:left="0"/>
        <w:jc w:val="both"/>
      </w:pPr>
      <w:r>
        <w:rPr>
          <w:rFonts w:ascii="Times New Roman"/>
          <w:b w:val="false"/>
          <w:i w:val="false"/>
          <w:color w:val="000000"/>
          <w:sz w:val="28"/>
        </w:rPr>
        <w:t xml:space="preserve">
      ГҮС үшін </w:t>
      </w:r>
    </w:p>
    <w:bookmarkEnd w:id="269"/>
    <w:p>
      <w:pPr>
        <w:spacing w:after="0"/>
        <w:ind w:left="0"/>
        <w:jc w:val="both"/>
      </w:pPr>
      <w:r>
        <w:drawing>
          <wp:inline distT="0" distB="0" distL="0" distR="0">
            <wp:extent cx="18796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18796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(5.6)</w:t>
      </w:r>
    </w:p>
    <w:bookmarkStart w:name="z277" w:id="270"/>
    <w:p>
      <w:pPr>
        <w:spacing w:after="0"/>
        <w:ind w:left="0"/>
        <w:jc w:val="both"/>
      </w:pPr>
      <w:r>
        <w:rPr>
          <w:rFonts w:ascii="Times New Roman"/>
          <w:b w:val="false"/>
          <w:i w:val="false"/>
          <w:color w:val="000000"/>
          <w:sz w:val="28"/>
        </w:rPr>
        <w:t>
      мұнда ГҮС, млн.м</w:t>
      </w:r>
      <w:r>
        <w:rPr>
          <w:rFonts w:ascii="Times New Roman"/>
          <w:b w:val="false"/>
          <w:i w:val="false"/>
          <w:color w:val="000000"/>
          <w:vertAlign w:val="superscript"/>
        </w:rPr>
        <w:t>3</w:t>
      </w:r>
      <w:r>
        <w:rPr>
          <w:rFonts w:ascii="Times New Roman"/>
          <w:b w:val="false"/>
          <w:i w:val="false"/>
          <w:color w:val="000000"/>
          <w:sz w:val="28"/>
        </w:rPr>
        <w:t>/тәулігіне Q - өнімділігі.</w:t>
      </w:r>
    </w:p>
    <w:bookmarkEnd w:id="270"/>
    <w:bookmarkStart w:name="z278" w:id="271"/>
    <w:p>
      <w:pPr>
        <w:spacing w:after="0"/>
        <w:ind w:left="0"/>
        <w:jc w:val="both"/>
      </w:pPr>
      <w:r>
        <w:rPr>
          <w:rFonts w:ascii="Times New Roman"/>
          <w:b w:val="false"/>
          <w:i w:val="false"/>
          <w:color w:val="000000"/>
          <w:sz w:val="28"/>
        </w:rPr>
        <w:t>
      60. j- түрлі газ тасымалдайтын агрегаттың жұмысында оттық газдың жағылу өнімдерінің жылдық шығарындыларын (NOх, CO, SО</w:t>
      </w:r>
      <w:r>
        <w:rPr>
          <w:rFonts w:ascii="Times New Roman"/>
          <w:b w:val="false"/>
          <w:i w:val="false"/>
          <w:color w:val="000000"/>
          <w:vertAlign w:val="subscript"/>
        </w:rPr>
        <w:t>2</w:t>
      </w:r>
      <w:r>
        <w:rPr>
          <w:rFonts w:ascii="Times New Roman"/>
          <w:b w:val="false"/>
          <w:i w:val="false"/>
          <w:color w:val="000000"/>
          <w:sz w:val="28"/>
        </w:rPr>
        <w:t>) (т/ж) келесі формула бойынша есептейді:</w:t>
      </w:r>
    </w:p>
    <w:bookmarkEnd w:id="271"/>
    <w:bookmarkStart w:name="z279" w:id="272"/>
    <w:p>
      <w:pPr>
        <w:spacing w:after="0"/>
        <w:ind w:left="0"/>
        <w:jc w:val="both"/>
      </w:pPr>
      <w:r>
        <w:rPr>
          <w:rFonts w:ascii="Times New Roman"/>
          <w:b w:val="false"/>
          <w:i w:val="false"/>
          <w:color w:val="000000"/>
          <w:sz w:val="28"/>
        </w:rPr>
        <w:t xml:space="preserve">
       </w:t>
      </w:r>
    </w:p>
    <w:bookmarkEnd w:id="272"/>
    <w:p>
      <w:pPr>
        <w:spacing w:after="0"/>
        <w:ind w:left="0"/>
        <w:jc w:val="both"/>
      </w:pPr>
      <w:r>
        <w:drawing>
          <wp:inline distT="0" distB="0" distL="0" distR="0">
            <wp:extent cx="19685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1968500" cy="59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(5.7.)</w:t>
      </w:r>
    </w:p>
    <w:bookmarkStart w:name="z280" w:id="273"/>
    <w:p>
      <w:pPr>
        <w:spacing w:after="0"/>
        <w:ind w:left="0"/>
        <w:jc w:val="both"/>
      </w:pPr>
      <w:r>
        <w:rPr>
          <w:rFonts w:ascii="Times New Roman"/>
          <w:b w:val="false"/>
          <w:i w:val="false"/>
          <w:color w:val="000000"/>
          <w:sz w:val="28"/>
        </w:rPr>
        <w:t>
      i – зиянды заттың түрі (NО</w:t>
      </w:r>
      <w:r>
        <w:rPr>
          <w:rFonts w:ascii="Times New Roman"/>
          <w:b w:val="false"/>
          <w:i w:val="false"/>
          <w:color w:val="000000"/>
          <w:vertAlign w:val="subscript"/>
        </w:rPr>
        <w:t>Х</w:t>
      </w:r>
      <w:r>
        <w:rPr>
          <w:rFonts w:ascii="Times New Roman"/>
          <w:b w:val="false"/>
          <w:i w:val="false"/>
          <w:color w:val="000000"/>
          <w:sz w:val="28"/>
        </w:rPr>
        <w:t>, СО,S0</w:t>
      </w:r>
      <w:r>
        <w:rPr>
          <w:rFonts w:ascii="Times New Roman"/>
          <w:b w:val="false"/>
          <w:i w:val="false"/>
          <w:color w:val="000000"/>
          <w:vertAlign w:val="subscript"/>
        </w:rPr>
        <w:t>2</w:t>
      </w:r>
      <w:r>
        <w:rPr>
          <w:rFonts w:ascii="Times New Roman"/>
          <w:b w:val="false"/>
          <w:i w:val="false"/>
          <w:color w:val="000000"/>
          <w:sz w:val="28"/>
        </w:rPr>
        <w:t>,...);</w:t>
      </w:r>
    </w:p>
    <w:bookmarkEnd w:id="273"/>
    <w:bookmarkStart w:name="z281" w:id="274"/>
    <w:p>
      <w:pPr>
        <w:spacing w:after="0"/>
        <w:ind w:left="0"/>
        <w:jc w:val="both"/>
      </w:pPr>
      <w:r>
        <w:rPr>
          <w:rFonts w:ascii="Times New Roman"/>
          <w:b w:val="false"/>
          <w:i w:val="false"/>
          <w:color w:val="000000"/>
          <w:sz w:val="28"/>
        </w:rPr>
        <w:t>
      m</w:t>
      </w:r>
      <w:r>
        <w:rPr>
          <w:rFonts w:ascii="Times New Roman"/>
          <w:b w:val="false"/>
          <w:i w:val="false"/>
          <w:color w:val="000000"/>
          <w:vertAlign w:val="subscript"/>
        </w:rPr>
        <w:t>i</w:t>
      </w:r>
      <w:r>
        <w:rPr>
          <w:rFonts w:ascii="Times New Roman"/>
          <w:b w:val="false"/>
          <w:i w:val="false"/>
          <w:color w:val="000000"/>
          <w:sz w:val="28"/>
        </w:rPr>
        <w:t xml:space="preserve"> - i- затының 1 м</w:t>
      </w:r>
      <w:r>
        <w:rPr>
          <w:rFonts w:ascii="Times New Roman"/>
          <w:b w:val="false"/>
          <w:i w:val="false"/>
          <w:color w:val="000000"/>
          <w:vertAlign w:val="superscript"/>
        </w:rPr>
        <w:t>3</w:t>
      </w:r>
      <w:r>
        <w:rPr>
          <w:rFonts w:ascii="Times New Roman"/>
          <w:b w:val="false"/>
          <w:i w:val="false"/>
          <w:color w:val="000000"/>
          <w:sz w:val="28"/>
        </w:rPr>
        <w:t xml:space="preserve"> отынды газдың г/м</w:t>
      </w:r>
      <w:r>
        <w:rPr>
          <w:rFonts w:ascii="Times New Roman"/>
          <w:b w:val="false"/>
          <w:i w:val="false"/>
          <w:color w:val="000000"/>
          <w:vertAlign w:val="superscript"/>
        </w:rPr>
        <w:t>3</w:t>
      </w:r>
      <w:r>
        <w:rPr>
          <w:rFonts w:ascii="Times New Roman"/>
          <w:b w:val="false"/>
          <w:i w:val="false"/>
          <w:color w:val="000000"/>
          <w:sz w:val="28"/>
        </w:rPr>
        <w:t xml:space="preserve"> салыстырмалы шығарындысы;</w:t>
      </w:r>
    </w:p>
    <w:bookmarkEnd w:id="274"/>
    <w:bookmarkStart w:name="z282" w:id="275"/>
    <w:p>
      <w:pPr>
        <w:spacing w:after="0"/>
        <w:ind w:left="0"/>
        <w:jc w:val="both"/>
      </w:pPr>
      <w:r>
        <w:rPr>
          <w:rFonts w:ascii="Times New Roman"/>
          <w:b w:val="false"/>
          <w:i w:val="false"/>
          <w:color w:val="000000"/>
          <w:sz w:val="28"/>
        </w:rPr>
        <w:t>
      Vi' - j-лі газ тасымалдайтын агрегаттар түріне отын газдың көлемі, м</w:t>
      </w:r>
      <w:r>
        <w:rPr>
          <w:rFonts w:ascii="Times New Roman"/>
          <w:b w:val="false"/>
          <w:i w:val="false"/>
          <w:color w:val="000000"/>
          <w:vertAlign w:val="superscript"/>
        </w:rPr>
        <w:t>3</w:t>
      </w:r>
      <w:r>
        <w:rPr>
          <w:rFonts w:ascii="Times New Roman"/>
          <w:b w:val="false"/>
          <w:i w:val="false"/>
          <w:color w:val="000000"/>
          <w:sz w:val="28"/>
        </w:rPr>
        <w:t xml:space="preserve"> /жылына;</w:t>
      </w:r>
    </w:p>
    <w:bookmarkEnd w:id="275"/>
    <w:bookmarkStart w:name="z283" w:id="276"/>
    <w:p>
      <w:pPr>
        <w:spacing w:after="0"/>
        <w:ind w:left="0"/>
        <w:jc w:val="both"/>
      </w:pPr>
      <w:r>
        <w:rPr>
          <w:rFonts w:ascii="Times New Roman"/>
          <w:b w:val="false"/>
          <w:i w:val="false"/>
          <w:color w:val="000000"/>
          <w:sz w:val="28"/>
        </w:rPr>
        <w:t>
      j – газ тасымалдайтын агрегаттар түрі (j = 1,2,3,..,n);</w:t>
      </w:r>
    </w:p>
    <w:bookmarkEnd w:id="276"/>
    <w:bookmarkStart w:name="z284" w:id="277"/>
    <w:p>
      <w:pPr>
        <w:spacing w:after="0"/>
        <w:ind w:left="0"/>
        <w:jc w:val="both"/>
      </w:pPr>
      <w:r>
        <w:rPr>
          <w:rFonts w:ascii="Times New Roman"/>
          <w:b w:val="false"/>
          <w:i w:val="false"/>
          <w:color w:val="000000"/>
          <w:sz w:val="28"/>
        </w:rPr>
        <w:t>
      n – газ тасымалдайтын агрегаттар саны.</w:t>
      </w:r>
    </w:p>
    <w:bookmarkEnd w:id="277"/>
    <w:bookmarkStart w:name="z285" w:id="278"/>
    <w:p>
      <w:pPr>
        <w:spacing w:after="0"/>
        <w:ind w:left="0"/>
        <w:jc w:val="both"/>
      </w:pPr>
      <w:r>
        <w:rPr>
          <w:rFonts w:ascii="Times New Roman"/>
          <w:b w:val="false"/>
          <w:i w:val="false"/>
          <w:color w:val="000000"/>
          <w:sz w:val="28"/>
        </w:rPr>
        <w:t>
      Егер газ тасымалдайтын агрегаттардың әр түрі үшін (г/м</w:t>
      </w:r>
      <w:r>
        <w:rPr>
          <w:rFonts w:ascii="Times New Roman"/>
          <w:b w:val="false"/>
          <w:i w:val="false"/>
          <w:color w:val="000000"/>
          <w:vertAlign w:val="superscript"/>
        </w:rPr>
        <w:t>3</w:t>
      </w:r>
      <w:r>
        <w:rPr>
          <w:rFonts w:ascii="Times New Roman"/>
          <w:b w:val="false"/>
          <w:i w:val="false"/>
          <w:color w:val="000000"/>
          <w:sz w:val="28"/>
        </w:rPr>
        <w:t>) түтінді газдар 1м</w:t>
      </w:r>
      <w:r>
        <w:rPr>
          <w:rFonts w:ascii="Times New Roman"/>
          <w:b w:val="false"/>
          <w:i w:val="false"/>
          <w:color w:val="000000"/>
          <w:vertAlign w:val="superscript"/>
        </w:rPr>
        <w:t>3</w:t>
      </w:r>
      <w:r>
        <w:rPr>
          <w:rFonts w:ascii="Times New Roman"/>
          <w:b w:val="false"/>
          <w:i w:val="false"/>
          <w:color w:val="000000"/>
          <w:sz w:val="28"/>
        </w:rPr>
        <w:t xml:space="preserve"> i-лі заттың салыстырмалы шығарындылар және газ тасымалдайтын агрегаттардың жағылу камераларда газ отынның жағуында алынатын (м</w:t>
      </w:r>
      <w:r>
        <w:rPr>
          <w:rFonts w:ascii="Times New Roman"/>
          <w:b w:val="false"/>
          <w:i w:val="false"/>
          <w:color w:val="000000"/>
          <w:vertAlign w:val="superscript"/>
        </w:rPr>
        <w:t>3</w:t>
      </w:r>
      <w:r>
        <w:rPr>
          <w:rFonts w:ascii="Times New Roman"/>
          <w:b w:val="false"/>
          <w:i w:val="false"/>
          <w:color w:val="000000"/>
          <w:sz w:val="28"/>
        </w:rPr>
        <w:t>/год) түтінді газ көлемдері анық болса,сонда жағылу өнімдерінің жылдық шығарындылары (т/ж), келесі формула бойынша анықтайды:</w:t>
      </w:r>
    </w:p>
    <w:bookmarkEnd w:id="278"/>
    <w:bookmarkStart w:name="z286" w:id="279"/>
    <w:p>
      <w:pPr>
        <w:spacing w:after="0"/>
        <w:ind w:left="0"/>
        <w:jc w:val="both"/>
      </w:pPr>
      <w:r>
        <w:rPr>
          <w:rFonts w:ascii="Times New Roman"/>
          <w:b w:val="false"/>
          <w:i w:val="false"/>
          <w:color w:val="000000"/>
          <w:sz w:val="28"/>
        </w:rPr>
        <w:t xml:space="preserve">
       </w:t>
      </w:r>
    </w:p>
    <w:bookmarkEnd w:id="279"/>
    <w:p>
      <w:pPr>
        <w:spacing w:after="0"/>
        <w:ind w:left="0"/>
        <w:jc w:val="both"/>
      </w:pPr>
      <w:r>
        <w:drawing>
          <wp:inline distT="0" distB="0" distL="0" distR="0">
            <wp:extent cx="19431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1943100" cy="59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(5.8.)</w:t>
      </w:r>
    </w:p>
    <w:bookmarkStart w:name="z287" w:id="280"/>
    <w:p>
      <w:pPr>
        <w:spacing w:after="0"/>
        <w:ind w:left="0"/>
        <w:jc w:val="both"/>
      </w:pPr>
      <w:r>
        <w:rPr>
          <w:rFonts w:ascii="Times New Roman"/>
          <w:b w:val="false"/>
          <w:i w:val="false"/>
          <w:color w:val="000000"/>
          <w:sz w:val="28"/>
        </w:rPr>
        <w:t>
      Зиянды заттарының салыстырмалы шығарындылар бойынша мәліметтер болмағанда жағылу өнімдерінің жылдық шығарындыларын (т/ж) келесі жуық формула бойынша анықтайды:</w:t>
      </w:r>
    </w:p>
    <w:bookmarkEnd w:id="280"/>
    <w:bookmarkStart w:name="z288" w:id="281"/>
    <w:p>
      <w:pPr>
        <w:spacing w:after="0"/>
        <w:ind w:left="0"/>
        <w:jc w:val="both"/>
      </w:pPr>
      <w:r>
        <w:rPr>
          <w:rFonts w:ascii="Times New Roman"/>
          <w:b w:val="false"/>
          <w:i w:val="false"/>
          <w:color w:val="000000"/>
          <w:sz w:val="28"/>
        </w:rPr>
        <w:t xml:space="preserve">
       </w:t>
      </w:r>
    </w:p>
    <w:bookmarkEnd w:id="281"/>
    <w:p>
      <w:pPr>
        <w:spacing w:after="0"/>
        <w:ind w:left="0"/>
        <w:jc w:val="both"/>
      </w:pPr>
      <w:r>
        <w:drawing>
          <wp:inline distT="0" distB="0" distL="0" distR="0">
            <wp:extent cx="20320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2032000" cy="59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(5.9)</w:t>
      </w:r>
    </w:p>
    <w:bookmarkStart w:name="z289" w:id="282"/>
    <w:p>
      <w:pPr>
        <w:spacing w:after="0"/>
        <w:ind w:left="0"/>
        <w:jc w:val="both"/>
      </w:pPr>
      <w:r>
        <w:rPr>
          <w:rFonts w:ascii="Times New Roman"/>
          <w:b w:val="false"/>
          <w:i w:val="false"/>
          <w:color w:val="000000"/>
          <w:sz w:val="28"/>
        </w:rPr>
        <w:t>
      мұнда K</w:t>
      </w:r>
      <w:r>
        <w:rPr>
          <w:rFonts w:ascii="Times New Roman"/>
          <w:b w:val="false"/>
          <w:i w:val="false"/>
          <w:color w:val="000000"/>
          <w:vertAlign w:val="subscript"/>
        </w:rPr>
        <w:t>i</w:t>
      </w:r>
      <w:r>
        <w:rPr>
          <w:rFonts w:ascii="Times New Roman"/>
          <w:b w:val="false"/>
          <w:i w:val="false"/>
          <w:color w:val="000000"/>
          <w:sz w:val="28"/>
        </w:rPr>
        <w:t xml:space="preserve"> - i-лі заттың шығарынды коэффициенті, тең болады:</w:t>
      </w:r>
    </w:p>
    <w:bookmarkEnd w:id="282"/>
    <w:bookmarkStart w:name="z290" w:id="283"/>
    <w:p>
      <w:pPr>
        <w:spacing w:after="0"/>
        <w:ind w:left="0"/>
        <w:jc w:val="both"/>
      </w:pPr>
      <w:r>
        <w:rPr>
          <w:rFonts w:ascii="Times New Roman"/>
          <w:b w:val="false"/>
          <w:i w:val="false"/>
          <w:color w:val="000000"/>
          <w:sz w:val="28"/>
        </w:rPr>
        <w:t>
      К</w:t>
      </w:r>
    </w:p>
    <w:bookmarkEnd w:id="283"/>
    <w:p>
      <w:pPr>
        <w:spacing w:after="0"/>
        <w:ind w:left="0"/>
        <w:jc w:val="both"/>
      </w:pPr>
      <w:r>
        <w:drawing>
          <wp:inline distT="0" distB="0" distL="0" distR="0">
            <wp:extent cx="2921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2921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2,83*10??; Ксо=3,12*I0?? газотурбинді агрегаттар үшін;</w:t>
      </w:r>
    </w:p>
    <w:bookmarkStart w:name="z291" w:id="284"/>
    <w:p>
      <w:pPr>
        <w:spacing w:after="0"/>
        <w:ind w:left="0"/>
        <w:jc w:val="both"/>
      </w:pPr>
      <w:r>
        <w:rPr>
          <w:rFonts w:ascii="Times New Roman"/>
          <w:b w:val="false"/>
          <w:i w:val="false"/>
          <w:color w:val="000000"/>
          <w:sz w:val="28"/>
        </w:rPr>
        <w:t>
      К</w:t>
      </w:r>
    </w:p>
    <w:bookmarkEnd w:id="284"/>
    <w:p>
      <w:pPr>
        <w:spacing w:after="0"/>
        <w:ind w:left="0"/>
        <w:jc w:val="both"/>
      </w:pPr>
      <w:r>
        <w:drawing>
          <wp:inline distT="0" distB="0" distL="0" distR="0">
            <wp:extent cx="2921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2921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=0,2*10</w:t>
      </w:r>
    </w:p>
    <w:p>
      <w:pPr>
        <w:spacing w:after="0"/>
        <w:ind w:left="0"/>
        <w:jc w:val="both"/>
      </w:pPr>
      <w:r>
        <w:drawing>
          <wp:inline distT="0" distB="0" distL="0" distR="0">
            <wp:extent cx="1905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1905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Ксо = 2,3*10?? газомоторлы агрегаттар үшін.</w:t>
      </w:r>
    </w:p>
    <w:bookmarkStart w:name="z292" w:id="285"/>
    <w:p>
      <w:pPr>
        <w:spacing w:after="0"/>
        <w:ind w:left="0"/>
        <w:jc w:val="both"/>
      </w:pPr>
      <w:r>
        <w:rPr>
          <w:rFonts w:ascii="Times New Roman"/>
          <w:b w:val="false"/>
          <w:i w:val="false"/>
          <w:color w:val="000000"/>
          <w:sz w:val="28"/>
        </w:rPr>
        <w:t>
      Күкірт органикалық қоспалары бар отын газдар үшін күкірт ангидрид шығарындысын (т/жылына) келесі формула бойынша анықтайды:</w:t>
      </w:r>
    </w:p>
    <w:bookmarkEnd w:id="285"/>
    <w:bookmarkStart w:name="z293" w:id="286"/>
    <w:p>
      <w:pPr>
        <w:spacing w:after="0"/>
        <w:ind w:left="0"/>
        <w:jc w:val="both"/>
      </w:pPr>
      <w:r>
        <w:rPr>
          <w:rFonts w:ascii="Times New Roman"/>
          <w:b w:val="false"/>
          <w:i w:val="false"/>
          <w:color w:val="000000"/>
          <w:sz w:val="28"/>
        </w:rPr>
        <w:t xml:space="preserve">
       </w:t>
      </w:r>
    </w:p>
    <w:bookmarkEnd w:id="286"/>
    <w:p>
      <w:pPr>
        <w:spacing w:after="0"/>
        <w:ind w:left="0"/>
        <w:jc w:val="both"/>
      </w:pPr>
      <w:r>
        <w:drawing>
          <wp:inline distT="0" distB="0" distL="0" distR="0">
            <wp:extent cx="26289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26289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(5.10)</w:t>
      </w:r>
    </w:p>
    <w:bookmarkStart w:name="z294" w:id="287"/>
    <w:p>
      <w:pPr>
        <w:spacing w:after="0"/>
        <w:ind w:left="0"/>
        <w:jc w:val="both"/>
      </w:pPr>
      <w:r>
        <w:rPr>
          <w:rFonts w:ascii="Times New Roman"/>
          <w:b w:val="false"/>
          <w:i w:val="false"/>
          <w:color w:val="000000"/>
          <w:sz w:val="28"/>
        </w:rPr>
        <w:t>
      мұнда Сs – отын газдағы күкірт қоспаның шоғырлану, % салмағы;</w:t>
      </w:r>
    </w:p>
    <w:bookmarkEnd w:id="287"/>
    <w:bookmarkStart w:name="z295" w:id="288"/>
    <w:p>
      <w:pPr>
        <w:spacing w:after="0"/>
        <w:ind w:left="0"/>
        <w:jc w:val="both"/>
      </w:pPr>
      <w:r>
        <w:rPr>
          <w:rFonts w:ascii="Times New Roman"/>
          <w:b w:val="false"/>
          <w:i w:val="false"/>
          <w:color w:val="000000"/>
          <w:sz w:val="28"/>
        </w:rPr>
        <w:t>
      ?</w:t>
      </w:r>
      <w:r>
        <w:rPr>
          <w:rFonts w:ascii="Times New Roman"/>
          <w:b w:val="false"/>
          <w:i w:val="false"/>
          <w:color w:val="000000"/>
          <w:vertAlign w:val="subscript"/>
        </w:rPr>
        <w:t>г</w:t>
      </w:r>
      <w:r>
        <w:rPr>
          <w:rFonts w:ascii="Times New Roman"/>
          <w:b w:val="false"/>
          <w:i w:val="false"/>
          <w:color w:val="000000"/>
          <w:sz w:val="28"/>
        </w:rPr>
        <w:t xml:space="preserve"> – газ тығыздығы, кг/м</w:t>
      </w:r>
      <w:r>
        <w:rPr>
          <w:rFonts w:ascii="Times New Roman"/>
          <w:b w:val="false"/>
          <w:i w:val="false"/>
          <w:color w:val="000000"/>
          <w:vertAlign w:val="superscript"/>
        </w:rPr>
        <w:t>3</w:t>
      </w:r>
      <w:r>
        <w:rPr>
          <w:rFonts w:ascii="Times New Roman"/>
          <w:b w:val="false"/>
          <w:i w:val="false"/>
          <w:color w:val="000000"/>
          <w:sz w:val="28"/>
        </w:rPr>
        <w:t>.</w:t>
      </w:r>
    </w:p>
    <w:bookmarkEnd w:id="288"/>
    <w:bookmarkStart w:name="z296" w:id="289"/>
    <w:p>
      <w:pPr>
        <w:spacing w:after="0"/>
        <w:ind w:left="0"/>
        <w:jc w:val="both"/>
      </w:pPr>
      <w:r>
        <w:rPr>
          <w:rFonts w:ascii="Times New Roman"/>
          <w:b w:val="false"/>
          <w:i w:val="false"/>
          <w:color w:val="000000"/>
          <w:sz w:val="28"/>
        </w:rPr>
        <w:t>
      61. Жалпы шығарындылар есебінен мысалдар.</w:t>
      </w:r>
    </w:p>
    <w:bookmarkEnd w:id="289"/>
    <w:bookmarkStart w:name="z297" w:id="290"/>
    <w:p>
      <w:pPr>
        <w:spacing w:after="0"/>
        <w:ind w:left="0"/>
        <w:jc w:val="both"/>
      </w:pPr>
      <w:r>
        <w:rPr>
          <w:rFonts w:ascii="Times New Roman"/>
          <w:b w:val="false"/>
          <w:i w:val="false"/>
          <w:color w:val="000000"/>
          <w:sz w:val="28"/>
        </w:rPr>
        <w:t>
      1 есеп.</w:t>
      </w:r>
    </w:p>
    <w:bookmarkEnd w:id="290"/>
    <w:bookmarkStart w:name="z298" w:id="291"/>
    <w:p>
      <w:pPr>
        <w:spacing w:after="0"/>
        <w:ind w:left="0"/>
        <w:jc w:val="both"/>
      </w:pPr>
      <w:r>
        <w:rPr>
          <w:rFonts w:ascii="Times New Roman"/>
          <w:b w:val="false"/>
          <w:i w:val="false"/>
          <w:color w:val="000000"/>
          <w:sz w:val="28"/>
        </w:rPr>
        <w:t>
      Жұмыстың толық мерзімі үшін ГЖҚ –ғы тасымалдайтын газдың көлемі Vr (тасымалдау мен қоса іріктеу) 2 млрд.м</w:t>
      </w:r>
      <w:r>
        <w:rPr>
          <w:rFonts w:ascii="Times New Roman"/>
          <w:b w:val="false"/>
          <w:i w:val="false"/>
          <w:color w:val="000000"/>
          <w:vertAlign w:val="superscript"/>
        </w:rPr>
        <w:t xml:space="preserve">3 </w:t>
      </w:r>
      <w:r>
        <w:rPr>
          <w:rFonts w:ascii="Times New Roman"/>
          <w:b w:val="false"/>
          <w:i w:val="false"/>
          <w:color w:val="000000"/>
          <w:sz w:val="28"/>
        </w:rPr>
        <w:t>құрастырады. Газда 5 мг/м</w:t>
      </w:r>
      <w:r>
        <w:rPr>
          <w:rFonts w:ascii="Times New Roman"/>
          <w:b w:val="false"/>
          <w:i w:val="false"/>
          <w:color w:val="000000"/>
          <w:vertAlign w:val="superscript"/>
        </w:rPr>
        <w:t>3</w:t>
      </w:r>
      <w:r>
        <w:rPr>
          <w:rFonts w:ascii="Times New Roman"/>
          <w:b w:val="false"/>
          <w:i w:val="false"/>
          <w:color w:val="000000"/>
          <w:sz w:val="28"/>
        </w:rPr>
        <w:t xml:space="preserve"> меркаптан бар (m</w:t>
      </w:r>
      <w:r>
        <w:rPr>
          <w:rFonts w:ascii="Times New Roman"/>
          <w:b w:val="false"/>
          <w:i w:val="false"/>
          <w:color w:val="000000"/>
          <w:vertAlign w:val="superscript"/>
        </w:rPr>
        <w:t>RSH</w:t>
      </w:r>
      <w:r>
        <w:rPr>
          <w:rFonts w:ascii="Times New Roman"/>
          <w:b w:val="false"/>
          <w:i w:val="false"/>
          <w:color w:val="000000"/>
          <w:sz w:val="28"/>
        </w:rPr>
        <w:t>). Газ тығыздығы р</w:t>
      </w:r>
      <w:r>
        <w:rPr>
          <w:rFonts w:ascii="Times New Roman"/>
          <w:b w:val="false"/>
          <w:i w:val="false"/>
          <w:color w:val="000000"/>
          <w:vertAlign w:val="subscript"/>
        </w:rPr>
        <w:t>r</w:t>
      </w:r>
      <w:r>
        <w:rPr>
          <w:rFonts w:ascii="Times New Roman"/>
          <w:b w:val="false"/>
          <w:i w:val="false"/>
          <w:color w:val="000000"/>
          <w:sz w:val="28"/>
        </w:rPr>
        <w:t xml:space="preserve"> 0,7 кг/м</w:t>
      </w:r>
      <w:r>
        <w:rPr>
          <w:rFonts w:ascii="Times New Roman"/>
          <w:b w:val="false"/>
          <w:i w:val="false"/>
          <w:color w:val="000000"/>
          <w:vertAlign w:val="superscript"/>
        </w:rPr>
        <w:t xml:space="preserve">3 </w:t>
      </w:r>
      <w:r>
        <w:rPr>
          <w:rFonts w:ascii="Times New Roman"/>
          <w:b w:val="false"/>
          <w:i w:val="false"/>
          <w:color w:val="000000"/>
          <w:sz w:val="28"/>
        </w:rPr>
        <w:t>құрайды. Атмосфераға зиянды заттарының жылдық шығарындыларын анықтау.</w:t>
      </w:r>
    </w:p>
    <w:bookmarkEnd w:id="291"/>
    <w:bookmarkStart w:name="z299" w:id="292"/>
    <w:p>
      <w:pPr>
        <w:spacing w:after="0"/>
        <w:ind w:left="0"/>
        <w:jc w:val="both"/>
      </w:pPr>
      <w:r>
        <w:rPr>
          <w:rFonts w:ascii="Times New Roman"/>
          <w:b w:val="false"/>
          <w:i w:val="false"/>
          <w:color w:val="000000"/>
          <w:sz w:val="28"/>
        </w:rPr>
        <w:t>
      Атмосфераға газ шығарындылары.</w:t>
      </w:r>
    </w:p>
    <w:bookmarkEnd w:id="292"/>
    <w:bookmarkStart w:name="z300" w:id="293"/>
    <w:p>
      <w:pPr>
        <w:spacing w:after="0"/>
        <w:ind w:left="0"/>
        <w:jc w:val="both"/>
      </w:pPr>
      <w:r>
        <w:rPr>
          <w:rFonts w:ascii="Times New Roman"/>
          <w:b w:val="false"/>
          <w:i w:val="false"/>
          <w:color w:val="000000"/>
          <w:sz w:val="28"/>
        </w:rPr>
        <w:t xml:space="preserve">
       </w:t>
      </w:r>
    </w:p>
    <w:bookmarkEnd w:id="293"/>
    <w:p>
      <w:pPr>
        <w:spacing w:after="0"/>
        <w:ind w:left="0"/>
        <w:jc w:val="both"/>
      </w:pPr>
      <w:r>
        <w:drawing>
          <wp:inline distT="0" distB="0" distL="0" distR="0">
            <wp:extent cx="4559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45593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т/жылына.</w:t>
      </w:r>
    </w:p>
    <w:bookmarkStart w:name="z301" w:id="294"/>
    <w:p>
      <w:pPr>
        <w:spacing w:after="0"/>
        <w:ind w:left="0"/>
        <w:jc w:val="both"/>
      </w:pPr>
      <w:r>
        <w:rPr>
          <w:rFonts w:ascii="Times New Roman"/>
          <w:b w:val="false"/>
          <w:i w:val="false"/>
          <w:color w:val="000000"/>
          <w:sz w:val="28"/>
        </w:rPr>
        <w:t>
      Меркаптандардың атмосфераға шығаруы</w:t>
      </w:r>
    </w:p>
    <w:bookmarkEnd w:id="294"/>
    <w:bookmarkStart w:name="z302" w:id="295"/>
    <w:p>
      <w:pPr>
        <w:spacing w:after="0"/>
        <w:ind w:left="0"/>
        <w:jc w:val="both"/>
      </w:pPr>
      <w:r>
        <w:rPr>
          <w:rFonts w:ascii="Times New Roman"/>
          <w:b w:val="false"/>
          <w:i w:val="false"/>
          <w:color w:val="000000"/>
          <w:sz w:val="28"/>
        </w:rPr>
        <w:t xml:space="preserve">
       </w:t>
      </w:r>
    </w:p>
    <w:bookmarkEnd w:id="295"/>
    <w:p>
      <w:pPr>
        <w:spacing w:after="0"/>
        <w:ind w:left="0"/>
        <w:jc w:val="both"/>
      </w:pPr>
      <w:r>
        <w:drawing>
          <wp:inline distT="0" distB="0" distL="0" distR="0">
            <wp:extent cx="53340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53340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т/жылына.</w:t>
      </w:r>
    </w:p>
    <w:bookmarkStart w:name="z303" w:id="296"/>
    <w:p>
      <w:pPr>
        <w:spacing w:after="0"/>
        <w:ind w:left="0"/>
        <w:jc w:val="both"/>
      </w:pPr>
      <w:r>
        <w:rPr>
          <w:rFonts w:ascii="Times New Roman"/>
          <w:b w:val="false"/>
          <w:i w:val="false"/>
          <w:color w:val="000000"/>
          <w:sz w:val="28"/>
        </w:rPr>
        <w:t xml:space="preserve">
      2 есеп. </w:t>
      </w:r>
    </w:p>
    <w:bookmarkEnd w:id="296"/>
    <w:bookmarkStart w:name="z304" w:id="297"/>
    <w:p>
      <w:pPr>
        <w:spacing w:after="0"/>
        <w:ind w:left="0"/>
        <w:jc w:val="both"/>
      </w:pPr>
      <w:r>
        <w:rPr>
          <w:rFonts w:ascii="Times New Roman"/>
          <w:b w:val="false"/>
          <w:i w:val="false"/>
          <w:color w:val="000000"/>
          <w:sz w:val="28"/>
        </w:rPr>
        <w:t>
      (КС) компрессорлық станцадағы 8 ГПА Ц-6,3 түрлі 8 агрегат пен 10 ГКН түрлі 5 агрегат орнатылған. Бір газ тасымалдайтынЦ-6,3 агрегатқа отын газдың номинальді шығындары 2920 м</w:t>
      </w:r>
      <w:r>
        <w:rPr>
          <w:rFonts w:ascii="Times New Roman"/>
          <w:b w:val="false"/>
          <w:i w:val="false"/>
          <w:color w:val="000000"/>
          <w:vertAlign w:val="superscript"/>
        </w:rPr>
        <w:t>3</w:t>
      </w:r>
      <w:r>
        <w:rPr>
          <w:rFonts w:ascii="Times New Roman"/>
          <w:b w:val="false"/>
          <w:i w:val="false"/>
          <w:color w:val="000000"/>
          <w:sz w:val="28"/>
        </w:rPr>
        <w:t>/ч, ал бір 10 ГКН 404,8 м</w:t>
      </w:r>
      <w:r>
        <w:rPr>
          <w:rFonts w:ascii="Times New Roman"/>
          <w:b w:val="false"/>
          <w:i w:val="false"/>
          <w:color w:val="000000"/>
          <w:vertAlign w:val="superscript"/>
        </w:rPr>
        <w:t>3</w:t>
      </w:r>
      <w:r>
        <w:rPr>
          <w:rFonts w:ascii="Times New Roman"/>
          <w:b w:val="false"/>
          <w:i w:val="false"/>
          <w:color w:val="000000"/>
          <w:sz w:val="28"/>
        </w:rPr>
        <w:t>/ч құрайды. Бір Ц 6,3 отын газдың жылдық шығыны 16820000 м</w:t>
      </w:r>
      <w:r>
        <w:rPr>
          <w:rFonts w:ascii="Times New Roman"/>
          <w:b w:val="false"/>
          <w:i w:val="false"/>
          <w:color w:val="000000"/>
          <w:vertAlign w:val="superscript"/>
        </w:rPr>
        <w:t>3</w:t>
      </w:r>
      <w:r>
        <w:rPr>
          <w:rFonts w:ascii="Times New Roman"/>
          <w:b w:val="false"/>
          <w:i w:val="false"/>
          <w:color w:val="000000"/>
          <w:sz w:val="28"/>
        </w:rPr>
        <w:t>/жылына, ал бір 10 ГКН 2332000 м</w:t>
      </w:r>
      <w:r>
        <w:rPr>
          <w:rFonts w:ascii="Times New Roman"/>
          <w:b w:val="false"/>
          <w:i w:val="false"/>
          <w:color w:val="000000"/>
          <w:vertAlign w:val="superscript"/>
        </w:rPr>
        <w:t>3</w:t>
      </w:r>
      <w:r>
        <w:rPr>
          <w:rFonts w:ascii="Times New Roman"/>
          <w:b w:val="false"/>
          <w:i w:val="false"/>
          <w:color w:val="000000"/>
          <w:sz w:val="28"/>
        </w:rPr>
        <w:t>/жылына құрайды. Отын газдың 1 м</w:t>
      </w:r>
      <w:r>
        <w:rPr>
          <w:rFonts w:ascii="Times New Roman"/>
          <w:b w:val="false"/>
          <w:i w:val="false"/>
          <w:color w:val="000000"/>
          <w:vertAlign w:val="superscript"/>
        </w:rPr>
        <w:t>3</w:t>
      </w:r>
      <w:r>
        <w:rPr>
          <w:rFonts w:ascii="Times New Roman"/>
          <w:b w:val="false"/>
          <w:i w:val="false"/>
          <w:color w:val="000000"/>
          <w:sz w:val="28"/>
        </w:rPr>
        <w:t xml:space="preserve"> жағылу өнімдерінің салыстырмалы шығарындылар:</w:t>
      </w:r>
    </w:p>
    <w:bookmarkEnd w:id="297"/>
    <w:bookmarkStart w:name="z305" w:id="298"/>
    <w:p>
      <w:pPr>
        <w:spacing w:after="0"/>
        <w:ind w:left="0"/>
        <w:jc w:val="both"/>
      </w:pPr>
      <w:r>
        <w:rPr>
          <w:rFonts w:ascii="Times New Roman"/>
          <w:b w:val="false"/>
          <w:i w:val="false"/>
          <w:color w:val="000000"/>
          <w:sz w:val="28"/>
        </w:rPr>
        <w:t>
      ГПА Ц-6,3үшін –азот қышқылдары - 7,53 г/м</w:t>
      </w:r>
      <w:r>
        <w:rPr>
          <w:rFonts w:ascii="Times New Roman"/>
          <w:b w:val="false"/>
          <w:i w:val="false"/>
          <w:color w:val="000000"/>
          <w:vertAlign w:val="superscript"/>
        </w:rPr>
        <w:t>3</w:t>
      </w:r>
      <w:r>
        <w:rPr>
          <w:rFonts w:ascii="Times New Roman"/>
          <w:b w:val="false"/>
          <w:i w:val="false"/>
          <w:color w:val="000000"/>
          <w:sz w:val="28"/>
        </w:rPr>
        <w:t>, сутегі қышқылы – 32,5 г/м</w:t>
      </w:r>
      <w:r>
        <w:rPr>
          <w:rFonts w:ascii="Times New Roman"/>
          <w:b w:val="false"/>
          <w:i w:val="false"/>
          <w:color w:val="000000"/>
          <w:vertAlign w:val="superscript"/>
        </w:rPr>
        <w:t>3</w:t>
      </w:r>
      <w:r>
        <w:rPr>
          <w:rFonts w:ascii="Times New Roman"/>
          <w:b w:val="false"/>
          <w:i w:val="false"/>
          <w:color w:val="000000"/>
          <w:sz w:val="28"/>
        </w:rPr>
        <w:t>;</w:t>
      </w:r>
    </w:p>
    <w:bookmarkEnd w:id="298"/>
    <w:bookmarkStart w:name="z306" w:id="299"/>
    <w:p>
      <w:pPr>
        <w:spacing w:after="0"/>
        <w:ind w:left="0"/>
        <w:jc w:val="both"/>
      </w:pPr>
      <w:r>
        <w:rPr>
          <w:rFonts w:ascii="Times New Roman"/>
          <w:b w:val="false"/>
          <w:i w:val="false"/>
          <w:color w:val="000000"/>
          <w:sz w:val="28"/>
        </w:rPr>
        <w:t>
      ГПА 10 ГКН үшін – азот қышқылдары – 3,27 г/м</w:t>
      </w:r>
      <w:r>
        <w:rPr>
          <w:rFonts w:ascii="Times New Roman"/>
          <w:b w:val="false"/>
          <w:i w:val="false"/>
          <w:color w:val="000000"/>
          <w:vertAlign w:val="superscript"/>
        </w:rPr>
        <w:t>3</w:t>
      </w:r>
      <w:r>
        <w:rPr>
          <w:rFonts w:ascii="Times New Roman"/>
          <w:b w:val="false"/>
          <w:i w:val="false"/>
          <w:color w:val="000000"/>
          <w:sz w:val="28"/>
        </w:rPr>
        <w:t>, сутегі қышқылы – 9,07 г/м</w:t>
      </w:r>
      <w:r>
        <w:rPr>
          <w:rFonts w:ascii="Times New Roman"/>
          <w:b w:val="false"/>
          <w:i w:val="false"/>
          <w:color w:val="000000"/>
          <w:vertAlign w:val="superscript"/>
        </w:rPr>
        <w:t xml:space="preserve">3 </w:t>
      </w:r>
      <w:r>
        <w:rPr>
          <w:rFonts w:ascii="Times New Roman"/>
          <w:b w:val="false"/>
          <w:i w:val="false"/>
          <w:color w:val="000000"/>
          <w:sz w:val="28"/>
        </w:rPr>
        <w:t>құрайды.</w:t>
      </w:r>
    </w:p>
    <w:bookmarkEnd w:id="299"/>
    <w:bookmarkStart w:name="z307" w:id="300"/>
    <w:p>
      <w:pPr>
        <w:spacing w:after="0"/>
        <w:ind w:left="0"/>
        <w:jc w:val="both"/>
      </w:pPr>
      <w:r>
        <w:rPr>
          <w:rFonts w:ascii="Times New Roman"/>
          <w:b w:val="false"/>
          <w:i w:val="false"/>
          <w:color w:val="000000"/>
          <w:sz w:val="28"/>
        </w:rPr>
        <w:t>
      Отын газдағы күкірт органикалық қоспалардың құрамы Сs – 0,002% салмағы. Әр агрегат жылына 240 күн пайдалынады. (i=240). Отын газдың тығыздығы рr = 0,7 кг/м</w:t>
      </w:r>
      <w:r>
        <w:rPr>
          <w:rFonts w:ascii="Times New Roman"/>
          <w:b w:val="false"/>
          <w:i w:val="false"/>
          <w:color w:val="000000"/>
          <w:vertAlign w:val="superscript"/>
        </w:rPr>
        <w:t>3</w:t>
      </w:r>
      <w:r>
        <w:rPr>
          <w:rFonts w:ascii="Times New Roman"/>
          <w:b w:val="false"/>
          <w:i w:val="false"/>
          <w:color w:val="000000"/>
          <w:sz w:val="28"/>
        </w:rPr>
        <w:t>.</w:t>
      </w:r>
    </w:p>
    <w:bookmarkEnd w:id="300"/>
    <w:bookmarkStart w:name="z308" w:id="301"/>
    <w:p>
      <w:pPr>
        <w:spacing w:after="0"/>
        <w:ind w:left="0"/>
        <w:jc w:val="both"/>
      </w:pPr>
      <w:r>
        <w:rPr>
          <w:rFonts w:ascii="Times New Roman"/>
          <w:b w:val="false"/>
          <w:i w:val="false"/>
          <w:color w:val="000000"/>
          <w:sz w:val="28"/>
        </w:rPr>
        <w:t>
      Атмосфераға зиянды заттарының жылдық шығарындыларын анықтау.</w:t>
      </w:r>
    </w:p>
    <w:bookmarkEnd w:id="301"/>
    <w:bookmarkStart w:name="z309" w:id="302"/>
    <w:p>
      <w:pPr>
        <w:spacing w:after="0"/>
        <w:ind w:left="0"/>
        <w:jc w:val="both"/>
      </w:pPr>
      <w:r>
        <w:rPr>
          <w:rFonts w:ascii="Times New Roman"/>
          <w:b w:val="false"/>
          <w:i w:val="false"/>
          <w:color w:val="000000"/>
          <w:sz w:val="28"/>
        </w:rPr>
        <w:t>
      1) Жылдық шығарындыларын анықтау NОх и СО (т/жылына):</w:t>
      </w:r>
    </w:p>
    <w:bookmarkEnd w:id="302"/>
    <w:bookmarkStart w:name="z310" w:id="303"/>
    <w:p>
      <w:pPr>
        <w:spacing w:after="0"/>
        <w:ind w:left="0"/>
        <w:jc w:val="both"/>
      </w:pPr>
      <w:r>
        <w:rPr>
          <w:rFonts w:ascii="Times New Roman"/>
          <w:b w:val="false"/>
          <w:i w:val="false"/>
          <w:color w:val="000000"/>
          <w:sz w:val="28"/>
        </w:rPr>
        <w:t xml:space="preserve">
       </w:t>
      </w:r>
    </w:p>
    <w:bookmarkEnd w:id="303"/>
    <w:p>
      <w:pPr>
        <w:spacing w:after="0"/>
        <w:ind w:left="0"/>
        <w:jc w:val="both"/>
      </w:pPr>
      <w:r>
        <w:drawing>
          <wp:inline distT="0" distB="0" distL="0" distR="0">
            <wp:extent cx="18796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1879600" cy="59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1" w:id="304"/>
    <w:p>
      <w:pPr>
        <w:spacing w:after="0"/>
        <w:ind w:left="0"/>
        <w:jc w:val="both"/>
      </w:pPr>
      <w:r>
        <w:rPr>
          <w:rFonts w:ascii="Times New Roman"/>
          <w:b w:val="false"/>
          <w:i w:val="false"/>
          <w:color w:val="000000"/>
          <w:sz w:val="28"/>
        </w:rPr>
        <w:t>
      Азот қышқылдарының жылдық шығарындылары</w:t>
      </w:r>
    </w:p>
    <w:bookmarkEnd w:id="304"/>
    <w:bookmarkStart w:name="z312" w:id="305"/>
    <w:p>
      <w:pPr>
        <w:spacing w:after="0"/>
        <w:ind w:left="0"/>
        <w:jc w:val="both"/>
      </w:pPr>
      <w:r>
        <w:rPr>
          <w:rFonts w:ascii="Times New Roman"/>
          <w:b w:val="false"/>
          <w:i w:val="false"/>
          <w:color w:val="000000"/>
          <w:sz w:val="28"/>
        </w:rPr>
        <w:t xml:space="preserve">
       </w:t>
      </w:r>
    </w:p>
    <w:bookmarkEnd w:id="305"/>
    <w:p>
      <w:pPr>
        <w:spacing w:after="0"/>
        <w:ind w:left="0"/>
        <w:jc w:val="both"/>
      </w:pPr>
      <w:r>
        <w:drawing>
          <wp:inline distT="0" distB="0" distL="0" distR="0">
            <wp:extent cx="25527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2552700" cy="59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w:t>
      </w:r>
    </w:p>
    <w:p>
      <w:pPr>
        <w:spacing w:after="0"/>
        <w:ind w:left="0"/>
        <w:jc w:val="both"/>
      </w:pPr>
      <w:r>
        <w:drawing>
          <wp:inline distT="0" distB="0" distL="0" distR="0">
            <wp:extent cx="15113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1511300" cy="59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8*7.53*16820000*10</w:t>
      </w:r>
    </w:p>
    <w:p>
      <w:pPr>
        <w:spacing w:after="0"/>
        <w:ind w:left="0"/>
        <w:jc w:val="both"/>
      </w:pPr>
      <w:r>
        <w:drawing>
          <wp:inline distT="0" distB="0" distL="0" distR="0">
            <wp:extent cx="1905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1905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+ 5 * 3.27 * 2332000 *10</w:t>
      </w:r>
    </w:p>
    <w:p>
      <w:pPr>
        <w:spacing w:after="0"/>
        <w:ind w:left="0"/>
        <w:jc w:val="both"/>
      </w:pPr>
      <w:r>
        <w:drawing>
          <wp:inline distT="0" distB="0" distL="0" distR="0">
            <wp:extent cx="1905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1905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1050.84 т/жылына.</w:t>
      </w:r>
    </w:p>
    <w:bookmarkStart w:name="z313" w:id="306"/>
    <w:p>
      <w:pPr>
        <w:spacing w:after="0"/>
        <w:ind w:left="0"/>
        <w:jc w:val="both"/>
      </w:pPr>
      <w:r>
        <w:rPr>
          <w:rFonts w:ascii="Times New Roman"/>
          <w:b w:val="false"/>
          <w:i w:val="false"/>
          <w:color w:val="000000"/>
          <w:sz w:val="28"/>
        </w:rPr>
        <w:t>
      Сутегі қышқылдарының жылдық шығарындылары (i = СО):</w:t>
      </w:r>
    </w:p>
    <w:bookmarkEnd w:id="306"/>
    <w:bookmarkStart w:name="z314" w:id="307"/>
    <w:p>
      <w:pPr>
        <w:spacing w:after="0"/>
        <w:ind w:left="0"/>
        <w:jc w:val="both"/>
      </w:pPr>
      <w:r>
        <w:rPr>
          <w:rFonts w:ascii="Times New Roman"/>
          <w:b w:val="false"/>
          <w:i w:val="false"/>
          <w:color w:val="000000"/>
          <w:sz w:val="28"/>
        </w:rPr>
        <w:t xml:space="preserve">
       </w:t>
      </w:r>
    </w:p>
    <w:bookmarkEnd w:id="307"/>
    <w:p>
      <w:pPr>
        <w:spacing w:after="0"/>
        <w:ind w:left="0"/>
        <w:jc w:val="both"/>
      </w:pPr>
      <w:r>
        <w:drawing>
          <wp:inline distT="0" distB="0" distL="0" distR="0">
            <wp:extent cx="1524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1524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34671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3467100" cy="59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8 (32,5 * 16820000 * 10</w:t>
      </w:r>
    </w:p>
    <w:p>
      <w:pPr>
        <w:spacing w:after="0"/>
        <w:ind w:left="0"/>
        <w:jc w:val="both"/>
      </w:pPr>
      <w:r>
        <w:drawing>
          <wp:inline distT="0" distB="0" distL="0" distR="0">
            <wp:extent cx="1905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1905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 4477,5 т/жылына.</w:t>
      </w:r>
    </w:p>
    <w:bookmarkStart w:name="z315" w:id="308"/>
    <w:p>
      <w:pPr>
        <w:spacing w:after="0"/>
        <w:ind w:left="0"/>
        <w:jc w:val="both"/>
      </w:pPr>
      <w:r>
        <w:rPr>
          <w:rFonts w:ascii="Times New Roman"/>
          <w:b w:val="false"/>
          <w:i w:val="false"/>
          <w:color w:val="000000"/>
          <w:sz w:val="28"/>
        </w:rPr>
        <w:t>
      2) Жылдық шығарындыларын анықтау SО</w:t>
      </w:r>
      <w:r>
        <w:rPr>
          <w:rFonts w:ascii="Times New Roman"/>
          <w:b w:val="false"/>
          <w:i w:val="false"/>
          <w:color w:val="000000"/>
          <w:vertAlign w:val="subscript"/>
        </w:rPr>
        <w:t xml:space="preserve">2 </w:t>
      </w:r>
      <w:r>
        <w:rPr>
          <w:rFonts w:ascii="Times New Roman"/>
          <w:b w:val="false"/>
          <w:i w:val="false"/>
          <w:color w:val="000000"/>
          <w:sz w:val="28"/>
        </w:rPr>
        <w:t>(т/ж)</w:t>
      </w:r>
    </w:p>
    <w:bookmarkEnd w:id="308"/>
    <w:bookmarkStart w:name="z316" w:id="309"/>
    <w:p>
      <w:pPr>
        <w:spacing w:after="0"/>
        <w:ind w:left="0"/>
        <w:jc w:val="both"/>
      </w:pPr>
      <w:r>
        <w:rPr>
          <w:rFonts w:ascii="Times New Roman"/>
          <w:b w:val="false"/>
          <w:i w:val="false"/>
          <w:color w:val="000000"/>
          <w:sz w:val="28"/>
        </w:rPr>
        <w:t xml:space="preserve">
       </w:t>
      </w:r>
    </w:p>
    <w:bookmarkEnd w:id="309"/>
    <w:p>
      <w:pPr>
        <w:spacing w:after="0"/>
        <w:ind w:left="0"/>
        <w:jc w:val="both"/>
      </w:pPr>
      <w:r>
        <w:drawing>
          <wp:inline distT="0" distB="0" distL="0" distR="0">
            <wp:extent cx="29464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2946400" cy="59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0,025 *10</w:t>
      </w:r>
      <w:r>
        <w:rPr>
          <w:rFonts w:ascii="Times New Roman"/>
          <w:b w:val="false"/>
          <w:i w:val="false"/>
          <w:color w:val="000000"/>
          <w:vertAlign w:val="superscript"/>
        </w:rPr>
        <w:t>-2</w:t>
      </w:r>
      <w:r>
        <w:rPr>
          <w:rFonts w:ascii="Times New Roman"/>
          <w:b w:val="false"/>
          <w:i w:val="false"/>
          <w:color w:val="000000"/>
          <w:sz w:val="28"/>
        </w:rPr>
        <w:t>*0,002*0,7 (8*2920*240+5*404,8*240) = 4,16 т/ж.</w:t>
      </w:r>
    </w:p>
    <w:bookmarkStart w:name="z317" w:id="310"/>
    <w:p>
      <w:pPr>
        <w:spacing w:after="0"/>
        <w:ind w:left="0"/>
        <w:jc w:val="both"/>
      </w:pPr>
      <w:r>
        <w:rPr>
          <w:rFonts w:ascii="Times New Roman"/>
          <w:b w:val="false"/>
          <w:i w:val="false"/>
          <w:color w:val="000000"/>
          <w:sz w:val="28"/>
        </w:rPr>
        <w:t>
      3 есеп. NО</w:t>
      </w:r>
      <w:r>
        <w:rPr>
          <w:rFonts w:ascii="Times New Roman"/>
          <w:b w:val="false"/>
          <w:i w:val="false"/>
          <w:color w:val="000000"/>
          <w:vertAlign w:val="subscript"/>
        </w:rPr>
        <w:t>2</w:t>
      </w:r>
      <w:r>
        <w:rPr>
          <w:rFonts w:ascii="Times New Roman"/>
          <w:b w:val="false"/>
          <w:i w:val="false"/>
          <w:color w:val="000000"/>
          <w:sz w:val="28"/>
        </w:rPr>
        <w:t xml:space="preserve"> (т/жылына) есептеуіндегі қазандық агрегаттың 6 қуаты түтінді газдармен атмосфераға шығарылатын азот қышқыл санын анықтау. n = 20 агрегаттың секция саны; В1 = 49 м</w:t>
      </w:r>
      <w:r>
        <w:rPr>
          <w:rFonts w:ascii="Times New Roman"/>
          <w:b w:val="false"/>
          <w:i w:val="false"/>
          <w:color w:val="000000"/>
          <w:vertAlign w:val="superscript"/>
        </w:rPr>
        <w:t>3</w:t>
      </w:r>
      <w:r>
        <w:rPr>
          <w:rFonts w:ascii="Times New Roman"/>
          <w:b w:val="false"/>
          <w:i w:val="false"/>
          <w:color w:val="000000"/>
          <w:sz w:val="28"/>
        </w:rPr>
        <w:t>/ч табиғи газдың сағаттық шығыны; Qr = 8500 = 35,36 мДж/м</w:t>
      </w:r>
      <w:r>
        <w:rPr>
          <w:rFonts w:ascii="Times New Roman"/>
          <w:b w:val="false"/>
          <w:i w:val="false"/>
          <w:color w:val="000000"/>
          <w:vertAlign w:val="superscript"/>
        </w:rPr>
        <w:t>3</w:t>
      </w:r>
      <w:r>
        <w:rPr>
          <w:rFonts w:ascii="Times New Roman"/>
          <w:b w:val="false"/>
          <w:i w:val="false"/>
          <w:color w:val="000000"/>
          <w:sz w:val="28"/>
        </w:rPr>
        <w:t xml:space="preserve"> газдың төменгі жағылу жылуы; ? = 0,8, агрегаттың пқк агрегат жылына 210 күні тәулігіне 24 сағат жұмыс істеп тұрады.</w:t>
      </w:r>
    </w:p>
    <w:bookmarkEnd w:id="310"/>
    <w:bookmarkStart w:name="z318" w:id="311"/>
    <w:p>
      <w:pPr>
        <w:spacing w:after="0"/>
        <w:ind w:left="0"/>
        <w:jc w:val="both"/>
      </w:pPr>
      <w:r>
        <w:rPr>
          <w:rFonts w:ascii="Times New Roman"/>
          <w:b w:val="false"/>
          <w:i w:val="false"/>
          <w:color w:val="000000"/>
          <w:sz w:val="28"/>
        </w:rPr>
        <w:t>
      1) Агрегаттың жылуөнімділігі:</w:t>
      </w:r>
    </w:p>
    <w:bookmarkEnd w:id="311"/>
    <w:bookmarkStart w:name="z319" w:id="312"/>
    <w:p>
      <w:pPr>
        <w:spacing w:after="0"/>
        <w:ind w:left="0"/>
        <w:jc w:val="both"/>
      </w:pPr>
      <w:r>
        <w:rPr>
          <w:rFonts w:ascii="Times New Roman"/>
          <w:b w:val="false"/>
          <w:i w:val="false"/>
          <w:color w:val="000000"/>
          <w:sz w:val="28"/>
        </w:rPr>
        <w:t xml:space="preserve">
       </w:t>
      </w:r>
    </w:p>
    <w:bookmarkEnd w:id="312"/>
    <w:p>
      <w:pPr>
        <w:spacing w:after="0"/>
        <w:ind w:left="0"/>
        <w:jc w:val="both"/>
      </w:pPr>
      <w:r>
        <w:drawing>
          <wp:inline distT="0" distB="0" distL="0" distR="0">
            <wp:extent cx="13081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13081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=49*8500*0,8=0,33 Гкал/ч=383,8 кВт</w:t>
      </w:r>
    </w:p>
    <w:bookmarkStart w:name="z320" w:id="313"/>
    <w:p>
      <w:pPr>
        <w:spacing w:after="0"/>
        <w:ind w:left="0"/>
        <w:jc w:val="both"/>
      </w:pPr>
      <w:r>
        <w:rPr>
          <w:rFonts w:ascii="Times New Roman"/>
          <w:b w:val="false"/>
          <w:i w:val="false"/>
          <w:color w:val="000000"/>
          <w:sz w:val="28"/>
        </w:rPr>
        <w:t>
      2) Азот қышқылдарының салыстырмалы шығарындысы (кг/ГДж)</w:t>
      </w:r>
    </w:p>
    <w:bookmarkEnd w:id="313"/>
    <w:bookmarkStart w:name="z321" w:id="314"/>
    <w:p>
      <w:pPr>
        <w:spacing w:after="0"/>
        <w:ind w:left="0"/>
        <w:jc w:val="both"/>
      </w:pPr>
      <w:r>
        <w:rPr>
          <w:rFonts w:ascii="Times New Roman"/>
          <w:b w:val="false"/>
          <w:i w:val="false"/>
          <w:color w:val="000000"/>
          <w:sz w:val="28"/>
        </w:rPr>
        <w:t xml:space="preserve">
       </w:t>
      </w:r>
    </w:p>
    <w:bookmarkEnd w:id="314"/>
    <w:p>
      <w:pPr>
        <w:spacing w:after="0"/>
        <w:ind w:left="0"/>
        <w:jc w:val="both"/>
      </w:pPr>
      <w:r>
        <w:drawing>
          <wp:inline distT="0" distB="0" distL="0" distR="0">
            <wp:extent cx="20955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20955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=0,051+0,014 lg383.8=0.067 кг/ГДж</w:t>
      </w:r>
    </w:p>
    <w:bookmarkStart w:name="z322" w:id="315"/>
    <w:p>
      <w:pPr>
        <w:spacing w:after="0"/>
        <w:ind w:left="0"/>
        <w:jc w:val="both"/>
      </w:pPr>
      <w:r>
        <w:rPr>
          <w:rFonts w:ascii="Times New Roman"/>
          <w:b w:val="false"/>
          <w:i w:val="false"/>
          <w:color w:val="000000"/>
          <w:sz w:val="28"/>
        </w:rPr>
        <w:t>
      3) Азот қышқылдарының жылдық шығарындысы(т/жылына):</w:t>
      </w:r>
    </w:p>
    <w:bookmarkEnd w:id="315"/>
    <w:bookmarkStart w:name="z323" w:id="316"/>
    <w:p>
      <w:pPr>
        <w:spacing w:after="0"/>
        <w:ind w:left="0"/>
        <w:jc w:val="both"/>
      </w:pPr>
      <w:r>
        <w:rPr>
          <w:rFonts w:ascii="Times New Roman"/>
          <w:b w:val="false"/>
          <w:i w:val="false"/>
          <w:color w:val="000000"/>
          <w:sz w:val="28"/>
        </w:rPr>
        <w:t>
      В =В1*?*10??=49*24*210*10??=247 тыс.м?/жылына</w:t>
      </w:r>
    </w:p>
    <w:bookmarkEnd w:id="316"/>
    <w:bookmarkStart w:name="z324" w:id="317"/>
    <w:p>
      <w:pPr>
        <w:spacing w:after="0"/>
        <w:ind w:left="0"/>
        <w:jc w:val="both"/>
      </w:pPr>
      <w:r>
        <w:rPr>
          <w:rFonts w:ascii="Times New Roman"/>
          <w:b w:val="false"/>
          <w:i w:val="false"/>
          <w:color w:val="000000"/>
          <w:sz w:val="28"/>
        </w:rPr>
        <w:t xml:space="preserve">
       </w:t>
      </w:r>
    </w:p>
    <w:bookmarkEnd w:id="317"/>
    <w:p>
      <w:pPr>
        <w:spacing w:after="0"/>
        <w:ind w:left="0"/>
        <w:jc w:val="both"/>
      </w:pPr>
      <w:r>
        <w:drawing>
          <wp:inline distT="0" distB="0" distL="0" distR="0">
            <wp:extent cx="3568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35687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т/жылына.</w:t>
      </w:r>
    </w:p>
    <w:bookmarkStart w:name="z325" w:id="318"/>
    <w:p>
      <w:pPr>
        <w:spacing w:after="0"/>
        <w:ind w:left="0"/>
        <w:jc w:val="both"/>
      </w:pPr>
      <w:r>
        <w:rPr>
          <w:rFonts w:ascii="Times New Roman"/>
          <w:b w:val="false"/>
          <w:i w:val="false"/>
          <w:color w:val="000000"/>
          <w:sz w:val="28"/>
        </w:rPr>
        <w:t>
      62. КС мен ГЖҚ үшін зиянды заттарының тарау есептерін өткізуге тиімсіз. Қажетті болған кезде КС мен ГЖҚ зерттелген орналасу аймағында зиянды заттар шоғырлануы бойынша 5 бөлімте көрсетілген мәліметтерге жүгінуге жеткілікті.</w:t>
      </w:r>
    </w:p>
    <w:bookmarkEnd w:id="31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Газ сақтау және көлік нысандарындағы атмосфераға ластану заттар шығарындыларын есептеу әдістемесіне 1-қосымша </w:t>
                  </w:r>
                </w:p>
              </w:tc>
            </w:tr>
          </w:tbl>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327" w:id="319"/>
          <w:p>
            <w:pPr>
              <w:spacing w:after="20"/>
              <w:ind w:left="20"/>
              <w:jc w:val="both"/>
            </w:pPr>
            <w:r>
              <w:rPr>
                <w:rFonts w:ascii="Times New Roman"/>
                <w:b w:val="false"/>
                <w:i w:val="false"/>
                <w:color w:val="000000"/>
                <w:sz w:val="20"/>
              </w:rPr>
              <w:t>
1-кесте</w:t>
            </w:r>
          </w:p>
          <w:bookmarkEnd w:id="319"/>
        </w:tc>
      </w:tr>
    </w:tbl>
    <w:bookmarkStart w:name="z328" w:id="320"/>
    <w:p>
      <w:pPr>
        <w:spacing w:after="0"/>
        <w:ind w:left="0"/>
        <w:jc w:val="left"/>
      </w:pPr>
      <w:r>
        <w:rPr>
          <w:rFonts w:ascii="Times New Roman"/>
          <w:b/>
          <w:i w:val="false"/>
          <w:color w:val="000000"/>
        </w:rPr>
        <w:t xml:space="preserve"> ГЖҚ пайдалану кезеңіндегі атмосфераға табиғи газдың бөлінуімен өтетін технологиялық операциялар (үрлеп тазарту) газ шығындары</w:t>
      </w:r>
    </w:p>
    <w:bookmarkEnd w:id="3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321"/>
          <w:p>
            <w:pPr>
              <w:spacing w:after="20"/>
              <w:ind w:left="20"/>
              <w:jc w:val="both"/>
            </w:pPr>
            <w:r>
              <w:rPr>
                <w:rFonts w:ascii="Times New Roman"/>
                <w:b w:val="false"/>
                <w:i w:val="false"/>
                <w:color w:val="000000"/>
                <w:sz w:val="20"/>
              </w:rPr>
              <w:t>
Атмосфераға газдың технологиялық операциялардың аталуы</w:t>
            </w:r>
          </w:p>
          <w:bookmarkEnd w:id="32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шығару уақыты (t)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кезеңдігі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322"/>
          <w:p>
            <w:pPr>
              <w:spacing w:after="20"/>
              <w:ind w:left="20"/>
              <w:jc w:val="both"/>
            </w:pPr>
            <w:r>
              <w:rPr>
                <w:rFonts w:ascii="Times New Roman"/>
                <w:b w:val="false"/>
                <w:i w:val="false"/>
                <w:color w:val="000000"/>
                <w:sz w:val="20"/>
              </w:rPr>
              <w:t>
Жөндеу жұмыстар мен алдын алу байқауларындағы газ тасымалдайтын агрегаттарды байланысу жүйеден және компрессорлық цилиндрлерден газды отап салу</w:t>
            </w:r>
          </w:p>
          <w:bookmarkEnd w:id="32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Заңдылығы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323"/>
          <w:p>
            <w:pPr>
              <w:spacing w:after="20"/>
              <w:ind w:left="20"/>
              <w:jc w:val="both"/>
            </w:pPr>
            <w:r>
              <w:rPr>
                <w:rFonts w:ascii="Times New Roman"/>
                <w:b w:val="false"/>
                <w:i w:val="false"/>
                <w:color w:val="000000"/>
                <w:sz w:val="20"/>
              </w:rPr>
              <w:t>
Сұйық немесе қатты бөлшектерінің жоюында газ тазарту жүйесінің құрылғыда газды отап салу</w:t>
            </w:r>
          </w:p>
          <w:bookmarkEnd w:id="32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Ауысымға 1-2 рет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324"/>
          <w:p>
            <w:pPr>
              <w:spacing w:after="20"/>
              <w:ind w:left="20"/>
              <w:jc w:val="both"/>
            </w:pPr>
            <w:r>
              <w:rPr>
                <w:rFonts w:ascii="Times New Roman"/>
                <w:b w:val="false"/>
                <w:i w:val="false"/>
                <w:color w:val="000000"/>
                <w:sz w:val="20"/>
              </w:rPr>
              <w:t>
Метанольницаларына ингибирмен газды отап салу</w:t>
            </w:r>
          </w:p>
          <w:bookmarkEnd w:id="32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325"/>
          <w:p>
            <w:pPr>
              <w:spacing w:after="20"/>
              <w:ind w:left="20"/>
              <w:jc w:val="both"/>
            </w:pPr>
            <w:r>
              <w:rPr>
                <w:rFonts w:ascii="Times New Roman"/>
                <w:b w:val="false"/>
                <w:i w:val="false"/>
                <w:color w:val="000000"/>
                <w:sz w:val="20"/>
              </w:rPr>
              <w:t>
Шлефтер мен газқұбырларда отты жұмыстар өндірісінде газ кептіру жүйе құрылғыдағы бітеуіштің бөлшектеу мен құрастырудың ГЖҚ жұмысының әр кезеңі аяғында жалғау газқұбырларын және шлейфтен газды отап салу</w:t>
            </w:r>
          </w:p>
          <w:bookmarkEnd w:id="32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326"/>
          <w:p>
            <w:pPr>
              <w:spacing w:after="20"/>
              <w:ind w:left="20"/>
              <w:jc w:val="both"/>
            </w:pPr>
            <w:r>
              <w:rPr>
                <w:rFonts w:ascii="Times New Roman"/>
                <w:b w:val="false"/>
                <w:i w:val="false"/>
                <w:color w:val="000000"/>
                <w:sz w:val="20"/>
              </w:rPr>
              <w:t>
Шлейфтер, жалғастыру газқұбырлардың олардың ішіндегі сұйық және қатты бөлшектерін жою үшін үрлеп тазарту</w:t>
            </w:r>
          </w:p>
          <w:bookmarkEnd w:id="32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327"/>
          <w:p>
            <w:pPr>
              <w:spacing w:after="20"/>
              <w:ind w:left="20"/>
              <w:jc w:val="both"/>
            </w:pPr>
            <w:r>
              <w:rPr>
                <w:rFonts w:ascii="Times New Roman"/>
                <w:b w:val="false"/>
                <w:i w:val="false"/>
                <w:color w:val="000000"/>
                <w:sz w:val="20"/>
              </w:rPr>
              <w:t>
Өлшеу диафрагмалар мен бекіту арматураны аяқтау үшін ГЖҚ жұмысының әр кезеңі алдында бұрмалардың газ құбырларынан газды отап салу</w:t>
            </w:r>
          </w:p>
          <w:bookmarkEnd w:id="32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жылдың ішінде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328"/>
          <w:p>
            <w:pPr>
              <w:spacing w:after="20"/>
              <w:ind w:left="20"/>
              <w:jc w:val="both"/>
            </w:pPr>
            <w:r>
              <w:rPr>
                <w:rFonts w:ascii="Times New Roman"/>
                <w:b w:val="false"/>
                <w:i w:val="false"/>
                <w:color w:val="000000"/>
                <w:sz w:val="20"/>
              </w:rPr>
              <w:t>
Күрделі жөндеуден немесе бұрғылаудан шыққаннан, сонымен қатар газ іріктеуін аяқтағаннан кейін кенжарларды лас пен сұйықтан тазарту кезінде ұңғыманың үрлеп тазартуы</w:t>
            </w:r>
          </w:p>
          <w:bookmarkEnd w:id="32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Пайдалынатын ұңғыма санынан 25%артық емес</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361" w:id="329"/>
          <w:p>
            <w:pPr>
              <w:spacing w:after="20"/>
              <w:ind w:left="20"/>
              <w:jc w:val="both"/>
            </w:pPr>
            <w:r>
              <w:rPr>
                <w:rFonts w:ascii="Times New Roman"/>
                <w:b w:val="false"/>
                <w:i w:val="false"/>
                <w:color w:val="000000"/>
                <w:sz w:val="20"/>
              </w:rPr>
              <w:t>
2- кесте</w:t>
            </w:r>
          </w:p>
          <w:bookmarkEnd w:id="329"/>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330"/>
          <w:p>
            <w:pPr>
              <w:spacing w:after="20"/>
              <w:ind w:left="20"/>
              <w:jc w:val="both"/>
            </w:pPr>
            <w:r>
              <w:rPr>
                <w:rFonts w:ascii="Times New Roman"/>
                <w:b w:val="false"/>
                <w:i w:val="false"/>
                <w:color w:val="000000"/>
                <w:sz w:val="20"/>
              </w:rPr>
              <w:t>
Қондырғы атауы</w:t>
            </w:r>
          </w:p>
          <w:bookmarkEnd w:id="33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Бөліну көздері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Атмосфераға шығарындымен сүйемелденетін операция сипаты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заттың түрі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операцияның ұзақтығы,(t)</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операциялардың саны, (К),</w:t>
            </w:r>
          </w:p>
          <w:p>
            <w:pPr>
              <w:spacing w:after="20"/>
              <w:ind w:left="20"/>
              <w:jc w:val="both"/>
            </w:pPr>
            <w:r>
              <w:rPr>
                <w:rFonts w:ascii="Times New Roman"/>
                <w:b w:val="false"/>
                <w:i w:val="false"/>
                <w:color w:val="000000"/>
                <w:sz w:val="20"/>
              </w:rPr>
              <w:t>
1/жыл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Шығарынды көздері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331"/>
          <w:p>
            <w:pPr>
              <w:spacing w:after="20"/>
              <w:ind w:left="20"/>
              <w:jc w:val="both"/>
            </w:pPr>
            <w:r>
              <w:rPr>
                <w:rFonts w:ascii="Times New Roman"/>
                <w:b w:val="false"/>
                <w:i w:val="false"/>
                <w:color w:val="000000"/>
                <w:sz w:val="20"/>
              </w:rPr>
              <w:t>
1. Газ кептіргіші мен тазартқышын орнату </w:t>
            </w:r>
          </w:p>
          <w:bookmarkEnd w:id="33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332"/>
          <w:p>
            <w:pPr>
              <w:spacing w:after="20"/>
              <w:ind w:left="20"/>
              <w:jc w:val="both"/>
            </w:pPr>
            <w:r>
              <w:rPr>
                <w:rFonts w:ascii="Times New Roman"/>
                <w:b w:val="false"/>
                <w:i w:val="false"/>
                <w:color w:val="000000"/>
                <w:sz w:val="20"/>
              </w:rPr>
              <w:t>
Шаңұстатқыш, сепаратор, конденсатор-бөлшектегіш/</w:t>
            </w:r>
          </w:p>
          <w:bookmarkEnd w:id="332"/>
          <w:p>
            <w:pPr>
              <w:spacing w:after="20"/>
              <w:ind w:left="20"/>
              <w:jc w:val="both"/>
            </w:pPr>
            <w:r>
              <w:rPr>
                <w:rFonts w:ascii="Times New Roman"/>
                <w:b w:val="false"/>
                <w:i w:val="false"/>
                <w:color w:val="000000"/>
                <w:sz w:val="20"/>
              </w:rPr>
              <w:t>
үрмелі білте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үрмелеуі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газ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30 - 190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сапасына байланысты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333"/>
          <w:p>
            <w:pPr>
              <w:spacing w:after="20"/>
              <w:ind w:left="20"/>
              <w:jc w:val="both"/>
            </w:pPr>
            <w:r>
              <w:rPr>
                <w:rFonts w:ascii="Times New Roman"/>
                <w:b w:val="false"/>
                <w:i w:val="false"/>
                <w:color w:val="000000"/>
                <w:sz w:val="20"/>
              </w:rPr>
              <w:t>
-"-"</w:t>
            </w:r>
          </w:p>
          <w:bookmarkEnd w:id="33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334"/>
          <w:p>
            <w:pPr>
              <w:spacing w:after="20"/>
              <w:ind w:left="20"/>
              <w:jc w:val="both"/>
            </w:pPr>
            <w:r>
              <w:rPr>
                <w:rFonts w:ascii="Times New Roman"/>
                <w:b w:val="false"/>
                <w:i w:val="false"/>
                <w:color w:val="000000"/>
                <w:sz w:val="20"/>
              </w:rPr>
              <w:t>
Жалынды буландырғыш/</w:t>
            </w:r>
          </w:p>
          <w:bookmarkEnd w:id="334"/>
          <w:p>
            <w:pPr>
              <w:spacing w:after="20"/>
              <w:ind w:left="20"/>
              <w:jc w:val="both"/>
            </w:pPr>
            <w:r>
              <w:rPr>
                <w:rFonts w:ascii="Times New Roman"/>
                <w:b w:val="false"/>
                <w:i w:val="false"/>
                <w:color w:val="000000"/>
                <w:sz w:val="20"/>
              </w:rPr>
              <w:t>
түтінді құбыр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жағуы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жағудың өнімдері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Пайдаланатын кезеңіндегі күн саны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335"/>
          <w:p>
            <w:pPr>
              <w:spacing w:after="20"/>
              <w:ind w:left="20"/>
              <w:jc w:val="both"/>
            </w:pPr>
            <w:r>
              <w:rPr>
                <w:rFonts w:ascii="Times New Roman"/>
                <w:b w:val="false"/>
                <w:i w:val="false"/>
                <w:color w:val="000000"/>
                <w:sz w:val="20"/>
              </w:rPr>
              <w:t>
2. Компрессорлық</w:t>
            </w:r>
          </w:p>
          <w:bookmarkEnd w:id="335"/>
          <w:p>
            <w:pPr>
              <w:spacing w:after="20"/>
              <w:ind w:left="20"/>
              <w:jc w:val="both"/>
            </w:pPr>
            <w:r>
              <w:rPr>
                <w:rFonts w:ascii="Times New Roman"/>
                <w:b w:val="false"/>
                <w:i w:val="false"/>
                <w:color w:val="000000"/>
                <w:sz w:val="20"/>
              </w:rPr>
              <w:t>
цех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тасымалдайтын агрегат/ шығарынды құбыр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336"/>
          <w:p>
            <w:pPr>
              <w:spacing w:after="20"/>
              <w:ind w:left="20"/>
              <w:jc w:val="both"/>
            </w:pPr>
            <w:r>
              <w:rPr>
                <w:rFonts w:ascii="Times New Roman"/>
                <w:b w:val="false"/>
                <w:i w:val="false"/>
                <w:color w:val="000000"/>
                <w:sz w:val="20"/>
              </w:rPr>
              <w:t>
-"-"</w:t>
            </w:r>
          </w:p>
          <w:bookmarkEnd w:id="33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тасымалдайтын агрегат / үрмелі білте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 отап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газ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Заңдылығы жоқ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337"/>
          <w:p>
            <w:pPr>
              <w:spacing w:after="20"/>
              <w:ind w:left="20"/>
              <w:jc w:val="both"/>
            </w:pPr>
            <w:r>
              <w:rPr>
                <w:rFonts w:ascii="Times New Roman"/>
                <w:b w:val="false"/>
                <w:i w:val="false"/>
                <w:color w:val="000000"/>
                <w:sz w:val="20"/>
              </w:rPr>
              <w:t>
-"-"</w:t>
            </w:r>
          </w:p>
          <w:bookmarkEnd w:id="33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338"/>
          <w:p>
            <w:pPr>
              <w:spacing w:after="20"/>
              <w:ind w:left="20"/>
              <w:jc w:val="both"/>
            </w:pPr>
            <w:r>
              <w:rPr>
                <w:rFonts w:ascii="Times New Roman"/>
                <w:b w:val="false"/>
                <w:i w:val="false"/>
                <w:color w:val="000000"/>
                <w:sz w:val="20"/>
              </w:rPr>
              <w:t>
Газ тасымалдайтын агрегат</w:t>
            </w:r>
          </w:p>
          <w:bookmarkEnd w:id="338"/>
          <w:p>
            <w:pPr>
              <w:spacing w:after="20"/>
              <w:ind w:left="20"/>
              <w:jc w:val="both"/>
            </w:pPr>
            <w:r>
              <w:rPr>
                <w:rFonts w:ascii="Times New Roman"/>
                <w:b w:val="false"/>
                <w:i w:val="false"/>
                <w:color w:val="000000"/>
                <w:sz w:val="20"/>
              </w:rPr>
              <w:t>
/ үрмелі білте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339"/>
          <w:p>
            <w:pPr>
              <w:spacing w:after="20"/>
              <w:ind w:left="20"/>
              <w:jc w:val="both"/>
            </w:pPr>
            <w:r>
              <w:rPr>
                <w:rFonts w:ascii="Times New Roman"/>
                <w:b w:val="false"/>
                <w:i w:val="false"/>
                <w:color w:val="000000"/>
                <w:sz w:val="20"/>
              </w:rPr>
              <w:t>
3. Газ тазартудың қондырғысы</w:t>
            </w:r>
          </w:p>
          <w:bookmarkEnd w:id="33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340"/>
          <w:p>
            <w:pPr>
              <w:spacing w:after="20"/>
              <w:ind w:left="20"/>
              <w:jc w:val="both"/>
            </w:pPr>
            <w:r>
              <w:rPr>
                <w:rFonts w:ascii="Times New Roman"/>
                <w:b w:val="false"/>
                <w:i w:val="false"/>
                <w:color w:val="000000"/>
                <w:sz w:val="20"/>
              </w:rPr>
              <w:t>
Шаңұстағы /</w:t>
            </w:r>
          </w:p>
          <w:bookmarkEnd w:id="340"/>
          <w:p>
            <w:pPr>
              <w:spacing w:after="20"/>
              <w:ind w:left="20"/>
              <w:jc w:val="both"/>
            </w:pPr>
            <w:r>
              <w:rPr>
                <w:rFonts w:ascii="Times New Roman"/>
                <w:b w:val="false"/>
                <w:i w:val="false"/>
                <w:color w:val="000000"/>
                <w:sz w:val="20"/>
              </w:rPr>
              <w:t>
Үрмелі білте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 үрлеп тазарту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газ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сапасына байланысты</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423" w:id="341"/>
          <w:p>
            <w:pPr>
              <w:spacing w:after="20"/>
              <w:ind w:left="20"/>
              <w:jc w:val="both"/>
            </w:pPr>
            <w:r>
              <w:rPr>
                <w:rFonts w:ascii="Times New Roman"/>
                <w:b w:val="false"/>
                <w:i w:val="false"/>
                <w:color w:val="000000"/>
                <w:sz w:val="20"/>
              </w:rPr>
              <w:t>
3-кестесі</w:t>
            </w:r>
          </w:p>
          <w:bookmarkEnd w:id="341"/>
        </w:tc>
      </w:tr>
    </w:tbl>
    <w:bookmarkStart w:name="z424" w:id="342"/>
    <w:p>
      <w:pPr>
        <w:spacing w:after="0"/>
        <w:ind w:left="0"/>
        <w:jc w:val="left"/>
      </w:pPr>
      <w:r>
        <w:rPr>
          <w:rFonts w:ascii="Times New Roman"/>
          <w:b/>
          <w:i w:val="false"/>
          <w:color w:val="000000"/>
        </w:rPr>
        <w:t xml:space="preserve"> ГТА-дың жұмыс беріктігінің орташа көрсеткіштері</w:t>
      </w:r>
    </w:p>
    <w:bookmarkEnd w:id="3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343"/>
          <w:p>
            <w:pPr>
              <w:spacing w:after="20"/>
              <w:ind w:left="20"/>
              <w:jc w:val="both"/>
            </w:pPr>
            <w:r>
              <w:rPr>
                <w:rFonts w:ascii="Times New Roman"/>
                <w:b w:val="false"/>
                <w:i w:val="false"/>
                <w:color w:val="000000"/>
                <w:sz w:val="20"/>
              </w:rPr>
              <w:t>
Агрегаттың бекітілген</w:t>
            </w:r>
          </w:p>
          <w:bookmarkEnd w:id="343"/>
          <w:p>
            <w:pPr>
              <w:spacing w:after="20"/>
              <w:ind w:left="20"/>
              <w:jc w:val="both"/>
            </w:pPr>
            <w:r>
              <w:rPr>
                <w:rFonts w:ascii="Times New Roman"/>
                <w:b w:val="false"/>
                <w:i w:val="false"/>
                <w:color w:val="000000"/>
                <w:sz w:val="20"/>
              </w:rPr>
              <w:t>
түрі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344"/>
          <w:p>
            <w:pPr>
              <w:spacing w:after="20"/>
              <w:ind w:left="20"/>
              <w:jc w:val="both"/>
            </w:pPr>
            <w:r>
              <w:rPr>
                <w:rFonts w:ascii="Times New Roman"/>
                <w:b w:val="false"/>
                <w:i w:val="false"/>
                <w:color w:val="000000"/>
                <w:sz w:val="20"/>
              </w:rPr>
              <w:t>
Агрегаттың бір даналы қуаты,</w:t>
            </w:r>
          </w:p>
          <w:bookmarkEnd w:id="344"/>
          <w:p>
            <w:pPr>
              <w:spacing w:after="20"/>
              <w:ind w:left="20"/>
              <w:jc w:val="both"/>
            </w:pPr>
            <w:r>
              <w:rPr>
                <w:rFonts w:ascii="Times New Roman"/>
                <w:b w:val="false"/>
                <w:i w:val="false"/>
                <w:color w:val="000000"/>
                <w:sz w:val="20"/>
              </w:rPr>
              <w:t>
КВт</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агрегаттардың саны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Агрегаттың жұмыстағы болуының орташа уақыты, %</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Агрегаттың резервтегі болуының орташа уақыты, %</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Агрегаттың жөндеудегі тұрып қалуының орташа уақыты, (ППР),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Жылдағы агрегат басталуының және тоқтату бойынша орташа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345"/>
          <w:p>
            <w:pPr>
              <w:spacing w:after="20"/>
              <w:ind w:left="20"/>
              <w:jc w:val="both"/>
            </w:pPr>
            <w:r>
              <w:rPr>
                <w:rFonts w:ascii="Times New Roman"/>
                <w:b w:val="false"/>
                <w:i w:val="false"/>
                <w:color w:val="000000"/>
                <w:sz w:val="20"/>
              </w:rPr>
              <w:t>
Газтурбинді ГТА</w:t>
            </w:r>
          </w:p>
          <w:bookmarkEnd w:id="345"/>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346"/>
          <w:p>
            <w:pPr>
              <w:spacing w:after="20"/>
              <w:ind w:left="20"/>
              <w:jc w:val="both"/>
            </w:pPr>
            <w:r>
              <w:rPr>
                <w:rFonts w:ascii="Times New Roman"/>
                <w:b w:val="false"/>
                <w:i w:val="false"/>
                <w:color w:val="000000"/>
                <w:sz w:val="20"/>
              </w:rPr>
              <w:t>
ГТ-70С-4</w:t>
            </w:r>
          </w:p>
          <w:bookmarkEnd w:id="346"/>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347"/>
          <w:p>
            <w:pPr>
              <w:spacing w:after="20"/>
              <w:ind w:left="20"/>
              <w:jc w:val="both"/>
            </w:pPr>
            <w:r>
              <w:rPr>
                <w:rFonts w:ascii="Times New Roman"/>
                <w:b w:val="false"/>
                <w:i w:val="false"/>
                <w:color w:val="000000"/>
                <w:sz w:val="20"/>
              </w:rPr>
              <w:t>
ГТ-70-С-5</w:t>
            </w:r>
          </w:p>
          <w:bookmarkEnd w:id="347"/>
          <w:p>
            <w:pPr>
              <w:spacing w:after="20"/>
              <w:ind w:left="20"/>
              <w:jc w:val="both"/>
            </w:pPr>
            <w:r>
              <w:rPr>
                <w:rFonts w:ascii="Times New Roman"/>
                <w:b w:val="false"/>
                <w:i w:val="false"/>
                <w:color w:val="000000"/>
                <w:sz w:val="20"/>
              </w:rPr>
              <w:t>
(ГТК-3)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w:t>
            </w:r>
          </w:p>
          <w:p>
            <w:pPr>
              <w:spacing w:after="20"/>
              <w:ind w:left="20"/>
              <w:jc w:val="both"/>
            </w:pPr>
            <w:r>
              <w:rPr>
                <w:rFonts w:ascii="Times New Roman"/>
                <w:b w:val="false"/>
                <w:i w:val="false"/>
                <w:color w:val="000000"/>
                <w:sz w:val="20"/>
              </w:rPr>
              <w:t>
(4400)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348"/>
          <w:p>
            <w:pPr>
              <w:spacing w:after="20"/>
              <w:ind w:left="20"/>
              <w:jc w:val="both"/>
            </w:pPr>
            <w:r>
              <w:rPr>
                <w:rFonts w:ascii="Times New Roman"/>
                <w:b w:val="false"/>
                <w:i w:val="false"/>
                <w:color w:val="000000"/>
                <w:sz w:val="20"/>
              </w:rPr>
              <w:t>
ГТ-750-6</w:t>
            </w:r>
          </w:p>
          <w:bookmarkEnd w:id="348"/>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349"/>
          <w:p>
            <w:pPr>
              <w:spacing w:after="20"/>
              <w:ind w:left="20"/>
              <w:jc w:val="both"/>
            </w:pPr>
            <w:r>
              <w:rPr>
                <w:rFonts w:ascii="Times New Roman"/>
                <w:b w:val="false"/>
                <w:i w:val="false"/>
                <w:color w:val="000000"/>
                <w:sz w:val="20"/>
              </w:rPr>
              <w:t>
ГТК-6</w:t>
            </w:r>
          </w:p>
          <w:bookmarkEnd w:id="349"/>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350"/>
          <w:p>
            <w:pPr>
              <w:spacing w:after="20"/>
              <w:ind w:left="20"/>
              <w:jc w:val="both"/>
            </w:pPr>
            <w:r>
              <w:rPr>
                <w:rFonts w:ascii="Times New Roman"/>
                <w:b w:val="false"/>
                <w:i w:val="false"/>
                <w:color w:val="000000"/>
                <w:sz w:val="20"/>
              </w:rPr>
              <w:t>
ГТК-9-75С</w:t>
            </w:r>
          </w:p>
          <w:bookmarkEnd w:id="350"/>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351"/>
          <w:p>
            <w:pPr>
              <w:spacing w:after="20"/>
              <w:ind w:left="20"/>
              <w:jc w:val="both"/>
            </w:pPr>
            <w:r>
              <w:rPr>
                <w:rFonts w:ascii="Times New Roman"/>
                <w:b w:val="false"/>
                <w:i w:val="false"/>
                <w:color w:val="000000"/>
                <w:sz w:val="20"/>
              </w:rPr>
              <w:t>
ГТК-10</w:t>
            </w:r>
          </w:p>
          <w:bookmarkEnd w:id="351"/>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352"/>
          <w:p>
            <w:pPr>
              <w:spacing w:after="20"/>
              <w:ind w:left="20"/>
              <w:jc w:val="both"/>
            </w:pPr>
            <w:r>
              <w:rPr>
                <w:rFonts w:ascii="Times New Roman"/>
                <w:b w:val="false"/>
                <w:i w:val="false"/>
                <w:color w:val="000000"/>
                <w:sz w:val="20"/>
              </w:rPr>
              <w:t>
ГТК-16</w:t>
            </w:r>
          </w:p>
          <w:bookmarkEnd w:id="352"/>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 w:id="353"/>
          <w:p>
            <w:pPr>
              <w:spacing w:after="20"/>
              <w:ind w:left="20"/>
              <w:jc w:val="both"/>
            </w:pPr>
            <w:r>
              <w:rPr>
                <w:rFonts w:ascii="Times New Roman"/>
                <w:b w:val="false"/>
                <w:i w:val="false"/>
                <w:color w:val="000000"/>
                <w:sz w:val="20"/>
              </w:rPr>
              <w:t>
ГТА-16</w:t>
            </w:r>
          </w:p>
          <w:bookmarkEnd w:id="353"/>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354"/>
          <w:p>
            <w:pPr>
              <w:spacing w:after="20"/>
              <w:ind w:left="20"/>
              <w:jc w:val="both"/>
            </w:pPr>
            <w:r>
              <w:rPr>
                <w:rFonts w:ascii="Times New Roman"/>
                <w:b w:val="false"/>
                <w:i w:val="false"/>
                <w:color w:val="000000"/>
                <w:sz w:val="20"/>
              </w:rPr>
              <w:t>
ГТБ-25</w:t>
            </w:r>
          </w:p>
          <w:bookmarkEnd w:id="354"/>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355"/>
          <w:p>
            <w:pPr>
              <w:spacing w:after="20"/>
              <w:ind w:left="20"/>
              <w:jc w:val="both"/>
            </w:pPr>
            <w:r>
              <w:rPr>
                <w:rFonts w:ascii="Times New Roman"/>
                <w:b w:val="false"/>
                <w:i w:val="false"/>
                <w:color w:val="000000"/>
                <w:sz w:val="20"/>
              </w:rPr>
              <w:t>
ГПУ-10</w:t>
            </w:r>
          </w:p>
          <w:bookmarkEnd w:id="355"/>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 w:id="356"/>
          <w:p>
            <w:pPr>
              <w:spacing w:after="20"/>
              <w:ind w:left="20"/>
              <w:jc w:val="both"/>
            </w:pPr>
            <w:r>
              <w:rPr>
                <w:rFonts w:ascii="Times New Roman"/>
                <w:b w:val="false"/>
                <w:i w:val="false"/>
                <w:color w:val="000000"/>
                <w:sz w:val="20"/>
              </w:rPr>
              <w:t>
ГПА-Ц-6,3</w:t>
            </w:r>
          </w:p>
          <w:bookmarkEnd w:id="356"/>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 w:id="357"/>
          <w:p>
            <w:pPr>
              <w:spacing w:after="20"/>
              <w:ind w:left="20"/>
              <w:jc w:val="both"/>
            </w:pPr>
            <w:r>
              <w:rPr>
                <w:rFonts w:ascii="Times New Roman"/>
                <w:b w:val="false"/>
                <w:i w:val="false"/>
                <w:color w:val="000000"/>
                <w:sz w:val="20"/>
              </w:rPr>
              <w:t>
ГПА-Ц-16</w:t>
            </w:r>
          </w:p>
          <w:bookmarkEnd w:id="357"/>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 w:id="358"/>
          <w:p>
            <w:pPr>
              <w:spacing w:after="20"/>
              <w:ind w:left="20"/>
              <w:jc w:val="both"/>
            </w:pPr>
            <w:r>
              <w:rPr>
                <w:rFonts w:ascii="Times New Roman"/>
                <w:b w:val="false"/>
                <w:i w:val="false"/>
                <w:color w:val="000000"/>
                <w:sz w:val="20"/>
              </w:rPr>
              <w:t>
АГТУ-6000</w:t>
            </w:r>
          </w:p>
          <w:bookmarkEnd w:id="358"/>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 w:id="359"/>
          <w:p>
            <w:pPr>
              <w:spacing w:after="20"/>
              <w:ind w:left="20"/>
              <w:jc w:val="both"/>
            </w:pPr>
            <w:r>
              <w:rPr>
                <w:rFonts w:ascii="Times New Roman"/>
                <w:b w:val="false"/>
                <w:i w:val="false"/>
                <w:color w:val="000000"/>
                <w:sz w:val="20"/>
              </w:rPr>
              <w:t>
Солар</w:t>
            </w:r>
          </w:p>
          <w:bookmarkEnd w:id="359"/>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 w:id="360"/>
          <w:p>
            <w:pPr>
              <w:spacing w:after="20"/>
              <w:ind w:left="20"/>
              <w:jc w:val="both"/>
            </w:pPr>
            <w:r>
              <w:rPr>
                <w:rFonts w:ascii="Times New Roman"/>
                <w:b w:val="false"/>
                <w:i w:val="false"/>
                <w:color w:val="000000"/>
                <w:sz w:val="20"/>
              </w:rPr>
              <w:t>
ГТК-10И</w:t>
            </w:r>
          </w:p>
          <w:bookmarkEnd w:id="360"/>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 w:id="361"/>
          <w:p>
            <w:pPr>
              <w:spacing w:after="20"/>
              <w:ind w:left="20"/>
              <w:jc w:val="both"/>
            </w:pPr>
            <w:r>
              <w:rPr>
                <w:rFonts w:ascii="Times New Roman"/>
                <w:b w:val="false"/>
                <w:i w:val="false"/>
                <w:color w:val="000000"/>
                <w:sz w:val="20"/>
              </w:rPr>
              <w:t>
ГТК-25И</w:t>
            </w:r>
          </w:p>
          <w:bookmarkEnd w:id="361"/>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 w:id="362"/>
          <w:p>
            <w:pPr>
              <w:spacing w:after="20"/>
              <w:ind w:left="20"/>
              <w:jc w:val="both"/>
            </w:pPr>
            <w:r>
              <w:rPr>
                <w:rFonts w:ascii="Times New Roman"/>
                <w:b w:val="false"/>
                <w:i w:val="false"/>
                <w:color w:val="000000"/>
                <w:sz w:val="20"/>
              </w:rPr>
              <w:t>
Коберра-18</w:t>
            </w:r>
          </w:p>
          <w:bookmarkEnd w:id="362"/>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 w:id="363"/>
          <w:p>
            <w:pPr>
              <w:spacing w:after="20"/>
              <w:ind w:left="20"/>
              <w:jc w:val="both"/>
            </w:pPr>
            <w:r>
              <w:rPr>
                <w:rFonts w:ascii="Times New Roman"/>
                <w:b w:val="false"/>
                <w:i w:val="false"/>
                <w:color w:val="000000"/>
                <w:sz w:val="20"/>
              </w:rPr>
              <w:t>
Электрожетекті ГТА</w:t>
            </w:r>
          </w:p>
          <w:bookmarkEnd w:id="363"/>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 w:id="364"/>
          <w:p>
            <w:pPr>
              <w:spacing w:after="20"/>
              <w:ind w:left="20"/>
              <w:jc w:val="both"/>
            </w:pPr>
            <w:r>
              <w:rPr>
                <w:rFonts w:ascii="Times New Roman"/>
                <w:b w:val="false"/>
                <w:i w:val="false"/>
                <w:color w:val="000000"/>
                <w:sz w:val="20"/>
              </w:rPr>
              <w:t>
АЗ-4500</w:t>
            </w:r>
          </w:p>
          <w:bookmarkEnd w:id="364"/>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 w:id="365"/>
          <w:p>
            <w:pPr>
              <w:spacing w:after="20"/>
              <w:ind w:left="20"/>
              <w:jc w:val="both"/>
            </w:pPr>
            <w:r>
              <w:rPr>
                <w:rFonts w:ascii="Times New Roman"/>
                <w:b w:val="false"/>
                <w:i w:val="false"/>
                <w:color w:val="000000"/>
                <w:sz w:val="20"/>
              </w:rPr>
              <w:t>
СТМ:СТД-40</w:t>
            </w:r>
          </w:p>
          <w:bookmarkEnd w:id="365"/>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 w:id="366"/>
          <w:p>
            <w:pPr>
              <w:spacing w:after="20"/>
              <w:ind w:left="20"/>
              <w:jc w:val="both"/>
            </w:pPr>
            <w:r>
              <w:rPr>
                <w:rFonts w:ascii="Times New Roman"/>
                <w:b w:val="false"/>
                <w:i w:val="false"/>
                <w:color w:val="000000"/>
                <w:sz w:val="20"/>
              </w:rPr>
              <w:t>
СТД-12500</w:t>
            </w:r>
          </w:p>
          <w:bookmarkEnd w:id="366"/>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 w:id="367"/>
          <w:p>
            <w:pPr>
              <w:spacing w:after="20"/>
              <w:ind w:left="20"/>
              <w:jc w:val="both"/>
            </w:pPr>
            <w:r>
              <w:rPr>
                <w:rFonts w:ascii="Times New Roman"/>
                <w:b w:val="false"/>
                <w:i w:val="false"/>
                <w:color w:val="000000"/>
                <w:sz w:val="20"/>
              </w:rPr>
              <w:t>
Газомоторлық агрегаттар</w:t>
            </w:r>
          </w:p>
          <w:bookmarkEnd w:id="367"/>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630" w:id="368"/>
          <w:p>
            <w:pPr>
              <w:spacing w:after="20"/>
              <w:ind w:left="20"/>
              <w:jc w:val="both"/>
            </w:pPr>
            <w:r>
              <w:rPr>
                <w:rFonts w:ascii="Times New Roman"/>
                <w:b w:val="false"/>
                <w:i w:val="false"/>
                <w:color w:val="000000"/>
                <w:sz w:val="20"/>
              </w:rPr>
              <w:t>
КС</w:t>
            </w:r>
          </w:p>
          <w:bookmarkEnd w:id="368"/>
          <w:p>
            <w:pPr>
              <w:spacing w:after="20"/>
              <w:ind w:left="20"/>
              <w:jc w:val="both"/>
            </w:pPr>
            <w:r>
              <w:rPr>
                <w:rFonts w:ascii="Times New Roman"/>
                <w:b w:val="false"/>
                <w:i w:val="false"/>
                <w:color w:val="000000"/>
                <w:sz w:val="20"/>
              </w:rPr>
              <w:t>
/Станциясы</w:t>
            </w:r>
          </w:p>
          <w:p>
            <w:pPr>
              <w:spacing w:after="20"/>
              <w:ind w:left="20"/>
              <w:jc w:val="both"/>
            </w:pPr>
            <w:r>
              <w:rPr>
                <w:rFonts w:ascii="Times New Roman"/>
                <w:b w:val="false"/>
                <w:i w:val="false"/>
                <w:color w:val="000000"/>
                <w:sz w:val="20"/>
              </w:rPr>
              <w:t>
ГЖҚ</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 w:id="369"/>
          <w:p>
            <w:pPr>
              <w:spacing w:after="20"/>
              <w:ind w:left="20"/>
              <w:jc w:val="both"/>
            </w:pPr>
            <w:r>
              <w:rPr>
                <w:rFonts w:ascii="Times New Roman"/>
                <w:b w:val="false"/>
                <w:i w:val="false"/>
                <w:color w:val="000000"/>
                <w:sz w:val="20"/>
              </w:rPr>
              <w:t>
ГОГК,</w:t>
            </w:r>
          </w:p>
          <w:bookmarkEnd w:id="369"/>
          <w:p>
            <w:pPr>
              <w:spacing w:after="20"/>
              <w:ind w:left="20"/>
              <w:jc w:val="both"/>
            </w:pPr>
            <w:r>
              <w:rPr>
                <w:rFonts w:ascii="Times New Roman"/>
                <w:b w:val="false"/>
                <w:i w:val="false"/>
                <w:color w:val="000000"/>
                <w:sz w:val="20"/>
              </w:rPr>
              <w:t>
10КГН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736/1100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581/240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53,4/50,1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 w:id="370"/>
          <w:p>
            <w:pPr>
              <w:spacing w:after="20"/>
              <w:ind w:left="20"/>
              <w:jc w:val="both"/>
            </w:pPr>
            <w:r>
              <w:rPr>
                <w:rFonts w:ascii="Times New Roman"/>
                <w:b w:val="false"/>
                <w:i w:val="false"/>
                <w:color w:val="000000"/>
                <w:sz w:val="20"/>
              </w:rPr>
              <w:t>
МК-3</w:t>
            </w:r>
          </w:p>
          <w:bookmarkEnd w:id="370"/>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27,4/31,0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51,5/43,5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 w:id="371"/>
          <w:p>
            <w:pPr>
              <w:spacing w:after="20"/>
              <w:ind w:left="20"/>
              <w:jc w:val="both"/>
            </w:pPr>
            <w:r>
              <w:rPr>
                <w:rFonts w:ascii="Times New Roman"/>
                <w:b w:val="false"/>
                <w:i w:val="false"/>
                <w:color w:val="000000"/>
                <w:sz w:val="20"/>
              </w:rPr>
              <w:t>
МК-10</w:t>
            </w:r>
          </w:p>
          <w:bookmarkEnd w:id="371"/>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0" w:id="372"/>
          <w:p>
            <w:pPr>
              <w:spacing w:after="20"/>
              <w:ind w:left="20"/>
              <w:jc w:val="both"/>
            </w:pPr>
            <w:r>
              <w:rPr>
                <w:rFonts w:ascii="Times New Roman"/>
                <w:b w:val="false"/>
                <w:i w:val="false"/>
                <w:color w:val="000000"/>
                <w:sz w:val="20"/>
              </w:rPr>
              <w:t>
ГПА-5000</w:t>
            </w:r>
          </w:p>
          <w:bookmarkEnd w:id="372"/>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9" w:id="373"/>
          <w:p>
            <w:pPr>
              <w:spacing w:after="20"/>
              <w:ind w:left="20"/>
              <w:jc w:val="both"/>
            </w:pPr>
            <w:r>
              <w:rPr>
                <w:rFonts w:ascii="Times New Roman"/>
                <w:b w:val="false"/>
                <w:i w:val="false"/>
                <w:color w:val="000000"/>
                <w:sz w:val="20"/>
              </w:rPr>
              <w:t>
ДР-12</w:t>
            </w:r>
          </w:p>
          <w:bookmarkEnd w:id="373"/>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72,1/31,8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8" w:id="374"/>
          <w:p>
            <w:pPr>
              <w:spacing w:after="20"/>
              <w:ind w:left="20"/>
              <w:jc w:val="both"/>
            </w:pPr>
            <w:r>
              <w:rPr>
                <w:rFonts w:ascii="Times New Roman"/>
                <w:b w:val="false"/>
                <w:i w:val="false"/>
                <w:color w:val="000000"/>
                <w:sz w:val="20"/>
              </w:rPr>
              <w:t>
ГМК</w:t>
            </w:r>
          </w:p>
          <w:bookmarkEnd w:id="374"/>
          <w:p>
            <w:pPr>
              <w:spacing w:after="20"/>
              <w:ind w:left="20"/>
              <w:jc w:val="both"/>
            </w:pPr>
            <w:r>
              <w:rPr>
                <w:rFonts w:ascii="Times New Roman"/>
                <w:b w:val="false"/>
                <w:i w:val="false"/>
                <w:color w:val="000000"/>
                <w:sz w:val="20"/>
              </w:rPr>
              <w:t>
м.қуаты.(МК</w:t>
            </w:r>
          </w:p>
          <w:p>
            <w:pPr>
              <w:spacing w:after="20"/>
              <w:ind w:left="20"/>
              <w:jc w:val="both"/>
            </w:pPr>
            <w:r>
              <w:rPr>
                <w:rFonts w:ascii="Times New Roman"/>
                <w:b w:val="false"/>
                <w:i w:val="false"/>
                <w:color w:val="000000"/>
                <w:sz w:val="20"/>
              </w:rPr>
              <w:t>
-2;8ГК;</w:t>
            </w:r>
          </w:p>
          <w:p>
            <w:pPr>
              <w:spacing w:after="20"/>
              <w:ind w:left="20"/>
              <w:jc w:val="both"/>
            </w:pPr>
            <w:r>
              <w:rPr>
                <w:rFonts w:ascii="Times New Roman"/>
                <w:b w:val="false"/>
                <w:i w:val="false"/>
                <w:color w:val="000000"/>
                <w:sz w:val="20"/>
              </w:rPr>
              <w:t>
Кларк)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687" w:id="375"/>
          <w:p>
            <w:pPr>
              <w:spacing w:after="20"/>
              <w:ind w:left="20"/>
              <w:jc w:val="both"/>
            </w:pPr>
            <w:r>
              <w:rPr>
                <w:rFonts w:ascii="Times New Roman"/>
                <w:b w:val="false"/>
                <w:i w:val="false"/>
                <w:color w:val="000000"/>
                <w:sz w:val="20"/>
              </w:rPr>
              <w:t>
4- кесте</w:t>
            </w:r>
          </w:p>
          <w:bookmarkEnd w:id="375"/>
        </w:tc>
      </w:tr>
    </w:tbl>
    <w:bookmarkStart w:name="z688" w:id="376"/>
    <w:p>
      <w:pPr>
        <w:spacing w:after="0"/>
        <w:ind w:left="0"/>
        <w:jc w:val="left"/>
      </w:pPr>
      <w:r>
        <w:rPr>
          <w:rFonts w:ascii="Times New Roman"/>
          <w:b/>
          <w:i w:val="false"/>
          <w:color w:val="000000"/>
        </w:rPr>
        <w:t xml:space="preserve"> R = 52 см</w:t>
      </w:r>
      <w:r>
        <w:rPr>
          <w:rFonts w:ascii="Times New Roman"/>
          <w:b/>
          <w:i w:val="false"/>
          <w:color w:val="000000"/>
          <w:vertAlign w:val="superscript"/>
        </w:rPr>
        <w:t>2</w:t>
      </w:r>
      <w:r>
        <w:rPr>
          <w:rFonts w:ascii="Times New Roman"/>
          <w:b/>
          <w:i w:val="false"/>
          <w:color w:val="000000"/>
        </w:rPr>
        <w:t>* К /кг, Т=283 К газдың салмақты шығынын анықтау үшін есептеу формулалары</w:t>
      </w:r>
    </w:p>
    <w:bookmarkEnd w:id="3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9" w:id="377"/>
          <w:p>
            <w:pPr>
              <w:spacing w:after="20"/>
              <w:ind w:left="20"/>
              <w:jc w:val="both"/>
            </w:pPr>
            <w:r>
              <w:rPr>
                <w:rFonts w:ascii="Times New Roman"/>
                <w:b w:val="false"/>
                <w:i w:val="false"/>
                <w:color w:val="000000"/>
                <w:sz w:val="20"/>
              </w:rPr>
              <w:t>
Дренажды желінің шартты диаметрі, (d), м</w:t>
            </w:r>
          </w:p>
          <w:bookmarkEnd w:id="37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Дренажды желінің көлем қимасы, (S), м</w:t>
            </w:r>
            <w:r>
              <w:rPr>
                <w:rFonts w:ascii="Times New Roman"/>
                <w:b w:val="false"/>
                <w:i w:val="false"/>
                <w:color w:val="000000"/>
                <w:vertAlign w:val="super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қарсыласудың коэффициенті,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Газдың салмақты шығыны, (G), кг/с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4" w:id="378"/>
          <w:p>
            <w:pPr>
              <w:spacing w:after="20"/>
              <w:ind w:left="20"/>
              <w:jc w:val="both"/>
            </w:pPr>
            <w:r>
              <w:rPr>
                <w:rFonts w:ascii="Times New Roman"/>
                <w:b w:val="false"/>
                <w:i w:val="false"/>
                <w:color w:val="000000"/>
                <w:sz w:val="20"/>
              </w:rPr>
              <w:t>
0,05</w:t>
            </w:r>
          </w:p>
          <w:bookmarkEnd w:id="37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0,8145</w:t>
            </w:r>
          </w:p>
          <w:p>
            <w:pPr>
              <w:spacing w:after="20"/>
              <w:ind w:left="20"/>
              <w:jc w:val="both"/>
            </w:pPr>
            <w:r>
              <w:drawing>
                <wp:inline distT="0" distB="0" distL="0" distR="0">
                  <wp:extent cx="11176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1117600" cy="622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 w:id="379"/>
          <w:p>
            <w:pPr>
              <w:spacing w:after="20"/>
              <w:ind w:left="20"/>
              <w:jc w:val="both"/>
            </w:pPr>
            <w:r>
              <w:rPr>
                <w:rFonts w:ascii="Times New Roman"/>
                <w:b w:val="false"/>
                <w:i w:val="false"/>
                <w:color w:val="000000"/>
                <w:sz w:val="20"/>
              </w:rPr>
              <w:t>
0,08</w:t>
            </w:r>
          </w:p>
          <w:bookmarkEnd w:id="37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2,765</w:t>
            </w:r>
          </w:p>
          <w:p>
            <w:pPr>
              <w:spacing w:after="20"/>
              <w:ind w:left="20"/>
              <w:jc w:val="both"/>
            </w:pPr>
            <w:r>
              <w:drawing>
                <wp:inline distT="0" distB="0" distL="0" distR="0">
                  <wp:extent cx="11176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1117600" cy="622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4" w:id="380"/>
          <w:p>
            <w:pPr>
              <w:spacing w:after="20"/>
              <w:ind w:left="20"/>
              <w:jc w:val="both"/>
            </w:pPr>
            <w:r>
              <w:rPr>
                <w:rFonts w:ascii="Times New Roman"/>
                <w:b w:val="false"/>
                <w:i w:val="false"/>
                <w:color w:val="000000"/>
                <w:sz w:val="20"/>
              </w:rPr>
              <w:t>
0,10</w:t>
            </w:r>
          </w:p>
          <w:bookmarkEnd w:id="38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p>
            <w:pPr>
              <w:spacing w:after="20"/>
              <w:ind w:left="20"/>
              <w:jc w:val="both"/>
            </w:pPr>
            <w:r>
              <w:drawing>
                <wp:inline distT="0" distB="0" distL="0" distR="0">
                  <wp:extent cx="11176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1117600" cy="622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9" w:id="381"/>
          <w:p>
            <w:pPr>
              <w:spacing w:after="20"/>
              <w:ind w:left="20"/>
              <w:jc w:val="both"/>
            </w:pPr>
            <w:r>
              <w:rPr>
                <w:rFonts w:ascii="Times New Roman"/>
                <w:b w:val="false"/>
                <w:i w:val="false"/>
                <w:color w:val="000000"/>
                <w:sz w:val="20"/>
              </w:rPr>
              <w:t>
0,15</w:t>
            </w:r>
          </w:p>
          <w:bookmarkEnd w:id="38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0,01766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w:t>
            </w:r>
          </w:p>
          <w:p>
            <w:pPr>
              <w:spacing w:after="20"/>
              <w:ind w:left="20"/>
              <w:jc w:val="both"/>
            </w:pPr>
            <w:r>
              <w:drawing>
                <wp:inline distT="0" distB="0" distL="0" distR="0">
                  <wp:extent cx="11176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1117600" cy="622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714" w:id="382"/>
    <w:p>
      <w:pPr>
        <w:spacing w:after="0"/>
        <w:ind w:left="0"/>
        <w:jc w:val="both"/>
      </w:pPr>
      <w:r>
        <w:rPr>
          <w:rFonts w:ascii="Times New Roman"/>
          <w:b w:val="false"/>
          <w:i w:val="false"/>
          <w:color w:val="000000"/>
          <w:sz w:val="28"/>
        </w:rPr>
        <w:t>
      Бұл жерде Ра, Ро –сепараторлық аппараттағы қысым және атмосфералық қысым, кг/см?.</w:t>
      </w:r>
    </w:p>
    <w:bookmarkEnd w:id="38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715" w:id="383"/>
          <w:p>
            <w:pPr>
              <w:spacing w:after="20"/>
              <w:ind w:left="20"/>
              <w:jc w:val="both"/>
            </w:pPr>
            <w:r>
              <w:rPr>
                <w:rFonts w:ascii="Times New Roman"/>
                <w:b w:val="false"/>
                <w:i w:val="false"/>
                <w:color w:val="000000"/>
                <w:sz w:val="20"/>
              </w:rPr>
              <w:t>
5- кесте</w:t>
            </w:r>
          </w:p>
          <w:bookmarkEnd w:id="383"/>
        </w:tc>
      </w:tr>
    </w:tbl>
    <w:bookmarkStart w:name="z716" w:id="384"/>
    <w:p>
      <w:pPr>
        <w:spacing w:after="0"/>
        <w:ind w:left="0"/>
        <w:jc w:val="left"/>
      </w:pPr>
      <w:r>
        <w:rPr>
          <w:rFonts w:ascii="Times New Roman"/>
          <w:b/>
          <w:i w:val="false"/>
          <w:color w:val="000000"/>
        </w:rPr>
        <w:t xml:space="preserve"> Конденсатжинақтағыш пен шаңұстағыш бір үріп тазартуына газ шығынның жеке бастапқы нормалар (25,50 және 75 мм диаметрлі үрмелі келте түтік)</w:t>
      </w:r>
    </w:p>
    <w:bookmarkEnd w:id="3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7" w:id="385"/>
          <w:p>
            <w:pPr>
              <w:spacing w:after="20"/>
              <w:ind w:left="20"/>
              <w:jc w:val="both"/>
            </w:pPr>
            <w:r>
              <w:rPr>
                <w:rFonts w:ascii="Times New Roman"/>
                <w:b w:val="false"/>
                <w:i w:val="false"/>
                <w:color w:val="000000"/>
                <w:sz w:val="20"/>
              </w:rPr>
              <w:t>
d патр., мм</w:t>
            </w:r>
          </w:p>
          <w:bookmarkEnd w:id="38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 w:id="386"/>
          <w:p>
            <w:pPr>
              <w:spacing w:after="20"/>
              <w:ind w:left="20"/>
              <w:jc w:val="both"/>
            </w:pPr>
            <w:r>
              <w:rPr>
                <w:rFonts w:ascii="Times New Roman"/>
                <w:b w:val="false"/>
                <w:i w:val="false"/>
                <w:color w:val="000000"/>
                <w:sz w:val="20"/>
              </w:rPr>
              <w:t>
*Н</w:t>
            </w:r>
            <w:r>
              <w:rPr>
                <w:rFonts w:ascii="Times New Roman"/>
                <w:b w:val="false"/>
                <w:i w:val="false"/>
                <w:color w:val="000000"/>
                <w:vertAlign w:val="subscript"/>
              </w:rPr>
              <w:t>пк</w:t>
            </w:r>
            <w:r>
              <w:rPr>
                <w:rFonts w:ascii="Times New Roman"/>
                <w:b w:val="false"/>
                <w:i w:val="false"/>
                <w:color w:val="000000"/>
                <w:vertAlign w:val="superscript"/>
              </w:rPr>
              <w:t>01</w:t>
            </w:r>
            <w:r>
              <w:rPr>
                <w:rFonts w:ascii="Times New Roman"/>
                <w:b w:val="false"/>
                <w:i w:val="false"/>
                <w:color w:val="000000"/>
                <w:sz w:val="20"/>
              </w:rPr>
              <w:t>, м</w:t>
            </w:r>
            <w:r>
              <w:rPr>
                <w:rFonts w:ascii="Times New Roman"/>
                <w:b w:val="false"/>
                <w:i w:val="false"/>
                <w:color w:val="000000"/>
                <w:vertAlign w:val="superscript"/>
              </w:rPr>
              <w:t>3</w:t>
            </w:r>
          </w:p>
          <w:bookmarkEnd w:id="38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 w:id="387"/>
          <w:p>
            <w:pPr>
              <w:spacing w:after="20"/>
              <w:ind w:left="20"/>
              <w:jc w:val="both"/>
            </w:pPr>
            <w:r>
              <w:rPr>
                <w:rFonts w:ascii="Times New Roman"/>
                <w:b w:val="false"/>
                <w:i w:val="false"/>
                <w:color w:val="000000"/>
                <w:sz w:val="20"/>
              </w:rPr>
              <w:t>
**Н</w:t>
            </w:r>
            <w:r>
              <w:rPr>
                <w:rFonts w:ascii="Times New Roman"/>
                <w:b w:val="false"/>
                <w:i w:val="false"/>
                <w:color w:val="000000"/>
                <w:vertAlign w:val="subscript"/>
              </w:rPr>
              <w:t>пк</w:t>
            </w:r>
            <w:r>
              <w:rPr>
                <w:rFonts w:ascii="Times New Roman"/>
                <w:b w:val="false"/>
                <w:i w:val="false"/>
                <w:color w:val="000000"/>
                <w:vertAlign w:val="superscript"/>
              </w:rPr>
              <w:t>011</w:t>
            </w:r>
            <w:r>
              <w:rPr>
                <w:rFonts w:ascii="Times New Roman"/>
                <w:b w:val="false"/>
                <w:i w:val="false"/>
                <w:color w:val="000000"/>
                <w:sz w:val="20"/>
              </w:rPr>
              <w:t>, м</w:t>
            </w:r>
            <w:r>
              <w:rPr>
                <w:rFonts w:ascii="Times New Roman"/>
                <w:b w:val="false"/>
                <w:i w:val="false"/>
                <w:color w:val="000000"/>
                <w:vertAlign w:val="superscript"/>
              </w:rPr>
              <w:t>3</w:t>
            </w:r>
          </w:p>
          <w:bookmarkEnd w:id="38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5" w:id="388"/>
          <w:p>
            <w:pPr>
              <w:spacing w:after="20"/>
              <w:ind w:left="20"/>
              <w:jc w:val="both"/>
            </w:pPr>
            <w:r>
              <w:rPr>
                <w:rFonts w:ascii="Times New Roman"/>
                <w:b w:val="false"/>
                <w:i w:val="false"/>
                <w:color w:val="000000"/>
                <w:sz w:val="20"/>
              </w:rPr>
              <w:t>
Н</w:t>
            </w:r>
            <w:r>
              <w:rPr>
                <w:rFonts w:ascii="Times New Roman"/>
                <w:b w:val="false"/>
                <w:i w:val="false"/>
                <w:color w:val="000000"/>
                <w:vertAlign w:val="superscript"/>
              </w:rPr>
              <w:t>о</w:t>
            </w:r>
            <w:r>
              <w:rPr>
                <w:rFonts w:ascii="Times New Roman"/>
                <w:b w:val="false"/>
                <w:i w:val="false"/>
                <w:color w:val="000000"/>
                <w:vertAlign w:val="subscript"/>
              </w:rPr>
              <w:t>пк</w:t>
            </w:r>
            <w:r>
              <w:rPr>
                <w:rFonts w:ascii="Times New Roman"/>
                <w:b w:val="false"/>
                <w:i w:val="false"/>
                <w:color w:val="000000"/>
                <w:sz w:val="20"/>
              </w:rPr>
              <w:t>, м</w:t>
            </w:r>
            <w:r>
              <w:rPr>
                <w:rFonts w:ascii="Times New Roman"/>
                <w:b w:val="false"/>
                <w:i w:val="false"/>
                <w:color w:val="000000"/>
                <w:vertAlign w:val="superscript"/>
              </w:rPr>
              <w:t>3</w:t>
            </w:r>
          </w:p>
          <w:bookmarkEnd w:id="38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741" w:id="389"/>
    <w:p>
      <w:pPr>
        <w:spacing w:after="0"/>
        <w:ind w:left="0"/>
        <w:jc w:val="both"/>
      </w:pPr>
      <w:r>
        <w:rPr>
          <w:rFonts w:ascii="Times New Roman"/>
          <w:b w:val="false"/>
          <w:i w:val="false"/>
          <w:color w:val="000000"/>
          <w:sz w:val="28"/>
        </w:rPr>
        <w:t>
      *Н</w:t>
      </w:r>
      <w:r>
        <w:rPr>
          <w:rFonts w:ascii="Times New Roman"/>
          <w:b w:val="false"/>
          <w:i w:val="false"/>
          <w:color w:val="000000"/>
          <w:vertAlign w:val="subscript"/>
        </w:rPr>
        <w:t>пк</w:t>
      </w:r>
      <w:r>
        <w:rPr>
          <w:rFonts w:ascii="Times New Roman"/>
          <w:b w:val="false"/>
          <w:i w:val="false"/>
          <w:color w:val="000000"/>
          <w:vertAlign w:val="superscript"/>
        </w:rPr>
        <w:t>01</w:t>
      </w:r>
      <w:r>
        <w:rPr>
          <w:rFonts w:ascii="Times New Roman"/>
          <w:b w:val="false"/>
          <w:i w:val="false"/>
          <w:color w:val="000000"/>
          <w:sz w:val="28"/>
        </w:rPr>
        <w:t xml:space="preserve"> – Жоюдан кейін конденсатжинақтағыш пен шаңұстағышты үріп тазарту үрдісінде газ біткенде шығын нормасы.</w:t>
      </w:r>
    </w:p>
    <w:bookmarkEnd w:id="389"/>
    <w:bookmarkStart w:name="z742" w:id="390"/>
    <w:p>
      <w:pPr>
        <w:spacing w:after="0"/>
        <w:ind w:left="0"/>
        <w:jc w:val="both"/>
      </w:pPr>
      <w:r>
        <w:rPr>
          <w:rFonts w:ascii="Times New Roman"/>
          <w:b w:val="false"/>
          <w:i w:val="false"/>
          <w:color w:val="000000"/>
          <w:sz w:val="28"/>
        </w:rPr>
        <w:t>
      **Н</w:t>
      </w:r>
      <w:r>
        <w:rPr>
          <w:rFonts w:ascii="Times New Roman"/>
          <w:b w:val="false"/>
          <w:i w:val="false"/>
          <w:color w:val="000000"/>
          <w:vertAlign w:val="subscript"/>
        </w:rPr>
        <w:t>пк</w:t>
      </w:r>
      <w:r>
        <w:rPr>
          <w:rFonts w:ascii="Times New Roman"/>
          <w:b w:val="false"/>
          <w:i w:val="false"/>
          <w:color w:val="000000"/>
          <w:vertAlign w:val="superscript"/>
        </w:rPr>
        <w:t>011</w:t>
      </w:r>
      <w:r>
        <w:rPr>
          <w:rFonts w:ascii="Times New Roman"/>
          <w:b w:val="false"/>
          <w:i w:val="false"/>
          <w:color w:val="000000"/>
          <w:sz w:val="28"/>
        </w:rPr>
        <w:t xml:space="preserve"> – үріп тазарту үрдісінде жойылған, су мен конденсат дегазация кезінде газ шығынның нормасы.</w:t>
      </w:r>
    </w:p>
    <w:bookmarkEnd w:id="390"/>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743" w:id="391"/>
          <w:p>
            <w:pPr>
              <w:spacing w:after="20"/>
              <w:ind w:left="20"/>
              <w:jc w:val="both"/>
            </w:pPr>
            <w:r>
              <w:rPr>
                <w:rFonts w:ascii="Times New Roman"/>
                <w:b w:val="false"/>
                <w:i w:val="false"/>
                <w:color w:val="000000"/>
                <w:sz w:val="20"/>
              </w:rPr>
              <w:t>
6- кестесі</w:t>
            </w:r>
          </w:p>
          <w:bookmarkEnd w:id="391"/>
        </w:tc>
      </w:tr>
    </w:tbl>
    <w:bookmarkStart w:name="z744" w:id="392"/>
    <w:p>
      <w:pPr>
        <w:spacing w:after="0"/>
        <w:ind w:left="0"/>
        <w:jc w:val="left"/>
      </w:pPr>
      <w:r>
        <w:rPr>
          <w:rFonts w:ascii="Times New Roman"/>
          <w:b/>
          <w:i w:val="false"/>
          <w:color w:val="000000"/>
        </w:rPr>
        <w:t xml:space="preserve"> Диаметрмен 1 км газқұбырдың үрлеп тазартуына газ шығынның жеке шығын нормалар (білтелер арқылы)</w:t>
      </w:r>
    </w:p>
    <w:bookmarkEnd w:id="3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5" w:id="393"/>
          <w:p>
            <w:pPr>
              <w:spacing w:after="20"/>
              <w:ind w:left="20"/>
              <w:jc w:val="both"/>
            </w:pPr>
            <w:r>
              <w:rPr>
                <w:rFonts w:ascii="Times New Roman"/>
                <w:b w:val="false"/>
                <w:i w:val="false"/>
                <w:color w:val="000000"/>
                <w:sz w:val="20"/>
              </w:rPr>
              <w:t>
dr</w:t>
            </w:r>
          </w:p>
          <w:bookmarkEnd w:id="393"/>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4" w:id="394"/>
          <w:p>
            <w:pPr>
              <w:spacing w:after="20"/>
              <w:ind w:left="20"/>
              <w:jc w:val="both"/>
            </w:pPr>
            <w:r>
              <w:rPr>
                <w:rFonts w:ascii="Times New Roman"/>
                <w:b w:val="false"/>
                <w:i w:val="false"/>
                <w:color w:val="000000"/>
                <w:sz w:val="20"/>
              </w:rPr>
              <w:t>
Н</w:t>
            </w:r>
            <w:r>
              <w:rPr>
                <w:rFonts w:ascii="Times New Roman"/>
                <w:b w:val="false"/>
                <w:i w:val="false"/>
                <w:color w:val="000000"/>
                <w:vertAlign w:val="superscript"/>
              </w:rPr>
              <w:t>о</w:t>
            </w:r>
            <w:r>
              <w:rPr>
                <w:rFonts w:ascii="Times New Roman"/>
                <w:b w:val="false"/>
                <w:i w:val="false"/>
                <w:color w:val="000000"/>
                <w:sz w:val="20"/>
              </w:rPr>
              <w:t>п, тыс.м</w:t>
            </w:r>
            <w:r>
              <w:rPr>
                <w:rFonts w:ascii="Times New Roman"/>
                <w:b w:val="false"/>
                <w:i w:val="false"/>
                <w:color w:val="000000"/>
                <w:vertAlign w:val="superscript"/>
              </w:rPr>
              <w:t>3</w:t>
            </w:r>
            <w:r>
              <w:rPr>
                <w:rFonts w:ascii="Times New Roman"/>
                <w:b w:val="false"/>
                <w:i w:val="false"/>
                <w:color w:val="000000"/>
                <w:sz w:val="20"/>
              </w:rPr>
              <w:t>/км</w:t>
            </w:r>
          </w:p>
          <w:bookmarkEnd w:id="394"/>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17,67</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3" w:id="395"/>
          <w:p>
            <w:pPr>
              <w:spacing w:after="20"/>
              <w:ind w:left="20"/>
              <w:jc w:val="both"/>
            </w:pPr>
            <w:r>
              <w:rPr>
                <w:rFonts w:ascii="Times New Roman"/>
                <w:b w:val="false"/>
                <w:i w:val="false"/>
                <w:color w:val="000000"/>
                <w:sz w:val="20"/>
              </w:rPr>
              <w:t>
Құбыр өлшемімен</w:t>
            </w:r>
          </w:p>
          <w:bookmarkEnd w:id="395"/>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5" w:id="396"/>
          <w:p>
            <w:pPr>
              <w:spacing w:after="20"/>
              <w:ind w:left="20"/>
              <w:jc w:val="both"/>
            </w:pPr>
            <w:r>
              <w:rPr>
                <w:rFonts w:ascii="Times New Roman"/>
                <w:b w:val="false"/>
                <w:i w:val="false"/>
                <w:color w:val="000000"/>
                <w:sz w:val="20"/>
              </w:rPr>
              <w:t>
Н</w:t>
            </w:r>
            <w:r>
              <w:rPr>
                <w:rFonts w:ascii="Times New Roman"/>
                <w:b w:val="false"/>
                <w:i w:val="false"/>
                <w:color w:val="000000"/>
                <w:vertAlign w:val="superscript"/>
              </w:rPr>
              <w:t>о1</w:t>
            </w:r>
            <w:r>
              <w:rPr>
                <w:rFonts w:ascii="Times New Roman"/>
                <w:b w:val="false"/>
                <w:i w:val="false"/>
                <w:color w:val="000000"/>
                <w:sz w:val="20"/>
              </w:rPr>
              <w:t>п, тыс.м</w:t>
            </w:r>
            <w:r>
              <w:rPr>
                <w:rFonts w:ascii="Times New Roman"/>
                <w:b w:val="false"/>
                <w:i w:val="false"/>
                <w:color w:val="000000"/>
                <w:vertAlign w:val="superscript"/>
              </w:rPr>
              <w:t>3</w:t>
            </w:r>
            <w:r>
              <w:rPr>
                <w:rFonts w:ascii="Times New Roman"/>
                <w:b w:val="false"/>
                <w:i w:val="false"/>
                <w:color w:val="000000"/>
                <w:sz w:val="20"/>
              </w:rPr>
              <w:t>/км</w:t>
            </w:r>
          </w:p>
          <w:bookmarkEnd w:id="396"/>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4" w:id="397"/>
          <w:p>
            <w:pPr>
              <w:spacing w:after="20"/>
              <w:ind w:left="20"/>
              <w:jc w:val="both"/>
            </w:pPr>
            <w:r>
              <w:rPr>
                <w:rFonts w:ascii="Times New Roman"/>
                <w:b w:val="false"/>
                <w:i w:val="false"/>
                <w:color w:val="000000"/>
                <w:sz w:val="20"/>
              </w:rPr>
              <w:t>
Н</w:t>
            </w:r>
            <w:r>
              <w:rPr>
                <w:rFonts w:ascii="Times New Roman"/>
                <w:b w:val="false"/>
                <w:i w:val="false"/>
                <w:color w:val="000000"/>
                <w:vertAlign w:val="superscript"/>
              </w:rPr>
              <w:t>о2</w:t>
            </w:r>
            <w:r>
              <w:rPr>
                <w:rFonts w:ascii="Times New Roman"/>
                <w:b w:val="false"/>
                <w:i w:val="false"/>
                <w:color w:val="000000"/>
                <w:sz w:val="20"/>
              </w:rPr>
              <w:t>п, тыс.м</w:t>
            </w:r>
            <w:r>
              <w:rPr>
                <w:rFonts w:ascii="Times New Roman"/>
                <w:b w:val="false"/>
                <w:i w:val="false"/>
                <w:color w:val="000000"/>
                <w:vertAlign w:val="superscript"/>
              </w:rPr>
              <w:t>3</w:t>
            </w:r>
            <w:r>
              <w:rPr>
                <w:rFonts w:ascii="Times New Roman"/>
                <w:b w:val="false"/>
                <w:i w:val="false"/>
                <w:color w:val="000000"/>
                <w:sz w:val="20"/>
              </w:rPr>
              <w:t>/км</w:t>
            </w:r>
          </w:p>
          <w:bookmarkEnd w:id="397"/>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3" w:id="398"/>
          <w:p>
            <w:pPr>
              <w:spacing w:after="20"/>
              <w:ind w:left="20"/>
              <w:jc w:val="both"/>
            </w:pPr>
            <w:r>
              <w:rPr>
                <w:rFonts w:ascii="Times New Roman"/>
                <w:b w:val="false"/>
                <w:i w:val="false"/>
                <w:color w:val="000000"/>
                <w:sz w:val="20"/>
              </w:rPr>
              <w:t>
Н</w:t>
            </w:r>
            <w:r>
              <w:rPr>
                <w:rFonts w:ascii="Times New Roman"/>
                <w:b w:val="false"/>
                <w:i w:val="false"/>
                <w:color w:val="000000"/>
                <w:vertAlign w:val="superscript"/>
              </w:rPr>
              <w:t>о</w:t>
            </w:r>
            <w:r>
              <w:rPr>
                <w:rFonts w:ascii="Times New Roman"/>
                <w:b w:val="false"/>
                <w:i w:val="false"/>
                <w:color w:val="000000"/>
                <w:sz w:val="20"/>
              </w:rPr>
              <w:t>п, тыс.м</w:t>
            </w:r>
            <w:r>
              <w:rPr>
                <w:rFonts w:ascii="Times New Roman"/>
                <w:b w:val="false"/>
                <w:i w:val="false"/>
                <w:color w:val="000000"/>
                <w:vertAlign w:val="superscript"/>
              </w:rPr>
              <w:t>3</w:t>
            </w:r>
            <w:r>
              <w:rPr>
                <w:rFonts w:ascii="Times New Roman"/>
                <w:b w:val="false"/>
                <w:i w:val="false"/>
                <w:color w:val="000000"/>
                <w:sz w:val="20"/>
              </w:rPr>
              <w:t>/км</w:t>
            </w:r>
          </w:p>
          <w:bookmarkEnd w:id="398"/>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118,41</w:t>
            </w:r>
          </w:p>
        </w:tc>
      </w:tr>
    </w:tbl>
    <w:p>
      <w:pPr>
        <w:spacing w:after="0"/>
        <w:ind w:left="0"/>
        <w:jc w:val="left"/>
      </w:pPr>
      <w:r>
        <w:br/>
      </w:r>
      <w:r>
        <w:rPr>
          <w:rFonts w:ascii="Times New Roman"/>
          <w:b w:val="false"/>
          <w:i w:val="false"/>
          <w:color w:val="000000"/>
          <w:sz w:val="28"/>
        </w:rPr>
        <w:t>
</w:t>
      </w:r>
    </w:p>
    <w:bookmarkStart w:name="z792" w:id="399"/>
    <w:p>
      <w:pPr>
        <w:spacing w:after="0"/>
        <w:ind w:left="0"/>
        <w:jc w:val="both"/>
      </w:pPr>
      <w:r>
        <w:rPr>
          <w:rFonts w:ascii="Times New Roman"/>
          <w:b w:val="false"/>
          <w:i w:val="false"/>
          <w:color w:val="000000"/>
          <w:sz w:val="28"/>
        </w:rPr>
        <w:t>
      қайда Н</w:t>
      </w:r>
      <w:r>
        <w:rPr>
          <w:rFonts w:ascii="Times New Roman"/>
          <w:b w:val="false"/>
          <w:i w:val="false"/>
          <w:color w:val="000000"/>
          <w:vertAlign w:val="superscript"/>
        </w:rPr>
        <w:t>о1</w:t>
      </w:r>
      <w:r>
        <w:rPr>
          <w:rFonts w:ascii="Times New Roman"/>
          <w:b w:val="false"/>
          <w:i w:val="false"/>
          <w:color w:val="000000"/>
          <w:sz w:val="28"/>
        </w:rPr>
        <w:t>п – құбыр кесу алдында үрмелі телімінің 1 км –не оталатын газдың шығын нормасы;</w:t>
      </w:r>
    </w:p>
    <w:bookmarkEnd w:id="399"/>
    <w:bookmarkStart w:name="z793" w:id="400"/>
    <w:p>
      <w:pPr>
        <w:spacing w:after="0"/>
        <w:ind w:left="0"/>
        <w:jc w:val="both"/>
      </w:pPr>
      <w:r>
        <w:rPr>
          <w:rFonts w:ascii="Times New Roman"/>
          <w:b w:val="false"/>
          <w:i w:val="false"/>
          <w:color w:val="000000"/>
          <w:sz w:val="28"/>
        </w:rPr>
        <w:t>
      Н</w:t>
      </w:r>
      <w:r>
        <w:rPr>
          <w:rFonts w:ascii="Times New Roman"/>
          <w:b w:val="false"/>
          <w:i w:val="false"/>
          <w:color w:val="000000"/>
          <w:vertAlign w:val="superscript"/>
        </w:rPr>
        <w:t>о2</w:t>
      </w:r>
      <w:r>
        <w:rPr>
          <w:rFonts w:ascii="Times New Roman"/>
          <w:b w:val="false"/>
          <w:i w:val="false"/>
          <w:color w:val="000000"/>
          <w:sz w:val="28"/>
        </w:rPr>
        <w:t>п - 1 км тазарту үшін жұмылған үрмелі телімінде газ шығынның нормасы.</w:t>
      </w:r>
    </w:p>
    <w:bookmarkEnd w:id="400"/>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794" w:id="401"/>
          <w:p>
            <w:pPr>
              <w:spacing w:after="20"/>
              <w:ind w:left="20"/>
              <w:jc w:val="both"/>
            </w:pPr>
            <w:r>
              <w:rPr>
                <w:rFonts w:ascii="Times New Roman"/>
                <w:b w:val="false"/>
                <w:i w:val="false"/>
                <w:color w:val="000000"/>
                <w:sz w:val="20"/>
              </w:rPr>
              <w:t>
7-кесте</w:t>
            </w:r>
          </w:p>
          <w:bookmarkEnd w:id="401"/>
        </w:tc>
      </w:tr>
    </w:tbl>
    <w:bookmarkStart w:name="z795" w:id="402"/>
    <w:p>
      <w:pPr>
        <w:spacing w:after="0"/>
        <w:ind w:left="0"/>
        <w:jc w:val="left"/>
      </w:pPr>
      <w:r>
        <w:rPr>
          <w:rFonts w:ascii="Times New Roman"/>
          <w:b/>
          <w:i w:val="false"/>
          <w:color w:val="000000"/>
        </w:rPr>
        <w:t xml:space="preserve"> Газ тасымалдайтын агрегаттардың пайдалануындағы көздерінің орташа сипаттамасы</w:t>
      </w:r>
    </w:p>
    <w:bookmarkEnd w:id="4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6" w:id="403"/>
          <w:p>
            <w:pPr>
              <w:spacing w:after="20"/>
              <w:ind w:left="20"/>
              <w:jc w:val="both"/>
            </w:pPr>
            <w:r>
              <w:rPr>
                <w:rFonts w:ascii="Times New Roman"/>
                <w:b w:val="false"/>
                <w:i w:val="false"/>
                <w:color w:val="000000"/>
                <w:sz w:val="20"/>
              </w:rPr>
              <w:t>
Газ тасымалдайтын агрегаттың түрі</w:t>
            </w:r>
          </w:p>
          <w:bookmarkEnd w:id="403"/>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7" w:id="404"/>
          <w:p>
            <w:pPr>
              <w:spacing w:after="20"/>
              <w:ind w:left="20"/>
              <w:jc w:val="both"/>
            </w:pPr>
            <w:r>
              <w:rPr>
                <w:rFonts w:ascii="Times New Roman"/>
                <w:b w:val="false"/>
                <w:i w:val="false"/>
                <w:color w:val="000000"/>
                <w:sz w:val="20"/>
              </w:rPr>
              <w:t>
Жанар май газдың номинальды шығыны </w:t>
            </w:r>
          </w:p>
          <w:bookmarkEnd w:id="404"/>
          <w:p>
            <w:pPr>
              <w:spacing w:after="20"/>
              <w:ind w:left="20"/>
              <w:jc w:val="both"/>
            </w:pPr>
            <w:r>
              <w:rPr>
                <w:rFonts w:ascii="Times New Roman"/>
                <w:b w:val="false"/>
                <w:i w:val="false"/>
                <w:color w:val="000000"/>
                <w:sz w:val="20"/>
              </w:rPr>
              <w:t>
(V</w:t>
            </w:r>
            <w:r>
              <w:rPr>
                <w:rFonts w:ascii="Times New Roman"/>
                <w:b w:val="false"/>
                <w:i w:val="false"/>
                <w:color w:val="000000"/>
                <w:vertAlign w:val="subscript"/>
              </w:rPr>
              <w:t>rr</w:t>
            </w:r>
            <w:r>
              <w:rPr>
                <w:rFonts w:ascii="Times New Roman"/>
                <w:b w:val="false"/>
                <w:i w:val="false"/>
                <w:color w:val="000000"/>
                <w:sz w:val="20"/>
              </w:rPr>
              <w:t>),</w:t>
            </w:r>
          </w:p>
          <w:p>
            <w:pPr>
              <w:spacing w:after="20"/>
              <w:ind w:left="20"/>
              <w:jc w:val="both"/>
            </w:pPr>
            <w:r>
              <w:rPr>
                <w:rFonts w:ascii="Times New Roman"/>
                <w:b w:val="false"/>
                <w:i w:val="false"/>
                <w:color w:val="000000"/>
                <w:sz w:val="20"/>
              </w:rPr>
              <w:t>
м?/с</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Шығарындылар көздерінің параметрлері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ГТА тұтатудағы үрмелі білте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Тоқтатудағы және босатудағы үрмелі білте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w:t>
            </w:r>
          </w:p>
          <w:p>
            <w:pPr>
              <w:spacing w:after="20"/>
              <w:ind w:left="20"/>
              <w:jc w:val="both"/>
            </w:pPr>
            <w:r>
              <w:rPr>
                <w:rFonts w:ascii="Times New Roman"/>
                <w:b w:val="false"/>
                <w:i w:val="false"/>
                <w:color w:val="000000"/>
                <w:sz w:val="20"/>
              </w:rPr>
              <w:t>
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9" w:id="405"/>
          <w:p>
            <w:pPr>
              <w:spacing w:after="20"/>
              <w:ind w:left="20"/>
              <w:jc w:val="both"/>
            </w:pPr>
            <w:r>
              <w:rPr>
                <w:rFonts w:ascii="Times New Roman"/>
                <w:b w:val="false"/>
                <w:i w:val="false"/>
                <w:color w:val="000000"/>
                <w:sz w:val="20"/>
              </w:rPr>
              <w:t>
Биіктігі,</w:t>
            </w:r>
          </w:p>
          <w:bookmarkEnd w:id="405"/>
          <w:p>
            <w:pPr>
              <w:spacing w:after="20"/>
              <w:ind w:left="20"/>
              <w:jc w:val="both"/>
            </w:pPr>
            <w:r>
              <w:rPr>
                <w:rFonts w:ascii="Times New Roman"/>
                <w:b w:val="false"/>
                <w:i w:val="false"/>
                <w:color w:val="000000"/>
                <w:sz w:val="20"/>
              </w:rPr>
              <w:t>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Тұтатудағы газдың шығыны,м/с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w:t>
            </w:r>
          </w:p>
          <w:p>
            <w:pPr>
              <w:spacing w:after="20"/>
              <w:ind w:left="20"/>
              <w:jc w:val="both"/>
            </w:pPr>
            <w:r>
              <w:rPr>
                <w:rFonts w:ascii="Times New Roman"/>
                <w:b w:val="false"/>
                <w:i w:val="false"/>
                <w:color w:val="000000"/>
                <w:sz w:val="20"/>
              </w:rPr>
              <w:t>
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L??/D</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Оталдыратын газ көлемі, м</w:t>
            </w:r>
            <w:r>
              <w:rPr>
                <w:rFonts w:ascii="Times New Roman"/>
                <w:b w:val="false"/>
                <w:i w:val="false"/>
                <w:color w:val="000000"/>
                <w:vertAlign w:val="superscript"/>
              </w:rPr>
              <w:t>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 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8" w:id="406"/>
          <w:p>
            <w:pPr>
              <w:spacing w:after="20"/>
              <w:ind w:left="20"/>
              <w:jc w:val="both"/>
            </w:pPr>
            <w:r>
              <w:rPr>
                <w:rFonts w:ascii="Times New Roman"/>
                <w:b w:val="false"/>
                <w:i w:val="false"/>
                <w:color w:val="000000"/>
                <w:sz w:val="20"/>
              </w:rPr>
              <w:t>
ГТН-25</w:t>
            </w:r>
          </w:p>
          <w:bookmarkEnd w:id="406"/>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9" w:id="407"/>
          <w:p>
            <w:pPr>
              <w:spacing w:after="20"/>
              <w:ind w:left="20"/>
              <w:jc w:val="both"/>
            </w:pPr>
            <w:r>
              <w:rPr>
                <w:rFonts w:ascii="Times New Roman"/>
                <w:b w:val="false"/>
                <w:i w:val="false"/>
                <w:color w:val="000000"/>
                <w:sz w:val="20"/>
              </w:rPr>
              <w:t>
ГТН-16</w:t>
            </w:r>
          </w:p>
          <w:bookmarkEnd w:id="407"/>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0" w:id="408"/>
          <w:p>
            <w:pPr>
              <w:spacing w:after="20"/>
              <w:ind w:left="20"/>
              <w:jc w:val="both"/>
            </w:pPr>
            <w:r>
              <w:rPr>
                <w:rFonts w:ascii="Times New Roman"/>
                <w:b w:val="false"/>
                <w:i w:val="false"/>
                <w:color w:val="000000"/>
                <w:sz w:val="20"/>
              </w:rPr>
              <w:t>
ГТН-9-750</w:t>
            </w:r>
          </w:p>
          <w:bookmarkEnd w:id="408"/>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1" w:id="409"/>
          <w:p>
            <w:pPr>
              <w:spacing w:after="20"/>
              <w:ind w:left="20"/>
              <w:jc w:val="both"/>
            </w:pPr>
            <w:r>
              <w:rPr>
                <w:rFonts w:ascii="Times New Roman"/>
                <w:b w:val="false"/>
                <w:i w:val="false"/>
                <w:color w:val="000000"/>
                <w:sz w:val="20"/>
              </w:rPr>
              <w:t>
ГТК-16</w:t>
            </w:r>
          </w:p>
          <w:bookmarkEnd w:id="409"/>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2" w:id="410"/>
          <w:p>
            <w:pPr>
              <w:spacing w:after="20"/>
              <w:ind w:left="20"/>
              <w:jc w:val="both"/>
            </w:pPr>
            <w:r>
              <w:rPr>
                <w:rFonts w:ascii="Times New Roman"/>
                <w:b w:val="false"/>
                <w:i w:val="false"/>
                <w:color w:val="000000"/>
                <w:sz w:val="20"/>
              </w:rPr>
              <w:t>
ГТА Ц-16</w:t>
            </w:r>
          </w:p>
          <w:bookmarkEnd w:id="410"/>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3" w:id="411"/>
          <w:p>
            <w:pPr>
              <w:spacing w:after="20"/>
              <w:ind w:left="20"/>
              <w:jc w:val="both"/>
            </w:pPr>
            <w:r>
              <w:rPr>
                <w:rFonts w:ascii="Times New Roman"/>
                <w:b w:val="false"/>
                <w:i w:val="false"/>
                <w:color w:val="000000"/>
                <w:sz w:val="20"/>
              </w:rPr>
              <w:t>
Коберра-182</w:t>
            </w:r>
          </w:p>
          <w:bookmarkEnd w:id="411"/>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4" w:id="412"/>
          <w:p>
            <w:pPr>
              <w:spacing w:after="20"/>
              <w:ind w:left="20"/>
              <w:jc w:val="both"/>
            </w:pPr>
            <w:r>
              <w:rPr>
                <w:rFonts w:ascii="Times New Roman"/>
                <w:b w:val="false"/>
                <w:i w:val="false"/>
                <w:color w:val="000000"/>
                <w:sz w:val="20"/>
              </w:rPr>
              <w:t>
ГПУ-10</w:t>
            </w:r>
          </w:p>
          <w:bookmarkEnd w:id="412"/>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5" w:id="413"/>
          <w:p>
            <w:pPr>
              <w:spacing w:after="20"/>
              <w:ind w:left="20"/>
              <w:jc w:val="both"/>
            </w:pPr>
            <w:r>
              <w:rPr>
                <w:rFonts w:ascii="Times New Roman"/>
                <w:b w:val="false"/>
                <w:i w:val="false"/>
                <w:color w:val="000000"/>
                <w:sz w:val="20"/>
              </w:rPr>
              <w:t>
ГТН-6</w:t>
            </w:r>
          </w:p>
          <w:bookmarkEnd w:id="413"/>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6" w:id="414"/>
          <w:p>
            <w:pPr>
              <w:spacing w:after="20"/>
              <w:ind w:left="20"/>
              <w:jc w:val="both"/>
            </w:pPr>
            <w:r>
              <w:rPr>
                <w:rFonts w:ascii="Times New Roman"/>
                <w:b w:val="false"/>
                <w:i w:val="false"/>
                <w:color w:val="000000"/>
                <w:sz w:val="20"/>
              </w:rPr>
              <w:t>
АГТУ-6000</w:t>
            </w:r>
          </w:p>
          <w:bookmarkEnd w:id="414"/>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7" w:id="415"/>
          <w:p>
            <w:pPr>
              <w:spacing w:after="20"/>
              <w:ind w:left="20"/>
              <w:jc w:val="both"/>
            </w:pPr>
            <w:r>
              <w:rPr>
                <w:rFonts w:ascii="Times New Roman"/>
                <w:b w:val="false"/>
                <w:i w:val="false"/>
                <w:color w:val="000000"/>
                <w:sz w:val="20"/>
              </w:rPr>
              <w:t>
ГТ-700-4</w:t>
            </w:r>
          </w:p>
          <w:bookmarkEnd w:id="415"/>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8" w:id="416"/>
          <w:p>
            <w:pPr>
              <w:spacing w:after="20"/>
              <w:ind w:left="20"/>
              <w:jc w:val="both"/>
            </w:pPr>
            <w:r>
              <w:rPr>
                <w:rFonts w:ascii="Times New Roman"/>
                <w:b w:val="false"/>
                <w:i w:val="false"/>
                <w:color w:val="000000"/>
                <w:sz w:val="20"/>
              </w:rPr>
              <w:t>
ГТ-700-5</w:t>
            </w:r>
          </w:p>
          <w:bookmarkEnd w:id="416"/>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9" w:id="417"/>
          <w:p>
            <w:pPr>
              <w:spacing w:after="20"/>
              <w:ind w:left="20"/>
              <w:jc w:val="both"/>
            </w:pPr>
            <w:r>
              <w:rPr>
                <w:rFonts w:ascii="Times New Roman"/>
                <w:b w:val="false"/>
                <w:i w:val="false"/>
                <w:color w:val="000000"/>
                <w:sz w:val="20"/>
              </w:rPr>
              <w:t>
ГТ750-6</w:t>
            </w:r>
          </w:p>
          <w:bookmarkEnd w:id="417"/>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0" w:id="418"/>
          <w:p>
            <w:pPr>
              <w:spacing w:after="20"/>
              <w:ind w:left="20"/>
              <w:jc w:val="both"/>
            </w:pPr>
            <w:r>
              <w:rPr>
                <w:rFonts w:ascii="Times New Roman"/>
                <w:b w:val="false"/>
                <w:i w:val="false"/>
                <w:color w:val="000000"/>
                <w:sz w:val="20"/>
              </w:rPr>
              <w:t>
ГТ-6-750</w:t>
            </w:r>
          </w:p>
          <w:bookmarkEnd w:id="418"/>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1" w:id="419"/>
          <w:p>
            <w:pPr>
              <w:spacing w:after="20"/>
              <w:ind w:left="20"/>
              <w:jc w:val="both"/>
            </w:pPr>
            <w:r>
              <w:rPr>
                <w:rFonts w:ascii="Times New Roman"/>
                <w:b w:val="false"/>
                <w:i w:val="false"/>
                <w:color w:val="000000"/>
                <w:sz w:val="20"/>
              </w:rPr>
              <w:t>
ГТК-5</w:t>
            </w:r>
          </w:p>
          <w:bookmarkEnd w:id="419"/>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2" w:id="420"/>
          <w:p>
            <w:pPr>
              <w:spacing w:after="20"/>
              <w:ind w:left="20"/>
              <w:jc w:val="both"/>
            </w:pPr>
            <w:r>
              <w:rPr>
                <w:rFonts w:ascii="Times New Roman"/>
                <w:b w:val="false"/>
                <w:i w:val="false"/>
                <w:color w:val="000000"/>
                <w:sz w:val="20"/>
              </w:rPr>
              <w:t>
Газомоторлы агрегаттар</w:t>
            </w:r>
          </w:p>
          <w:bookmarkEnd w:id="420"/>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4" w:id="421"/>
          <w:p>
            <w:pPr>
              <w:spacing w:after="20"/>
              <w:ind w:left="20"/>
              <w:jc w:val="both"/>
            </w:pPr>
            <w:r>
              <w:rPr>
                <w:rFonts w:ascii="Times New Roman"/>
                <w:b w:val="false"/>
                <w:i w:val="false"/>
                <w:color w:val="000000"/>
                <w:sz w:val="20"/>
              </w:rPr>
              <w:t>
ГТА-5000</w:t>
            </w:r>
          </w:p>
          <w:bookmarkEnd w:id="421"/>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5" w:id="422"/>
          <w:p>
            <w:pPr>
              <w:spacing w:after="20"/>
              <w:ind w:left="20"/>
              <w:jc w:val="both"/>
            </w:pPr>
            <w:r>
              <w:rPr>
                <w:rFonts w:ascii="Times New Roman"/>
                <w:b w:val="false"/>
                <w:i w:val="false"/>
                <w:color w:val="000000"/>
                <w:sz w:val="20"/>
              </w:rPr>
              <w:t>
ДР-12</w:t>
            </w:r>
          </w:p>
          <w:bookmarkEnd w:id="422"/>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40-180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6" w:id="423"/>
          <w:p>
            <w:pPr>
              <w:spacing w:after="20"/>
              <w:ind w:left="20"/>
              <w:jc w:val="both"/>
            </w:pPr>
            <w:r>
              <w:rPr>
                <w:rFonts w:ascii="Times New Roman"/>
                <w:b w:val="false"/>
                <w:i w:val="false"/>
                <w:color w:val="000000"/>
                <w:sz w:val="20"/>
              </w:rPr>
              <w:t>
МК-8</w:t>
            </w:r>
          </w:p>
          <w:bookmarkEnd w:id="423"/>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7" w:id="424"/>
          <w:p>
            <w:pPr>
              <w:spacing w:after="20"/>
              <w:ind w:left="20"/>
              <w:jc w:val="both"/>
            </w:pPr>
            <w:r>
              <w:rPr>
                <w:rFonts w:ascii="Times New Roman"/>
                <w:b w:val="false"/>
                <w:i w:val="false"/>
                <w:color w:val="000000"/>
                <w:sz w:val="20"/>
              </w:rPr>
              <w:t>
МК-10</w:t>
            </w:r>
          </w:p>
          <w:bookmarkEnd w:id="424"/>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дейін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8" w:id="425"/>
          <w:p>
            <w:pPr>
              <w:spacing w:after="20"/>
              <w:ind w:left="20"/>
              <w:jc w:val="both"/>
            </w:pPr>
            <w:r>
              <w:rPr>
                <w:rFonts w:ascii="Times New Roman"/>
                <w:b w:val="false"/>
                <w:i w:val="false"/>
                <w:color w:val="000000"/>
                <w:sz w:val="20"/>
              </w:rPr>
              <w:t>
ТЛА</w:t>
            </w:r>
          </w:p>
          <w:bookmarkEnd w:id="425"/>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дейін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9" w:id="426"/>
          <w:p>
            <w:pPr>
              <w:spacing w:after="20"/>
              <w:ind w:left="20"/>
              <w:jc w:val="both"/>
            </w:pPr>
            <w:r>
              <w:rPr>
                <w:rFonts w:ascii="Times New Roman"/>
                <w:b w:val="false"/>
                <w:i w:val="false"/>
                <w:color w:val="000000"/>
                <w:sz w:val="20"/>
              </w:rPr>
              <w:t>
10 ГК;</w:t>
            </w:r>
          </w:p>
          <w:bookmarkEnd w:id="426"/>
          <w:p>
            <w:pPr>
              <w:spacing w:after="20"/>
              <w:ind w:left="20"/>
              <w:jc w:val="both"/>
            </w:pPr>
            <w:r>
              <w:rPr>
                <w:rFonts w:ascii="Times New Roman"/>
                <w:b w:val="false"/>
                <w:i w:val="false"/>
                <w:color w:val="000000"/>
                <w:sz w:val="20"/>
              </w:rPr>
              <w:t>
10ГКМ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0" w:id="427"/>
          <w:p>
            <w:pPr>
              <w:spacing w:after="20"/>
              <w:ind w:left="20"/>
              <w:jc w:val="both"/>
            </w:pPr>
            <w:r>
              <w:rPr>
                <w:rFonts w:ascii="Times New Roman"/>
                <w:b w:val="false"/>
                <w:i w:val="false"/>
                <w:color w:val="000000"/>
                <w:sz w:val="20"/>
              </w:rPr>
              <w:t>
8 ГК,</w:t>
            </w:r>
          </w:p>
          <w:bookmarkEnd w:id="427"/>
          <w:p>
            <w:pPr>
              <w:spacing w:after="20"/>
              <w:ind w:left="20"/>
              <w:jc w:val="both"/>
            </w:pPr>
            <w:r>
              <w:rPr>
                <w:rFonts w:ascii="Times New Roman"/>
                <w:b w:val="false"/>
                <w:i w:val="false"/>
                <w:color w:val="000000"/>
                <w:sz w:val="20"/>
              </w:rPr>
              <w:t>
МК-2,</w:t>
            </w:r>
          </w:p>
          <w:p>
            <w:pPr>
              <w:spacing w:after="20"/>
              <w:ind w:left="20"/>
              <w:jc w:val="both"/>
            </w:pPr>
            <w:r>
              <w:rPr>
                <w:rFonts w:ascii="Times New Roman"/>
                <w:b w:val="false"/>
                <w:i w:val="false"/>
                <w:color w:val="000000"/>
                <w:sz w:val="20"/>
              </w:rPr>
              <w:t>
Кларк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1" w:id="428"/>
          <w:p>
            <w:pPr>
              <w:spacing w:after="20"/>
              <w:ind w:left="20"/>
              <w:jc w:val="both"/>
            </w:pPr>
            <w:r>
              <w:rPr>
                <w:rFonts w:ascii="Times New Roman"/>
                <w:b w:val="false"/>
                <w:i w:val="false"/>
                <w:color w:val="000000"/>
                <w:sz w:val="20"/>
              </w:rPr>
              <w:t>
Купер-</w:t>
            </w:r>
          </w:p>
          <w:bookmarkEnd w:id="428"/>
          <w:p>
            <w:pPr>
              <w:spacing w:after="20"/>
              <w:ind w:left="20"/>
              <w:jc w:val="both"/>
            </w:pPr>
            <w:r>
              <w:rPr>
                <w:rFonts w:ascii="Times New Roman"/>
                <w:b w:val="false"/>
                <w:i w:val="false"/>
                <w:color w:val="000000"/>
                <w:sz w:val="20"/>
              </w:rPr>
              <w:t>
Бессемер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2" w:id="429"/>
          <w:p>
            <w:pPr>
              <w:spacing w:after="20"/>
              <w:ind w:left="20"/>
              <w:jc w:val="both"/>
            </w:pPr>
            <w:r>
              <w:rPr>
                <w:rFonts w:ascii="Times New Roman"/>
                <w:b w:val="false"/>
                <w:i w:val="false"/>
                <w:color w:val="000000"/>
                <w:sz w:val="20"/>
              </w:rPr>
              <w:t>
3,64</w:t>
            </w:r>
          </w:p>
          <w:bookmarkEnd w:id="429"/>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81,5-136,8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41,5-69,6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3" w:id="430"/>
          <w:p>
            <w:pPr>
              <w:spacing w:after="20"/>
              <w:ind w:left="20"/>
              <w:jc w:val="both"/>
            </w:pPr>
            <w:r>
              <w:rPr>
                <w:rFonts w:ascii="Times New Roman"/>
                <w:b w:val="false"/>
                <w:i w:val="false"/>
                <w:color w:val="000000"/>
                <w:sz w:val="20"/>
              </w:rPr>
              <w:t>
3,2</w:t>
            </w:r>
          </w:p>
          <w:bookmarkEnd w:id="430"/>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4" w:id="431"/>
          <w:p>
            <w:pPr>
              <w:spacing w:after="20"/>
              <w:ind w:left="20"/>
              <w:jc w:val="both"/>
            </w:pPr>
            <w:r>
              <w:rPr>
                <w:rFonts w:ascii="Times New Roman"/>
                <w:b w:val="false"/>
                <w:i w:val="false"/>
                <w:color w:val="000000"/>
                <w:sz w:val="20"/>
              </w:rPr>
              <w:t>
2,5</w:t>
            </w:r>
          </w:p>
          <w:bookmarkEnd w:id="431"/>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5" w:id="432"/>
          <w:p>
            <w:pPr>
              <w:spacing w:after="20"/>
              <w:ind w:left="20"/>
              <w:jc w:val="both"/>
            </w:pPr>
            <w:r>
              <w:rPr>
                <w:rFonts w:ascii="Times New Roman"/>
                <w:b w:val="false"/>
                <w:i w:val="false"/>
                <w:color w:val="000000"/>
                <w:sz w:val="20"/>
              </w:rPr>
              <w:t>
3,2-3,8</w:t>
            </w:r>
          </w:p>
          <w:bookmarkEnd w:id="432"/>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6" w:id="433"/>
          <w:p>
            <w:pPr>
              <w:spacing w:after="20"/>
              <w:ind w:left="20"/>
              <w:jc w:val="both"/>
            </w:pPr>
            <w:r>
              <w:rPr>
                <w:rFonts w:ascii="Times New Roman"/>
                <w:b w:val="false"/>
                <w:i w:val="false"/>
                <w:color w:val="000000"/>
                <w:sz w:val="20"/>
              </w:rPr>
              <w:t>
4,8-2,5</w:t>
            </w:r>
          </w:p>
          <w:bookmarkEnd w:id="433"/>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7" w:id="434"/>
          <w:p>
            <w:pPr>
              <w:spacing w:after="20"/>
              <w:ind w:left="20"/>
              <w:jc w:val="both"/>
            </w:pPr>
            <w:r>
              <w:rPr>
                <w:rFonts w:ascii="Times New Roman"/>
                <w:b w:val="false"/>
                <w:i w:val="false"/>
                <w:color w:val="000000"/>
                <w:sz w:val="20"/>
              </w:rPr>
              <w:t>
3,05-3,55</w:t>
            </w:r>
          </w:p>
          <w:bookmarkEnd w:id="434"/>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11,3-5,9-12,8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8" w:id="435"/>
          <w:p>
            <w:pPr>
              <w:spacing w:after="20"/>
              <w:ind w:left="20"/>
              <w:jc w:val="both"/>
            </w:pPr>
            <w:r>
              <w:rPr>
                <w:rFonts w:ascii="Times New Roman"/>
                <w:b w:val="false"/>
                <w:i w:val="false"/>
                <w:color w:val="000000"/>
                <w:sz w:val="20"/>
              </w:rPr>
              <w:t>
3,0-2,463,65</w:t>
            </w:r>
          </w:p>
          <w:bookmarkEnd w:id="435"/>
          <w:p>
            <w:pPr>
              <w:spacing w:after="20"/>
              <w:ind w:left="20"/>
              <w:jc w:val="both"/>
            </w:pPr>
            <w:r>
              <w:rPr>
                <w:rFonts w:ascii="Times New Roman"/>
                <w:b w:val="false"/>
                <w:i w:val="false"/>
                <w:color w:val="000000"/>
                <w:sz w:val="20"/>
              </w:rPr>
              <w:t>
-4,6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8,76</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340-410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9" w:id="436"/>
          <w:p>
            <w:pPr>
              <w:spacing w:after="20"/>
              <w:ind w:left="20"/>
              <w:jc w:val="both"/>
            </w:pPr>
            <w:r>
              <w:rPr>
                <w:rFonts w:ascii="Times New Roman"/>
                <w:b w:val="false"/>
                <w:i w:val="false"/>
                <w:color w:val="000000"/>
                <w:sz w:val="20"/>
              </w:rPr>
              <w:t>
2,5</w:t>
            </w:r>
          </w:p>
          <w:bookmarkEnd w:id="436"/>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0" w:id="437"/>
          <w:p>
            <w:pPr>
              <w:spacing w:after="20"/>
              <w:ind w:left="20"/>
              <w:jc w:val="both"/>
            </w:pPr>
            <w:r>
              <w:rPr>
                <w:rFonts w:ascii="Times New Roman"/>
                <w:b w:val="false"/>
                <w:i w:val="false"/>
                <w:color w:val="000000"/>
                <w:sz w:val="20"/>
              </w:rPr>
              <w:t>
2,67</w:t>
            </w:r>
          </w:p>
          <w:bookmarkEnd w:id="437"/>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1" w:id="438"/>
          <w:p>
            <w:pPr>
              <w:spacing w:after="20"/>
              <w:ind w:left="20"/>
              <w:jc w:val="both"/>
            </w:pPr>
            <w:r>
              <w:rPr>
                <w:rFonts w:ascii="Times New Roman"/>
                <w:b w:val="false"/>
                <w:i w:val="false"/>
                <w:color w:val="000000"/>
                <w:sz w:val="20"/>
              </w:rPr>
              <w:t>
2,5</w:t>
            </w:r>
          </w:p>
          <w:bookmarkEnd w:id="438"/>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2" w:id="439"/>
          <w:p>
            <w:pPr>
              <w:spacing w:after="20"/>
              <w:ind w:left="20"/>
              <w:jc w:val="both"/>
            </w:pPr>
            <w:r>
              <w:rPr>
                <w:rFonts w:ascii="Times New Roman"/>
                <w:b w:val="false"/>
                <w:i w:val="false"/>
                <w:color w:val="000000"/>
                <w:sz w:val="20"/>
              </w:rPr>
              <w:t>
2,5-3,0</w:t>
            </w:r>
          </w:p>
          <w:bookmarkEnd w:id="439"/>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3" w:id="440"/>
          <w:p>
            <w:pPr>
              <w:spacing w:after="20"/>
              <w:ind w:left="20"/>
              <w:jc w:val="both"/>
            </w:pPr>
            <w:r>
              <w:rPr>
                <w:rFonts w:ascii="Times New Roman"/>
                <w:b w:val="false"/>
                <w:i w:val="false"/>
                <w:color w:val="000000"/>
                <w:sz w:val="20"/>
              </w:rPr>
              <w:t>
1,4</w:t>
            </w:r>
          </w:p>
          <w:bookmarkEnd w:id="440"/>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4" w:id="441"/>
          <w:p>
            <w:pPr>
              <w:spacing w:after="20"/>
              <w:ind w:left="20"/>
              <w:jc w:val="both"/>
            </w:pPr>
            <w:r>
              <w:rPr>
                <w:rFonts w:ascii="Times New Roman"/>
                <w:b w:val="false"/>
                <w:i w:val="false"/>
                <w:color w:val="000000"/>
                <w:sz w:val="20"/>
              </w:rPr>
              <w:t>
3,0</w:t>
            </w:r>
          </w:p>
          <w:bookmarkEnd w:id="441"/>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5" w:id="442"/>
          <w:p>
            <w:pPr>
              <w:spacing w:after="20"/>
              <w:ind w:left="20"/>
              <w:jc w:val="both"/>
            </w:pPr>
            <w:r>
              <w:rPr>
                <w:rFonts w:ascii="Times New Roman"/>
                <w:b w:val="false"/>
                <w:i w:val="false"/>
                <w:color w:val="000000"/>
                <w:sz w:val="20"/>
              </w:rPr>
              <w:t>
2,4+3,0</w:t>
            </w:r>
          </w:p>
          <w:bookmarkEnd w:id="442"/>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6" w:id="443"/>
          <w:p>
            <w:pPr>
              <w:spacing w:after="20"/>
              <w:ind w:left="20"/>
              <w:jc w:val="both"/>
            </w:pPr>
            <w:r>
              <w:rPr>
                <w:rFonts w:ascii="Times New Roman"/>
                <w:b w:val="false"/>
                <w:i w:val="false"/>
                <w:color w:val="000000"/>
                <w:sz w:val="20"/>
              </w:rPr>
              <w:t>
Газомоторлық агрегаттар</w:t>
            </w:r>
          </w:p>
          <w:bookmarkEnd w:id="443"/>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0" w:id="444"/>
          <w:p>
            <w:pPr>
              <w:spacing w:after="20"/>
              <w:ind w:left="20"/>
              <w:jc w:val="both"/>
            </w:pPr>
            <w:r>
              <w:rPr>
                <w:rFonts w:ascii="Times New Roman"/>
                <w:b w:val="false"/>
                <w:i w:val="false"/>
                <w:color w:val="000000"/>
                <w:sz w:val="20"/>
              </w:rPr>
              <w:t>
0,4</w:t>
            </w:r>
          </w:p>
          <w:bookmarkEnd w:id="444"/>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1" w:id="445"/>
          <w:p>
            <w:pPr>
              <w:spacing w:after="20"/>
              <w:ind w:left="20"/>
              <w:jc w:val="both"/>
            </w:pPr>
            <w:r>
              <w:rPr>
                <w:rFonts w:ascii="Times New Roman"/>
                <w:b w:val="false"/>
                <w:i w:val="false"/>
                <w:color w:val="000000"/>
                <w:sz w:val="20"/>
              </w:rPr>
              <w:t>
0,7-0,4</w:t>
            </w:r>
          </w:p>
          <w:bookmarkEnd w:id="445"/>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2" w:id="446"/>
          <w:p>
            <w:pPr>
              <w:spacing w:after="20"/>
              <w:ind w:left="20"/>
              <w:jc w:val="both"/>
            </w:pPr>
            <w:r>
              <w:rPr>
                <w:rFonts w:ascii="Times New Roman"/>
                <w:b w:val="false"/>
                <w:i w:val="false"/>
                <w:color w:val="000000"/>
                <w:sz w:val="20"/>
              </w:rPr>
              <w:t>
0,5-0,7</w:t>
            </w:r>
          </w:p>
          <w:bookmarkEnd w:id="446"/>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3" w:id="447"/>
          <w:p>
            <w:pPr>
              <w:spacing w:after="20"/>
              <w:ind w:left="20"/>
              <w:jc w:val="both"/>
            </w:pPr>
            <w:r>
              <w:rPr>
                <w:rFonts w:ascii="Times New Roman"/>
                <w:b w:val="false"/>
                <w:i w:val="false"/>
                <w:color w:val="000000"/>
                <w:sz w:val="20"/>
              </w:rPr>
              <w:t>
0,5</w:t>
            </w:r>
          </w:p>
          <w:bookmarkEnd w:id="447"/>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4" w:id="448"/>
          <w:p>
            <w:pPr>
              <w:spacing w:after="20"/>
              <w:ind w:left="20"/>
              <w:jc w:val="both"/>
            </w:pPr>
            <w:r>
              <w:rPr>
                <w:rFonts w:ascii="Times New Roman"/>
                <w:b w:val="false"/>
                <w:i w:val="false"/>
                <w:color w:val="000000"/>
                <w:sz w:val="20"/>
              </w:rPr>
              <w:t>
0,5</w:t>
            </w:r>
          </w:p>
          <w:bookmarkEnd w:id="448"/>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5" w:id="449"/>
          <w:p>
            <w:pPr>
              <w:spacing w:after="20"/>
              <w:ind w:left="20"/>
              <w:jc w:val="both"/>
            </w:pPr>
            <w:r>
              <w:rPr>
                <w:rFonts w:ascii="Times New Roman"/>
                <w:b w:val="false"/>
                <w:i w:val="false"/>
                <w:color w:val="000000"/>
                <w:sz w:val="20"/>
              </w:rPr>
              <w:t>
0,-0,3</w:t>
            </w:r>
          </w:p>
          <w:bookmarkEnd w:id="449"/>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6" w:id="450"/>
          <w:p>
            <w:pPr>
              <w:spacing w:after="20"/>
              <w:ind w:left="20"/>
              <w:jc w:val="both"/>
            </w:pPr>
            <w:r>
              <w:rPr>
                <w:rFonts w:ascii="Times New Roman"/>
                <w:b w:val="false"/>
                <w:i w:val="false"/>
                <w:color w:val="000000"/>
                <w:sz w:val="20"/>
              </w:rPr>
              <w:t>
0,2-0,3</w:t>
            </w:r>
          </w:p>
          <w:bookmarkEnd w:id="450"/>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7" w:id="451"/>
          <w:p>
            <w:pPr>
              <w:spacing w:after="20"/>
              <w:ind w:left="20"/>
              <w:jc w:val="both"/>
            </w:pPr>
            <w:r>
              <w:rPr>
                <w:rFonts w:ascii="Times New Roman"/>
                <w:b w:val="false"/>
                <w:i w:val="false"/>
                <w:color w:val="000000"/>
                <w:sz w:val="20"/>
              </w:rPr>
              <w:t>
1,83-0,3</w:t>
            </w:r>
          </w:p>
          <w:bookmarkEnd w:id="451"/>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r>
    </w:tbl>
    <w:p>
      <w:pPr>
        <w:spacing w:after="0"/>
        <w:ind w:left="0"/>
        <w:jc w:val="left"/>
      </w:pPr>
      <w:r>
        <w:br/>
      </w:r>
      <w:r>
        <w:rPr>
          <w:rFonts w:ascii="Times New Roman"/>
          <w:b w:val="false"/>
          <w:i w:val="false"/>
          <w:color w:val="000000"/>
          <w:sz w:val="28"/>
        </w:rPr>
        <w:t>
</w:t>
      </w:r>
    </w:p>
    <w:bookmarkStart w:name="z1308" w:id="452"/>
    <w:p>
      <w:pPr>
        <w:spacing w:after="0"/>
        <w:ind w:left="0"/>
        <w:jc w:val="both"/>
      </w:pPr>
      <w:r>
        <w:rPr>
          <w:rFonts w:ascii="Times New Roman"/>
          <w:b w:val="false"/>
          <w:i w:val="false"/>
          <w:color w:val="000000"/>
          <w:sz w:val="28"/>
        </w:rPr>
        <w:t>
      жалғанған коллектор L??/D – ұзындығы/диаметр, м/м.</w:t>
      </w:r>
    </w:p>
    <w:bookmarkEnd w:id="45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1309" w:id="453"/>
          <w:p>
            <w:pPr>
              <w:spacing w:after="20"/>
              <w:ind w:left="20"/>
              <w:jc w:val="both"/>
            </w:pPr>
            <w:r>
              <w:rPr>
                <w:rFonts w:ascii="Times New Roman"/>
                <w:b w:val="false"/>
                <w:i w:val="false"/>
                <w:color w:val="000000"/>
                <w:sz w:val="20"/>
              </w:rPr>
              <w:t>
8-кесте</w:t>
            </w:r>
          </w:p>
          <w:bookmarkEnd w:id="453"/>
        </w:tc>
      </w:tr>
    </w:tbl>
    <w:bookmarkStart w:name="z1310" w:id="454"/>
    <w:p>
      <w:pPr>
        <w:spacing w:after="0"/>
        <w:ind w:left="0"/>
        <w:jc w:val="left"/>
      </w:pPr>
      <w:r>
        <w:rPr>
          <w:rFonts w:ascii="Times New Roman"/>
          <w:b/>
          <w:i w:val="false"/>
          <w:color w:val="000000"/>
        </w:rPr>
        <w:t xml:space="preserve"> Оттық құрылғылардың сипаттамасы</w:t>
      </w:r>
    </w:p>
    <w:bookmarkEnd w:id="4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1" w:id="455"/>
          <w:p>
            <w:pPr>
              <w:spacing w:after="20"/>
              <w:ind w:left="20"/>
              <w:jc w:val="both"/>
            </w:pPr>
            <w:r>
              <w:rPr>
                <w:rFonts w:ascii="Times New Roman"/>
                <w:b w:val="false"/>
                <w:i w:val="false"/>
                <w:color w:val="000000"/>
                <w:sz w:val="20"/>
              </w:rPr>
              <w:t>
Оттық түрі</w:t>
            </w:r>
          </w:p>
          <w:bookmarkEnd w:id="45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ауаның оттықтағы артығының КУ коэффициенті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Ссо, кг/ГДж</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6" w:id="456"/>
          <w:p>
            <w:pPr>
              <w:spacing w:after="20"/>
              <w:ind w:left="20"/>
              <w:jc w:val="both"/>
            </w:pPr>
            <w:r>
              <w:rPr>
                <w:rFonts w:ascii="Times New Roman"/>
                <w:b w:val="false"/>
                <w:i w:val="false"/>
                <w:color w:val="000000"/>
                <w:sz w:val="20"/>
              </w:rPr>
              <w:t>
Булы және су жылытатын қазандықтар</w:t>
            </w:r>
          </w:p>
          <w:bookmarkEnd w:id="45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бағыттас коксты газ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1" w:id="457"/>
          <w:p>
            <w:pPr>
              <w:spacing w:after="20"/>
              <w:ind w:left="20"/>
              <w:jc w:val="both"/>
            </w:pPr>
            <w:r>
              <w:rPr>
                <w:rFonts w:ascii="Times New Roman"/>
                <w:b w:val="false"/>
                <w:i w:val="false"/>
                <w:color w:val="000000"/>
                <w:sz w:val="20"/>
              </w:rPr>
              <w:t>
Тұрмыстық жылу агрегаттар</w:t>
            </w:r>
          </w:p>
          <w:bookmarkEnd w:id="45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газ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1326" w:id="458"/>
          <w:p>
            <w:pPr>
              <w:spacing w:after="20"/>
              <w:ind w:left="20"/>
              <w:jc w:val="both"/>
            </w:pPr>
            <w:r>
              <w:rPr>
                <w:rFonts w:ascii="Times New Roman"/>
                <w:b w:val="false"/>
                <w:i w:val="false"/>
                <w:color w:val="000000"/>
                <w:sz w:val="20"/>
              </w:rPr>
              <w:t>
9-кесте</w:t>
            </w:r>
          </w:p>
          <w:bookmarkEnd w:id="458"/>
        </w:tc>
      </w:tr>
    </w:tbl>
    <w:bookmarkStart w:name="z1327" w:id="459"/>
    <w:p>
      <w:pPr>
        <w:spacing w:after="0"/>
        <w:ind w:left="0"/>
        <w:jc w:val="left"/>
      </w:pPr>
      <w:r>
        <w:rPr>
          <w:rFonts w:ascii="Times New Roman"/>
          <w:b/>
          <w:i w:val="false"/>
          <w:color w:val="000000"/>
        </w:rPr>
        <w:t xml:space="preserve"> /14-15/ кіші қуаттағы қуатты қондырғылар үшін табиғи газдың жағылу өнімдерінде зиянды заттарының салыстырмалы шығарындылар</w:t>
      </w:r>
    </w:p>
    <w:bookmarkEnd w:id="4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8" w:id="460"/>
          <w:p>
            <w:pPr>
              <w:spacing w:after="20"/>
              <w:ind w:left="20"/>
              <w:jc w:val="both"/>
            </w:pPr>
            <w:r>
              <w:rPr>
                <w:rFonts w:ascii="Times New Roman"/>
                <w:b w:val="false"/>
                <w:i w:val="false"/>
                <w:color w:val="000000"/>
                <w:sz w:val="20"/>
              </w:rPr>
              <w:t>
Жылу өнімділігі,</w:t>
            </w:r>
          </w:p>
          <w:bookmarkEnd w:id="460"/>
          <w:p>
            <w:pPr>
              <w:spacing w:after="20"/>
              <w:ind w:left="20"/>
              <w:jc w:val="both"/>
            </w:pPr>
            <w:r>
              <w:rPr>
                <w:rFonts w:ascii="Times New Roman"/>
                <w:b w:val="false"/>
                <w:i w:val="false"/>
                <w:color w:val="000000"/>
                <w:sz w:val="20"/>
              </w:rPr>
              <w:t>
Гкал/ч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9" w:id="461"/>
          <w:p>
            <w:pPr>
              <w:spacing w:after="20"/>
              <w:ind w:left="20"/>
              <w:jc w:val="both"/>
            </w:pPr>
            <w:r>
              <w:rPr>
                <w:rFonts w:ascii="Times New Roman"/>
                <w:b w:val="false"/>
                <w:i w:val="false"/>
                <w:color w:val="000000"/>
                <w:sz w:val="20"/>
              </w:rPr>
              <w:t>
Табиғи газдың шығыны</w:t>
            </w:r>
          </w:p>
          <w:bookmarkEnd w:id="461"/>
          <w:p>
            <w:pPr>
              <w:spacing w:after="20"/>
              <w:ind w:left="20"/>
              <w:jc w:val="both"/>
            </w:pPr>
            <w:r>
              <w:rPr>
                <w:rFonts w:ascii="Times New Roman"/>
                <w:b w:val="false"/>
                <w:i w:val="false"/>
                <w:color w:val="000000"/>
                <w:sz w:val="20"/>
              </w:rPr>
              <w:t>
газа, м</w:t>
            </w:r>
            <w:r>
              <w:rPr>
                <w:rFonts w:ascii="Times New Roman"/>
                <w:b w:val="false"/>
                <w:i w:val="false"/>
                <w:color w:val="000000"/>
                <w:vertAlign w:val="superscript"/>
              </w:rPr>
              <w:t>3</w:t>
            </w:r>
            <w:r>
              <w:rPr>
                <w:rFonts w:ascii="Times New Roman"/>
                <w:b w:val="false"/>
                <w:i w:val="false"/>
                <w:color w:val="000000"/>
                <w:sz w:val="20"/>
              </w:rPr>
              <w:t>/ч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1" w:id="462"/>
          <w:p>
            <w:pPr>
              <w:spacing w:after="20"/>
              <w:ind w:left="20"/>
              <w:jc w:val="both"/>
            </w:pPr>
            <w:r>
              <w:rPr>
                <w:rFonts w:ascii="Times New Roman"/>
                <w:b w:val="false"/>
                <w:i w:val="false"/>
                <w:color w:val="000000"/>
                <w:sz w:val="20"/>
              </w:rPr>
              <w:t>
Жағылу өнімдерінің шығыны, м</w:t>
            </w:r>
            <w:r>
              <w:rPr>
                <w:rFonts w:ascii="Times New Roman"/>
                <w:b w:val="false"/>
                <w:i w:val="false"/>
                <w:color w:val="000000"/>
                <w:vertAlign w:val="superscript"/>
              </w:rPr>
              <w:t>3</w:t>
            </w:r>
          </w:p>
          <w:bookmarkEnd w:id="462"/>
          <w:p>
            <w:pPr>
              <w:spacing w:after="20"/>
              <w:ind w:left="20"/>
              <w:jc w:val="both"/>
            </w:pPr>
            <w:r>
              <w:rPr>
                <w:rFonts w:ascii="Times New Roman"/>
                <w:b w:val="false"/>
                <w:i w:val="false"/>
                <w:color w:val="000000"/>
                <w:sz w:val="20"/>
              </w:rPr>
              <w:t>
/ L=1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Салыстырмалы шығарынды, NO</w:t>
            </w:r>
            <w:r>
              <w:rPr>
                <w:rFonts w:ascii="Times New Roman"/>
                <w:b w:val="false"/>
                <w:i w:val="false"/>
                <w:color w:val="000000"/>
                <w:vertAlign w:val="subscript"/>
              </w:rPr>
              <w:t>2</w:t>
            </w:r>
            <w:r>
              <w:rPr>
                <w:rFonts w:ascii="Times New Roman"/>
                <w:b w:val="false"/>
                <w:i w:val="false"/>
                <w:color w:val="000000"/>
                <w:sz w:val="20"/>
              </w:rPr>
              <w:t>, кг/Гкал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4" w:id="463"/>
          <w:p>
            <w:pPr>
              <w:spacing w:after="20"/>
              <w:ind w:left="20"/>
              <w:jc w:val="both"/>
            </w:pPr>
            <w:r>
              <w:rPr>
                <w:rFonts w:ascii="Times New Roman"/>
                <w:b w:val="false"/>
                <w:i w:val="false"/>
                <w:color w:val="000000"/>
                <w:sz w:val="20"/>
              </w:rPr>
              <w:t>
Шығарынды қуаты NO</w:t>
            </w:r>
            <w:r>
              <w:rPr>
                <w:rFonts w:ascii="Times New Roman"/>
                <w:b w:val="false"/>
                <w:i w:val="false"/>
                <w:color w:val="000000"/>
                <w:vertAlign w:val="subscript"/>
              </w:rPr>
              <w:t>2</w:t>
            </w:r>
            <w:r>
              <w:rPr>
                <w:rFonts w:ascii="Times New Roman"/>
                <w:b w:val="false"/>
                <w:i w:val="false"/>
                <w:color w:val="000000"/>
                <w:sz w:val="20"/>
              </w:rPr>
              <w:t>,</w:t>
            </w:r>
          </w:p>
          <w:bookmarkEnd w:id="463"/>
          <w:p>
            <w:pPr>
              <w:spacing w:after="20"/>
              <w:ind w:left="20"/>
              <w:jc w:val="both"/>
            </w:pPr>
            <w:r>
              <w:rPr>
                <w:rFonts w:ascii="Times New Roman"/>
                <w:b w:val="false"/>
                <w:i w:val="false"/>
                <w:color w:val="000000"/>
                <w:sz w:val="20"/>
              </w:rPr>
              <w:t>
г/с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Жағылу өнімдерінің шығарындысы,</w:t>
            </w:r>
          </w:p>
          <w:p>
            <w:pPr>
              <w:spacing w:after="20"/>
              <w:ind w:left="20"/>
              <w:jc w:val="both"/>
            </w:pPr>
            <w:r>
              <w:rPr>
                <w:rFonts w:ascii="Times New Roman"/>
                <w:b w:val="false"/>
                <w:i w:val="false"/>
                <w:color w:val="000000"/>
                <w:sz w:val="20"/>
              </w:rPr>
              <w:t>
мг/м</w:t>
            </w:r>
            <w:r>
              <w:rPr>
                <w:rFonts w:ascii="Times New Roman"/>
                <w:b w:val="false"/>
                <w:i w:val="false"/>
                <w:color w:val="000000"/>
                <w:vertAlign w:val="superscript"/>
              </w:rPr>
              <w:t>3</w:t>
            </w:r>
            <w:r>
              <w:rPr>
                <w:rFonts w:ascii="Times New Roman"/>
                <w:b w:val="false"/>
                <w:i w:val="false"/>
                <w:color w:val="000000"/>
                <w:sz w:val="20"/>
              </w:rPr>
              <w:t> при L=1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8" w:id="464"/>
          <w:p>
            <w:pPr>
              <w:spacing w:after="20"/>
              <w:ind w:left="20"/>
              <w:jc w:val="both"/>
            </w:pPr>
            <w:r>
              <w:rPr>
                <w:rFonts w:ascii="Times New Roman"/>
                <w:b w:val="false"/>
                <w:i w:val="false"/>
                <w:color w:val="000000"/>
                <w:sz w:val="20"/>
              </w:rPr>
              <w:t>
Қазандықагрегаттар</w:t>
            </w:r>
          </w:p>
          <w:bookmarkEnd w:id="464"/>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0" w:id="465"/>
          <w:p>
            <w:pPr>
              <w:spacing w:after="20"/>
              <w:ind w:left="20"/>
              <w:jc w:val="both"/>
            </w:pPr>
            <w:r>
              <w:rPr>
                <w:rFonts w:ascii="Times New Roman"/>
                <w:b w:val="false"/>
                <w:i w:val="false"/>
                <w:color w:val="000000"/>
                <w:sz w:val="20"/>
              </w:rPr>
              <w:t>
0,12+2,65</w:t>
            </w:r>
          </w:p>
          <w:bookmarkEnd w:id="46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7" w:id="466"/>
          <w:p>
            <w:pPr>
              <w:spacing w:after="20"/>
              <w:ind w:left="20"/>
              <w:jc w:val="both"/>
            </w:pPr>
            <w:r>
              <w:rPr>
                <w:rFonts w:ascii="Times New Roman"/>
                <w:b w:val="false"/>
                <w:i w:val="false"/>
                <w:color w:val="000000"/>
                <w:sz w:val="20"/>
              </w:rPr>
              <w:t>
1,30+15,84</w:t>
            </w:r>
          </w:p>
          <w:bookmarkEnd w:id="46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546+2021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1,57+6,18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305+328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4" w:id="467"/>
          <w:p>
            <w:pPr>
              <w:spacing w:after="20"/>
              <w:ind w:left="20"/>
              <w:jc w:val="both"/>
            </w:pPr>
            <w:r>
              <w:rPr>
                <w:rFonts w:ascii="Times New Roman"/>
                <w:b w:val="false"/>
                <w:i w:val="false"/>
                <w:color w:val="000000"/>
                <w:sz w:val="20"/>
              </w:rPr>
              <w:t>
Жалынды буландырғыштар</w:t>
            </w:r>
          </w:p>
          <w:bookmarkEnd w:id="467"/>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6" w:id="468"/>
          <w:p>
            <w:pPr>
              <w:spacing w:after="20"/>
              <w:ind w:left="20"/>
              <w:jc w:val="both"/>
            </w:pPr>
            <w:r>
              <w:rPr>
                <w:rFonts w:ascii="Times New Roman"/>
                <w:b w:val="false"/>
                <w:i w:val="false"/>
                <w:color w:val="000000"/>
                <w:sz w:val="20"/>
              </w:rPr>
              <w:t>
0,07+2,10</w:t>
            </w:r>
          </w:p>
          <w:bookmarkEnd w:id="46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300+315</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1363" w:id="469"/>
          <w:p>
            <w:pPr>
              <w:spacing w:after="20"/>
              <w:ind w:left="20"/>
              <w:jc w:val="both"/>
            </w:pPr>
            <w:r>
              <w:rPr>
                <w:rFonts w:ascii="Times New Roman"/>
                <w:b w:val="false"/>
                <w:i w:val="false"/>
                <w:color w:val="000000"/>
                <w:sz w:val="20"/>
              </w:rPr>
              <w:t>
10- кесте</w:t>
            </w:r>
          </w:p>
          <w:bookmarkEnd w:id="469"/>
        </w:tc>
      </w:tr>
    </w:tbl>
    <w:bookmarkStart w:name="z1364" w:id="470"/>
    <w:p>
      <w:pPr>
        <w:spacing w:after="0"/>
        <w:ind w:left="0"/>
        <w:jc w:val="left"/>
      </w:pPr>
      <w:r>
        <w:rPr>
          <w:rFonts w:ascii="Times New Roman"/>
          <w:b/>
          <w:i w:val="false"/>
          <w:color w:val="000000"/>
        </w:rPr>
        <w:t xml:space="preserve"> КС мен ГЖҚ пайдалынатын кіші қуаттағы қуатты қондырғылар үшін азот қышқылдарының шығарынды нормативтері (газ шығыны Q</w:t>
      </w:r>
      <w:r>
        <w:rPr>
          <w:rFonts w:ascii="Times New Roman"/>
          <w:b/>
          <w:i w:val="false"/>
          <w:color w:val="000000"/>
          <w:vertAlign w:val="superscript"/>
        </w:rPr>
        <w:t>3</w:t>
      </w:r>
      <w:r>
        <w:rPr>
          <w:rFonts w:ascii="Times New Roman"/>
          <w:b/>
          <w:i w:val="false"/>
          <w:color w:val="000000"/>
          <w:vertAlign w:val="subscript"/>
        </w:rPr>
        <w:t>b</w:t>
      </w:r>
      <w:r>
        <w:rPr>
          <w:rFonts w:ascii="Times New Roman"/>
          <w:b/>
          <w:i w:val="false"/>
          <w:color w:val="000000"/>
        </w:rPr>
        <w:t xml:space="preserve"> = 8500 ккал/м</w:t>
      </w:r>
      <w:r>
        <w:rPr>
          <w:rFonts w:ascii="Times New Roman"/>
          <w:b/>
          <w:i w:val="false"/>
          <w:color w:val="000000"/>
          <w:vertAlign w:val="superscript"/>
        </w:rPr>
        <w:t>3</w:t>
      </w:r>
      <w:r>
        <w:rPr>
          <w:rFonts w:ascii="Times New Roman"/>
          <w:b/>
          <w:i w:val="false"/>
          <w:color w:val="000000"/>
        </w:rPr>
        <w:t>)</w:t>
      </w:r>
    </w:p>
    <w:bookmarkEnd w:id="4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5" w:id="471"/>
          <w:p>
            <w:pPr>
              <w:spacing w:after="20"/>
              <w:ind w:left="20"/>
              <w:jc w:val="both"/>
            </w:pPr>
            <w:r>
              <w:rPr>
                <w:rFonts w:ascii="Times New Roman"/>
                <w:b w:val="false"/>
                <w:i w:val="false"/>
                <w:color w:val="000000"/>
                <w:sz w:val="20"/>
              </w:rPr>
              <w:t>
Агрегат түрі</w:t>
            </w:r>
          </w:p>
          <w:bookmarkEnd w:id="47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6" w:id="472"/>
          <w:p>
            <w:pPr>
              <w:spacing w:after="20"/>
              <w:ind w:left="20"/>
              <w:jc w:val="both"/>
            </w:pPr>
            <w:r>
              <w:rPr>
                <w:rFonts w:ascii="Times New Roman"/>
                <w:b w:val="false"/>
                <w:i w:val="false"/>
                <w:color w:val="000000"/>
                <w:sz w:val="20"/>
              </w:rPr>
              <w:t>
Гкал/сағат,</w:t>
            </w:r>
          </w:p>
          <w:bookmarkEnd w:id="472"/>
          <w:p>
            <w:pPr>
              <w:spacing w:after="20"/>
              <w:ind w:left="20"/>
              <w:jc w:val="both"/>
            </w:pPr>
            <w:r>
              <w:rPr>
                <w:rFonts w:ascii="Times New Roman"/>
                <w:b w:val="false"/>
                <w:i w:val="false"/>
                <w:color w:val="000000"/>
                <w:sz w:val="20"/>
              </w:rPr>
              <w:t>
Жылу өнімділігі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r>
              <w:rPr>
                <w:rFonts w:ascii="Times New Roman"/>
                <w:b w:val="false"/>
                <w:i w:val="false"/>
                <w:color w:val="000000"/>
                <w:sz w:val="20"/>
              </w:rPr>
              <w:t>/сағ Табиғи газдың шығыны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 Шығарынды қуаты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т/жылына жалпы шығарындылар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2" w:id="473"/>
          <w:p>
            <w:pPr>
              <w:spacing w:after="20"/>
              <w:ind w:left="20"/>
              <w:jc w:val="both"/>
            </w:pPr>
            <w:r>
              <w:rPr>
                <w:rFonts w:ascii="Times New Roman"/>
                <w:b w:val="false"/>
                <w:i w:val="false"/>
                <w:color w:val="000000"/>
                <w:sz w:val="20"/>
              </w:rPr>
              <w:t>
ДКВР – 2,5-13</w:t>
            </w:r>
          </w:p>
          <w:bookmarkEnd w:id="47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8" w:id="474"/>
          <w:p>
            <w:pPr>
              <w:spacing w:after="20"/>
              <w:ind w:left="20"/>
              <w:jc w:val="both"/>
            </w:pPr>
            <w:r>
              <w:rPr>
                <w:rFonts w:ascii="Times New Roman"/>
                <w:b w:val="false"/>
                <w:i w:val="false"/>
                <w:color w:val="000000"/>
                <w:sz w:val="20"/>
              </w:rPr>
              <w:t>
ДКВР -4-13</w:t>
            </w:r>
          </w:p>
          <w:bookmarkEnd w:id="47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4" w:id="475"/>
          <w:p>
            <w:pPr>
              <w:spacing w:after="20"/>
              <w:ind w:left="20"/>
              <w:jc w:val="both"/>
            </w:pPr>
            <w:r>
              <w:rPr>
                <w:rFonts w:ascii="Times New Roman"/>
                <w:b w:val="false"/>
                <w:i w:val="false"/>
                <w:color w:val="000000"/>
                <w:sz w:val="20"/>
              </w:rPr>
              <w:t>
ДКВР – 6,5-13</w:t>
            </w:r>
          </w:p>
          <w:bookmarkEnd w:id="47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0" w:id="476"/>
          <w:p>
            <w:pPr>
              <w:spacing w:after="20"/>
              <w:ind w:left="20"/>
              <w:jc w:val="both"/>
            </w:pPr>
            <w:r>
              <w:rPr>
                <w:rFonts w:ascii="Times New Roman"/>
                <w:b w:val="false"/>
                <w:i w:val="false"/>
                <w:color w:val="000000"/>
                <w:sz w:val="20"/>
              </w:rPr>
              <w:t>
ДКВР-10-13</w:t>
            </w:r>
          </w:p>
          <w:bookmarkEnd w:id="47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6" w:id="477"/>
          <w:p>
            <w:pPr>
              <w:spacing w:after="20"/>
              <w:ind w:left="20"/>
              <w:jc w:val="both"/>
            </w:pPr>
            <w:r>
              <w:rPr>
                <w:rFonts w:ascii="Times New Roman"/>
                <w:b w:val="false"/>
                <w:i w:val="false"/>
                <w:color w:val="000000"/>
                <w:sz w:val="20"/>
              </w:rPr>
              <w:t>
ДВКР-20-13</w:t>
            </w:r>
          </w:p>
          <w:bookmarkEnd w:id="47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2" w:id="478"/>
          <w:p>
            <w:pPr>
              <w:spacing w:after="20"/>
              <w:ind w:left="20"/>
              <w:jc w:val="both"/>
            </w:pPr>
            <w:r>
              <w:rPr>
                <w:rFonts w:ascii="Times New Roman"/>
                <w:b w:val="false"/>
                <w:i w:val="false"/>
                <w:color w:val="000000"/>
                <w:sz w:val="20"/>
              </w:rPr>
              <w:t>
Қуат 3,6</w:t>
            </w:r>
          </w:p>
          <w:bookmarkEnd w:id="47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8" w:id="479"/>
          <w:p>
            <w:pPr>
              <w:spacing w:after="20"/>
              <w:ind w:left="20"/>
              <w:jc w:val="both"/>
            </w:pPr>
            <w:r>
              <w:rPr>
                <w:rFonts w:ascii="Times New Roman"/>
                <w:b w:val="false"/>
                <w:i w:val="false"/>
                <w:color w:val="000000"/>
                <w:sz w:val="20"/>
              </w:rPr>
              <w:t>
Әмбебап 3</w:t>
            </w:r>
          </w:p>
          <w:bookmarkEnd w:id="47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0,32+0,86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4" w:id="480"/>
          <w:p>
            <w:pPr>
              <w:spacing w:after="20"/>
              <w:ind w:left="20"/>
              <w:jc w:val="both"/>
            </w:pPr>
            <w:r>
              <w:rPr>
                <w:rFonts w:ascii="Times New Roman"/>
                <w:b w:val="false"/>
                <w:i w:val="false"/>
                <w:color w:val="000000"/>
                <w:sz w:val="20"/>
              </w:rPr>
              <w:t>
Әмбебап 5</w:t>
            </w:r>
          </w:p>
          <w:bookmarkEnd w:id="480"/>
          <w:p>
            <w:pPr>
              <w:spacing w:after="20"/>
              <w:ind w:left="20"/>
              <w:jc w:val="both"/>
            </w:pPr>
            <w:r>
              <w:rPr>
                <w:rFonts w:ascii="Times New Roman"/>
                <w:b w:val="false"/>
                <w:i w:val="false"/>
                <w:color w:val="000000"/>
                <w:sz w:val="20"/>
              </w:rPr>
              <w:t>
(екі жақты)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0,32+0,96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0" w:id="481"/>
          <w:p>
            <w:pPr>
              <w:spacing w:after="20"/>
              <w:ind w:left="20"/>
              <w:jc w:val="both"/>
            </w:pPr>
            <w:r>
              <w:rPr>
                <w:rFonts w:ascii="Times New Roman"/>
                <w:b w:val="false"/>
                <w:i w:val="false"/>
                <w:color w:val="000000"/>
                <w:sz w:val="20"/>
              </w:rPr>
              <w:t>
Әмбебап 6</w:t>
            </w:r>
          </w:p>
          <w:bookmarkEnd w:id="481"/>
          <w:p>
            <w:pPr>
              <w:spacing w:after="20"/>
              <w:ind w:left="20"/>
              <w:jc w:val="both"/>
            </w:pPr>
            <w:r>
              <w:rPr>
                <w:rFonts w:ascii="Times New Roman"/>
                <w:b w:val="false"/>
                <w:i w:val="false"/>
                <w:color w:val="000000"/>
                <w:sz w:val="20"/>
              </w:rPr>
              <w:t>
(бір жақты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6" w:id="482"/>
          <w:p>
            <w:pPr>
              <w:spacing w:after="20"/>
              <w:ind w:left="20"/>
              <w:jc w:val="both"/>
            </w:pPr>
            <w:r>
              <w:rPr>
                <w:rFonts w:ascii="Times New Roman"/>
                <w:b w:val="false"/>
                <w:i w:val="false"/>
                <w:color w:val="000000"/>
                <w:sz w:val="20"/>
              </w:rPr>
              <w:t>
Әмбебап 6</w:t>
            </w:r>
          </w:p>
          <w:bookmarkEnd w:id="482"/>
          <w:p>
            <w:pPr>
              <w:spacing w:after="20"/>
              <w:ind w:left="20"/>
              <w:jc w:val="both"/>
            </w:pPr>
            <w:r>
              <w:rPr>
                <w:rFonts w:ascii="Times New Roman"/>
                <w:b w:val="false"/>
                <w:i w:val="false"/>
                <w:color w:val="000000"/>
                <w:sz w:val="20"/>
              </w:rPr>
              <w:t>
(екі жақты)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0,43+1,06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2" w:id="483"/>
          <w:p>
            <w:pPr>
              <w:spacing w:after="20"/>
              <w:ind w:left="20"/>
              <w:jc w:val="both"/>
            </w:pPr>
            <w:r>
              <w:rPr>
                <w:rFonts w:ascii="Times New Roman"/>
                <w:b w:val="false"/>
                <w:i w:val="false"/>
                <w:color w:val="000000"/>
                <w:sz w:val="20"/>
              </w:rPr>
              <w:t>
Минно-1</w:t>
            </w:r>
          </w:p>
          <w:bookmarkEnd w:id="48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0,91+1,81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8" w:id="484"/>
          <w:p>
            <w:pPr>
              <w:spacing w:after="20"/>
              <w:ind w:left="20"/>
              <w:jc w:val="both"/>
            </w:pPr>
            <w:r>
              <w:rPr>
                <w:rFonts w:ascii="Times New Roman"/>
                <w:b w:val="false"/>
                <w:i w:val="false"/>
                <w:color w:val="000000"/>
                <w:sz w:val="20"/>
              </w:rPr>
              <w:t>
Тула – 1</w:t>
            </w:r>
          </w:p>
          <w:bookmarkEnd w:id="48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0,43+0,81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4" w:id="485"/>
          <w:p>
            <w:pPr>
              <w:spacing w:after="20"/>
              <w:ind w:left="20"/>
              <w:jc w:val="both"/>
            </w:pPr>
            <w:r>
              <w:rPr>
                <w:rFonts w:ascii="Times New Roman"/>
                <w:b w:val="false"/>
                <w:i w:val="false"/>
                <w:color w:val="000000"/>
                <w:sz w:val="20"/>
              </w:rPr>
              <w:t>
НР-18</w:t>
            </w:r>
          </w:p>
          <w:bookmarkEnd w:id="48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0" w:id="486"/>
          <w:p>
            <w:pPr>
              <w:spacing w:after="20"/>
              <w:ind w:left="20"/>
              <w:jc w:val="both"/>
            </w:pPr>
            <w:r>
              <w:rPr>
                <w:rFonts w:ascii="Times New Roman"/>
                <w:b w:val="false"/>
                <w:i w:val="false"/>
                <w:color w:val="000000"/>
                <w:sz w:val="20"/>
              </w:rPr>
              <w:t>
Қайраған (3моделі)</w:t>
            </w:r>
          </w:p>
          <w:bookmarkEnd w:id="48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0,43+1,06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6" w:id="487"/>
          <w:p>
            <w:pPr>
              <w:spacing w:after="20"/>
              <w:ind w:left="20"/>
              <w:jc w:val="both"/>
            </w:pPr>
            <w:r>
              <w:rPr>
                <w:rFonts w:ascii="Times New Roman"/>
                <w:b w:val="false"/>
                <w:i w:val="false"/>
                <w:color w:val="000000"/>
                <w:sz w:val="20"/>
              </w:rPr>
              <w:t>
ПКН -1,2</w:t>
            </w:r>
          </w:p>
          <w:bookmarkEnd w:id="48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2" w:id="488"/>
          <w:p>
            <w:pPr>
              <w:spacing w:after="20"/>
              <w:ind w:left="20"/>
              <w:jc w:val="both"/>
            </w:pPr>
            <w:r>
              <w:rPr>
                <w:rFonts w:ascii="Times New Roman"/>
                <w:b w:val="false"/>
                <w:i w:val="false"/>
                <w:color w:val="000000"/>
                <w:sz w:val="20"/>
              </w:rPr>
              <w:t>
МЗК (2Г, 1Г)</w:t>
            </w:r>
          </w:p>
          <w:bookmarkEnd w:id="48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0,45+1,16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8" w:id="489"/>
          <w:p>
            <w:pPr>
              <w:spacing w:after="20"/>
              <w:ind w:left="20"/>
              <w:jc w:val="both"/>
            </w:pPr>
            <w:r>
              <w:rPr>
                <w:rFonts w:ascii="Times New Roman"/>
                <w:b w:val="false"/>
                <w:i w:val="false"/>
                <w:color w:val="000000"/>
                <w:sz w:val="20"/>
              </w:rPr>
              <w:t>
Алау</w:t>
            </w:r>
          </w:p>
          <w:bookmarkEnd w:id="48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4" w:id="490"/>
          <w:p>
            <w:pPr>
              <w:spacing w:after="20"/>
              <w:ind w:left="20"/>
              <w:jc w:val="both"/>
            </w:pPr>
            <w:r>
              <w:rPr>
                <w:rFonts w:ascii="Times New Roman"/>
                <w:b w:val="false"/>
                <w:i w:val="false"/>
                <w:color w:val="000000"/>
                <w:sz w:val="20"/>
              </w:rPr>
              <w:t>
Бреток</w:t>
            </w:r>
          </w:p>
          <w:bookmarkEnd w:id="49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0" w:id="491"/>
          <w:p>
            <w:pPr>
              <w:spacing w:after="20"/>
              <w:ind w:left="20"/>
              <w:jc w:val="both"/>
            </w:pPr>
            <w:r>
              <w:rPr>
                <w:rFonts w:ascii="Times New Roman"/>
                <w:b w:val="false"/>
                <w:i w:val="false"/>
                <w:color w:val="000000"/>
                <w:sz w:val="20"/>
              </w:rPr>
              <w:t>
ТНГ – 1,5</w:t>
            </w:r>
          </w:p>
          <w:bookmarkEnd w:id="49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6" w:id="492"/>
          <w:p>
            <w:pPr>
              <w:spacing w:after="20"/>
              <w:ind w:left="20"/>
              <w:jc w:val="both"/>
            </w:pPr>
            <w:r>
              <w:rPr>
                <w:rFonts w:ascii="Times New Roman"/>
                <w:b w:val="false"/>
                <w:i w:val="false"/>
                <w:color w:val="000000"/>
                <w:sz w:val="20"/>
              </w:rPr>
              <w:t>
ТНГ – 8</w:t>
            </w:r>
          </w:p>
          <w:bookmarkEnd w:id="49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2" w:id="493"/>
          <w:p>
            <w:pPr>
              <w:spacing w:after="20"/>
              <w:ind w:left="20"/>
              <w:jc w:val="both"/>
            </w:pPr>
            <w:r>
              <w:rPr>
                <w:rFonts w:ascii="Times New Roman"/>
                <w:b w:val="false"/>
                <w:i w:val="false"/>
                <w:color w:val="000000"/>
                <w:sz w:val="20"/>
              </w:rPr>
              <w:t>
КЧММ; КЧМ</w:t>
            </w:r>
          </w:p>
          <w:bookmarkEnd w:id="49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(0,95+7,30)*10</w:t>
            </w:r>
            <w:r>
              <w:rPr>
                <w:rFonts w:ascii="Times New Roman"/>
                <w:b w:val="false"/>
                <w:i w:val="false"/>
                <w:color w:val="000000"/>
                <w:vertAlign w:val="superscript"/>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(0,07+0,70)*10</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8" w:id="494"/>
          <w:p>
            <w:pPr>
              <w:spacing w:after="20"/>
              <w:ind w:left="20"/>
              <w:jc w:val="both"/>
            </w:pPr>
            <w:r>
              <w:rPr>
                <w:rFonts w:ascii="Times New Roman"/>
                <w:b w:val="false"/>
                <w:i w:val="false"/>
                <w:color w:val="000000"/>
                <w:sz w:val="20"/>
              </w:rPr>
              <w:t>
ММЗ -0,8/9</w:t>
            </w:r>
          </w:p>
          <w:bookmarkEnd w:id="494"/>
          <w:p>
            <w:pPr>
              <w:spacing w:after="20"/>
              <w:ind w:left="20"/>
              <w:jc w:val="both"/>
            </w:pPr>
            <w:r>
              <w:rPr>
                <w:rFonts w:ascii="Times New Roman"/>
                <w:b w:val="false"/>
                <w:i w:val="false"/>
                <w:color w:val="000000"/>
                <w:sz w:val="20"/>
              </w:rPr>
              <w:t>
ММЗ -0,4/9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4" w:id="495"/>
          <w:p>
            <w:pPr>
              <w:spacing w:after="20"/>
              <w:ind w:left="20"/>
              <w:jc w:val="both"/>
            </w:pPr>
            <w:r>
              <w:rPr>
                <w:rFonts w:ascii="Times New Roman"/>
                <w:b w:val="false"/>
                <w:i w:val="false"/>
                <w:color w:val="000000"/>
                <w:sz w:val="20"/>
              </w:rPr>
              <w:t>
Е-0,4/9Г; Е-1/9Г</w:t>
            </w:r>
          </w:p>
          <w:bookmarkEnd w:id="49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0" w:id="496"/>
          <w:p>
            <w:pPr>
              <w:spacing w:after="20"/>
              <w:ind w:left="20"/>
              <w:jc w:val="both"/>
            </w:pPr>
            <w:r>
              <w:rPr>
                <w:rFonts w:ascii="Times New Roman"/>
                <w:b w:val="false"/>
                <w:i w:val="false"/>
                <w:color w:val="000000"/>
                <w:sz w:val="20"/>
              </w:rPr>
              <w:t>
ВС – 1</w:t>
            </w:r>
          </w:p>
          <w:bookmarkEnd w:id="49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6" w:id="497"/>
          <w:p>
            <w:pPr>
              <w:spacing w:after="20"/>
              <w:ind w:left="20"/>
              <w:jc w:val="both"/>
            </w:pPr>
            <w:r>
              <w:rPr>
                <w:rFonts w:ascii="Times New Roman"/>
                <w:b w:val="false"/>
                <w:i w:val="false"/>
                <w:color w:val="000000"/>
                <w:sz w:val="20"/>
              </w:rPr>
              <w:t>
КСГМ</w:t>
            </w:r>
          </w:p>
          <w:bookmarkEnd w:id="49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0,60+3,02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2" w:id="498"/>
          <w:p>
            <w:pPr>
              <w:spacing w:after="20"/>
              <w:ind w:left="20"/>
              <w:jc w:val="both"/>
            </w:pPr>
            <w:r>
              <w:rPr>
                <w:rFonts w:ascii="Times New Roman"/>
                <w:b w:val="false"/>
                <w:i w:val="false"/>
                <w:color w:val="000000"/>
                <w:sz w:val="20"/>
              </w:rPr>
              <w:t>
ФНКВ (1;1М)</w:t>
            </w:r>
          </w:p>
          <w:bookmarkEnd w:id="49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1,76+1,97</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1528" w:id="499"/>
          <w:p>
            <w:pPr>
              <w:spacing w:after="20"/>
              <w:ind w:left="20"/>
              <w:jc w:val="both"/>
            </w:pPr>
            <w:r>
              <w:rPr>
                <w:rFonts w:ascii="Times New Roman"/>
                <w:b w:val="false"/>
                <w:i w:val="false"/>
                <w:color w:val="000000"/>
                <w:sz w:val="20"/>
              </w:rPr>
              <w:t>
11-кесте</w:t>
            </w:r>
          </w:p>
          <w:bookmarkEnd w:id="499"/>
        </w:tc>
      </w:tr>
    </w:tbl>
    <w:bookmarkStart w:name="z1529" w:id="500"/>
    <w:p>
      <w:pPr>
        <w:spacing w:after="0"/>
        <w:ind w:left="0"/>
        <w:jc w:val="left"/>
      </w:pPr>
      <w:r>
        <w:rPr>
          <w:rFonts w:ascii="Times New Roman"/>
          <w:b/>
          <w:i w:val="false"/>
          <w:color w:val="000000"/>
        </w:rPr>
        <w:t xml:space="preserve"> ГЖҚ пайдаланғанда газ шығындарды анықтау үшін формулалар кестесі</w:t>
      </w:r>
    </w:p>
    <w:bookmarkEnd w:id="5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0" w:id="501"/>
          <w:p>
            <w:pPr>
              <w:spacing w:after="20"/>
              <w:ind w:left="20"/>
              <w:jc w:val="both"/>
            </w:pPr>
            <w:r>
              <w:rPr>
                <w:rFonts w:ascii="Times New Roman"/>
                <w:b w:val="false"/>
                <w:i w:val="false"/>
                <w:color w:val="000000"/>
                <w:sz w:val="20"/>
              </w:rPr>
              <w:t>
Атмосфераға газ шығарындысына операцияның себепті түрі</w:t>
            </w:r>
          </w:p>
          <w:bookmarkEnd w:id="50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Формулалар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4" w:id="502"/>
          <w:p>
            <w:pPr>
              <w:spacing w:after="20"/>
              <w:ind w:left="20"/>
              <w:jc w:val="both"/>
            </w:pPr>
            <w:r>
              <w:rPr>
                <w:rFonts w:ascii="Times New Roman"/>
                <w:b w:val="false"/>
                <w:i w:val="false"/>
                <w:color w:val="000000"/>
                <w:sz w:val="20"/>
              </w:rPr>
              <w:t>
1. Сепаратор қондырғысын үрлеп тазартуындағы газ шығындары</w:t>
            </w:r>
          </w:p>
          <w:bookmarkEnd w:id="50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051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2705100" cy="723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8" w:id="503"/>
          <w:p>
            <w:pPr>
              <w:spacing w:after="20"/>
              <w:ind w:left="20"/>
              <w:jc w:val="both"/>
            </w:pPr>
            <w:r>
              <w:rPr>
                <w:rFonts w:ascii="Times New Roman"/>
                <w:b w:val="false"/>
                <w:i w:val="false"/>
                <w:color w:val="000000"/>
                <w:sz w:val="20"/>
              </w:rPr>
              <w:t>
2. Шаңұстағыштар мен конденсатжинақтағыштарды үрлеп тазартуындағы шығындар</w:t>
            </w:r>
          </w:p>
          <w:bookmarkEnd w:id="50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4892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2489200" cy="749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2" w:id="504"/>
          <w:p>
            <w:pPr>
              <w:spacing w:after="20"/>
              <w:ind w:left="20"/>
              <w:jc w:val="both"/>
            </w:pPr>
            <w:r>
              <w:rPr>
                <w:rFonts w:ascii="Times New Roman"/>
                <w:b w:val="false"/>
                <w:i w:val="false"/>
                <w:color w:val="000000"/>
                <w:sz w:val="20"/>
              </w:rPr>
              <w:t xml:space="preserve">
3. Газ құбыр телімін газда жартылай босатуындағы газ шығыны </w:t>
            </w:r>
          </w:p>
          <w:bookmarkEnd w:id="504"/>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177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1917700" cy="520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1547" w:id="505"/>
          <w:p>
            <w:pPr>
              <w:spacing w:after="20"/>
              <w:ind w:left="20"/>
              <w:jc w:val="both"/>
            </w:pPr>
            <w:r>
              <w:rPr>
                <w:rFonts w:ascii="Times New Roman"/>
                <w:b w:val="false"/>
                <w:i w:val="false"/>
                <w:color w:val="000000"/>
                <w:sz w:val="20"/>
              </w:rPr>
              <w:t>
12-кесте</w:t>
            </w:r>
          </w:p>
          <w:bookmarkEnd w:id="505"/>
        </w:tc>
      </w:tr>
    </w:tbl>
    <w:bookmarkStart w:name="z1548" w:id="506"/>
    <w:p>
      <w:pPr>
        <w:spacing w:after="0"/>
        <w:ind w:left="0"/>
        <w:jc w:val="left"/>
      </w:pPr>
      <w:r>
        <w:rPr>
          <w:rFonts w:ascii="Times New Roman"/>
          <w:b/>
          <w:i w:val="false"/>
          <w:color w:val="000000"/>
        </w:rPr>
        <w:t xml:space="preserve"> Газ шығындар формуларға жататын өлшемдер кестесі</w:t>
      </w:r>
    </w:p>
    <w:bookmarkEnd w:id="5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9" w:id="507"/>
          <w:p>
            <w:pPr>
              <w:spacing w:after="20"/>
              <w:ind w:left="20"/>
              <w:jc w:val="both"/>
            </w:pPr>
            <w:r>
              <w:rPr>
                <w:rFonts w:ascii="Times New Roman"/>
                <w:b w:val="false"/>
                <w:i w:val="false"/>
                <w:color w:val="000000"/>
                <w:sz w:val="20"/>
              </w:rPr>
              <w:t>
Шартты белгілер</w:t>
            </w:r>
          </w:p>
          <w:bookmarkEnd w:id="50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 жүйедегі біркелкілігі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Өлшемдерінің физикалық маңызы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3" w:id="508"/>
          <w:p>
            <w:pPr>
              <w:spacing w:after="20"/>
              <w:ind w:left="20"/>
              <w:jc w:val="both"/>
            </w:pPr>
            <w:r>
              <w:rPr>
                <w:rFonts w:ascii="Times New Roman"/>
                <w:b w:val="false"/>
                <w:i w:val="false"/>
                <w:color w:val="000000"/>
                <w:sz w:val="20"/>
              </w:rPr>
              <w:t>
Ра</w:t>
            </w:r>
          </w:p>
          <w:bookmarkEnd w:id="50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кг/см</w:t>
            </w:r>
            <w:r>
              <w:rPr>
                <w:rFonts w:ascii="Times New Roman"/>
                <w:b w:val="false"/>
                <w:i w:val="false"/>
                <w:color w:val="000000"/>
                <w:vertAlign w:val="super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Сепарлық аппараттағы қысым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7" w:id="509"/>
          <w:p>
            <w:pPr>
              <w:spacing w:after="20"/>
              <w:ind w:left="20"/>
              <w:jc w:val="both"/>
            </w:pPr>
            <w:r>
              <w:rPr>
                <w:rFonts w:ascii="Times New Roman"/>
                <w:b w:val="false"/>
                <w:i w:val="false"/>
                <w:color w:val="000000"/>
                <w:sz w:val="20"/>
              </w:rPr>
              <w:t>
Ро</w:t>
            </w:r>
          </w:p>
          <w:bookmarkEnd w:id="50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кг/см</w:t>
            </w:r>
            <w:r>
              <w:rPr>
                <w:rFonts w:ascii="Times New Roman"/>
                <w:b w:val="false"/>
                <w:i w:val="false"/>
                <w:color w:val="000000"/>
                <w:vertAlign w:val="super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қысым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1" w:id="510"/>
          <w:p>
            <w:pPr>
              <w:spacing w:after="20"/>
              <w:ind w:left="20"/>
              <w:jc w:val="both"/>
            </w:pPr>
            <w:r>
              <w:rPr>
                <w:rFonts w:ascii="Times New Roman"/>
                <w:b w:val="false"/>
                <w:i w:val="false"/>
                <w:color w:val="000000"/>
                <w:sz w:val="20"/>
              </w:rPr>
              <w:t>
d, ?</w:t>
            </w:r>
          </w:p>
          <w:bookmarkEnd w:id="51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дренажды желінің ұзындығы мен диаметрі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5" w:id="511"/>
          <w:p>
            <w:pPr>
              <w:spacing w:after="20"/>
              <w:ind w:left="20"/>
              <w:jc w:val="both"/>
            </w:pPr>
            <w:r>
              <w:rPr>
                <w:rFonts w:ascii="Times New Roman"/>
                <w:b w:val="false"/>
                <w:i w:val="false"/>
                <w:color w:val="000000"/>
                <w:sz w:val="20"/>
              </w:rPr>
              <w:t>
S</w:t>
            </w:r>
          </w:p>
          <w:bookmarkEnd w:id="51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дренажды желінің көлденең қимасының алаңы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9" w:id="512"/>
          <w:p>
            <w:pPr>
              <w:spacing w:after="20"/>
              <w:ind w:left="20"/>
              <w:jc w:val="both"/>
            </w:pPr>
            <w:r>
              <w:rPr>
                <w:rFonts w:ascii="Times New Roman"/>
                <w:b w:val="false"/>
                <w:i w:val="false"/>
                <w:color w:val="000000"/>
                <w:sz w:val="20"/>
              </w:rPr>
              <w:t>
T</w:t>
            </w:r>
          </w:p>
          <w:bookmarkEnd w:id="51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дренажды желідегі газ температурасы.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3" w:id="513"/>
          <w:p>
            <w:pPr>
              <w:spacing w:after="20"/>
              <w:ind w:left="20"/>
              <w:jc w:val="both"/>
            </w:pPr>
            <w:r>
              <w:rPr>
                <w:rFonts w:ascii="Times New Roman"/>
                <w:b w:val="false"/>
                <w:i w:val="false"/>
                <w:color w:val="000000"/>
                <w:sz w:val="20"/>
              </w:rPr>
              <w:t>
R</w:t>
            </w:r>
          </w:p>
          <w:bookmarkEnd w:id="51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 тұрақты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7" w:id="514"/>
          <w:p>
            <w:pPr>
              <w:spacing w:after="20"/>
              <w:ind w:left="20"/>
              <w:jc w:val="both"/>
            </w:pPr>
            <w:r>
              <w:rPr>
                <w:rFonts w:ascii="Times New Roman"/>
                <w:b w:val="false"/>
                <w:i w:val="false"/>
                <w:color w:val="000000"/>
                <w:sz w:val="20"/>
              </w:rPr>
              <w:t>
?</w:t>
            </w:r>
          </w:p>
          <w:bookmarkEnd w:id="51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қарсыласудың коэффициенті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1" w:id="515"/>
          <w:p>
            <w:pPr>
              <w:spacing w:after="20"/>
              <w:ind w:left="20"/>
              <w:jc w:val="both"/>
            </w:pPr>
            <w:r>
              <w:rPr>
                <w:rFonts w:ascii="Times New Roman"/>
                <w:b w:val="false"/>
                <w:i w:val="false"/>
                <w:color w:val="000000"/>
                <w:sz w:val="20"/>
              </w:rPr>
              <w:t>
B</w:t>
            </w:r>
          </w:p>
          <w:bookmarkEnd w:id="51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18,36 м/МПа*с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Ауыспалы коэффициент =3018,36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5" w:id="516"/>
          <w:p>
            <w:pPr>
              <w:spacing w:after="20"/>
              <w:ind w:left="20"/>
              <w:jc w:val="both"/>
            </w:pPr>
            <w:r>
              <w:rPr>
                <w:rFonts w:ascii="Times New Roman"/>
                <w:b w:val="false"/>
                <w:i w:val="false"/>
                <w:color w:val="000000"/>
                <w:sz w:val="20"/>
              </w:rPr>
              <w:t>
?</w:t>
            </w:r>
          </w:p>
          <w:bookmarkEnd w:id="51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үрлеп тазартуы өткізетін және конденсат ағызылатын шүмектің өтпелі тесік қимасының алаңы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9" w:id="517"/>
          <w:p>
            <w:pPr>
              <w:spacing w:after="20"/>
              <w:ind w:left="20"/>
              <w:jc w:val="both"/>
            </w:pPr>
            <w:r>
              <w:rPr>
                <w:rFonts w:ascii="Times New Roman"/>
                <w:b w:val="false"/>
                <w:i w:val="false"/>
                <w:color w:val="000000"/>
                <w:sz w:val="20"/>
              </w:rPr>
              <w:t>
?</w:t>
            </w:r>
          </w:p>
          <w:bookmarkEnd w:id="51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құрылғының жұмыс істеу уақыты немесе технологиялық операциялардың өткізілуі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3" w:id="518"/>
          <w:p>
            <w:pPr>
              <w:spacing w:after="20"/>
              <w:ind w:left="20"/>
              <w:jc w:val="both"/>
            </w:pPr>
            <w:r>
              <w:rPr>
                <w:rFonts w:ascii="Times New Roman"/>
                <w:b w:val="false"/>
                <w:i w:val="false"/>
                <w:color w:val="000000"/>
                <w:sz w:val="20"/>
              </w:rPr>
              <w:t>
Pcp</w:t>
            </w:r>
          </w:p>
          <w:bookmarkEnd w:id="51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үрлеп тазартуындағы шаң ұстағыштағы орта қысымы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7" w:id="519"/>
          <w:p>
            <w:pPr>
              <w:spacing w:after="20"/>
              <w:ind w:left="20"/>
              <w:jc w:val="both"/>
            </w:pPr>
            <w:r>
              <w:rPr>
                <w:rFonts w:ascii="Times New Roman"/>
                <w:b w:val="false"/>
                <w:i w:val="false"/>
                <w:color w:val="000000"/>
                <w:sz w:val="20"/>
              </w:rPr>
              <w:t>
n</w:t>
            </w:r>
          </w:p>
          <w:bookmarkEnd w:id="51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аппараттың үрлеп тазарту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1" w:id="520"/>
          <w:p>
            <w:pPr>
              <w:spacing w:after="20"/>
              <w:ind w:left="20"/>
              <w:jc w:val="both"/>
            </w:pPr>
            <w:r>
              <w:rPr>
                <w:rFonts w:ascii="Times New Roman"/>
                <w:b w:val="false"/>
                <w:i w:val="false"/>
                <w:color w:val="000000"/>
                <w:sz w:val="20"/>
              </w:rPr>
              <w:t>
Tr</w:t>
            </w:r>
          </w:p>
          <w:bookmarkEnd w:id="52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газдың орта жылдық температурасы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5" w:id="521"/>
          <w:p>
            <w:pPr>
              <w:spacing w:after="20"/>
              <w:ind w:left="20"/>
              <w:jc w:val="both"/>
            </w:pPr>
            <w:r>
              <w:rPr>
                <w:rFonts w:ascii="Times New Roman"/>
                <w:b w:val="false"/>
                <w:i w:val="false"/>
                <w:color w:val="000000"/>
                <w:sz w:val="20"/>
              </w:rPr>
              <w:t>
Z</w:t>
            </w:r>
          </w:p>
          <w:bookmarkEnd w:id="52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сығылуының коэффициент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9" w:id="522"/>
          <w:p>
            <w:pPr>
              <w:spacing w:after="20"/>
              <w:ind w:left="20"/>
              <w:jc w:val="both"/>
            </w:pPr>
            <w:r>
              <w:rPr>
                <w:rFonts w:ascii="Times New Roman"/>
                <w:b w:val="false"/>
                <w:i w:val="false"/>
                <w:color w:val="000000"/>
                <w:sz w:val="20"/>
              </w:rPr>
              <w:t>
Ck</w:t>
            </w:r>
          </w:p>
          <w:bookmarkEnd w:id="52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үрлеп тазартуында 1,65 тең, ал қолды тазартуында 3,2 тең экспериментальдық коэффицент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3" w:id="523"/>
          <w:p>
            <w:pPr>
              <w:spacing w:after="20"/>
              <w:ind w:left="20"/>
              <w:jc w:val="both"/>
            </w:pPr>
            <w:r>
              <w:rPr>
                <w:rFonts w:ascii="Times New Roman"/>
                <w:b w:val="false"/>
                <w:i w:val="false"/>
                <w:color w:val="000000"/>
                <w:sz w:val="20"/>
              </w:rPr>
              <w:t>
K</w:t>
            </w:r>
          </w:p>
          <w:bookmarkEnd w:id="52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Ауыспалы коэффициент =2891,9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7" w:id="524"/>
          <w:p>
            <w:pPr>
              <w:spacing w:after="20"/>
              <w:ind w:left="20"/>
              <w:jc w:val="both"/>
            </w:pPr>
            <w:r>
              <w:rPr>
                <w:rFonts w:ascii="Times New Roman"/>
                <w:b w:val="false"/>
                <w:i w:val="false"/>
                <w:color w:val="000000"/>
                <w:sz w:val="20"/>
              </w:rPr>
              <w:t>
V</w:t>
            </w:r>
          </w:p>
          <w:bookmarkEnd w:id="52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аппараттың, газ құбырдың геометрикалық көлемі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1" w:id="525"/>
          <w:p>
            <w:pPr>
              <w:spacing w:after="20"/>
              <w:ind w:left="20"/>
              <w:jc w:val="both"/>
            </w:pPr>
            <w:r>
              <w:rPr>
                <w:rFonts w:ascii="Times New Roman"/>
                <w:b w:val="false"/>
                <w:i w:val="false"/>
                <w:color w:val="000000"/>
                <w:sz w:val="20"/>
              </w:rPr>
              <w:t>
Pcp1, Pcp2</w:t>
            </w:r>
          </w:p>
          <w:bookmarkEnd w:id="52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бітуінің докритикалық және критикалық тәртіптегі үрленетін қима алдындағы құбырдағы орта қысымы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5" w:id="526"/>
          <w:p>
            <w:pPr>
              <w:spacing w:after="20"/>
              <w:ind w:left="20"/>
              <w:jc w:val="both"/>
            </w:pPr>
            <w:r>
              <w:rPr>
                <w:rFonts w:ascii="Times New Roman"/>
                <w:b w:val="false"/>
                <w:i w:val="false"/>
                <w:color w:val="000000"/>
                <w:sz w:val="20"/>
              </w:rPr>
              <w:t>
Z1, Z2</w:t>
            </w:r>
          </w:p>
          <w:bookmarkEnd w:id="52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Газқұбырдан газдың шығаруға дейін және кейінгі газ сығылу коэффициенті</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1629" w:id="527"/>
          <w:p>
            <w:pPr>
              <w:spacing w:after="20"/>
              <w:ind w:left="20"/>
              <w:jc w:val="both"/>
            </w:pPr>
            <w:r>
              <w:rPr>
                <w:rFonts w:ascii="Times New Roman"/>
                <w:b w:val="false"/>
                <w:i w:val="false"/>
                <w:color w:val="000000"/>
                <w:sz w:val="20"/>
              </w:rPr>
              <w:t>
13-кесте</w:t>
            </w:r>
          </w:p>
          <w:bookmarkEnd w:id="527"/>
        </w:tc>
      </w:tr>
    </w:tbl>
    <w:bookmarkStart w:name="z1630" w:id="528"/>
    <w:p>
      <w:pPr>
        <w:spacing w:after="0"/>
        <w:ind w:left="0"/>
        <w:jc w:val="left"/>
      </w:pPr>
      <w:r>
        <w:rPr>
          <w:rFonts w:ascii="Times New Roman"/>
          <w:b/>
          <w:i w:val="false"/>
          <w:color w:val="000000"/>
        </w:rPr>
        <w:t xml:space="preserve"> Ауа артығының коэффицентіне байланысты шығатын түтін газдардың жағылудың ылғалды өнімдеріне құрғақ өнімдерінің салыстыруы мен (Э) отындардың калорийлік эквиваленттің маңызы</w:t>
      </w:r>
    </w:p>
    <w:bookmarkEnd w:id="5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1" w:id="529"/>
          <w:p>
            <w:pPr>
              <w:spacing w:after="20"/>
              <w:ind w:left="20"/>
              <w:jc w:val="both"/>
            </w:pPr>
            <w:r>
              <w:rPr>
                <w:rFonts w:ascii="Times New Roman"/>
                <w:b w:val="false"/>
                <w:i w:val="false"/>
                <w:color w:val="000000"/>
                <w:sz w:val="20"/>
              </w:rPr>
              <w:t>
Отын аталуы</w:t>
            </w:r>
          </w:p>
          <w:bookmarkEnd w:id="529"/>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Маңызы (Э)</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V</w:t>
            </w:r>
            <w:r>
              <w:rPr>
                <w:rFonts w:ascii="Times New Roman"/>
                <w:b w:val="false"/>
                <w:i w:val="false"/>
                <w:color w:val="000000"/>
                <w:vertAlign w:val="subscript"/>
              </w:rPr>
              <w:t>сr</w:t>
            </w:r>
            <w:r>
              <w:rPr>
                <w:rFonts w:ascii="Times New Roman"/>
                <w:b w:val="false"/>
                <w:i w:val="false"/>
                <w:color w:val="000000"/>
                <w:sz w:val="20"/>
              </w:rPr>
              <w:t>, V</w:t>
            </w:r>
            <w:r>
              <w:rPr>
                <w:rFonts w:ascii="Times New Roman"/>
                <w:b w:val="false"/>
                <w:i w:val="false"/>
                <w:color w:val="000000"/>
                <w:vertAlign w:val="subscript"/>
              </w:rPr>
              <w:t>r</w:t>
            </w:r>
            <w:r>
              <w:rPr>
                <w:rFonts w:ascii="Times New Roman"/>
                <w:b w:val="false"/>
                <w:i w:val="false"/>
                <w:color w:val="000000"/>
                <w:sz w:val="20"/>
              </w:rPr>
              <w:t> Ауа артығының коэффициенті,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4" w:id="530"/>
          <w:p>
            <w:pPr>
              <w:spacing w:after="20"/>
              <w:ind w:left="20"/>
              <w:jc w:val="both"/>
            </w:pPr>
            <w:r>
              <w:rPr>
                <w:rFonts w:ascii="Times New Roman"/>
                <w:b w:val="false"/>
                <w:i w:val="false"/>
                <w:color w:val="000000"/>
                <w:sz w:val="20"/>
              </w:rPr>
              <w:t>
Табиғи газ</w:t>
            </w:r>
          </w:p>
          <w:bookmarkEnd w:id="530"/>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3" w:id="531"/>
          <w:p>
            <w:pPr>
              <w:spacing w:after="20"/>
              <w:ind w:left="20"/>
              <w:jc w:val="both"/>
            </w:pPr>
            <w:r>
              <w:rPr>
                <w:rFonts w:ascii="Times New Roman"/>
                <w:b w:val="false"/>
                <w:i w:val="false"/>
                <w:color w:val="000000"/>
                <w:sz w:val="20"/>
              </w:rPr>
              <w:t>
Мұнай өндірісті газ</w:t>
            </w:r>
          </w:p>
          <w:bookmarkEnd w:id="531"/>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2" w:id="532"/>
          <w:p>
            <w:pPr>
              <w:spacing w:after="20"/>
              <w:ind w:left="20"/>
              <w:jc w:val="both"/>
            </w:pPr>
            <w:r>
              <w:rPr>
                <w:rFonts w:ascii="Times New Roman"/>
                <w:b w:val="false"/>
                <w:i w:val="false"/>
                <w:color w:val="000000"/>
                <w:sz w:val="20"/>
              </w:rPr>
              <w:t>
Тура тасымалдаудағы газ</w:t>
            </w:r>
          </w:p>
          <w:bookmarkEnd w:id="532"/>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1" w:id="533"/>
          <w:p>
            <w:pPr>
              <w:spacing w:after="20"/>
              <w:ind w:left="20"/>
              <w:jc w:val="both"/>
            </w:pPr>
            <w:r>
              <w:rPr>
                <w:rFonts w:ascii="Times New Roman"/>
                <w:b w:val="false"/>
                <w:i w:val="false"/>
                <w:color w:val="000000"/>
                <w:sz w:val="20"/>
              </w:rPr>
              <w:t>
Су құрамды газ</w:t>
            </w:r>
          </w:p>
          <w:bookmarkEnd w:id="533"/>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0" w:id="534"/>
          <w:p>
            <w:pPr>
              <w:spacing w:after="20"/>
              <w:ind w:left="20"/>
              <w:jc w:val="both"/>
            </w:pPr>
            <w:r>
              <w:rPr>
                <w:rFonts w:ascii="Times New Roman"/>
                <w:b w:val="false"/>
                <w:i w:val="false"/>
                <w:color w:val="000000"/>
                <w:sz w:val="20"/>
              </w:rPr>
              <w:t>
Термикалық каталикалық крекинг пен кокстауының газы</w:t>
            </w:r>
          </w:p>
          <w:bookmarkEnd w:id="534"/>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9" w:id="535"/>
          <w:p>
            <w:pPr>
              <w:spacing w:after="20"/>
              <w:ind w:left="20"/>
              <w:jc w:val="both"/>
            </w:pPr>
            <w:r>
              <w:rPr>
                <w:rFonts w:ascii="Times New Roman"/>
                <w:b w:val="false"/>
                <w:i w:val="false"/>
                <w:color w:val="000000"/>
                <w:sz w:val="20"/>
              </w:rPr>
              <w:t>
Мазут, жартылай шайыр, шайыр, крекинг- қалдық экстракті</w:t>
            </w:r>
          </w:p>
          <w:bookmarkEnd w:id="535"/>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r>
    </w:tbl>
    <w:p>
      <w:pPr>
        <w:spacing w:after="0"/>
        <w:ind w:left="0"/>
        <w:jc w:val="left"/>
      </w:pPr>
      <w:r>
        <w:br/>
      </w:r>
      <w:r>
        <w:rPr>
          <w:rFonts w:ascii="Times New Roman"/>
          <w:b w:val="false"/>
          <w:i w:val="false"/>
          <w:color w:val="000000"/>
          <w:sz w:val="28"/>
        </w:rPr>
        <w:t>
</w:t>
      </w:r>
    </w:p>
    <w:bookmarkStart w:name="z1698" w:id="536"/>
    <w:p>
      <w:pPr>
        <w:spacing w:after="0"/>
        <w:ind w:left="0"/>
        <w:jc w:val="both"/>
      </w:pPr>
      <w:r>
        <w:rPr>
          <w:rFonts w:ascii="Times New Roman"/>
          <w:b w:val="false"/>
          <w:i w:val="false"/>
          <w:color w:val="000000"/>
          <w:sz w:val="28"/>
        </w:rPr>
        <w:t>
      14-кесте</w:t>
      </w:r>
    </w:p>
    <w:bookmarkEnd w:id="536"/>
    <w:bookmarkStart w:name="z1699" w:id="537"/>
    <w:p>
      <w:pPr>
        <w:spacing w:after="0"/>
        <w:ind w:left="0"/>
        <w:jc w:val="left"/>
      </w:pPr>
      <w:r>
        <w:rPr>
          <w:rFonts w:ascii="Times New Roman"/>
          <w:b/>
          <w:i w:val="false"/>
          <w:color w:val="000000"/>
        </w:rPr>
        <w:t xml:space="preserve"> Метан айналымның 90% артық құрамды газдың термодинамикалық көрсеткіштері</w:t>
      </w:r>
    </w:p>
    <w:bookmarkEnd w:id="5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0" w:id="538"/>
          <w:p>
            <w:pPr>
              <w:spacing w:after="20"/>
              <w:ind w:left="20"/>
              <w:jc w:val="both"/>
            </w:pPr>
            <w:r>
              <w:rPr>
                <w:rFonts w:ascii="Times New Roman"/>
                <w:b w:val="false"/>
                <w:i w:val="false"/>
                <w:color w:val="000000"/>
                <w:sz w:val="20"/>
              </w:rPr>
              <w:t>
Температурасы, (Т), К</w:t>
            </w:r>
          </w:p>
          <w:bookmarkEnd w:id="53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Қысымы (Р), МПа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Тызыздығы (?), кг/м?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Энтальпиясы (i), кДж/кг</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5" w:id="539"/>
          <w:p>
            <w:pPr>
              <w:spacing w:after="20"/>
              <w:ind w:left="20"/>
              <w:jc w:val="both"/>
            </w:pPr>
            <w:r>
              <w:rPr>
                <w:rFonts w:ascii="Times New Roman"/>
                <w:b w:val="false"/>
                <w:i w:val="false"/>
                <w:color w:val="000000"/>
                <w:sz w:val="20"/>
              </w:rPr>
              <w:t>
260</w:t>
            </w:r>
          </w:p>
          <w:bookmarkEnd w:id="53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1045,9</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1030,9</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999,9</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5" w:id="540"/>
          <w:p>
            <w:pPr>
              <w:spacing w:after="20"/>
              <w:ind w:left="20"/>
              <w:jc w:val="both"/>
            </w:pPr>
            <w:r>
              <w:rPr>
                <w:rFonts w:ascii="Times New Roman"/>
                <w:b w:val="false"/>
                <w:i w:val="false"/>
                <w:color w:val="000000"/>
                <w:sz w:val="20"/>
              </w:rPr>
              <w:t>
270</w:t>
            </w:r>
          </w:p>
          <w:bookmarkEnd w:id="54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1096,9</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5" w:id="541"/>
          <w:p>
            <w:pPr>
              <w:spacing w:after="20"/>
              <w:ind w:left="20"/>
              <w:jc w:val="both"/>
            </w:pPr>
            <w:r>
              <w:rPr>
                <w:rFonts w:ascii="Times New Roman"/>
                <w:b w:val="false"/>
                <w:i w:val="false"/>
                <w:color w:val="000000"/>
                <w:sz w:val="20"/>
              </w:rPr>
              <w:t>
280</w:t>
            </w:r>
          </w:p>
          <w:bookmarkEnd w:id="54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1134,8</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1062,6</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5" w:id="542"/>
          <w:p>
            <w:pPr>
              <w:spacing w:after="20"/>
              <w:ind w:left="20"/>
              <w:jc w:val="both"/>
            </w:pPr>
            <w:r>
              <w:rPr>
                <w:rFonts w:ascii="Times New Roman"/>
                <w:b w:val="false"/>
                <w:i w:val="false"/>
                <w:color w:val="000000"/>
                <w:sz w:val="20"/>
              </w:rPr>
              <w:t>
290</w:t>
            </w:r>
          </w:p>
          <w:bookmarkEnd w:id="54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1173,9</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1168,7</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1152,9</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1136,7</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1125,7</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5" w:id="543"/>
          <w:p>
            <w:pPr>
              <w:spacing w:after="20"/>
              <w:ind w:left="20"/>
              <w:jc w:val="both"/>
            </w:pPr>
            <w:r>
              <w:rPr>
                <w:rFonts w:ascii="Times New Roman"/>
                <w:b w:val="false"/>
                <w:i w:val="false"/>
                <w:color w:val="000000"/>
                <w:sz w:val="20"/>
              </w:rPr>
              <w:t>
300</w:t>
            </w:r>
          </w:p>
          <w:bookmarkEnd w:id="54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1181,7</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1176,7</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1171,7</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1166,7</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1161,7</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5" w:id="544"/>
          <w:p>
            <w:pPr>
              <w:spacing w:after="20"/>
              <w:ind w:left="20"/>
              <w:jc w:val="both"/>
            </w:pPr>
            <w:r>
              <w:rPr>
                <w:rFonts w:ascii="Times New Roman"/>
                <w:b w:val="false"/>
                <w:i w:val="false"/>
                <w:color w:val="000000"/>
                <w:sz w:val="20"/>
              </w:rPr>
              <w:t>
310</w:t>
            </w:r>
          </w:p>
          <w:bookmarkEnd w:id="54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1222,7</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1209,9</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1181,9</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1167,8</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1149,1</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сақтау және көлік нысандарындағы атмосфераға ластану заттар шығарындыларын есептеу әдістемесіне 2-қосымша </w:t>
            </w:r>
          </w:p>
        </w:tc>
      </w:tr>
    </w:tbl>
    <w:bookmarkStart w:name="z2126" w:id="545"/>
    <w:p>
      <w:pPr>
        <w:spacing w:after="0"/>
        <w:ind w:left="0"/>
        <w:jc w:val="left"/>
      </w:pPr>
      <w:r>
        <w:rPr>
          <w:rFonts w:ascii="Times New Roman"/>
          <w:b/>
          <w:i w:val="false"/>
          <w:color w:val="000000"/>
        </w:rPr>
        <w:t xml:space="preserve"> Анықтаудың реттілігі : Р &gt;?&gt;t&gt;Z</w:t>
      </w:r>
    </w:p>
    <w:bookmarkEnd w:id="545"/>
    <w:bookmarkStart w:name="z2127" w:id="546"/>
    <w:p>
      <w:pPr>
        <w:spacing w:after="0"/>
        <w:ind w:left="0"/>
        <w:jc w:val="both"/>
      </w:pPr>
      <w:r>
        <w:rPr>
          <w:rFonts w:ascii="Times New Roman"/>
          <w:b w:val="false"/>
          <w:i w:val="false"/>
          <w:color w:val="000000"/>
          <w:sz w:val="28"/>
        </w:rPr>
        <w:t>
      Мысалдары:</w:t>
      </w:r>
    </w:p>
    <w:bookmarkEnd w:id="546"/>
    <w:bookmarkStart w:name="z2128" w:id="547"/>
    <w:p>
      <w:pPr>
        <w:spacing w:after="0"/>
        <w:ind w:left="0"/>
        <w:jc w:val="both"/>
      </w:pPr>
      <w:r>
        <w:rPr>
          <w:rFonts w:ascii="Times New Roman"/>
          <w:b w:val="false"/>
          <w:i w:val="false"/>
          <w:color w:val="000000"/>
          <w:sz w:val="28"/>
        </w:rPr>
        <w:t>
      Р=43 атм</w:t>
      </w:r>
    </w:p>
    <w:bookmarkEnd w:id="547"/>
    <w:bookmarkStart w:name="z2129" w:id="548"/>
    <w:p>
      <w:pPr>
        <w:spacing w:after="0"/>
        <w:ind w:left="0"/>
        <w:jc w:val="both"/>
      </w:pPr>
      <w:r>
        <w:rPr>
          <w:rFonts w:ascii="Times New Roman"/>
          <w:b w:val="false"/>
          <w:i w:val="false"/>
          <w:color w:val="000000"/>
          <w:sz w:val="28"/>
        </w:rPr>
        <w:t>
      ?=0,65</w:t>
      </w:r>
    </w:p>
    <w:bookmarkEnd w:id="548"/>
    <w:bookmarkStart w:name="z2130" w:id="549"/>
    <w:p>
      <w:pPr>
        <w:spacing w:after="0"/>
        <w:ind w:left="0"/>
        <w:jc w:val="both"/>
      </w:pPr>
      <w:r>
        <w:rPr>
          <w:rFonts w:ascii="Times New Roman"/>
          <w:b w:val="false"/>
          <w:i w:val="false"/>
          <w:color w:val="000000"/>
          <w:sz w:val="28"/>
        </w:rPr>
        <w:t>
      t=20?С</w:t>
      </w:r>
    </w:p>
    <w:bookmarkEnd w:id="549"/>
    <w:bookmarkStart w:name="z2131" w:id="550"/>
    <w:p>
      <w:pPr>
        <w:spacing w:after="0"/>
        <w:ind w:left="0"/>
        <w:jc w:val="both"/>
      </w:pPr>
      <w:r>
        <w:rPr>
          <w:rFonts w:ascii="Times New Roman"/>
          <w:b w:val="false"/>
          <w:i w:val="false"/>
          <w:color w:val="000000"/>
          <w:sz w:val="28"/>
        </w:rPr>
        <w:t>
      Жауабы: Z=0,902</w:t>
      </w:r>
    </w:p>
    <w:bookmarkEnd w:id="550"/>
    <w:bookmarkStart w:name="z2132" w:id="551"/>
    <w:p>
      <w:pPr>
        <w:spacing w:after="0"/>
        <w:ind w:left="0"/>
        <w:jc w:val="both"/>
      </w:pPr>
      <w:r>
        <w:rPr>
          <w:rFonts w:ascii="Times New Roman"/>
          <w:b w:val="false"/>
          <w:i w:val="false"/>
          <w:color w:val="000000"/>
          <w:sz w:val="28"/>
        </w:rPr>
        <w:t>
      Сығылу коэффициенті Z</w:t>
      </w:r>
    </w:p>
    <w:bookmarkEnd w:id="551"/>
    <w:bookmarkStart w:name="z2133" w:id="552"/>
    <w:p>
      <w:pPr>
        <w:spacing w:after="0"/>
        <w:ind w:left="0"/>
        <w:jc w:val="both"/>
      </w:pPr>
      <w:r>
        <w:rPr>
          <w:rFonts w:ascii="Times New Roman"/>
          <w:b w:val="false"/>
          <w:i w:val="false"/>
          <w:color w:val="000000"/>
          <w:sz w:val="28"/>
        </w:rPr>
        <w:t>
      Коэффициент сжимаемости Z</w:t>
      </w:r>
    </w:p>
    <w:bookmarkEnd w:id="5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4" w:id="553"/>
          <w:p>
            <w:pPr>
              <w:spacing w:after="20"/>
              <w:ind w:left="20"/>
              <w:jc w:val="both"/>
            </w:pPr>
            <w:r>
              <w:rPr>
                <w:rFonts w:ascii="Times New Roman"/>
                <w:b w:val="false"/>
                <w:i w:val="false"/>
                <w:color w:val="000000"/>
                <w:sz w:val="20"/>
              </w:rPr>
              <w:t>
0,95</w:t>
            </w:r>
          </w:p>
          <w:bookmarkEnd w:id="553"/>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6" w:id="554"/>
          <w:p>
            <w:pPr>
              <w:spacing w:after="20"/>
              <w:ind w:left="20"/>
              <w:jc w:val="both"/>
            </w:pPr>
            <w:r>
              <w:rPr>
                <w:rFonts w:ascii="Times New Roman"/>
                <w:b w:val="false"/>
                <w:i w:val="false"/>
                <w:color w:val="000000"/>
                <w:sz w:val="20"/>
              </w:rPr>
              <w:t>
0,90</w:t>
            </w:r>
          </w:p>
          <w:bookmarkEnd w:id="554"/>
        </w:tc>
      </w:tr>
    </w:tbl>
    <w:p>
      <w:pPr>
        <w:spacing w:after="0"/>
        <w:ind w:left="0"/>
        <w:jc w:val="left"/>
      </w:pPr>
      <w:r>
        <w:br/>
      </w:r>
      <w:r>
        <w:rPr>
          <w:rFonts w:ascii="Times New Roman"/>
          <w:b w:val="false"/>
          <w:i w:val="false"/>
          <w:color w:val="000000"/>
          <w:sz w:val="28"/>
        </w:rPr>
        <w:t>
</w:t>
      </w:r>
    </w:p>
    <w:bookmarkStart w:name="z2138" w:id="555"/>
    <w:p>
      <w:pPr>
        <w:spacing w:after="0"/>
        <w:ind w:left="0"/>
        <w:jc w:val="both"/>
      </w:pPr>
      <w:r>
        <w:rPr>
          <w:rFonts w:ascii="Times New Roman"/>
          <w:b w:val="false"/>
          <w:i w:val="false"/>
          <w:color w:val="000000"/>
          <w:sz w:val="28"/>
        </w:rPr>
        <w:t>
      0,85</w:t>
      </w:r>
    </w:p>
    <w:bookmarkEnd w:id="555"/>
    <w:bookmarkStart w:name="z2139" w:id="556"/>
    <w:p>
      <w:pPr>
        <w:spacing w:after="0"/>
        <w:ind w:left="0"/>
        <w:jc w:val="both"/>
      </w:pPr>
      <w:r>
        <w:rPr>
          <w:rFonts w:ascii="Times New Roman"/>
          <w:b w:val="false"/>
          <w:i w:val="false"/>
          <w:color w:val="000000"/>
          <w:sz w:val="28"/>
        </w:rPr>
        <w:t xml:space="preserve">
       </w:t>
      </w:r>
    </w:p>
    <w:bookmarkEnd w:id="556"/>
    <w:p>
      <w:pPr>
        <w:spacing w:after="0"/>
        <w:ind w:left="0"/>
        <w:jc w:val="both"/>
      </w:pPr>
      <w:r>
        <w:drawing>
          <wp:inline distT="0" distB="0" distL="0" distR="0">
            <wp:extent cx="4711700" cy="487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4711700" cy="487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40" w:id="557"/>
    <w:p>
      <w:pPr>
        <w:spacing w:after="0"/>
        <w:ind w:left="0"/>
        <w:jc w:val="both"/>
      </w:pPr>
      <w:r>
        <w:rPr>
          <w:rFonts w:ascii="Times New Roman"/>
          <w:b w:val="false"/>
          <w:i w:val="false"/>
          <w:color w:val="000000"/>
          <w:sz w:val="28"/>
        </w:rPr>
        <w:t>
      Қысымы Р, атм</w:t>
      </w:r>
    </w:p>
    <w:bookmarkEnd w:id="557"/>
    <w:bookmarkStart w:name="z2141" w:id="558"/>
    <w:p>
      <w:pPr>
        <w:spacing w:after="0"/>
        <w:ind w:left="0"/>
        <w:jc w:val="both"/>
      </w:pPr>
      <w:r>
        <w:rPr>
          <w:rFonts w:ascii="Times New Roman"/>
          <w:b w:val="false"/>
          <w:i w:val="false"/>
          <w:color w:val="000000"/>
          <w:sz w:val="28"/>
        </w:rPr>
        <w:t>
      1-сурет. Температура мен орташа салмағы Р қысымы бойынша газ сығылуының коэффицент анықтауы.</w:t>
      </w:r>
    </w:p>
    <w:bookmarkEnd w:id="558"/>
    <w:bookmarkStart w:name="z2142" w:id="559"/>
    <w:p>
      <w:pPr>
        <w:spacing w:after="0"/>
        <w:ind w:left="0"/>
        <w:jc w:val="both"/>
      </w:pPr>
      <w:r>
        <w:rPr>
          <w:rFonts w:ascii="Times New Roman"/>
          <w:b w:val="false"/>
          <w:i w:val="false"/>
          <w:color w:val="000000"/>
          <w:sz w:val="28"/>
        </w:rPr>
        <w:t>
      Шүмек үшін m=0,6</w:t>
      </w:r>
    </w:p>
    <w:bookmarkEnd w:id="559"/>
    <w:bookmarkStart w:name="z2143" w:id="560"/>
    <w:p>
      <w:pPr>
        <w:spacing w:after="0"/>
        <w:ind w:left="0"/>
        <w:jc w:val="both"/>
      </w:pPr>
      <w:r>
        <w:rPr>
          <w:rFonts w:ascii="Times New Roman"/>
          <w:b w:val="false"/>
          <w:i w:val="false"/>
          <w:color w:val="000000"/>
          <w:sz w:val="28"/>
        </w:rPr>
        <w:t xml:space="preserve">
       </w:t>
      </w:r>
    </w:p>
    <w:bookmarkEnd w:id="560"/>
    <w:p>
      <w:pPr>
        <w:spacing w:after="0"/>
        <w:ind w:left="0"/>
        <w:jc w:val="both"/>
      </w:pPr>
      <w:r>
        <w:drawing>
          <wp:inline distT="0" distB="0" distL="0" distR="0">
            <wp:extent cx="5664200" cy="464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5664200" cy="464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44" w:id="561"/>
    <w:p>
      <w:pPr>
        <w:spacing w:after="0"/>
        <w:ind w:left="0"/>
        <w:jc w:val="both"/>
      </w:pPr>
      <w:r>
        <w:rPr>
          <w:rFonts w:ascii="Times New Roman"/>
          <w:b w:val="false"/>
          <w:i w:val="false"/>
          <w:color w:val="000000"/>
          <w:sz w:val="28"/>
        </w:rPr>
        <w:t>
      Шүмек үшін m=0,4</w:t>
      </w:r>
    </w:p>
    <w:bookmarkEnd w:id="561"/>
    <w:bookmarkStart w:name="z2145" w:id="562"/>
    <w:p>
      <w:pPr>
        <w:spacing w:after="0"/>
        <w:ind w:left="0"/>
        <w:jc w:val="both"/>
      </w:pPr>
      <w:r>
        <w:rPr>
          <w:rFonts w:ascii="Times New Roman"/>
          <w:b w:val="false"/>
          <w:i w:val="false"/>
          <w:color w:val="000000"/>
          <w:sz w:val="28"/>
        </w:rPr>
        <w:t>
      2-сурет. Газ құбырының босатылуының анықтау жүйесі</w:t>
      </w:r>
    </w:p>
    <w:bookmarkEnd w:id="562"/>
    <w:bookmarkStart w:name="z2146" w:id="563"/>
    <w:p>
      <w:pPr>
        <w:spacing w:after="0"/>
        <w:ind w:left="0"/>
        <w:jc w:val="both"/>
      </w:pPr>
      <w:r>
        <w:rPr>
          <w:rFonts w:ascii="Times New Roman"/>
          <w:b w:val="false"/>
          <w:i w:val="false"/>
          <w:color w:val="000000"/>
          <w:sz w:val="28"/>
        </w:rPr>
        <w:t xml:space="preserve">
       </w:t>
      </w:r>
    </w:p>
    <w:bookmarkEnd w:id="563"/>
    <w:p>
      <w:pPr>
        <w:spacing w:after="0"/>
        <w:ind w:left="0"/>
        <w:jc w:val="both"/>
      </w:pPr>
      <w:r>
        <w:drawing>
          <wp:inline distT="0" distB="0" distL="0" distR="0">
            <wp:extent cx="4800600" cy="497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4800600" cy="497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147" w:id="564"/>
    <w:p>
      <w:pPr>
        <w:spacing w:after="0"/>
        <w:ind w:left="0"/>
        <w:jc w:val="both"/>
      </w:pPr>
      <w:r>
        <w:rPr>
          <w:rFonts w:ascii="Times New Roman"/>
          <w:b w:val="false"/>
          <w:i w:val="false"/>
          <w:color w:val="000000"/>
          <w:sz w:val="28"/>
        </w:rPr>
        <w:t>
      3-сурет. Үрлеп тазартуында шығарылатын газдың көлемі</w:t>
      </w:r>
    </w:p>
    <w:bookmarkEnd w:id="5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8" w:id="565"/>
          <w:p>
            <w:pPr>
              <w:spacing w:after="20"/>
              <w:ind w:left="20"/>
              <w:jc w:val="both"/>
            </w:pPr>
            <w:r>
              <w:rPr>
                <w:rFonts w:ascii="Times New Roman"/>
                <w:b w:val="false"/>
                <w:i w:val="false"/>
                <w:color w:val="000000"/>
                <w:sz w:val="20"/>
              </w:rPr>
              <w:t>
S3^S Н</w:t>
            </w:r>
          </w:p>
          <w:bookmarkEnd w:id="565"/>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0" w:id="566"/>
          <w:p>
            <w:pPr>
              <w:spacing w:after="20"/>
              <w:ind w:left="20"/>
              <w:jc w:val="both"/>
            </w:pPr>
            <w:r>
              <w:rPr>
                <w:rFonts w:ascii="Times New Roman"/>
                <w:b w:val="false"/>
                <w:i w:val="false"/>
                <w:color w:val="000000"/>
                <w:sz w:val="20"/>
              </w:rPr>
              <w:t>
0,459.</w:t>
            </w:r>
          </w:p>
          <w:bookmarkEnd w:id="566"/>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2" w:id="567"/>
          <w:p>
            <w:pPr>
              <w:spacing w:after="20"/>
              <w:ind w:left="20"/>
              <w:jc w:val="both"/>
            </w:pPr>
            <w:r>
              <w:rPr>
                <w:rFonts w:ascii="Times New Roman"/>
                <w:b w:val="false"/>
                <w:i w:val="false"/>
                <w:color w:val="000000"/>
                <w:sz w:val="20"/>
              </w:rPr>
              <w:t>
0,417.</w:t>
            </w:r>
          </w:p>
          <w:bookmarkEnd w:id="567"/>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4" w:id="568"/>
          <w:p>
            <w:pPr>
              <w:spacing w:after="20"/>
              <w:ind w:left="20"/>
              <w:jc w:val="both"/>
            </w:pPr>
            <w:r>
              <w:rPr>
                <w:rFonts w:ascii="Times New Roman"/>
                <w:b w:val="false"/>
                <w:i w:val="false"/>
                <w:color w:val="000000"/>
                <w:sz w:val="20"/>
              </w:rPr>
              <w:t xml:space="preserve">
0.375 </w:t>
            </w:r>
          </w:p>
          <w:bookmarkEnd w:id="568"/>
          <w:p>
            <w:pPr>
              <w:spacing w:after="20"/>
              <w:ind w:left="20"/>
              <w:jc w:val="both"/>
            </w:pPr>
            <w:r>
              <w:rPr>
                <w:rFonts w:ascii="Times New Roman"/>
                <w:b w:val="false"/>
                <w:i w:val="false"/>
                <w:color w:val="000000"/>
                <w:sz w:val="20"/>
              </w:rPr>
              <w:t>
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2161" w:id="569"/>
    <w:p>
      <w:pPr>
        <w:spacing w:after="0"/>
        <w:ind w:left="0"/>
        <w:jc w:val="both"/>
      </w:pPr>
      <w:r>
        <w:rPr>
          <w:rFonts w:ascii="Times New Roman"/>
          <w:b w:val="false"/>
          <w:i w:val="false"/>
          <w:color w:val="000000"/>
          <w:sz w:val="28"/>
        </w:rPr>
        <w:t xml:space="preserve">
       </w:t>
      </w:r>
    </w:p>
    <w:bookmarkEnd w:id="569"/>
    <w:p>
      <w:pPr>
        <w:spacing w:after="0"/>
        <w:ind w:left="0"/>
        <w:jc w:val="both"/>
      </w:pPr>
      <w:r>
        <w:drawing>
          <wp:inline distT="0" distB="0" distL="0" distR="0">
            <wp:extent cx="5118100" cy="397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5118100" cy="397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62" w:id="570"/>
    <w:p>
      <w:pPr>
        <w:spacing w:after="0"/>
        <w:ind w:left="0"/>
        <w:jc w:val="both"/>
      </w:pPr>
      <w:r>
        <w:rPr>
          <w:rFonts w:ascii="Times New Roman"/>
          <w:b w:val="false"/>
          <w:i w:val="false"/>
          <w:color w:val="000000"/>
          <w:sz w:val="28"/>
        </w:rPr>
        <w:t>
      4-сурет. (0 до 28) Гкал/с жылу өнімділігінен (У</w:t>
      </w:r>
      <w:r>
        <w:rPr>
          <w:rFonts w:ascii="Times New Roman"/>
          <w:b w:val="false"/>
          <w:i w:val="false"/>
          <w:color w:val="000000"/>
          <w:vertAlign w:val="subscript"/>
        </w:rPr>
        <w:t>NO2</w:t>
      </w:r>
      <w:r>
        <w:rPr>
          <w:rFonts w:ascii="Times New Roman"/>
          <w:b w:val="false"/>
          <w:i w:val="false"/>
          <w:color w:val="000000"/>
          <w:sz w:val="28"/>
        </w:rPr>
        <w:t>) азот қышқылының салыстырмалы шығарындысының байланыс жүйесі.</w:t>
      </w:r>
    </w:p>
    <w:bookmarkEnd w:id="570"/>
    <w:bookmarkStart w:name="z2163" w:id="571"/>
    <w:p>
      <w:pPr>
        <w:spacing w:after="0"/>
        <w:ind w:left="0"/>
        <w:jc w:val="both"/>
      </w:pPr>
      <w:r>
        <w:rPr>
          <w:rFonts w:ascii="Times New Roman"/>
          <w:b w:val="false"/>
          <w:i w:val="false"/>
          <w:color w:val="000000"/>
          <w:sz w:val="28"/>
        </w:rPr>
        <w:t xml:space="preserve">
       </w:t>
      </w:r>
    </w:p>
    <w:bookmarkEnd w:id="571"/>
    <w:p>
      <w:pPr>
        <w:spacing w:after="0"/>
        <w:ind w:left="0"/>
        <w:jc w:val="both"/>
      </w:pPr>
      <w:r>
        <w:drawing>
          <wp:inline distT="0" distB="0" distL="0" distR="0">
            <wp:extent cx="7772400" cy="878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7772400" cy="878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Қоршаған орта және су ресурстары Министрінің 2014 жылғы 12 маусымдағы № 221-ө бұйрығына № 2-қосымша</w:t>
                  </w:r>
                </w:p>
              </w:tc>
            </w:tr>
          </w:tbl>
          <w:p/>
        </w:tc>
      </w:tr>
    </w:tbl>
    <w:bookmarkStart w:name="z2165" w:id="572"/>
    <w:p>
      <w:pPr>
        <w:spacing w:after="0"/>
        <w:ind w:left="0"/>
        <w:jc w:val="left"/>
      </w:pPr>
      <w:r>
        <w:rPr>
          <w:rFonts w:ascii="Times New Roman"/>
          <w:b/>
          <w:i w:val="false"/>
          <w:color w:val="000000"/>
        </w:rPr>
        <w:t xml:space="preserve"> Мұнай өңдеу және мұнай-химия саласындағы кәсіпорындарға арналған атмосфераға шығарылатын зиянды заттардың жалпы шығарындысын есептеу әдістемесі</w:t>
      </w:r>
      <w:r>
        <w:br/>
      </w:r>
      <w:r>
        <w:rPr>
          <w:rFonts w:ascii="Times New Roman"/>
          <w:b/>
          <w:i w:val="false"/>
          <w:color w:val="000000"/>
        </w:rPr>
        <w:t>Жалпы ережелер</w:t>
      </w:r>
    </w:p>
    <w:bookmarkEnd w:id="572"/>
    <w:bookmarkStart w:name="z2167" w:id="573"/>
    <w:p>
      <w:pPr>
        <w:spacing w:after="0"/>
        <w:ind w:left="0"/>
        <w:jc w:val="both"/>
      </w:pPr>
      <w:r>
        <w:rPr>
          <w:rFonts w:ascii="Times New Roman"/>
          <w:b w:val="false"/>
          <w:i w:val="false"/>
          <w:color w:val="000000"/>
          <w:sz w:val="28"/>
        </w:rPr>
        <w:t>
      1. Осы Мұнай өңдеу және мұнай-химия саласындағы кәсіпорындарға арналған атмосфераға шығарылатын зиянды заттардың жалпы шығарындысын есептеу әдістемесі атмосфераға зиянды заттардың шығарылатын ең көп мөлшерін (г/сек) және зиянды заттардың шығарылуын нормалау жөніндегі жұмыстарды жүргізу үшін зиянды заттардың жалпы шығарындысын (т/жыл) анықтауда бірыңғай әдістерді белгілеу мақсатында әзірленді.</w:t>
      </w:r>
    </w:p>
    <w:bookmarkEnd w:id="573"/>
    <w:bookmarkStart w:name="z2168" w:id="574"/>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Әдістеме</w:t>
      </w:r>
      <w:r>
        <w:rPr>
          <w:rFonts w:ascii="Times New Roman"/>
          <w:b w:val="false"/>
          <w:i w:val="false"/>
          <w:color w:val="000000"/>
          <w:sz w:val="28"/>
        </w:rPr>
        <w:t xml:space="preserve"> Қазақстан Республикасының өнеркәсіп мекемелеріне және мұнай-химия өнеркәсібі ұйымдарына арналған.</w:t>
      </w:r>
    </w:p>
    <w:bookmarkEnd w:id="574"/>
    <w:bookmarkStart w:name="z2169" w:id="575"/>
    <w:p>
      <w:pPr>
        <w:spacing w:after="0"/>
        <w:ind w:left="0"/>
        <w:jc w:val="left"/>
      </w:pPr>
      <w:r>
        <w:rPr>
          <w:rFonts w:ascii="Times New Roman"/>
          <w:b/>
          <w:i w:val="false"/>
          <w:color w:val="000000"/>
        </w:rPr>
        <w:t xml:space="preserve"> 2. Шығарындыларды анықтау жөніндегі есептік әдістемелер</w:t>
      </w:r>
    </w:p>
    <w:bookmarkEnd w:id="575"/>
    <w:bookmarkStart w:name="z2170" w:id="576"/>
    <w:p>
      <w:pPr>
        <w:spacing w:after="0"/>
        <w:ind w:left="0"/>
        <w:jc w:val="both"/>
      </w:pPr>
      <w:r>
        <w:rPr>
          <w:rFonts w:ascii="Times New Roman"/>
          <w:b w:val="false"/>
          <w:i w:val="false"/>
          <w:color w:val="000000"/>
          <w:sz w:val="28"/>
        </w:rPr>
        <w:t>
      3. Сұйыққоймалық парктер.</w:t>
      </w:r>
    </w:p>
    <w:bookmarkEnd w:id="576"/>
    <w:bookmarkStart w:name="z2171" w:id="577"/>
    <w:p>
      <w:pPr>
        <w:spacing w:after="0"/>
        <w:ind w:left="0"/>
        <w:jc w:val="both"/>
      </w:pPr>
      <w:r>
        <w:rPr>
          <w:rFonts w:ascii="Times New Roman"/>
          <w:b w:val="false"/>
          <w:i w:val="false"/>
          <w:color w:val="000000"/>
          <w:sz w:val="28"/>
        </w:rPr>
        <w:t>
      Мұнай, жеңіл мұнай өнімдері және хош иісті көмірсутегілер құйылған сұйыққоймалар /17/</w:t>
      </w:r>
    </w:p>
    <w:bookmarkEnd w:id="577"/>
    <w:bookmarkStart w:name="z2172" w:id="578"/>
    <w:p>
      <w:pPr>
        <w:spacing w:after="0"/>
        <w:ind w:left="0"/>
        <w:jc w:val="both"/>
      </w:pPr>
      <w:r>
        <w:rPr>
          <w:rFonts w:ascii="Times New Roman"/>
          <w:b w:val="false"/>
          <w:i w:val="false"/>
          <w:color w:val="000000"/>
          <w:sz w:val="28"/>
        </w:rPr>
        <w:t>
      1) Көмірсутегі шығарындыларын (жиынтық мөлшерін) есептеу</w:t>
      </w:r>
    </w:p>
    <w:bookmarkEnd w:id="578"/>
    <w:bookmarkStart w:name="z2173" w:id="579"/>
    <w:p>
      <w:pPr>
        <w:spacing w:after="0"/>
        <w:ind w:left="0"/>
        <w:jc w:val="both"/>
      </w:pPr>
      <w:r>
        <w:rPr>
          <w:rFonts w:ascii="Times New Roman"/>
          <w:b w:val="false"/>
          <w:i w:val="false"/>
          <w:color w:val="000000"/>
          <w:sz w:val="28"/>
        </w:rPr>
        <w:t xml:space="preserve">
      Жеке сұйыққоймадан немесе бір мақсатты сұйыққоймалар тобынан көмірсутегілердің жылдық ысырабы, келесі формула бойынша есептелетін тоқсандық ысыраптарды қосындылау арқылы анықталады: </w:t>
      </w:r>
    </w:p>
    <w:bookmarkEnd w:id="579"/>
    <w:bookmarkStart w:name="z2174" w:id="580"/>
    <w:p>
      <w:pPr>
        <w:spacing w:after="0"/>
        <w:ind w:left="0"/>
        <w:jc w:val="both"/>
      </w:pPr>
      <w:r>
        <w:rPr>
          <w:rFonts w:ascii="Times New Roman"/>
          <w:b w:val="false"/>
          <w:i w:val="false"/>
          <w:color w:val="000000"/>
          <w:sz w:val="28"/>
        </w:rPr>
        <w:t xml:space="preserve">
       </w:t>
      </w:r>
    </w:p>
    <w:bookmarkEnd w:id="580"/>
    <w:p>
      <w:pPr>
        <w:spacing w:after="0"/>
        <w:ind w:left="0"/>
        <w:jc w:val="both"/>
      </w:pPr>
      <w:r>
        <w:drawing>
          <wp:inline distT="0" distB="0" distL="0" distR="0">
            <wp:extent cx="35433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3543300" cy="67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т (2.1.1.)</w:t>
      </w:r>
    </w:p>
    <w:bookmarkStart w:name="z2175" w:id="581"/>
    <w:p>
      <w:pPr>
        <w:spacing w:after="0"/>
        <w:ind w:left="0"/>
        <w:jc w:val="both"/>
      </w:pPr>
      <w:r>
        <w:rPr>
          <w:rFonts w:ascii="Times New Roman"/>
          <w:b w:val="false"/>
          <w:i w:val="false"/>
          <w:color w:val="000000"/>
          <w:sz w:val="28"/>
        </w:rPr>
        <w:t xml:space="preserve">
      мұндағы: </w:t>
      </w:r>
    </w:p>
    <w:bookmarkEnd w:id="581"/>
    <w:p>
      <w:pPr>
        <w:spacing w:after="0"/>
        <w:ind w:left="0"/>
        <w:jc w:val="both"/>
      </w:pPr>
      <w:r>
        <w:drawing>
          <wp:inline distT="0" distB="0" distL="0" distR="0">
            <wp:extent cx="317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317500" cy="34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тиісті тоқсан бойы сұйыққоймаға немесе бір мақсатты сұйыққоймалар тобына түсетін мұнай өнімінің көлемі, м</w:t>
      </w:r>
    </w:p>
    <w:p>
      <w:pPr>
        <w:spacing w:after="0"/>
        <w:ind w:left="0"/>
        <w:jc w:val="both"/>
      </w:pPr>
      <w:r>
        <w:drawing>
          <wp:inline distT="0" distB="0" distL="0" distR="0">
            <wp:extent cx="139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139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2176" w:id="582"/>
    <w:p>
      <w:pPr>
        <w:spacing w:after="0"/>
        <w:ind w:left="0"/>
        <w:jc w:val="both"/>
      </w:pPr>
      <w:r>
        <w:rPr>
          <w:rFonts w:ascii="Times New Roman"/>
          <w:b w:val="false"/>
          <w:i w:val="false"/>
          <w:color w:val="000000"/>
          <w:sz w:val="28"/>
        </w:rPr>
        <w:t xml:space="preserve">
       </w:t>
      </w:r>
    </w:p>
    <w:bookmarkEnd w:id="582"/>
    <w:p>
      <w:pPr>
        <w:spacing w:after="0"/>
        <w:ind w:left="0"/>
        <w:jc w:val="both"/>
      </w:pPr>
      <w:r>
        <w:drawing>
          <wp:inline distT="0" distB="0" distL="0" distR="0">
            <wp:extent cx="4191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4191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сұйыққойманың газ кеңістігінің орташа тоқсандық температурасы кезінде сұйықтықтың газ кеңістігіндегі көмірсутегілердің қаныққан буларының қысымы, мм сын.бағ.;</w:t>
      </w:r>
    </w:p>
    <w:bookmarkStart w:name="z2177" w:id="583"/>
    <w:p>
      <w:pPr>
        <w:spacing w:after="0"/>
        <w:ind w:left="0"/>
        <w:jc w:val="both"/>
      </w:pPr>
      <w:r>
        <w:rPr>
          <w:rFonts w:ascii="Times New Roman"/>
          <w:b w:val="false"/>
          <w:i w:val="false"/>
          <w:color w:val="000000"/>
          <w:sz w:val="28"/>
        </w:rPr>
        <w:t xml:space="preserve">
       </w:t>
      </w:r>
    </w:p>
    <w:bookmarkEnd w:id="583"/>
    <w:p>
      <w:pPr>
        <w:spacing w:after="0"/>
        <w:ind w:left="0"/>
        <w:jc w:val="both"/>
      </w:pPr>
      <w:r>
        <w:drawing>
          <wp:inline distT="0" distB="0" distL="0" distR="0">
            <wp:extent cx="4191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4191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сұйыққоймалардың газ кеңістігіндегі орташа барометрлік қысымы (ол шамамен атмосфералық қысымға тең келеді), мм сын.бағ.;</w:t>
      </w:r>
    </w:p>
    <w:bookmarkStart w:name="z2178" w:id="584"/>
    <w:p>
      <w:pPr>
        <w:spacing w:after="0"/>
        <w:ind w:left="0"/>
        <w:jc w:val="both"/>
      </w:pPr>
      <w:r>
        <w:rPr>
          <w:rFonts w:ascii="Times New Roman"/>
          <w:b w:val="false"/>
          <w:i w:val="false"/>
          <w:color w:val="000000"/>
          <w:sz w:val="28"/>
        </w:rPr>
        <w:t xml:space="preserve">
       </w:t>
      </w:r>
    </w:p>
    <w:bookmarkEnd w:id="584"/>
    <w:p>
      <w:pPr>
        <w:spacing w:after="0"/>
        <w:ind w:left="0"/>
        <w:jc w:val="both"/>
      </w:pPr>
      <w:r>
        <w:drawing>
          <wp:inline distT="0" distB="0" distL="0" distR="0">
            <wp:extent cx="4064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4064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газ кеңістігіндегі орташа тоқсандық температура ауқымында сұйыққоймалардың газ кеңістігіндегі мұнай өнімдері буларының орташа тығыздығы, кг/м</w:t>
      </w:r>
    </w:p>
    <w:p>
      <w:pPr>
        <w:spacing w:after="0"/>
        <w:ind w:left="0"/>
        <w:jc w:val="both"/>
      </w:pPr>
      <w:r>
        <w:drawing>
          <wp:inline distT="0" distB="0" distL="0" distR="0">
            <wp:extent cx="139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139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2179" w:id="585"/>
    <w:p>
      <w:pPr>
        <w:spacing w:after="0"/>
        <w:ind w:left="0"/>
        <w:jc w:val="both"/>
      </w:pPr>
      <w:r>
        <w:rPr>
          <w:rFonts w:ascii="Times New Roman"/>
          <w:b w:val="false"/>
          <w:i w:val="false"/>
          <w:color w:val="000000"/>
          <w:sz w:val="28"/>
        </w:rPr>
        <w:t xml:space="preserve">
       </w:t>
      </w:r>
    </w:p>
    <w:bookmarkEnd w:id="585"/>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сұйыққоймалардың орташа тоқсандық айналымдылығын ескере отырып, көмірсутегілердің үлестік ысырабын сипаттайтын тәжірибелік коэффициент (осы Әдістеменің 1-қосымшасына сәйкес 1-сурет);</w:t>
      </w:r>
    </w:p>
    <w:bookmarkStart w:name="z2180" w:id="586"/>
    <w:p>
      <w:pPr>
        <w:spacing w:after="0"/>
        <w:ind w:left="0"/>
        <w:jc w:val="both"/>
      </w:pPr>
      <w:r>
        <w:rPr>
          <w:rFonts w:ascii="Times New Roman"/>
          <w:b w:val="false"/>
          <w:i w:val="false"/>
          <w:color w:val="000000"/>
          <w:sz w:val="28"/>
        </w:rPr>
        <w:t xml:space="preserve">
       </w:t>
      </w:r>
    </w:p>
    <w:bookmarkEnd w:id="586"/>
    <w:p>
      <w:pPr>
        <w:spacing w:after="0"/>
        <w:ind w:left="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3048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буланудан орын алатын ысырап мөлшерін қысқартатын техникалық құралдардың болуын және сұйыққойманы пайдалану тәртіптемесін ескеретін коэффициент (осы Әдістеменің 1-қосымшасына сәйкес </w:t>
      </w:r>
      <w:r>
        <w:rPr>
          <w:rFonts w:ascii="Times New Roman"/>
          <w:b w:val="false"/>
          <w:i w:val="false"/>
          <w:color w:val="000000"/>
          <w:sz w:val="28"/>
        </w:rPr>
        <w:t>1-кесте</w:t>
      </w:r>
      <w:r>
        <w:rPr>
          <w:rFonts w:ascii="Times New Roman"/>
          <w:b w:val="false"/>
          <w:i w:val="false"/>
          <w:color w:val="000000"/>
          <w:sz w:val="28"/>
        </w:rPr>
        <w:t>);</w:t>
      </w:r>
    </w:p>
    <w:bookmarkStart w:name="z2181" w:id="587"/>
    <w:p>
      <w:pPr>
        <w:spacing w:after="0"/>
        <w:ind w:left="0"/>
        <w:jc w:val="both"/>
      </w:pPr>
      <w:r>
        <w:rPr>
          <w:rFonts w:ascii="Times New Roman"/>
          <w:b w:val="false"/>
          <w:i w:val="false"/>
          <w:color w:val="000000"/>
          <w:sz w:val="28"/>
        </w:rPr>
        <w:t xml:space="preserve">
       </w:t>
      </w:r>
    </w:p>
    <w:bookmarkEnd w:id="587"/>
    <w:p>
      <w:pPr>
        <w:spacing w:after="0"/>
        <w:ind w:left="0"/>
        <w:jc w:val="both"/>
      </w:pPr>
      <w:r>
        <w:drawing>
          <wp:inline distT="0" distB="0" distL="0" distR="0">
            <wp:extent cx="2921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2921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булануға әсер ететін климат шарттарын ескеретін коэффициент (осы Әдістеменің 1-қосымшасына сәйкес </w:t>
      </w:r>
      <w:r>
        <w:rPr>
          <w:rFonts w:ascii="Times New Roman"/>
          <w:b w:val="false"/>
          <w:i w:val="false"/>
          <w:color w:val="000000"/>
          <w:sz w:val="28"/>
        </w:rPr>
        <w:t>2-кесте</w:t>
      </w:r>
      <w:r>
        <w:rPr>
          <w:rFonts w:ascii="Times New Roman"/>
          <w:b w:val="false"/>
          <w:i w:val="false"/>
          <w:color w:val="000000"/>
          <w:sz w:val="28"/>
        </w:rPr>
        <w:t xml:space="preserve">). </w:t>
      </w:r>
    </w:p>
    <w:bookmarkStart w:name="z2182" w:id="588"/>
    <w:p>
      <w:pPr>
        <w:spacing w:after="0"/>
        <w:ind w:left="0"/>
        <w:jc w:val="both"/>
      </w:pPr>
      <w:r>
        <w:rPr>
          <w:rFonts w:ascii="Times New Roman"/>
          <w:b w:val="false"/>
          <w:i w:val="false"/>
          <w:color w:val="000000"/>
          <w:sz w:val="28"/>
        </w:rPr>
        <w:t>
      Органикалық қосындылардың температураға тәуелді қаныққан буларының қысымы</w:t>
      </w:r>
    </w:p>
    <w:bookmarkEnd w:id="58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2183" w:id="589"/>
          <w:p>
            <w:pPr>
              <w:spacing w:after="20"/>
              <w:ind w:left="20"/>
              <w:jc w:val="both"/>
            </w:pPr>
          </w:p>
          <w:bookmarkEnd w:id="589"/>
          <w:p>
            <w:pPr>
              <w:spacing w:after="20"/>
              <w:ind w:left="20"/>
              <w:jc w:val="both"/>
            </w:pPr>
            <w:r>
              <w:drawing>
                <wp:inline distT="0" distB="0" distL="0" distR="0">
                  <wp:extent cx="9144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914400" cy="520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 1 / </w:t>
            </w:r>
          </w:p>
        </w:tc>
        <w:tc>
          <w:tcPr>
            <w:tcW w:w="6150" w:type="dxa"/>
            <w:tcBorders/>
            <w:tcMar>
              <w:top w:w="15" w:type="dxa"/>
              <w:left w:w="15" w:type="dxa"/>
              <w:bottom w:w="15" w:type="dxa"/>
              <w:right w:w="15" w:type="dxa"/>
            </w:tcMar>
            <w:vAlign w:val="center"/>
          </w:tcPr>
          <w:bookmarkStart w:name="z2184" w:id="590"/>
          <w:p>
            <w:pPr>
              <w:spacing w:after="20"/>
              <w:ind w:left="20"/>
              <w:jc w:val="both"/>
            </w:pPr>
          </w:p>
          <w:bookmarkEnd w:id="590"/>
          <w:p>
            <w:pPr>
              <w:spacing w:after="20"/>
              <w:ind w:left="20"/>
              <w:jc w:val="both"/>
            </w:pPr>
            <w:r>
              <w:drawing>
                <wp:inline distT="0" distB="0" distL="0" distR="0">
                  <wp:extent cx="2032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203200" cy="215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 қаныққан буларының қысымы, мм рт.ст;</w:t>
            </w:r>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bookmarkStart w:name="z2187" w:id="591"/>
          <w:p>
            <w:pPr>
              <w:spacing w:after="20"/>
              <w:ind w:left="20"/>
              <w:jc w:val="both"/>
            </w:pPr>
          </w:p>
          <w:bookmarkEnd w:id="591"/>
          <w:p>
            <w:pPr>
              <w:spacing w:after="20"/>
              <w:ind w:left="20"/>
              <w:jc w:val="both"/>
            </w:pPr>
            <w:r>
              <w:drawing>
                <wp:inline distT="0" distB="0" distL="0" distR="0">
                  <wp:extent cx="12319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1231900" cy="520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 2 /</w:t>
            </w:r>
          </w:p>
        </w:tc>
        <w:tc>
          <w:tcPr>
            <w:tcW w:w="6150" w:type="dxa"/>
            <w:tcBorders/>
            <w:tcMar>
              <w:top w:w="15" w:type="dxa"/>
              <w:left w:w="15" w:type="dxa"/>
              <w:bottom w:w="15" w:type="dxa"/>
              <w:right w:w="15" w:type="dxa"/>
            </w:tcMar>
            <w:vAlign w:val="center"/>
          </w:tcPr>
          <w:bookmarkStart w:name="z2188" w:id="592"/>
          <w:p>
            <w:pPr>
              <w:spacing w:after="20"/>
              <w:ind w:left="20"/>
              <w:jc w:val="both"/>
            </w:pPr>
          </w:p>
          <w:bookmarkEnd w:id="592"/>
          <w:p>
            <w:pPr>
              <w:spacing w:after="20"/>
              <w:ind w:left="20"/>
              <w:jc w:val="both"/>
            </w:pPr>
            <w:r>
              <w:drawing>
                <wp:inline distT="0" distB="0" distL="0" distR="0">
                  <wp:extent cx="1905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190500" cy="215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 абсолюттік температура </w:t>
            </w:r>
          </w:p>
          <w:p>
            <w:pPr>
              <w:spacing w:after="20"/>
              <w:ind w:left="20"/>
              <w:jc w:val="both"/>
            </w:pPr>
          </w:p>
          <w:p>
            <w:pPr>
              <w:spacing w:after="20"/>
              <w:ind w:left="20"/>
              <w:jc w:val="both"/>
            </w:pPr>
          </w:p>
          <w:p>
            <w:pPr>
              <w:spacing w:after="20"/>
              <w:ind w:left="20"/>
              <w:jc w:val="both"/>
            </w:pPr>
            <w:r>
              <w:drawing>
                <wp:inline distT="0" distB="0" distL="0" distR="0">
                  <wp:extent cx="889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88900" cy="177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 температура, ҮС </w:t>
            </w:r>
          </w:p>
        </w:tc>
      </w:tr>
    </w:tbl>
    <w:p>
      <w:pPr>
        <w:spacing w:after="0"/>
        <w:ind w:left="0"/>
        <w:jc w:val="left"/>
      </w:pPr>
      <w:r>
        <w:br/>
      </w:r>
      <w:r>
        <w:rPr>
          <w:rFonts w:ascii="Times New Roman"/>
          <w:b w:val="false"/>
          <w:i w:val="false"/>
          <w:color w:val="000000"/>
          <w:sz w:val="28"/>
        </w:rPr>
        <w:t>
</w:t>
      </w:r>
    </w:p>
    <w:bookmarkStart w:name="z2191" w:id="593"/>
    <w:p>
      <w:pPr>
        <w:spacing w:after="0"/>
        <w:ind w:left="0"/>
        <w:jc w:val="both"/>
      </w:pPr>
      <w:r>
        <w:rPr>
          <w:rFonts w:ascii="Times New Roman"/>
          <w:b w:val="false"/>
          <w:i w:val="false"/>
          <w:color w:val="000000"/>
          <w:sz w:val="28"/>
        </w:rPr>
        <w:t xml:space="preserve">
      Барлық тоқсандар мен климаттық аймақтарға арналған жеке хош иісті көмірсутегілер үшін </w:t>
      </w:r>
    </w:p>
    <w:bookmarkEnd w:id="593"/>
    <w:p>
      <w:pPr>
        <w:spacing w:after="0"/>
        <w:ind w:left="0"/>
        <w:jc w:val="both"/>
      </w:pPr>
      <w:r>
        <w:drawing>
          <wp:inline distT="0" distB="0" distL="0" distR="0">
            <wp:extent cx="2921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2921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w:t>
      </w:r>
    </w:p>
    <w:bookmarkStart w:name="z2192" w:id="594"/>
    <w:p>
      <w:pPr>
        <w:spacing w:after="0"/>
        <w:ind w:left="0"/>
        <w:jc w:val="both"/>
      </w:pPr>
      <w:r>
        <w:rPr>
          <w:rFonts w:ascii="Times New Roman"/>
          <w:b w:val="false"/>
          <w:i w:val="false"/>
          <w:color w:val="000000"/>
          <w:sz w:val="28"/>
        </w:rPr>
        <w:t>
      Орташа тоқсандық айналымдылық мәні мынаған тең келеді:</w:t>
      </w:r>
    </w:p>
    <w:bookmarkEnd w:id="594"/>
    <w:bookmarkStart w:name="z2193" w:id="595"/>
    <w:p>
      <w:pPr>
        <w:spacing w:after="0"/>
        <w:ind w:left="0"/>
        <w:jc w:val="both"/>
      </w:pPr>
      <w:r>
        <w:rPr>
          <w:rFonts w:ascii="Times New Roman"/>
          <w:b w:val="false"/>
          <w:i w:val="false"/>
          <w:color w:val="000000"/>
          <w:sz w:val="28"/>
        </w:rPr>
        <w:t xml:space="preserve">
       </w:t>
      </w:r>
    </w:p>
    <w:bookmarkEnd w:id="595"/>
    <w:p>
      <w:pPr>
        <w:spacing w:after="0"/>
        <w:ind w:left="0"/>
        <w:jc w:val="both"/>
      </w:pPr>
      <w:r>
        <w:drawing>
          <wp:inline distT="0" distB="0" distL="0" distR="0">
            <wp:extent cx="7747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774700" cy="67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(2.1.2.)</w:t>
      </w:r>
    </w:p>
    <w:bookmarkStart w:name="z2194" w:id="596"/>
    <w:p>
      <w:pPr>
        <w:spacing w:after="0"/>
        <w:ind w:left="0"/>
        <w:jc w:val="both"/>
      </w:pPr>
      <w:r>
        <w:rPr>
          <w:rFonts w:ascii="Times New Roman"/>
          <w:b w:val="false"/>
          <w:i w:val="false"/>
          <w:color w:val="000000"/>
          <w:sz w:val="28"/>
        </w:rPr>
        <w:t xml:space="preserve">
      мұндағы: </w:t>
      </w:r>
    </w:p>
    <w:bookmarkEnd w:id="596"/>
    <w:p>
      <w:pPr>
        <w:spacing w:after="0"/>
        <w:ind w:left="0"/>
        <w:jc w:val="both"/>
      </w:pPr>
      <w:r>
        <w:drawing>
          <wp:inline distT="0" distB="0" distL="0" distR="0">
            <wp:extent cx="4064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4064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сұйыққойманың немесе бір мақсатты сұйыққоймалар тобының көлемі, м</w:t>
      </w:r>
    </w:p>
    <w:p>
      <w:pPr>
        <w:spacing w:after="0"/>
        <w:ind w:left="0"/>
        <w:jc w:val="both"/>
      </w:pPr>
      <w:r>
        <w:drawing>
          <wp:inline distT="0" distB="0" distL="0" distR="0">
            <wp:extent cx="139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139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2195" w:id="597"/>
    <w:p>
      <w:pPr>
        <w:spacing w:after="0"/>
        <w:ind w:left="0"/>
        <w:jc w:val="both"/>
      </w:pPr>
      <w:r>
        <w:rPr>
          <w:rFonts w:ascii="Times New Roman"/>
          <w:b w:val="false"/>
          <w:i w:val="false"/>
          <w:color w:val="000000"/>
          <w:sz w:val="28"/>
        </w:rPr>
        <w:t xml:space="preserve">
       </w:t>
      </w:r>
    </w:p>
    <w:bookmarkEnd w:id="597"/>
    <w:p>
      <w:pPr>
        <w:spacing w:after="0"/>
        <w:ind w:left="0"/>
        <w:jc w:val="both"/>
      </w:pPr>
      <w:r>
        <w:drawing>
          <wp:inline distT="0" distB="0" distL="0" distR="0">
            <wp:extent cx="4191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4191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қаныққан буларының қысын анықтауға қажетті </w:t>
      </w:r>
    </w:p>
    <w:p>
      <w:pPr>
        <w:spacing w:after="0"/>
        <w:ind w:left="0"/>
        <w:jc w:val="both"/>
      </w:pPr>
      <w:r>
        <w:drawing>
          <wp:inline distT="0" distB="0" distL="0" distR="0">
            <wp:extent cx="355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3556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сұйыққойманың газ кеңістігінің орташа тоқсандық температурасы ретінде мыналар қабылданады: I және IV тоқсандар үшін </w:t>
      </w:r>
    </w:p>
    <w:bookmarkStart w:name="z2196" w:id="598"/>
    <w:p>
      <w:pPr>
        <w:spacing w:after="0"/>
        <w:ind w:left="0"/>
        <w:jc w:val="both"/>
      </w:pPr>
      <w:r>
        <w:rPr>
          <w:rFonts w:ascii="Times New Roman"/>
          <w:b w:val="false"/>
          <w:i w:val="false"/>
          <w:color w:val="000000"/>
          <w:sz w:val="28"/>
        </w:rPr>
        <w:t xml:space="preserve">
       </w:t>
      </w:r>
    </w:p>
    <w:bookmarkEnd w:id="598"/>
    <w:p>
      <w:pPr>
        <w:spacing w:after="0"/>
        <w:ind w:left="0"/>
        <w:jc w:val="both"/>
      </w:pPr>
      <w:r>
        <w:drawing>
          <wp:inline distT="0" distB="0" distL="0" distR="0">
            <wp:extent cx="11303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1130300" cy="54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ҮС (2.1.3.)</w:t>
      </w:r>
    </w:p>
    <w:bookmarkStart w:name="z2197" w:id="599"/>
    <w:p>
      <w:pPr>
        <w:spacing w:after="0"/>
        <w:ind w:left="0"/>
        <w:jc w:val="both"/>
      </w:pPr>
      <w:r>
        <w:rPr>
          <w:rFonts w:ascii="Times New Roman"/>
          <w:b w:val="false"/>
          <w:i w:val="false"/>
          <w:color w:val="000000"/>
          <w:sz w:val="28"/>
        </w:rPr>
        <w:t xml:space="preserve">
      II және III тоқсандар үшін </w:t>
      </w:r>
    </w:p>
    <w:bookmarkEnd w:id="599"/>
    <w:bookmarkStart w:name="z2198" w:id="600"/>
    <w:p>
      <w:pPr>
        <w:spacing w:after="0"/>
        <w:ind w:left="0"/>
        <w:jc w:val="both"/>
      </w:pPr>
      <w:r>
        <w:rPr>
          <w:rFonts w:ascii="Times New Roman"/>
          <w:b w:val="false"/>
          <w:i w:val="false"/>
          <w:color w:val="000000"/>
          <w:sz w:val="28"/>
        </w:rPr>
        <w:t xml:space="preserve">
       </w:t>
      </w:r>
    </w:p>
    <w:bookmarkEnd w:id="600"/>
    <w:p>
      <w:pPr>
        <w:spacing w:after="0"/>
        <w:ind w:left="0"/>
        <w:jc w:val="both"/>
      </w:pPr>
      <w:r>
        <w:drawing>
          <wp:inline distT="0" distB="0" distL="0" distR="0">
            <wp:extent cx="1587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15875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ҮС (2.1.4.)</w:t>
      </w:r>
    </w:p>
    <w:bookmarkStart w:name="z2199" w:id="601"/>
    <w:p>
      <w:pPr>
        <w:spacing w:after="0"/>
        <w:ind w:left="0"/>
        <w:jc w:val="both"/>
      </w:pPr>
      <w:r>
        <w:rPr>
          <w:rFonts w:ascii="Times New Roman"/>
          <w:b w:val="false"/>
          <w:i w:val="false"/>
          <w:color w:val="000000"/>
          <w:sz w:val="28"/>
        </w:rPr>
        <w:t xml:space="preserve">
      мұндағы: </w:t>
      </w:r>
    </w:p>
    <w:bookmarkEnd w:id="601"/>
    <w:p>
      <w:pPr>
        <w:spacing w:after="0"/>
        <w:ind w:left="0"/>
        <w:jc w:val="both"/>
      </w:pPr>
      <w:r>
        <w:drawing>
          <wp:inline distT="0" distB="0" distL="0" distR="0">
            <wp:extent cx="203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2032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сұйыққоймадағы мұнай өнімінің орташа тоқсандық температурасы, ҮС;</w:t>
      </w:r>
    </w:p>
    <w:bookmarkStart w:name="z2200" w:id="602"/>
    <w:p>
      <w:pPr>
        <w:spacing w:after="0"/>
        <w:ind w:left="0"/>
        <w:jc w:val="both"/>
      </w:pPr>
      <w:r>
        <w:rPr>
          <w:rFonts w:ascii="Times New Roman"/>
          <w:b w:val="false"/>
          <w:i w:val="false"/>
          <w:color w:val="000000"/>
          <w:sz w:val="28"/>
        </w:rPr>
        <w:t xml:space="preserve">
       </w:t>
      </w:r>
    </w:p>
    <w:bookmarkEnd w:id="602"/>
    <w:p>
      <w:pPr>
        <w:spacing w:after="0"/>
        <w:ind w:left="0"/>
        <w:jc w:val="both"/>
      </w:pPr>
      <w:r>
        <w:drawing>
          <wp:inline distT="0" distB="0" distL="0" distR="0">
            <wp:extent cx="2032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203200" cy="22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атмосфералық ауаның орташа тоқсандық температурасы, ҮС.</w:t>
      </w:r>
    </w:p>
    <w:bookmarkStart w:name="z2201" w:id="603"/>
    <w:p>
      <w:pPr>
        <w:spacing w:after="0"/>
        <w:ind w:left="0"/>
        <w:jc w:val="both"/>
      </w:pPr>
      <w:r>
        <w:rPr>
          <w:rFonts w:ascii="Times New Roman"/>
          <w:b w:val="false"/>
          <w:i w:val="false"/>
          <w:color w:val="000000"/>
          <w:sz w:val="28"/>
        </w:rPr>
        <w:t xml:space="preserve">
      Мұнай өнімдерінің қаныққан буларының қысымы (ҚБҚ), тауарлық мұнай өнімдерін аттестаттау үшін МЕМСТ 1756-52 (Рейд бомбасы) бойынша мұнай өнімдерінің қаныққан буларының қысымын дүркін-дүркін анықтайтын кәсіпорындардың ОЗЗ бойынша қабылданады. </w:t>
      </w:r>
    </w:p>
    <w:bookmarkEnd w:id="603"/>
    <w:p>
      <w:pPr>
        <w:spacing w:after="0"/>
        <w:ind w:left="0"/>
        <w:jc w:val="both"/>
      </w:pPr>
      <w:r>
        <w:drawing>
          <wp:inline distT="0" distB="0" distL="0" distR="0">
            <wp:extent cx="10160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10160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кестесі бойынша (осы Әдістеменің 1-қосымшасына сәйкес 2-сурет), ҚБҚ (</w:t>
      </w:r>
    </w:p>
    <w:p>
      <w:pPr>
        <w:spacing w:after="0"/>
        <w:ind w:left="0"/>
        <w:jc w:val="both"/>
      </w:pPr>
      <w:r>
        <w:drawing>
          <wp:inline distT="0" distB="0" distL="0" distR="0">
            <wp:extent cx="5588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5588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бастапқы мәндері газ кеңістігіндегі орташа тоқсандық температурасына келтіріледі.</w:t>
      </w:r>
    </w:p>
    <w:bookmarkStart w:name="z2202" w:id="604"/>
    <w:p>
      <w:pPr>
        <w:spacing w:after="0"/>
        <w:ind w:left="0"/>
        <w:jc w:val="both"/>
      </w:pPr>
      <w:r>
        <w:rPr>
          <w:rFonts w:ascii="Times New Roman"/>
          <w:b w:val="false"/>
          <w:i w:val="false"/>
          <w:color w:val="000000"/>
          <w:sz w:val="28"/>
        </w:rPr>
        <w:t>
      Көмірсутегі буларының тығыздығы келесі формула бойынша анықталады:</w:t>
      </w:r>
    </w:p>
    <w:bookmarkEnd w:id="604"/>
    <w:bookmarkStart w:name="z2203" w:id="605"/>
    <w:p>
      <w:pPr>
        <w:spacing w:after="0"/>
        <w:ind w:left="0"/>
        <w:jc w:val="both"/>
      </w:pPr>
      <w:r>
        <w:rPr>
          <w:rFonts w:ascii="Times New Roman"/>
          <w:b w:val="false"/>
          <w:i w:val="false"/>
          <w:color w:val="000000"/>
          <w:sz w:val="28"/>
        </w:rPr>
        <w:t xml:space="preserve">
       </w:t>
      </w:r>
    </w:p>
    <w:bookmarkEnd w:id="605"/>
    <w:p>
      <w:pPr>
        <w:spacing w:after="0"/>
        <w:ind w:left="0"/>
        <w:jc w:val="both"/>
      </w:pPr>
      <w:r>
        <w:drawing>
          <wp:inline distT="0" distB="0" distL="0" distR="0">
            <wp:extent cx="24257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2425700" cy="71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кг/м</w:t>
      </w:r>
    </w:p>
    <w:p>
      <w:pPr>
        <w:spacing w:after="0"/>
        <w:ind w:left="0"/>
        <w:jc w:val="both"/>
      </w:pPr>
      <w:r>
        <w:drawing>
          <wp:inline distT="0" distB="0" distL="0" distR="0">
            <wp:extent cx="139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139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(2.1.5.)</w:t>
      </w:r>
    </w:p>
    <w:bookmarkStart w:name="z2204" w:id="606"/>
    <w:p>
      <w:pPr>
        <w:spacing w:after="0"/>
        <w:ind w:left="0"/>
        <w:jc w:val="both"/>
      </w:pPr>
      <w:r>
        <w:rPr>
          <w:rFonts w:ascii="Times New Roman"/>
          <w:b w:val="false"/>
          <w:i w:val="false"/>
          <w:color w:val="000000"/>
          <w:sz w:val="28"/>
        </w:rPr>
        <w:t xml:space="preserve">
      мұндағы: </w:t>
      </w:r>
    </w:p>
    <w:bookmarkEnd w:id="606"/>
    <w:p>
      <w:pPr>
        <w:spacing w:after="0"/>
        <w:ind w:left="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266700" cy="21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мұнай өнімі буларының молекулалық салмағы, </w:t>
      </w:r>
    </w:p>
    <w:bookmarkStart w:name="z2205" w:id="607"/>
    <w:p>
      <w:pPr>
        <w:spacing w:after="0"/>
        <w:ind w:left="0"/>
        <w:jc w:val="both"/>
      </w:pPr>
      <w:r>
        <w:rPr>
          <w:rFonts w:ascii="Times New Roman"/>
          <w:b w:val="false"/>
          <w:i w:val="false"/>
          <w:color w:val="000000"/>
          <w:sz w:val="28"/>
        </w:rPr>
        <w:t xml:space="preserve">
       </w:t>
      </w:r>
    </w:p>
    <w:bookmarkEnd w:id="607"/>
    <w:p>
      <w:pPr>
        <w:spacing w:after="0"/>
        <w:ind w:left="0"/>
        <w:jc w:val="both"/>
      </w:pPr>
      <w:r>
        <w:drawing>
          <wp:inline distT="0" distB="0" distL="0" distR="0">
            <wp:extent cx="2540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2540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=760 мм сын.бағ. </w:t>
      </w:r>
    </w:p>
    <w:bookmarkStart w:name="z2206" w:id="608"/>
    <w:p>
      <w:pPr>
        <w:spacing w:after="0"/>
        <w:ind w:left="0"/>
        <w:jc w:val="both"/>
      </w:pPr>
      <w:r>
        <w:rPr>
          <w:rFonts w:ascii="Times New Roman"/>
          <w:b w:val="false"/>
          <w:i w:val="false"/>
          <w:color w:val="000000"/>
          <w:sz w:val="28"/>
        </w:rPr>
        <w:t xml:space="preserve">
       </w:t>
      </w:r>
    </w:p>
    <w:bookmarkEnd w:id="608"/>
    <w:p>
      <w:pPr>
        <w:spacing w:after="0"/>
        <w:ind w:left="0"/>
        <w:jc w:val="both"/>
      </w:pPr>
      <w:r>
        <w:drawing>
          <wp:inline distT="0" distB="0" distL="0" distR="0">
            <wp:extent cx="1905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190500" cy="21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=273 ҮК</w:t>
      </w:r>
    </w:p>
    <w:bookmarkStart w:name="z2207" w:id="609"/>
    <w:p>
      <w:pPr>
        <w:spacing w:after="0"/>
        <w:ind w:left="0"/>
        <w:jc w:val="both"/>
      </w:pPr>
      <w:r>
        <w:rPr>
          <w:rFonts w:ascii="Times New Roman"/>
          <w:b w:val="false"/>
          <w:i w:val="false"/>
          <w:color w:val="000000"/>
          <w:sz w:val="28"/>
        </w:rPr>
        <w:t>
      Молекулалық салмағы келесі формулалар бойынша анықталады:</w:t>
      </w:r>
    </w:p>
    <w:bookmarkEnd w:id="609"/>
    <w:bookmarkStart w:name="z2208" w:id="610"/>
    <w:p>
      <w:pPr>
        <w:spacing w:after="0"/>
        <w:ind w:left="0"/>
        <w:jc w:val="both"/>
      </w:pPr>
      <w:r>
        <w:rPr>
          <w:rFonts w:ascii="Times New Roman"/>
          <w:b w:val="false"/>
          <w:i w:val="false"/>
          <w:color w:val="000000"/>
          <w:sz w:val="28"/>
        </w:rPr>
        <w:t>
      бензин фракцияларының булары:</w:t>
      </w:r>
    </w:p>
    <w:bookmarkEnd w:id="610"/>
    <w:bookmarkStart w:name="z2209" w:id="611"/>
    <w:p>
      <w:pPr>
        <w:spacing w:after="0"/>
        <w:ind w:left="0"/>
        <w:jc w:val="both"/>
      </w:pPr>
      <w:r>
        <w:rPr>
          <w:rFonts w:ascii="Times New Roman"/>
          <w:b w:val="false"/>
          <w:i w:val="false"/>
          <w:color w:val="000000"/>
          <w:sz w:val="28"/>
        </w:rPr>
        <w:t xml:space="preserve">
       </w:t>
      </w:r>
    </w:p>
    <w:bookmarkEnd w:id="611"/>
    <w:p>
      <w:pPr>
        <w:spacing w:after="0"/>
        <w:ind w:left="0"/>
        <w:jc w:val="both"/>
      </w:pPr>
      <w:r>
        <w:drawing>
          <wp:inline distT="0" distB="0" distL="0" distR="0">
            <wp:extent cx="33909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3390900" cy="34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(2.1.6.)</w:t>
      </w:r>
    </w:p>
    <w:bookmarkStart w:name="z2210" w:id="612"/>
    <w:p>
      <w:pPr>
        <w:spacing w:after="0"/>
        <w:ind w:left="0"/>
        <w:jc w:val="both"/>
      </w:pPr>
      <w:r>
        <w:rPr>
          <w:rFonts w:ascii="Times New Roman"/>
          <w:b w:val="false"/>
          <w:i w:val="false"/>
          <w:color w:val="000000"/>
          <w:sz w:val="28"/>
        </w:rPr>
        <w:t>
      мұнай мен мұнай өнімдерінің булары:</w:t>
      </w:r>
    </w:p>
    <w:bookmarkEnd w:id="612"/>
    <w:bookmarkStart w:name="z2211" w:id="613"/>
    <w:p>
      <w:pPr>
        <w:spacing w:after="0"/>
        <w:ind w:left="0"/>
        <w:jc w:val="both"/>
      </w:pPr>
      <w:r>
        <w:rPr>
          <w:rFonts w:ascii="Times New Roman"/>
          <w:b w:val="false"/>
          <w:i w:val="false"/>
          <w:color w:val="000000"/>
          <w:sz w:val="28"/>
        </w:rPr>
        <w:t xml:space="preserve">
       </w:t>
      </w:r>
    </w:p>
    <w:bookmarkEnd w:id="613"/>
    <w:p>
      <w:pPr>
        <w:spacing w:after="0"/>
        <w:ind w:left="0"/>
        <w:jc w:val="both"/>
      </w:pPr>
      <w:r>
        <w:drawing>
          <wp:inline distT="0" distB="0" distL="0" distR="0">
            <wp:extent cx="1435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14351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(2.1.7.)</w:t>
      </w:r>
    </w:p>
    <w:bookmarkStart w:name="z2212" w:id="614"/>
    <w:p>
      <w:pPr>
        <w:spacing w:after="0"/>
        <w:ind w:left="0"/>
        <w:jc w:val="both"/>
      </w:pPr>
      <w:r>
        <w:rPr>
          <w:rFonts w:ascii="Times New Roman"/>
          <w:b w:val="false"/>
          <w:i w:val="false"/>
          <w:color w:val="000000"/>
          <w:sz w:val="28"/>
        </w:rPr>
        <w:t xml:space="preserve">
      мұндағы: </w:t>
      </w:r>
    </w:p>
    <w:bookmarkEnd w:id="614"/>
    <w:p>
      <w:pPr>
        <w:spacing w:after="0"/>
        <w:ind w:left="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2921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мұнай өнімінің қайнай бастайтын температурасы, ҮС.</w:t>
      </w:r>
    </w:p>
    <w:bookmarkStart w:name="z2213" w:id="615"/>
    <w:p>
      <w:pPr>
        <w:spacing w:after="0"/>
        <w:ind w:left="0"/>
        <w:jc w:val="both"/>
      </w:pPr>
      <w:r>
        <w:rPr>
          <w:rFonts w:ascii="Times New Roman"/>
          <w:b w:val="false"/>
          <w:i w:val="false"/>
          <w:color w:val="000000"/>
          <w:sz w:val="28"/>
        </w:rPr>
        <w:t>
      2) Жеке заттардың және көмірсутегілер топтарының шығарындысын анықтау</w:t>
      </w:r>
    </w:p>
    <w:bookmarkEnd w:id="615"/>
    <w:bookmarkStart w:name="z2214" w:id="616"/>
    <w:p>
      <w:pPr>
        <w:spacing w:after="0"/>
        <w:ind w:left="0"/>
        <w:jc w:val="both"/>
      </w:pPr>
      <w:r>
        <w:rPr>
          <w:rFonts w:ascii="Times New Roman"/>
          <w:b w:val="false"/>
          <w:i w:val="false"/>
          <w:color w:val="000000"/>
          <w:sz w:val="28"/>
        </w:rPr>
        <w:t>
      Шектік, шектік емес, хош иісті көмірсутегілер сұйыққоймаларынан атмосфераға шығарылатын зиянды заттардың шығарындысы келесі формула бойынша есептеледі:</w:t>
      </w:r>
    </w:p>
    <w:bookmarkEnd w:id="616"/>
    <w:bookmarkStart w:name="z2215" w:id="617"/>
    <w:p>
      <w:pPr>
        <w:spacing w:after="0"/>
        <w:ind w:left="0"/>
        <w:jc w:val="both"/>
      </w:pPr>
      <w:r>
        <w:rPr>
          <w:rFonts w:ascii="Times New Roman"/>
          <w:b w:val="false"/>
          <w:i w:val="false"/>
          <w:color w:val="000000"/>
          <w:sz w:val="28"/>
        </w:rPr>
        <w:t xml:space="preserve">
       </w:t>
      </w:r>
    </w:p>
    <w:bookmarkEnd w:id="617"/>
    <w:p>
      <w:pPr>
        <w:spacing w:after="0"/>
        <w:ind w:left="0"/>
        <w:jc w:val="both"/>
      </w:pPr>
      <w:r>
        <w:drawing>
          <wp:inline distT="0" distB="0" distL="0" distR="0">
            <wp:extent cx="17145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17145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(2.1.8.)</w:t>
      </w:r>
    </w:p>
    <w:bookmarkStart w:name="z2216" w:id="618"/>
    <w:p>
      <w:pPr>
        <w:spacing w:after="0"/>
        <w:ind w:left="0"/>
        <w:jc w:val="both"/>
      </w:pPr>
      <w:r>
        <w:rPr>
          <w:rFonts w:ascii="Times New Roman"/>
          <w:b w:val="false"/>
          <w:i w:val="false"/>
          <w:color w:val="000000"/>
          <w:sz w:val="28"/>
        </w:rPr>
        <w:t xml:space="preserve">
      мұндағы: </w:t>
      </w:r>
    </w:p>
    <w:bookmarkEnd w:id="618"/>
    <w:p>
      <w:pPr>
        <w:spacing w:after="0"/>
        <w:ind w:left="0"/>
        <w:jc w:val="both"/>
      </w:pPr>
      <w:r>
        <w:drawing>
          <wp:inline distT="0" distB="0" distL="0" distR="0">
            <wp:extent cx="4445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4445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сұйыққоймалардан шығарылатын көмірсутегілердің жылдық ысырабы, т/ж;</w:t>
      </w:r>
    </w:p>
    <w:bookmarkStart w:name="z2217" w:id="619"/>
    <w:p>
      <w:pPr>
        <w:spacing w:after="0"/>
        <w:ind w:left="0"/>
        <w:jc w:val="both"/>
      </w:pPr>
      <w:r>
        <w:rPr>
          <w:rFonts w:ascii="Times New Roman"/>
          <w:b w:val="false"/>
          <w:i w:val="false"/>
          <w:color w:val="000000"/>
          <w:sz w:val="28"/>
        </w:rPr>
        <w:t xml:space="preserve">
       </w:t>
      </w:r>
    </w:p>
    <w:bookmarkEnd w:id="619"/>
    <w:p>
      <w:pPr>
        <w:spacing w:after="0"/>
        <w:ind w:left="0"/>
        <w:jc w:val="both"/>
      </w:pPr>
      <w:r>
        <w:drawing>
          <wp:inline distT="0" distB="0" distL="0" distR="0">
            <wp:extent cx="2540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2540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жеке заттардың немесе шектік, шектік емес және хош иісті көмірсутегілердің салмақтық концентрациясы, % салм., осы Әдістеменің 2-қосымшасына сәйкес </w:t>
      </w:r>
      <w:r>
        <w:rPr>
          <w:rFonts w:ascii="Times New Roman"/>
          <w:b w:val="false"/>
          <w:i w:val="false"/>
          <w:color w:val="000000"/>
          <w:sz w:val="28"/>
        </w:rPr>
        <w:t>4-кесте</w:t>
      </w:r>
      <w:r>
        <w:rPr>
          <w:rFonts w:ascii="Times New Roman"/>
          <w:b w:val="false"/>
          <w:i w:val="false"/>
          <w:color w:val="000000"/>
          <w:sz w:val="28"/>
        </w:rPr>
        <w:t xml:space="preserve"> бойынша қабылданады</w:t>
      </w:r>
    </w:p>
    <w:bookmarkStart w:name="z2218" w:id="620"/>
    <w:p>
      <w:pPr>
        <w:spacing w:after="0"/>
        <w:ind w:left="0"/>
        <w:jc w:val="both"/>
      </w:pPr>
      <w:r>
        <w:rPr>
          <w:rFonts w:ascii="Times New Roman"/>
          <w:b w:val="false"/>
          <w:i w:val="false"/>
          <w:color w:val="000000"/>
          <w:sz w:val="28"/>
        </w:rPr>
        <w:t>
      3) Күкіртті сутегінің шығарындысын анықтау</w:t>
      </w:r>
    </w:p>
    <w:bookmarkEnd w:id="620"/>
    <w:bookmarkStart w:name="z2219" w:id="621"/>
    <w:p>
      <w:pPr>
        <w:spacing w:after="0"/>
        <w:ind w:left="0"/>
        <w:jc w:val="both"/>
      </w:pPr>
      <w:r>
        <w:rPr>
          <w:rFonts w:ascii="Times New Roman"/>
          <w:b w:val="false"/>
          <w:i w:val="false"/>
          <w:color w:val="000000"/>
          <w:sz w:val="28"/>
        </w:rPr>
        <w:t>
      Ашық түсті мұнай өнімдерін күкіртті қосылыстардан тазарту үшін сілтілеу және гидротазарту әдістері қолданылатындықтан, бензин құйылған сұйыққоймалардан күкіртті сутегінің шығарылуы іс жүзінде орын алмайды.</w:t>
      </w:r>
    </w:p>
    <w:bookmarkEnd w:id="621"/>
    <w:bookmarkStart w:name="z2220" w:id="622"/>
    <w:p>
      <w:pPr>
        <w:spacing w:after="0"/>
        <w:ind w:left="0"/>
        <w:jc w:val="both"/>
      </w:pPr>
      <w:r>
        <w:rPr>
          <w:rFonts w:ascii="Times New Roman"/>
          <w:b w:val="false"/>
          <w:i w:val="false"/>
          <w:color w:val="000000"/>
          <w:sz w:val="28"/>
        </w:rPr>
        <w:t>
      Мұнай құйылған сұйыққоймалардан күкіртті сутегінің шығарылуы* (т/г) келесі формула бойынша есептеледі:</w:t>
      </w:r>
    </w:p>
    <w:bookmarkEnd w:id="622"/>
    <w:bookmarkStart w:name="z2221" w:id="623"/>
    <w:p>
      <w:pPr>
        <w:spacing w:after="0"/>
        <w:ind w:left="0"/>
        <w:jc w:val="both"/>
      </w:pPr>
      <w:r>
        <w:rPr>
          <w:rFonts w:ascii="Times New Roman"/>
          <w:b w:val="false"/>
          <w:i w:val="false"/>
          <w:color w:val="000000"/>
          <w:sz w:val="28"/>
        </w:rPr>
        <w:t xml:space="preserve">
       </w:t>
      </w:r>
    </w:p>
    <w:bookmarkEnd w:id="623"/>
    <w:p>
      <w:pPr>
        <w:spacing w:after="0"/>
        <w:ind w:left="0"/>
        <w:jc w:val="both"/>
      </w:pPr>
      <w:r>
        <w:drawing>
          <wp:inline distT="0" distB="0" distL="0" distR="0">
            <wp:extent cx="20701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20701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(2.1.9.)</w:t>
      </w:r>
    </w:p>
    <w:bookmarkStart w:name="z2222" w:id="624"/>
    <w:p>
      <w:pPr>
        <w:spacing w:after="0"/>
        <w:ind w:left="0"/>
        <w:jc w:val="both"/>
      </w:pPr>
      <w:r>
        <w:rPr>
          <w:rFonts w:ascii="Times New Roman"/>
          <w:b w:val="false"/>
          <w:i w:val="false"/>
          <w:color w:val="000000"/>
          <w:sz w:val="28"/>
        </w:rPr>
        <w:t>
      мұндағы: 0,08 - сұйыққойманың газ кеңістігінде күкіртті сутегі буларының салмақтық концентрациясы, % салм.</w:t>
      </w:r>
    </w:p>
    <w:bookmarkEnd w:id="624"/>
    <w:bookmarkStart w:name="z2223" w:id="625"/>
    <w:p>
      <w:pPr>
        <w:spacing w:after="0"/>
        <w:ind w:left="0"/>
        <w:jc w:val="both"/>
      </w:pPr>
      <w:r>
        <w:rPr>
          <w:rFonts w:ascii="Times New Roman"/>
          <w:b w:val="false"/>
          <w:i w:val="false"/>
          <w:color w:val="000000"/>
          <w:sz w:val="28"/>
        </w:rPr>
        <w:t>
      * Егер де мұнайдың құрамында бос күкіртті сутегі болмаса, онда мұнай құйылған сұйыққоймалардан күкіртті сутегінің шығарылуын нөлге тең деп қабылдау керек</w:t>
      </w:r>
    </w:p>
    <w:bookmarkEnd w:id="625"/>
    <w:bookmarkStart w:name="z2224" w:id="626"/>
    <w:p>
      <w:pPr>
        <w:spacing w:after="0"/>
        <w:ind w:left="0"/>
        <w:jc w:val="both"/>
      </w:pPr>
      <w:r>
        <w:rPr>
          <w:rFonts w:ascii="Times New Roman"/>
          <w:b w:val="false"/>
          <w:i w:val="false"/>
          <w:color w:val="000000"/>
          <w:sz w:val="28"/>
        </w:rPr>
        <w:t>
      Мысал. І-ші тоқсан бойынша 5 жерүсті металл сұйыққоймаларынан (олардың 3 сұйыққоймасы ысыраптарды қысқартатын техникалық құралдармен жабдықталмаған, ал 2 сұйыққоймасы понтондармен жабдықталған) атмосфераға шығарылған зиянды заттардың шығарындысын есептеу қажет. Әрбір сұйыққойманың сыйымдылығы 10000 м</w:t>
      </w:r>
    </w:p>
    <w:bookmarkEnd w:id="626"/>
    <w:p>
      <w:pPr>
        <w:spacing w:after="0"/>
        <w:ind w:left="0"/>
        <w:jc w:val="both"/>
      </w:pPr>
      <w:r>
        <w:drawing>
          <wp:inline distT="0" distB="0" distL="0" distR="0">
            <wp:extent cx="139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139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І тоқсанның ішінде сұйыққоймаларға 500000 м</w:t>
      </w:r>
    </w:p>
    <w:p>
      <w:pPr>
        <w:spacing w:after="0"/>
        <w:ind w:left="0"/>
        <w:jc w:val="both"/>
      </w:pPr>
      <w:r>
        <w:drawing>
          <wp:inline distT="0" distB="0" distL="0" distR="0">
            <wp:extent cx="139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139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бензин әкелінді. Сұйыққоймадағы бензиннің орташа тоқсандық температурасы +20ҮС, ал атмосфералық ауаның температурасы -10ҮС. Бензиннің қайнай бастайтын температурасы +52ҮС; Рейд бомбасында анықталған қаныққан булардың қысымы 38ҮС ауқымында сын.бағ. құрайды. Газ кеңістігіндегі орташа тоқсандық барометрлік қысымы сын.бағ.</w:t>
      </w:r>
    </w:p>
    <w:bookmarkStart w:name="z2225" w:id="627"/>
    <w:p>
      <w:pPr>
        <w:spacing w:after="0"/>
        <w:ind w:left="0"/>
        <w:jc w:val="both"/>
      </w:pPr>
      <w:r>
        <w:rPr>
          <w:rFonts w:ascii="Times New Roman"/>
          <w:b w:val="false"/>
          <w:i w:val="false"/>
          <w:color w:val="000000"/>
          <w:sz w:val="28"/>
        </w:rPr>
        <w:t>
      Сұйыққоймалардың газ кеңістігінің орташа тоқсандық температурасын 2.1.3-формула бойынша анықтаймыз.</w:t>
      </w:r>
    </w:p>
    <w:bookmarkEnd w:id="627"/>
    <w:bookmarkStart w:name="z2226" w:id="628"/>
    <w:p>
      <w:pPr>
        <w:spacing w:after="0"/>
        <w:ind w:left="0"/>
        <w:jc w:val="both"/>
      </w:pPr>
      <w:r>
        <w:rPr>
          <w:rFonts w:ascii="Times New Roman"/>
          <w:b w:val="false"/>
          <w:i w:val="false"/>
          <w:color w:val="000000"/>
          <w:sz w:val="28"/>
        </w:rPr>
        <w:t xml:space="preserve">
       </w:t>
      </w:r>
    </w:p>
    <w:bookmarkEnd w:id="628"/>
    <w:p>
      <w:pPr>
        <w:spacing w:after="0"/>
        <w:ind w:left="0"/>
        <w:jc w:val="both"/>
      </w:pPr>
      <w:r>
        <w:drawing>
          <wp:inline distT="0" distB="0" distL="0" distR="0">
            <wp:extent cx="18796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18796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ҮС </w:t>
      </w:r>
    </w:p>
    <w:bookmarkStart w:name="z2227" w:id="629"/>
    <w:p>
      <w:pPr>
        <w:spacing w:after="0"/>
        <w:ind w:left="0"/>
        <w:jc w:val="both"/>
      </w:pPr>
      <w:r>
        <w:rPr>
          <w:rFonts w:ascii="Times New Roman"/>
          <w:b w:val="false"/>
          <w:i w:val="false"/>
          <w:color w:val="000000"/>
          <w:sz w:val="28"/>
        </w:rPr>
        <w:t xml:space="preserve">
       </w:t>
      </w:r>
    </w:p>
    <w:bookmarkEnd w:id="629"/>
    <w:p>
      <w:pPr>
        <w:spacing w:after="0"/>
        <w:ind w:left="0"/>
        <w:jc w:val="both"/>
      </w:pPr>
      <w:r>
        <w:drawing>
          <wp:inline distT="0" distB="0" distL="0" distR="0">
            <wp:extent cx="622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6223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ҮС ауқымындағы бензиннің қаныққан буларының қысымын </w:t>
      </w:r>
    </w:p>
    <w:p>
      <w:pPr>
        <w:spacing w:after="0"/>
        <w:ind w:left="0"/>
        <w:jc w:val="both"/>
      </w:pPr>
      <w:r>
        <w:drawing>
          <wp:inline distT="0" distB="0" distL="0" distR="0">
            <wp:extent cx="10160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10160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кестесі бойынша анықтаймыз және </w:t>
      </w:r>
    </w:p>
    <w:p>
      <w:pPr>
        <w:spacing w:after="0"/>
        <w:ind w:left="0"/>
        <w:jc w:val="both"/>
      </w:pPr>
      <w:r>
        <w:drawing>
          <wp:inline distT="0" distB="0" distL="0" distR="0">
            <wp:extent cx="4191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4191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=130 мм сын.бағ. нәтижесін аламыз (осы Әдістеменің 1-қосымшасына сәйкес 2-суреттегі мысалды қараңыз). </w:t>
      </w:r>
    </w:p>
    <w:bookmarkStart w:name="z2228" w:id="630"/>
    <w:p>
      <w:pPr>
        <w:spacing w:after="0"/>
        <w:ind w:left="0"/>
        <w:jc w:val="both"/>
      </w:pPr>
      <w:r>
        <w:rPr>
          <w:rFonts w:ascii="Times New Roman"/>
          <w:b w:val="false"/>
          <w:i w:val="false"/>
          <w:color w:val="000000"/>
          <w:sz w:val="28"/>
        </w:rPr>
        <w:t>
      Бензин буларының молекулалық салмағын 2.1.6-формула бойынша анықтаймыз.</w:t>
      </w:r>
    </w:p>
    <w:bookmarkEnd w:id="630"/>
    <w:bookmarkStart w:name="z2229" w:id="631"/>
    <w:p>
      <w:pPr>
        <w:spacing w:after="0"/>
        <w:ind w:left="0"/>
        <w:jc w:val="both"/>
      </w:pPr>
      <w:r>
        <w:rPr>
          <w:rFonts w:ascii="Times New Roman"/>
          <w:b w:val="false"/>
          <w:i w:val="false"/>
          <w:color w:val="000000"/>
          <w:sz w:val="28"/>
        </w:rPr>
        <w:t xml:space="preserve">
       </w:t>
      </w:r>
    </w:p>
    <w:bookmarkEnd w:id="631"/>
    <w:p>
      <w:pPr>
        <w:spacing w:after="0"/>
        <w:ind w:left="0"/>
        <w:jc w:val="both"/>
      </w:pPr>
      <w:r>
        <w:drawing>
          <wp:inline distT="0" distB="0" distL="0" distR="0">
            <wp:extent cx="3848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3848100" cy="34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30" w:id="632"/>
    <w:p>
      <w:pPr>
        <w:spacing w:after="0"/>
        <w:ind w:left="0"/>
        <w:jc w:val="both"/>
      </w:pPr>
      <w:r>
        <w:rPr>
          <w:rFonts w:ascii="Times New Roman"/>
          <w:b w:val="false"/>
          <w:i w:val="false"/>
          <w:color w:val="000000"/>
          <w:sz w:val="28"/>
        </w:rPr>
        <w:t>
      Сұйыққоймалардың газ кеңістігінің орташа тоқсандық температурасы ауқымында және орташа барометрлік қысым шамасында бензин буларының тығыздығы (2.1.5-формула):</w:t>
      </w:r>
    </w:p>
    <w:bookmarkEnd w:id="632"/>
    <w:bookmarkStart w:name="z2231" w:id="633"/>
    <w:p>
      <w:pPr>
        <w:spacing w:after="0"/>
        <w:ind w:left="0"/>
        <w:jc w:val="both"/>
      </w:pPr>
      <w:r>
        <w:rPr>
          <w:rFonts w:ascii="Times New Roman"/>
          <w:b w:val="false"/>
          <w:i w:val="false"/>
          <w:color w:val="000000"/>
          <w:sz w:val="28"/>
        </w:rPr>
        <w:t xml:space="preserve">
       </w:t>
      </w:r>
    </w:p>
    <w:bookmarkEnd w:id="633"/>
    <w:p>
      <w:pPr>
        <w:spacing w:after="0"/>
        <w:ind w:left="0"/>
        <w:jc w:val="both"/>
      </w:pPr>
      <w:r>
        <w:drawing>
          <wp:inline distT="0" distB="0" distL="0" distR="0">
            <wp:extent cx="26543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2654300" cy="55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кг/м</w:t>
      </w:r>
    </w:p>
    <w:p>
      <w:pPr>
        <w:spacing w:after="0"/>
        <w:ind w:left="0"/>
        <w:jc w:val="both"/>
      </w:pPr>
      <w:r>
        <w:drawing>
          <wp:inline distT="0" distB="0" distL="0" distR="0">
            <wp:extent cx="139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139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32" w:id="634"/>
    <w:p>
      <w:pPr>
        <w:spacing w:after="0"/>
        <w:ind w:left="0"/>
        <w:jc w:val="both"/>
      </w:pPr>
      <w:r>
        <w:rPr>
          <w:rFonts w:ascii="Times New Roman"/>
          <w:b w:val="false"/>
          <w:i w:val="false"/>
          <w:color w:val="000000"/>
          <w:sz w:val="28"/>
        </w:rPr>
        <w:t>
      Сұйыққоймалардың орташа тоқсандық айналымдылығы 2.1.2-формула бойынша анықталады:</w:t>
      </w:r>
    </w:p>
    <w:bookmarkEnd w:id="634"/>
    <w:bookmarkStart w:name="z2233" w:id="635"/>
    <w:p>
      <w:pPr>
        <w:spacing w:after="0"/>
        <w:ind w:left="0"/>
        <w:jc w:val="both"/>
      </w:pPr>
      <w:r>
        <w:rPr>
          <w:rFonts w:ascii="Times New Roman"/>
          <w:b w:val="false"/>
          <w:i w:val="false"/>
          <w:color w:val="000000"/>
          <w:sz w:val="28"/>
        </w:rPr>
        <w:t xml:space="preserve">
       </w:t>
      </w:r>
    </w:p>
    <w:bookmarkEnd w:id="635"/>
    <w:p>
      <w:pPr>
        <w:spacing w:after="0"/>
        <w:ind w:left="0"/>
        <w:jc w:val="both"/>
      </w:pPr>
      <w:r>
        <w:drawing>
          <wp:inline distT="0" distB="0" distL="0" distR="0">
            <wp:extent cx="15113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15113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234" w:id="636"/>
    <w:p>
      <w:pPr>
        <w:spacing w:after="0"/>
        <w:ind w:left="0"/>
        <w:jc w:val="both"/>
      </w:pPr>
      <w:r>
        <w:rPr>
          <w:rFonts w:ascii="Times New Roman"/>
          <w:b w:val="false"/>
          <w:i w:val="false"/>
          <w:color w:val="000000"/>
          <w:sz w:val="28"/>
        </w:rPr>
        <w:t xml:space="preserve">
       </w:t>
      </w:r>
    </w:p>
    <w:bookmarkEnd w:id="636"/>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коэффициентін кесте (осы Әдістеменің 1-қосымшасына сәйкес 1-сурет) бойынша табамыз. </w:t>
      </w:r>
    </w:p>
    <w:p>
      <w:pPr>
        <w:spacing w:after="0"/>
        <w:ind w:left="0"/>
        <w:jc w:val="both"/>
      </w:pPr>
      <w:r>
        <w:drawing>
          <wp:inline distT="0" distB="0" distL="0" distR="0">
            <wp:extent cx="863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8636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235" w:id="637"/>
    <w:p>
      <w:pPr>
        <w:spacing w:after="0"/>
        <w:ind w:left="0"/>
        <w:jc w:val="both"/>
      </w:pPr>
      <w:r>
        <w:rPr>
          <w:rFonts w:ascii="Times New Roman"/>
          <w:b w:val="false"/>
          <w:i w:val="false"/>
          <w:color w:val="000000"/>
          <w:sz w:val="28"/>
        </w:rPr>
        <w:t xml:space="preserve">
       </w:t>
      </w:r>
    </w:p>
    <w:bookmarkEnd w:id="637"/>
    <w:p>
      <w:pPr>
        <w:spacing w:after="0"/>
        <w:ind w:left="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3048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коэффициенті осы Әдістеменің 2-қосымшасына сәйкес </w:t>
      </w:r>
      <w:r>
        <w:rPr>
          <w:rFonts w:ascii="Times New Roman"/>
          <w:b w:val="false"/>
          <w:i w:val="false"/>
          <w:color w:val="000000"/>
          <w:sz w:val="28"/>
        </w:rPr>
        <w:t>2-кесте</w:t>
      </w:r>
      <w:r>
        <w:rPr>
          <w:rFonts w:ascii="Times New Roman"/>
          <w:b w:val="false"/>
          <w:i w:val="false"/>
          <w:color w:val="000000"/>
          <w:sz w:val="28"/>
        </w:rPr>
        <w:t xml:space="preserve"> бойынша қабылданады.</w:t>
      </w:r>
    </w:p>
    <w:bookmarkStart w:name="z2236" w:id="638"/>
    <w:p>
      <w:pPr>
        <w:spacing w:after="0"/>
        <w:ind w:left="0"/>
        <w:jc w:val="both"/>
      </w:pPr>
      <w:r>
        <w:rPr>
          <w:rFonts w:ascii="Times New Roman"/>
          <w:b w:val="false"/>
          <w:i w:val="false"/>
          <w:color w:val="000000"/>
          <w:sz w:val="28"/>
        </w:rPr>
        <w:t xml:space="preserve">
      Ысыраптардың қысқартатын техникалық құралдармен жабдықталмаған сұйыққоймалар үшін, </w:t>
      </w:r>
    </w:p>
    <w:bookmarkEnd w:id="638"/>
    <w:p>
      <w:pPr>
        <w:spacing w:after="0"/>
        <w:ind w:left="0"/>
        <w:jc w:val="both"/>
      </w:pPr>
      <w:r>
        <w:drawing>
          <wp:inline distT="0" distB="0" distL="0" distR="0">
            <wp:extent cx="609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6096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ал понтондармен жабдықталған сұйыққоймалар үшін </w:t>
      </w:r>
    </w:p>
    <w:p>
      <w:pPr>
        <w:spacing w:after="0"/>
        <w:ind w:left="0"/>
        <w:jc w:val="both"/>
      </w:pPr>
      <w:r>
        <w:drawing>
          <wp:inline distT="0" distB="0" distL="0" distR="0">
            <wp:extent cx="800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8001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онда сұйыққоймалардың осындай тобы үшін </w:t>
      </w:r>
    </w:p>
    <w:p>
      <w:pPr>
        <w:spacing w:after="0"/>
        <w:ind w:left="0"/>
        <w:jc w:val="both"/>
      </w:pPr>
      <w:r>
        <w:drawing>
          <wp:inline distT="0" distB="0" distL="0" distR="0">
            <wp:extent cx="508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508000" cy="34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мынаған тең болады:</w:t>
      </w:r>
    </w:p>
    <w:bookmarkStart w:name="z2237" w:id="639"/>
    <w:p>
      <w:pPr>
        <w:spacing w:after="0"/>
        <w:ind w:left="0"/>
        <w:jc w:val="both"/>
      </w:pPr>
      <w:r>
        <w:rPr>
          <w:rFonts w:ascii="Times New Roman"/>
          <w:b w:val="false"/>
          <w:i w:val="false"/>
          <w:color w:val="000000"/>
          <w:sz w:val="28"/>
        </w:rPr>
        <w:t xml:space="preserve">
       </w:t>
      </w:r>
    </w:p>
    <w:bookmarkEnd w:id="639"/>
    <w:p>
      <w:pPr>
        <w:spacing w:after="0"/>
        <w:ind w:left="0"/>
        <w:jc w:val="both"/>
      </w:pPr>
      <w:r>
        <w:drawing>
          <wp:inline distT="0" distB="0" distL="0" distR="0">
            <wp:extent cx="22479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22479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238" w:id="640"/>
    <w:p>
      <w:pPr>
        <w:spacing w:after="0"/>
        <w:ind w:left="0"/>
        <w:jc w:val="both"/>
      </w:pPr>
      <w:r>
        <w:rPr>
          <w:rFonts w:ascii="Times New Roman"/>
          <w:b w:val="false"/>
          <w:i w:val="false"/>
          <w:color w:val="000000"/>
          <w:sz w:val="28"/>
        </w:rPr>
        <w:t xml:space="preserve">
      I-ші тоқсан үшін </w:t>
      </w:r>
    </w:p>
    <w:bookmarkEnd w:id="640"/>
    <w:p>
      <w:pPr>
        <w:spacing w:after="0"/>
        <w:ind w:left="0"/>
        <w:jc w:val="both"/>
      </w:pPr>
      <w:r>
        <w:drawing>
          <wp:inline distT="0" distB="0" distL="0" distR="0">
            <wp:extent cx="596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5969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Әдістеменің 2-қосымшасына сәйкес 2-кесте).</w:t>
      </w:r>
    </w:p>
    <w:bookmarkStart w:name="z2239" w:id="641"/>
    <w:p>
      <w:pPr>
        <w:spacing w:after="0"/>
        <w:ind w:left="0"/>
        <w:jc w:val="both"/>
      </w:pPr>
      <w:r>
        <w:rPr>
          <w:rFonts w:ascii="Times New Roman"/>
          <w:b w:val="false"/>
          <w:i w:val="false"/>
          <w:color w:val="000000"/>
          <w:sz w:val="28"/>
        </w:rPr>
        <w:t>
      І-ші тоқсанның ішінде көмірсутегілердің атмосфераға шығарылуы келесідей болады</w:t>
      </w:r>
    </w:p>
    <w:bookmarkEnd w:id="641"/>
    <w:bookmarkStart w:name="z2240" w:id="642"/>
    <w:p>
      <w:pPr>
        <w:spacing w:after="0"/>
        <w:ind w:left="0"/>
        <w:jc w:val="both"/>
      </w:pPr>
      <w:r>
        <w:rPr>
          <w:rFonts w:ascii="Times New Roman"/>
          <w:b w:val="false"/>
          <w:i w:val="false"/>
          <w:color w:val="000000"/>
          <w:sz w:val="28"/>
        </w:rPr>
        <w:t xml:space="preserve">
       </w:t>
      </w:r>
    </w:p>
    <w:bookmarkEnd w:id="642"/>
    <w:p>
      <w:pPr>
        <w:spacing w:after="0"/>
        <w:ind w:left="0"/>
        <w:jc w:val="both"/>
      </w:pPr>
      <w:r>
        <w:drawing>
          <wp:inline distT="0" distB="0" distL="0" distR="0">
            <wp:extent cx="43180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43180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w:t>
      </w:r>
    </w:p>
    <w:bookmarkStart w:name="z2241" w:id="643"/>
    <w:p>
      <w:pPr>
        <w:spacing w:after="0"/>
        <w:ind w:left="0"/>
        <w:jc w:val="both"/>
      </w:pPr>
      <w:r>
        <w:rPr>
          <w:rFonts w:ascii="Times New Roman"/>
          <w:b w:val="false"/>
          <w:i w:val="false"/>
          <w:color w:val="000000"/>
          <w:sz w:val="28"/>
        </w:rPr>
        <w:t>
      4. Керосин, дизельдік жанармай, мазут, май және жанармайға қосатын зат құйылған сұйыққоймалар /18/</w:t>
      </w:r>
    </w:p>
    <w:bookmarkEnd w:id="643"/>
    <w:bookmarkStart w:name="z2242" w:id="644"/>
    <w:p>
      <w:pPr>
        <w:spacing w:after="0"/>
        <w:ind w:left="0"/>
        <w:jc w:val="both"/>
      </w:pPr>
      <w:r>
        <w:rPr>
          <w:rFonts w:ascii="Times New Roman"/>
          <w:b w:val="false"/>
          <w:i w:val="false"/>
          <w:color w:val="000000"/>
          <w:sz w:val="28"/>
        </w:rPr>
        <w:t>
      1) Көмірсутегі шығарындыларын (жиынтық мөлшерін) есептеу.</w:t>
      </w:r>
    </w:p>
    <w:bookmarkEnd w:id="644"/>
    <w:bookmarkStart w:name="z2243" w:id="645"/>
    <w:p>
      <w:pPr>
        <w:spacing w:after="0"/>
        <w:ind w:left="0"/>
        <w:jc w:val="both"/>
      </w:pPr>
      <w:r>
        <w:rPr>
          <w:rFonts w:ascii="Times New Roman"/>
          <w:b w:val="false"/>
          <w:i w:val="false"/>
          <w:color w:val="000000"/>
          <w:sz w:val="28"/>
        </w:rPr>
        <w:t>
      Осындай мұнай өнімдері құйылған сұйыққоймалардың ішінен булануынан болған көмірсутегілердің ысырабы, жылдың 6 аса жылы және 6 аса суық айлары бойы болған ысыраптарды қосындылау арқылы анықталады және келесі формула бойынша есептеледі</w:t>
      </w:r>
    </w:p>
    <w:bookmarkEnd w:id="645"/>
    <w:bookmarkStart w:name="z2244" w:id="646"/>
    <w:p>
      <w:pPr>
        <w:spacing w:after="0"/>
        <w:ind w:left="0"/>
        <w:jc w:val="both"/>
      </w:pPr>
      <w:r>
        <w:rPr>
          <w:rFonts w:ascii="Times New Roman"/>
          <w:b w:val="false"/>
          <w:i w:val="false"/>
          <w:color w:val="000000"/>
          <w:sz w:val="28"/>
        </w:rPr>
        <w:t xml:space="preserve">
       </w:t>
      </w:r>
    </w:p>
    <w:bookmarkEnd w:id="646"/>
    <w:p>
      <w:pPr>
        <w:spacing w:after="0"/>
        <w:ind w:left="0"/>
        <w:jc w:val="both"/>
      </w:pPr>
      <w:r>
        <w:drawing>
          <wp:inline distT="0" distB="0" distL="0" distR="0">
            <wp:extent cx="32639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32639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т (2.1.9.)*</w:t>
      </w:r>
    </w:p>
    <w:bookmarkStart w:name="z2245" w:id="647"/>
    <w:p>
      <w:pPr>
        <w:spacing w:after="0"/>
        <w:ind w:left="0"/>
        <w:jc w:val="both"/>
      </w:pPr>
      <w:r>
        <w:rPr>
          <w:rFonts w:ascii="Times New Roman"/>
          <w:b w:val="false"/>
          <w:i w:val="false"/>
          <w:color w:val="000000"/>
          <w:sz w:val="28"/>
        </w:rPr>
        <w:t xml:space="preserve">
      мұндағы: </w:t>
      </w:r>
    </w:p>
    <w:bookmarkEnd w:id="647"/>
    <w:p>
      <w:pPr>
        <w:spacing w:after="0"/>
        <w:ind w:left="0"/>
        <w:jc w:val="both"/>
      </w:pPr>
      <w:r>
        <w:drawing>
          <wp:inline distT="0" distB="0" distL="0" distR="0">
            <wp:extent cx="431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4318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жылдың жылы (суық) кезеңі бойы сұйыққоймаға немесе бір мақсатты сұйыққоймалар тобына түсетін мұнай өнімінің көлемі, м</w:t>
      </w:r>
    </w:p>
    <w:p>
      <w:pPr>
        <w:spacing w:after="0"/>
        <w:ind w:left="0"/>
        <w:jc w:val="both"/>
      </w:pPr>
      <w:r>
        <w:drawing>
          <wp:inline distT="0" distB="0" distL="0" distR="0">
            <wp:extent cx="139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139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2246" w:id="648"/>
    <w:p>
      <w:pPr>
        <w:spacing w:after="0"/>
        <w:ind w:left="0"/>
        <w:jc w:val="both"/>
      </w:pPr>
      <w:r>
        <w:rPr>
          <w:rFonts w:ascii="Times New Roman"/>
          <w:b w:val="false"/>
          <w:i w:val="false"/>
          <w:color w:val="000000"/>
          <w:sz w:val="28"/>
        </w:rPr>
        <w:t xml:space="preserve">
       </w:t>
      </w:r>
    </w:p>
    <w:bookmarkEnd w:id="648"/>
    <w:p>
      <w:pPr>
        <w:spacing w:after="0"/>
        <w:ind w:left="0"/>
        <w:jc w:val="both"/>
      </w:pPr>
      <w:r>
        <w:drawing>
          <wp:inline distT="0" distB="0" distL="0" distR="0">
            <wp:extent cx="520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520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жылдың тиісті кезеңі бойы сұйыққоймалардың газ кеңістігінің орташа температурасы ауқымында қаныққан булардың салмақтық концентрациясы, г/м</w:t>
      </w:r>
    </w:p>
    <w:p>
      <w:pPr>
        <w:spacing w:after="0"/>
        <w:ind w:left="0"/>
        <w:jc w:val="both"/>
      </w:pPr>
      <w:r>
        <w:drawing>
          <wp:inline distT="0" distB="0" distL="0" distR="0">
            <wp:extent cx="139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139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Әдістеменің 1-қосымшасына сәйкес 3-сурет).</w:t>
      </w:r>
    </w:p>
    <w:bookmarkStart w:name="z2247" w:id="649"/>
    <w:p>
      <w:pPr>
        <w:spacing w:after="0"/>
        <w:ind w:left="0"/>
        <w:jc w:val="both"/>
      </w:pPr>
      <w:r>
        <w:rPr>
          <w:rFonts w:ascii="Times New Roman"/>
          <w:b w:val="false"/>
          <w:i w:val="false"/>
          <w:color w:val="000000"/>
          <w:sz w:val="28"/>
        </w:rPr>
        <w:t xml:space="preserve">
      Сұйыққоймалардың газ кеңістігінің орташа температурасы, </w:t>
      </w:r>
    </w:p>
    <w:bookmarkEnd w:id="649"/>
    <w:p>
      <w:pPr>
        <w:spacing w:after="0"/>
        <w:ind w:left="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3048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коэффициенттерінің мәндері, мұнай мен бензин құйылған сұйыққоймалар сияқты анықталады (осы Әдістеменің 1-қосымшасына сәйкес 1-суретті қараңыз). </w:t>
      </w:r>
    </w:p>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коэффициентінің мәндері осы Әдістеменің 1-қосымшасына сәйкес 4-сурет бойынша анықталады. </w:t>
      </w:r>
    </w:p>
    <w:bookmarkStart w:name="z2248" w:id="650"/>
    <w:p>
      <w:pPr>
        <w:spacing w:after="0"/>
        <w:ind w:left="0"/>
        <w:jc w:val="both"/>
      </w:pPr>
      <w:r>
        <w:rPr>
          <w:rFonts w:ascii="Times New Roman"/>
          <w:b w:val="false"/>
          <w:i w:val="false"/>
          <w:color w:val="000000"/>
          <w:sz w:val="28"/>
        </w:rPr>
        <w:t xml:space="preserve">
       </w:t>
      </w:r>
    </w:p>
    <w:bookmarkEnd w:id="650"/>
    <w:p>
      <w:pPr>
        <w:spacing w:after="0"/>
        <w:ind w:left="0"/>
        <w:jc w:val="both"/>
      </w:pPr>
      <w:r>
        <w:drawing>
          <wp:inline distT="0" distB="0" distL="0" distR="0">
            <wp:extent cx="2070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20701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249" w:id="651"/>
    <w:p>
      <w:pPr>
        <w:spacing w:after="0"/>
        <w:ind w:left="0"/>
        <w:jc w:val="both"/>
      </w:pPr>
      <w:r>
        <w:rPr>
          <w:rFonts w:ascii="Times New Roman"/>
          <w:b w:val="false"/>
          <w:i w:val="false"/>
          <w:color w:val="000000"/>
          <w:sz w:val="28"/>
        </w:rPr>
        <w:t>
      2) Жеке заттардың және көмірсутегілер топтарының шығарындысын есептеу</w:t>
      </w:r>
    </w:p>
    <w:bookmarkEnd w:id="651"/>
    <w:bookmarkStart w:name="z2250" w:id="652"/>
    <w:p>
      <w:pPr>
        <w:spacing w:after="0"/>
        <w:ind w:left="0"/>
        <w:jc w:val="both"/>
      </w:pPr>
      <w:r>
        <w:rPr>
          <w:rFonts w:ascii="Times New Roman"/>
          <w:b w:val="false"/>
          <w:i w:val="false"/>
          <w:color w:val="000000"/>
          <w:sz w:val="28"/>
        </w:rPr>
        <w:t>
      Жоғары дәрежеде қайнайтын мұнай өнімдері бар сұйыққоймалардан ығыстырылатын бу-газ қоспасы, іс жүзінде 100%-ға шектік көмірсутегілерден құралған.</w:t>
      </w:r>
    </w:p>
    <w:bookmarkEnd w:id="652"/>
    <w:bookmarkStart w:name="z2251" w:id="653"/>
    <w:p>
      <w:pPr>
        <w:spacing w:after="0"/>
        <w:ind w:left="0"/>
        <w:jc w:val="both"/>
      </w:pPr>
      <w:r>
        <w:rPr>
          <w:rFonts w:ascii="Times New Roman"/>
          <w:b w:val="false"/>
          <w:i w:val="false"/>
          <w:color w:val="000000"/>
          <w:sz w:val="28"/>
        </w:rPr>
        <w:t>
      Керосиндер, лигроиндер, дизельдік жанармайлар күкірттен тазартыла алатындықтан (күкірттен тазарту, сілтілеу), осындай мұнай өнімдері бар сұйыққоймалардан күкіртті сутегінің шығарылуы орын алмайтын болады.</w:t>
      </w:r>
    </w:p>
    <w:bookmarkEnd w:id="653"/>
    <w:bookmarkStart w:name="z2252" w:id="654"/>
    <w:p>
      <w:pPr>
        <w:spacing w:after="0"/>
        <w:ind w:left="0"/>
        <w:jc w:val="both"/>
      </w:pPr>
      <w:r>
        <w:rPr>
          <w:rFonts w:ascii="Times New Roman"/>
          <w:b w:val="false"/>
          <w:i w:val="false"/>
          <w:color w:val="000000"/>
          <w:sz w:val="28"/>
        </w:rPr>
        <w:t>
      Мазуттар, майлар және жанармайға қосатын заттар құйылған сұйыққоймалардан күкіртті сутегі шығарылмайды, себебі ауыр фракциялардың құрамында күкіртті сутегі болмайды.</w:t>
      </w:r>
    </w:p>
    <w:bookmarkEnd w:id="654"/>
    <w:bookmarkStart w:name="z2253" w:id="655"/>
    <w:p>
      <w:pPr>
        <w:spacing w:after="0"/>
        <w:ind w:left="0"/>
        <w:jc w:val="both"/>
      </w:pPr>
      <w:r>
        <w:rPr>
          <w:rFonts w:ascii="Times New Roman"/>
          <w:b w:val="false"/>
          <w:i w:val="false"/>
          <w:color w:val="000000"/>
          <w:sz w:val="28"/>
        </w:rPr>
        <w:t>
      Мысал. Жылдың жылы кезеңі ішінде мазут құйылған сұйыққоймалардан шығатын көмірсутегілердің мөлшерін анықтау. Жылы кезеңнің ішінде сұйыққоймалар паркіне 100000 м</w:t>
      </w:r>
    </w:p>
    <w:bookmarkEnd w:id="655"/>
    <w:p>
      <w:pPr>
        <w:spacing w:after="0"/>
        <w:ind w:left="0"/>
        <w:jc w:val="both"/>
      </w:pPr>
      <w:r>
        <w:drawing>
          <wp:inline distT="0" distB="0" distL="0" distR="0">
            <wp:extent cx="139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139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мазут әкелінді, сұйыққоймалардың жиынтық көлемі құрайды</w:t>
      </w:r>
    </w:p>
    <w:p>
      <w:pPr>
        <w:spacing w:after="0"/>
        <w:ind w:left="0"/>
        <w:jc w:val="both"/>
      </w:pPr>
      <w:r>
        <w:drawing>
          <wp:inline distT="0" distB="0" distL="0" distR="0">
            <wp:extent cx="139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139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Жылы кезеңнің ішінде мазуттың орташа температурасы +52ҮС, жылы кезеңнің ішінде ауаның орташа температурасы +.</w:t>
      </w:r>
    </w:p>
    <w:bookmarkStart w:name="z2254" w:id="656"/>
    <w:p>
      <w:pPr>
        <w:spacing w:after="0"/>
        <w:ind w:left="0"/>
        <w:jc w:val="both"/>
      </w:pPr>
      <w:r>
        <w:rPr>
          <w:rFonts w:ascii="Times New Roman"/>
          <w:b w:val="false"/>
          <w:i w:val="false"/>
          <w:color w:val="000000"/>
          <w:sz w:val="28"/>
        </w:rPr>
        <w:t>
      Сұйыққоймалардың газ кеңістігінің температурасын 2.1.4-формула бойынша анықтаймыз:</w:t>
      </w:r>
    </w:p>
    <w:bookmarkEnd w:id="656"/>
    <w:bookmarkStart w:name="z2255" w:id="657"/>
    <w:p>
      <w:pPr>
        <w:spacing w:after="0"/>
        <w:ind w:left="0"/>
        <w:jc w:val="both"/>
      </w:pPr>
      <w:r>
        <w:rPr>
          <w:rFonts w:ascii="Times New Roman"/>
          <w:b w:val="false"/>
          <w:i w:val="false"/>
          <w:color w:val="000000"/>
          <w:sz w:val="28"/>
        </w:rPr>
        <w:t xml:space="preserve">
       </w:t>
      </w:r>
    </w:p>
    <w:bookmarkEnd w:id="657"/>
    <w:p>
      <w:pPr>
        <w:spacing w:after="0"/>
        <w:ind w:left="0"/>
        <w:jc w:val="both"/>
      </w:pPr>
      <w:r>
        <w:drawing>
          <wp:inline distT="0" distB="0" distL="0" distR="0">
            <wp:extent cx="2349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23495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ҮС </w:t>
      </w:r>
    </w:p>
    <w:bookmarkStart w:name="z2256" w:id="658"/>
    <w:p>
      <w:pPr>
        <w:spacing w:after="0"/>
        <w:ind w:left="0"/>
        <w:jc w:val="both"/>
      </w:pPr>
      <w:r>
        <w:rPr>
          <w:rFonts w:ascii="Times New Roman"/>
          <w:b w:val="false"/>
          <w:i w:val="false"/>
          <w:color w:val="000000"/>
          <w:sz w:val="28"/>
        </w:rPr>
        <w:t xml:space="preserve">
      Мазуттар үшін </w:t>
      </w:r>
    </w:p>
    <w:bookmarkEnd w:id="658"/>
    <w:p>
      <w:pPr>
        <w:spacing w:after="0"/>
        <w:ind w:left="0"/>
        <w:jc w:val="both"/>
      </w:pPr>
      <w:r>
        <w:drawing>
          <wp:inline distT="0" distB="0" distL="0" distR="0">
            <wp:extent cx="8509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8509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ҮС ауқымындағы қаныққан газдардың салмақтық концентрациясын осы Әдістеменің 1-қосымшасына сәйкес 3-сурет бойынша табамыз</w:t>
      </w:r>
    </w:p>
    <w:bookmarkStart w:name="z2257" w:id="659"/>
    <w:p>
      <w:pPr>
        <w:spacing w:after="0"/>
        <w:ind w:left="0"/>
        <w:jc w:val="both"/>
      </w:pPr>
      <w:r>
        <w:rPr>
          <w:rFonts w:ascii="Times New Roman"/>
          <w:b w:val="false"/>
          <w:i w:val="false"/>
          <w:color w:val="000000"/>
          <w:sz w:val="28"/>
        </w:rPr>
        <w:t xml:space="preserve">
       </w:t>
      </w:r>
    </w:p>
    <w:bookmarkEnd w:id="659"/>
    <w:p>
      <w:pPr>
        <w:spacing w:after="0"/>
        <w:ind w:left="0"/>
        <w:jc w:val="both"/>
      </w:pPr>
      <w:r>
        <w:drawing>
          <wp:inline distT="0" distB="0" distL="0" distR="0">
            <wp:extent cx="8128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8128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г/м</w:t>
      </w:r>
    </w:p>
    <w:p>
      <w:pPr>
        <w:spacing w:after="0"/>
        <w:ind w:left="0"/>
        <w:jc w:val="both"/>
      </w:pPr>
      <w:r>
        <w:drawing>
          <wp:inline distT="0" distB="0" distL="0" distR="0">
            <wp:extent cx="139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139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58" w:id="660"/>
    <w:p>
      <w:pPr>
        <w:spacing w:after="0"/>
        <w:ind w:left="0"/>
        <w:jc w:val="both"/>
      </w:pPr>
      <w:r>
        <w:rPr>
          <w:rFonts w:ascii="Times New Roman"/>
          <w:b w:val="false"/>
          <w:i w:val="false"/>
          <w:color w:val="000000"/>
          <w:sz w:val="28"/>
        </w:rPr>
        <w:t xml:space="preserve">
      Жылдың алты аса жылы айларының ішінде сұйыққоймалардың айналымдылығы (II-ші және III-ші тоқсандар): </w:t>
      </w:r>
    </w:p>
    <w:bookmarkEnd w:id="660"/>
    <w:bookmarkStart w:name="z2259" w:id="661"/>
    <w:p>
      <w:pPr>
        <w:spacing w:after="0"/>
        <w:ind w:left="0"/>
        <w:jc w:val="both"/>
      </w:pPr>
      <w:r>
        <w:rPr>
          <w:rFonts w:ascii="Times New Roman"/>
          <w:b w:val="false"/>
          <w:i w:val="false"/>
          <w:color w:val="000000"/>
          <w:sz w:val="28"/>
        </w:rPr>
        <w:t xml:space="preserve">
       </w:t>
      </w:r>
    </w:p>
    <w:bookmarkEnd w:id="661"/>
    <w:p>
      <w:pPr>
        <w:spacing w:after="0"/>
        <w:ind w:left="0"/>
        <w:jc w:val="both"/>
      </w:pPr>
      <w:r>
        <w:drawing>
          <wp:inline distT="0" distB="0" distL="0" distR="0">
            <wp:extent cx="15748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15748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260" w:id="662"/>
    <w:p>
      <w:pPr>
        <w:spacing w:after="0"/>
        <w:ind w:left="0"/>
        <w:jc w:val="both"/>
      </w:pPr>
      <w:r>
        <w:rPr>
          <w:rFonts w:ascii="Times New Roman"/>
          <w:b w:val="false"/>
          <w:i w:val="false"/>
          <w:color w:val="000000"/>
          <w:sz w:val="28"/>
        </w:rPr>
        <w:t xml:space="preserve">
       </w:t>
      </w:r>
    </w:p>
    <w:bookmarkEnd w:id="662"/>
    <w:p>
      <w:pPr>
        <w:spacing w:after="0"/>
        <w:ind w:left="0"/>
        <w:jc w:val="both"/>
      </w:pPr>
      <w:r>
        <w:drawing>
          <wp:inline distT="0" distB="0" distL="0" distR="0">
            <wp:extent cx="723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7239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927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9271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тұсындағы коэффициент (осы Әдістеменің 1-қосымшасына сәйкес 4-сурет). Сұйыққоймалар "өлшеуіштер" ретінде қолданылатындықтан және ысыраптарды қысқартатын техникалық құралдары болмағандықтан, </w:t>
      </w:r>
    </w:p>
    <w:p>
      <w:pPr>
        <w:spacing w:after="0"/>
        <w:ind w:left="0"/>
        <w:jc w:val="both"/>
      </w:pPr>
      <w:r>
        <w:drawing>
          <wp:inline distT="0" distB="0" distL="0" distR="0">
            <wp:extent cx="609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6096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2261" w:id="663"/>
    <w:p>
      <w:pPr>
        <w:spacing w:after="0"/>
        <w:ind w:left="0"/>
        <w:jc w:val="both"/>
      </w:pPr>
      <w:r>
        <w:rPr>
          <w:rFonts w:ascii="Times New Roman"/>
          <w:b w:val="false"/>
          <w:i w:val="false"/>
          <w:color w:val="000000"/>
          <w:sz w:val="28"/>
        </w:rPr>
        <w:t xml:space="preserve">
       </w:t>
      </w:r>
    </w:p>
    <w:bookmarkEnd w:id="663"/>
    <w:p>
      <w:pPr>
        <w:spacing w:after="0"/>
        <w:ind w:left="0"/>
        <w:jc w:val="both"/>
      </w:pPr>
      <w:r>
        <w:drawing>
          <wp:inline distT="0" distB="0" distL="0" distR="0">
            <wp:extent cx="3416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
                    <a:stretch>
                      <a:fillRect/>
                    </a:stretch>
                  </pic:blipFill>
                  <pic:spPr>
                    <a:xfrm>
                      <a:off x="0" y="0"/>
                      <a:ext cx="34163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 </w:t>
      </w:r>
    </w:p>
    <w:bookmarkStart w:name="z2262" w:id="664"/>
    <w:p>
      <w:pPr>
        <w:spacing w:after="0"/>
        <w:ind w:left="0"/>
        <w:jc w:val="both"/>
      </w:pPr>
      <w:r>
        <w:rPr>
          <w:rFonts w:ascii="Times New Roman"/>
          <w:b w:val="false"/>
          <w:i w:val="false"/>
          <w:color w:val="000000"/>
          <w:sz w:val="28"/>
        </w:rPr>
        <w:t>
      5. Тасымалдауға арналған сыйымды ыдыстар.</w:t>
      </w:r>
    </w:p>
    <w:bookmarkEnd w:id="664"/>
    <w:bookmarkStart w:name="z2263" w:id="665"/>
    <w:p>
      <w:pPr>
        <w:spacing w:after="0"/>
        <w:ind w:left="0"/>
        <w:jc w:val="both"/>
      </w:pPr>
      <w:r>
        <w:rPr>
          <w:rFonts w:ascii="Times New Roman"/>
          <w:b w:val="false"/>
          <w:i w:val="false"/>
          <w:color w:val="000000"/>
          <w:sz w:val="28"/>
        </w:rPr>
        <w:t xml:space="preserve">
      Мұнай мен жеңіл мұнай өнімдері құйылған тасымалдауға арналған сыйымды ыдыстар. </w:t>
      </w:r>
    </w:p>
    <w:bookmarkEnd w:id="665"/>
    <w:bookmarkStart w:name="z2264" w:id="666"/>
    <w:p>
      <w:pPr>
        <w:spacing w:after="0"/>
        <w:ind w:left="0"/>
        <w:jc w:val="both"/>
      </w:pPr>
      <w:r>
        <w:rPr>
          <w:rFonts w:ascii="Times New Roman"/>
          <w:b w:val="false"/>
          <w:i w:val="false"/>
          <w:color w:val="000000"/>
          <w:sz w:val="28"/>
        </w:rPr>
        <w:t>
      Тасымалдауға арналған сыйымды ыдыстарға құйған кезде мұнайдың және ашық түсті мұнай өнімдерінің буланудан болған ысырабы (т):</w:t>
      </w:r>
    </w:p>
    <w:bookmarkEnd w:id="666"/>
    <w:bookmarkStart w:name="z2265" w:id="667"/>
    <w:p>
      <w:pPr>
        <w:spacing w:after="0"/>
        <w:ind w:left="0"/>
        <w:jc w:val="both"/>
      </w:pPr>
      <w:r>
        <w:rPr>
          <w:rFonts w:ascii="Times New Roman"/>
          <w:b w:val="false"/>
          <w:i w:val="false"/>
          <w:color w:val="000000"/>
          <w:sz w:val="28"/>
        </w:rPr>
        <w:t xml:space="preserve">
       </w:t>
      </w:r>
    </w:p>
    <w:bookmarkEnd w:id="667"/>
    <w:p>
      <w:pPr>
        <w:spacing w:after="0"/>
        <w:ind w:left="0"/>
        <w:jc w:val="both"/>
      </w:pPr>
      <w:r>
        <w:drawing>
          <wp:inline distT="0" distB="0" distL="0" distR="0">
            <wp:extent cx="70993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
                    <a:stretch>
                      <a:fillRect/>
                    </a:stretch>
                  </pic:blipFill>
                  <pic:spPr>
                    <a:xfrm>
                      <a:off x="0" y="0"/>
                      <a:ext cx="7099300" cy="59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(2.2.1.)</w:t>
      </w:r>
    </w:p>
    <w:bookmarkStart w:name="z2266" w:id="668"/>
    <w:p>
      <w:pPr>
        <w:spacing w:after="0"/>
        <w:ind w:left="0"/>
        <w:jc w:val="both"/>
      </w:pPr>
      <w:r>
        <w:rPr>
          <w:rFonts w:ascii="Times New Roman"/>
          <w:b w:val="false"/>
          <w:i w:val="false"/>
          <w:color w:val="000000"/>
          <w:sz w:val="28"/>
        </w:rPr>
        <w:t xml:space="preserve">
      мұндағы: </w:t>
      </w:r>
    </w:p>
    <w:bookmarkEnd w:id="668"/>
    <w:p>
      <w:pPr>
        <w:spacing w:after="0"/>
        <w:ind w:left="0"/>
        <w:jc w:val="both"/>
      </w:pPr>
      <w:r>
        <w:drawing>
          <wp:inline distT="0" distB="0" distL="0" distR="0">
            <wp:extent cx="2159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
                    <a:stretch>
                      <a:fillRect/>
                    </a:stretch>
                  </pic:blipFill>
                  <pic:spPr>
                    <a:xfrm>
                      <a:off x="0" y="0"/>
                      <a:ext cx="215900" cy="21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белгілі бір уақыт (тоқсан, жыл) кезеңі ішінде мұнайдың немесе мұнай өнімдерінің ысырабы;</w:t>
      </w:r>
    </w:p>
    <w:bookmarkStart w:name="z2267" w:id="669"/>
    <w:p>
      <w:pPr>
        <w:spacing w:after="0"/>
        <w:ind w:left="0"/>
        <w:jc w:val="both"/>
      </w:pPr>
      <w:r>
        <w:rPr>
          <w:rFonts w:ascii="Times New Roman"/>
          <w:b w:val="false"/>
          <w:i w:val="false"/>
          <w:color w:val="000000"/>
          <w:sz w:val="28"/>
        </w:rPr>
        <w:t xml:space="preserve">
       </w:t>
      </w:r>
    </w:p>
    <w:bookmarkEnd w:id="669"/>
    <w:p>
      <w:pPr>
        <w:spacing w:after="0"/>
        <w:ind w:left="0"/>
        <w:jc w:val="both"/>
      </w:pP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
                    <a:stretch>
                      <a:fillRect/>
                    </a:stretch>
                  </pic:blipFill>
                  <pic:spPr>
                    <a:xfrm>
                      <a:off x="0" y="0"/>
                      <a:ext cx="2413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белгілі бір уақыт (тоқсан, жыл) кезеңі ішінде құйылатын мұнай өнімдерінің көлемі (м</w:t>
      </w:r>
    </w:p>
    <w:p>
      <w:pPr>
        <w:spacing w:after="0"/>
        <w:ind w:left="0"/>
        <w:jc w:val="both"/>
      </w:pPr>
      <w:r>
        <w:drawing>
          <wp:inline distT="0" distB="0" distL="0" distR="0">
            <wp:extent cx="139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
                    <a:stretch>
                      <a:fillRect/>
                    </a:stretch>
                  </pic:blipFill>
                  <pic:spPr>
                    <a:xfrm>
                      <a:off x="0" y="0"/>
                      <a:ext cx="139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2268" w:id="670"/>
    <w:p>
      <w:pPr>
        <w:spacing w:after="0"/>
        <w:ind w:left="0"/>
        <w:jc w:val="both"/>
      </w:pPr>
      <w:r>
        <w:rPr>
          <w:rFonts w:ascii="Times New Roman"/>
          <w:b w:val="false"/>
          <w:i w:val="false"/>
          <w:color w:val="000000"/>
          <w:sz w:val="28"/>
        </w:rPr>
        <w:t xml:space="preserve">
       </w:t>
      </w:r>
    </w:p>
    <w:bookmarkEnd w:id="670"/>
    <w:p>
      <w:pPr>
        <w:spacing w:after="0"/>
        <w:ind w:left="0"/>
        <w:jc w:val="both"/>
      </w:pPr>
      <w:r>
        <w:drawing>
          <wp:inline distT="0" distB="0" distL="0" distR="0">
            <wp:extent cx="3937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
                    <a:stretch>
                      <a:fillRect/>
                    </a:stretch>
                  </pic:blipFill>
                  <pic:spPr>
                    <a:xfrm>
                      <a:off x="0" y="0"/>
                      <a:ext cx="3937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құйылатын мұнай өнімінің есептік кезеңдегі орташа температурасы кезіндегі қаныққан булардың қысымы, мм сын.бағ.;</w:t>
      </w:r>
    </w:p>
    <w:bookmarkStart w:name="z2269" w:id="671"/>
    <w:p>
      <w:pPr>
        <w:spacing w:after="0"/>
        <w:ind w:left="0"/>
        <w:jc w:val="both"/>
      </w:pPr>
      <w:r>
        <w:rPr>
          <w:rFonts w:ascii="Times New Roman"/>
          <w:b w:val="false"/>
          <w:i w:val="false"/>
          <w:color w:val="000000"/>
          <w:sz w:val="28"/>
        </w:rPr>
        <w:t xml:space="preserve">
       </w:t>
      </w:r>
    </w:p>
    <w:bookmarkEnd w:id="671"/>
    <w:p>
      <w:pPr>
        <w:spacing w:after="0"/>
        <w:ind w:left="0"/>
        <w:jc w:val="both"/>
      </w:pPr>
      <w:r>
        <w:drawing>
          <wp:inline distT="0" distB="0" distL="0" distR="0">
            <wp:extent cx="2540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
                    <a:stretch>
                      <a:fillRect/>
                    </a:stretch>
                  </pic:blipFill>
                  <pic:spPr>
                    <a:xfrm>
                      <a:off x="0" y="0"/>
                      <a:ext cx="2540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атмосфералық қысым, мм сын. бағ. мәндерін </w:t>
      </w:r>
    </w:p>
    <w:p>
      <w:pPr>
        <w:spacing w:after="0"/>
        <w:ind w:left="0"/>
        <w:jc w:val="both"/>
      </w:pPr>
      <w:r>
        <w:drawing>
          <wp:inline distT="0" distB="0" distL="0" distR="0">
            <wp:extent cx="8001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
                    <a:stretch>
                      <a:fillRect/>
                    </a:stretch>
                  </pic:blipFill>
                  <pic:spPr>
                    <a:xfrm>
                      <a:off x="0" y="0"/>
                      <a:ext cx="8001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мм сын.бағ. мәніне тең деп қабылдауға болады;</w:t>
      </w:r>
    </w:p>
    <w:bookmarkStart w:name="z2270" w:id="672"/>
    <w:p>
      <w:pPr>
        <w:spacing w:after="0"/>
        <w:ind w:left="0"/>
        <w:jc w:val="both"/>
      </w:pPr>
      <w:r>
        <w:rPr>
          <w:rFonts w:ascii="Times New Roman"/>
          <w:b w:val="false"/>
          <w:i w:val="false"/>
          <w:color w:val="000000"/>
          <w:sz w:val="28"/>
        </w:rPr>
        <w:t xml:space="preserve">
       </w:t>
      </w:r>
    </w:p>
    <w:bookmarkEnd w:id="672"/>
    <w:p>
      <w:pPr>
        <w:spacing w:after="0"/>
        <w:ind w:left="0"/>
        <w:jc w:val="both"/>
      </w:pPr>
      <w:r>
        <w:drawing>
          <wp:inline distT="0" distB="0" distL="0" distR="0">
            <wp:extent cx="203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
                    <a:stretch>
                      <a:fillRect/>
                    </a:stretch>
                  </pic:blipFill>
                  <pic:spPr>
                    <a:xfrm>
                      <a:off x="0" y="0"/>
                      <a:ext cx="2032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құйылатын мұнай өнімінің есептік кезеңдегі орташа температурасы, ҮС;</w:t>
      </w:r>
    </w:p>
    <w:bookmarkStart w:name="z2271" w:id="673"/>
    <w:p>
      <w:pPr>
        <w:spacing w:after="0"/>
        <w:ind w:left="0"/>
        <w:jc w:val="both"/>
      </w:pPr>
      <w:r>
        <w:rPr>
          <w:rFonts w:ascii="Times New Roman"/>
          <w:b w:val="false"/>
          <w:i w:val="false"/>
          <w:color w:val="000000"/>
          <w:sz w:val="28"/>
        </w:rPr>
        <w:t xml:space="preserve">
       </w:t>
      </w:r>
    </w:p>
    <w:bookmarkEnd w:id="673"/>
    <w:p>
      <w:pPr>
        <w:spacing w:after="0"/>
        <w:ind w:left="0"/>
        <w:jc w:val="both"/>
      </w:pPr>
      <w:r>
        <w:drawing>
          <wp:inline distT="0" distB="0" distL="0" distR="0">
            <wp:extent cx="241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
                    <a:stretch>
                      <a:fillRect/>
                    </a:stretch>
                  </pic:blipFill>
                  <pic:spPr>
                    <a:xfrm>
                      <a:off x="0" y="0"/>
                      <a:ext cx="2413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- 273 ҮС;</w:t>
      </w:r>
    </w:p>
    <w:bookmarkStart w:name="z2272" w:id="674"/>
    <w:p>
      <w:pPr>
        <w:spacing w:after="0"/>
        <w:ind w:left="0"/>
        <w:jc w:val="both"/>
      </w:pPr>
      <w:r>
        <w:rPr>
          <w:rFonts w:ascii="Times New Roman"/>
          <w:b w:val="false"/>
          <w:i w:val="false"/>
          <w:color w:val="000000"/>
          <w:sz w:val="28"/>
        </w:rPr>
        <w:t xml:space="preserve">
       </w:t>
      </w:r>
    </w:p>
    <w:bookmarkEnd w:id="674"/>
    <w:p>
      <w:pPr>
        <w:spacing w:after="0"/>
        <w:ind w:left="0"/>
        <w:jc w:val="both"/>
      </w:pPr>
      <w:r>
        <w:drawing>
          <wp:inline distT="0" distB="0" distL="0" distR="0">
            <wp:extent cx="2540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
                    <a:stretch>
                      <a:fillRect/>
                    </a:stretch>
                  </pic:blipFill>
                  <pic:spPr>
                    <a:xfrm>
                      <a:off x="0" y="0"/>
                      <a:ext cx="2540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Тн температурасындағы мұнай өнімі буларының тығыздығы, кг/м</w:t>
      </w:r>
    </w:p>
    <w:p>
      <w:pPr>
        <w:spacing w:after="0"/>
        <w:ind w:left="0"/>
        <w:jc w:val="both"/>
      </w:pPr>
      <w:r>
        <w:drawing>
          <wp:inline distT="0" distB="0" distL="0" distR="0">
            <wp:extent cx="139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
                    <a:stretch>
                      <a:fillRect/>
                    </a:stretch>
                  </pic:blipFill>
                  <pic:spPr>
                    <a:xfrm>
                      <a:off x="0" y="0"/>
                      <a:ext cx="139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2273" w:id="675"/>
    <w:p>
      <w:pPr>
        <w:spacing w:after="0"/>
        <w:ind w:left="0"/>
        <w:jc w:val="both"/>
      </w:pPr>
      <w:r>
        <w:rPr>
          <w:rFonts w:ascii="Times New Roman"/>
          <w:b w:val="false"/>
          <w:i w:val="false"/>
          <w:color w:val="000000"/>
          <w:sz w:val="28"/>
        </w:rPr>
        <w:t xml:space="preserve">
       </w:t>
      </w:r>
    </w:p>
    <w:bookmarkEnd w:id="675"/>
    <w:p>
      <w:pPr>
        <w:spacing w:after="0"/>
        <w:ind w:left="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
                    <a:stretch>
                      <a:fillRect/>
                    </a:stretch>
                  </pic:blipFill>
                  <pic:spPr>
                    <a:xfrm>
                      <a:off x="0" y="0"/>
                      <a:ext cx="3048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құюдың ұзақтығына және шарттарына ысырап мөлшерінің тәуелділігін сипаттайтын коэффициент;</w:t>
      </w:r>
    </w:p>
    <w:bookmarkStart w:name="z2274" w:id="676"/>
    <w:p>
      <w:pPr>
        <w:spacing w:after="0"/>
        <w:ind w:left="0"/>
        <w:jc w:val="both"/>
      </w:pPr>
      <w:r>
        <w:rPr>
          <w:rFonts w:ascii="Times New Roman"/>
          <w:b w:val="false"/>
          <w:i w:val="false"/>
          <w:color w:val="000000"/>
          <w:sz w:val="28"/>
        </w:rPr>
        <w:t xml:space="preserve">
       </w:t>
      </w:r>
    </w:p>
    <w:bookmarkEnd w:id="676"/>
    <w:p>
      <w:pPr>
        <w:spacing w:after="0"/>
        <w:ind w:left="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
                    <a:stretch>
                      <a:fillRect/>
                    </a:stretch>
                  </pic:blipFill>
                  <pic:spPr>
                    <a:xfrm>
                      <a:off x="0" y="0"/>
                      <a:ext cx="3048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құйған кездегі сыйымды ыдыстың газ кеңістігіндегі қысымға ысырап мөлшерінің тәуелділігін сипаттайтын коэффициент.</w:t>
      </w:r>
    </w:p>
    <w:bookmarkStart w:name="z2275" w:id="677"/>
    <w:p>
      <w:pPr>
        <w:spacing w:after="0"/>
        <w:ind w:left="0"/>
        <w:jc w:val="both"/>
      </w:pPr>
      <w:r>
        <w:rPr>
          <w:rFonts w:ascii="Times New Roman"/>
          <w:b w:val="false"/>
          <w:i w:val="false"/>
          <w:color w:val="000000"/>
          <w:sz w:val="28"/>
        </w:rPr>
        <w:t xml:space="preserve">
       </w:t>
      </w:r>
    </w:p>
    <w:bookmarkEnd w:id="677"/>
    <w:p>
      <w:pPr>
        <w:spacing w:after="0"/>
        <w:ind w:left="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
                    <a:stretch>
                      <a:fillRect/>
                    </a:stretch>
                  </pic:blipFill>
                  <pic:spPr>
                    <a:xfrm>
                      <a:off x="0" y="0"/>
                      <a:ext cx="3048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және </w:t>
      </w:r>
    </w:p>
    <w:p>
      <w:pPr>
        <w:spacing w:after="0"/>
        <w:ind w:left="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
                    <a:stretch>
                      <a:fillRect/>
                    </a:stretch>
                  </pic:blipFill>
                  <pic:spPr>
                    <a:xfrm>
                      <a:off x="0" y="0"/>
                      <a:ext cx="3048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коэффициенттерінің мәндері осы Әдістеменің 1-қосымшасына сәйкес 1 және 2-суреттерде келтірілген.</w:t>
      </w:r>
    </w:p>
    <w:bookmarkStart w:name="z2276" w:id="678"/>
    <w:p>
      <w:pPr>
        <w:spacing w:after="0"/>
        <w:ind w:left="0"/>
        <w:jc w:val="both"/>
      </w:pPr>
      <w:r>
        <w:rPr>
          <w:rFonts w:ascii="Times New Roman"/>
          <w:b w:val="false"/>
          <w:i w:val="false"/>
          <w:color w:val="000000"/>
          <w:sz w:val="28"/>
        </w:rPr>
        <w:t xml:space="preserve">
      Құйылатын мұнай өнімінің </w:t>
      </w:r>
    </w:p>
    <w:bookmarkEnd w:id="678"/>
    <w:p>
      <w:pPr>
        <w:spacing w:after="0"/>
        <w:ind w:left="0"/>
        <w:jc w:val="both"/>
      </w:pPr>
      <w:r>
        <w:drawing>
          <wp:inline distT="0" distB="0" distL="0" distR="0">
            <wp:extent cx="3937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
                    <a:stretch>
                      <a:fillRect/>
                    </a:stretch>
                  </pic:blipFill>
                  <pic:spPr>
                    <a:xfrm>
                      <a:off x="0" y="0"/>
                      <a:ext cx="3937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қаныққан буларының қысымы келесідей анықталады:</w:t>
      </w:r>
    </w:p>
    <w:bookmarkStart w:name="z2277" w:id="679"/>
    <w:p>
      <w:pPr>
        <w:spacing w:after="0"/>
        <w:ind w:left="0"/>
        <w:jc w:val="both"/>
      </w:pPr>
      <w:r>
        <w:rPr>
          <w:rFonts w:ascii="Times New Roman"/>
          <w:b w:val="false"/>
          <w:i w:val="false"/>
          <w:color w:val="000000"/>
          <w:sz w:val="28"/>
        </w:rPr>
        <w:t>
      бензиндер үшін 38ҮС (МЕМСТ 1756-52) ауқымындағы қаныққан газдардың қысымының белгілі бір төлқұжаттық мөлшері мен құйылатын өнімнің температурасы бойынша осы Әдістеменің 1-қосымшасына сәйкес 2-суреттегі кесте арқылы;</w:t>
      </w:r>
    </w:p>
    <w:bookmarkEnd w:id="679"/>
    <w:bookmarkStart w:name="z2278" w:id="680"/>
    <w:p>
      <w:pPr>
        <w:spacing w:after="0"/>
        <w:ind w:left="0"/>
        <w:jc w:val="both"/>
      </w:pPr>
      <w:r>
        <w:rPr>
          <w:rFonts w:ascii="Times New Roman"/>
          <w:b w:val="false"/>
          <w:i w:val="false"/>
          <w:color w:val="000000"/>
          <w:sz w:val="28"/>
        </w:rPr>
        <w:t xml:space="preserve">
      мұнайлар үшін </w:t>
      </w:r>
    </w:p>
    <w:bookmarkEnd w:id="680"/>
    <w:p>
      <w:pPr>
        <w:spacing w:after="0"/>
        <w:ind w:left="0"/>
        <w:jc w:val="both"/>
      </w:pPr>
      <w:r>
        <w:drawing>
          <wp:inline distT="0" distB="0" distL="0" distR="0">
            <wp:extent cx="520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
                    <a:stretch>
                      <a:fillRect/>
                    </a:stretch>
                  </pic:blipFill>
                  <pic:spPr>
                    <a:xfrm>
                      <a:off x="0" y="0"/>
                      <a:ext cx="5207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құйылатын мұнайдың белгілі бір температурасы бойынша осы Әдістеменің 1-қосымшасына сәйкес 2-суреттегі кесте арқылы қабылданады.</w:t>
      </w:r>
    </w:p>
    <w:bookmarkStart w:name="z2279" w:id="681"/>
    <w:p>
      <w:pPr>
        <w:spacing w:after="0"/>
        <w:ind w:left="0"/>
        <w:jc w:val="both"/>
      </w:pPr>
      <w:r>
        <w:rPr>
          <w:rFonts w:ascii="Times New Roman"/>
          <w:b w:val="false"/>
          <w:i w:val="false"/>
          <w:color w:val="000000"/>
          <w:sz w:val="28"/>
        </w:rPr>
        <w:t xml:space="preserve">
      Мұнай және мұнай өнімдері буларының тығыздығы есептеу арқылы немесе белгіленген </w:t>
      </w:r>
    </w:p>
    <w:bookmarkEnd w:id="681"/>
    <w:p>
      <w:pPr>
        <w:spacing w:after="0"/>
        <w:ind w:left="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
                    <a:stretch>
                      <a:fillRect/>
                    </a:stretch>
                  </pic:blipFill>
                  <pic:spPr>
                    <a:xfrm>
                      <a:off x="0" y="0"/>
                      <a:ext cx="2921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және </w:t>
      </w:r>
    </w:p>
    <w:p>
      <w:pPr>
        <w:spacing w:after="0"/>
        <w:ind w:left="0"/>
        <w:jc w:val="both"/>
      </w:pPr>
      <w:r>
        <w:drawing>
          <wp:inline distT="0" distB="0" distL="0" distR="0">
            <wp:extent cx="3048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
                    <a:stretch>
                      <a:fillRect/>
                    </a:stretch>
                  </pic:blipFill>
                  <pic:spPr>
                    <a:xfrm>
                      <a:off x="0" y="0"/>
                      <a:ext cx="304800" cy="59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бойынша осы Әдістеменің 1-қосымшасына сәйкес 3-суреттегі кесте арқылы анықталады.</w:t>
      </w:r>
    </w:p>
    <w:bookmarkStart w:name="z2280" w:id="682"/>
    <w:p>
      <w:pPr>
        <w:spacing w:after="0"/>
        <w:ind w:left="0"/>
        <w:jc w:val="both"/>
      </w:pPr>
      <w:r>
        <w:rPr>
          <w:rFonts w:ascii="Times New Roman"/>
          <w:b w:val="false"/>
          <w:i w:val="false"/>
          <w:color w:val="000000"/>
          <w:sz w:val="28"/>
        </w:rPr>
        <w:t xml:space="preserve">
      Мысал. Темір жол цистерналарына 600000 т өнімді құйған кезде буланудан болған автобензиннің жылдық ысырабын есептеу. Қазанның көлемі </w:t>
      </w:r>
    </w:p>
    <w:bookmarkEnd w:id="682"/>
    <w:p>
      <w:pPr>
        <w:spacing w:after="0"/>
        <w:ind w:left="0"/>
        <w:jc w:val="both"/>
      </w:pPr>
      <w:r>
        <w:drawing>
          <wp:inline distT="0" distB="0" distL="0" distR="0">
            <wp:extent cx="6985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
                    <a:stretch>
                      <a:fillRect/>
                    </a:stretch>
                  </pic:blipFill>
                  <pic:spPr>
                    <a:xfrm>
                      <a:off x="0" y="0"/>
                      <a:ext cx="6985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w:t>
      </w:r>
    </w:p>
    <w:p>
      <w:pPr>
        <w:spacing w:after="0"/>
        <w:ind w:left="0"/>
        <w:jc w:val="both"/>
      </w:pPr>
      <w:r>
        <w:drawing>
          <wp:inline distT="0" distB="0" distL="0" distR="0">
            <wp:extent cx="139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
                    <a:stretch>
                      <a:fillRect/>
                    </a:stretch>
                  </pic:blipFill>
                  <pic:spPr>
                    <a:xfrm>
                      <a:off x="0" y="0"/>
                      <a:ext cx="139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түрі 25, биіктігі </w:t>
      </w:r>
    </w:p>
    <w:p>
      <w:pPr>
        <w:spacing w:after="0"/>
        <w:ind w:left="0"/>
        <w:jc w:val="both"/>
      </w:pPr>
      <w:r>
        <w:drawing>
          <wp:inline distT="0" distB="0" distL="0" distR="0">
            <wp:extent cx="698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
                    <a:stretch>
                      <a:fillRect/>
                    </a:stretch>
                  </pic:blipFill>
                  <pic:spPr>
                    <a:xfrm>
                      <a:off x="0" y="0"/>
                      <a:ext cx="6985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 құрайтын цистерна. АСН-14 жүйесінің құрылғысы арқылы, </w:t>
      </w:r>
    </w:p>
    <w:p>
      <w:pPr>
        <w:spacing w:after="0"/>
        <w:ind w:left="0"/>
        <w:jc w:val="both"/>
      </w:pPr>
      <w:r>
        <w:drawing>
          <wp:inline distT="0" distB="0" distL="0" distR="0">
            <wp:extent cx="698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
                    <a:stretch>
                      <a:fillRect/>
                    </a:stretch>
                  </pic:blipFill>
                  <pic:spPr>
                    <a:xfrm>
                      <a:off x="0" y="0"/>
                      <a:ext cx="6985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w:t>
      </w:r>
    </w:p>
    <w:p>
      <w:pPr>
        <w:spacing w:after="0"/>
        <w:ind w:left="0"/>
        <w:jc w:val="both"/>
      </w:pPr>
      <w:r>
        <w:drawing>
          <wp:inline distT="0" distB="0" distL="0" distR="0">
            <wp:extent cx="139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
                    <a:stretch>
                      <a:fillRect/>
                    </a:stretch>
                  </pic:blipFill>
                  <pic:spPr>
                    <a:xfrm>
                      <a:off x="0" y="0"/>
                      <a:ext cx="139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/сағ. өндіргіштігімен, газбен байланыстырусыз құйылады. Үстінен құйылады. Құятын келте құбырдың ұзындығы . Құю үдерісінде газ кеңістігіндегі артық қысым </w:t>
      </w:r>
    </w:p>
    <w:p>
      <w:pPr>
        <w:spacing w:after="0"/>
        <w:ind w:left="0"/>
        <w:jc w:val="both"/>
      </w:pPr>
      <w:r>
        <w:drawing>
          <wp:inline distT="0" distB="0" distL="0" distR="0">
            <wp:extent cx="10795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
                    <a:stretch>
                      <a:fillRect/>
                    </a:stretch>
                  </pic:blipFill>
                  <pic:spPr>
                    <a:xfrm>
                      <a:off x="0" y="0"/>
                      <a:ext cx="10795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мм сын.бағ.</w:t>
      </w:r>
    </w:p>
    <w:bookmarkStart w:name="z2281" w:id="683"/>
    <w:p>
      <w:pPr>
        <w:spacing w:after="0"/>
        <w:ind w:left="0"/>
        <w:jc w:val="both"/>
      </w:pPr>
      <w:r>
        <w:rPr>
          <w:rFonts w:ascii="Times New Roman"/>
          <w:b w:val="false"/>
          <w:i w:val="false"/>
          <w:color w:val="000000"/>
          <w:sz w:val="28"/>
        </w:rPr>
        <w:t>
      Құйылатын өнімнің сипаттамасы:</w:t>
      </w:r>
    </w:p>
    <w:bookmarkEnd w:id="683"/>
    <w:bookmarkStart w:name="z2282" w:id="684"/>
    <w:p>
      <w:pPr>
        <w:spacing w:after="0"/>
        <w:ind w:left="0"/>
        <w:jc w:val="both"/>
      </w:pPr>
      <w:r>
        <w:rPr>
          <w:rFonts w:ascii="Times New Roman"/>
          <w:b w:val="false"/>
          <w:i w:val="false"/>
          <w:color w:val="000000"/>
          <w:sz w:val="28"/>
        </w:rPr>
        <w:t xml:space="preserve">
      А-72 автомобиль бензині; </w:t>
      </w:r>
    </w:p>
    <w:bookmarkEnd w:id="684"/>
    <w:bookmarkStart w:name="z2283" w:id="685"/>
    <w:p>
      <w:pPr>
        <w:spacing w:after="0"/>
        <w:ind w:left="0"/>
        <w:jc w:val="both"/>
      </w:pPr>
      <w:r>
        <w:rPr>
          <w:rFonts w:ascii="Times New Roman"/>
          <w:b w:val="false"/>
          <w:i w:val="false"/>
          <w:color w:val="000000"/>
          <w:sz w:val="28"/>
        </w:rPr>
        <w:t xml:space="preserve">
      38 ҮС ауқымындағы қаныққан булардың қысымы </w:t>
      </w:r>
    </w:p>
    <w:bookmarkEnd w:id="685"/>
    <w:p>
      <w:pPr>
        <w:spacing w:after="0"/>
        <w:ind w:left="0"/>
        <w:jc w:val="both"/>
      </w:pPr>
      <w:r>
        <w:drawing>
          <wp:inline distT="0" distB="0" distL="0" distR="0">
            <wp:extent cx="10795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
                    <a:stretch>
                      <a:fillRect/>
                    </a:stretch>
                  </pic:blipFill>
                  <pic:spPr>
                    <a:xfrm>
                      <a:off x="0" y="0"/>
                      <a:ext cx="10795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мм сын.бағ.;</w:t>
      </w:r>
    </w:p>
    <w:bookmarkStart w:name="z2284" w:id="686"/>
    <w:p>
      <w:pPr>
        <w:spacing w:after="0"/>
        <w:ind w:left="0"/>
        <w:jc w:val="both"/>
      </w:pPr>
      <w:r>
        <w:rPr>
          <w:rFonts w:ascii="Times New Roman"/>
          <w:b w:val="false"/>
          <w:i w:val="false"/>
          <w:color w:val="000000"/>
          <w:sz w:val="28"/>
        </w:rPr>
        <w:t xml:space="preserve">
      қайнай бастайтын температурасы </w:t>
      </w:r>
    </w:p>
    <w:bookmarkEnd w:id="686"/>
    <w:p>
      <w:pPr>
        <w:spacing w:after="0"/>
        <w:ind w:left="0"/>
        <w:jc w:val="both"/>
      </w:pPr>
      <w:r>
        <w:drawing>
          <wp:inline distT="0" distB="0" distL="0" distR="0">
            <wp:extent cx="7239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
                    <a:stretch>
                      <a:fillRect/>
                    </a:stretch>
                  </pic:blipFill>
                  <pic:spPr>
                    <a:xfrm>
                      <a:off x="0" y="0"/>
                      <a:ext cx="7239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ҮС; </w:t>
      </w:r>
    </w:p>
    <w:bookmarkStart w:name="z2285" w:id="687"/>
    <w:p>
      <w:pPr>
        <w:spacing w:after="0"/>
        <w:ind w:left="0"/>
        <w:jc w:val="both"/>
      </w:pPr>
      <w:r>
        <w:rPr>
          <w:rFonts w:ascii="Times New Roman"/>
          <w:b w:val="false"/>
          <w:i w:val="false"/>
          <w:color w:val="000000"/>
          <w:sz w:val="28"/>
        </w:rPr>
        <w:t xml:space="preserve">
      құйылатын бензиннің орташа температурасы </w:t>
      </w:r>
    </w:p>
    <w:bookmarkEnd w:id="687"/>
    <w:p>
      <w:pPr>
        <w:spacing w:after="0"/>
        <w:ind w:left="0"/>
        <w:jc w:val="both"/>
      </w:pPr>
      <w:r>
        <w:drawing>
          <wp:inline distT="0" distB="0" distL="0" distR="0">
            <wp:extent cx="622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
                    <a:stretch>
                      <a:fillRect/>
                    </a:stretch>
                  </pic:blipFill>
                  <pic:spPr>
                    <a:xfrm>
                      <a:off x="0" y="0"/>
                      <a:ext cx="6223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ҮС;</w:t>
      </w:r>
    </w:p>
    <w:bookmarkStart w:name="z2286" w:id="688"/>
    <w:p>
      <w:pPr>
        <w:spacing w:after="0"/>
        <w:ind w:left="0"/>
        <w:jc w:val="both"/>
      </w:pPr>
      <w:r>
        <w:rPr>
          <w:rFonts w:ascii="Times New Roman"/>
          <w:b w:val="false"/>
          <w:i w:val="false"/>
          <w:color w:val="000000"/>
          <w:sz w:val="28"/>
        </w:rPr>
        <w:t xml:space="preserve">
      бензиннің тығыздығы </w:t>
      </w:r>
    </w:p>
    <w:bookmarkEnd w:id="688"/>
    <w:p>
      <w:pPr>
        <w:spacing w:after="0"/>
        <w:ind w:left="0"/>
        <w:jc w:val="both"/>
      </w:pPr>
      <w:r>
        <w:drawing>
          <wp:inline distT="0" distB="0" distL="0" distR="0">
            <wp:extent cx="825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
                    <a:stretch>
                      <a:fillRect/>
                    </a:stretch>
                  </pic:blipFill>
                  <pic:spPr>
                    <a:xfrm>
                      <a:off x="0" y="0"/>
                      <a:ext cx="8255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т/м</w:t>
      </w:r>
    </w:p>
    <w:p>
      <w:pPr>
        <w:spacing w:after="0"/>
        <w:ind w:left="0"/>
        <w:jc w:val="both"/>
      </w:pPr>
      <w:r>
        <w:drawing>
          <wp:inline distT="0" distB="0" distL="0" distR="0">
            <wp:extent cx="139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
                    <a:stretch>
                      <a:fillRect/>
                    </a:stretch>
                  </pic:blipFill>
                  <pic:spPr>
                    <a:xfrm>
                      <a:off x="0" y="0"/>
                      <a:ext cx="139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w:t>
      </w:r>
    </w:p>
    <w:bookmarkStart w:name="z2287" w:id="689"/>
    <w:p>
      <w:pPr>
        <w:spacing w:after="0"/>
        <w:ind w:left="0"/>
        <w:jc w:val="both"/>
      </w:pPr>
      <w:r>
        <w:rPr>
          <w:rFonts w:ascii="Times New Roman"/>
          <w:b w:val="false"/>
          <w:i w:val="false"/>
          <w:color w:val="000000"/>
          <w:sz w:val="28"/>
        </w:rPr>
        <w:t xml:space="preserve">
      Құйылатын ұзақтығы </w:t>
      </w:r>
    </w:p>
    <w:bookmarkEnd w:id="689"/>
    <w:p>
      <w:pPr>
        <w:spacing w:after="0"/>
        <w:ind w:left="0"/>
        <w:jc w:val="both"/>
      </w:pPr>
      <w:r>
        <w:drawing>
          <wp:inline distT="0" distB="0" distL="0" distR="0">
            <wp:extent cx="16256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
                    <a:stretch>
                      <a:fillRect/>
                    </a:stretch>
                  </pic:blipFill>
                  <pic:spPr>
                    <a:xfrm>
                      <a:off x="0" y="0"/>
                      <a:ext cx="1625600" cy="59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сағат.</w:t>
      </w:r>
    </w:p>
    <w:bookmarkStart w:name="z2288" w:id="690"/>
    <w:p>
      <w:pPr>
        <w:spacing w:after="0"/>
        <w:ind w:left="0"/>
        <w:jc w:val="both"/>
      </w:pPr>
      <w:r>
        <w:rPr>
          <w:rFonts w:ascii="Times New Roman"/>
          <w:b w:val="false"/>
          <w:i w:val="false"/>
          <w:color w:val="000000"/>
          <w:sz w:val="28"/>
        </w:rPr>
        <w:t xml:space="preserve">
      Жартылай ашық ағын бойынша үстінен құю шарттары үшін осы Әдістеменің 1-қосымшасына сәйкес 5 және 6-суреттер бойынша </w:t>
      </w:r>
    </w:p>
    <w:bookmarkEnd w:id="690"/>
    <w:p>
      <w:pPr>
        <w:spacing w:after="0"/>
        <w:ind w:left="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
                    <a:stretch>
                      <a:fillRect/>
                    </a:stretch>
                  </pic:blipFill>
                  <pic:spPr>
                    <a:xfrm>
                      <a:off x="0" y="0"/>
                      <a:ext cx="3048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және </w:t>
      </w:r>
    </w:p>
    <w:p>
      <w:pPr>
        <w:spacing w:after="0"/>
        <w:ind w:left="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
                    <a:stretch>
                      <a:fillRect/>
                    </a:stretch>
                  </pic:blipFill>
                  <pic:spPr>
                    <a:xfrm>
                      <a:off x="0" y="0"/>
                      <a:ext cx="3048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анықтаймыз: </w:t>
      </w:r>
    </w:p>
    <w:p>
      <w:pPr>
        <w:spacing w:after="0"/>
        <w:ind w:left="0"/>
        <w:jc w:val="both"/>
      </w:pPr>
      <w:r>
        <w:drawing>
          <wp:inline distT="0" distB="0" distL="0" distR="0">
            <wp:extent cx="901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0"/>
                    <a:stretch>
                      <a:fillRect/>
                    </a:stretch>
                  </pic:blipFill>
                  <pic:spPr>
                    <a:xfrm>
                      <a:off x="0" y="0"/>
                      <a:ext cx="901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drawing>
          <wp:inline distT="0" distB="0" distL="0" distR="0">
            <wp:extent cx="876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1"/>
                    <a:stretch>
                      <a:fillRect/>
                    </a:stretch>
                  </pic:blipFill>
                  <pic:spPr>
                    <a:xfrm>
                      <a:off x="0" y="0"/>
                      <a:ext cx="8763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2289" w:id="691"/>
    <w:p>
      <w:pPr>
        <w:spacing w:after="0"/>
        <w:ind w:left="0"/>
        <w:jc w:val="both"/>
      </w:pPr>
      <w:r>
        <w:rPr>
          <w:rFonts w:ascii="Times New Roman"/>
          <w:b w:val="false"/>
          <w:i w:val="false"/>
          <w:color w:val="000000"/>
          <w:sz w:val="28"/>
        </w:rPr>
        <w:t xml:space="preserve">
      Осы Әдістеменің 1-қосымшасына сәйкес 2-сурет бойынша бензиннің қаныққан буларының қысымын анықтаймыз </w:t>
      </w:r>
    </w:p>
    <w:bookmarkEnd w:id="691"/>
    <w:p>
      <w:pPr>
        <w:spacing w:after="0"/>
        <w:ind w:left="0"/>
        <w:jc w:val="both"/>
      </w:pPr>
      <w:r>
        <w:drawing>
          <wp:inline distT="0" distB="0" distL="0" distR="0">
            <wp:extent cx="9144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2"/>
                    <a:stretch>
                      <a:fillRect/>
                    </a:stretch>
                  </pic:blipFill>
                  <pic:spPr>
                    <a:xfrm>
                      <a:off x="0" y="0"/>
                      <a:ext cx="9144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мм сын.бағ.</w:t>
      </w:r>
    </w:p>
    <w:bookmarkStart w:name="z2290" w:id="692"/>
    <w:p>
      <w:pPr>
        <w:spacing w:after="0"/>
        <w:ind w:left="0"/>
        <w:jc w:val="both"/>
      </w:pPr>
      <w:r>
        <w:rPr>
          <w:rFonts w:ascii="Times New Roman"/>
          <w:b w:val="false"/>
          <w:i w:val="false"/>
          <w:color w:val="000000"/>
          <w:sz w:val="28"/>
        </w:rPr>
        <w:t xml:space="preserve">
      Бензиннің ысырабы келесідей болады </w:t>
      </w:r>
    </w:p>
    <w:bookmarkEnd w:id="692"/>
    <w:bookmarkStart w:name="z2291" w:id="693"/>
    <w:p>
      <w:pPr>
        <w:spacing w:after="0"/>
        <w:ind w:left="0"/>
        <w:jc w:val="both"/>
      </w:pPr>
      <w:r>
        <w:rPr>
          <w:rFonts w:ascii="Times New Roman"/>
          <w:b w:val="false"/>
          <w:i w:val="false"/>
          <w:color w:val="000000"/>
          <w:sz w:val="28"/>
        </w:rPr>
        <w:t xml:space="preserve">
       </w:t>
      </w:r>
    </w:p>
    <w:bookmarkEnd w:id="693"/>
    <w:p>
      <w:pPr>
        <w:spacing w:after="0"/>
        <w:ind w:left="0"/>
        <w:jc w:val="both"/>
      </w:pPr>
      <w:r>
        <w:drawing>
          <wp:inline distT="0" distB="0" distL="0" distR="0">
            <wp:extent cx="48133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3"/>
                    <a:stretch>
                      <a:fillRect/>
                    </a:stretch>
                  </pic:blipFill>
                  <pic:spPr>
                    <a:xfrm>
                      <a:off x="0" y="0"/>
                      <a:ext cx="4813300" cy="55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т/г.</w:t>
      </w:r>
    </w:p>
    <w:bookmarkStart w:name="z2292" w:id="694"/>
    <w:p>
      <w:pPr>
        <w:spacing w:after="0"/>
        <w:ind w:left="0"/>
        <w:jc w:val="both"/>
      </w:pPr>
      <w:r>
        <w:rPr>
          <w:rFonts w:ascii="Times New Roman"/>
          <w:b w:val="false"/>
          <w:i w:val="false"/>
          <w:color w:val="000000"/>
          <w:sz w:val="28"/>
        </w:rPr>
        <w:t>
      6. Ауыр мұнай өнімдері құйылған тасымалдауға арналған сыйымды ыдыстар.</w:t>
      </w:r>
    </w:p>
    <w:bookmarkEnd w:id="694"/>
    <w:bookmarkStart w:name="z2293" w:id="695"/>
    <w:p>
      <w:pPr>
        <w:spacing w:after="0"/>
        <w:ind w:left="0"/>
        <w:jc w:val="both"/>
      </w:pPr>
      <w:r>
        <w:rPr>
          <w:rFonts w:ascii="Times New Roman"/>
          <w:b w:val="false"/>
          <w:i w:val="false"/>
          <w:color w:val="000000"/>
          <w:sz w:val="28"/>
        </w:rPr>
        <w:t>
      Темір жол, автомобиль цистерналарына керосин, дизельдік жанармай, мазут құйған кездегі ысыраптар 2.1.9-формула бойынша анықталады (5-бөлімді қараңыз).</w:t>
      </w:r>
    </w:p>
    <w:bookmarkEnd w:id="695"/>
    <w:bookmarkStart w:name="z2294" w:id="696"/>
    <w:p>
      <w:pPr>
        <w:spacing w:after="0"/>
        <w:ind w:left="0"/>
        <w:jc w:val="both"/>
      </w:pPr>
      <w:r>
        <w:rPr>
          <w:rFonts w:ascii="Times New Roman"/>
          <w:b w:val="false"/>
          <w:i w:val="false"/>
          <w:color w:val="000000"/>
          <w:sz w:val="28"/>
        </w:rPr>
        <w:t>
      7. Тазарту құрылыстары. Шығарылатын зиянды заттардың мөлшерін есептеу (жиынтық мөлшері).</w:t>
      </w:r>
    </w:p>
    <w:bookmarkEnd w:id="696"/>
    <w:bookmarkStart w:name="z2295" w:id="697"/>
    <w:p>
      <w:pPr>
        <w:spacing w:after="0"/>
        <w:ind w:left="0"/>
        <w:jc w:val="both"/>
      </w:pPr>
      <w:r>
        <w:rPr>
          <w:rFonts w:ascii="Times New Roman"/>
          <w:b w:val="false"/>
          <w:i w:val="false"/>
          <w:color w:val="000000"/>
          <w:sz w:val="28"/>
        </w:rPr>
        <w:t>
      1) Мұнай ұстап алғыштар.</w:t>
      </w:r>
    </w:p>
    <w:bookmarkEnd w:id="697"/>
    <w:bookmarkStart w:name="z2296" w:id="698"/>
    <w:p>
      <w:pPr>
        <w:spacing w:after="0"/>
        <w:ind w:left="0"/>
        <w:jc w:val="both"/>
      </w:pPr>
      <w:r>
        <w:rPr>
          <w:rFonts w:ascii="Times New Roman"/>
          <w:b w:val="false"/>
          <w:i w:val="false"/>
          <w:color w:val="000000"/>
          <w:sz w:val="28"/>
        </w:rPr>
        <w:t>
      Тазарту құрылыстарының І-ші және ІІ-ші жүйесінің мұнай ұстап алғыштарынан және күкіртті-сілтілі ағындардың (КСА) мұнай ұстап алғыштарынан атмосфераға шығарылатын зиянды заттардың мөлшері (кг/сағ) келесі теңдеу бойынша есептеледі:</w:t>
      </w:r>
    </w:p>
    <w:bookmarkEnd w:id="698"/>
    <w:bookmarkStart w:name="z2297" w:id="699"/>
    <w:p>
      <w:pPr>
        <w:spacing w:after="0"/>
        <w:ind w:left="0"/>
        <w:jc w:val="both"/>
      </w:pPr>
      <w:r>
        <w:rPr>
          <w:rFonts w:ascii="Times New Roman"/>
          <w:b w:val="false"/>
          <w:i w:val="false"/>
          <w:color w:val="000000"/>
          <w:sz w:val="28"/>
        </w:rPr>
        <w:t xml:space="preserve">
       </w:t>
      </w:r>
    </w:p>
    <w:bookmarkEnd w:id="699"/>
    <w:p>
      <w:pPr>
        <w:spacing w:after="0"/>
        <w:ind w:left="0"/>
        <w:jc w:val="both"/>
      </w:pPr>
      <w:r>
        <w:drawing>
          <wp:inline distT="0" distB="0" distL="0" distR="0">
            <wp:extent cx="1892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4"/>
                    <a:stretch>
                      <a:fillRect/>
                    </a:stretch>
                  </pic:blipFill>
                  <pic:spPr>
                    <a:xfrm>
                      <a:off x="0" y="0"/>
                      <a:ext cx="18923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(2.3.1.)*</w:t>
      </w:r>
    </w:p>
    <w:bookmarkStart w:name="z2298" w:id="700"/>
    <w:p>
      <w:pPr>
        <w:spacing w:after="0"/>
        <w:ind w:left="0"/>
        <w:jc w:val="both"/>
      </w:pPr>
      <w:r>
        <w:rPr>
          <w:rFonts w:ascii="Times New Roman"/>
          <w:b w:val="false"/>
          <w:i w:val="false"/>
          <w:color w:val="000000"/>
          <w:sz w:val="28"/>
        </w:rPr>
        <w:t xml:space="preserve">
      мұндағы: </w:t>
      </w:r>
    </w:p>
    <w:bookmarkEnd w:id="700"/>
    <w:p>
      <w:pPr>
        <w:spacing w:after="0"/>
        <w:ind w:left="0"/>
        <w:jc w:val="both"/>
      </w:pPr>
      <w:r>
        <w:drawing>
          <wp:inline distT="0" distB="0" distL="0" distR="0">
            <wp:extent cx="2159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5"/>
                    <a:stretch>
                      <a:fillRect/>
                    </a:stretch>
                  </pic:blipFill>
                  <pic:spPr>
                    <a:xfrm>
                      <a:off x="0" y="0"/>
                      <a:ext cx="215900" cy="21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 </w:t>
      </w:r>
    </w:p>
    <w:p>
      <w:pPr>
        <w:spacing w:after="0"/>
        <w:ind w:left="0"/>
        <w:jc w:val="both"/>
      </w:pPr>
      <w:r>
        <w:drawing>
          <wp:inline distT="0" distB="0" distL="0" distR="0">
            <wp:extent cx="1143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6"/>
                    <a:stretch>
                      <a:fillRect/>
                    </a:stretch>
                  </pic:blipFill>
                  <pic:spPr>
                    <a:xfrm>
                      <a:off x="0" y="0"/>
                      <a:ext cx="114300" cy="21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-ші жүйенің мұнай ұстап алғыштарының сұйықтық қабатының ауданы, м</w:t>
      </w:r>
    </w:p>
    <w:p>
      <w:pPr>
        <w:spacing w:after="0"/>
        <w:ind w:left="0"/>
        <w:jc w:val="both"/>
      </w:pPr>
      <w:r>
        <w:drawing>
          <wp:inline distT="0" distB="0" distL="0" distR="0">
            <wp:extent cx="139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7"/>
                    <a:stretch>
                      <a:fillRect/>
                    </a:stretch>
                  </pic:blipFill>
                  <pic:spPr>
                    <a:xfrm>
                      <a:off x="0" y="0"/>
                      <a:ext cx="139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2299" w:id="701"/>
    <w:p>
      <w:pPr>
        <w:spacing w:after="0"/>
        <w:ind w:left="0"/>
        <w:jc w:val="both"/>
      </w:pPr>
      <w:r>
        <w:rPr>
          <w:rFonts w:ascii="Times New Roman"/>
          <w:b w:val="false"/>
          <w:i w:val="false"/>
          <w:color w:val="000000"/>
          <w:sz w:val="28"/>
        </w:rPr>
        <w:t xml:space="preserve">
       </w:t>
      </w:r>
    </w:p>
    <w:bookmarkEnd w:id="701"/>
    <w:p>
      <w:pPr>
        <w:spacing w:after="0"/>
        <w:ind w:left="0"/>
        <w:jc w:val="both"/>
      </w:pPr>
      <w:r>
        <w:drawing>
          <wp:inline distT="0" distB="0" distL="0" distR="0">
            <wp:extent cx="3175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8"/>
                    <a:stretch>
                      <a:fillRect/>
                    </a:stretch>
                  </pic:blipFill>
                  <pic:spPr>
                    <a:xfrm>
                      <a:off x="0" y="0"/>
                      <a:ext cx="3175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w:t>
      </w:r>
    </w:p>
    <w:p>
      <w:pPr>
        <w:spacing w:after="0"/>
        <w:ind w:left="0"/>
        <w:jc w:val="both"/>
      </w:pPr>
      <w:r>
        <w:drawing>
          <wp:inline distT="0" distB="0" distL="0" distR="0">
            <wp:extent cx="1143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9"/>
                    <a:stretch>
                      <a:fillRect/>
                    </a:stretch>
                  </pic:blipFill>
                  <pic:spPr>
                    <a:xfrm>
                      <a:off x="0" y="0"/>
                      <a:ext cx="114300" cy="21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-ші жүйенің мұнай ұстап алғышының қабатынан шығарылатын зиянды заттардың үлестік шығарындысы (жиынтық мөлшері), кг/сағ·м</w:t>
      </w:r>
    </w:p>
    <w:p>
      <w:pPr>
        <w:spacing w:after="0"/>
        <w:ind w:left="0"/>
        <w:jc w:val="both"/>
      </w:pPr>
      <w:r>
        <w:drawing>
          <wp:inline distT="0" distB="0" distL="0" distR="0">
            <wp:extent cx="139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0"/>
                    <a:stretch>
                      <a:fillRect/>
                    </a:stretch>
                  </pic:blipFill>
                  <pic:spPr>
                    <a:xfrm>
                      <a:off x="0" y="0"/>
                      <a:ext cx="139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осы Әдістеменің 2-қосымшасына сәйкес </w:t>
      </w:r>
      <w:r>
        <w:rPr>
          <w:rFonts w:ascii="Times New Roman"/>
          <w:b w:val="false"/>
          <w:i w:val="false"/>
          <w:color w:val="000000"/>
          <w:sz w:val="28"/>
        </w:rPr>
        <w:t>5-кесте</w:t>
      </w:r>
      <w:r>
        <w:rPr>
          <w:rFonts w:ascii="Times New Roman"/>
          <w:b w:val="false"/>
          <w:i w:val="false"/>
          <w:color w:val="000000"/>
          <w:sz w:val="28"/>
        </w:rPr>
        <w:t xml:space="preserve"> бойынша қабылданады;</w:t>
      </w:r>
    </w:p>
    <w:bookmarkStart w:name="z2300" w:id="702"/>
    <w:p>
      <w:pPr>
        <w:spacing w:after="0"/>
        <w:ind w:left="0"/>
        <w:jc w:val="both"/>
      </w:pPr>
      <w:r>
        <w:rPr>
          <w:rFonts w:ascii="Times New Roman"/>
          <w:b w:val="false"/>
          <w:i w:val="false"/>
          <w:color w:val="000000"/>
          <w:sz w:val="28"/>
        </w:rPr>
        <w:t xml:space="preserve">
       </w:t>
      </w:r>
    </w:p>
    <w:bookmarkEnd w:id="702"/>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1"/>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ашық қабаттарды шифермен немесе басқа материалмен жабу деңгейін ескеретін коэффициент, осы Әдістеменің 2-қосымшасына сәйкес </w:t>
      </w:r>
      <w:r>
        <w:rPr>
          <w:rFonts w:ascii="Times New Roman"/>
          <w:b w:val="false"/>
          <w:i w:val="false"/>
          <w:color w:val="000000"/>
          <w:sz w:val="28"/>
        </w:rPr>
        <w:t>6-кесте</w:t>
      </w:r>
      <w:r>
        <w:rPr>
          <w:rFonts w:ascii="Times New Roman"/>
          <w:b w:val="false"/>
          <w:i w:val="false"/>
          <w:color w:val="000000"/>
          <w:sz w:val="28"/>
        </w:rPr>
        <w:t xml:space="preserve"> бойынша қабылданады;</w:t>
      </w:r>
    </w:p>
    <w:bookmarkStart w:name="z2301" w:id="703"/>
    <w:p>
      <w:pPr>
        <w:spacing w:after="0"/>
        <w:ind w:left="0"/>
        <w:jc w:val="both"/>
      </w:pPr>
      <w:r>
        <w:rPr>
          <w:rFonts w:ascii="Times New Roman"/>
          <w:b w:val="false"/>
          <w:i w:val="false"/>
          <w:color w:val="000000"/>
          <w:sz w:val="28"/>
        </w:rPr>
        <w:t xml:space="preserve">
       </w:t>
      </w:r>
    </w:p>
    <w:bookmarkEnd w:id="703"/>
    <w:p>
      <w:pPr>
        <w:spacing w:after="0"/>
        <w:ind w:left="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2"/>
                    <a:stretch>
                      <a:fillRect/>
                    </a:stretch>
                  </pic:blipFill>
                  <pic:spPr>
                    <a:xfrm>
                      <a:off x="0" y="0"/>
                      <a:ext cx="3048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мұнай ұстап алғыштардың бүйір жақтан жабылу дәрежесін ескеретін коэффициент;</w:t>
      </w:r>
    </w:p>
    <w:bookmarkStart w:name="z2302" w:id="704"/>
    <w:p>
      <w:pPr>
        <w:spacing w:after="0"/>
        <w:ind w:left="0"/>
        <w:jc w:val="both"/>
      </w:pPr>
      <w:r>
        <w:rPr>
          <w:rFonts w:ascii="Times New Roman"/>
          <w:b w:val="false"/>
          <w:i w:val="false"/>
          <w:color w:val="000000"/>
          <w:sz w:val="28"/>
        </w:rPr>
        <w:t xml:space="preserve">
       </w:t>
      </w:r>
    </w:p>
    <w:bookmarkEnd w:id="704"/>
    <w:p>
      <w:pPr>
        <w:spacing w:after="0"/>
        <w:ind w:left="0"/>
        <w:jc w:val="both"/>
      </w:pPr>
      <w:r>
        <w:drawing>
          <wp:inline distT="0" distB="0" distL="0" distR="0">
            <wp:extent cx="609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3"/>
                    <a:stretch>
                      <a:fillRect/>
                    </a:stretch>
                  </pic:blipFill>
                  <pic:spPr>
                    <a:xfrm>
                      <a:off x="0" y="0"/>
                      <a:ext cx="6096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егер нысан бүйір жақтан ашық болса; </w:t>
      </w:r>
    </w:p>
    <w:bookmarkStart w:name="z2303" w:id="705"/>
    <w:p>
      <w:pPr>
        <w:spacing w:after="0"/>
        <w:ind w:left="0"/>
        <w:jc w:val="both"/>
      </w:pPr>
      <w:r>
        <w:rPr>
          <w:rFonts w:ascii="Times New Roman"/>
          <w:b w:val="false"/>
          <w:i w:val="false"/>
          <w:color w:val="000000"/>
          <w:sz w:val="28"/>
        </w:rPr>
        <w:t xml:space="preserve">
       </w:t>
      </w:r>
    </w:p>
    <w:bookmarkEnd w:id="705"/>
    <w:p>
      <w:pPr>
        <w:spacing w:after="0"/>
        <w:ind w:left="0"/>
        <w:jc w:val="both"/>
      </w:pPr>
      <w:r>
        <w:drawing>
          <wp:inline distT="0" distB="0" distL="0" distR="0">
            <wp:extent cx="800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4"/>
                    <a:stretch>
                      <a:fillRect/>
                    </a:stretch>
                  </pic:blipFill>
                  <pic:spPr>
                    <a:xfrm>
                      <a:off x="0" y="0"/>
                      <a:ext cx="8001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егер нысан бүйір жақтан жабық болса.</w:t>
      </w:r>
    </w:p>
    <w:bookmarkStart w:name="z2304" w:id="706"/>
    <w:p>
      <w:pPr>
        <w:spacing w:after="0"/>
        <w:ind w:left="0"/>
        <w:jc w:val="both"/>
      </w:pPr>
      <w:r>
        <w:rPr>
          <w:rFonts w:ascii="Times New Roman"/>
          <w:b w:val="false"/>
          <w:i w:val="false"/>
          <w:color w:val="000000"/>
          <w:sz w:val="28"/>
        </w:rPr>
        <w:t xml:space="preserve">
      2) Механикалық тазартудың басқа да нысандары. </w:t>
      </w:r>
    </w:p>
    <w:bookmarkEnd w:id="706"/>
    <w:bookmarkStart w:name="z2305" w:id="707"/>
    <w:p>
      <w:pPr>
        <w:spacing w:after="0"/>
        <w:ind w:left="0"/>
        <w:jc w:val="both"/>
      </w:pPr>
      <w:r>
        <w:rPr>
          <w:rFonts w:ascii="Times New Roman"/>
          <w:b w:val="false"/>
          <w:i w:val="false"/>
          <w:color w:val="000000"/>
          <w:sz w:val="28"/>
        </w:rPr>
        <w:t xml:space="preserve">
      Құм ұстап алғыштардан, тоғандардан, шлам жинағыштардан шығарылатын зиянды заттардың шығарындысы (кг/сағ) келесі теңдеу бойынша есептеледі </w:t>
      </w:r>
    </w:p>
    <w:bookmarkEnd w:id="707"/>
    <w:bookmarkStart w:name="z2306" w:id="708"/>
    <w:p>
      <w:pPr>
        <w:spacing w:after="0"/>
        <w:ind w:left="0"/>
        <w:jc w:val="both"/>
      </w:pPr>
      <w:r>
        <w:rPr>
          <w:rFonts w:ascii="Times New Roman"/>
          <w:b w:val="false"/>
          <w:i w:val="false"/>
          <w:color w:val="000000"/>
          <w:sz w:val="28"/>
        </w:rPr>
        <w:t xml:space="preserve">
       </w:t>
      </w:r>
    </w:p>
    <w:bookmarkEnd w:id="708"/>
    <w:p>
      <w:pPr>
        <w:spacing w:after="0"/>
        <w:ind w:left="0"/>
        <w:jc w:val="both"/>
      </w:pPr>
      <w:r>
        <w:drawing>
          <wp:inline distT="0" distB="0" distL="0" distR="0">
            <wp:extent cx="20828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5"/>
                    <a:stretch>
                      <a:fillRect/>
                    </a:stretch>
                  </pic:blipFill>
                  <pic:spPr>
                    <a:xfrm>
                      <a:off x="0" y="0"/>
                      <a:ext cx="20828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(2.3.2.)</w:t>
      </w:r>
    </w:p>
    <w:bookmarkStart w:name="z2307" w:id="709"/>
    <w:p>
      <w:pPr>
        <w:spacing w:after="0"/>
        <w:ind w:left="0"/>
        <w:jc w:val="both"/>
      </w:pPr>
      <w:r>
        <w:rPr>
          <w:rFonts w:ascii="Times New Roman"/>
          <w:b w:val="false"/>
          <w:i w:val="false"/>
          <w:color w:val="000000"/>
          <w:sz w:val="28"/>
        </w:rPr>
        <w:t xml:space="preserve">
      мұндағы </w:t>
      </w:r>
    </w:p>
    <w:bookmarkEnd w:id="709"/>
    <w:p>
      <w:pPr>
        <w:spacing w:after="0"/>
        <w:ind w:left="0"/>
        <w:jc w:val="both"/>
      </w:pPr>
      <w:r>
        <w:drawing>
          <wp:inline distT="0" distB="0" distL="0" distR="0">
            <wp:extent cx="596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6"/>
                    <a:stretch>
                      <a:fillRect/>
                    </a:stretch>
                  </pic:blipFill>
                  <pic:spPr>
                    <a:xfrm>
                      <a:off x="0" y="0"/>
                      <a:ext cx="5969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тазарту құрылыстарының </w:t>
      </w:r>
    </w:p>
    <w:p>
      <w:pPr>
        <w:spacing w:after="0"/>
        <w:ind w:left="0"/>
        <w:jc w:val="both"/>
      </w:pPr>
      <w:r>
        <w:drawing>
          <wp:inline distT="0" distB="0" distL="0" distR="0">
            <wp:extent cx="1143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7"/>
                    <a:stretch>
                      <a:fillRect/>
                    </a:stretch>
                  </pic:blipFill>
                  <pic:spPr>
                    <a:xfrm>
                      <a:off x="0" y="0"/>
                      <a:ext cx="114300" cy="21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-ші нысанынан жалпы шығарындысы, кг/сағ.;</w:t>
      </w:r>
    </w:p>
    <w:bookmarkStart w:name="z2308" w:id="710"/>
    <w:p>
      <w:pPr>
        <w:spacing w:after="0"/>
        <w:ind w:left="0"/>
        <w:jc w:val="both"/>
      </w:pPr>
      <w:r>
        <w:rPr>
          <w:rFonts w:ascii="Times New Roman"/>
          <w:b w:val="false"/>
          <w:i w:val="false"/>
          <w:color w:val="000000"/>
          <w:sz w:val="28"/>
        </w:rPr>
        <w:t xml:space="preserve">
       </w:t>
      </w:r>
    </w:p>
    <w:bookmarkEnd w:id="710"/>
    <w:p>
      <w:pPr>
        <w:spacing w:after="0"/>
        <w:ind w:left="0"/>
        <w:jc w:val="both"/>
      </w:pPr>
      <w:r>
        <w:drawing>
          <wp:inline distT="0" distB="0" distL="0" distR="0">
            <wp:extent cx="304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8"/>
                    <a:stretch>
                      <a:fillRect/>
                    </a:stretch>
                  </pic:blipFill>
                  <pic:spPr>
                    <a:xfrm>
                      <a:off x="0" y="0"/>
                      <a:ext cx="3048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тиісті жүйенің мұнай ұстап алғышынан шығарылатын зиянды заттардың үлестік шығарындысы (жиынтық мөлшері), кг/сағ·м</w:t>
      </w:r>
    </w:p>
    <w:p>
      <w:pPr>
        <w:spacing w:after="0"/>
        <w:ind w:left="0"/>
        <w:jc w:val="both"/>
      </w:pPr>
      <w:r>
        <w:drawing>
          <wp:inline distT="0" distB="0" distL="0" distR="0">
            <wp:extent cx="139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9"/>
                    <a:stretch>
                      <a:fillRect/>
                    </a:stretch>
                  </pic:blipFill>
                  <pic:spPr>
                    <a:xfrm>
                      <a:off x="0" y="0"/>
                      <a:ext cx="139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осы Әдістеменің 2-қосымшасына сәйкес 5-кесте бойынша қабылданады;</w:t>
      </w:r>
    </w:p>
    <w:bookmarkStart w:name="z2309" w:id="711"/>
    <w:p>
      <w:pPr>
        <w:spacing w:after="0"/>
        <w:ind w:left="0"/>
        <w:jc w:val="both"/>
      </w:pPr>
      <w:r>
        <w:rPr>
          <w:rFonts w:ascii="Times New Roman"/>
          <w:b w:val="false"/>
          <w:i w:val="false"/>
          <w:color w:val="000000"/>
          <w:sz w:val="28"/>
        </w:rPr>
        <w:t xml:space="preserve">
       </w:t>
      </w:r>
    </w:p>
    <w:bookmarkEnd w:id="711"/>
    <w:p>
      <w:pPr>
        <w:spacing w:after="0"/>
        <w:ind w:left="0"/>
        <w:jc w:val="both"/>
      </w:pPr>
      <w:r>
        <w:drawing>
          <wp:inline distT="0" distB="0" distL="0" distR="0">
            <wp:extent cx="190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0"/>
                    <a:stretch>
                      <a:fillRect/>
                    </a:stretch>
                  </pic:blipFill>
                  <pic:spPr>
                    <a:xfrm>
                      <a:off x="0" y="0"/>
                      <a:ext cx="1905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тиісті жүйенің </w:t>
      </w:r>
    </w:p>
    <w:p>
      <w:pPr>
        <w:spacing w:after="0"/>
        <w:ind w:left="0"/>
        <w:jc w:val="both"/>
      </w:pPr>
      <w:r>
        <w:drawing>
          <wp:inline distT="0" distB="0" distL="0" distR="0">
            <wp:extent cx="1143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1"/>
                    <a:stretch>
                      <a:fillRect/>
                    </a:stretch>
                  </pic:blipFill>
                  <pic:spPr>
                    <a:xfrm>
                      <a:off x="0" y="0"/>
                      <a:ext cx="114300" cy="21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-ші нысанының ауданы, м</w:t>
      </w:r>
    </w:p>
    <w:p>
      <w:pPr>
        <w:spacing w:after="0"/>
        <w:ind w:left="0"/>
        <w:jc w:val="both"/>
      </w:pPr>
      <w:r>
        <w:drawing>
          <wp:inline distT="0" distB="0" distL="0" distR="0">
            <wp:extent cx="139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2"/>
                    <a:stretch>
                      <a:fillRect/>
                    </a:stretch>
                  </pic:blipFill>
                  <pic:spPr>
                    <a:xfrm>
                      <a:off x="0" y="0"/>
                      <a:ext cx="139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2310" w:id="712"/>
    <w:p>
      <w:pPr>
        <w:spacing w:after="0"/>
        <w:ind w:left="0"/>
        <w:jc w:val="both"/>
      </w:pPr>
      <w:r>
        <w:rPr>
          <w:rFonts w:ascii="Times New Roman"/>
          <w:b w:val="false"/>
          <w:i w:val="false"/>
          <w:color w:val="000000"/>
          <w:sz w:val="28"/>
        </w:rPr>
        <w:t xml:space="preserve">
       </w:t>
      </w:r>
    </w:p>
    <w:bookmarkEnd w:id="712"/>
    <w:p>
      <w:pPr>
        <w:spacing w:after="0"/>
        <w:ind w:left="0"/>
        <w:jc w:val="both"/>
      </w:pPr>
      <w:r>
        <w:drawing>
          <wp:inline distT="0" distB="0" distL="0" distR="0">
            <wp:extent cx="2921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3"/>
                    <a:stretch>
                      <a:fillRect/>
                    </a:stretch>
                  </pic:blipFill>
                  <pic:spPr>
                    <a:xfrm>
                      <a:off x="0" y="0"/>
                      <a:ext cx="2921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тазарту құрылыстары нысанының сипатын ескеретін коэффициент осы Әдістеменің 2-қосымшасына сәйкес </w:t>
      </w:r>
      <w:r>
        <w:rPr>
          <w:rFonts w:ascii="Times New Roman"/>
          <w:b w:val="false"/>
          <w:i w:val="false"/>
          <w:color w:val="000000"/>
          <w:sz w:val="28"/>
        </w:rPr>
        <w:t>7-кесте</w:t>
      </w:r>
      <w:r>
        <w:rPr>
          <w:rFonts w:ascii="Times New Roman"/>
          <w:b w:val="false"/>
          <w:i w:val="false"/>
          <w:color w:val="000000"/>
          <w:sz w:val="28"/>
        </w:rPr>
        <w:t xml:space="preserve"> бойынша қабылданады. </w:t>
      </w:r>
    </w:p>
    <w:bookmarkStart w:name="z2311" w:id="713"/>
    <w:p>
      <w:pPr>
        <w:spacing w:after="0"/>
        <w:ind w:left="0"/>
        <w:jc w:val="both"/>
      </w:pPr>
      <w:r>
        <w:rPr>
          <w:rFonts w:ascii="Times New Roman"/>
          <w:b w:val="false"/>
          <w:i w:val="false"/>
          <w:color w:val="000000"/>
          <w:sz w:val="28"/>
        </w:rPr>
        <w:t>
      3) Биологиялық тазарту нысандары.</w:t>
      </w:r>
    </w:p>
    <w:bookmarkEnd w:id="713"/>
    <w:bookmarkStart w:name="z2312" w:id="714"/>
    <w:p>
      <w:pPr>
        <w:spacing w:after="0"/>
        <w:ind w:left="0"/>
        <w:jc w:val="both"/>
      </w:pPr>
      <w:r>
        <w:rPr>
          <w:rFonts w:ascii="Times New Roman"/>
          <w:b w:val="false"/>
          <w:i w:val="false"/>
          <w:color w:val="000000"/>
          <w:sz w:val="28"/>
        </w:rPr>
        <w:t xml:space="preserve">
      Ағынды суларды биологиялық түрде тазартатын барлық нысандардың шығарындысын мынаған тең деп қабылдаған жөн: </w:t>
      </w:r>
    </w:p>
    <w:bookmarkEnd w:id="71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2313" w:id="715"/>
          <w:p>
            <w:pPr>
              <w:spacing w:after="20"/>
              <w:ind w:left="20"/>
              <w:jc w:val="both"/>
            </w:pPr>
            <w:r>
              <w:rPr>
                <w:rFonts w:ascii="Times New Roman"/>
                <w:b w:val="false"/>
                <w:i w:val="false"/>
                <w:color w:val="000000"/>
                <w:sz w:val="20"/>
              </w:rPr>
              <w:t>
 көмірсутегілер (жиынтық мөлшері)</w:t>
            </w:r>
          </w:p>
          <w:bookmarkEnd w:id="715"/>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- 3,8%</w:t>
            </w:r>
          </w:p>
        </w:tc>
      </w:tr>
      <w:tr>
        <w:trPr>
          <w:trHeight w:val="30" w:hRule="atLeast"/>
        </w:trPr>
        <w:tc>
          <w:tcPr>
            <w:tcW w:w="6150" w:type="dxa"/>
            <w:tcBorders/>
            <w:tcMar>
              <w:top w:w="15" w:type="dxa"/>
              <w:left w:w="15" w:type="dxa"/>
              <w:bottom w:w="15" w:type="dxa"/>
              <w:right w:w="15" w:type="dxa"/>
            </w:tcMar>
            <w:vAlign w:val="center"/>
          </w:tcPr>
          <w:bookmarkStart w:name="z2316" w:id="716"/>
          <w:p>
            <w:pPr>
              <w:spacing w:after="20"/>
              <w:ind w:left="20"/>
              <w:jc w:val="both"/>
            </w:pPr>
            <w:r>
              <w:rPr>
                <w:rFonts w:ascii="Times New Roman"/>
                <w:b w:val="false"/>
                <w:i w:val="false"/>
                <w:color w:val="000000"/>
                <w:sz w:val="20"/>
              </w:rPr>
              <w:t>
күкіртті сутегі</w:t>
            </w:r>
          </w:p>
          <w:bookmarkEnd w:id="716"/>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- 0,11%</w:t>
            </w:r>
          </w:p>
        </w:tc>
      </w:tr>
      <w:tr>
        <w:trPr>
          <w:trHeight w:val="30" w:hRule="atLeast"/>
        </w:trPr>
        <w:tc>
          <w:tcPr>
            <w:tcW w:w="6150" w:type="dxa"/>
            <w:tcBorders/>
            <w:tcMar>
              <w:top w:w="15" w:type="dxa"/>
              <w:left w:w="15" w:type="dxa"/>
              <w:bottom w:w="15" w:type="dxa"/>
              <w:right w:w="15" w:type="dxa"/>
            </w:tcMar>
            <w:vAlign w:val="center"/>
          </w:tcPr>
          <w:bookmarkStart w:name="z2319" w:id="717"/>
          <w:p>
            <w:pPr>
              <w:spacing w:after="20"/>
              <w:ind w:left="20"/>
              <w:jc w:val="both"/>
            </w:pPr>
            <w:r>
              <w:rPr>
                <w:rFonts w:ascii="Times New Roman"/>
                <w:b w:val="false"/>
                <w:i w:val="false"/>
                <w:color w:val="000000"/>
                <w:sz w:val="20"/>
              </w:rPr>
              <w:t xml:space="preserve">
фенолдар </w:t>
            </w:r>
          </w:p>
          <w:bookmarkEnd w:id="717"/>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- 0,021%</w:t>
            </w:r>
          </w:p>
        </w:tc>
      </w:tr>
    </w:tbl>
    <w:p>
      <w:pPr>
        <w:spacing w:after="0"/>
        <w:ind w:left="0"/>
        <w:jc w:val="left"/>
      </w:pPr>
      <w:r>
        <w:br/>
      </w:r>
      <w:r>
        <w:rPr>
          <w:rFonts w:ascii="Times New Roman"/>
          <w:b w:val="false"/>
          <w:i w:val="false"/>
          <w:color w:val="000000"/>
          <w:sz w:val="28"/>
        </w:rPr>
        <w:t>
</w:t>
      </w:r>
    </w:p>
    <w:bookmarkStart w:name="z2322" w:id="718"/>
    <w:p>
      <w:pPr>
        <w:spacing w:after="0"/>
        <w:ind w:left="0"/>
        <w:jc w:val="both"/>
      </w:pPr>
      <w:r>
        <w:rPr>
          <w:rFonts w:ascii="Times New Roman"/>
          <w:b w:val="false"/>
          <w:i w:val="false"/>
          <w:color w:val="000000"/>
          <w:sz w:val="28"/>
        </w:rPr>
        <w:t xml:space="preserve">
      механикалық түрде тазартылатын нысандардың шығарылатын әрекеттегі мөлшерінен. </w:t>
      </w:r>
    </w:p>
    <w:bookmarkEnd w:id="718"/>
    <w:bookmarkStart w:name="z2323" w:id="719"/>
    <w:p>
      <w:pPr>
        <w:spacing w:after="0"/>
        <w:ind w:left="0"/>
        <w:jc w:val="both"/>
      </w:pPr>
      <w:r>
        <w:rPr>
          <w:rFonts w:ascii="Times New Roman"/>
          <w:b w:val="false"/>
          <w:i w:val="false"/>
          <w:color w:val="000000"/>
          <w:sz w:val="28"/>
        </w:rPr>
        <w:t>
      8. Жеке заттардың және көмірсутегілер топтарының шығарылатын мөлшерін есептеу</w:t>
      </w:r>
    </w:p>
    <w:bookmarkEnd w:id="719"/>
    <w:bookmarkStart w:name="z2324" w:id="720"/>
    <w:p>
      <w:pPr>
        <w:spacing w:after="0"/>
        <w:ind w:left="0"/>
        <w:jc w:val="both"/>
      </w:pPr>
      <w:r>
        <w:rPr>
          <w:rFonts w:ascii="Times New Roman"/>
          <w:b w:val="false"/>
          <w:i w:val="false"/>
          <w:color w:val="000000"/>
          <w:sz w:val="28"/>
        </w:rPr>
        <w:t>
      Тазарту құрылыстарының нысандарынан құрауыштар бойынша (кг/сағ) атмосфераға шығарылатын зиянды заттардың шығарындысын есептеу:</w:t>
      </w:r>
    </w:p>
    <w:bookmarkEnd w:id="720"/>
    <w:bookmarkStart w:name="z2325" w:id="721"/>
    <w:p>
      <w:pPr>
        <w:spacing w:after="0"/>
        <w:ind w:left="0"/>
        <w:jc w:val="both"/>
      </w:pPr>
      <w:r>
        <w:rPr>
          <w:rFonts w:ascii="Times New Roman"/>
          <w:b w:val="false"/>
          <w:i w:val="false"/>
          <w:color w:val="000000"/>
          <w:sz w:val="28"/>
        </w:rPr>
        <w:t xml:space="preserve">
       </w:t>
      </w:r>
    </w:p>
    <w:bookmarkEnd w:id="721"/>
    <w:p>
      <w:pPr>
        <w:spacing w:after="0"/>
        <w:ind w:left="0"/>
        <w:jc w:val="both"/>
      </w:pPr>
      <w:r>
        <w:drawing>
          <wp:inline distT="0" distB="0" distL="0" distR="0">
            <wp:extent cx="2095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4"/>
                    <a:stretch>
                      <a:fillRect/>
                    </a:stretch>
                  </pic:blipFill>
                  <pic:spPr>
                    <a:xfrm>
                      <a:off x="0" y="0"/>
                      <a:ext cx="20955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(2.3.3.)</w:t>
      </w:r>
    </w:p>
    <w:bookmarkStart w:name="z2326" w:id="722"/>
    <w:p>
      <w:pPr>
        <w:spacing w:after="0"/>
        <w:ind w:left="0"/>
        <w:jc w:val="both"/>
      </w:pPr>
      <w:r>
        <w:rPr>
          <w:rFonts w:ascii="Times New Roman"/>
          <w:b w:val="false"/>
          <w:i w:val="false"/>
          <w:color w:val="000000"/>
          <w:sz w:val="28"/>
        </w:rPr>
        <w:t xml:space="preserve">
      мұндағы </w:t>
      </w:r>
    </w:p>
    <w:bookmarkEnd w:id="722"/>
    <w:p>
      <w:pPr>
        <w:spacing w:after="0"/>
        <w:ind w:left="0"/>
        <w:jc w:val="both"/>
      </w:pPr>
      <w:r>
        <w:drawing>
          <wp:inline distT="0" distB="0" distL="0" distR="0">
            <wp:extent cx="7620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5"/>
                    <a:stretch>
                      <a:fillRect/>
                    </a:stretch>
                  </pic:blipFill>
                  <pic:spPr>
                    <a:xfrm>
                      <a:off x="0" y="0"/>
                      <a:ext cx="7620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w:t>
      </w:r>
    </w:p>
    <w:p>
      <w:pPr>
        <w:spacing w:after="0"/>
        <w:ind w:left="0"/>
        <w:jc w:val="both"/>
      </w:pPr>
      <w:r>
        <w:drawing>
          <wp:inline distT="0" distB="0" distL="0" distR="0">
            <wp:extent cx="1143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6"/>
                    <a:stretch>
                      <a:fillRect/>
                    </a:stretch>
                  </pic:blipFill>
                  <pic:spPr>
                    <a:xfrm>
                      <a:off x="0" y="0"/>
                      <a:ext cx="114300" cy="21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-ші нысаннан атмосфераға шығарылатын зиянды заттардың шығарындысы, кг/сағ.;</w:t>
      </w:r>
    </w:p>
    <w:bookmarkStart w:name="z2327" w:id="723"/>
    <w:p>
      <w:pPr>
        <w:spacing w:after="0"/>
        <w:ind w:left="0"/>
        <w:jc w:val="both"/>
      </w:pPr>
      <w:r>
        <w:rPr>
          <w:rFonts w:ascii="Times New Roman"/>
          <w:b w:val="false"/>
          <w:i w:val="false"/>
          <w:color w:val="000000"/>
          <w:sz w:val="28"/>
        </w:rPr>
        <w:t xml:space="preserve">
       </w:t>
      </w:r>
    </w:p>
    <w:bookmarkEnd w:id="723"/>
    <w:p>
      <w:pPr>
        <w:spacing w:after="0"/>
        <w:ind w:left="0"/>
        <w:jc w:val="both"/>
      </w:pPr>
      <w:r>
        <w:drawing>
          <wp:inline distT="0" distB="0" distL="0" distR="0">
            <wp:extent cx="292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7"/>
                    <a:stretch>
                      <a:fillRect/>
                    </a:stretch>
                  </pic:blipFill>
                  <pic:spPr>
                    <a:xfrm>
                      <a:off x="0" y="0"/>
                      <a:ext cx="292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w:t>
      </w:r>
    </w:p>
    <w:p>
      <w:pPr>
        <w:spacing w:after="0"/>
        <w:ind w:left="0"/>
        <w:jc w:val="both"/>
      </w:pPr>
      <w:r>
        <w:drawing>
          <wp:inline distT="0" distB="0" distL="0" distR="0">
            <wp:extent cx="1143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8"/>
                    <a:stretch>
                      <a:fillRect/>
                    </a:stretch>
                  </pic:blipFill>
                  <pic:spPr>
                    <a:xfrm>
                      <a:off x="0" y="0"/>
                      <a:ext cx="114300" cy="21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-ші нысаннан шығатын мұнай өнімінің буларындағы </w:t>
      </w:r>
    </w:p>
    <w:p>
      <w:pPr>
        <w:spacing w:after="0"/>
        <w:ind w:left="0"/>
        <w:jc w:val="both"/>
      </w:pPr>
      <w:r>
        <w:drawing>
          <wp:inline distT="0" distB="0" distL="0" distR="0">
            <wp:extent cx="1651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9"/>
                    <a:stretch>
                      <a:fillRect/>
                    </a:stretch>
                  </pic:blipFill>
                  <pic:spPr>
                    <a:xfrm>
                      <a:off x="0" y="0"/>
                      <a:ext cx="1651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-ші құрауыштың салмақтық концентрациясы, % салм., осы Әдістеменің 2-қосымшасына сәйкес </w:t>
      </w:r>
      <w:r>
        <w:rPr>
          <w:rFonts w:ascii="Times New Roman"/>
          <w:b w:val="false"/>
          <w:i w:val="false"/>
          <w:color w:val="000000"/>
          <w:sz w:val="28"/>
        </w:rPr>
        <w:t>8-кесте</w:t>
      </w:r>
      <w:r>
        <w:rPr>
          <w:rFonts w:ascii="Times New Roman"/>
          <w:b w:val="false"/>
          <w:i w:val="false"/>
          <w:color w:val="000000"/>
          <w:sz w:val="28"/>
        </w:rPr>
        <w:t xml:space="preserve"> бойынша қабылданады.</w:t>
      </w:r>
    </w:p>
    <w:bookmarkStart w:name="z2328" w:id="724"/>
    <w:p>
      <w:pPr>
        <w:spacing w:after="0"/>
        <w:ind w:left="0"/>
        <w:jc w:val="both"/>
      </w:pPr>
      <w:r>
        <w:rPr>
          <w:rFonts w:ascii="Times New Roman"/>
          <w:b w:val="false"/>
          <w:i w:val="false"/>
          <w:color w:val="000000"/>
          <w:sz w:val="28"/>
        </w:rPr>
        <w:t>
      Мысал. Канализацияның І-ші жүйесінің мұнай ұстап алғыштарынан көмірсутегілердің шығарындысын (жиынтық мөлшерін) анықтау. Мұнай ұстап алғыштың қабаты 60%-ға шифермен жабылған, бүйір жақтары жабық, жалпы ауданы - 2160 м</w:t>
      </w:r>
    </w:p>
    <w:bookmarkEnd w:id="724"/>
    <w:p>
      <w:pPr>
        <w:spacing w:after="0"/>
        <w:ind w:left="0"/>
        <w:jc w:val="both"/>
      </w:pPr>
      <w:r>
        <w:drawing>
          <wp:inline distT="0" distB="0" distL="0" distR="0">
            <wp:extent cx="139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0"/>
                    <a:stretch>
                      <a:fillRect/>
                    </a:stretch>
                  </pic:blipFill>
                  <pic:spPr>
                    <a:xfrm>
                      <a:off x="0" y="0"/>
                      <a:ext cx="139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2329" w:id="725"/>
    <w:p>
      <w:pPr>
        <w:spacing w:after="0"/>
        <w:ind w:left="0"/>
        <w:jc w:val="both"/>
      </w:pPr>
      <w:r>
        <w:rPr>
          <w:rFonts w:ascii="Times New Roman"/>
          <w:b w:val="false"/>
          <w:i w:val="false"/>
          <w:color w:val="000000"/>
          <w:sz w:val="28"/>
        </w:rPr>
        <w:t xml:space="preserve">
      Осы Әдістеменің 2-қосымшасына сәйкес </w:t>
      </w:r>
      <w:r>
        <w:rPr>
          <w:rFonts w:ascii="Times New Roman"/>
          <w:b w:val="false"/>
          <w:i w:val="false"/>
          <w:color w:val="000000"/>
          <w:sz w:val="28"/>
        </w:rPr>
        <w:t>5-кесте</w:t>
      </w:r>
      <w:r>
        <w:rPr>
          <w:rFonts w:ascii="Times New Roman"/>
          <w:b w:val="false"/>
          <w:i w:val="false"/>
          <w:color w:val="000000"/>
          <w:sz w:val="28"/>
        </w:rPr>
        <w:t xml:space="preserve"> бойынша </w:t>
      </w:r>
    </w:p>
    <w:bookmarkEnd w:id="725"/>
    <w:p>
      <w:pPr>
        <w:spacing w:after="0"/>
        <w:ind w:left="0"/>
        <w:jc w:val="both"/>
      </w:pPr>
      <w:r>
        <w:drawing>
          <wp:inline distT="0" distB="0" distL="0" distR="0">
            <wp:extent cx="1016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1"/>
                    <a:stretch>
                      <a:fillRect/>
                    </a:stretch>
                  </pic:blipFill>
                  <pic:spPr>
                    <a:xfrm>
                      <a:off x="0" y="0"/>
                      <a:ext cx="1016000" cy="34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кг/сағ·м</w:t>
      </w:r>
    </w:p>
    <w:p>
      <w:pPr>
        <w:spacing w:after="0"/>
        <w:ind w:left="0"/>
        <w:jc w:val="both"/>
      </w:pPr>
      <w:r>
        <w:drawing>
          <wp:inline distT="0" distB="0" distL="0" distR="0">
            <wp:extent cx="139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2"/>
                    <a:stretch>
                      <a:fillRect/>
                    </a:stretch>
                  </pic:blipFill>
                  <pic:spPr>
                    <a:xfrm>
                      <a:off x="0" y="0"/>
                      <a:ext cx="139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330" w:id="726"/>
    <w:p>
      <w:pPr>
        <w:spacing w:after="0"/>
        <w:ind w:left="0"/>
        <w:jc w:val="both"/>
      </w:pPr>
      <w:r>
        <w:rPr>
          <w:rFonts w:ascii="Times New Roman"/>
          <w:b w:val="false"/>
          <w:i w:val="false"/>
          <w:color w:val="000000"/>
          <w:sz w:val="28"/>
        </w:rPr>
        <w:t xml:space="preserve">
      Осы Әдістеменің 2-қосымшасына сәйкес </w:t>
      </w:r>
      <w:r>
        <w:rPr>
          <w:rFonts w:ascii="Times New Roman"/>
          <w:b w:val="false"/>
          <w:i w:val="false"/>
          <w:color w:val="000000"/>
          <w:sz w:val="28"/>
        </w:rPr>
        <w:t>6-кесте</w:t>
      </w:r>
      <w:r>
        <w:rPr>
          <w:rFonts w:ascii="Times New Roman"/>
          <w:b w:val="false"/>
          <w:i w:val="false"/>
          <w:color w:val="000000"/>
          <w:sz w:val="28"/>
        </w:rPr>
        <w:t xml:space="preserve"> бойынша </w:t>
      </w:r>
    </w:p>
    <w:bookmarkEnd w:id="726"/>
    <w:p>
      <w:pPr>
        <w:spacing w:after="0"/>
        <w:ind w:left="0"/>
        <w:jc w:val="both"/>
      </w:pPr>
      <w:r>
        <w:drawing>
          <wp:inline distT="0" distB="0" distL="0" distR="0">
            <wp:extent cx="863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3"/>
                    <a:stretch>
                      <a:fillRect/>
                    </a:stretch>
                  </pic:blipFill>
                  <pic:spPr>
                    <a:xfrm>
                      <a:off x="0" y="0"/>
                      <a:ext cx="8636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331" w:id="727"/>
    <w:p>
      <w:pPr>
        <w:spacing w:after="0"/>
        <w:ind w:left="0"/>
        <w:jc w:val="both"/>
      </w:pPr>
      <w:r>
        <w:rPr>
          <w:rFonts w:ascii="Times New Roman"/>
          <w:b w:val="false"/>
          <w:i w:val="false"/>
          <w:color w:val="000000"/>
          <w:sz w:val="28"/>
        </w:rPr>
        <w:t xml:space="preserve">
       </w:t>
      </w:r>
    </w:p>
    <w:bookmarkEnd w:id="727"/>
    <w:p>
      <w:pPr>
        <w:spacing w:after="0"/>
        <w:ind w:left="0"/>
        <w:jc w:val="both"/>
      </w:pPr>
      <w:r>
        <w:drawing>
          <wp:inline distT="0" distB="0" distL="0" distR="0">
            <wp:extent cx="26543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4"/>
                    <a:stretch>
                      <a:fillRect/>
                    </a:stretch>
                  </pic:blipFill>
                  <pic:spPr>
                    <a:xfrm>
                      <a:off x="0" y="0"/>
                      <a:ext cx="2654300" cy="34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кг/сағ </w:t>
      </w:r>
    </w:p>
    <w:bookmarkStart w:name="z2332" w:id="728"/>
    <w:p>
      <w:pPr>
        <w:spacing w:after="0"/>
        <w:ind w:left="0"/>
        <w:jc w:val="both"/>
      </w:pPr>
      <w:r>
        <w:rPr>
          <w:rFonts w:ascii="Times New Roman"/>
          <w:b w:val="false"/>
          <w:i w:val="false"/>
          <w:color w:val="000000"/>
          <w:sz w:val="28"/>
        </w:rPr>
        <w:t xml:space="preserve">
      Осы Әдістеменің 2-қосымшасына сәйкес </w:t>
      </w:r>
      <w:r>
        <w:rPr>
          <w:rFonts w:ascii="Times New Roman"/>
          <w:b w:val="false"/>
          <w:i w:val="false"/>
          <w:color w:val="000000"/>
          <w:sz w:val="28"/>
        </w:rPr>
        <w:t>7-кесте</w:t>
      </w:r>
      <w:r>
        <w:rPr>
          <w:rFonts w:ascii="Times New Roman"/>
          <w:b w:val="false"/>
          <w:i w:val="false"/>
          <w:color w:val="000000"/>
          <w:sz w:val="28"/>
        </w:rPr>
        <w:t xml:space="preserve"> бойынша </w:t>
      </w:r>
    </w:p>
    <w:bookmarkEnd w:id="728"/>
    <w:p>
      <w:pPr>
        <w:spacing w:after="0"/>
        <w:ind w:left="0"/>
        <w:jc w:val="both"/>
      </w:pPr>
      <w:r>
        <w:drawing>
          <wp:inline distT="0" distB="0" distL="0" distR="0">
            <wp:extent cx="1104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5"/>
                    <a:stretch>
                      <a:fillRect/>
                    </a:stretch>
                  </pic:blipFill>
                  <pic:spPr>
                    <a:xfrm>
                      <a:off x="0" y="0"/>
                      <a:ext cx="11049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салм. </w:t>
      </w:r>
    </w:p>
    <w:bookmarkStart w:name="z2333" w:id="729"/>
    <w:p>
      <w:pPr>
        <w:spacing w:after="0"/>
        <w:ind w:left="0"/>
        <w:jc w:val="both"/>
      </w:pPr>
      <w:r>
        <w:rPr>
          <w:rFonts w:ascii="Times New Roman"/>
          <w:b w:val="false"/>
          <w:i w:val="false"/>
          <w:color w:val="000000"/>
          <w:sz w:val="28"/>
        </w:rPr>
        <w:t xml:space="preserve">
       </w:t>
      </w:r>
    </w:p>
    <w:bookmarkEnd w:id="729"/>
    <w:p>
      <w:pPr>
        <w:spacing w:after="0"/>
        <w:ind w:left="0"/>
        <w:jc w:val="both"/>
      </w:pPr>
      <w:r>
        <w:drawing>
          <wp:inline distT="0" distB="0" distL="0" distR="0">
            <wp:extent cx="27559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6"/>
                    <a:stretch>
                      <a:fillRect/>
                    </a:stretch>
                  </pic:blipFill>
                  <pic:spPr>
                    <a:xfrm>
                      <a:off x="0" y="0"/>
                      <a:ext cx="27559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кг/сағ</w:t>
      </w:r>
    </w:p>
    <w:bookmarkStart w:name="z2334" w:id="730"/>
    <w:p>
      <w:pPr>
        <w:spacing w:after="0"/>
        <w:ind w:left="0"/>
        <w:jc w:val="both"/>
      </w:pPr>
      <w:r>
        <w:rPr>
          <w:rFonts w:ascii="Times New Roman"/>
          <w:b w:val="false"/>
          <w:i w:val="false"/>
          <w:color w:val="000000"/>
          <w:sz w:val="28"/>
        </w:rPr>
        <w:t>
      9. Айналымды сумен қамту блоктары.</w:t>
      </w:r>
    </w:p>
    <w:bookmarkEnd w:id="730"/>
    <w:bookmarkStart w:name="z2335" w:id="731"/>
    <w:p>
      <w:pPr>
        <w:spacing w:after="0"/>
        <w:ind w:left="0"/>
        <w:jc w:val="both"/>
      </w:pPr>
      <w:r>
        <w:rPr>
          <w:rFonts w:ascii="Times New Roman"/>
          <w:b w:val="false"/>
          <w:i w:val="false"/>
          <w:color w:val="000000"/>
          <w:sz w:val="28"/>
        </w:rPr>
        <w:t>
      Шығарылатын зиянды заттардың шығарындысын есептеу (жиынтық мөлшері).</w:t>
      </w:r>
    </w:p>
    <w:bookmarkEnd w:id="731"/>
    <w:bookmarkStart w:name="z2336" w:id="732"/>
    <w:p>
      <w:pPr>
        <w:spacing w:after="0"/>
        <w:ind w:left="0"/>
        <w:jc w:val="both"/>
      </w:pPr>
      <w:r>
        <w:rPr>
          <w:rFonts w:ascii="Times New Roman"/>
          <w:b w:val="false"/>
          <w:i w:val="false"/>
          <w:color w:val="000000"/>
          <w:sz w:val="28"/>
        </w:rPr>
        <w:t>
      1) Мұнай бөлгіштер.</w:t>
      </w:r>
    </w:p>
    <w:bookmarkEnd w:id="732"/>
    <w:bookmarkStart w:name="z2337" w:id="733"/>
    <w:p>
      <w:pPr>
        <w:spacing w:after="0"/>
        <w:ind w:left="0"/>
        <w:jc w:val="both"/>
      </w:pPr>
      <w:r>
        <w:rPr>
          <w:rFonts w:ascii="Times New Roman"/>
          <w:b w:val="false"/>
          <w:i w:val="false"/>
          <w:color w:val="000000"/>
          <w:sz w:val="28"/>
        </w:rPr>
        <w:t>
      Айналымды сумен қамту жүйелерінің 1, 2, 3 және 4 мұнай бөлгіштерінің қабатынан атмосфераға шығарылатын зиянды заттардың ысырабы (кг/сағ) келесі формула бойынша есептеледі:</w:t>
      </w:r>
    </w:p>
    <w:bookmarkEnd w:id="733"/>
    <w:bookmarkStart w:name="z2338" w:id="734"/>
    <w:p>
      <w:pPr>
        <w:spacing w:after="0"/>
        <w:ind w:left="0"/>
        <w:jc w:val="both"/>
      </w:pPr>
      <w:r>
        <w:rPr>
          <w:rFonts w:ascii="Times New Roman"/>
          <w:b w:val="false"/>
          <w:i w:val="false"/>
          <w:color w:val="000000"/>
          <w:sz w:val="28"/>
        </w:rPr>
        <w:t xml:space="preserve">
       </w:t>
      </w:r>
    </w:p>
    <w:bookmarkEnd w:id="734"/>
    <w:p>
      <w:pPr>
        <w:spacing w:after="0"/>
        <w:ind w:left="0"/>
        <w:jc w:val="both"/>
      </w:pPr>
      <w:r>
        <w:drawing>
          <wp:inline distT="0" distB="0" distL="0" distR="0">
            <wp:extent cx="19304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7"/>
                    <a:stretch>
                      <a:fillRect/>
                    </a:stretch>
                  </pic:blipFill>
                  <pic:spPr>
                    <a:xfrm>
                      <a:off x="0" y="0"/>
                      <a:ext cx="19304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(2.4.1.)</w:t>
      </w:r>
    </w:p>
    <w:bookmarkStart w:name="z2339" w:id="735"/>
    <w:p>
      <w:pPr>
        <w:spacing w:after="0"/>
        <w:ind w:left="0"/>
        <w:jc w:val="both"/>
      </w:pPr>
      <w:r>
        <w:rPr>
          <w:rFonts w:ascii="Times New Roman"/>
          <w:b w:val="false"/>
          <w:i w:val="false"/>
          <w:color w:val="000000"/>
          <w:sz w:val="28"/>
        </w:rPr>
        <w:t xml:space="preserve">
      мұндағы </w:t>
      </w:r>
    </w:p>
    <w:bookmarkEnd w:id="735"/>
    <w:p>
      <w:pPr>
        <w:spacing w:after="0"/>
        <w:ind w:left="0"/>
        <w:jc w:val="both"/>
      </w:pPr>
      <w:r>
        <w:drawing>
          <wp:inline distT="0" distB="0" distL="0" distR="0">
            <wp:extent cx="241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8"/>
                    <a:stretch>
                      <a:fillRect/>
                    </a:stretch>
                  </pic:blipFill>
                  <pic:spPr>
                    <a:xfrm>
                      <a:off x="0" y="0"/>
                      <a:ext cx="2413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w:t>
      </w:r>
    </w:p>
    <w:p>
      <w:pPr>
        <w:spacing w:after="0"/>
        <w:ind w:left="0"/>
        <w:jc w:val="both"/>
      </w:pPr>
      <w:r>
        <w:drawing>
          <wp:inline distT="0" distB="0" distL="0" distR="0">
            <wp:extent cx="1143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9"/>
                    <a:stretch>
                      <a:fillRect/>
                    </a:stretch>
                  </pic:blipFill>
                  <pic:spPr>
                    <a:xfrm>
                      <a:off x="0" y="0"/>
                      <a:ext cx="114300" cy="21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-ші жүйенің мұнай бөлгіштерінің сұйықтық қабатының ауданы, м</w:t>
      </w:r>
    </w:p>
    <w:p>
      <w:pPr>
        <w:spacing w:after="0"/>
        <w:ind w:left="0"/>
        <w:jc w:val="both"/>
      </w:pPr>
      <w:r>
        <w:drawing>
          <wp:inline distT="0" distB="0" distL="0" distR="0">
            <wp:extent cx="139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0"/>
                    <a:stretch>
                      <a:fillRect/>
                    </a:stretch>
                  </pic:blipFill>
                  <pic:spPr>
                    <a:xfrm>
                      <a:off x="0" y="0"/>
                      <a:ext cx="139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2340" w:id="736"/>
    <w:p>
      <w:pPr>
        <w:spacing w:after="0"/>
        <w:ind w:left="0"/>
        <w:jc w:val="both"/>
      </w:pPr>
      <w:r>
        <w:rPr>
          <w:rFonts w:ascii="Times New Roman"/>
          <w:b w:val="false"/>
          <w:i w:val="false"/>
          <w:color w:val="000000"/>
          <w:sz w:val="28"/>
        </w:rPr>
        <w:t xml:space="preserve">
       </w:t>
      </w:r>
    </w:p>
    <w:bookmarkEnd w:id="736"/>
    <w:p>
      <w:pPr>
        <w:spacing w:after="0"/>
        <w:ind w:left="0"/>
        <w:jc w:val="both"/>
      </w:pPr>
      <w:r>
        <w:drawing>
          <wp:inline distT="0" distB="0" distL="0" distR="0">
            <wp:extent cx="342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1"/>
                    <a:stretch>
                      <a:fillRect/>
                    </a:stretch>
                  </pic:blipFill>
                  <pic:spPr>
                    <a:xfrm>
                      <a:off x="0" y="0"/>
                      <a:ext cx="3429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w:t>
      </w:r>
    </w:p>
    <w:p>
      <w:pPr>
        <w:spacing w:after="0"/>
        <w:ind w:left="0"/>
        <w:jc w:val="both"/>
      </w:pPr>
      <w:r>
        <w:drawing>
          <wp:inline distT="0" distB="0" distL="0" distR="0">
            <wp:extent cx="1143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2"/>
                    <a:stretch>
                      <a:fillRect/>
                    </a:stretch>
                  </pic:blipFill>
                  <pic:spPr>
                    <a:xfrm>
                      <a:off x="0" y="0"/>
                      <a:ext cx="114300" cy="21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-ші жүйенің мұнай бөлгішінің қабатынан шығарылатын зиянды заттардың үлестік шығарындысы (жиынтық мөлшері), кг/м</w:t>
      </w:r>
    </w:p>
    <w:p>
      <w:pPr>
        <w:spacing w:after="0"/>
        <w:ind w:left="0"/>
        <w:jc w:val="both"/>
      </w:pPr>
      <w:r>
        <w:drawing>
          <wp:inline distT="0" distB="0" distL="0" distR="0">
            <wp:extent cx="139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3"/>
                    <a:stretch>
                      <a:fillRect/>
                    </a:stretch>
                  </pic:blipFill>
                  <pic:spPr>
                    <a:xfrm>
                      <a:off x="0" y="0"/>
                      <a:ext cx="139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·сағ, осы Әдістеменің 2-қосымшасына сәйкес </w:t>
      </w:r>
      <w:r>
        <w:rPr>
          <w:rFonts w:ascii="Times New Roman"/>
          <w:b w:val="false"/>
          <w:i w:val="false"/>
          <w:color w:val="000000"/>
          <w:sz w:val="28"/>
        </w:rPr>
        <w:t>9-кесте</w:t>
      </w:r>
      <w:r>
        <w:rPr>
          <w:rFonts w:ascii="Times New Roman"/>
          <w:b w:val="false"/>
          <w:i w:val="false"/>
          <w:color w:val="000000"/>
          <w:sz w:val="28"/>
        </w:rPr>
        <w:t xml:space="preserve"> бойынша қабылданады;</w:t>
      </w:r>
    </w:p>
    <w:bookmarkStart w:name="z2341" w:id="737"/>
    <w:p>
      <w:pPr>
        <w:spacing w:after="0"/>
        <w:ind w:left="0"/>
        <w:jc w:val="both"/>
      </w:pPr>
      <w:r>
        <w:rPr>
          <w:rFonts w:ascii="Times New Roman"/>
          <w:b w:val="false"/>
          <w:i w:val="false"/>
          <w:color w:val="000000"/>
          <w:sz w:val="28"/>
        </w:rPr>
        <w:t xml:space="preserve">
       </w:t>
      </w:r>
    </w:p>
    <w:bookmarkEnd w:id="737"/>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4"/>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ашық қабаттарды шифермен немесе басқа материалмен жабу деңгейін ескеретін коэффициент, осы Әдістеменің 2-қосымшасына сәйкес </w:t>
      </w:r>
      <w:r>
        <w:rPr>
          <w:rFonts w:ascii="Times New Roman"/>
          <w:b w:val="false"/>
          <w:i w:val="false"/>
          <w:color w:val="000000"/>
          <w:sz w:val="28"/>
        </w:rPr>
        <w:t>6-кесте</w:t>
      </w:r>
      <w:r>
        <w:rPr>
          <w:rFonts w:ascii="Times New Roman"/>
          <w:b w:val="false"/>
          <w:i w:val="false"/>
          <w:color w:val="000000"/>
          <w:sz w:val="28"/>
        </w:rPr>
        <w:t xml:space="preserve"> бойынша қабылданады;</w:t>
      </w:r>
    </w:p>
    <w:bookmarkStart w:name="z2342" w:id="738"/>
    <w:p>
      <w:pPr>
        <w:spacing w:after="0"/>
        <w:ind w:left="0"/>
        <w:jc w:val="both"/>
      </w:pPr>
      <w:r>
        <w:rPr>
          <w:rFonts w:ascii="Times New Roman"/>
          <w:b w:val="false"/>
          <w:i w:val="false"/>
          <w:color w:val="000000"/>
          <w:sz w:val="28"/>
        </w:rPr>
        <w:t xml:space="preserve">
       </w:t>
      </w:r>
    </w:p>
    <w:bookmarkEnd w:id="738"/>
    <w:p>
      <w:pPr>
        <w:spacing w:after="0"/>
        <w:ind w:left="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5"/>
                    <a:stretch>
                      <a:fillRect/>
                    </a:stretch>
                  </pic:blipFill>
                  <pic:spPr>
                    <a:xfrm>
                      <a:off x="0" y="0"/>
                      <a:ext cx="3048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мұнай бөлгіштердің бүйір жақтан жабылу дәрежесін ескеретін коэффициент.</w:t>
      </w:r>
    </w:p>
    <w:bookmarkStart w:name="z2343" w:id="739"/>
    <w:p>
      <w:pPr>
        <w:spacing w:after="0"/>
        <w:ind w:left="0"/>
        <w:jc w:val="both"/>
      </w:pPr>
      <w:r>
        <w:rPr>
          <w:rFonts w:ascii="Times New Roman"/>
          <w:b w:val="false"/>
          <w:i w:val="false"/>
          <w:color w:val="000000"/>
          <w:sz w:val="28"/>
        </w:rPr>
        <w:t>
      2) Градирнялар</w:t>
      </w:r>
    </w:p>
    <w:bookmarkEnd w:id="739"/>
    <w:bookmarkStart w:name="z2344" w:id="740"/>
    <w:p>
      <w:pPr>
        <w:spacing w:after="0"/>
        <w:ind w:left="0"/>
        <w:jc w:val="both"/>
      </w:pPr>
      <w:r>
        <w:rPr>
          <w:rFonts w:ascii="Times New Roman"/>
          <w:b w:val="false"/>
          <w:i w:val="false"/>
          <w:color w:val="000000"/>
          <w:sz w:val="28"/>
        </w:rPr>
        <w:t>
      Айналымды сумен қамту жүйелерінің 1, 2, 3 және 4 градирняларынан атмосфераға шығарылатын зиянды заттардың ысырабы (кг/сағ) келесі формула бойынша есептеледі:</w:t>
      </w:r>
    </w:p>
    <w:bookmarkEnd w:id="740"/>
    <w:bookmarkStart w:name="z2345" w:id="741"/>
    <w:p>
      <w:pPr>
        <w:spacing w:after="0"/>
        <w:ind w:left="0"/>
        <w:jc w:val="both"/>
      </w:pPr>
      <w:r>
        <w:rPr>
          <w:rFonts w:ascii="Times New Roman"/>
          <w:b w:val="false"/>
          <w:i w:val="false"/>
          <w:color w:val="000000"/>
          <w:sz w:val="28"/>
        </w:rPr>
        <w:t xml:space="preserve">
       </w:t>
      </w:r>
    </w:p>
    <w:bookmarkEnd w:id="741"/>
    <w:p>
      <w:pPr>
        <w:spacing w:after="0"/>
        <w:ind w:left="0"/>
        <w:jc w:val="both"/>
      </w:pPr>
      <w:r>
        <w:drawing>
          <wp:inline distT="0" distB="0" distL="0" distR="0">
            <wp:extent cx="10287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6"/>
                    <a:stretch>
                      <a:fillRect/>
                    </a:stretch>
                  </pic:blipFill>
                  <pic:spPr>
                    <a:xfrm>
                      <a:off x="0" y="0"/>
                      <a:ext cx="10287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(2.4.2.)</w:t>
      </w:r>
    </w:p>
    <w:bookmarkStart w:name="z2346" w:id="742"/>
    <w:p>
      <w:pPr>
        <w:spacing w:after="0"/>
        <w:ind w:left="0"/>
        <w:jc w:val="both"/>
      </w:pPr>
      <w:r>
        <w:rPr>
          <w:rFonts w:ascii="Times New Roman"/>
          <w:b w:val="false"/>
          <w:i w:val="false"/>
          <w:color w:val="000000"/>
          <w:sz w:val="28"/>
        </w:rPr>
        <w:t xml:space="preserve">
      мұндағы </w:t>
      </w:r>
    </w:p>
    <w:bookmarkEnd w:id="742"/>
    <w:p>
      <w:pPr>
        <w:spacing w:after="0"/>
        <w:ind w:left="0"/>
        <w:jc w:val="both"/>
      </w:pPr>
      <w:r>
        <w:drawing>
          <wp:inline distT="0" distB="0" distL="0" distR="0">
            <wp:extent cx="215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7"/>
                    <a:stretch>
                      <a:fillRect/>
                    </a:stretch>
                  </pic:blipFill>
                  <pic:spPr>
                    <a:xfrm>
                      <a:off x="0" y="0"/>
                      <a:ext cx="2159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w:t>
      </w:r>
    </w:p>
    <w:p>
      <w:pPr>
        <w:spacing w:after="0"/>
        <w:ind w:left="0"/>
        <w:jc w:val="both"/>
      </w:pPr>
      <w:r>
        <w:drawing>
          <wp:inline distT="0" distB="0" distL="0" distR="0">
            <wp:extent cx="1143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8"/>
                    <a:stretch>
                      <a:fillRect/>
                    </a:stretch>
                  </pic:blipFill>
                  <pic:spPr>
                    <a:xfrm>
                      <a:off x="0" y="0"/>
                      <a:ext cx="114300" cy="21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-ші жүйенің градирняларының су бойынша өндіргіштігі, м</w:t>
      </w:r>
    </w:p>
    <w:p>
      <w:pPr>
        <w:spacing w:after="0"/>
        <w:ind w:left="0"/>
        <w:jc w:val="both"/>
      </w:pPr>
      <w:r>
        <w:drawing>
          <wp:inline distT="0" distB="0" distL="0" distR="0">
            <wp:extent cx="139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9"/>
                    <a:stretch>
                      <a:fillRect/>
                    </a:stretch>
                  </pic:blipFill>
                  <pic:spPr>
                    <a:xfrm>
                      <a:off x="0" y="0"/>
                      <a:ext cx="139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/сағ;</w:t>
      </w:r>
    </w:p>
    <w:bookmarkStart w:name="z2347" w:id="743"/>
    <w:p>
      <w:pPr>
        <w:spacing w:after="0"/>
        <w:ind w:left="0"/>
        <w:jc w:val="both"/>
      </w:pPr>
      <w:r>
        <w:rPr>
          <w:rFonts w:ascii="Times New Roman"/>
          <w:b w:val="false"/>
          <w:i w:val="false"/>
          <w:color w:val="000000"/>
          <w:sz w:val="28"/>
        </w:rPr>
        <w:t xml:space="preserve">
       </w:t>
      </w:r>
    </w:p>
    <w:bookmarkEnd w:id="743"/>
    <w:p>
      <w:pPr>
        <w:spacing w:after="0"/>
        <w:ind w:left="0"/>
        <w:jc w:val="both"/>
      </w:pPr>
      <w:r>
        <w:drawing>
          <wp:inline distT="0" distB="0" distL="0" distR="0">
            <wp:extent cx="2540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0"/>
                    <a:stretch>
                      <a:fillRect/>
                    </a:stretch>
                  </pic:blipFill>
                  <pic:spPr>
                    <a:xfrm>
                      <a:off x="0" y="0"/>
                      <a:ext cx="2540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w:t>
      </w:r>
    </w:p>
    <w:p>
      <w:pPr>
        <w:spacing w:after="0"/>
        <w:ind w:left="0"/>
        <w:jc w:val="both"/>
      </w:pPr>
      <w:r>
        <w:drawing>
          <wp:inline distT="0" distB="0" distL="0" distR="0">
            <wp:extent cx="1143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1"/>
                    <a:stretch>
                      <a:fillRect/>
                    </a:stretch>
                  </pic:blipFill>
                  <pic:spPr>
                    <a:xfrm>
                      <a:off x="0" y="0"/>
                      <a:ext cx="114300" cy="21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-ші жүйенің градирняларынан шығарылатын зиянды заттардың үлестік шығарындысы (жиынтық мөлшері), кг/м</w:t>
      </w:r>
    </w:p>
    <w:p>
      <w:pPr>
        <w:spacing w:after="0"/>
        <w:ind w:left="0"/>
        <w:jc w:val="both"/>
      </w:pPr>
      <w:r>
        <w:drawing>
          <wp:inline distT="0" distB="0" distL="0" distR="0">
            <wp:extent cx="139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2"/>
                    <a:stretch>
                      <a:fillRect/>
                    </a:stretch>
                  </pic:blipFill>
                  <pic:spPr>
                    <a:xfrm>
                      <a:off x="0" y="0"/>
                      <a:ext cx="139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осы Әдістеменің 2-қосымшасына сәйкес </w:t>
      </w:r>
      <w:r>
        <w:rPr>
          <w:rFonts w:ascii="Times New Roman"/>
          <w:b w:val="false"/>
          <w:i w:val="false"/>
          <w:color w:val="000000"/>
          <w:sz w:val="28"/>
        </w:rPr>
        <w:t>9-кесте</w:t>
      </w:r>
      <w:r>
        <w:rPr>
          <w:rFonts w:ascii="Times New Roman"/>
          <w:b w:val="false"/>
          <w:i w:val="false"/>
          <w:color w:val="000000"/>
          <w:sz w:val="28"/>
        </w:rPr>
        <w:t xml:space="preserve"> бойынша қабылданады</w:t>
      </w:r>
    </w:p>
    <w:bookmarkStart w:name="z2348" w:id="744"/>
    <w:p>
      <w:pPr>
        <w:spacing w:after="0"/>
        <w:ind w:left="0"/>
        <w:jc w:val="both"/>
      </w:pPr>
      <w:r>
        <w:rPr>
          <w:rFonts w:ascii="Times New Roman"/>
          <w:b w:val="false"/>
          <w:i w:val="false"/>
          <w:color w:val="000000"/>
          <w:sz w:val="28"/>
        </w:rPr>
        <w:t>
      10. Жеке заттардың және көмірсутегілер топтарының шығарылатын мөлшерін есептеу</w:t>
      </w:r>
    </w:p>
    <w:bookmarkEnd w:id="744"/>
    <w:bookmarkStart w:name="z2349" w:id="745"/>
    <w:p>
      <w:pPr>
        <w:spacing w:after="0"/>
        <w:ind w:left="0"/>
        <w:jc w:val="both"/>
      </w:pPr>
      <w:r>
        <w:rPr>
          <w:rFonts w:ascii="Times New Roman"/>
          <w:b w:val="false"/>
          <w:i w:val="false"/>
          <w:color w:val="000000"/>
          <w:sz w:val="28"/>
        </w:rPr>
        <w:t>
      Мұнай бөлгіштерден және айналымды сумен қамту блоктарынан атмосфераға шығарылатын зиянды заттардың мөлшері (кг/сағ) келесі формула бойынша есептеледі:</w:t>
      </w:r>
    </w:p>
    <w:bookmarkEnd w:id="745"/>
    <w:bookmarkStart w:name="z2350" w:id="746"/>
    <w:p>
      <w:pPr>
        <w:spacing w:after="0"/>
        <w:ind w:left="0"/>
        <w:jc w:val="both"/>
      </w:pPr>
      <w:r>
        <w:rPr>
          <w:rFonts w:ascii="Times New Roman"/>
          <w:b w:val="false"/>
          <w:i w:val="false"/>
          <w:color w:val="000000"/>
          <w:sz w:val="28"/>
        </w:rPr>
        <w:t xml:space="preserve">
       </w:t>
      </w:r>
    </w:p>
    <w:bookmarkEnd w:id="746"/>
    <w:p>
      <w:pPr>
        <w:spacing w:after="0"/>
        <w:ind w:left="0"/>
        <w:jc w:val="both"/>
      </w:pPr>
      <w:r>
        <w:drawing>
          <wp:inline distT="0" distB="0" distL="0" distR="0">
            <wp:extent cx="2019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3"/>
                    <a:stretch>
                      <a:fillRect/>
                    </a:stretch>
                  </pic:blipFill>
                  <pic:spPr>
                    <a:xfrm>
                      <a:off x="0" y="0"/>
                      <a:ext cx="20193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(2.4.3.)</w:t>
      </w:r>
    </w:p>
    <w:bookmarkStart w:name="z2351" w:id="747"/>
    <w:p>
      <w:pPr>
        <w:spacing w:after="0"/>
        <w:ind w:left="0"/>
        <w:jc w:val="both"/>
      </w:pPr>
      <w:r>
        <w:rPr>
          <w:rFonts w:ascii="Times New Roman"/>
          <w:b w:val="false"/>
          <w:i w:val="false"/>
          <w:color w:val="000000"/>
          <w:sz w:val="28"/>
        </w:rPr>
        <w:t xml:space="preserve">
      мұндағы </w:t>
      </w:r>
    </w:p>
    <w:bookmarkEnd w:id="747"/>
    <w:p>
      <w:pPr>
        <w:spacing w:after="0"/>
        <w:ind w:left="0"/>
        <w:jc w:val="both"/>
      </w:pPr>
      <w:r>
        <w:drawing>
          <wp:inline distT="0" distB="0" distL="0" distR="0">
            <wp:extent cx="6731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4"/>
                    <a:stretch>
                      <a:fillRect/>
                    </a:stretch>
                  </pic:blipFill>
                  <pic:spPr>
                    <a:xfrm>
                      <a:off x="0" y="0"/>
                      <a:ext cx="6731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тиісті айналымды сумен қамту жүйесінің мұнай бөлгіштерінен (градирняларынан) атмосфераға шығарылатын зиянды заттардың жалпы шығарындысы, кг/сағ;</w:t>
      </w:r>
    </w:p>
    <w:bookmarkStart w:name="z2352" w:id="748"/>
    <w:p>
      <w:pPr>
        <w:spacing w:after="0"/>
        <w:ind w:left="0"/>
        <w:jc w:val="both"/>
      </w:pPr>
      <w:r>
        <w:rPr>
          <w:rFonts w:ascii="Times New Roman"/>
          <w:b w:val="false"/>
          <w:i w:val="false"/>
          <w:color w:val="000000"/>
          <w:sz w:val="28"/>
        </w:rPr>
        <w:t xml:space="preserve">
       </w:t>
      </w:r>
    </w:p>
    <w:bookmarkEnd w:id="748"/>
    <w:p>
      <w:pPr>
        <w:spacing w:after="0"/>
        <w:ind w:left="0"/>
        <w:jc w:val="both"/>
      </w:pPr>
      <w:r>
        <w:drawing>
          <wp:inline distT="0" distB="0" distL="0" distR="0">
            <wp:extent cx="292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5"/>
                    <a:stretch>
                      <a:fillRect/>
                    </a:stretch>
                  </pic:blipFill>
                  <pic:spPr>
                    <a:xfrm>
                      <a:off x="0" y="0"/>
                      <a:ext cx="292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мұнай бөлгіштерден (градирнялардан) буланған мұнай өнімінің буларындағы </w:t>
      </w:r>
    </w:p>
    <w:p>
      <w:pPr>
        <w:spacing w:after="0"/>
        <w:ind w:left="0"/>
        <w:jc w:val="both"/>
      </w:pPr>
      <w:r>
        <w:drawing>
          <wp:inline distT="0" distB="0" distL="0" distR="0">
            <wp:extent cx="1651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6"/>
                    <a:stretch>
                      <a:fillRect/>
                    </a:stretch>
                  </pic:blipFill>
                  <pic:spPr>
                    <a:xfrm>
                      <a:off x="0" y="0"/>
                      <a:ext cx="1651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-ші құрауыштың концентрациясы, осы Әдістеменің 2-қосымшасына сәйкес </w:t>
      </w:r>
      <w:r>
        <w:rPr>
          <w:rFonts w:ascii="Times New Roman"/>
          <w:b w:val="false"/>
          <w:i w:val="false"/>
          <w:color w:val="000000"/>
          <w:sz w:val="28"/>
        </w:rPr>
        <w:t>10-кесте</w:t>
      </w:r>
      <w:r>
        <w:rPr>
          <w:rFonts w:ascii="Times New Roman"/>
          <w:b w:val="false"/>
          <w:i w:val="false"/>
          <w:color w:val="000000"/>
          <w:sz w:val="28"/>
        </w:rPr>
        <w:t xml:space="preserve"> бойынша қабылданады.</w:t>
      </w:r>
    </w:p>
    <w:bookmarkStart w:name="z2353" w:id="749"/>
    <w:p>
      <w:pPr>
        <w:spacing w:after="0"/>
        <w:ind w:left="0"/>
        <w:jc w:val="both"/>
      </w:pPr>
      <w:r>
        <w:rPr>
          <w:rFonts w:ascii="Times New Roman"/>
          <w:b w:val="false"/>
          <w:i w:val="false"/>
          <w:color w:val="000000"/>
          <w:sz w:val="28"/>
        </w:rPr>
        <w:t>
      Ескертпе: фенол шығарындылары, айналымды су және құрамында фенол бар мұнай өнімдері жанасқан кезде есептеледі</w:t>
      </w:r>
    </w:p>
    <w:bookmarkEnd w:id="749"/>
    <w:bookmarkStart w:name="z2354" w:id="750"/>
    <w:p>
      <w:pPr>
        <w:spacing w:after="0"/>
        <w:ind w:left="0"/>
        <w:jc w:val="both"/>
      </w:pPr>
      <w:r>
        <w:rPr>
          <w:rFonts w:ascii="Times New Roman"/>
          <w:b w:val="false"/>
          <w:i w:val="false"/>
          <w:color w:val="000000"/>
          <w:sz w:val="28"/>
        </w:rPr>
        <w:t>
      Мысал. Айналымды сумен қамтудың І-ші жүйедегі градирняларынан шығатын зиянды заттардың шығарындыларын анықтау. Су бойынша өндіргіштігі 8600 м</w:t>
      </w:r>
    </w:p>
    <w:bookmarkEnd w:id="750"/>
    <w:p>
      <w:pPr>
        <w:spacing w:after="0"/>
        <w:ind w:left="0"/>
        <w:jc w:val="both"/>
      </w:pPr>
      <w:r>
        <w:drawing>
          <wp:inline distT="0" distB="0" distL="0" distR="0">
            <wp:extent cx="139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7"/>
                    <a:stretch>
                      <a:fillRect/>
                    </a:stretch>
                  </pic:blipFill>
                  <pic:spPr>
                    <a:xfrm>
                      <a:off x="0" y="0"/>
                      <a:ext cx="139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/сағ. осы Әдістеменің 2-қосымшасына сәйкес </w:t>
      </w:r>
      <w:r>
        <w:rPr>
          <w:rFonts w:ascii="Times New Roman"/>
          <w:b w:val="false"/>
          <w:i w:val="false"/>
          <w:color w:val="000000"/>
          <w:sz w:val="28"/>
        </w:rPr>
        <w:t>9-кесте</w:t>
      </w:r>
      <w:r>
        <w:rPr>
          <w:rFonts w:ascii="Times New Roman"/>
          <w:b w:val="false"/>
          <w:i w:val="false"/>
          <w:color w:val="000000"/>
          <w:sz w:val="28"/>
        </w:rPr>
        <w:t xml:space="preserve"> бойынша І-ші жүйедегі градирнялардан шығарылатын үлестік шығарындылар </w:t>
      </w:r>
    </w:p>
    <w:p>
      <w:pPr>
        <w:spacing w:after="0"/>
        <w:ind w:left="0"/>
        <w:jc w:val="both"/>
      </w:pPr>
      <w:r>
        <w:drawing>
          <wp:inline distT="0" distB="0" distL="0" distR="0">
            <wp:extent cx="1282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8"/>
                    <a:stretch>
                      <a:fillRect/>
                    </a:stretch>
                  </pic:blipFill>
                  <pic:spPr>
                    <a:xfrm>
                      <a:off x="0" y="0"/>
                      <a:ext cx="1282700" cy="34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кг/м</w:t>
      </w:r>
    </w:p>
    <w:p>
      <w:pPr>
        <w:spacing w:after="0"/>
        <w:ind w:left="0"/>
        <w:jc w:val="both"/>
      </w:pPr>
      <w:r>
        <w:drawing>
          <wp:inline distT="0" distB="0" distL="0" distR="0">
            <wp:extent cx="139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9"/>
                    <a:stretch>
                      <a:fillRect/>
                    </a:stretch>
                  </pic:blipFill>
                  <pic:spPr>
                    <a:xfrm>
                      <a:off x="0" y="0"/>
                      <a:ext cx="139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·сағ құрайды </w:t>
      </w:r>
    </w:p>
    <w:bookmarkStart w:name="z2355" w:id="751"/>
    <w:p>
      <w:pPr>
        <w:spacing w:after="0"/>
        <w:ind w:left="0"/>
        <w:jc w:val="both"/>
      </w:pPr>
      <w:r>
        <w:rPr>
          <w:rFonts w:ascii="Times New Roman"/>
          <w:b w:val="false"/>
          <w:i w:val="false"/>
          <w:color w:val="000000"/>
          <w:sz w:val="28"/>
        </w:rPr>
        <w:t xml:space="preserve">
       </w:t>
      </w:r>
    </w:p>
    <w:bookmarkEnd w:id="751"/>
    <w:p>
      <w:pPr>
        <w:spacing w:after="0"/>
        <w:ind w:left="0"/>
        <w:jc w:val="both"/>
      </w:pPr>
      <w:r>
        <w:drawing>
          <wp:inline distT="0" distB="0" distL="0" distR="0">
            <wp:extent cx="2235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0"/>
                    <a:stretch>
                      <a:fillRect/>
                    </a:stretch>
                  </pic:blipFill>
                  <pic:spPr>
                    <a:xfrm>
                      <a:off x="0" y="0"/>
                      <a:ext cx="2235200" cy="34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кг/сағ </w:t>
      </w:r>
    </w:p>
    <w:bookmarkStart w:name="z2356" w:id="752"/>
    <w:p>
      <w:pPr>
        <w:spacing w:after="0"/>
        <w:ind w:left="0"/>
        <w:jc w:val="both"/>
      </w:pPr>
      <w:r>
        <w:rPr>
          <w:rFonts w:ascii="Times New Roman"/>
          <w:b w:val="false"/>
          <w:i w:val="false"/>
          <w:color w:val="000000"/>
          <w:sz w:val="28"/>
        </w:rPr>
        <w:t>
      Жеке заттардың шығарындылары келесідей болады:</w:t>
      </w:r>
    </w:p>
    <w:bookmarkEnd w:id="752"/>
    <w:bookmarkStart w:name="z2357" w:id="753"/>
    <w:p>
      <w:pPr>
        <w:spacing w:after="0"/>
        <w:ind w:left="0"/>
        <w:jc w:val="both"/>
      </w:pPr>
      <w:r>
        <w:rPr>
          <w:rFonts w:ascii="Times New Roman"/>
          <w:b w:val="false"/>
          <w:i w:val="false"/>
          <w:color w:val="000000"/>
          <w:sz w:val="28"/>
        </w:rPr>
        <w:t xml:space="preserve">
      көмірсутегілер (жиынтық мөлшері) </w:t>
      </w:r>
    </w:p>
    <w:bookmarkEnd w:id="753"/>
    <w:p>
      <w:pPr>
        <w:spacing w:after="0"/>
        <w:ind w:left="0"/>
        <w:jc w:val="both"/>
      </w:pPr>
      <w:r>
        <w:drawing>
          <wp:inline distT="0" distB="0" distL="0" distR="0">
            <wp:extent cx="2603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1"/>
                    <a:stretch>
                      <a:fillRect/>
                    </a:stretch>
                  </pic:blipFill>
                  <pic:spPr>
                    <a:xfrm>
                      <a:off x="0" y="0"/>
                      <a:ext cx="26035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кг/сағ, соның ішінде:</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2358" w:id="754"/>
          <w:p>
            <w:pPr>
              <w:spacing w:after="20"/>
              <w:ind w:left="20"/>
              <w:jc w:val="both"/>
            </w:pPr>
            <w:r>
              <w:rPr>
                <w:rFonts w:ascii="Times New Roman"/>
                <w:b w:val="false"/>
                <w:i w:val="false"/>
                <w:color w:val="000000"/>
                <w:sz w:val="20"/>
              </w:rPr>
              <w:t>
шектік</w:t>
            </w:r>
          </w:p>
          <w:bookmarkEnd w:id="754"/>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30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2"/>
                          <a:stretch>
                            <a:fillRect/>
                          </a:stretch>
                        </pic:blipFill>
                        <pic:spPr>
                          <a:xfrm>
                            <a:off x="0" y="0"/>
                            <a:ext cx="2730500" cy="342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кг/сағ</w:t>
            </w:r>
          </w:p>
        </w:tc>
      </w:tr>
      <w:tr>
        <w:trPr>
          <w:trHeight w:val="30" w:hRule="atLeast"/>
        </w:trPr>
        <w:tc>
          <w:tcPr>
            <w:tcW w:w="6150" w:type="dxa"/>
            <w:tcBorders/>
            <w:tcMar>
              <w:top w:w="15" w:type="dxa"/>
              <w:left w:w="15" w:type="dxa"/>
              <w:bottom w:w="15" w:type="dxa"/>
              <w:right w:w="15" w:type="dxa"/>
            </w:tcMar>
            <w:vAlign w:val="center"/>
          </w:tcPr>
          <w:bookmarkStart w:name="z2361" w:id="755"/>
          <w:p>
            <w:pPr>
              <w:spacing w:after="20"/>
              <w:ind w:left="20"/>
              <w:jc w:val="both"/>
            </w:pPr>
            <w:r>
              <w:rPr>
                <w:rFonts w:ascii="Times New Roman"/>
                <w:b w:val="false"/>
                <w:i w:val="false"/>
                <w:color w:val="000000"/>
                <w:sz w:val="20"/>
              </w:rPr>
              <w:t>
шектік емес</w:t>
            </w:r>
          </w:p>
          <w:bookmarkEnd w:id="755"/>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78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3"/>
                          <a:stretch>
                            <a:fillRect/>
                          </a:stretch>
                        </pic:blipFill>
                        <pic:spPr>
                          <a:xfrm>
                            <a:off x="0" y="0"/>
                            <a:ext cx="2578100" cy="342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кг/сағ</w:t>
            </w:r>
          </w:p>
        </w:tc>
      </w:tr>
      <w:tr>
        <w:trPr>
          <w:trHeight w:val="30" w:hRule="atLeast"/>
        </w:trPr>
        <w:tc>
          <w:tcPr>
            <w:tcW w:w="6150" w:type="dxa"/>
            <w:tcBorders/>
            <w:tcMar>
              <w:top w:w="15" w:type="dxa"/>
              <w:left w:w="15" w:type="dxa"/>
              <w:bottom w:w="15" w:type="dxa"/>
              <w:right w:w="15" w:type="dxa"/>
            </w:tcMar>
            <w:vAlign w:val="center"/>
          </w:tcPr>
          <w:bookmarkStart w:name="z2364" w:id="756"/>
          <w:p>
            <w:pPr>
              <w:spacing w:after="20"/>
              <w:ind w:left="20"/>
              <w:jc w:val="both"/>
            </w:pPr>
            <w:r>
              <w:rPr>
                <w:rFonts w:ascii="Times New Roman"/>
                <w:b w:val="false"/>
                <w:i w:val="false"/>
                <w:color w:val="000000"/>
                <w:sz w:val="20"/>
              </w:rPr>
              <w:t>
хош иісті</w:t>
            </w:r>
          </w:p>
          <w:bookmarkEnd w:id="756"/>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527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4"/>
                          <a:stretch>
                            <a:fillRect/>
                          </a:stretch>
                        </pic:blipFill>
                        <pic:spPr>
                          <a:xfrm>
                            <a:off x="0" y="0"/>
                            <a:ext cx="2552700" cy="3556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кг/сағ</w:t>
            </w:r>
          </w:p>
        </w:tc>
      </w:tr>
      <w:tr>
        <w:trPr>
          <w:trHeight w:val="30" w:hRule="atLeast"/>
        </w:trPr>
        <w:tc>
          <w:tcPr>
            <w:tcW w:w="6150" w:type="dxa"/>
            <w:tcBorders/>
            <w:tcMar>
              <w:top w:w="15" w:type="dxa"/>
              <w:left w:w="15" w:type="dxa"/>
              <w:bottom w:w="15" w:type="dxa"/>
              <w:right w:w="15" w:type="dxa"/>
            </w:tcMar>
            <w:vAlign w:val="center"/>
          </w:tcPr>
          <w:bookmarkStart w:name="z2367" w:id="757"/>
          <w:p>
            <w:pPr>
              <w:spacing w:after="20"/>
              <w:ind w:left="20"/>
              <w:jc w:val="both"/>
            </w:pPr>
            <w:r>
              <w:rPr>
                <w:rFonts w:ascii="Times New Roman"/>
                <w:b w:val="false"/>
                <w:i w:val="false"/>
                <w:color w:val="000000"/>
                <w:sz w:val="20"/>
              </w:rPr>
              <w:t>
хош иісті: олардың ішінен</w:t>
            </w:r>
          </w:p>
          <w:bookmarkEnd w:id="757"/>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bookmarkStart w:name="z2370" w:id="758"/>
          <w:p>
            <w:pPr>
              <w:spacing w:after="20"/>
              <w:ind w:left="20"/>
              <w:jc w:val="both"/>
            </w:pPr>
            <w:r>
              <w:rPr>
                <w:rFonts w:ascii="Times New Roman"/>
                <w:b w:val="false"/>
                <w:i w:val="false"/>
                <w:color w:val="000000"/>
                <w:sz w:val="20"/>
              </w:rPr>
              <w:t>
бензол</w:t>
            </w:r>
          </w:p>
          <w:bookmarkEnd w:id="758"/>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476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5"/>
                          <a:stretch>
                            <a:fillRect/>
                          </a:stretch>
                        </pic:blipFill>
                        <pic:spPr>
                          <a:xfrm>
                            <a:off x="0" y="0"/>
                            <a:ext cx="2476500" cy="3556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кг/сағ</w:t>
            </w:r>
          </w:p>
        </w:tc>
      </w:tr>
      <w:tr>
        <w:trPr>
          <w:trHeight w:val="30" w:hRule="atLeast"/>
        </w:trPr>
        <w:tc>
          <w:tcPr>
            <w:tcW w:w="6150" w:type="dxa"/>
            <w:tcBorders/>
            <w:tcMar>
              <w:top w:w="15" w:type="dxa"/>
              <w:left w:w="15" w:type="dxa"/>
              <w:bottom w:w="15" w:type="dxa"/>
              <w:right w:w="15" w:type="dxa"/>
            </w:tcMar>
            <w:vAlign w:val="center"/>
          </w:tcPr>
          <w:bookmarkStart w:name="z2373" w:id="759"/>
          <w:p>
            <w:pPr>
              <w:spacing w:after="20"/>
              <w:ind w:left="20"/>
              <w:jc w:val="both"/>
            </w:pPr>
            <w:r>
              <w:rPr>
                <w:rFonts w:ascii="Times New Roman"/>
                <w:b w:val="false"/>
                <w:i w:val="false"/>
                <w:color w:val="000000"/>
                <w:sz w:val="20"/>
              </w:rPr>
              <w:t>
толуол</w:t>
            </w:r>
          </w:p>
          <w:bookmarkEnd w:id="759"/>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451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6"/>
                          <a:stretch>
                            <a:fillRect/>
                          </a:stretch>
                        </pic:blipFill>
                        <pic:spPr>
                          <a:xfrm>
                            <a:off x="0" y="0"/>
                            <a:ext cx="2451100" cy="342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кг/сағ</w:t>
            </w:r>
          </w:p>
        </w:tc>
      </w:tr>
      <w:tr>
        <w:trPr>
          <w:trHeight w:val="30" w:hRule="atLeast"/>
        </w:trPr>
        <w:tc>
          <w:tcPr>
            <w:tcW w:w="6150" w:type="dxa"/>
            <w:tcBorders/>
            <w:tcMar>
              <w:top w:w="15" w:type="dxa"/>
              <w:left w:w="15" w:type="dxa"/>
              <w:bottom w:w="15" w:type="dxa"/>
              <w:right w:w="15" w:type="dxa"/>
            </w:tcMar>
            <w:vAlign w:val="center"/>
          </w:tcPr>
          <w:bookmarkStart w:name="z2376" w:id="760"/>
          <w:p>
            <w:pPr>
              <w:spacing w:after="20"/>
              <w:ind w:left="20"/>
              <w:jc w:val="both"/>
            </w:pPr>
            <w:r>
              <w:rPr>
                <w:rFonts w:ascii="Times New Roman"/>
                <w:b w:val="false"/>
                <w:i w:val="false"/>
                <w:color w:val="000000"/>
                <w:sz w:val="20"/>
              </w:rPr>
              <w:t>
ксилол</w:t>
            </w:r>
          </w:p>
          <w:bookmarkEnd w:id="760"/>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489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7"/>
                          <a:stretch>
                            <a:fillRect/>
                          </a:stretch>
                        </pic:blipFill>
                        <pic:spPr>
                          <a:xfrm>
                            <a:off x="0" y="0"/>
                            <a:ext cx="2489200" cy="342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кг/сағ</w:t>
            </w:r>
          </w:p>
        </w:tc>
      </w:tr>
      <w:tr>
        <w:trPr>
          <w:trHeight w:val="30" w:hRule="atLeast"/>
        </w:trPr>
        <w:tc>
          <w:tcPr>
            <w:tcW w:w="6150" w:type="dxa"/>
            <w:tcBorders/>
            <w:tcMar>
              <w:top w:w="15" w:type="dxa"/>
              <w:left w:w="15" w:type="dxa"/>
              <w:bottom w:w="15" w:type="dxa"/>
              <w:right w:w="15" w:type="dxa"/>
            </w:tcMar>
            <w:vAlign w:val="center"/>
          </w:tcPr>
          <w:bookmarkStart w:name="z2379" w:id="761"/>
          <w:p>
            <w:pPr>
              <w:spacing w:after="20"/>
              <w:ind w:left="20"/>
              <w:jc w:val="both"/>
            </w:pPr>
            <w:r>
              <w:rPr>
                <w:rFonts w:ascii="Times New Roman"/>
                <w:b w:val="false"/>
                <w:i w:val="false"/>
                <w:color w:val="000000"/>
                <w:sz w:val="20"/>
              </w:rPr>
              <w:t>
фенол</w:t>
            </w:r>
          </w:p>
          <w:bookmarkEnd w:id="761"/>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4384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8"/>
                          <a:stretch>
                            <a:fillRect/>
                          </a:stretch>
                        </pic:blipFill>
                        <pic:spPr>
                          <a:xfrm>
                            <a:off x="0" y="0"/>
                            <a:ext cx="2438400" cy="368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кг/сағ </w:t>
            </w:r>
          </w:p>
        </w:tc>
      </w:tr>
      <w:tr>
        <w:trPr>
          <w:trHeight w:val="30" w:hRule="atLeast"/>
        </w:trPr>
        <w:tc>
          <w:tcPr>
            <w:tcW w:w="6150" w:type="dxa"/>
            <w:tcBorders/>
            <w:tcMar>
              <w:top w:w="15" w:type="dxa"/>
              <w:left w:w="15" w:type="dxa"/>
              <w:bottom w:w="15" w:type="dxa"/>
              <w:right w:w="15" w:type="dxa"/>
            </w:tcMar>
            <w:vAlign w:val="center"/>
          </w:tcPr>
          <w:bookmarkStart w:name="z2382" w:id="762"/>
          <w:p>
            <w:pPr>
              <w:spacing w:after="20"/>
              <w:ind w:left="20"/>
              <w:jc w:val="both"/>
            </w:pPr>
            <w:r>
              <w:rPr>
                <w:rFonts w:ascii="Times New Roman"/>
                <w:b w:val="false"/>
                <w:i w:val="false"/>
                <w:color w:val="000000"/>
                <w:sz w:val="20"/>
              </w:rPr>
              <w:t>
күкіртті сутегі</w:t>
            </w:r>
          </w:p>
          <w:bookmarkEnd w:id="762"/>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035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9"/>
                          <a:stretch>
                            <a:fillRect/>
                          </a:stretch>
                        </pic:blipFill>
                        <pic:spPr>
                          <a:xfrm>
                            <a:off x="0" y="0"/>
                            <a:ext cx="2603500" cy="393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кг/сағ</w:t>
            </w:r>
          </w:p>
        </w:tc>
      </w:tr>
    </w:tbl>
    <w:p>
      <w:pPr>
        <w:spacing w:after="0"/>
        <w:ind w:left="0"/>
        <w:jc w:val="left"/>
      </w:pPr>
      <w:r>
        <w:br/>
      </w:r>
      <w:r>
        <w:rPr>
          <w:rFonts w:ascii="Times New Roman"/>
          <w:b w:val="false"/>
          <w:i w:val="false"/>
          <w:color w:val="000000"/>
          <w:sz w:val="28"/>
        </w:rPr>
        <w:t>
</w:t>
      </w:r>
    </w:p>
    <w:bookmarkStart w:name="z2385" w:id="763"/>
    <w:p>
      <w:pPr>
        <w:spacing w:after="0"/>
        <w:ind w:left="0"/>
        <w:jc w:val="both"/>
      </w:pPr>
      <w:r>
        <w:rPr>
          <w:rFonts w:ascii="Times New Roman"/>
          <w:b w:val="false"/>
          <w:i w:val="false"/>
          <w:color w:val="000000"/>
          <w:sz w:val="28"/>
        </w:rPr>
        <w:t>
      11. . Түтін шығаратын құбырлар.</w:t>
      </w:r>
    </w:p>
    <w:bookmarkEnd w:id="763"/>
    <w:bookmarkStart w:name="z2386" w:id="764"/>
    <w:p>
      <w:pPr>
        <w:spacing w:after="0"/>
        <w:ind w:left="0"/>
        <w:jc w:val="both"/>
      </w:pPr>
      <w:r>
        <w:rPr>
          <w:rFonts w:ascii="Times New Roman"/>
          <w:b w:val="false"/>
          <w:i w:val="false"/>
          <w:color w:val="000000"/>
          <w:sz w:val="28"/>
        </w:rPr>
        <w:t>
      Күкірт диоксидін есептеу.</w:t>
      </w:r>
    </w:p>
    <w:bookmarkEnd w:id="764"/>
    <w:bookmarkStart w:name="z2387" w:id="765"/>
    <w:p>
      <w:pPr>
        <w:spacing w:after="0"/>
        <w:ind w:left="0"/>
        <w:jc w:val="both"/>
      </w:pPr>
      <w:r>
        <w:rPr>
          <w:rFonts w:ascii="Times New Roman"/>
          <w:b w:val="false"/>
          <w:i w:val="false"/>
          <w:color w:val="000000"/>
          <w:sz w:val="28"/>
        </w:rPr>
        <w:t>
      Күкірт диоксидінің шығарындылары (кг/сағ) формула бойынша анықталады /19/</w:t>
      </w:r>
    </w:p>
    <w:bookmarkEnd w:id="765"/>
    <w:bookmarkStart w:name="z2388" w:id="766"/>
    <w:p>
      <w:pPr>
        <w:spacing w:after="0"/>
        <w:ind w:left="0"/>
        <w:jc w:val="both"/>
      </w:pPr>
      <w:r>
        <w:rPr>
          <w:rFonts w:ascii="Times New Roman"/>
          <w:b w:val="false"/>
          <w:i w:val="false"/>
          <w:color w:val="000000"/>
          <w:sz w:val="28"/>
        </w:rPr>
        <w:t xml:space="preserve">
      </w:t>
      </w:r>
    </w:p>
    <w:bookmarkEnd w:id="766"/>
    <w:p>
      <w:pPr>
        <w:spacing w:after="0"/>
        <w:ind w:left="0"/>
        <w:jc w:val="both"/>
      </w:pPr>
      <w:r>
        <w:drawing>
          <wp:inline distT="0" distB="0" distL="0" distR="0">
            <wp:extent cx="38735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0"/>
                    <a:stretch>
                      <a:fillRect/>
                    </a:stretch>
                  </pic:blipFill>
                  <pic:spPr>
                    <a:xfrm>
                      <a:off x="0" y="0"/>
                      <a:ext cx="3873500" cy="39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(2.5.1.)</w:t>
      </w:r>
    </w:p>
    <w:bookmarkStart w:name="z2389" w:id="767"/>
    <w:p>
      <w:pPr>
        <w:spacing w:after="0"/>
        <w:ind w:left="0"/>
        <w:jc w:val="both"/>
      </w:pPr>
      <w:r>
        <w:rPr>
          <w:rFonts w:ascii="Times New Roman"/>
          <w:b w:val="false"/>
          <w:i w:val="false"/>
          <w:color w:val="000000"/>
          <w:sz w:val="28"/>
        </w:rPr>
        <w:t xml:space="preserve">
      мұндағы </w:t>
      </w:r>
    </w:p>
    <w:bookmarkEnd w:id="767"/>
    <w:p>
      <w:pPr>
        <w:spacing w:after="0"/>
        <w:ind w:left="0"/>
        <w:jc w:val="both"/>
      </w:pPr>
      <w:r>
        <w:drawing>
          <wp:inline distT="0" distB="0" distL="0" distR="0">
            <wp:extent cx="1905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1"/>
                    <a:stretch>
                      <a:fillRect/>
                    </a:stretch>
                  </pic:blipFill>
                  <pic:spPr>
                    <a:xfrm>
                      <a:off x="0" y="0"/>
                      <a:ext cx="1905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табиғи сұйық жанармайдағы күкірт мөлшері, % салм.:</w:t>
      </w:r>
    </w:p>
    <w:bookmarkStart w:name="z2390" w:id="768"/>
    <w:p>
      <w:pPr>
        <w:spacing w:after="0"/>
        <w:ind w:left="0"/>
        <w:jc w:val="both"/>
      </w:pPr>
      <w:r>
        <w:rPr>
          <w:rFonts w:ascii="Times New Roman"/>
          <w:b w:val="false"/>
          <w:i w:val="false"/>
          <w:color w:val="000000"/>
          <w:sz w:val="28"/>
        </w:rPr>
        <w:t xml:space="preserve">
       </w:t>
      </w:r>
    </w:p>
    <w:bookmarkEnd w:id="768"/>
    <w:p>
      <w:pPr>
        <w:spacing w:after="0"/>
        <w:ind w:left="0"/>
        <w:jc w:val="both"/>
      </w:pPr>
      <w:r>
        <w:drawing>
          <wp:inline distT="0" distB="0" distL="0" distR="0">
            <wp:extent cx="419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2"/>
                    <a:stretch>
                      <a:fillRect/>
                    </a:stretch>
                  </pic:blipFill>
                  <pic:spPr>
                    <a:xfrm>
                      <a:off x="0" y="0"/>
                      <a:ext cx="4191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газ тәрізді жанармайдағы күкіртті сутегінің мөлшері, % салм.;</w:t>
      </w:r>
    </w:p>
    <w:bookmarkStart w:name="z2391" w:id="769"/>
    <w:p>
      <w:pPr>
        <w:spacing w:after="0"/>
        <w:ind w:left="0"/>
        <w:jc w:val="both"/>
      </w:pPr>
      <w:r>
        <w:rPr>
          <w:rFonts w:ascii="Times New Roman"/>
          <w:b w:val="false"/>
          <w:i w:val="false"/>
          <w:color w:val="000000"/>
          <w:sz w:val="28"/>
        </w:rPr>
        <w:t xml:space="preserve">
       </w:t>
      </w:r>
    </w:p>
    <w:bookmarkEnd w:id="769"/>
    <w:p>
      <w:pPr>
        <w:spacing w:after="0"/>
        <w:ind w:left="0"/>
        <w:jc w:val="both"/>
      </w:pPr>
      <w:r>
        <w:drawing>
          <wp:inline distT="0" distB="0" distL="0" distR="0">
            <wp:extent cx="317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3"/>
                    <a:stretch>
                      <a:fillRect/>
                    </a:stretch>
                  </pic:blipFill>
                  <pic:spPr>
                    <a:xfrm>
                      <a:off x="0" y="0"/>
                      <a:ext cx="3175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сұйық жанармайдың шығыны, кг/сағ;</w:t>
      </w:r>
    </w:p>
    <w:bookmarkStart w:name="z2392" w:id="770"/>
    <w:p>
      <w:pPr>
        <w:spacing w:after="0"/>
        <w:ind w:left="0"/>
        <w:jc w:val="both"/>
      </w:pPr>
      <w:r>
        <w:rPr>
          <w:rFonts w:ascii="Times New Roman"/>
          <w:b w:val="false"/>
          <w:i w:val="false"/>
          <w:color w:val="000000"/>
          <w:sz w:val="28"/>
        </w:rPr>
        <w:t xml:space="preserve">
       </w:t>
      </w:r>
    </w:p>
    <w:bookmarkEnd w:id="770"/>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4"/>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газ тәрізді жанармайдың шығыны, кг/сағ;</w:t>
      </w:r>
    </w:p>
    <w:bookmarkStart w:name="z2393" w:id="771"/>
    <w:p>
      <w:pPr>
        <w:spacing w:after="0"/>
        <w:ind w:left="0"/>
        <w:jc w:val="both"/>
      </w:pPr>
      <w:r>
        <w:rPr>
          <w:rFonts w:ascii="Times New Roman"/>
          <w:b w:val="false"/>
          <w:i w:val="false"/>
          <w:color w:val="000000"/>
          <w:sz w:val="28"/>
        </w:rPr>
        <w:t xml:space="preserve">
       </w:t>
      </w:r>
    </w:p>
    <w:bookmarkEnd w:id="771"/>
    <w:p>
      <w:pPr>
        <w:spacing w:after="0"/>
        <w:ind w:left="0"/>
        <w:jc w:val="both"/>
      </w:pPr>
      <w:r>
        <w:drawing>
          <wp:inline distT="0" distB="0" distL="0" distR="0">
            <wp:extent cx="749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5"/>
                    <a:stretch>
                      <a:fillRect/>
                    </a:stretch>
                  </pic:blipFill>
                  <pic:spPr>
                    <a:xfrm>
                      <a:off x="0" y="0"/>
                      <a:ext cx="7493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қыздырғыш пештің газ құбырларында ұшпа күлмен ұсталатын күкірт диоксидінің үлесі.</w:t>
      </w:r>
    </w:p>
    <w:bookmarkStart w:name="z2394" w:id="772"/>
    <w:p>
      <w:pPr>
        <w:spacing w:after="0"/>
        <w:ind w:left="0"/>
        <w:jc w:val="both"/>
      </w:pPr>
      <w:r>
        <w:rPr>
          <w:rFonts w:ascii="Times New Roman"/>
          <w:b w:val="false"/>
          <w:i w:val="false"/>
          <w:color w:val="000000"/>
          <w:sz w:val="28"/>
        </w:rPr>
        <w:t>
      12. Ұшпа күл шығарындыларының (қатты заттардың) есебі /20/</w:t>
      </w:r>
    </w:p>
    <w:bookmarkEnd w:id="772"/>
    <w:bookmarkStart w:name="z2395" w:id="773"/>
    <w:p>
      <w:pPr>
        <w:spacing w:after="0"/>
        <w:ind w:left="0"/>
        <w:jc w:val="both"/>
      </w:pPr>
      <w:r>
        <w:rPr>
          <w:rFonts w:ascii="Times New Roman"/>
          <w:b w:val="false"/>
          <w:i w:val="false"/>
          <w:color w:val="000000"/>
          <w:sz w:val="28"/>
        </w:rPr>
        <w:t xml:space="preserve">
      Ұшпа күл шығарындылары (кг/сағ) келесі формула бойынша есептеледі </w:t>
      </w:r>
    </w:p>
    <w:bookmarkEnd w:id="773"/>
    <w:bookmarkStart w:name="z2396" w:id="774"/>
    <w:p>
      <w:pPr>
        <w:spacing w:after="0"/>
        <w:ind w:left="0"/>
        <w:jc w:val="both"/>
      </w:pPr>
      <w:r>
        <w:rPr>
          <w:rFonts w:ascii="Times New Roman"/>
          <w:b w:val="false"/>
          <w:i w:val="false"/>
          <w:color w:val="000000"/>
          <w:sz w:val="28"/>
        </w:rPr>
        <w:t xml:space="preserve">
       </w:t>
      </w:r>
    </w:p>
    <w:bookmarkEnd w:id="774"/>
    <w:p>
      <w:pPr>
        <w:spacing w:after="0"/>
        <w:ind w:left="0"/>
        <w:jc w:val="both"/>
      </w:pPr>
      <w:r>
        <w:drawing>
          <wp:inline distT="0" distB="0" distL="0" distR="0">
            <wp:extent cx="1739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6"/>
                    <a:stretch>
                      <a:fillRect/>
                    </a:stretch>
                  </pic:blipFill>
                  <pic:spPr>
                    <a:xfrm>
                      <a:off x="0" y="0"/>
                      <a:ext cx="17399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(2.5.2.)</w:t>
      </w:r>
    </w:p>
    <w:bookmarkStart w:name="z2397" w:id="775"/>
    <w:p>
      <w:pPr>
        <w:spacing w:after="0"/>
        <w:ind w:left="0"/>
        <w:jc w:val="both"/>
      </w:pPr>
      <w:r>
        <w:rPr>
          <w:rFonts w:ascii="Times New Roman"/>
          <w:b w:val="false"/>
          <w:i w:val="false"/>
          <w:color w:val="000000"/>
          <w:sz w:val="28"/>
        </w:rPr>
        <w:t xml:space="preserve">
      мұндағы </w:t>
      </w:r>
    </w:p>
    <w:bookmarkEnd w:id="775"/>
    <w:p>
      <w:pPr>
        <w:spacing w:after="0"/>
        <w:ind w:left="0"/>
        <w:jc w:val="both"/>
      </w:pPr>
      <w:r>
        <w:drawing>
          <wp:inline distT="0" distB="0" distL="0" distR="0">
            <wp:extent cx="2159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7"/>
                    <a:stretch>
                      <a:fillRect/>
                    </a:stretch>
                  </pic:blipFill>
                  <pic:spPr>
                    <a:xfrm>
                      <a:off x="0" y="0"/>
                      <a:ext cx="215900" cy="21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табиғи сұйық жанармайдағы күл мөлшері, % салм.:</w:t>
      </w:r>
    </w:p>
    <w:bookmarkStart w:name="z2398" w:id="776"/>
    <w:p>
      <w:pPr>
        <w:spacing w:after="0"/>
        <w:ind w:left="0"/>
        <w:jc w:val="both"/>
      </w:pPr>
      <w:r>
        <w:rPr>
          <w:rFonts w:ascii="Times New Roman"/>
          <w:b w:val="false"/>
          <w:i w:val="false"/>
          <w:color w:val="000000"/>
          <w:sz w:val="28"/>
        </w:rPr>
        <w:t>
      13. Ванадий оксидтері шығарындыларының есебі.</w:t>
      </w:r>
    </w:p>
    <w:bookmarkEnd w:id="776"/>
    <w:bookmarkStart w:name="z2399" w:id="777"/>
    <w:p>
      <w:pPr>
        <w:spacing w:after="0"/>
        <w:ind w:left="0"/>
        <w:jc w:val="both"/>
      </w:pPr>
      <w:r>
        <w:rPr>
          <w:rFonts w:ascii="Times New Roman"/>
          <w:b w:val="false"/>
          <w:i w:val="false"/>
          <w:color w:val="000000"/>
          <w:sz w:val="28"/>
        </w:rPr>
        <w:t xml:space="preserve">
      Атмосфераға шығарылатын ванадий оксидтері шығарындыларының есебі келесі формула </w:t>
      </w:r>
    </w:p>
    <w:bookmarkEnd w:id="777"/>
    <w:p>
      <w:pPr>
        <w:spacing w:after="0"/>
        <w:ind w:left="0"/>
        <w:jc w:val="both"/>
      </w:pPr>
      <w:r>
        <w:drawing>
          <wp:inline distT="0" distB="0" distL="0" distR="0">
            <wp:extent cx="520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8"/>
                    <a:stretch>
                      <a:fillRect/>
                    </a:stretch>
                  </pic:blipFill>
                  <pic:spPr>
                    <a:xfrm>
                      <a:off x="0" y="0"/>
                      <a:ext cx="5207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(кг/сағ) бойынша қайта есептеледі:</w:t>
      </w:r>
    </w:p>
    <w:bookmarkStart w:name="z2400" w:id="778"/>
    <w:p>
      <w:pPr>
        <w:spacing w:after="0"/>
        <w:ind w:left="0"/>
        <w:jc w:val="both"/>
      </w:pPr>
      <w:r>
        <w:rPr>
          <w:rFonts w:ascii="Times New Roman"/>
          <w:b w:val="false"/>
          <w:i w:val="false"/>
          <w:color w:val="000000"/>
          <w:sz w:val="28"/>
        </w:rPr>
        <w:t xml:space="preserve">
       </w:t>
      </w:r>
    </w:p>
    <w:bookmarkEnd w:id="778"/>
    <w:p>
      <w:pPr>
        <w:spacing w:after="0"/>
        <w:ind w:left="0"/>
        <w:jc w:val="both"/>
      </w:pPr>
      <w:r>
        <w:drawing>
          <wp:inline distT="0" distB="0" distL="0" distR="0">
            <wp:extent cx="36957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9"/>
                    <a:stretch>
                      <a:fillRect/>
                    </a:stretch>
                  </pic:blipFill>
                  <pic:spPr>
                    <a:xfrm>
                      <a:off x="0" y="0"/>
                      <a:ext cx="3695700" cy="39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(2.5.3.) </w:t>
      </w:r>
    </w:p>
    <w:bookmarkStart w:name="z2401" w:id="779"/>
    <w:p>
      <w:pPr>
        <w:spacing w:after="0"/>
        <w:ind w:left="0"/>
        <w:jc w:val="both"/>
      </w:pPr>
      <w:r>
        <w:rPr>
          <w:rFonts w:ascii="Times New Roman"/>
          <w:b w:val="false"/>
          <w:i w:val="false"/>
          <w:color w:val="000000"/>
          <w:sz w:val="28"/>
        </w:rPr>
        <w:t xml:space="preserve">
      мұндағы </w:t>
      </w:r>
    </w:p>
    <w:bookmarkEnd w:id="779"/>
    <w:p>
      <w:pPr>
        <w:spacing w:after="0"/>
        <w:ind w:left="0"/>
        <w:jc w:val="both"/>
      </w:pPr>
      <w:r>
        <w:drawing>
          <wp:inline distT="0" distB="0" distL="0" distR="0">
            <wp:extent cx="317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0"/>
                    <a:stretch>
                      <a:fillRect/>
                    </a:stretch>
                  </pic:blipFill>
                  <pic:spPr>
                    <a:xfrm>
                      <a:off x="0" y="0"/>
                      <a:ext cx="3175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сұйық жанармайдың шығыны, кг/сағ;</w:t>
      </w:r>
    </w:p>
    <w:bookmarkStart w:name="z2402" w:id="780"/>
    <w:p>
      <w:pPr>
        <w:spacing w:after="0"/>
        <w:ind w:left="0"/>
        <w:jc w:val="both"/>
      </w:pPr>
      <w:r>
        <w:rPr>
          <w:rFonts w:ascii="Times New Roman"/>
          <w:b w:val="false"/>
          <w:i w:val="false"/>
          <w:color w:val="000000"/>
          <w:sz w:val="28"/>
        </w:rPr>
        <w:t xml:space="preserve">
       </w:t>
      </w:r>
    </w:p>
    <w:bookmarkEnd w:id="780"/>
    <w:p>
      <w:pPr>
        <w:spacing w:after="0"/>
        <w:ind w:left="0"/>
        <w:jc w:val="both"/>
      </w:pPr>
      <w:r>
        <w:drawing>
          <wp:inline distT="0" distB="0" distL="0" distR="0">
            <wp:extent cx="571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1"/>
                    <a:stretch>
                      <a:fillRect/>
                    </a:stretch>
                  </pic:blipFill>
                  <pic:spPr>
                    <a:xfrm>
                      <a:off x="0" y="0"/>
                      <a:ext cx="571500" cy="34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w:t>
      </w:r>
    </w:p>
    <w:p>
      <w:pPr>
        <w:spacing w:after="0"/>
        <w:ind w:left="0"/>
        <w:jc w:val="both"/>
      </w:pPr>
      <w:r>
        <w:drawing>
          <wp:inline distT="0" distB="0" distL="0" distR="0">
            <wp:extent cx="520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2"/>
                    <a:stretch>
                      <a:fillRect/>
                    </a:stretch>
                  </pic:blipFill>
                  <pic:spPr>
                    <a:xfrm>
                      <a:off x="0" y="0"/>
                      <a:ext cx="5207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мәніне қайта есептегенде сұйық жанармайдағы ванадий тотығының мөлшері, г/т; </w:t>
      </w:r>
    </w:p>
    <w:bookmarkStart w:name="z2403" w:id="781"/>
    <w:p>
      <w:pPr>
        <w:spacing w:after="0"/>
        <w:ind w:left="0"/>
        <w:jc w:val="both"/>
      </w:pPr>
      <w:r>
        <w:rPr>
          <w:rFonts w:ascii="Times New Roman"/>
          <w:b w:val="false"/>
          <w:i w:val="false"/>
          <w:color w:val="000000"/>
          <w:sz w:val="28"/>
        </w:rPr>
        <w:t xml:space="preserve">
       </w:t>
      </w:r>
    </w:p>
    <w:bookmarkEnd w:id="781"/>
    <w:p>
      <w:pPr>
        <w:spacing w:after="0"/>
        <w:ind w:left="0"/>
        <w:jc w:val="both"/>
      </w:pPr>
      <w:r>
        <w:drawing>
          <wp:inline distT="0" distB="0" distL="0" distR="0">
            <wp:extent cx="342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3"/>
                    <a:stretch>
                      <a:fillRect/>
                    </a:stretch>
                  </pic:blipFill>
                  <pic:spPr>
                    <a:xfrm>
                      <a:off x="0" y="0"/>
                      <a:ext cx="3429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қазандардың қызатын қабаттарында ванадий тотықтарының шөгу коэффициенті. Қыздыру қабаттары тоқтатылған күйде тазартылатын аралық бу ысытқыштары бар қазандар үшін </w:t>
      </w:r>
    </w:p>
    <w:p>
      <w:pPr>
        <w:spacing w:after="0"/>
        <w:ind w:left="0"/>
        <w:jc w:val="both"/>
      </w:pPr>
      <w:r>
        <w:drawing>
          <wp:inline distT="0" distB="0" distL="0" distR="0">
            <wp:extent cx="9271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4"/>
                    <a:stretch>
                      <a:fillRect/>
                    </a:stretch>
                  </pic:blipFill>
                  <pic:spPr>
                    <a:xfrm>
                      <a:off x="0" y="0"/>
                      <a:ext cx="9271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аралық бу ысытқыштары жоқ қазандар үшін, дәл сондай тазарту жағдайларында </w:t>
      </w:r>
    </w:p>
    <w:p>
      <w:pPr>
        <w:spacing w:after="0"/>
        <w:ind w:left="0"/>
        <w:jc w:val="both"/>
      </w:pPr>
      <w:r>
        <w:drawing>
          <wp:inline distT="0" distB="0" distL="0" distR="0">
            <wp:extent cx="9271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5"/>
                    <a:stretch>
                      <a:fillRect/>
                    </a:stretch>
                  </pic:blipFill>
                  <pic:spPr>
                    <a:xfrm>
                      <a:off x="0" y="0"/>
                      <a:ext cx="9271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қалған жағдайларда </w:t>
      </w:r>
    </w:p>
    <w:p>
      <w:pPr>
        <w:spacing w:after="0"/>
        <w:ind w:left="0"/>
        <w:jc w:val="both"/>
      </w:pPr>
      <w:r>
        <w:drawing>
          <wp:inline distT="0" distB="0" distL="0" distR="0">
            <wp:extent cx="6731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6"/>
                    <a:stretch>
                      <a:fillRect/>
                    </a:stretch>
                  </pic:blipFill>
                  <pic:spPr>
                    <a:xfrm>
                      <a:off x="0" y="0"/>
                      <a:ext cx="6731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2404" w:id="782"/>
    <w:p>
      <w:pPr>
        <w:spacing w:after="0"/>
        <w:ind w:left="0"/>
        <w:jc w:val="both"/>
      </w:pPr>
      <w:r>
        <w:rPr>
          <w:rFonts w:ascii="Times New Roman"/>
          <w:b w:val="false"/>
          <w:i w:val="false"/>
          <w:color w:val="000000"/>
          <w:sz w:val="28"/>
        </w:rPr>
        <w:t xml:space="preserve">
       </w:t>
      </w:r>
    </w:p>
    <w:bookmarkEnd w:id="782"/>
    <w:p>
      <w:pPr>
        <w:spacing w:after="0"/>
        <w:ind w:left="0"/>
        <w:jc w:val="both"/>
      </w:pPr>
      <w:r>
        <w:drawing>
          <wp:inline distT="0" distB="0" distL="0" distR="0">
            <wp:extent cx="266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7"/>
                    <a:stretch>
                      <a:fillRect/>
                    </a:stretch>
                  </pic:blipFill>
                  <pic:spPr>
                    <a:xfrm>
                      <a:off x="0" y="0"/>
                      <a:ext cx="2667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мазут қазандарының газдарын тазартуға арналған құрылыстарда ұстап алынатын сұйық жанармайдың жану өнімдерінің қатты бөлшектерінің үлесі.</w:t>
      </w:r>
    </w:p>
    <w:bookmarkStart w:name="z2405" w:id="783"/>
    <w:p>
      <w:pPr>
        <w:spacing w:after="0"/>
        <w:ind w:left="0"/>
        <w:jc w:val="both"/>
      </w:pPr>
      <w:r>
        <w:rPr>
          <w:rFonts w:ascii="Times New Roman"/>
          <w:b w:val="false"/>
          <w:i w:val="false"/>
          <w:color w:val="000000"/>
          <w:sz w:val="28"/>
        </w:rPr>
        <w:t>
      Жанармайды талдау нәтижелері болмағанда, жандырылатын жанармайдағы ванадий тотықтарының мөлшері (г/т) келесі формула бойынша шамамен анықталады:</w:t>
      </w:r>
    </w:p>
    <w:bookmarkEnd w:id="783"/>
    <w:bookmarkStart w:name="z2406" w:id="784"/>
    <w:p>
      <w:pPr>
        <w:spacing w:after="0"/>
        <w:ind w:left="0"/>
        <w:jc w:val="both"/>
      </w:pPr>
      <w:r>
        <w:rPr>
          <w:rFonts w:ascii="Times New Roman"/>
          <w:b w:val="false"/>
          <w:i w:val="false"/>
          <w:color w:val="000000"/>
          <w:sz w:val="28"/>
        </w:rPr>
        <w:t xml:space="preserve">
       </w:t>
      </w:r>
    </w:p>
    <w:bookmarkEnd w:id="784"/>
    <w:p>
      <w:pPr>
        <w:spacing w:after="0"/>
        <w:ind w:left="0"/>
        <w:jc w:val="both"/>
      </w:pPr>
      <w:r>
        <w:drawing>
          <wp:inline distT="0" distB="0" distL="0" distR="0">
            <wp:extent cx="18669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8"/>
                    <a:stretch>
                      <a:fillRect/>
                    </a:stretch>
                  </pic:blipFill>
                  <pic:spPr>
                    <a:xfrm>
                      <a:off x="0" y="0"/>
                      <a:ext cx="1866900" cy="34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407" w:id="785"/>
    <w:p>
      <w:pPr>
        <w:spacing w:after="0"/>
        <w:ind w:left="0"/>
        <w:jc w:val="both"/>
      </w:pPr>
      <w:r>
        <w:rPr>
          <w:rFonts w:ascii="Times New Roman"/>
          <w:b w:val="false"/>
          <w:i w:val="false"/>
          <w:color w:val="000000"/>
          <w:sz w:val="28"/>
        </w:rPr>
        <w:t xml:space="preserve">
      мұндағы </w:t>
      </w:r>
    </w:p>
    <w:bookmarkEnd w:id="785"/>
    <w:p>
      <w:pPr>
        <w:spacing w:after="0"/>
        <w:ind w:left="0"/>
        <w:jc w:val="both"/>
      </w:pPr>
      <w:r>
        <w:drawing>
          <wp:inline distT="0" distB="0" distL="0" distR="0">
            <wp:extent cx="1905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9"/>
                    <a:stretch>
                      <a:fillRect/>
                    </a:stretch>
                  </pic:blipFill>
                  <pic:spPr>
                    <a:xfrm>
                      <a:off x="0" y="0"/>
                      <a:ext cx="1905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мазуттағы күкірт мөлшері, % салм. </w:t>
      </w:r>
    </w:p>
    <w:bookmarkStart w:name="z2408" w:id="786"/>
    <w:p>
      <w:pPr>
        <w:spacing w:after="0"/>
        <w:ind w:left="0"/>
        <w:jc w:val="both"/>
      </w:pPr>
      <w:r>
        <w:rPr>
          <w:rFonts w:ascii="Times New Roman"/>
          <w:b w:val="false"/>
          <w:i w:val="false"/>
          <w:color w:val="000000"/>
          <w:sz w:val="28"/>
        </w:rPr>
        <w:t>
      Жұмыс жанармайындағы күкірт мөлшері 0,4% салм. мөлшерінен көп болған кезде, формула дұрыс болады.</w:t>
      </w:r>
    </w:p>
    <w:bookmarkEnd w:id="786"/>
    <w:bookmarkStart w:name="z2409" w:id="787"/>
    <w:p>
      <w:pPr>
        <w:spacing w:after="0"/>
        <w:ind w:left="0"/>
        <w:jc w:val="both"/>
      </w:pPr>
      <w:r>
        <w:rPr>
          <w:rFonts w:ascii="Times New Roman"/>
          <w:b w:val="false"/>
          <w:i w:val="false"/>
          <w:color w:val="000000"/>
          <w:sz w:val="28"/>
        </w:rPr>
        <w:t>
      14. Азот оксидтерін, азот диоксидін, көміртегі оксидін және метанды есептеу</w:t>
      </w:r>
    </w:p>
    <w:bookmarkEnd w:id="787"/>
    <w:bookmarkStart w:name="z2410" w:id="788"/>
    <w:p>
      <w:pPr>
        <w:spacing w:after="0"/>
        <w:ind w:left="0"/>
        <w:jc w:val="both"/>
      </w:pPr>
      <w:r>
        <w:rPr>
          <w:rFonts w:ascii="Times New Roman"/>
          <w:b w:val="false"/>
          <w:i w:val="false"/>
          <w:color w:val="000000"/>
          <w:sz w:val="28"/>
        </w:rPr>
        <w:t xml:space="preserve">
      Азот оксидтері, соның ішінде азот диоксиді, көміртегі оксиді және метан келесі формула бойынша есептеледі </w:t>
      </w:r>
    </w:p>
    <w:bookmarkEnd w:id="788"/>
    <w:bookmarkStart w:name="z2411" w:id="789"/>
    <w:p>
      <w:pPr>
        <w:spacing w:after="0"/>
        <w:ind w:left="0"/>
        <w:jc w:val="both"/>
      </w:pPr>
      <w:r>
        <w:rPr>
          <w:rFonts w:ascii="Times New Roman"/>
          <w:b w:val="false"/>
          <w:i w:val="false"/>
          <w:color w:val="000000"/>
          <w:sz w:val="28"/>
        </w:rPr>
        <w:t xml:space="preserve">
       </w:t>
      </w:r>
    </w:p>
    <w:bookmarkEnd w:id="789"/>
    <w:p>
      <w:pPr>
        <w:spacing w:after="0"/>
        <w:ind w:left="0"/>
        <w:jc w:val="both"/>
      </w:pPr>
      <w:r>
        <w:drawing>
          <wp:inline distT="0" distB="0" distL="0" distR="0">
            <wp:extent cx="11684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0"/>
                    <a:stretch>
                      <a:fillRect/>
                    </a:stretch>
                  </pic:blipFill>
                  <pic:spPr>
                    <a:xfrm>
                      <a:off x="0" y="0"/>
                      <a:ext cx="11684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(2.5.4.)</w:t>
      </w:r>
    </w:p>
    <w:bookmarkStart w:name="z2412" w:id="790"/>
    <w:p>
      <w:pPr>
        <w:spacing w:after="0"/>
        <w:ind w:left="0"/>
        <w:jc w:val="both"/>
      </w:pPr>
      <w:r>
        <w:rPr>
          <w:rFonts w:ascii="Times New Roman"/>
          <w:b w:val="false"/>
          <w:i w:val="false"/>
          <w:color w:val="000000"/>
          <w:sz w:val="28"/>
        </w:rPr>
        <w:t xml:space="preserve">
      мұндағы </w:t>
      </w:r>
    </w:p>
    <w:bookmarkEnd w:id="790"/>
    <w:p>
      <w:pPr>
        <w:spacing w:after="0"/>
        <w:ind w:left="0"/>
        <w:jc w:val="both"/>
      </w:pPr>
      <w:r>
        <w:drawing>
          <wp:inline distT="0" distB="0" distL="0" distR="0">
            <wp:extent cx="266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1"/>
                    <a:stretch>
                      <a:fillRect/>
                    </a:stretch>
                  </pic:blipFill>
                  <pic:spPr>
                    <a:xfrm>
                      <a:off x="0" y="0"/>
                      <a:ext cx="2667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w:t>
      </w:r>
    </w:p>
    <w:p>
      <w:pPr>
        <w:spacing w:after="0"/>
        <w:ind w:left="0"/>
        <w:jc w:val="both"/>
      </w:pPr>
      <w:r>
        <w:drawing>
          <wp:inline distT="0" distB="0" distL="0" distR="0">
            <wp:extent cx="1143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2"/>
                    <a:stretch>
                      <a:fillRect/>
                    </a:stretch>
                  </pic:blipFill>
                  <pic:spPr>
                    <a:xfrm>
                      <a:off x="0" y="0"/>
                      <a:ext cx="114300" cy="21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-ші ингредиенттің шығарындысы, кг/сағ;</w:t>
      </w:r>
    </w:p>
    <w:bookmarkStart w:name="z2413" w:id="791"/>
    <w:p>
      <w:pPr>
        <w:spacing w:after="0"/>
        <w:ind w:left="0"/>
        <w:jc w:val="both"/>
      </w:pPr>
      <w:r>
        <w:rPr>
          <w:rFonts w:ascii="Times New Roman"/>
          <w:b w:val="false"/>
          <w:i w:val="false"/>
          <w:color w:val="000000"/>
          <w:sz w:val="28"/>
        </w:rPr>
        <w:t xml:space="preserve">
       </w:t>
      </w:r>
    </w:p>
    <w:bookmarkEnd w:id="791"/>
    <w:p>
      <w:pPr>
        <w:spacing w:after="0"/>
        <w:ind w:left="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3"/>
                    <a:stretch>
                      <a:fillRect/>
                    </a:stretch>
                  </pic:blipFill>
                  <pic:spPr>
                    <a:xfrm>
                      <a:off x="0" y="0"/>
                      <a:ext cx="177800" cy="20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w:t>
      </w:r>
    </w:p>
    <w:p>
      <w:pPr>
        <w:spacing w:after="0"/>
        <w:ind w:left="0"/>
        <w:jc w:val="both"/>
      </w:pPr>
      <w:r>
        <w:drawing>
          <wp:inline distT="0" distB="0" distL="0" distR="0">
            <wp:extent cx="1143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4"/>
                    <a:stretch>
                      <a:fillRect/>
                    </a:stretch>
                  </pic:blipFill>
                  <pic:spPr>
                    <a:xfrm>
                      <a:off x="0" y="0"/>
                      <a:ext cx="114300" cy="21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-ші ингредиенттің, шартты жанармайдың үлестік шығарындысы осы Әдістеменің 2-қосымшасына сәйкес </w:t>
      </w:r>
      <w:r>
        <w:rPr>
          <w:rFonts w:ascii="Times New Roman"/>
          <w:b w:val="false"/>
          <w:i w:val="false"/>
          <w:color w:val="000000"/>
          <w:sz w:val="28"/>
        </w:rPr>
        <w:t>11-кесте</w:t>
      </w:r>
      <w:r>
        <w:rPr>
          <w:rFonts w:ascii="Times New Roman"/>
          <w:b w:val="false"/>
          <w:i w:val="false"/>
          <w:color w:val="000000"/>
          <w:sz w:val="28"/>
        </w:rPr>
        <w:t xml:space="preserve"> бойынша анықталады;</w:t>
      </w:r>
    </w:p>
    <w:bookmarkStart w:name="z2414" w:id="792"/>
    <w:p>
      <w:pPr>
        <w:spacing w:after="0"/>
        <w:ind w:left="0"/>
        <w:jc w:val="both"/>
      </w:pPr>
      <w:r>
        <w:rPr>
          <w:rFonts w:ascii="Times New Roman"/>
          <w:b w:val="false"/>
          <w:i w:val="false"/>
          <w:color w:val="000000"/>
          <w:sz w:val="28"/>
        </w:rPr>
        <w:t xml:space="preserve">
       </w:t>
      </w:r>
    </w:p>
    <w:bookmarkEnd w:id="792"/>
    <w:p>
      <w:pPr>
        <w:spacing w:after="0"/>
        <w:ind w:left="0"/>
        <w:jc w:val="both"/>
      </w:pPr>
      <w:r>
        <w:drawing>
          <wp:inline distT="0" distB="0" distL="0" distR="0">
            <wp:extent cx="419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5"/>
                    <a:stretch>
                      <a:fillRect/>
                    </a:stretch>
                  </pic:blipFill>
                  <pic:spPr>
                    <a:xfrm>
                      <a:off x="0" y="0"/>
                      <a:ext cx="419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шартты жанармай шығыны, т/сағ.</w:t>
      </w:r>
    </w:p>
    <w:bookmarkStart w:name="z2415" w:id="793"/>
    <w:p>
      <w:pPr>
        <w:spacing w:after="0"/>
        <w:ind w:left="0"/>
        <w:jc w:val="both"/>
      </w:pPr>
      <w:r>
        <w:rPr>
          <w:rFonts w:ascii="Times New Roman"/>
          <w:b w:val="false"/>
          <w:i w:val="false"/>
          <w:color w:val="000000"/>
          <w:sz w:val="28"/>
        </w:rPr>
        <w:t>
      Шартты жанармай шығыны келесі формула бойынша анықталады</w:t>
      </w:r>
    </w:p>
    <w:bookmarkEnd w:id="793"/>
    <w:bookmarkStart w:name="z2416" w:id="794"/>
    <w:p>
      <w:pPr>
        <w:spacing w:after="0"/>
        <w:ind w:left="0"/>
        <w:jc w:val="both"/>
      </w:pPr>
      <w:r>
        <w:rPr>
          <w:rFonts w:ascii="Times New Roman"/>
          <w:b w:val="false"/>
          <w:i w:val="false"/>
          <w:color w:val="000000"/>
          <w:sz w:val="28"/>
        </w:rPr>
        <w:t xml:space="preserve">
       </w:t>
      </w:r>
    </w:p>
    <w:bookmarkEnd w:id="794"/>
    <w:p>
      <w:pPr>
        <w:spacing w:after="0"/>
        <w:ind w:left="0"/>
        <w:jc w:val="both"/>
      </w:pPr>
      <w:r>
        <w:drawing>
          <wp:inline distT="0" distB="0" distL="0" distR="0">
            <wp:extent cx="2070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6"/>
                    <a:stretch>
                      <a:fillRect/>
                    </a:stretch>
                  </pic:blipFill>
                  <pic:spPr>
                    <a:xfrm>
                      <a:off x="0" y="0"/>
                      <a:ext cx="2070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(2.5.5.)</w:t>
      </w:r>
    </w:p>
    <w:bookmarkStart w:name="z2417" w:id="795"/>
    <w:p>
      <w:pPr>
        <w:spacing w:after="0"/>
        <w:ind w:left="0"/>
        <w:jc w:val="both"/>
      </w:pPr>
      <w:r>
        <w:rPr>
          <w:rFonts w:ascii="Times New Roman"/>
          <w:b w:val="false"/>
          <w:i w:val="false"/>
          <w:color w:val="000000"/>
          <w:sz w:val="28"/>
        </w:rPr>
        <w:t xml:space="preserve">
      мұндағы </w:t>
      </w:r>
    </w:p>
    <w:bookmarkEnd w:id="795"/>
    <w:p>
      <w:pPr>
        <w:spacing w:after="0"/>
        <w:ind w:left="0"/>
        <w:jc w:val="both"/>
      </w:pPr>
      <w:r>
        <w:drawing>
          <wp:inline distT="0" distB="0" distL="0" distR="0">
            <wp:extent cx="317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7"/>
                    <a:stretch>
                      <a:fillRect/>
                    </a:stretch>
                  </pic:blipFill>
                  <pic:spPr>
                    <a:xfrm>
                      <a:off x="0" y="0"/>
                      <a:ext cx="3175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w:t>
      </w:r>
    </w:p>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8"/>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сұйық және газ тәрізді жанармайдың шығыны, т/сағ.;</w:t>
      </w:r>
    </w:p>
    <w:bookmarkStart w:name="z2418" w:id="796"/>
    <w:p>
      <w:pPr>
        <w:spacing w:after="0"/>
        <w:ind w:left="0"/>
        <w:jc w:val="both"/>
      </w:pPr>
      <w:r>
        <w:rPr>
          <w:rFonts w:ascii="Times New Roman"/>
          <w:b w:val="false"/>
          <w:i w:val="false"/>
          <w:color w:val="000000"/>
          <w:sz w:val="28"/>
        </w:rPr>
        <w:t xml:space="preserve">
       </w:t>
      </w:r>
    </w:p>
    <w:bookmarkEnd w:id="796"/>
    <w:p>
      <w:pPr>
        <w:spacing w:after="0"/>
        <w:ind w:left="0"/>
        <w:jc w:val="both"/>
      </w:pPr>
      <w:r>
        <w:drawing>
          <wp:inline distT="0" distB="0" distL="0" distR="0">
            <wp:extent cx="317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9"/>
                    <a:stretch>
                      <a:fillRect/>
                    </a:stretch>
                  </pic:blipFill>
                  <pic:spPr>
                    <a:xfrm>
                      <a:off x="0" y="0"/>
                      <a:ext cx="3175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w:t>
      </w:r>
    </w:p>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0"/>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сұйық және газ тәрізді жанармайдың калориялық баламалары осы Әдістеменің 2-қосымшасына сәйкес </w:t>
      </w:r>
      <w:r>
        <w:rPr>
          <w:rFonts w:ascii="Times New Roman"/>
          <w:b w:val="false"/>
          <w:i w:val="false"/>
          <w:color w:val="000000"/>
          <w:sz w:val="28"/>
        </w:rPr>
        <w:t>12-кесте</w:t>
      </w:r>
      <w:r>
        <w:rPr>
          <w:rFonts w:ascii="Times New Roman"/>
          <w:b w:val="false"/>
          <w:i w:val="false"/>
          <w:color w:val="000000"/>
          <w:sz w:val="28"/>
        </w:rPr>
        <w:t xml:space="preserve"> бойынша анықталады.</w:t>
      </w:r>
    </w:p>
    <w:bookmarkStart w:name="z2419" w:id="797"/>
    <w:p>
      <w:pPr>
        <w:spacing w:after="0"/>
        <w:ind w:left="0"/>
        <w:jc w:val="both"/>
      </w:pPr>
      <w:r>
        <w:rPr>
          <w:rFonts w:ascii="Times New Roman"/>
          <w:b w:val="false"/>
          <w:i w:val="false"/>
          <w:color w:val="000000"/>
          <w:sz w:val="28"/>
        </w:rPr>
        <w:t>
      Мысал. Гидротазарту қондырғысының түтін шығаратын құбырынан шығатын зиянды заттардың шығарындысын анықтау. Пештің ішінде, тікелей айдалатын газдың 1,5 т/сағ мөлшері және мазуттың 0,8 т/сағ мөлшері жанады. Мазуттағы күкірттің мөлшері -1,8% салм., газ тәрізді жанармайдағы күкіртті сутегі мөлшері - 0,01% салм., күл мөлшері - 0,3% салм.</w:t>
      </w:r>
    </w:p>
    <w:bookmarkEnd w:id="797"/>
    <w:bookmarkStart w:name="z2420" w:id="798"/>
    <w:p>
      <w:pPr>
        <w:spacing w:after="0"/>
        <w:ind w:left="0"/>
        <w:jc w:val="both"/>
      </w:pPr>
      <w:r>
        <w:rPr>
          <w:rFonts w:ascii="Times New Roman"/>
          <w:b w:val="false"/>
          <w:i w:val="false"/>
          <w:color w:val="000000"/>
          <w:sz w:val="28"/>
        </w:rPr>
        <w:t>
      Күкірт диоксидінің шығарындыларын анықтаймыз</w:t>
      </w:r>
    </w:p>
    <w:bookmarkEnd w:id="798"/>
    <w:bookmarkStart w:name="z2421" w:id="799"/>
    <w:p>
      <w:pPr>
        <w:spacing w:after="0"/>
        <w:ind w:left="0"/>
        <w:jc w:val="both"/>
      </w:pPr>
      <w:r>
        <w:rPr>
          <w:rFonts w:ascii="Times New Roman"/>
          <w:b w:val="false"/>
          <w:i w:val="false"/>
          <w:color w:val="000000"/>
          <w:sz w:val="28"/>
        </w:rPr>
        <w:t xml:space="preserve">
       </w:t>
      </w:r>
    </w:p>
    <w:bookmarkEnd w:id="799"/>
    <w:p>
      <w:pPr>
        <w:spacing w:after="0"/>
        <w:ind w:left="0"/>
        <w:jc w:val="both"/>
      </w:pPr>
      <w:r>
        <w:drawing>
          <wp:inline distT="0" distB="0" distL="0" distR="0">
            <wp:extent cx="50673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1"/>
                    <a:stretch>
                      <a:fillRect/>
                    </a:stretch>
                  </pic:blipFill>
                  <pic:spPr>
                    <a:xfrm>
                      <a:off x="0" y="0"/>
                      <a:ext cx="5067300" cy="39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кг/сағ</w:t>
      </w:r>
    </w:p>
    <w:bookmarkStart w:name="z2422" w:id="800"/>
    <w:p>
      <w:pPr>
        <w:spacing w:after="0"/>
        <w:ind w:left="0"/>
        <w:jc w:val="both"/>
      </w:pPr>
      <w:r>
        <w:rPr>
          <w:rFonts w:ascii="Times New Roman"/>
          <w:b w:val="false"/>
          <w:i w:val="false"/>
          <w:color w:val="000000"/>
          <w:sz w:val="28"/>
        </w:rPr>
        <w:t>
      Ұшпа күл шығарындылары (қатты заттар)</w:t>
      </w:r>
    </w:p>
    <w:bookmarkEnd w:id="800"/>
    <w:bookmarkStart w:name="z2423" w:id="801"/>
    <w:p>
      <w:pPr>
        <w:spacing w:after="0"/>
        <w:ind w:left="0"/>
        <w:jc w:val="both"/>
      </w:pPr>
      <w:r>
        <w:rPr>
          <w:rFonts w:ascii="Times New Roman"/>
          <w:b w:val="false"/>
          <w:i w:val="false"/>
          <w:color w:val="000000"/>
          <w:sz w:val="28"/>
        </w:rPr>
        <w:t xml:space="preserve">
       </w:t>
      </w:r>
    </w:p>
    <w:bookmarkEnd w:id="801"/>
    <w:p>
      <w:pPr>
        <w:spacing w:after="0"/>
        <w:ind w:left="0"/>
        <w:jc w:val="both"/>
      </w:pPr>
      <w:r>
        <w:drawing>
          <wp:inline distT="0" distB="0" distL="0" distR="0">
            <wp:extent cx="23241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2"/>
                    <a:stretch>
                      <a:fillRect/>
                    </a:stretch>
                  </pic:blipFill>
                  <pic:spPr>
                    <a:xfrm>
                      <a:off x="0" y="0"/>
                      <a:ext cx="23241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кг/сағ </w:t>
      </w:r>
    </w:p>
    <w:bookmarkStart w:name="z2424" w:id="802"/>
    <w:p>
      <w:pPr>
        <w:spacing w:after="0"/>
        <w:ind w:left="0"/>
        <w:jc w:val="both"/>
      </w:pPr>
      <w:r>
        <w:rPr>
          <w:rFonts w:ascii="Times New Roman"/>
          <w:b w:val="false"/>
          <w:i w:val="false"/>
          <w:color w:val="000000"/>
          <w:sz w:val="28"/>
        </w:rPr>
        <w:t>
      Сұйық жанармайдағы ванадий оксидтерінің мөлшері:</w:t>
      </w:r>
    </w:p>
    <w:bookmarkEnd w:id="802"/>
    <w:bookmarkStart w:name="z2425" w:id="803"/>
    <w:p>
      <w:pPr>
        <w:spacing w:after="0"/>
        <w:ind w:left="0"/>
        <w:jc w:val="both"/>
      </w:pPr>
      <w:r>
        <w:rPr>
          <w:rFonts w:ascii="Times New Roman"/>
          <w:b w:val="false"/>
          <w:i w:val="false"/>
          <w:color w:val="000000"/>
          <w:sz w:val="28"/>
        </w:rPr>
        <w:t xml:space="preserve">
       </w:t>
      </w:r>
    </w:p>
    <w:bookmarkEnd w:id="803"/>
    <w:p>
      <w:pPr>
        <w:spacing w:after="0"/>
        <w:ind w:left="0"/>
        <w:jc w:val="both"/>
      </w:pPr>
      <w:r>
        <w:drawing>
          <wp:inline distT="0" distB="0" distL="0" distR="0">
            <wp:extent cx="2743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3"/>
                    <a:stretch>
                      <a:fillRect/>
                    </a:stretch>
                  </pic:blipFill>
                  <pic:spPr>
                    <a:xfrm>
                      <a:off x="0" y="0"/>
                      <a:ext cx="2743200" cy="34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г/т </w:t>
      </w:r>
    </w:p>
    <w:bookmarkStart w:name="z2426" w:id="804"/>
    <w:p>
      <w:pPr>
        <w:spacing w:after="0"/>
        <w:ind w:left="0"/>
        <w:jc w:val="both"/>
      </w:pPr>
      <w:r>
        <w:rPr>
          <w:rFonts w:ascii="Times New Roman"/>
          <w:b w:val="false"/>
          <w:i w:val="false"/>
          <w:color w:val="000000"/>
          <w:sz w:val="28"/>
        </w:rPr>
        <w:t xml:space="preserve">
      Ванадий оксидтерінің шығарындылары келесідей болады: </w:t>
      </w:r>
    </w:p>
    <w:bookmarkEnd w:id="804"/>
    <w:bookmarkStart w:name="z2427" w:id="805"/>
    <w:p>
      <w:pPr>
        <w:spacing w:after="0"/>
        <w:ind w:left="0"/>
        <w:jc w:val="both"/>
      </w:pPr>
      <w:r>
        <w:rPr>
          <w:rFonts w:ascii="Times New Roman"/>
          <w:b w:val="false"/>
          <w:i w:val="false"/>
          <w:color w:val="000000"/>
          <w:sz w:val="28"/>
        </w:rPr>
        <w:t xml:space="preserve">
       </w:t>
      </w:r>
    </w:p>
    <w:bookmarkEnd w:id="805"/>
    <w:p>
      <w:pPr>
        <w:spacing w:after="0"/>
        <w:ind w:left="0"/>
        <w:jc w:val="both"/>
      </w:pPr>
      <w:r>
        <w:drawing>
          <wp:inline distT="0" distB="0" distL="0" distR="0">
            <wp:extent cx="36195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4"/>
                    <a:stretch>
                      <a:fillRect/>
                    </a:stretch>
                  </pic:blipFill>
                  <pic:spPr>
                    <a:xfrm>
                      <a:off x="0" y="0"/>
                      <a:ext cx="3619500" cy="39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кг/сағ</w:t>
      </w:r>
    </w:p>
    <w:bookmarkStart w:name="z2428" w:id="806"/>
    <w:p>
      <w:pPr>
        <w:spacing w:after="0"/>
        <w:ind w:left="0"/>
        <w:jc w:val="both"/>
      </w:pPr>
      <w:r>
        <w:rPr>
          <w:rFonts w:ascii="Times New Roman"/>
          <w:b w:val="false"/>
          <w:i w:val="false"/>
          <w:color w:val="000000"/>
          <w:sz w:val="28"/>
        </w:rPr>
        <w:t>
      Қалған зиянды заттардың шығарындылары келесідей болады:</w:t>
      </w:r>
    </w:p>
    <w:bookmarkEnd w:id="806"/>
    <w:bookmarkStart w:name="z2429" w:id="807"/>
    <w:p>
      <w:pPr>
        <w:spacing w:after="0"/>
        <w:ind w:left="0"/>
        <w:jc w:val="both"/>
      </w:pPr>
      <w:r>
        <w:rPr>
          <w:rFonts w:ascii="Times New Roman"/>
          <w:b w:val="false"/>
          <w:i w:val="false"/>
          <w:color w:val="000000"/>
          <w:sz w:val="28"/>
        </w:rPr>
        <w:t xml:space="preserve">
       </w:t>
      </w:r>
    </w:p>
    <w:bookmarkEnd w:id="807"/>
    <w:p>
      <w:pPr>
        <w:spacing w:after="0"/>
        <w:ind w:left="0"/>
        <w:jc w:val="both"/>
      </w:pPr>
      <w:r>
        <w:drawing>
          <wp:inline distT="0" distB="0" distL="0" distR="0">
            <wp:extent cx="2235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5"/>
                    <a:stretch>
                      <a:fillRect/>
                    </a:stretch>
                  </pic:blipFill>
                  <pic:spPr>
                    <a:xfrm>
                      <a:off x="0" y="0"/>
                      <a:ext cx="2235200" cy="34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кг/сағ </w:t>
      </w:r>
    </w:p>
    <w:bookmarkStart w:name="z2430" w:id="808"/>
    <w:p>
      <w:pPr>
        <w:spacing w:after="0"/>
        <w:ind w:left="0"/>
        <w:jc w:val="both"/>
      </w:pPr>
      <w:r>
        <w:rPr>
          <w:rFonts w:ascii="Times New Roman"/>
          <w:b w:val="false"/>
          <w:i w:val="false"/>
          <w:color w:val="000000"/>
          <w:sz w:val="28"/>
        </w:rPr>
        <w:t xml:space="preserve">
       </w:t>
      </w:r>
    </w:p>
    <w:bookmarkEnd w:id="808"/>
    <w:p>
      <w:pPr>
        <w:spacing w:after="0"/>
        <w:ind w:left="0"/>
        <w:jc w:val="both"/>
      </w:pPr>
      <w:r>
        <w:drawing>
          <wp:inline distT="0" distB="0" distL="0" distR="0">
            <wp:extent cx="2730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6"/>
                    <a:stretch>
                      <a:fillRect/>
                    </a:stretch>
                  </pic:blipFill>
                  <pic:spPr>
                    <a:xfrm>
                      <a:off x="0" y="0"/>
                      <a:ext cx="27305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431" w:id="809"/>
    <w:p>
      <w:pPr>
        <w:spacing w:after="0"/>
        <w:ind w:left="0"/>
        <w:jc w:val="both"/>
      </w:pPr>
      <w:r>
        <w:rPr>
          <w:rFonts w:ascii="Times New Roman"/>
          <w:b w:val="false"/>
          <w:i w:val="false"/>
          <w:color w:val="000000"/>
          <w:sz w:val="28"/>
        </w:rPr>
        <w:t xml:space="preserve">
       </w:t>
      </w:r>
    </w:p>
    <w:bookmarkEnd w:id="809"/>
    <w:p>
      <w:pPr>
        <w:spacing w:after="0"/>
        <w:ind w:left="0"/>
        <w:jc w:val="both"/>
      </w:pPr>
      <w:r>
        <w:drawing>
          <wp:inline distT="0" distB="0" distL="0" distR="0">
            <wp:extent cx="2298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7"/>
                    <a:stretch>
                      <a:fillRect/>
                    </a:stretch>
                  </pic:blipFill>
                  <pic:spPr>
                    <a:xfrm>
                      <a:off x="0" y="0"/>
                      <a:ext cx="2298700" cy="34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кг/сағ</w:t>
      </w:r>
    </w:p>
    <w:bookmarkStart w:name="z2432" w:id="810"/>
    <w:p>
      <w:pPr>
        <w:spacing w:after="0"/>
        <w:ind w:left="0"/>
        <w:jc w:val="both"/>
      </w:pPr>
      <w:r>
        <w:rPr>
          <w:rFonts w:ascii="Times New Roman"/>
          <w:b w:val="false"/>
          <w:i w:val="false"/>
          <w:color w:val="000000"/>
          <w:sz w:val="28"/>
        </w:rPr>
        <w:t xml:space="preserve">
       </w:t>
      </w:r>
    </w:p>
    <w:bookmarkEnd w:id="810"/>
    <w:p>
      <w:pPr>
        <w:spacing w:after="0"/>
        <w:ind w:left="0"/>
        <w:jc w:val="both"/>
      </w:pPr>
      <w:r>
        <w:drawing>
          <wp:inline distT="0" distB="0" distL="0" distR="0">
            <wp:extent cx="2120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8"/>
                    <a:stretch>
                      <a:fillRect/>
                    </a:stretch>
                  </pic:blipFill>
                  <pic:spPr>
                    <a:xfrm>
                      <a:off x="0" y="0"/>
                      <a:ext cx="21209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кг/сағ</w:t>
      </w:r>
    </w:p>
    <w:bookmarkStart w:name="z2433" w:id="811"/>
    <w:p>
      <w:pPr>
        <w:spacing w:after="0"/>
        <w:ind w:left="0"/>
        <w:jc w:val="both"/>
      </w:pPr>
      <w:r>
        <w:rPr>
          <w:rFonts w:ascii="Times New Roman"/>
          <w:b w:val="false"/>
          <w:i w:val="false"/>
          <w:color w:val="000000"/>
          <w:sz w:val="28"/>
        </w:rPr>
        <w:t>
      15. АВТ қондырғыларының вакуум құрушы жүйелері .</w:t>
      </w:r>
    </w:p>
    <w:bookmarkEnd w:id="811"/>
    <w:bookmarkStart w:name="z2434" w:id="812"/>
    <w:p>
      <w:pPr>
        <w:spacing w:after="0"/>
        <w:ind w:left="0"/>
        <w:jc w:val="both"/>
      </w:pPr>
      <w:r>
        <w:rPr>
          <w:rFonts w:ascii="Times New Roman"/>
          <w:b w:val="false"/>
          <w:i w:val="false"/>
          <w:color w:val="000000"/>
          <w:sz w:val="28"/>
        </w:rPr>
        <w:t>
      Көмірсутегі шығарындыларын (жиынтық мөлшерін) есептеу.</w:t>
      </w:r>
    </w:p>
    <w:bookmarkEnd w:id="812"/>
    <w:bookmarkStart w:name="z2435" w:id="813"/>
    <w:p>
      <w:pPr>
        <w:spacing w:after="0"/>
        <w:ind w:left="0"/>
        <w:jc w:val="both"/>
      </w:pPr>
      <w:r>
        <w:rPr>
          <w:rFonts w:ascii="Times New Roman"/>
          <w:b w:val="false"/>
          <w:i w:val="false"/>
          <w:color w:val="000000"/>
          <w:sz w:val="28"/>
        </w:rPr>
        <w:t>
      АВТ вакуумды бағанының бу-эжекторлы агрегатының соңғы сатысынан көмірсутегі шығарындысы (жиынтық мөлшері) (кг/сағ) келесі формула бойынша есептеледі:</w:t>
      </w:r>
    </w:p>
    <w:bookmarkEnd w:id="813"/>
    <w:bookmarkStart w:name="z2436" w:id="814"/>
    <w:p>
      <w:pPr>
        <w:spacing w:after="0"/>
        <w:ind w:left="0"/>
        <w:jc w:val="both"/>
      </w:pPr>
      <w:r>
        <w:rPr>
          <w:rFonts w:ascii="Times New Roman"/>
          <w:b w:val="false"/>
          <w:i w:val="false"/>
          <w:color w:val="000000"/>
          <w:sz w:val="28"/>
        </w:rPr>
        <w:t xml:space="preserve">
       </w:t>
      </w:r>
    </w:p>
    <w:bookmarkEnd w:id="814"/>
    <w:p>
      <w:pPr>
        <w:spacing w:after="0"/>
        <w:ind w:left="0"/>
        <w:jc w:val="both"/>
      </w:pPr>
      <w:r>
        <w:drawing>
          <wp:inline distT="0" distB="0" distL="0" distR="0">
            <wp:extent cx="12065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9"/>
                    <a:stretch>
                      <a:fillRect/>
                    </a:stretch>
                  </pic:blipFill>
                  <pic:spPr>
                    <a:xfrm>
                      <a:off x="0" y="0"/>
                      <a:ext cx="12065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(2.6.1.)</w:t>
      </w:r>
    </w:p>
    <w:bookmarkStart w:name="z2437" w:id="815"/>
    <w:p>
      <w:pPr>
        <w:spacing w:after="0"/>
        <w:ind w:left="0"/>
        <w:jc w:val="both"/>
      </w:pPr>
      <w:r>
        <w:rPr>
          <w:rFonts w:ascii="Times New Roman"/>
          <w:b w:val="false"/>
          <w:i w:val="false"/>
          <w:color w:val="000000"/>
          <w:sz w:val="28"/>
        </w:rPr>
        <w:t xml:space="preserve">
      мұндағы </w:t>
      </w:r>
    </w:p>
    <w:bookmarkEnd w:id="815"/>
    <w:p>
      <w:pPr>
        <w:spacing w:after="0"/>
        <w:ind w:left="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0"/>
                    <a:stretch>
                      <a:fillRect/>
                    </a:stretch>
                  </pic:blipFill>
                  <pic:spPr>
                    <a:xfrm>
                      <a:off x="0" y="0"/>
                      <a:ext cx="3048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вакуумды бағанның шикізат (мазут) мөлшері, т/сағ;</w:t>
      </w:r>
    </w:p>
    <w:bookmarkStart w:name="z2438" w:id="816"/>
    <w:p>
      <w:pPr>
        <w:spacing w:after="0"/>
        <w:ind w:left="0"/>
        <w:jc w:val="both"/>
      </w:pPr>
      <w:r>
        <w:rPr>
          <w:rFonts w:ascii="Times New Roman"/>
          <w:b w:val="false"/>
          <w:i w:val="false"/>
          <w:color w:val="000000"/>
          <w:sz w:val="28"/>
        </w:rPr>
        <w:t xml:space="preserve">
       </w:t>
      </w:r>
    </w:p>
    <w:bookmarkEnd w:id="816"/>
    <w:p>
      <w:pPr>
        <w:spacing w:after="0"/>
        <w:ind w:left="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1"/>
                    <a:stretch>
                      <a:fillRect/>
                    </a:stretch>
                  </pic:blipFill>
                  <pic:spPr>
                    <a:xfrm>
                      <a:off x="0" y="0"/>
                      <a:ext cx="177800" cy="20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көмірсутегілердің үлестік шығарындысы, кг/т әрбір қуат тобы үшін, осы Әдістеменің 2-қосымшасына сәйкес </w:t>
      </w:r>
      <w:r>
        <w:rPr>
          <w:rFonts w:ascii="Times New Roman"/>
          <w:b w:val="false"/>
          <w:i w:val="false"/>
          <w:color w:val="000000"/>
          <w:sz w:val="28"/>
        </w:rPr>
        <w:t>13-кесте</w:t>
      </w:r>
      <w:r>
        <w:rPr>
          <w:rFonts w:ascii="Times New Roman"/>
          <w:b w:val="false"/>
          <w:i w:val="false"/>
          <w:color w:val="000000"/>
          <w:sz w:val="28"/>
        </w:rPr>
        <w:t xml:space="preserve"> бойынша анықталады.</w:t>
      </w:r>
    </w:p>
    <w:bookmarkStart w:name="z2439" w:id="817"/>
    <w:p>
      <w:pPr>
        <w:spacing w:after="0"/>
        <w:ind w:left="0"/>
        <w:jc w:val="both"/>
      </w:pPr>
      <w:r>
        <w:rPr>
          <w:rFonts w:ascii="Times New Roman"/>
          <w:b w:val="false"/>
          <w:i w:val="false"/>
          <w:color w:val="000000"/>
          <w:sz w:val="28"/>
        </w:rPr>
        <w:t>
      16. Күкіртті сутегінің шығарылатын мөлшерін есептеу.</w:t>
      </w:r>
    </w:p>
    <w:bookmarkEnd w:id="817"/>
    <w:bookmarkStart w:name="z2440" w:id="818"/>
    <w:p>
      <w:pPr>
        <w:spacing w:after="0"/>
        <w:ind w:left="0"/>
        <w:jc w:val="both"/>
      </w:pPr>
      <w:r>
        <w:rPr>
          <w:rFonts w:ascii="Times New Roman"/>
          <w:b w:val="false"/>
          <w:i w:val="false"/>
          <w:color w:val="000000"/>
          <w:sz w:val="28"/>
        </w:rPr>
        <w:t>
      Конденсацияланбаған газдары бар күкіртті сутегінің шығарындылары (кг/сағ) келесі формула бойынша анықталады:</w:t>
      </w:r>
    </w:p>
    <w:bookmarkEnd w:id="818"/>
    <w:bookmarkStart w:name="z2441" w:id="819"/>
    <w:p>
      <w:pPr>
        <w:spacing w:after="0"/>
        <w:ind w:left="0"/>
        <w:jc w:val="both"/>
      </w:pPr>
      <w:r>
        <w:rPr>
          <w:rFonts w:ascii="Times New Roman"/>
          <w:b w:val="false"/>
          <w:i w:val="false"/>
          <w:color w:val="000000"/>
          <w:sz w:val="28"/>
        </w:rPr>
        <w:t xml:space="preserve">
       </w:t>
      </w:r>
    </w:p>
    <w:bookmarkEnd w:id="819"/>
    <w:p>
      <w:pPr>
        <w:spacing w:after="0"/>
        <w:ind w:left="0"/>
        <w:jc w:val="both"/>
      </w:pPr>
      <w:r>
        <w:drawing>
          <wp:inline distT="0" distB="0" distL="0" distR="0">
            <wp:extent cx="1587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2"/>
                    <a:stretch>
                      <a:fillRect/>
                    </a:stretch>
                  </pic:blipFill>
                  <pic:spPr>
                    <a:xfrm>
                      <a:off x="0" y="0"/>
                      <a:ext cx="1587500" cy="34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(2.6.2.)</w:t>
      </w:r>
    </w:p>
    <w:bookmarkStart w:name="z2442" w:id="820"/>
    <w:p>
      <w:pPr>
        <w:spacing w:after="0"/>
        <w:ind w:left="0"/>
        <w:jc w:val="both"/>
      </w:pPr>
      <w:r>
        <w:rPr>
          <w:rFonts w:ascii="Times New Roman"/>
          <w:b w:val="false"/>
          <w:i w:val="false"/>
          <w:color w:val="000000"/>
          <w:sz w:val="28"/>
        </w:rPr>
        <w:t xml:space="preserve">
      мұндағы </w:t>
      </w:r>
    </w:p>
    <w:bookmarkEnd w:id="820"/>
    <w:p>
      <w:pPr>
        <w:spacing w:after="0"/>
        <w:ind w:left="0"/>
        <w:jc w:val="both"/>
      </w:pPr>
      <w:r>
        <w:drawing>
          <wp:inline distT="0" distB="0" distL="0" distR="0">
            <wp:extent cx="2921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3"/>
                    <a:stretch>
                      <a:fillRect/>
                    </a:stretch>
                  </pic:blipFill>
                  <pic:spPr>
                    <a:xfrm>
                      <a:off x="0" y="0"/>
                      <a:ext cx="2921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вакуум құру тәсіліне және қуат тобына байланысты түзетпе коэффициент, осы Әдістеменің 2-қосымшасына сәйкес </w:t>
      </w:r>
      <w:r>
        <w:rPr>
          <w:rFonts w:ascii="Times New Roman"/>
          <w:b w:val="false"/>
          <w:i w:val="false"/>
          <w:color w:val="000000"/>
          <w:sz w:val="28"/>
        </w:rPr>
        <w:t>13-кесте</w:t>
      </w:r>
      <w:r>
        <w:rPr>
          <w:rFonts w:ascii="Times New Roman"/>
          <w:b w:val="false"/>
          <w:i w:val="false"/>
          <w:color w:val="000000"/>
          <w:sz w:val="28"/>
        </w:rPr>
        <w:t xml:space="preserve"> бойынша анықталады.;</w:t>
      </w:r>
    </w:p>
    <w:bookmarkStart w:name="z2443" w:id="821"/>
    <w:p>
      <w:pPr>
        <w:spacing w:after="0"/>
        <w:ind w:left="0"/>
        <w:jc w:val="both"/>
      </w:pPr>
      <w:r>
        <w:rPr>
          <w:rFonts w:ascii="Times New Roman"/>
          <w:b w:val="false"/>
          <w:i w:val="false"/>
          <w:color w:val="000000"/>
          <w:sz w:val="28"/>
        </w:rPr>
        <w:t xml:space="preserve">
       </w:t>
      </w:r>
    </w:p>
    <w:bookmarkEnd w:id="821"/>
    <w:p>
      <w:pPr>
        <w:spacing w:after="0"/>
        <w:ind w:left="0"/>
        <w:jc w:val="both"/>
      </w:pPr>
      <w:r>
        <w:drawing>
          <wp:inline distT="0" distB="0" distL="0" distR="0">
            <wp:extent cx="1905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4"/>
                    <a:stretch>
                      <a:fillRect/>
                    </a:stretch>
                  </pic:blipFill>
                  <pic:spPr>
                    <a:xfrm>
                      <a:off x="0" y="0"/>
                      <a:ext cx="1905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вакуумдық бағанның шикізатындағы жалпы күкірт мөлшері, % салм.</w:t>
      </w:r>
    </w:p>
    <w:bookmarkStart w:name="z2444" w:id="822"/>
    <w:p>
      <w:pPr>
        <w:spacing w:after="0"/>
        <w:ind w:left="0"/>
        <w:jc w:val="both"/>
      </w:pPr>
      <w:r>
        <w:rPr>
          <w:rFonts w:ascii="Times New Roman"/>
          <w:b w:val="false"/>
          <w:i w:val="false"/>
          <w:color w:val="000000"/>
          <w:sz w:val="28"/>
        </w:rPr>
        <w:t xml:space="preserve">
      Мысал. АВТ қондырғысында мұнайлар қоспасы өңделеді. Вакуумды бағанға мазуттың жұмсалатын шығыны 65,8 т/сағ құрайды. Мазуттағы күкірт мөлшері 1,8% салм. Баған барометрлік араластыру конденсаторларымен жабдықталған. Бу-эжекторлы агрегаттың соңғы сатысынан көмірсутегілердің және күкіртті сутегінің шығарындысын анықтау. </w:t>
      </w:r>
    </w:p>
    <w:bookmarkEnd w:id="822"/>
    <w:bookmarkStart w:name="z2445" w:id="823"/>
    <w:p>
      <w:pPr>
        <w:spacing w:after="0"/>
        <w:ind w:left="0"/>
        <w:jc w:val="both"/>
      </w:pPr>
      <w:r>
        <w:rPr>
          <w:rFonts w:ascii="Times New Roman"/>
          <w:b w:val="false"/>
          <w:i w:val="false"/>
          <w:color w:val="000000"/>
          <w:sz w:val="28"/>
        </w:rPr>
        <w:t xml:space="preserve">
      Осы Әдістеменің 2-қосымшасына сәйкес </w:t>
      </w:r>
      <w:r>
        <w:rPr>
          <w:rFonts w:ascii="Times New Roman"/>
          <w:b w:val="false"/>
          <w:i w:val="false"/>
          <w:color w:val="000000"/>
          <w:sz w:val="28"/>
        </w:rPr>
        <w:t>13-кестеден</w:t>
      </w:r>
    </w:p>
    <w:bookmarkEnd w:id="823"/>
    <w:p>
      <w:pPr>
        <w:spacing w:after="0"/>
        <w:ind w:left="0"/>
        <w:jc w:val="both"/>
      </w:pPr>
      <w:r>
        <w:drawing>
          <wp:inline distT="0" distB="0" distL="0" distR="0">
            <wp:extent cx="812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5"/>
                    <a:stretch>
                      <a:fillRect/>
                    </a:stretch>
                  </pic:blipFill>
                  <pic:spPr>
                    <a:xfrm>
                      <a:off x="0" y="0"/>
                      <a:ext cx="8128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кг/т табамыз.</w:t>
      </w:r>
    </w:p>
    <w:bookmarkStart w:name="z2446" w:id="824"/>
    <w:p>
      <w:pPr>
        <w:spacing w:after="0"/>
        <w:ind w:left="0"/>
        <w:jc w:val="both"/>
      </w:pPr>
      <w:r>
        <w:rPr>
          <w:rFonts w:ascii="Times New Roman"/>
          <w:b w:val="false"/>
          <w:i w:val="false"/>
          <w:color w:val="000000"/>
          <w:sz w:val="28"/>
        </w:rPr>
        <w:t xml:space="preserve">
       </w:t>
      </w:r>
    </w:p>
    <w:bookmarkEnd w:id="824"/>
    <w:p>
      <w:pPr>
        <w:spacing w:after="0"/>
        <w:ind w:left="0"/>
        <w:jc w:val="both"/>
      </w:pPr>
      <w:r>
        <w:drawing>
          <wp:inline distT="0" distB="0" distL="0" distR="0">
            <wp:extent cx="977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6"/>
                    <a:stretch>
                      <a:fillRect/>
                    </a:stretch>
                  </pic:blipFill>
                  <pic:spPr>
                    <a:xfrm>
                      <a:off x="0" y="0"/>
                      <a:ext cx="9779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447" w:id="825"/>
    <w:p>
      <w:pPr>
        <w:spacing w:after="0"/>
        <w:ind w:left="0"/>
        <w:jc w:val="both"/>
      </w:pPr>
      <w:r>
        <w:rPr>
          <w:rFonts w:ascii="Times New Roman"/>
          <w:b w:val="false"/>
          <w:i w:val="false"/>
          <w:color w:val="000000"/>
          <w:sz w:val="28"/>
        </w:rPr>
        <w:t xml:space="preserve">
      Сонда </w:t>
      </w:r>
    </w:p>
    <w:bookmarkEnd w:id="825"/>
    <w:p>
      <w:pPr>
        <w:spacing w:after="0"/>
        <w:ind w:left="0"/>
        <w:jc w:val="both"/>
      </w:pPr>
      <w:r>
        <w:drawing>
          <wp:inline distT="0" distB="0" distL="0" distR="0">
            <wp:extent cx="21336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7"/>
                    <a:stretch>
                      <a:fillRect/>
                    </a:stretch>
                  </pic:blipFill>
                  <pic:spPr>
                    <a:xfrm>
                      <a:off x="0" y="0"/>
                      <a:ext cx="21336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кг/сағ</w:t>
      </w:r>
    </w:p>
    <w:bookmarkStart w:name="z2448" w:id="826"/>
    <w:p>
      <w:pPr>
        <w:spacing w:after="0"/>
        <w:ind w:left="0"/>
        <w:jc w:val="both"/>
      </w:pPr>
      <w:r>
        <w:rPr>
          <w:rFonts w:ascii="Times New Roman"/>
          <w:b w:val="false"/>
          <w:i w:val="false"/>
          <w:color w:val="000000"/>
          <w:sz w:val="28"/>
        </w:rPr>
        <w:t xml:space="preserve">
       </w:t>
      </w:r>
    </w:p>
    <w:bookmarkEnd w:id="826"/>
    <w:p>
      <w:pPr>
        <w:spacing w:after="0"/>
        <w:ind w:left="0"/>
        <w:jc w:val="both"/>
      </w:pPr>
      <w:r>
        <w:drawing>
          <wp:inline distT="0" distB="0" distL="0" distR="0">
            <wp:extent cx="25273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8"/>
                    <a:stretch>
                      <a:fillRect/>
                    </a:stretch>
                  </pic:blipFill>
                  <pic:spPr>
                    <a:xfrm>
                      <a:off x="0" y="0"/>
                      <a:ext cx="2527300" cy="34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кг/сағ</w:t>
      </w:r>
    </w:p>
    <w:bookmarkStart w:name="z2449" w:id="827"/>
    <w:p>
      <w:pPr>
        <w:spacing w:after="0"/>
        <w:ind w:left="0"/>
        <w:jc w:val="both"/>
      </w:pPr>
      <w:r>
        <w:rPr>
          <w:rFonts w:ascii="Times New Roman"/>
          <w:b w:val="false"/>
          <w:i w:val="false"/>
          <w:color w:val="000000"/>
          <w:sz w:val="28"/>
        </w:rPr>
        <w:t>
      17. Газ-моторлы сығымдағыштар.</w:t>
      </w:r>
    </w:p>
    <w:bookmarkEnd w:id="827"/>
    <w:bookmarkStart w:name="z2450" w:id="828"/>
    <w:p>
      <w:pPr>
        <w:spacing w:after="0"/>
        <w:ind w:left="0"/>
        <w:jc w:val="both"/>
      </w:pPr>
      <w:r>
        <w:rPr>
          <w:rFonts w:ascii="Times New Roman"/>
          <w:b w:val="false"/>
          <w:i w:val="false"/>
          <w:color w:val="000000"/>
          <w:sz w:val="28"/>
        </w:rPr>
        <w:t>
      Газ-моторлы сығымдағыштар жұмыс істеген кезде, шығарындылардың үш түрі болады:</w:t>
      </w:r>
    </w:p>
    <w:bookmarkEnd w:id="828"/>
    <w:bookmarkStart w:name="z2451" w:id="829"/>
    <w:p>
      <w:pPr>
        <w:spacing w:after="0"/>
        <w:ind w:left="0"/>
        <w:jc w:val="both"/>
      </w:pPr>
      <w:r>
        <w:rPr>
          <w:rFonts w:ascii="Times New Roman"/>
          <w:b w:val="false"/>
          <w:i w:val="false"/>
          <w:color w:val="000000"/>
          <w:sz w:val="28"/>
        </w:rPr>
        <w:t>
      пайдаланылған түтін газдары;</w:t>
      </w:r>
    </w:p>
    <w:bookmarkEnd w:id="829"/>
    <w:bookmarkStart w:name="z2452" w:id="830"/>
    <w:p>
      <w:pPr>
        <w:spacing w:after="0"/>
        <w:ind w:left="0"/>
        <w:jc w:val="both"/>
      </w:pPr>
      <w:r>
        <w:rPr>
          <w:rFonts w:ascii="Times New Roman"/>
          <w:b w:val="false"/>
          <w:i w:val="false"/>
          <w:color w:val="000000"/>
          <w:sz w:val="28"/>
        </w:rPr>
        <w:t>
      картерден желдетілетін газдарды үрлеу;</w:t>
      </w:r>
    </w:p>
    <w:bookmarkEnd w:id="830"/>
    <w:bookmarkStart w:name="z2453" w:id="831"/>
    <w:p>
      <w:pPr>
        <w:spacing w:after="0"/>
        <w:ind w:left="0"/>
        <w:jc w:val="both"/>
      </w:pPr>
      <w:r>
        <w:rPr>
          <w:rFonts w:ascii="Times New Roman"/>
          <w:b w:val="false"/>
          <w:i w:val="false"/>
          <w:color w:val="000000"/>
          <w:sz w:val="28"/>
        </w:rPr>
        <w:t xml:space="preserve">
      газ-моторлы сығымдағыштардың тығыздамаларынан газдардың үрлеу. </w:t>
      </w:r>
    </w:p>
    <w:bookmarkEnd w:id="831"/>
    <w:bookmarkStart w:name="z2454" w:id="832"/>
    <w:p>
      <w:pPr>
        <w:spacing w:after="0"/>
        <w:ind w:left="0"/>
        <w:jc w:val="both"/>
      </w:pPr>
      <w:r>
        <w:rPr>
          <w:rFonts w:ascii="Times New Roman"/>
          <w:b w:val="false"/>
          <w:i w:val="false"/>
          <w:color w:val="000000"/>
          <w:sz w:val="28"/>
        </w:rPr>
        <w:t>
      ГМС пайдаланылған түтін газдарына, жанармай жанған кезде түзілетін жанбай қалған химиялық өнімдерінің жоғары мөлшері тән болып келеді. Жану үдерісі жүзеге асырылатын аздаған уақыт аралығында (секундтың жүз үлесі), жұмыс қоспасының құрамында жанармай молекулаларына оттегінің жетуін қиындататын алдыңғы циклдан қалған газдардың болуы және басқа да себептер көмірқышқыл газ бен су түріндегі түпкілікті өнімдерге дейін жанармайдың толығымен тотығуына кедергі келтіреді.</w:t>
      </w:r>
    </w:p>
    <w:bookmarkEnd w:id="832"/>
    <w:bookmarkStart w:name="z2455" w:id="833"/>
    <w:p>
      <w:pPr>
        <w:spacing w:after="0"/>
        <w:ind w:left="0"/>
        <w:jc w:val="both"/>
      </w:pPr>
      <w:r>
        <w:rPr>
          <w:rFonts w:ascii="Times New Roman"/>
          <w:b w:val="false"/>
          <w:i w:val="false"/>
          <w:color w:val="000000"/>
          <w:sz w:val="28"/>
        </w:rPr>
        <w:t>
      1) Газ-моторлы сығымдағыштардың бәсеңдеткіштері.</w:t>
      </w:r>
    </w:p>
    <w:bookmarkEnd w:id="833"/>
    <w:bookmarkStart w:name="z2456" w:id="834"/>
    <w:p>
      <w:pPr>
        <w:spacing w:after="0"/>
        <w:ind w:left="0"/>
        <w:jc w:val="both"/>
      </w:pPr>
      <w:r>
        <w:rPr>
          <w:rFonts w:ascii="Times New Roman"/>
          <w:b w:val="false"/>
          <w:i w:val="false"/>
          <w:color w:val="000000"/>
          <w:sz w:val="28"/>
        </w:rPr>
        <w:t>
      Зиянды заттардың шығарындылары (кг/сағ) келесі формула бойынша анықталады:</w:t>
      </w:r>
    </w:p>
    <w:bookmarkEnd w:id="834"/>
    <w:bookmarkStart w:name="z2457" w:id="835"/>
    <w:p>
      <w:pPr>
        <w:spacing w:after="0"/>
        <w:ind w:left="0"/>
        <w:jc w:val="both"/>
      </w:pPr>
      <w:r>
        <w:rPr>
          <w:rFonts w:ascii="Times New Roman"/>
          <w:b w:val="false"/>
          <w:i w:val="false"/>
          <w:color w:val="000000"/>
          <w:sz w:val="28"/>
        </w:rPr>
        <w:t xml:space="preserve">
       </w:t>
      </w:r>
    </w:p>
    <w:bookmarkEnd w:id="835"/>
    <w:p>
      <w:pPr>
        <w:spacing w:after="0"/>
        <w:ind w:left="0"/>
        <w:jc w:val="both"/>
      </w:pPr>
      <w:r>
        <w:drawing>
          <wp:inline distT="0" distB="0" distL="0" distR="0">
            <wp:extent cx="1358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9"/>
                    <a:stretch>
                      <a:fillRect/>
                    </a:stretch>
                  </pic:blipFill>
                  <pic:spPr>
                    <a:xfrm>
                      <a:off x="0" y="0"/>
                      <a:ext cx="13589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w:t>
      </w:r>
    </w:p>
    <w:p>
      <w:pPr>
        <w:spacing w:after="0"/>
        <w:ind w:left="0"/>
        <w:jc w:val="both"/>
      </w:pPr>
      <w:r>
        <w:drawing>
          <wp:inline distT="0" distB="0" distL="0" distR="0">
            <wp:extent cx="6096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0"/>
                    <a:stretch>
                      <a:fillRect/>
                    </a:stretch>
                  </pic:blipFill>
                  <pic:spPr>
                    <a:xfrm>
                      <a:off x="0" y="0"/>
                      <a:ext cx="6096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кг/сағ үшін (2.7.1)</w:t>
      </w:r>
    </w:p>
    <w:bookmarkStart w:name="z2458" w:id="836"/>
    <w:p>
      <w:pPr>
        <w:spacing w:after="0"/>
        <w:ind w:left="0"/>
        <w:jc w:val="both"/>
      </w:pPr>
      <w:r>
        <w:rPr>
          <w:rFonts w:ascii="Times New Roman"/>
          <w:b w:val="false"/>
          <w:i w:val="false"/>
          <w:color w:val="000000"/>
          <w:sz w:val="28"/>
        </w:rPr>
        <w:t xml:space="preserve">
      мұндағы </w:t>
      </w:r>
    </w:p>
    <w:bookmarkEnd w:id="836"/>
    <w:p>
      <w:pPr>
        <w:spacing w:after="0"/>
        <w:ind w:left="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1"/>
                    <a:stretch>
                      <a:fillRect/>
                    </a:stretch>
                  </pic:blipFill>
                  <pic:spPr>
                    <a:xfrm>
                      <a:off x="0" y="0"/>
                      <a:ext cx="3048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w:t>
      </w:r>
    </w:p>
    <w:p>
      <w:pPr>
        <w:spacing w:after="0"/>
        <w:ind w:left="0"/>
        <w:jc w:val="both"/>
      </w:pPr>
      <w:r>
        <w:drawing>
          <wp:inline distT="0" distB="0" distL="0" distR="0">
            <wp:extent cx="2286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2"/>
                    <a:stretch>
                      <a:fillRect/>
                    </a:stretch>
                  </pic:blipFill>
                  <pic:spPr>
                    <a:xfrm>
                      <a:off x="0" y="0"/>
                      <a:ext cx="228600" cy="21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мәндері осы Әдістеменің 2-қосымшасына сәйкес </w:t>
      </w:r>
      <w:r>
        <w:rPr>
          <w:rFonts w:ascii="Times New Roman"/>
          <w:b w:val="false"/>
          <w:i w:val="false"/>
          <w:color w:val="000000"/>
          <w:sz w:val="28"/>
        </w:rPr>
        <w:t>14-кесте</w:t>
      </w:r>
      <w:r>
        <w:rPr>
          <w:rFonts w:ascii="Times New Roman"/>
          <w:b w:val="false"/>
          <w:i w:val="false"/>
          <w:color w:val="000000"/>
          <w:sz w:val="28"/>
        </w:rPr>
        <w:t xml:space="preserve"> бойынша қабылданатын коэффициенттер; </w:t>
      </w:r>
    </w:p>
    <w:bookmarkStart w:name="z2459" w:id="837"/>
    <w:p>
      <w:pPr>
        <w:spacing w:after="0"/>
        <w:ind w:left="0"/>
        <w:jc w:val="both"/>
      </w:pPr>
      <w:r>
        <w:rPr>
          <w:rFonts w:ascii="Times New Roman"/>
          <w:b w:val="false"/>
          <w:i w:val="false"/>
          <w:color w:val="000000"/>
          <w:sz w:val="28"/>
        </w:rPr>
        <w:t xml:space="preserve">
       </w:t>
      </w:r>
    </w:p>
    <w:bookmarkEnd w:id="837"/>
    <w:p>
      <w:pPr>
        <w:spacing w:after="0"/>
        <w:ind w:left="0"/>
        <w:jc w:val="both"/>
      </w:pPr>
      <w:r>
        <w:drawing>
          <wp:inline distT="0" distB="0" distL="0" distR="0">
            <wp:extent cx="2032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3"/>
                    <a:stretch>
                      <a:fillRect/>
                    </a:stretch>
                  </pic:blipFill>
                  <pic:spPr>
                    <a:xfrm>
                      <a:off x="0" y="0"/>
                      <a:ext cx="203200" cy="21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газ-моторлы сығымдағышқа жұмсалатын жанармайдың шығыны, кг/сағ </w:t>
      </w:r>
    </w:p>
    <w:bookmarkStart w:name="z2460" w:id="838"/>
    <w:p>
      <w:pPr>
        <w:spacing w:after="0"/>
        <w:ind w:left="0"/>
        <w:jc w:val="both"/>
      </w:pPr>
      <w:r>
        <w:rPr>
          <w:rFonts w:ascii="Times New Roman"/>
          <w:b w:val="false"/>
          <w:i w:val="false"/>
          <w:color w:val="000000"/>
          <w:sz w:val="28"/>
        </w:rPr>
        <w:t>
      Күкіртті ангидрид шығарындылары (кг/сағ) келесі формула бойынша есептеледі:</w:t>
      </w:r>
    </w:p>
    <w:bookmarkEnd w:id="838"/>
    <w:bookmarkStart w:name="z2461" w:id="839"/>
    <w:p>
      <w:pPr>
        <w:spacing w:after="0"/>
        <w:ind w:left="0"/>
        <w:jc w:val="both"/>
      </w:pPr>
      <w:r>
        <w:rPr>
          <w:rFonts w:ascii="Times New Roman"/>
          <w:b w:val="false"/>
          <w:i w:val="false"/>
          <w:color w:val="000000"/>
          <w:sz w:val="28"/>
        </w:rPr>
        <w:t xml:space="preserve">
       </w:t>
      </w:r>
    </w:p>
    <w:bookmarkEnd w:id="839"/>
    <w:p>
      <w:pPr>
        <w:spacing w:after="0"/>
        <w:ind w:left="0"/>
        <w:jc w:val="both"/>
      </w:pPr>
      <w:r>
        <w:drawing>
          <wp:inline distT="0" distB="0" distL="0" distR="0">
            <wp:extent cx="22225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4"/>
                    <a:stretch>
                      <a:fillRect/>
                    </a:stretch>
                  </pic:blipFill>
                  <pic:spPr>
                    <a:xfrm>
                      <a:off x="0" y="0"/>
                      <a:ext cx="2222500" cy="39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(2.7.2.)</w:t>
      </w:r>
    </w:p>
    <w:bookmarkStart w:name="z2462" w:id="840"/>
    <w:p>
      <w:pPr>
        <w:spacing w:after="0"/>
        <w:ind w:left="0"/>
        <w:jc w:val="both"/>
      </w:pPr>
      <w:r>
        <w:rPr>
          <w:rFonts w:ascii="Times New Roman"/>
          <w:b w:val="false"/>
          <w:i w:val="false"/>
          <w:color w:val="000000"/>
          <w:sz w:val="28"/>
        </w:rPr>
        <w:t xml:space="preserve">
      мұндағы </w:t>
      </w:r>
    </w:p>
    <w:bookmarkEnd w:id="840"/>
    <w:p>
      <w:pPr>
        <w:spacing w:after="0"/>
        <w:ind w:left="0"/>
        <w:jc w:val="both"/>
      </w:pPr>
      <w:r>
        <w:drawing>
          <wp:inline distT="0" distB="0" distL="0" distR="0">
            <wp:extent cx="419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5"/>
                    <a:stretch>
                      <a:fillRect/>
                    </a:stretch>
                  </pic:blipFill>
                  <pic:spPr>
                    <a:xfrm>
                      <a:off x="0" y="0"/>
                      <a:ext cx="4191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жанармай газындағы күкіртті сутегінің мөлшері, % салм.</w:t>
      </w:r>
    </w:p>
    <w:bookmarkStart w:name="z2463" w:id="841"/>
    <w:p>
      <w:pPr>
        <w:spacing w:after="0"/>
        <w:ind w:left="0"/>
        <w:jc w:val="both"/>
      </w:pPr>
      <w:r>
        <w:rPr>
          <w:rFonts w:ascii="Times New Roman"/>
          <w:b w:val="false"/>
          <w:i w:val="false"/>
          <w:color w:val="000000"/>
          <w:sz w:val="28"/>
        </w:rPr>
        <w:t>
      Газ-моторлы сығымдағыштар, шығарылатын газдардағы артық ауаның аз мәндері саласында жұмыс істейді ~1,2-1,3. Сондықтан, пайдаланылған газдардың көлемін шамалап есептеу үшін келесі формуланы қолданған жөн:</w:t>
      </w:r>
    </w:p>
    <w:bookmarkEnd w:id="841"/>
    <w:bookmarkStart w:name="z2464" w:id="842"/>
    <w:p>
      <w:pPr>
        <w:spacing w:after="0"/>
        <w:ind w:left="0"/>
        <w:jc w:val="both"/>
      </w:pPr>
      <w:r>
        <w:rPr>
          <w:rFonts w:ascii="Times New Roman"/>
          <w:b w:val="false"/>
          <w:i w:val="false"/>
          <w:color w:val="000000"/>
          <w:sz w:val="28"/>
        </w:rPr>
        <w:t xml:space="preserve">
       </w:t>
      </w:r>
    </w:p>
    <w:bookmarkEnd w:id="842"/>
    <w:p>
      <w:pPr>
        <w:spacing w:after="0"/>
        <w:ind w:left="0"/>
        <w:jc w:val="both"/>
      </w:pPr>
      <w:r>
        <w:drawing>
          <wp:inline distT="0" distB="0" distL="0" distR="0">
            <wp:extent cx="1168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6"/>
                    <a:stretch>
                      <a:fillRect/>
                    </a:stretch>
                  </pic:blipFill>
                  <pic:spPr>
                    <a:xfrm>
                      <a:off x="0" y="0"/>
                      <a:ext cx="11684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м</w:t>
      </w:r>
    </w:p>
    <w:p>
      <w:pPr>
        <w:spacing w:after="0"/>
        <w:ind w:left="0"/>
        <w:jc w:val="both"/>
      </w:pPr>
      <w:r>
        <w:drawing>
          <wp:inline distT="0" distB="0" distL="0" distR="0">
            <wp:extent cx="139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7"/>
                    <a:stretch>
                      <a:fillRect/>
                    </a:stretch>
                  </pic:blipFill>
                  <pic:spPr>
                    <a:xfrm>
                      <a:off x="0" y="0"/>
                      <a:ext cx="139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(2.7.3.)</w:t>
      </w:r>
    </w:p>
    <w:bookmarkStart w:name="z2465" w:id="843"/>
    <w:p>
      <w:pPr>
        <w:spacing w:after="0"/>
        <w:ind w:left="0"/>
        <w:jc w:val="both"/>
      </w:pPr>
      <w:r>
        <w:rPr>
          <w:rFonts w:ascii="Times New Roman"/>
          <w:b w:val="false"/>
          <w:i w:val="false"/>
          <w:color w:val="000000"/>
          <w:sz w:val="28"/>
        </w:rPr>
        <w:t xml:space="preserve">
      мұндағы </w:t>
      </w:r>
    </w:p>
    <w:bookmarkEnd w:id="843"/>
    <w:p>
      <w:pPr>
        <w:spacing w:after="0"/>
        <w:ind w:left="0"/>
        <w:jc w:val="both"/>
      </w:pPr>
      <w:r>
        <w:drawing>
          <wp:inline distT="0" distB="0" distL="0" distR="0">
            <wp:extent cx="203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8"/>
                    <a:stretch>
                      <a:fillRect/>
                    </a:stretch>
                  </pic:blipFill>
                  <pic:spPr>
                    <a:xfrm>
                      <a:off x="0" y="0"/>
                      <a:ext cx="2032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мәні осы Әдістеменің 2-қосымшасына сәйкес 12-кестеде келтірілген жанармайдың калориялық баламасы.</w:t>
      </w:r>
    </w:p>
    <w:bookmarkStart w:name="z2466" w:id="844"/>
    <w:p>
      <w:pPr>
        <w:spacing w:after="0"/>
        <w:ind w:left="0"/>
        <w:jc w:val="both"/>
      </w:pPr>
      <w:r>
        <w:rPr>
          <w:rFonts w:ascii="Times New Roman"/>
          <w:b w:val="false"/>
          <w:i w:val="false"/>
          <w:color w:val="000000"/>
          <w:sz w:val="28"/>
        </w:rPr>
        <w:t>
      2) Картерден желдетілетін газдардың үрлеу білтесі.</w:t>
      </w:r>
    </w:p>
    <w:bookmarkEnd w:id="844"/>
    <w:bookmarkStart w:name="z2467" w:id="845"/>
    <w:p>
      <w:pPr>
        <w:spacing w:after="0"/>
        <w:ind w:left="0"/>
        <w:jc w:val="both"/>
      </w:pPr>
      <w:r>
        <w:rPr>
          <w:rFonts w:ascii="Times New Roman"/>
          <w:b w:val="false"/>
          <w:i w:val="false"/>
          <w:color w:val="000000"/>
          <w:sz w:val="28"/>
        </w:rPr>
        <w:t>
      Картердің білтесінен шығатын зиянды заттардың шығарындысы (кг/сағ) келесі формула бойынша анықталады:</w:t>
      </w:r>
    </w:p>
    <w:bookmarkEnd w:id="845"/>
    <w:bookmarkStart w:name="z2468" w:id="846"/>
    <w:p>
      <w:pPr>
        <w:spacing w:after="0"/>
        <w:ind w:left="0"/>
        <w:jc w:val="both"/>
      </w:pPr>
      <w:r>
        <w:rPr>
          <w:rFonts w:ascii="Times New Roman"/>
          <w:b w:val="false"/>
          <w:i w:val="false"/>
          <w:color w:val="000000"/>
          <w:sz w:val="28"/>
        </w:rPr>
        <w:t xml:space="preserve">
       </w:t>
      </w:r>
    </w:p>
    <w:bookmarkEnd w:id="846"/>
    <w:p>
      <w:pPr>
        <w:spacing w:after="0"/>
        <w:ind w:left="0"/>
        <w:jc w:val="both"/>
      </w:pPr>
      <w:r>
        <w:drawing>
          <wp:inline distT="0" distB="0" distL="0" distR="0">
            <wp:extent cx="9271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9"/>
                    <a:stretch>
                      <a:fillRect/>
                    </a:stretch>
                  </pic:blipFill>
                  <pic:spPr>
                    <a:xfrm>
                      <a:off x="0" y="0"/>
                      <a:ext cx="9271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(2.7.4.)</w:t>
      </w:r>
    </w:p>
    <w:bookmarkStart w:name="z2469" w:id="847"/>
    <w:p>
      <w:pPr>
        <w:spacing w:after="0"/>
        <w:ind w:left="0"/>
        <w:jc w:val="both"/>
      </w:pPr>
      <w:r>
        <w:rPr>
          <w:rFonts w:ascii="Times New Roman"/>
          <w:b w:val="false"/>
          <w:i w:val="false"/>
          <w:color w:val="000000"/>
          <w:sz w:val="28"/>
        </w:rPr>
        <w:t xml:space="preserve">
      мұндағы </w:t>
      </w:r>
    </w:p>
    <w:bookmarkEnd w:id="847"/>
    <w:p>
      <w:pPr>
        <w:spacing w:after="0"/>
        <w:ind w:left="0"/>
        <w:jc w:val="both"/>
      </w:pPr>
      <w:r>
        <w:drawing>
          <wp:inline distT="0" distB="0" distL="0" distR="0">
            <wp:extent cx="215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0"/>
                    <a:stretch>
                      <a:fillRect/>
                    </a:stretch>
                  </pic:blipFill>
                  <pic:spPr>
                    <a:xfrm>
                      <a:off x="0" y="0"/>
                      <a:ext cx="2159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кг/кг жанармайдағы зиянды заттардың орташа үлестік шығарындысы</w:t>
      </w:r>
    </w:p>
    <w:bookmarkStart w:name="z2470" w:id="848"/>
    <w:p>
      <w:pPr>
        <w:spacing w:after="0"/>
        <w:ind w:left="0"/>
        <w:jc w:val="both"/>
      </w:pPr>
      <w:r>
        <w:rPr>
          <w:rFonts w:ascii="Times New Roman"/>
          <w:b w:val="false"/>
          <w:i w:val="false"/>
          <w:color w:val="000000"/>
          <w:sz w:val="28"/>
        </w:rPr>
        <w:t xml:space="preserve">
       </w:t>
      </w:r>
    </w:p>
    <w:bookmarkEnd w:id="848"/>
    <w:p>
      <w:pPr>
        <w:spacing w:after="0"/>
        <w:ind w:left="0"/>
        <w:jc w:val="both"/>
      </w:pPr>
      <w:r>
        <w:drawing>
          <wp:inline distT="0" distB="0" distL="0" distR="0">
            <wp:extent cx="12700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1"/>
                    <a:stretch>
                      <a:fillRect/>
                    </a:stretch>
                  </pic:blipFill>
                  <pic:spPr>
                    <a:xfrm>
                      <a:off x="0" y="0"/>
                      <a:ext cx="12700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1308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2"/>
                    <a:stretch>
                      <a:fillRect/>
                    </a:stretch>
                  </pic:blipFill>
                  <pic:spPr>
                    <a:xfrm>
                      <a:off x="0" y="0"/>
                      <a:ext cx="13081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71" w:id="849"/>
    <w:p>
      <w:pPr>
        <w:spacing w:after="0"/>
        <w:ind w:left="0"/>
        <w:jc w:val="both"/>
      </w:pPr>
      <w:r>
        <w:rPr>
          <w:rFonts w:ascii="Times New Roman"/>
          <w:b w:val="false"/>
          <w:i w:val="false"/>
          <w:color w:val="000000"/>
          <w:sz w:val="28"/>
        </w:rPr>
        <w:t>
      Картердің білтесінен шығатын газдардың көлемін, үрлеуші сорғыдан берілетін газдардың көлеміне тең деп қабылдау қажет.</w:t>
      </w:r>
    </w:p>
    <w:bookmarkEnd w:id="849"/>
    <w:bookmarkStart w:name="z2472" w:id="850"/>
    <w:p>
      <w:pPr>
        <w:spacing w:after="0"/>
        <w:ind w:left="0"/>
        <w:jc w:val="both"/>
      </w:pPr>
      <w:r>
        <w:rPr>
          <w:rFonts w:ascii="Times New Roman"/>
          <w:b w:val="false"/>
          <w:i w:val="false"/>
          <w:color w:val="000000"/>
          <w:sz w:val="28"/>
        </w:rPr>
        <w:t>
      3) Тығыздамаларды үрлеп тазартатын газдардың үрлеу білтесі.</w:t>
      </w:r>
    </w:p>
    <w:bookmarkEnd w:id="850"/>
    <w:bookmarkStart w:name="z2473" w:id="851"/>
    <w:p>
      <w:pPr>
        <w:spacing w:after="0"/>
        <w:ind w:left="0"/>
        <w:jc w:val="both"/>
      </w:pPr>
      <w:r>
        <w:rPr>
          <w:rFonts w:ascii="Times New Roman"/>
          <w:b w:val="false"/>
          <w:i w:val="false"/>
          <w:color w:val="000000"/>
          <w:sz w:val="28"/>
        </w:rPr>
        <w:t>
      Тығыздамаларды үрлеп тазарту кезінде шығатын зиянды заттардың шығарындысы келесідей болады:</w:t>
      </w:r>
    </w:p>
    <w:bookmarkEnd w:id="851"/>
    <w:bookmarkStart w:name="z2474" w:id="852"/>
    <w:p>
      <w:pPr>
        <w:spacing w:after="0"/>
        <w:ind w:left="0"/>
        <w:jc w:val="both"/>
      </w:pPr>
      <w:r>
        <w:rPr>
          <w:rFonts w:ascii="Times New Roman"/>
          <w:b w:val="false"/>
          <w:i w:val="false"/>
          <w:color w:val="000000"/>
          <w:sz w:val="28"/>
        </w:rPr>
        <w:t>
      көмірсутегілер - 6,12 кг/сағ</w:t>
      </w:r>
    </w:p>
    <w:bookmarkEnd w:id="852"/>
    <w:bookmarkStart w:name="z2475" w:id="853"/>
    <w:p>
      <w:pPr>
        <w:spacing w:after="0"/>
        <w:ind w:left="0"/>
        <w:jc w:val="both"/>
      </w:pPr>
      <w:r>
        <w:rPr>
          <w:rFonts w:ascii="Times New Roman"/>
          <w:b w:val="false"/>
          <w:i w:val="false"/>
          <w:color w:val="000000"/>
          <w:sz w:val="28"/>
        </w:rPr>
        <w:t xml:space="preserve">
      көмірсутегі тотығы - 0.037 кг/сағ </w:t>
      </w:r>
    </w:p>
    <w:bookmarkEnd w:id="853"/>
    <w:bookmarkStart w:name="z2476" w:id="854"/>
    <w:p>
      <w:pPr>
        <w:spacing w:after="0"/>
        <w:ind w:left="0"/>
        <w:jc w:val="both"/>
      </w:pPr>
      <w:r>
        <w:rPr>
          <w:rFonts w:ascii="Times New Roman"/>
          <w:b w:val="false"/>
          <w:i w:val="false"/>
          <w:color w:val="000000"/>
          <w:sz w:val="28"/>
        </w:rPr>
        <w:t>
      Тығыздамаларды үрлеп тазарту кезінде шығатын газдардың көлемі үрлеп тазартатын сорғыдан берілетін ауаның мөлшеріне тең.</w:t>
      </w:r>
    </w:p>
    <w:bookmarkEnd w:id="854"/>
    <w:bookmarkStart w:name="z2477" w:id="855"/>
    <w:p>
      <w:pPr>
        <w:spacing w:after="0"/>
        <w:ind w:left="0"/>
        <w:jc w:val="both"/>
      </w:pPr>
      <w:r>
        <w:rPr>
          <w:rFonts w:ascii="Times New Roman"/>
          <w:b w:val="false"/>
          <w:i w:val="false"/>
          <w:color w:val="000000"/>
          <w:sz w:val="28"/>
        </w:rPr>
        <w:t>
      Мысал. Газ-моторлы сығымдағыштың бәсеңдеткішінен шығатын көміртегі оксидінің шығарындыларын анықтау. Газ-моторлы сығымдағышқа жұмсалатын жанармайдың шығыны - 100 кг/сағ.</w:t>
      </w:r>
    </w:p>
    <w:bookmarkEnd w:id="855"/>
    <w:bookmarkStart w:name="z2478" w:id="856"/>
    <w:p>
      <w:pPr>
        <w:spacing w:after="0"/>
        <w:ind w:left="0"/>
        <w:jc w:val="both"/>
      </w:pPr>
      <w:r>
        <w:rPr>
          <w:rFonts w:ascii="Times New Roman"/>
          <w:b w:val="false"/>
          <w:i w:val="false"/>
          <w:color w:val="000000"/>
          <w:sz w:val="28"/>
        </w:rPr>
        <w:t xml:space="preserve">
       </w:t>
      </w:r>
    </w:p>
    <w:bookmarkEnd w:id="856"/>
    <w:p>
      <w:pPr>
        <w:spacing w:after="0"/>
        <w:ind w:left="0"/>
        <w:jc w:val="both"/>
      </w:pPr>
      <w:r>
        <w:drawing>
          <wp:inline distT="0" distB="0" distL="0" distR="0">
            <wp:extent cx="3162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3"/>
                    <a:stretch>
                      <a:fillRect/>
                    </a:stretch>
                  </pic:blipFill>
                  <pic:spPr>
                    <a:xfrm>
                      <a:off x="0" y="0"/>
                      <a:ext cx="31623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кг/сағ </w:t>
      </w:r>
    </w:p>
    <w:bookmarkStart w:name="z2479" w:id="857"/>
    <w:p>
      <w:pPr>
        <w:spacing w:after="0"/>
        <w:ind w:left="0"/>
        <w:jc w:val="both"/>
      </w:pPr>
      <w:r>
        <w:rPr>
          <w:rFonts w:ascii="Times New Roman"/>
          <w:b w:val="false"/>
          <w:i w:val="false"/>
          <w:color w:val="000000"/>
          <w:sz w:val="28"/>
        </w:rPr>
        <w:t>
      18. Оқшау газдарды және ауаны үрлеу.</w:t>
      </w:r>
    </w:p>
    <w:bookmarkEnd w:id="857"/>
    <w:bookmarkStart w:name="z2480" w:id="858"/>
    <w:p>
      <w:pPr>
        <w:spacing w:after="0"/>
        <w:ind w:left="0"/>
        <w:jc w:val="both"/>
      </w:pPr>
      <w:r>
        <w:rPr>
          <w:rFonts w:ascii="Times New Roman"/>
          <w:b w:val="false"/>
          <w:i w:val="false"/>
          <w:color w:val="000000"/>
          <w:sz w:val="28"/>
        </w:rPr>
        <w:t>
      Парафиннен және майдан айыратын қондырғыларда оқшау газдар үрленеді. Осы газдар метилэтилкетон, ацетон, көмірсутегілер (с.і. бензол, толуол), сондай-ақ көміртегі оксиді және азот диоксидтері сияқты зиянды заттардың буларымен қаныққан. Көміртегі оксидінің және азот диоксидтерінің шығарындылары аздаған болып келеді (CO~0,5 т/г, NO</w:t>
      </w:r>
    </w:p>
    <w:bookmarkEnd w:id="858"/>
    <w:p>
      <w:pPr>
        <w:spacing w:after="0"/>
        <w:ind w:left="0"/>
        <w:jc w:val="both"/>
      </w:pPr>
      <w:r>
        <w:drawing>
          <wp:inline distT="0" distB="0" distL="0" distR="0">
            <wp:extent cx="1524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4"/>
                    <a:stretch>
                      <a:fillRect/>
                    </a:stretch>
                  </pic:blipFill>
                  <pic:spPr>
                    <a:xfrm>
                      <a:off x="0" y="0"/>
                      <a:ext cx="1524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0,1 т/г).</w:t>
      </w:r>
    </w:p>
    <w:bookmarkStart w:name="z2481" w:id="859"/>
    <w:p>
      <w:pPr>
        <w:spacing w:after="0"/>
        <w:ind w:left="0"/>
        <w:jc w:val="both"/>
      </w:pPr>
      <w:r>
        <w:rPr>
          <w:rFonts w:ascii="Times New Roman"/>
          <w:b w:val="false"/>
          <w:i w:val="false"/>
          <w:color w:val="000000"/>
          <w:sz w:val="28"/>
        </w:rPr>
        <w:t>
      Оқшау газды немесе ауаны үрлеуге байланысты үдерістер кезіндегі еріткіштердің зиянды шығарындылары, осы газдардың жалпы шығыны бойынша (</w:t>
      </w:r>
    </w:p>
    <w:bookmarkEnd w:id="859"/>
    <w:p>
      <w:pPr>
        <w:spacing w:after="0"/>
        <w:ind w:left="0"/>
        <w:jc w:val="both"/>
      </w:pPr>
      <w:r>
        <w:drawing>
          <wp:inline distT="0" distB="0" distL="0" distR="0">
            <wp:extent cx="203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5"/>
                    <a:stretch>
                      <a:fillRect/>
                    </a:stretch>
                  </pic:blipFill>
                  <pic:spPr>
                    <a:xfrm>
                      <a:off x="0" y="0"/>
                      <a:ext cx="2032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м</w:t>
      </w:r>
    </w:p>
    <w:p>
      <w:pPr>
        <w:spacing w:after="0"/>
        <w:ind w:left="0"/>
        <w:jc w:val="both"/>
      </w:pPr>
      <w:r>
        <w:drawing>
          <wp:inline distT="0" distB="0" distL="0" distR="0">
            <wp:extent cx="139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6"/>
                    <a:stretch>
                      <a:fillRect/>
                    </a:stretch>
                  </pic:blipFill>
                  <pic:spPr>
                    <a:xfrm>
                      <a:off x="0" y="0"/>
                      <a:ext cx="139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/сағ) және жүйедегі осындай температура ауқымында және қысым шамасында сұйық фазамен салмағы тең болып келетін бу-газ фазасының құрамы бойынша анықталады.</w:t>
      </w:r>
    </w:p>
    <w:bookmarkStart w:name="z2482" w:id="860"/>
    <w:p>
      <w:pPr>
        <w:spacing w:after="0"/>
        <w:ind w:left="0"/>
        <w:jc w:val="both"/>
      </w:pPr>
      <w:r>
        <w:rPr>
          <w:rFonts w:ascii="Times New Roman"/>
          <w:b w:val="false"/>
          <w:i w:val="false"/>
          <w:color w:val="000000"/>
          <w:sz w:val="28"/>
        </w:rPr>
        <w:t xml:space="preserve">
       </w:t>
      </w:r>
    </w:p>
    <w:bookmarkEnd w:id="860"/>
    <w:p>
      <w:pPr>
        <w:spacing w:after="0"/>
        <w:ind w:left="0"/>
        <w:jc w:val="both"/>
      </w:pPr>
      <w:r>
        <w:drawing>
          <wp:inline distT="0" distB="0" distL="0" distR="0">
            <wp:extent cx="876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7"/>
                    <a:stretch>
                      <a:fillRect/>
                    </a:stretch>
                  </pic:blipFill>
                  <pic:spPr>
                    <a:xfrm>
                      <a:off x="0" y="0"/>
                      <a:ext cx="8763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(2.8.1.)</w:t>
      </w:r>
    </w:p>
    <w:bookmarkStart w:name="z2483" w:id="861"/>
    <w:p>
      <w:pPr>
        <w:spacing w:after="0"/>
        <w:ind w:left="0"/>
        <w:jc w:val="both"/>
      </w:pPr>
      <w:r>
        <w:rPr>
          <w:rFonts w:ascii="Times New Roman"/>
          <w:b w:val="false"/>
          <w:i w:val="false"/>
          <w:color w:val="000000"/>
          <w:sz w:val="28"/>
        </w:rPr>
        <w:t xml:space="preserve">
      мұндағы </w:t>
      </w:r>
    </w:p>
    <w:bookmarkEnd w:id="861"/>
    <w:p>
      <w:pPr>
        <w:spacing w:after="0"/>
        <w:ind w:left="0"/>
        <w:jc w:val="both"/>
      </w:pPr>
      <w:r>
        <w:drawing>
          <wp:inline distT="0" distB="0" distL="0" distR="0">
            <wp:extent cx="2540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8"/>
                    <a:stretch>
                      <a:fillRect/>
                    </a:stretch>
                  </pic:blipFill>
                  <pic:spPr>
                    <a:xfrm>
                      <a:off x="0" y="0"/>
                      <a:ext cx="2540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үрлеу қысымы шамасында және температурасы ауқымында бу фазасындағы зиянды заттардың салмақтық концентрациясы, кг/м</w:t>
      </w:r>
    </w:p>
    <w:p>
      <w:pPr>
        <w:spacing w:after="0"/>
        <w:ind w:left="0"/>
        <w:jc w:val="both"/>
      </w:pPr>
      <w:r>
        <w:drawing>
          <wp:inline distT="0" distB="0" distL="0" distR="0">
            <wp:extent cx="139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9"/>
                    <a:stretch>
                      <a:fillRect/>
                    </a:stretch>
                  </pic:blipFill>
                  <pic:spPr>
                    <a:xfrm>
                      <a:off x="0" y="0"/>
                      <a:ext cx="139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2484" w:id="862"/>
    <w:p>
      <w:pPr>
        <w:spacing w:after="0"/>
        <w:ind w:left="0"/>
        <w:jc w:val="both"/>
      </w:pPr>
      <w:r>
        <w:rPr>
          <w:rFonts w:ascii="Times New Roman"/>
          <w:b w:val="false"/>
          <w:i w:val="false"/>
          <w:color w:val="000000"/>
          <w:sz w:val="28"/>
        </w:rPr>
        <w:t xml:space="preserve">
      Мұнай фракциялары мен бір құрауышты жүйелер үшін </w:t>
      </w:r>
    </w:p>
    <w:bookmarkEnd w:id="862"/>
    <w:p>
      <w:pPr>
        <w:spacing w:after="0"/>
        <w:ind w:left="0"/>
        <w:jc w:val="both"/>
      </w:pPr>
      <w:r>
        <w:drawing>
          <wp:inline distT="0" distB="0" distL="0" distR="0">
            <wp:extent cx="203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0"/>
                    <a:stretch>
                      <a:fillRect/>
                    </a:stretch>
                  </pic:blipFill>
                  <pic:spPr>
                    <a:xfrm>
                      <a:off x="0" y="0"/>
                      <a:ext cx="2032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келесі формула бойынша анықталады </w:t>
      </w:r>
    </w:p>
    <w:bookmarkStart w:name="z2485" w:id="863"/>
    <w:p>
      <w:pPr>
        <w:spacing w:after="0"/>
        <w:ind w:left="0"/>
        <w:jc w:val="both"/>
      </w:pPr>
      <w:r>
        <w:rPr>
          <w:rFonts w:ascii="Times New Roman"/>
          <w:b w:val="false"/>
          <w:i w:val="false"/>
          <w:color w:val="000000"/>
          <w:sz w:val="28"/>
        </w:rPr>
        <w:t xml:space="preserve">
       </w:t>
      </w:r>
    </w:p>
    <w:bookmarkEnd w:id="863"/>
    <w:p>
      <w:pPr>
        <w:spacing w:after="0"/>
        <w:ind w:left="0"/>
        <w:jc w:val="both"/>
      </w:pPr>
      <w:r>
        <w:drawing>
          <wp:inline distT="0" distB="0" distL="0" distR="0">
            <wp:extent cx="19685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1"/>
                    <a:stretch>
                      <a:fillRect/>
                    </a:stretch>
                  </pic:blipFill>
                  <pic:spPr>
                    <a:xfrm>
                      <a:off x="0" y="0"/>
                      <a:ext cx="19685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(2.8.2.)</w:t>
      </w:r>
    </w:p>
    <w:bookmarkStart w:name="z2486" w:id="864"/>
    <w:p>
      <w:pPr>
        <w:spacing w:after="0"/>
        <w:ind w:left="0"/>
        <w:jc w:val="both"/>
      </w:pPr>
      <w:r>
        <w:rPr>
          <w:rFonts w:ascii="Times New Roman"/>
          <w:b w:val="false"/>
          <w:i w:val="false"/>
          <w:color w:val="000000"/>
          <w:sz w:val="28"/>
        </w:rPr>
        <w:t xml:space="preserve">
      мұндағы </w:t>
      </w:r>
    </w:p>
    <w:bookmarkEnd w:id="864"/>
    <w:p>
      <w:pPr>
        <w:spacing w:after="0"/>
        <w:ind w:left="0"/>
        <w:jc w:val="both"/>
      </w:pPr>
      <w:r>
        <w:drawing>
          <wp:inline distT="0" distB="0" distL="0" distR="0">
            <wp:extent cx="266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2"/>
                    <a:stretch>
                      <a:fillRect/>
                    </a:stretch>
                  </pic:blipFill>
                  <pic:spPr>
                    <a:xfrm>
                      <a:off x="0" y="0"/>
                      <a:ext cx="2667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үрлеу температурасындағы өнімнің қаныққан буларының қысымы , мм сын.бағ., осы Әдістеменің 1-қосымшасына сәйкес 2-сурет бойынша анықталады;</w:t>
      </w:r>
    </w:p>
    <w:bookmarkStart w:name="z2487" w:id="865"/>
    <w:p>
      <w:pPr>
        <w:spacing w:after="0"/>
        <w:ind w:left="0"/>
        <w:jc w:val="both"/>
      </w:pPr>
      <w:r>
        <w:rPr>
          <w:rFonts w:ascii="Times New Roman"/>
          <w:b w:val="false"/>
          <w:i w:val="false"/>
          <w:color w:val="000000"/>
          <w:sz w:val="28"/>
        </w:rPr>
        <w:t xml:space="preserve">
       </w:t>
      </w:r>
    </w:p>
    <w:bookmarkEnd w:id="865"/>
    <w:p>
      <w:pPr>
        <w:spacing w:after="0"/>
        <w:ind w:left="0"/>
        <w:jc w:val="both"/>
      </w:pPr>
      <w:r>
        <w:drawing>
          <wp:inline distT="0" distB="0" distL="0" distR="0">
            <wp:extent cx="2032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3"/>
                    <a:stretch>
                      <a:fillRect/>
                    </a:stretch>
                  </pic:blipFill>
                  <pic:spPr>
                    <a:xfrm>
                      <a:off x="0" y="0"/>
                      <a:ext cx="203200" cy="21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үрлеу желісіндегі абсолютті қысымы, мм сын.бағ.; </w:t>
      </w:r>
    </w:p>
    <w:bookmarkStart w:name="z2488" w:id="866"/>
    <w:p>
      <w:pPr>
        <w:spacing w:after="0"/>
        <w:ind w:left="0"/>
        <w:jc w:val="both"/>
      </w:pPr>
      <w:r>
        <w:rPr>
          <w:rFonts w:ascii="Times New Roman"/>
          <w:b w:val="false"/>
          <w:i w:val="false"/>
          <w:color w:val="000000"/>
          <w:sz w:val="28"/>
        </w:rPr>
        <w:t xml:space="preserve">
       </w:t>
      </w:r>
    </w:p>
    <w:bookmarkEnd w:id="866"/>
    <w:p>
      <w:pPr>
        <w:spacing w:after="0"/>
        <w:ind w:left="0"/>
        <w:jc w:val="both"/>
      </w:pPr>
      <w:r>
        <w:drawing>
          <wp:inline distT="0" distB="0" distL="0" distR="0">
            <wp:extent cx="279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4"/>
                    <a:stretch>
                      <a:fillRect/>
                    </a:stretch>
                  </pic:blipFill>
                  <pic:spPr>
                    <a:xfrm>
                      <a:off x="0" y="0"/>
                      <a:ext cx="279400" cy="21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өнім буларының молекулалық салмағы;</w:t>
      </w:r>
    </w:p>
    <w:bookmarkStart w:name="z2489" w:id="867"/>
    <w:p>
      <w:pPr>
        <w:spacing w:after="0"/>
        <w:ind w:left="0"/>
        <w:jc w:val="both"/>
      </w:pPr>
      <w:r>
        <w:rPr>
          <w:rFonts w:ascii="Times New Roman"/>
          <w:b w:val="false"/>
          <w:i w:val="false"/>
          <w:color w:val="000000"/>
          <w:sz w:val="28"/>
        </w:rPr>
        <w:t xml:space="preserve">
       </w:t>
      </w:r>
    </w:p>
    <w:bookmarkEnd w:id="867"/>
    <w:p>
      <w:pPr>
        <w:spacing w:after="0"/>
        <w:ind w:left="0"/>
        <w:jc w:val="both"/>
      </w:pPr>
      <w:r>
        <w:drawing>
          <wp:inline distT="0" distB="0" distL="0" distR="0">
            <wp:extent cx="1143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5"/>
                    <a:stretch>
                      <a:fillRect/>
                    </a:stretch>
                  </pic:blipFill>
                  <pic:spPr>
                    <a:xfrm>
                      <a:off x="0" y="0"/>
                      <a:ext cx="114300" cy="20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үрлеу температурасы, ҮС,</w:t>
      </w:r>
    </w:p>
    <w:bookmarkStart w:name="z2490" w:id="868"/>
    <w:p>
      <w:pPr>
        <w:spacing w:after="0"/>
        <w:ind w:left="0"/>
        <w:jc w:val="both"/>
      </w:pPr>
      <w:r>
        <w:rPr>
          <w:rFonts w:ascii="Times New Roman"/>
          <w:b w:val="false"/>
          <w:i w:val="false"/>
          <w:color w:val="000000"/>
          <w:sz w:val="28"/>
        </w:rPr>
        <w:t xml:space="preserve">
      Көп құрауыштың жүйелердің құрамына кіретін заттар үшін (бензол, толуол және басқалар) </w:t>
      </w:r>
    </w:p>
    <w:bookmarkEnd w:id="868"/>
    <w:p>
      <w:pPr>
        <w:spacing w:after="0"/>
        <w:ind w:left="0"/>
        <w:jc w:val="both"/>
      </w:pPr>
      <w:r>
        <w:drawing>
          <wp:inline distT="0" distB="0" distL="0" distR="0">
            <wp:extent cx="203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6"/>
                    <a:stretch>
                      <a:fillRect/>
                    </a:stretch>
                  </pic:blipFill>
                  <pic:spPr>
                    <a:xfrm>
                      <a:off x="0" y="0"/>
                      <a:ext cx="2032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келесі формула бойынша анықталады:</w:t>
      </w:r>
    </w:p>
    <w:bookmarkStart w:name="z2491" w:id="869"/>
    <w:p>
      <w:pPr>
        <w:spacing w:after="0"/>
        <w:ind w:left="0"/>
        <w:jc w:val="both"/>
      </w:pPr>
      <w:r>
        <w:rPr>
          <w:rFonts w:ascii="Times New Roman"/>
          <w:b w:val="false"/>
          <w:i w:val="false"/>
          <w:color w:val="000000"/>
          <w:sz w:val="28"/>
        </w:rPr>
        <w:t xml:space="preserve">
       </w:t>
      </w:r>
    </w:p>
    <w:bookmarkEnd w:id="869"/>
    <w:p>
      <w:pPr>
        <w:spacing w:after="0"/>
        <w:ind w:left="0"/>
        <w:jc w:val="both"/>
      </w:pPr>
      <w:r>
        <w:drawing>
          <wp:inline distT="0" distB="0" distL="0" distR="0">
            <wp:extent cx="15621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7"/>
                    <a:stretch>
                      <a:fillRect/>
                    </a:stretch>
                  </pic:blipFill>
                  <pic:spPr>
                    <a:xfrm>
                      <a:off x="0" y="0"/>
                      <a:ext cx="15621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(2.8.3.)</w:t>
      </w:r>
    </w:p>
    <w:bookmarkStart w:name="z2492" w:id="870"/>
    <w:p>
      <w:pPr>
        <w:spacing w:after="0"/>
        <w:ind w:left="0"/>
        <w:jc w:val="both"/>
      </w:pPr>
      <w:r>
        <w:rPr>
          <w:rFonts w:ascii="Times New Roman"/>
          <w:b w:val="false"/>
          <w:i w:val="false"/>
          <w:color w:val="000000"/>
          <w:sz w:val="28"/>
        </w:rPr>
        <w:t xml:space="preserve">
      мұндағы </w:t>
      </w:r>
    </w:p>
    <w:bookmarkEnd w:id="870"/>
    <w:p>
      <w:pPr>
        <w:spacing w:after="0"/>
        <w:ind w:left="0"/>
        <w:jc w:val="both"/>
      </w:pPr>
      <w:r>
        <w:drawing>
          <wp:inline distT="0" distB="0" distL="0" distR="0">
            <wp:extent cx="165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8"/>
                    <a:stretch>
                      <a:fillRect/>
                    </a:stretch>
                  </pic:blipFill>
                  <pic:spPr>
                    <a:xfrm>
                      <a:off x="0" y="0"/>
                      <a:ext cx="165100" cy="21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үрлеу температурасындағы таза құрауыштың қаныққан буының қысымы, мм сын.бағ.; осы Әдістеменің 2-қосымшасына сәйкес </w:t>
      </w:r>
      <w:r>
        <w:rPr>
          <w:rFonts w:ascii="Times New Roman"/>
          <w:b w:val="false"/>
          <w:i w:val="false"/>
          <w:color w:val="000000"/>
          <w:sz w:val="28"/>
        </w:rPr>
        <w:t>5-кесте</w:t>
      </w:r>
      <w:r>
        <w:rPr>
          <w:rFonts w:ascii="Times New Roman"/>
          <w:b w:val="false"/>
          <w:i w:val="false"/>
          <w:color w:val="000000"/>
          <w:sz w:val="28"/>
        </w:rPr>
        <w:t xml:space="preserve"> бойынша анықталады;</w:t>
      </w:r>
    </w:p>
    <w:bookmarkStart w:name="z2493" w:id="871"/>
    <w:p>
      <w:pPr>
        <w:spacing w:after="0"/>
        <w:ind w:left="0"/>
        <w:jc w:val="both"/>
      </w:pPr>
      <w:r>
        <w:rPr>
          <w:rFonts w:ascii="Times New Roman"/>
          <w:b w:val="false"/>
          <w:i w:val="false"/>
          <w:color w:val="000000"/>
          <w:sz w:val="28"/>
        </w:rPr>
        <w:t xml:space="preserve">
       </w:t>
      </w:r>
    </w:p>
    <w:bookmarkEnd w:id="871"/>
    <w:p>
      <w:pPr>
        <w:spacing w:after="0"/>
        <w:ind w:left="0"/>
        <w:jc w:val="both"/>
      </w:pPr>
      <w:r>
        <w:drawing>
          <wp:inline distT="0" distB="0" distL="0" distR="0">
            <wp:extent cx="2794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9"/>
                    <a:stretch>
                      <a:fillRect/>
                    </a:stretch>
                  </pic:blipFill>
                  <pic:spPr>
                    <a:xfrm>
                      <a:off x="0" y="0"/>
                      <a:ext cx="2794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сұйық фазадағы құрауыштың моль үлесі. </w:t>
      </w:r>
    </w:p>
    <w:bookmarkStart w:name="z2494" w:id="872"/>
    <w:p>
      <w:pPr>
        <w:spacing w:after="0"/>
        <w:ind w:left="0"/>
        <w:jc w:val="both"/>
      </w:pPr>
      <w:r>
        <w:rPr>
          <w:rFonts w:ascii="Times New Roman"/>
          <w:b w:val="false"/>
          <w:i w:val="false"/>
          <w:color w:val="000000"/>
          <w:sz w:val="28"/>
        </w:rPr>
        <w:t>
      Бағдарланған есеп үшін бензолға қабылдауға болады</w:t>
      </w:r>
    </w:p>
    <w:bookmarkEnd w:id="872"/>
    <w:bookmarkStart w:name="z2495" w:id="873"/>
    <w:p>
      <w:pPr>
        <w:spacing w:after="0"/>
        <w:ind w:left="0"/>
        <w:jc w:val="both"/>
      </w:pPr>
      <w:r>
        <w:rPr>
          <w:rFonts w:ascii="Times New Roman"/>
          <w:b w:val="false"/>
          <w:i w:val="false"/>
          <w:color w:val="000000"/>
          <w:sz w:val="28"/>
        </w:rPr>
        <w:t xml:space="preserve">
       </w:t>
      </w:r>
    </w:p>
    <w:bookmarkEnd w:id="873"/>
    <w:p>
      <w:pPr>
        <w:spacing w:after="0"/>
        <w:ind w:left="0"/>
        <w:jc w:val="both"/>
      </w:pPr>
      <w:r>
        <w:drawing>
          <wp:inline distT="0" distB="0" distL="0" distR="0">
            <wp:extent cx="2832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0"/>
                    <a:stretch>
                      <a:fillRect/>
                    </a:stretch>
                  </pic:blipFill>
                  <pic:spPr>
                    <a:xfrm>
                      <a:off x="0" y="0"/>
                      <a:ext cx="2832100" cy="34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496" w:id="874"/>
    <w:p>
      <w:pPr>
        <w:spacing w:after="0"/>
        <w:ind w:left="0"/>
        <w:jc w:val="both"/>
      </w:pPr>
      <w:r>
        <w:rPr>
          <w:rFonts w:ascii="Times New Roman"/>
          <w:b w:val="false"/>
          <w:i w:val="false"/>
          <w:color w:val="000000"/>
          <w:sz w:val="28"/>
        </w:rPr>
        <w:t xml:space="preserve">
      толуға </w:t>
      </w:r>
    </w:p>
    <w:bookmarkEnd w:id="874"/>
    <w:p>
      <w:pPr>
        <w:spacing w:after="0"/>
        <w:ind w:left="0"/>
        <w:jc w:val="both"/>
      </w:pPr>
      <w:r>
        <w:drawing>
          <wp:inline distT="0" distB="0" distL="0" distR="0">
            <wp:extent cx="29083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1"/>
                    <a:stretch>
                      <a:fillRect/>
                    </a:stretch>
                  </pic:blipFill>
                  <pic:spPr>
                    <a:xfrm>
                      <a:off x="0" y="0"/>
                      <a:ext cx="2908300" cy="34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2497" w:id="875"/>
    <w:p>
      <w:pPr>
        <w:spacing w:after="0"/>
        <w:ind w:left="0"/>
        <w:jc w:val="both"/>
      </w:pPr>
      <w:r>
        <w:rPr>
          <w:rFonts w:ascii="Times New Roman"/>
          <w:b w:val="false"/>
          <w:i w:val="false"/>
          <w:color w:val="000000"/>
          <w:sz w:val="28"/>
        </w:rPr>
        <w:t>
      Мысал. Оқшау газды үрлеген кезде лақтырылатын МЭК мөлшерін анықтау. Есептеуге арналған бастапқы деректер:</w:t>
      </w:r>
    </w:p>
    <w:bookmarkEnd w:id="875"/>
    <w:bookmarkStart w:name="z2498" w:id="876"/>
    <w:p>
      <w:pPr>
        <w:spacing w:after="0"/>
        <w:ind w:left="0"/>
        <w:jc w:val="both"/>
      </w:pPr>
      <w:r>
        <w:rPr>
          <w:rFonts w:ascii="Times New Roman"/>
          <w:b w:val="false"/>
          <w:i w:val="false"/>
          <w:color w:val="000000"/>
          <w:sz w:val="28"/>
        </w:rPr>
        <w:t>
      қондырғыға келіп түсетін оқшау газдың мөлшері - 0,3 т/сағ.;</w:t>
      </w:r>
    </w:p>
    <w:bookmarkEnd w:id="876"/>
    <w:bookmarkStart w:name="z2499" w:id="877"/>
    <w:p>
      <w:pPr>
        <w:spacing w:after="0"/>
        <w:ind w:left="0"/>
        <w:jc w:val="both"/>
      </w:pPr>
      <w:r>
        <w:rPr>
          <w:rFonts w:ascii="Times New Roman"/>
          <w:b w:val="false"/>
          <w:i w:val="false"/>
          <w:color w:val="000000"/>
          <w:sz w:val="28"/>
        </w:rPr>
        <w:t xml:space="preserve">
      оқшау газдың тығыздығы </w:t>
      </w:r>
    </w:p>
    <w:bookmarkEnd w:id="877"/>
    <w:p>
      <w:pPr>
        <w:spacing w:after="0"/>
        <w:ind w:left="0"/>
        <w:jc w:val="both"/>
      </w:pPr>
      <w:r>
        <w:drawing>
          <wp:inline distT="0" distB="0" distL="0" distR="0">
            <wp:extent cx="596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2"/>
                    <a:stretch>
                      <a:fillRect/>
                    </a:stretch>
                  </pic:blipFill>
                  <pic:spPr>
                    <a:xfrm>
                      <a:off x="0" y="0"/>
                      <a:ext cx="5969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кг/м</w:t>
      </w:r>
    </w:p>
    <w:p>
      <w:pPr>
        <w:spacing w:after="0"/>
        <w:ind w:left="0"/>
        <w:jc w:val="both"/>
      </w:pPr>
      <w:r>
        <w:drawing>
          <wp:inline distT="0" distB="0" distL="0" distR="0">
            <wp:extent cx="139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3"/>
                    <a:stretch>
                      <a:fillRect/>
                    </a:stretch>
                  </pic:blipFill>
                  <pic:spPr>
                    <a:xfrm>
                      <a:off x="0" y="0"/>
                      <a:ext cx="139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w:t>
      </w:r>
    </w:p>
    <w:bookmarkStart w:name="z2500" w:id="878"/>
    <w:p>
      <w:pPr>
        <w:spacing w:after="0"/>
        <w:ind w:left="0"/>
        <w:jc w:val="both"/>
      </w:pPr>
      <w:r>
        <w:rPr>
          <w:rFonts w:ascii="Times New Roman"/>
          <w:b w:val="false"/>
          <w:i w:val="false"/>
          <w:color w:val="000000"/>
          <w:sz w:val="28"/>
        </w:rPr>
        <w:t>
      үрлеу газының температурасы - -10 ҮС;</w:t>
      </w:r>
    </w:p>
    <w:bookmarkEnd w:id="878"/>
    <w:bookmarkStart w:name="z2501" w:id="879"/>
    <w:p>
      <w:pPr>
        <w:spacing w:after="0"/>
        <w:ind w:left="0"/>
        <w:jc w:val="both"/>
      </w:pPr>
      <w:r>
        <w:rPr>
          <w:rFonts w:ascii="Times New Roman"/>
          <w:b w:val="false"/>
          <w:i w:val="false"/>
          <w:color w:val="000000"/>
          <w:sz w:val="28"/>
        </w:rPr>
        <w:t xml:space="preserve">
      сыйымды ыдыстардағы абсолютті қысым - сын.бағ. </w:t>
      </w:r>
    </w:p>
    <w:bookmarkEnd w:id="879"/>
    <w:bookmarkStart w:name="z2502" w:id="880"/>
    <w:p>
      <w:pPr>
        <w:spacing w:after="0"/>
        <w:ind w:left="0"/>
        <w:jc w:val="both"/>
      </w:pPr>
      <w:r>
        <w:rPr>
          <w:rFonts w:ascii="Times New Roman"/>
          <w:b w:val="false"/>
          <w:i w:val="false"/>
          <w:color w:val="000000"/>
          <w:sz w:val="28"/>
        </w:rPr>
        <w:t xml:space="preserve">
      Осы Әдістеменің 2-қосымшасына сәйкес </w:t>
      </w:r>
      <w:r>
        <w:rPr>
          <w:rFonts w:ascii="Times New Roman"/>
          <w:b w:val="false"/>
          <w:i w:val="false"/>
          <w:color w:val="000000"/>
          <w:sz w:val="28"/>
        </w:rPr>
        <w:t>5-кесте</w:t>
      </w:r>
      <w:r>
        <w:rPr>
          <w:rFonts w:ascii="Times New Roman"/>
          <w:b w:val="false"/>
          <w:i w:val="false"/>
          <w:color w:val="000000"/>
          <w:sz w:val="28"/>
        </w:rPr>
        <w:t xml:space="preserve"> бойынша -10 ҮС ауқымында МЭК қаныққан буларының қысымын анықтаймыз.</w:t>
      </w:r>
    </w:p>
    <w:bookmarkEnd w:id="880"/>
    <w:bookmarkStart w:name="z2503" w:id="881"/>
    <w:p>
      <w:pPr>
        <w:spacing w:after="0"/>
        <w:ind w:left="0"/>
        <w:jc w:val="both"/>
      </w:pPr>
      <w:r>
        <w:rPr>
          <w:rFonts w:ascii="Times New Roman"/>
          <w:b w:val="false"/>
          <w:i w:val="false"/>
          <w:color w:val="000000"/>
          <w:sz w:val="28"/>
        </w:rPr>
        <w:t xml:space="preserve">
       </w:t>
      </w:r>
    </w:p>
    <w:bookmarkEnd w:id="881"/>
    <w:p>
      <w:pPr>
        <w:spacing w:after="0"/>
        <w:ind w:left="0"/>
        <w:jc w:val="both"/>
      </w:pPr>
      <w:r>
        <w:drawing>
          <wp:inline distT="0" distB="0" distL="0" distR="0">
            <wp:extent cx="30480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4"/>
                    <a:stretch>
                      <a:fillRect/>
                    </a:stretch>
                  </pic:blipFill>
                  <pic:spPr>
                    <a:xfrm>
                      <a:off x="0" y="0"/>
                      <a:ext cx="30480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504" w:id="882"/>
    <w:p>
      <w:pPr>
        <w:spacing w:after="0"/>
        <w:ind w:left="0"/>
        <w:jc w:val="both"/>
      </w:pPr>
      <w:r>
        <w:rPr>
          <w:rFonts w:ascii="Times New Roman"/>
          <w:b w:val="false"/>
          <w:i w:val="false"/>
          <w:color w:val="000000"/>
          <w:sz w:val="28"/>
        </w:rPr>
        <w:t xml:space="preserve">
      МЭК молекулалық салмағы - </w:t>
      </w:r>
    </w:p>
    <w:bookmarkEnd w:id="882"/>
    <w:p>
      <w:pPr>
        <w:spacing w:after="0"/>
        <w:ind w:left="0"/>
        <w:jc w:val="both"/>
      </w:pPr>
      <w:r>
        <w:drawing>
          <wp:inline distT="0" distB="0" distL="0" distR="0">
            <wp:extent cx="6731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5"/>
                    <a:stretch>
                      <a:fillRect/>
                    </a:stretch>
                  </pic:blipFill>
                  <pic:spPr>
                    <a:xfrm>
                      <a:off x="0" y="0"/>
                      <a:ext cx="6731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(C</w:t>
      </w:r>
    </w:p>
    <w:p>
      <w:pPr>
        <w:spacing w:after="0"/>
        <w:ind w:left="0"/>
        <w:jc w:val="both"/>
      </w:pPr>
      <w:r>
        <w:drawing>
          <wp:inline distT="0" distB="0" distL="0" distR="0">
            <wp:extent cx="139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6"/>
                    <a:stretch>
                      <a:fillRect/>
                    </a:stretch>
                  </pic:blipFill>
                  <pic:spPr>
                    <a:xfrm>
                      <a:off x="0" y="0"/>
                      <a:ext cx="139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H</w:t>
      </w:r>
    </w:p>
    <w:p>
      <w:pPr>
        <w:spacing w:after="0"/>
        <w:ind w:left="0"/>
        <w:jc w:val="both"/>
      </w:pPr>
      <w:r>
        <w:drawing>
          <wp:inline distT="0" distB="0" distL="0" distR="0">
            <wp:extent cx="139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7"/>
                    <a:stretch>
                      <a:fillRect/>
                    </a:stretch>
                  </pic:blipFill>
                  <pic:spPr>
                    <a:xfrm>
                      <a:off x="0" y="0"/>
                      <a:ext cx="1397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O)</w:t>
      </w:r>
    </w:p>
    <w:bookmarkStart w:name="z2505" w:id="883"/>
    <w:p>
      <w:pPr>
        <w:spacing w:after="0"/>
        <w:ind w:left="0"/>
        <w:jc w:val="both"/>
      </w:pPr>
      <w:r>
        <w:rPr>
          <w:rFonts w:ascii="Times New Roman"/>
          <w:b w:val="false"/>
          <w:i w:val="false"/>
          <w:color w:val="000000"/>
          <w:sz w:val="28"/>
        </w:rPr>
        <w:t xml:space="preserve">
      Сонда </w:t>
      </w:r>
    </w:p>
    <w:bookmarkEnd w:id="883"/>
    <w:p>
      <w:pPr>
        <w:spacing w:after="0"/>
        <w:ind w:left="0"/>
        <w:jc w:val="both"/>
      </w:pPr>
      <w:r>
        <w:drawing>
          <wp:inline distT="0" distB="0" distL="0" distR="0">
            <wp:extent cx="33401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8"/>
                    <a:stretch>
                      <a:fillRect/>
                    </a:stretch>
                  </pic:blipFill>
                  <pic:spPr>
                    <a:xfrm>
                      <a:off x="0" y="0"/>
                      <a:ext cx="3340100" cy="55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кг/м</w:t>
      </w:r>
    </w:p>
    <w:p>
      <w:pPr>
        <w:spacing w:after="0"/>
        <w:ind w:left="0"/>
        <w:jc w:val="both"/>
      </w:pPr>
      <w:r>
        <w:drawing>
          <wp:inline distT="0" distB="0" distL="0" distR="0">
            <wp:extent cx="139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9"/>
                    <a:stretch>
                      <a:fillRect/>
                    </a:stretch>
                  </pic:blipFill>
                  <pic:spPr>
                    <a:xfrm>
                      <a:off x="0" y="0"/>
                      <a:ext cx="139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506" w:id="884"/>
    <w:p>
      <w:pPr>
        <w:spacing w:after="0"/>
        <w:ind w:left="0"/>
        <w:jc w:val="both"/>
      </w:pPr>
      <w:r>
        <w:rPr>
          <w:rFonts w:ascii="Times New Roman"/>
          <w:b w:val="false"/>
          <w:i w:val="false"/>
          <w:color w:val="000000"/>
          <w:sz w:val="28"/>
        </w:rPr>
        <w:t xml:space="preserve">
       </w:t>
      </w:r>
    </w:p>
    <w:bookmarkEnd w:id="884"/>
    <w:p>
      <w:pPr>
        <w:spacing w:after="0"/>
        <w:ind w:left="0"/>
        <w:jc w:val="both"/>
      </w:pPr>
      <w:r>
        <w:drawing>
          <wp:inline distT="0" distB="0" distL="0" distR="0">
            <wp:extent cx="23368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0"/>
                    <a:stretch>
                      <a:fillRect/>
                    </a:stretch>
                  </pic:blipFill>
                  <pic:spPr>
                    <a:xfrm>
                      <a:off x="0" y="0"/>
                      <a:ext cx="2336800" cy="55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кг/сағ</w:t>
      </w:r>
    </w:p>
    <w:bookmarkStart w:name="z2507" w:id="885"/>
    <w:p>
      <w:pPr>
        <w:spacing w:after="0"/>
        <w:ind w:left="0"/>
        <w:jc w:val="both"/>
      </w:pPr>
      <w:r>
        <w:rPr>
          <w:rFonts w:ascii="Times New Roman"/>
          <w:b w:val="false"/>
          <w:i w:val="false"/>
          <w:color w:val="000000"/>
          <w:sz w:val="28"/>
        </w:rPr>
        <w:t>
      19. Технологиялық қондырғылар катализаторының регенераторлары.</w:t>
      </w:r>
    </w:p>
    <w:bookmarkEnd w:id="885"/>
    <w:bookmarkStart w:name="z2508" w:id="886"/>
    <w:p>
      <w:pPr>
        <w:spacing w:after="0"/>
        <w:ind w:left="0"/>
        <w:jc w:val="both"/>
      </w:pPr>
      <w:r>
        <w:rPr>
          <w:rFonts w:ascii="Times New Roman"/>
          <w:b w:val="false"/>
          <w:i w:val="false"/>
          <w:color w:val="000000"/>
          <w:sz w:val="28"/>
        </w:rPr>
        <w:t>
      1) Каталитикалық крекинг қондырғыларының катализаторын регенерациялау.</w:t>
      </w:r>
    </w:p>
    <w:bookmarkEnd w:id="886"/>
    <w:bookmarkStart w:name="z2509" w:id="887"/>
    <w:p>
      <w:pPr>
        <w:spacing w:after="0"/>
        <w:ind w:left="0"/>
        <w:jc w:val="both"/>
      </w:pPr>
      <w:r>
        <w:rPr>
          <w:rFonts w:ascii="Times New Roman"/>
          <w:b w:val="false"/>
          <w:i w:val="false"/>
          <w:color w:val="000000"/>
          <w:sz w:val="28"/>
        </w:rPr>
        <w:t>
      Катализаторды регенерациялаған кезде көміртегі оксидінің шығарындылары (кг/сағ) келесі формула бойынша есептеледі:</w:t>
      </w:r>
    </w:p>
    <w:bookmarkEnd w:id="887"/>
    <w:bookmarkStart w:name="z2510" w:id="888"/>
    <w:p>
      <w:pPr>
        <w:spacing w:after="0"/>
        <w:ind w:left="0"/>
        <w:jc w:val="both"/>
      </w:pPr>
      <w:r>
        <w:rPr>
          <w:rFonts w:ascii="Times New Roman"/>
          <w:b w:val="false"/>
          <w:i w:val="false"/>
          <w:color w:val="000000"/>
          <w:sz w:val="28"/>
        </w:rPr>
        <w:t xml:space="preserve">
       </w:t>
      </w:r>
    </w:p>
    <w:bookmarkEnd w:id="888"/>
    <w:p>
      <w:pPr>
        <w:spacing w:after="0"/>
        <w:ind w:left="0"/>
        <w:jc w:val="both"/>
      </w:pPr>
      <w:r>
        <w:drawing>
          <wp:inline distT="0" distB="0" distL="0" distR="0">
            <wp:extent cx="31115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1"/>
                    <a:stretch>
                      <a:fillRect/>
                    </a:stretch>
                  </pic:blipFill>
                  <pic:spPr>
                    <a:xfrm>
                      <a:off x="0" y="0"/>
                      <a:ext cx="3111500" cy="60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(2.9.1.)</w:t>
      </w:r>
    </w:p>
    <w:bookmarkStart w:name="z2511" w:id="889"/>
    <w:p>
      <w:pPr>
        <w:spacing w:after="0"/>
        <w:ind w:left="0"/>
        <w:jc w:val="both"/>
      </w:pPr>
      <w:r>
        <w:rPr>
          <w:rFonts w:ascii="Times New Roman"/>
          <w:b w:val="false"/>
          <w:i w:val="false"/>
          <w:color w:val="000000"/>
          <w:sz w:val="28"/>
        </w:rPr>
        <w:t>
      мұндағы 1,25 - 0 ҮС және сын.бағ. болғанда көміртегі оксидінің тығыздығы;</w:t>
      </w:r>
    </w:p>
    <w:bookmarkEnd w:id="889"/>
    <w:bookmarkStart w:name="z2512" w:id="890"/>
    <w:p>
      <w:pPr>
        <w:spacing w:after="0"/>
        <w:ind w:left="0"/>
        <w:jc w:val="both"/>
      </w:pPr>
      <w:r>
        <w:rPr>
          <w:rFonts w:ascii="Times New Roman"/>
          <w:b w:val="false"/>
          <w:i w:val="false"/>
          <w:color w:val="000000"/>
          <w:sz w:val="28"/>
        </w:rPr>
        <w:t xml:space="preserve">
       </w:t>
      </w:r>
    </w:p>
    <w:bookmarkEnd w:id="890"/>
    <w:p>
      <w:pPr>
        <w:spacing w:after="0"/>
        <w:ind w:left="0"/>
        <w:jc w:val="both"/>
      </w:pPr>
      <w:r>
        <w:drawing>
          <wp:inline distT="0" distB="0" distL="0" distR="0">
            <wp:extent cx="203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2"/>
                    <a:stretch>
                      <a:fillRect/>
                    </a:stretch>
                  </pic:blipFill>
                  <pic:spPr>
                    <a:xfrm>
                      <a:off x="0" y="0"/>
                      <a:ext cx="2032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катализаторды регенерациялаған кезде түзілетін газдардың шығарындылар көлемі (</w:t>
      </w:r>
    </w:p>
    <w:p>
      <w:pPr>
        <w:spacing w:after="0"/>
        <w:ind w:left="0"/>
        <w:jc w:val="both"/>
      </w:pPr>
      <w:r>
        <w:drawing>
          <wp:inline distT="0" distB="0" distL="0" distR="0">
            <wp:extent cx="203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3"/>
                    <a:stretch>
                      <a:fillRect/>
                    </a:stretch>
                  </pic:blipFill>
                  <pic:spPr>
                    <a:xfrm>
                      <a:off x="0" y="0"/>
                      <a:ext cx="2032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м</w:t>
      </w:r>
    </w:p>
    <w:p>
      <w:pPr>
        <w:spacing w:after="0"/>
        <w:ind w:left="0"/>
        <w:jc w:val="both"/>
      </w:pPr>
      <w:r>
        <w:drawing>
          <wp:inline distT="0" distB="0" distL="0" distR="0">
            <wp:extent cx="139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4"/>
                    <a:stretch>
                      <a:fillRect/>
                    </a:stretch>
                  </pic:blipFill>
                  <pic:spPr>
                    <a:xfrm>
                      <a:off x="0" y="0"/>
                      <a:ext cx="139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/сағ),ауаның регенерациясына берілетін мөлшерге тең келеді;</w:t>
      </w:r>
    </w:p>
    <w:bookmarkStart w:name="z2513" w:id="891"/>
    <w:p>
      <w:pPr>
        <w:spacing w:after="0"/>
        <w:ind w:left="0"/>
        <w:jc w:val="both"/>
      </w:pPr>
      <w:r>
        <w:rPr>
          <w:rFonts w:ascii="Times New Roman"/>
          <w:b w:val="false"/>
          <w:i w:val="false"/>
          <w:color w:val="000000"/>
          <w:sz w:val="28"/>
        </w:rPr>
        <w:t xml:space="preserve">
       </w:t>
      </w:r>
    </w:p>
    <w:bookmarkEnd w:id="891"/>
    <w:p>
      <w:pPr>
        <w:spacing w:after="0"/>
        <w:ind w:left="0"/>
        <w:jc w:val="both"/>
      </w:pPr>
      <w:r>
        <w:drawing>
          <wp:inline distT="0" distB="0" distL="0" distR="0">
            <wp:extent cx="4191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5"/>
                    <a:stretch>
                      <a:fillRect/>
                    </a:stretch>
                  </pic:blipFill>
                  <pic:spPr>
                    <a:xfrm>
                      <a:off x="0" y="0"/>
                      <a:ext cx="4191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шығатын газдардағы көміртегі оксидінің көлемдік концентрациясы, % көл.;</w:t>
      </w:r>
    </w:p>
    <w:bookmarkStart w:name="z2514" w:id="892"/>
    <w:p>
      <w:pPr>
        <w:spacing w:after="0"/>
        <w:ind w:left="0"/>
        <w:jc w:val="both"/>
      </w:pPr>
      <w:r>
        <w:rPr>
          <w:rFonts w:ascii="Times New Roman"/>
          <w:b w:val="false"/>
          <w:i w:val="false"/>
          <w:color w:val="000000"/>
          <w:sz w:val="28"/>
        </w:rPr>
        <w:t xml:space="preserve">
       </w:t>
      </w:r>
    </w:p>
    <w:bookmarkEnd w:id="892"/>
    <w:p>
      <w:pPr>
        <w:spacing w:after="0"/>
        <w:ind w:left="0"/>
        <w:jc w:val="both"/>
      </w:pPr>
      <w:r>
        <w:drawing>
          <wp:inline distT="0" distB="0" distL="0" distR="0">
            <wp:extent cx="292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6"/>
                    <a:stretch>
                      <a:fillRect/>
                    </a:stretch>
                  </pic:blipFill>
                  <pic:spPr>
                    <a:xfrm>
                      <a:off x="0" y="0"/>
                      <a:ext cx="292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регенератордан шыққан кезде газдардың температурасы, ҮС. </w:t>
      </w:r>
    </w:p>
    <w:bookmarkStart w:name="z2515" w:id="893"/>
    <w:p>
      <w:pPr>
        <w:spacing w:after="0"/>
        <w:ind w:left="0"/>
        <w:jc w:val="both"/>
      </w:pPr>
      <w:r>
        <w:rPr>
          <w:rFonts w:ascii="Times New Roman"/>
          <w:b w:val="false"/>
          <w:i w:val="false"/>
          <w:color w:val="000000"/>
          <w:sz w:val="28"/>
        </w:rPr>
        <w:t>
      Көмірсутегілер мен азот оксидтерінің шығарындылары (кг/сағ) келесі формула бойынша есептеледі:</w:t>
      </w:r>
    </w:p>
    <w:bookmarkEnd w:id="893"/>
    <w:bookmarkStart w:name="z2516" w:id="894"/>
    <w:p>
      <w:pPr>
        <w:spacing w:after="0"/>
        <w:ind w:left="0"/>
        <w:jc w:val="both"/>
      </w:pPr>
      <w:r>
        <w:rPr>
          <w:rFonts w:ascii="Times New Roman"/>
          <w:b w:val="false"/>
          <w:i w:val="false"/>
          <w:color w:val="000000"/>
          <w:sz w:val="28"/>
        </w:rPr>
        <w:t xml:space="preserve">
       </w:t>
      </w:r>
    </w:p>
    <w:bookmarkEnd w:id="894"/>
    <w:p>
      <w:pPr>
        <w:spacing w:after="0"/>
        <w:ind w:left="0"/>
        <w:jc w:val="both"/>
      </w:pPr>
      <w:r>
        <w:drawing>
          <wp:inline distT="0" distB="0" distL="0" distR="0">
            <wp:extent cx="1460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7"/>
                    <a:stretch>
                      <a:fillRect/>
                    </a:stretch>
                  </pic:blipFill>
                  <pic:spPr>
                    <a:xfrm>
                      <a:off x="0" y="0"/>
                      <a:ext cx="14605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(2.9.2.)</w:t>
      </w:r>
    </w:p>
    <w:bookmarkStart w:name="z2517" w:id="895"/>
    <w:p>
      <w:pPr>
        <w:spacing w:after="0"/>
        <w:ind w:left="0"/>
        <w:jc w:val="both"/>
      </w:pPr>
      <w:r>
        <w:rPr>
          <w:rFonts w:ascii="Times New Roman"/>
          <w:b w:val="false"/>
          <w:i w:val="false"/>
          <w:color w:val="000000"/>
          <w:sz w:val="28"/>
        </w:rPr>
        <w:t xml:space="preserve">
      мұндағы </w:t>
      </w:r>
    </w:p>
    <w:bookmarkEnd w:id="895"/>
    <w:p>
      <w:pPr>
        <w:spacing w:after="0"/>
        <w:ind w:left="0"/>
        <w:jc w:val="both"/>
      </w:pPr>
      <w:r>
        <w:drawing>
          <wp:inline distT="0" distB="0" distL="0" distR="0">
            <wp:extent cx="203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8"/>
                    <a:stretch>
                      <a:fillRect/>
                    </a:stretch>
                  </pic:blipFill>
                  <pic:spPr>
                    <a:xfrm>
                      <a:off x="0" y="0"/>
                      <a:ext cx="2032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шығатын газдардағы зиянды заттың концентрациясы, мг/м</w:t>
      </w:r>
    </w:p>
    <w:p>
      <w:pPr>
        <w:spacing w:after="0"/>
        <w:ind w:left="0"/>
        <w:jc w:val="both"/>
      </w:pPr>
      <w:r>
        <w:drawing>
          <wp:inline distT="0" distB="0" distL="0" distR="0">
            <wp:extent cx="139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9"/>
                    <a:stretch>
                      <a:fillRect/>
                    </a:stretch>
                  </pic:blipFill>
                  <pic:spPr>
                    <a:xfrm>
                      <a:off x="0" y="0"/>
                      <a:ext cx="139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2518" w:id="896"/>
    <w:p>
      <w:pPr>
        <w:spacing w:after="0"/>
        <w:ind w:left="0"/>
        <w:jc w:val="both"/>
      </w:pPr>
      <w:r>
        <w:rPr>
          <w:rFonts w:ascii="Times New Roman"/>
          <w:b w:val="false"/>
          <w:i w:val="false"/>
          <w:color w:val="000000"/>
          <w:sz w:val="28"/>
        </w:rPr>
        <w:t>
      Катализаторлық тозаңның шығарындылары (кг/сағ) келесі формула бойынша есептеледі:</w:t>
      </w:r>
    </w:p>
    <w:bookmarkEnd w:id="896"/>
    <w:bookmarkStart w:name="z2519" w:id="897"/>
    <w:p>
      <w:pPr>
        <w:spacing w:after="0"/>
        <w:ind w:left="0"/>
        <w:jc w:val="both"/>
      </w:pPr>
      <w:r>
        <w:rPr>
          <w:rFonts w:ascii="Times New Roman"/>
          <w:b w:val="false"/>
          <w:i w:val="false"/>
          <w:color w:val="000000"/>
          <w:sz w:val="28"/>
        </w:rPr>
        <w:t xml:space="preserve">
       </w:t>
      </w:r>
    </w:p>
    <w:bookmarkEnd w:id="897"/>
    <w:p>
      <w:pPr>
        <w:spacing w:after="0"/>
        <w:ind w:left="0"/>
        <w:jc w:val="both"/>
      </w:pPr>
      <w:r>
        <w:drawing>
          <wp:inline distT="0" distB="0" distL="0" distR="0">
            <wp:extent cx="952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0"/>
                    <a:stretch>
                      <a:fillRect/>
                    </a:stretch>
                  </pic:blipFill>
                  <pic:spPr>
                    <a:xfrm>
                      <a:off x="0" y="0"/>
                      <a:ext cx="9525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(2.9.3.)</w:t>
      </w:r>
    </w:p>
    <w:bookmarkStart w:name="z2520" w:id="898"/>
    <w:p>
      <w:pPr>
        <w:spacing w:after="0"/>
        <w:ind w:left="0"/>
        <w:jc w:val="both"/>
      </w:pPr>
      <w:r>
        <w:rPr>
          <w:rFonts w:ascii="Times New Roman"/>
          <w:b w:val="false"/>
          <w:i w:val="false"/>
          <w:color w:val="000000"/>
          <w:sz w:val="28"/>
        </w:rPr>
        <w:t xml:space="preserve">
      мұндағы </w:t>
      </w:r>
    </w:p>
    <w:bookmarkEnd w:id="898"/>
    <w:p>
      <w:pPr>
        <w:spacing w:after="0"/>
        <w:ind w:left="0"/>
        <w:jc w:val="both"/>
      </w:pPr>
      <w:r>
        <w:drawing>
          <wp:inline distT="0" distB="0" distL="0" distR="0">
            <wp:extent cx="2159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1"/>
                    <a:stretch>
                      <a:fillRect/>
                    </a:stretch>
                  </pic:blipFill>
                  <pic:spPr>
                    <a:xfrm>
                      <a:off x="0" y="0"/>
                      <a:ext cx="2159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шикізат бойынша қондырғының өндіргіштігі, т/сағ;</w:t>
      </w:r>
    </w:p>
    <w:bookmarkStart w:name="z2521" w:id="899"/>
    <w:p>
      <w:pPr>
        <w:spacing w:after="0"/>
        <w:ind w:left="0"/>
        <w:jc w:val="both"/>
      </w:pPr>
      <w:r>
        <w:rPr>
          <w:rFonts w:ascii="Times New Roman"/>
          <w:b w:val="false"/>
          <w:i w:val="false"/>
          <w:color w:val="000000"/>
          <w:sz w:val="28"/>
        </w:rPr>
        <w:t xml:space="preserve">
       </w:t>
      </w:r>
    </w:p>
    <w:bookmarkEnd w:id="899"/>
    <w:p>
      <w:pPr>
        <w:spacing w:after="0"/>
        <w:ind w:left="0"/>
        <w:jc w:val="both"/>
      </w:pPr>
      <w:r>
        <w:drawing>
          <wp:inline distT="0" distB="0" distL="0" distR="0">
            <wp:extent cx="165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2"/>
                    <a:stretch>
                      <a:fillRect/>
                    </a:stretch>
                  </pic:blipFill>
                  <pic:spPr>
                    <a:xfrm>
                      <a:off x="0" y="0"/>
                      <a:ext cx="165100" cy="21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қондырғыда өңделетін шикізаттың бір тоннасы үшін кг шамасындағы катализаторлық тозаңның үлестік шығарындысы, кг/т.</w:t>
      </w:r>
    </w:p>
    <w:bookmarkStart w:name="z2522" w:id="900"/>
    <w:p>
      <w:pPr>
        <w:spacing w:after="0"/>
        <w:ind w:left="0"/>
        <w:jc w:val="both"/>
      </w:pPr>
      <w:r>
        <w:rPr>
          <w:rFonts w:ascii="Times New Roman"/>
          <w:b w:val="false"/>
          <w:i w:val="false"/>
          <w:color w:val="000000"/>
          <w:sz w:val="28"/>
        </w:rPr>
        <w:t xml:space="preserve">
       </w:t>
      </w:r>
    </w:p>
    <w:bookmarkEnd w:id="900"/>
    <w:p>
      <w:pPr>
        <w:spacing w:after="0"/>
        <w:ind w:left="0"/>
        <w:jc w:val="both"/>
      </w:pPr>
      <w:r>
        <w:drawing>
          <wp:inline distT="0" distB="0" distL="0" distR="0">
            <wp:extent cx="4191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3"/>
                    <a:stretch>
                      <a:fillRect/>
                    </a:stretch>
                  </pic:blipFill>
                  <pic:spPr>
                    <a:xfrm>
                      <a:off x="0" y="0"/>
                      <a:ext cx="4191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w:t>
      </w:r>
    </w:p>
    <w:p>
      <w:pPr>
        <w:spacing w:after="0"/>
        <w:ind w:left="0"/>
        <w:jc w:val="both"/>
      </w:pPr>
      <w:r>
        <w:drawing>
          <wp:inline distT="0" distB="0" distL="0" distR="0">
            <wp:extent cx="203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4"/>
                    <a:stretch>
                      <a:fillRect/>
                    </a:stretch>
                  </pic:blipFill>
                  <pic:spPr>
                    <a:xfrm>
                      <a:off x="0" y="0"/>
                      <a:ext cx="2032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және </w:t>
      </w:r>
    </w:p>
    <w:p>
      <w:pPr>
        <w:spacing w:after="0"/>
        <w:ind w:left="0"/>
        <w:jc w:val="both"/>
      </w:pPr>
      <w:r>
        <w:drawing>
          <wp:inline distT="0" distB="0" distL="0" distR="0">
            <wp:extent cx="165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5"/>
                    <a:stretch>
                      <a:fillRect/>
                    </a:stretch>
                  </pic:blipFill>
                  <pic:spPr>
                    <a:xfrm>
                      <a:off x="0" y="0"/>
                      <a:ext cx="165100" cy="21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мәндері осы Әдістеменің 2-қосымшасына сәйкес </w:t>
      </w:r>
      <w:r>
        <w:rPr>
          <w:rFonts w:ascii="Times New Roman"/>
          <w:b w:val="false"/>
          <w:i w:val="false"/>
          <w:color w:val="000000"/>
          <w:sz w:val="28"/>
        </w:rPr>
        <w:t>15-кестеде</w:t>
      </w:r>
      <w:r>
        <w:rPr>
          <w:rFonts w:ascii="Times New Roman"/>
          <w:b w:val="false"/>
          <w:i w:val="false"/>
          <w:color w:val="000000"/>
          <w:sz w:val="28"/>
        </w:rPr>
        <w:t xml:space="preserve"> ұсынылған.</w:t>
      </w:r>
    </w:p>
    <w:bookmarkStart w:name="z2523" w:id="901"/>
    <w:p>
      <w:pPr>
        <w:spacing w:after="0"/>
        <w:ind w:left="0"/>
        <w:jc w:val="both"/>
      </w:pPr>
      <w:r>
        <w:rPr>
          <w:rFonts w:ascii="Times New Roman"/>
          <w:b w:val="false"/>
          <w:i w:val="false"/>
          <w:color w:val="000000"/>
          <w:sz w:val="28"/>
        </w:rPr>
        <w:t>
      * Промоторларды қолданған кезде шығатын газдардағы көміртегі оксидінің көлемдік концентрациясы 0,02% көл. дейін азаяды.</w:t>
      </w:r>
    </w:p>
    <w:bookmarkEnd w:id="901"/>
    <w:bookmarkStart w:name="z2524" w:id="902"/>
    <w:p>
      <w:pPr>
        <w:spacing w:after="0"/>
        <w:ind w:left="0"/>
        <w:jc w:val="both"/>
      </w:pPr>
      <w:r>
        <w:rPr>
          <w:rFonts w:ascii="Times New Roman"/>
          <w:b w:val="false"/>
          <w:i w:val="false"/>
          <w:color w:val="000000"/>
          <w:sz w:val="28"/>
        </w:rPr>
        <w:t>
      Күкірт диоксидінің шығарынды саны (кг/сағ) кокстағы жалпы күкірттің мөлшері бойынша есептеледі (</w:t>
      </w:r>
    </w:p>
    <w:bookmarkEnd w:id="902"/>
    <w:p>
      <w:pPr>
        <w:spacing w:after="0"/>
        <w:ind w:left="0"/>
        <w:jc w:val="both"/>
      </w:pPr>
      <w:r>
        <w:drawing>
          <wp:inline distT="0" distB="0" distL="0" distR="0">
            <wp:extent cx="2540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6"/>
                    <a:stretch>
                      <a:fillRect/>
                    </a:stretch>
                  </pic:blipFill>
                  <pic:spPr>
                    <a:xfrm>
                      <a:off x="0" y="0"/>
                      <a:ext cx="2540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 салм.):</w:t>
      </w:r>
    </w:p>
    <w:bookmarkStart w:name="z2525" w:id="903"/>
    <w:p>
      <w:pPr>
        <w:spacing w:after="0"/>
        <w:ind w:left="0"/>
        <w:jc w:val="both"/>
      </w:pPr>
      <w:r>
        <w:rPr>
          <w:rFonts w:ascii="Times New Roman"/>
          <w:b w:val="false"/>
          <w:i w:val="false"/>
          <w:color w:val="000000"/>
          <w:sz w:val="28"/>
        </w:rPr>
        <w:t xml:space="preserve">
       </w:t>
      </w:r>
    </w:p>
    <w:bookmarkEnd w:id="903"/>
    <w:p>
      <w:pPr>
        <w:spacing w:after="0"/>
        <w:ind w:left="0"/>
        <w:jc w:val="both"/>
      </w:pPr>
      <w:r>
        <w:drawing>
          <wp:inline distT="0" distB="0" distL="0" distR="0">
            <wp:extent cx="1993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7"/>
                    <a:stretch>
                      <a:fillRect/>
                    </a:stretch>
                  </pic:blipFill>
                  <pic:spPr>
                    <a:xfrm>
                      <a:off x="0" y="0"/>
                      <a:ext cx="1993900" cy="39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(2.9.4.)</w:t>
      </w:r>
    </w:p>
    <w:bookmarkStart w:name="z2526" w:id="904"/>
    <w:p>
      <w:pPr>
        <w:spacing w:after="0"/>
        <w:ind w:left="0"/>
        <w:jc w:val="both"/>
      </w:pPr>
      <w:r>
        <w:rPr>
          <w:rFonts w:ascii="Times New Roman"/>
          <w:b w:val="false"/>
          <w:i w:val="false"/>
          <w:color w:val="000000"/>
          <w:sz w:val="28"/>
        </w:rPr>
        <w:t>
      немесе қондырғы шикізатындағы жалпы күкірттің мөлшері бойынша (</w:t>
      </w:r>
    </w:p>
    <w:bookmarkEnd w:id="904"/>
    <w:p>
      <w:pPr>
        <w:spacing w:after="0"/>
        <w:ind w:left="0"/>
        <w:jc w:val="both"/>
      </w:pPr>
      <w:r>
        <w:drawing>
          <wp:inline distT="0" distB="0" distL="0" distR="0">
            <wp:extent cx="2540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8"/>
                    <a:stretch>
                      <a:fillRect/>
                    </a:stretch>
                  </pic:blipFill>
                  <pic:spPr>
                    <a:xfrm>
                      <a:off x="0" y="0"/>
                      <a:ext cx="2540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 салм.):</w:t>
      </w:r>
    </w:p>
    <w:bookmarkStart w:name="z2527" w:id="905"/>
    <w:p>
      <w:pPr>
        <w:spacing w:after="0"/>
        <w:ind w:left="0"/>
        <w:jc w:val="both"/>
      </w:pPr>
      <w:r>
        <w:rPr>
          <w:rFonts w:ascii="Times New Roman"/>
          <w:b w:val="false"/>
          <w:i w:val="false"/>
          <w:color w:val="000000"/>
          <w:sz w:val="28"/>
        </w:rPr>
        <w:t xml:space="preserve">
       </w:t>
      </w:r>
    </w:p>
    <w:bookmarkEnd w:id="905"/>
    <w:p>
      <w:pPr>
        <w:spacing w:after="0"/>
        <w:ind w:left="0"/>
        <w:jc w:val="both"/>
      </w:pPr>
      <w:r>
        <w:drawing>
          <wp:inline distT="0" distB="0" distL="0" distR="0">
            <wp:extent cx="2133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9"/>
                    <a:stretch>
                      <a:fillRect/>
                    </a:stretch>
                  </pic:blipFill>
                  <pic:spPr>
                    <a:xfrm>
                      <a:off x="0" y="0"/>
                      <a:ext cx="2133600" cy="39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(2.9.5.)</w:t>
      </w:r>
    </w:p>
    <w:bookmarkStart w:name="z2528" w:id="906"/>
    <w:p>
      <w:pPr>
        <w:spacing w:after="0"/>
        <w:ind w:left="0"/>
        <w:jc w:val="both"/>
      </w:pPr>
      <w:r>
        <w:rPr>
          <w:rFonts w:ascii="Times New Roman"/>
          <w:b w:val="false"/>
          <w:i w:val="false"/>
          <w:color w:val="000000"/>
          <w:sz w:val="28"/>
        </w:rPr>
        <w:t xml:space="preserve">
      мұндағы </w:t>
      </w:r>
    </w:p>
    <w:bookmarkEnd w:id="906"/>
    <w:p>
      <w:pPr>
        <w:spacing w:after="0"/>
        <w:ind w:left="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0"/>
                    <a:stretch>
                      <a:fillRect/>
                    </a:stretch>
                  </pic:blipFill>
                  <pic:spPr>
                    <a:xfrm>
                      <a:off x="0" y="0"/>
                      <a:ext cx="2921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катализатордың қабатынан жанып кететін кокстың мөлшері, кг/сағ.</w:t>
      </w:r>
    </w:p>
    <w:bookmarkStart w:name="z2529" w:id="907"/>
    <w:p>
      <w:pPr>
        <w:spacing w:after="0"/>
        <w:ind w:left="0"/>
        <w:jc w:val="both"/>
      </w:pPr>
      <w:r>
        <w:rPr>
          <w:rFonts w:ascii="Times New Roman"/>
          <w:b w:val="false"/>
          <w:i w:val="false"/>
          <w:color w:val="000000"/>
          <w:sz w:val="28"/>
        </w:rPr>
        <w:t xml:space="preserve">
       </w:t>
      </w:r>
    </w:p>
    <w:bookmarkEnd w:id="907"/>
    <w:p>
      <w:pPr>
        <w:spacing w:after="0"/>
        <w:ind w:left="0"/>
        <w:jc w:val="both"/>
      </w:pPr>
      <w:r>
        <w:drawing>
          <wp:inline distT="0" distB="0" distL="0" distR="0">
            <wp:extent cx="2082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1"/>
                    <a:stretch>
                      <a:fillRect/>
                    </a:stretch>
                  </pic:blipFill>
                  <pic:spPr>
                    <a:xfrm>
                      <a:off x="0" y="0"/>
                      <a:ext cx="20828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(2.9.6.)</w:t>
      </w:r>
    </w:p>
    <w:bookmarkStart w:name="z2530" w:id="908"/>
    <w:p>
      <w:pPr>
        <w:spacing w:after="0"/>
        <w:ind w:left="0"/>
        <w:jc w:val="both"/>
      </w:pPr>
      <w:r>
        <w:rPr>
          <w:rFonts w:ascii="Times New Roman"/>
          <w:b w:val="false"/>
          <w:i w:val="false"/>
          <w:color w:val="000000"/>
          <w:sz w:val="28"/>
        </w:rPr>
        <w:t xml:space="preserve">
      мұндағы </w:t>
      </w:r>
    </w:p>
    <w:bookmarkEnd w:id="908"/>
    <w:p>
      <w:pPr>
        <w:spacing w:after="0"/>
        <w:ind w:left="0"/>
        <w:jc w:val="both"/>
      </w:pPr>
      <w:r>
        <w:drawing>
          <wp:inline distT="0" distB="0" distL="0" distR="0">
            <wp:extent cx="165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2"/>
                    <a:stretch>
                      <a:fillRect/>
                    </a:stretch>
                  </pic:blipFill>
                  <pic:spPr>
                    <a:xfrm>
                      <a:off x="0" y="0"/>
                      <a:ext cx="165100" cy="16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катализатордың айналым еселігі, т/т шикізат;</w:t>
      </w:r>
    </w:p>
    <w:bookmarkStart w:name="z2531" w:id="909"/>
    <w:p>
      <w:pPr>
        <w:spacing w:after="0"/>
        <w:ind w:left="0"/>
        <w:jc w:val="both"/>
      </w:pPr>
      <w:r>
        <w:rPr>
          <w:rFonts w:ascii="Times New Roman"/>
          <w:b w:val="false"/>
          <w:i w:val="false"/>
          <w:color w:val="000000"/>
          <w:sz w:val="28"/>
        </w:rPr>
        <w:t xml:space="preserve">
       </w:t>
      </w:r>
    </w:p>
    <w:bookmarkEnd w:id="909"/>
    <w:p>
      <w:pPr>
        <w:spacing w:after="0"/>
        <w:ind w:left="0"/>
        <w:jc w:val="both"/>
      </w:pPr>
      <w:r>
        <w:drawing>
          <wp:inline distT="0" distB="0" distL="0" distR="0">
            <wp:extent cx="2159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3"/>
                    <a:stretch>
                      <a:fillRect/>
                    </a:stretch>
                  </pic:blipFill>
                  <pic:spPr>
                    <a:xfrm>
                      <a:off x="0" y="0"/>
                      <a:ext cx="2159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шикізат бойынша қондырғының өндіргіштігі, т/сағ;</w:t>
      </w:r>
    </w:p>
    <w:bookmarkStart w:name="z2532" w:id="910"/>
    <w:p>
      <w:pPr>
        <w:spacing w:after="0"/>
        <w:ind w:left="0"/>
        <w:jc w:val="both"/>
      </w:pPr>
      <w:r>
        <w:rPr>
          <w:rFonts w:ascii="Times New Roman"/>
          <w:b w:val="false"/>
          <w:i w:val="false"/>
          <w:color w:val="000000"/>
          <w:sz w:val="28"/>
        </w:rPr>
        <w:t xml:space="preserve">
       </w:t>
      </w:r>
    </w:p>
    <w:bookmarkEnd w:id="910"/>
    <w:p>
      <w:pPr>
        <w:spacing w:after="0"/>
        <w:ind w:left="0"/>
        <w:jc w:val="both"/>
      </w:pPr>
      <w:r>
        <w:drawing>
          <wp:inline distT="0" distB="0" distL="0" distR="0">
            <wp:extent cx="2540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4"/>
                    <a:stretch>
                      <a:fillRect/>
                    </a:stretch>
                  </pic:blipFill>
                  <pic:spPr>
                    <a:xfrm>
                      <a:off x="0" y="0"/>
                      <a:ext cx="2540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w:t>
      </w:r>
    </w:p>
    <w:p>
      <w:pPr>
        <w:spacing w:after="0"/>
        <w:ind w:left="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5"/>
                    <a:stretch>
                      <a:fillRect/>
                    </a:stretch>
                  </pic:blipFill>
                  <pic:spPr>
                    <a:xfrm>
                      <a:off x="0" y="0"/>
                      <a:ext cx="2921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регенерацияға дейін немесе одан кейін катализатордағы кокс мөлшері, % салм.</w:t>
      </w:r>
    </w:p>
    <w:bookmarkStart w:name="z2533" w:id="911"/>
    <w:p>
      <w:pPr>
        <w:spacing w:after="0"/>
        <w:ind w:left="0"/>
        <w:jc w:val="both"/>
      </w:pPr>
      <w:r>
        <w:rPr>
          <w:rFonts w:ascii="Times New Roman"/>
          <w:b w:val="false"/>
          <w:i w:val="false"/>
          <w:color w:val="000000"/>
          <w:sz w:val="28"/>
        </w:rPr>
        <w:t>
      Мысал. Каталитикалық крекинг қондырғысында шарикті катализаторды регенерациялаған кезде зиянды заттардың шығарындыларын анықтау. Қондырғының өндіргіштігі 46,4 т/сағ, регенерацияға берілетін ауаның көлемі 20000 м</w:t>
      </w:r>
    </w:p>
    <w:bookmarkEnd w:id="911"/>
    <w:p>
      <w:pPr>
        <w:spacing w:after="0"/>
        <w:ind w:left="0"/>
        <w:jc w:val="both"/>
      </w:pPr>
      <w:r>
        <w:drawing>
          <wp:inline distT="0" distB="0" distL="0" distR="0">
            <wp:extent cx="139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6"/>
                    <a:stretch>
                      <a:fillRect/>
                    </a:stretch>
                  </pic:blipFill>
                  <pic:spPr>
                    <a:xfrm>
                      <a:off x="0" y="0"/>
                      <a:ext cx="139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/сағ. Қондырғының шикізатындағы күкірт мөлшері 0,8% салм. Катализатордың салмағы 110 т, катализатордағы кокс мөлшері - регенерацияға дейін 1,65% салм., регенерациядан кейін 0,2% салм.</w:t>
      </w:r>
    </w:p>
    <w:bookmarkStart w:name="z2534" w:id="912"/>
    <w:p>
      <w:pPr>
        <w:spacing w:after="0"/>
        <w:ind w:left="0"/>
        <w:jc w:val="both"/>
      </w:pPr>
      <w:r>
        <w:rPr>
          <w:rFonts w:ascii="Times New Roman"/>
          <w:b w:val="false"/>
          <w:i w:val="false"/>
          <w:color w:val="000000"/>
          <w:sz w:val="28"/>
        </w:rPr>
        <w:t xml:space="preserve">
       </w:t>
      </w:r>
    </w:p>
    <w:bookmarkEnd w:id="912"/>
    <w:p>
      <w:pPr>
        <w:spacing w:after="0"/>
        <w:ind w:left="0"/>
        <w:jc w:val="both"/>
      </w:pPr>
      <w:r>
        <w:drawing>
          <wp:inline distT="0" distB="0" distL="0" distR="0">
            <wp:extent cx="33528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7"/>
                    <a:stretch>
                      <a:fillRect/>
                    </a:stretch>
                  </pic:blipFill>
                  <pic:spPr>
                    <a:xfrm>
                      <a:off x="0" y="0"/>
                      <a:ext cx="33528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кг/сағ </w:t>
      </w:r>
    </w:p>
    <w:bookmarkStart w:name="z2535" w:id="913"/>
    <w:p>
      <w:pPr>
        <w:spacing w:after="0"/>
        <w:ind w:left="0"/>
        <w:jc w:val="both"/>
      </w:pPr>
      <w:r>
        <w:rPr>
          <w:rFonts w:ascii="Times New Roman"/>
          <w:b w:val="false"/>
          <w:i w:val="false"/>
          <w:color w:val="000000"/>
          <w:sz w:val="28"/>
        </w:rPr>
        <w:t xml:space="preserve">
       </w:t>
      </w:r>
    </w:p>
    <w:bookmarkEnd w:id="913"/>
    <w:p>
      <w:pPr>
        <w:spacing w:after="0"/>
        <w:ind w:left="0"/>
        <w:jc w:val="both"/>
      </w:pPr>
      <w:r>
        <w:drawing>
          <wp:inline distT="0" distB="0" distL="0" distR="0">
            <wp:extent cx="27559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8"/>
                    <a:stretch>
                      <a:fillRect/>
                    </a:stretch>
                  </pic:blipFill>
                  <pic:spPr>
                    <a:xfrm>
                      <a:off x="0" y="0"/>
                      <a:ext cx="27559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кг/сағ </w:t>
      </w:r>
    </w:p>
    <w:bookmarkStart w:name="z2536" w:id="914"/>
    <w:p>
      <w:pPr>
        <w:spacing w:after="0"/>
        <w:ind w:left="0"/>
        <w:jc w:val="both"/>
      </w:pPr>
      <w:r>
        <w:rPr>
          <w:rFonts w:ascii="Times New Roman"/>
          <w:b w:val="false"/>
          <w:i w:val="false"/>
          <w:color w:val="000000"/>
          <w:sz w:val="28"/>
        </w:rPr>
        <w:t xml:space="preserve">
       </w:t>
      </w:r>
    </w:p>
    <w:bookmarkEnd w:id="914"/>
    <w:p>
      <w:pPr>
        <w:spacing w:after="0"/>
        <w:ind w:left="0"/>
        <w:jc w:val="both"/>
      </w:pPr>
      <w:r>
        <w:drawing>
          <wp:inline distT="0" distB="0" distL="0" distR="0">
            <wp:extent cx="288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9"/>
                    <a:stretch>
                      <a:fillRect/>
                    </a:stretch>
                  </pic:blipFill>
                  <pic:spPr>
                    <a:xfrm>
                      <a:off x="0" y="0"/>
                      <a:ext cx="2882900" cy="39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кг/сағ </w:t>
      </w:r>
    </w:p>
    <w:bookmarkStart w:name="z2537" w:id="915"/>
    <w:p>
      <w:pPr>
        <w:spacing w:after="0"/>
        <w:ind w:left="0"/>
        <w:jc w:val="both"/>
      </w:pPr>
      <w:r>
        <w:rPr>
          <w:rFonts w:ascii="Times New Roman"/>
          <w:b w:val="false"/>
          <w:i w:val="false"/>
          <w:color w:val="000000"/>
          <w:sz w:val="28"/>
        </w:rPr>
        <w:t xml:space="preserve">
       </w:t>
      </w:r>
    </w:p>
    <w:bookmarkEnd w:id="915"/>
    <w:p>
      <w:pPr>
        <w:spacing w:after="0"/>
        <w:ind w:left="0"/>
        <w:jc w:val="both"/>
      </w:pPr>
      <w:r>
        <w:drawing>
          <wp:inline distT="0" distB="0" distL="0" distR="0">
            <wp:extent cx="2070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0"/>
                    <a:stretch>
                      <a:fillRect/>
                    </a:stretch>
                  </pic:blipFill>
                  <pic:spPr>
                    <a:xfrm>
                      <a:off x="0" y="0"/>
                      <a:ext cx="20701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кг/сағ</w:t>
      </w:r>
    </w:p>
    <w:bookmarkStart w:name="z2538" w:id="916"/>
    <w:p>
      <w:pPr>
        <w:spacing w:after="0"/>
        <w:ind w:left="0"/>
        <w:jc w:val="both"/>
      </w:pPr>
      <w:r>
        <w:rPr>
          <w:rFonts w:ascii="Times New Roman"/>
          <w:b w:val="false"/>
          <w:i w:val="false"/>
          <w:color w:val="000000"/>
          <w:sz w:val="28"/>
        </w:rPr>
        <w:t>
      Күкірт диоксидінің шығарындыларын есептеу үшін, катализатордың қабатынан жанып кеткен кокс мөлшерін анықтаймыз.</w:t>
      </w:r>
    </w:p>
    <w:bookmarkEnd w:id="916"/>
    <w:bookmarkStart w:name="z2539" w:id="917"/>
    <w:p>
      <w:pPr>
        <w:spacing w:after="0"/>
        <w:ind w:left="0"/>
        <w:jc w:val="both"/>
      </w:pPr>
      <w:r>
        <w:rPr>
          <w:rFonts w:ascii="Times New Roman"/>
          <w:b w:val="false"/>
          <w:i w:val="false"/>
          <w:color w:val="000000"/>
          <w:sz w:val="28"/>
        </w:rPr>
        <w:t xml:space="preserve">
       </w:t>
      </w:r>
    </w:p>
    <w:bookmarkEnd w:id="917"/>
    <w:p>
      <w:pPr>
        <w:spacing w:after="0"/>
        <w:ind w:left="0"/>
        <w:jc w:val="both"/>
      </w:pPr>
      <w:r>
        <w:drawing>
          <wp:inline distT="0" distB="0" distL="0" distR="0">
            <wp:extent cx="3365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1"/>
                    <a:stretch>
                      <a:fillRect/>
                    </a:stretch>
                  </pic:blipFill>
                  <pic:spPr>
                    <a:xfrm>
                      <a:off x="0" y="0"/>
                      <a:ext cx="33655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кг/сағ</w:t>
      </w:r>
    </w:p>
    <w:bookmarkStart w:name="z2540" w:id="918"/>
    <w:p>
      <w:pPr>
        <w:spacing w:after="0"/>
        <w:ind w:left="0"/>
        <w:jc w:val="both"/>
      </w:pPr>
      <w:r>
        <w:rPr>
          <w:rFonts w:ascii="Times New Roman"/>
          <w:b w:val="false"/>
          <w:i w:val="false"/>
          <w:color w:val="000000"/>
          <w:sz w:val="28"/>
        </w:rPr>
        <w:t xml:space="preserve">
       </w:t>
      </w:r>
    </w:p>
    <w:bookmarkEnd w:id="918"/>
    <w:p>
      <w:pPr>
        <w:spacing w:after="0"/>
        <w:ind w:left="0"/>
        <w:jc w:val="both"/>
      </w:pPr>
      <w:r>
        <w:drawing>
          <wp:inline distT="0" distB="0" distL="0" distR="0">
            <wp:extent cx="13843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2"/>
                    <a:stretch>
                      <a:fillRect/>
                    </a:stretch>
                  </pic:blipFill>
                  <pic:spPr>
                    <a:xfrm>
                      <a:off x="0" y="0"/>
                      <a:ext cx="1384300" cy="55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541" w:id="919"/>
    <w:p>
      <w:pPr>
        <w:spacing w:after="0"/>
        <w:ind w:left="0"/>
        <w:jc w:val="both"/>
      </w:pPr>
      <w:r>
        <w:rPr>
          <w:rFonts w:ascii="Times New Roman"/>
          <w:b w:val="false"/>
          <w:i w:val="false"/>
          <w:color w:val="000000"/>
          <w:sz w:val="28"/>
        </w:rPr>
        <w:t xml:space="preserve">
      Сонда </w:t>
      </w:r>
    </w:p>
    <w:bookmarkEnd w:id="919"/>
    <w:p>
      <w:pPr>
        <w:spacing w:after="0"/>
        <w:ind w:left="0"/>
        <w:jc w:val="both"/>
      </w:pPr>
      <w:r>
        <w:drawing>
          <wp:inline distT="0" distB="0" distL="0" distR="0">
            <wp:extent cx="32385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3"/>
                    <a:stretch>
                      <a:fillRect/>
                    </a:stretch>
                  </pic:blipFill>
                  <pic:spPr>
                    <a:xfrm>
                      <a:off x="0" y="0"/>
                      <a:ext cx="3238500" cy="39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кг/сағ</w:t>
      </w:r>
    </w:p>
    <w:bookmarkStart w:name="z2542" w:id="920"/>
    <w:p>
      <w:pPr>
        <w:spacing w:after="0"/>
        <w:ind w:left="0"/>
        <w:jc w:val="both"/>
      </w:pPr>
      <w:r>
        <w:rPr>
          <w:rFonts w:ascii="Times New Roman"/>
          <w:b w:val="false"/>
          <w:i w:val="false"/>
          <w:color w:val="000000"/>
          <w:sz w:val="28"/>
        </w:rPr>
        <w:t>
      20. Катализаторды риформинг және гидротазарту қондырғыларында регенерациялау.</w:t>
      </w:r>
    </w:p>
    <w:bookmarkEnd w:id="920"/>
    <w:bookmarkStart w:name="z2543" w:id="921"/>
    <w:p>
      <w:pPr>
        <w:spacing w:after="0"/>
        <w:ind w:left="0"/>
        <w:jc w:val="both"/>
      </w:pPr>
      <w:r>
        <w:rPr>
          <w:rFonts w:ascii="Times New Roman"/>
          <w:b w:val="false"/>
          <w:i w:val="false"/>
          <w:color w:val="000000"/>
          <w:sz w:val="28"/>
        </w:rPr>
        <w:t>
      Катализаторды регенерациялаған кезде зиянды заттардың шығарындылары (кг/сағ) келесі формула бойынша есептеледі:</w:t>
      </w:r>
    </w:p>
    <w:bookmarkEnd w:id="921"/>
    <w:bookmarkStart w:name="z2544" w:id="922"/>
    <w:p>
      <w:pPr>
        <w:spacing w:after="0"/>
        <w:ind w:left="0"/>
        <w:jc w:val="both"/>
      </w:pPr>
      <w:r>
        <w:rPr>
          <w:rFonts w:ascii="Times New Roman"/>
          <w:b w:val="false"/>
          <w:i w:val="false"/>
          <w:color w:val="000000"/>
          <w:sz w:val="28"/>
        </w:rPr>
        <w:t xml:space="preserve">
       </w:t>
      </w:r>
    </w:p>
    <w:bookmarkEnd w:id="922"/>
    <w:p>
      <w:pPr>
        <w:spacing w:after="0"/>
        <w:ind w:left="0"/>
        <w:jc w:val="both"/>
      </w:pPr>
      <w:r>
        <w:drawing>
          <wp:inline distT="0" distB="0" distL="0" distR="0">
            <wp:extent cx="17653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4"/>
                    <a:stretch>
                      <a:fillRect/>
                    </a:stretch>
                  </pic:blipFill>
                  <pic:spPr>
                    <a:xfrm>
                      <a:off x="0" y="0"/>
                      <a:ext cx="1765300" cy="54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(2.9.7.)</w:t>
      </w:r>
    </w:p>
    <w:bookmarkStart w:name="z2545" w:id="923"/>
    <w:p>
      <w:pPr>
        <w:spacing w:after="0"/>
        <w:ind w:left="0"/>
        <w:jc w:val="both"/>
      </w:pPr>
      <w:r>
        <w:rPr>
          <w:rFonts w:ascii="Times New Roman"/>
          <w:b w:val="false"/>
          <w:i w:val="false"/>
          <w:color w:val="000000"/>
          <w:sz w:val="28"/>
        </w:rPr>
        <w:t xml:space="preserve">
      мұндағы </w:t>
      </w:r>
    </w:p>
    <w:bookmarkEnd w:id="923"/>
    <w:p>
      <w:pPr>
        <w:spacing w:after="0"/>
        <w:ind w:left="0"/>
        <w:jc w:val="both"/>
      </w:pPr>
      <w:r>
        <w:drawing>
          <wp:inline distT="0" distB="0" distL="0" distR="0">
            <wp:extent cx="2159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5"/>
                    <a:stretch>
                      <a:fillRect/>
                    </a:stretch>
                  </pic:blipFill>
                  <pic:spPr>
                    <a:xfrm>
                      <a:off x="0" y="0"/>
                      <a:ext cx="215900" cy="19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катализатордың салмағы, кг; </w:t>
      </w:r>
    </w:p>
    <w:bookmarkStart w:name="z2546" w:id="924"/>
    <w:p>
      <w:pPr>
        <w:spacing w:after="0"/>
        <w:ind w:left="0"/>
        <w:jc w:val="both"/>
      </w:pPr>
      <w:r>
        <w:rPr>
          <w:rFonts w:ascii="Times New Roman"/>
          <w:b w:val="false"/>
          <w:i w:val="false"/>
          <w:color w:val="000000"/>
          <w:sz w:val="28"/>
        </w:rPr>
        <w:t xml:space="preserve">
       </w:t>
      </w:r>
    </w:p>
    <w:bookmarkEnd w:id="924"/>
    <w:p>
      <w:pPr>
        <w:spacing w:after="0"/>
        <w:ind w:left="0"/>
        <w:jc w:val="both"/>
      </w:pPr>
      <w:r>
        <w:drawing>
          <wp:inline distT="0" distB="0" distL="0" distR="0">
            <wp:extent cx="1651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6"/>
                    <a:stretch>
                      <a:fillRect/>
                    </a:stretch>
                  </pic:blipFill>
                  <pic:spPr>
                    <a:xfrm>
                      <a:off x="0" y="0"/>
                      <a:ext cx="165100" cy="19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регенерация циклының ұзақтығы, сағ;</w:t>
      </w:r>
    </w:p>
    <w:bookmarkStart w:name="z2547" w:id="925"/>
    <w:p>
      <w:pPr>
        <w:spacing w:after="0"/>
        <w:ind w:left="0"/>
        <w:jc w:val="both"/>
      </w:pPr>
      <w:r>
        <w:rPr>
          <w:rFonts w:ascii="Times New Roman"/>
          <w:b w:val="false"/>
          <w:i w:val="false"/>
          <w:color w:val="000000"/>
          <w:sz w:val="28"/>
        </w:rPr>
        <w:t xml:space="preserve">
       </w:t>
      </w:r>
    </w:p>
    <w:bookmarkEnd w:id="925"/>
    <w:p>
      <w:pPr>
        <w:spacing w:after="0"/>
        <w:ind w:left="0"/>
        <w:jc w:val="both"/>
      </w:pPr>
      <w:r>
        <w:drawing>
          <wp:inline distT="0" distB="0" distL="0" distR="0">
            <wp:extent cx="215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7"/>
                    <a:stretch>
                      <a:fillRect/>
                    </a:stretch>
                  </pic:blipFill>
                  <pic:spPr>
                    <a:xfrm>
                      <a:off x="0" y="0"/>
                      <a:ext cx="2159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кокстың немесе күкірттің шөгу дәрежесі, % салм.;</w:t>
      </w:r>
    </w:p>
    <w:bookmarkStart w:name="z2548" w:id="926"/>
    <w:p>
      <w:pPr>
        <w:spacing w:after="0"/>
        <w:ind w:left="0"/>
        <w:jc w:val="both"/>
      </w:pPr>
      <w:r>
        <w:rPr>
          <w:rFonts w:ascii="Times New Roman"/>
          <w:b w:val="false"/>
          <w:i w:val="false"/>
          <w:color w:val="000000"/>
          <w:sz w:val="28"/>
        </w:rPr>
        <w:t xml:space="preserve">
       </w:t>
      </w:r>
    </w:p>
    <w:bookmarkEnd w:id="926"/>
    <w:p>
      <w:pPr>
        <w:spacing w:after="0"/>
        <w:ind w:left="0"/>
        <w:jc w:val="both"/>
      </w:pPr>
      <w:r>
        <w:drawing>
          <wp:inline distT="0" distB="0" distL="0" distR="0">
            <wp:extent cx="215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8"/>
                    <a:stretch>
                      <a:fillRect/>
                    </a:stretch>
                  </pic:blipFill>
                  <pic:spPr>
                    <a:xfrm>
                      <a:off x="0" y="0"/>
                      <a:ext cx="2159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түзілген зиянды заттың үлестік шығарындысы (кг/кг) осы Әдістеменің 2-қосымшасына сәйкес </w:t>
      </w:r>
      <w:r>
        <w:rPr>
          <w:rFonts w:ascii="Times New Roman"/>
          <w:b w:val="false"/>
          <w:i w:val="false"/>
          <w:color w:val="000000"/>
          <w:sz w:val="28"/>
        </w:rPr>
        <w:t>16-кесте</w:t>
      </w:r>
      <w:r>
        <w:rPr>
          <w:rFonts w:ascii="Times New Roman"/>
          <w:b w:val="false"/>
          <w:i w:val="false"/>
          <w:color w:val="000000"/>
          <w:sz w:val="28"/>
        </w:rPr>
        <w:t xml:space="preserve"> бойынша анықталады.</w:t>
      </w:r>
    </w:p>
    <w:bookmarkStart w:name="z2549" w:id="927"/>
    <w:p>
      <w:pPr>
        <w:spacing w:after="0"/>
        <w:ind w:left="0"/>
        <w:jc w:val="both"/>
      </w:pPr>
      <w:r>
        <w:rPr>
          <w:rFonts w:ascii="Times New Roman"/>
          <w:b w:val="false"/>
          <w:i w:val="false"/>
          <w:color w:val="000000"/>
          <w:sz w:val="28"/>
        </w:rPr>
        <w:t xml:space="preserve">
      Мысал. Л-24/6 қондырғысында катализаторды регенерациялаған кезде зиянды заттардың бір жылдық шығарындыларын анықтау. Катализатордың салмағы , бір регенерация циклының ұзақтығы 120 сағ, бір жылда 2 регенерация жүргізіледі. </w:t>
      </w:r>
    </w:p>
    <w:bookmarkEnd w:id="927"/>
    <w:bookmarkStart w:name="z2550" w:id="928"/>
    <w:p>
      <w:pPr>
        <w:spacing w:after="0"/>
        <w:ind w:left="0"/>
        <w:jc w:val="both"/>
      </w:pPr>
      <w:r>
        <w:rPr>
          <w:rFonts w:ascii="Times New Roman"/>
          <w:b w:val="false"/>
          <w:i w:val="false"/>
          <w:color w:val="000000"/>
          <w:sz w:val="28"/>
        </w:rPr>
        <w:t xml:space="preserve">
       </w:t>
      </w:r>
    </w:p>
    <w:bookmarkEnd w:id="928"/>
    <w:p>
      <w:pPr>
        <w:spacing w:after="0"/>
        <w:ind w:left="0"/>
        <w:jc w:val="both"/>
      </w:pPr>
      <w:r>
        <w:drawing>
          <wp:inline distT="0" distB="0" distL="0" distR="0">
            <wp:extent cx="72009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9"/>
                    <a:stretch>
                      <a:fillRect/>
                    </a:stretch>
                  </pic:blipFill>
                  <pic:spPr>
                    <a:xfrm>
                      <a:off x="0" y="0"/>
                      <a:ext cx="72009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551" w:id="929"/>
    <w:p>
      <w:pPr>
        <w:spacing w:after="0"/>
        <w:ind w:left="0"/>
        <w:jc w:val="both"/>
      </w:pPr>
      <w:r>
        <w:rPr>
          <w:rFonts w:ascii="Times New Roman"/>
          <w:b w:val="false"/>
          <w:i w:val="false"/>
          <w:color w:val="000000"/>
          <w:sz w:val="28"/>
        </w:rPr>
        <w:t xml:space="preserve">
       </w:t>
      </w:r>
    </w:p>
    <w:bookmarkEnd w:id="929"/>
    <w:p>
      <w:pPr>
        <w:spacing w:after="0"/>
        <w:ind w:left="0"/>
        <w:jc w:val="both"/>
      </w:pPr>
      <w:r>
        <w:drawing>
          <wp:inline distT="0" distB="0" distL="0" distR="0">
            <wp:extent cx="53467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0"/>
                    <a:stretch>
                      <a:fillRect/>
                    </a:stretch>
                  </pic:blipFill>
                  <pic:spPr>
                    <a:xfrm>
                      <a:off x="0" y="0"/>
                      <a:ext cx="53467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52" w:id="930"/>
    <w:p>
      <w:pPr>
        <w:spacing w:after="0"/>
        <w:ind w:left="0"/>
        <w:jc w:val="both"/>
      </w:pPr>
      <w:r>
        <w:rPr>
          <w:rFonts w:ascii="Times New Roman"/>
          <w:b w:val="false"/>
          <w:i w:val="false"/>
          <w:color w:val="000000"/>
          <w:sz w:val="28"/>
        </w:rPr>
        <w:t xml:space="preserve">
      21. Сыйымды ыдыстардың аспа жолы. </w:t>
      </w:r>
    </w:p>
    <w:bookmarkEnd w:id="930"/>
    <w:bookmarkStart w:name="z2553" w:id="931"/>
    <w:p>
      <w:pPr>
        <w:spacing w:after="0"/>
        <w:ind w:left="0"/>
        <w:jc w:val="both"/>
      </w:pPr>
      <w:r>
        <w:rPr>
          <w:rFonts w:ascii="Times New Roman"/>
          <w:b w:val="false"/>
          <w:i w:val="false"/>
          <w:color w:val="000000"/>
          <w:sz w:val="28"/>
        </w:rPr>
        <w:t>
      Аммиакты сыйымды ыдыстардың аспа жолы.</w:t>
      </w:r>
    </w:p>
    <w:bookmarkEnd w:id="931"/>
    <w:bookmarkStart w:name="z2554" w:id="932"/>
    <w:p>
      <w:pPr>
        <w:spacing w:after="0"/>
        <w:ind w:left="0"/>
        <w:jc w:val="both"/>
      </w:pPr>
      <w:r>
        <w:rPr>
          <w:rFonts w:ascii="Times New Roman"/>
          <w:b w:val="false"/>
          <w:i w:val="false"/>
          <w:color w:val="000000"/>
          <w:sz w:val="28"/>
        </w:rPr>
        <w:t>
      Аммиакты сыйымды ыдыстардың аспа жолдарынан атмосфераға шығарылатын аммиак шығарындысы (т/г) келесі формула бойынша есептеледі:</w:t>
      </w:r>
    </w:p>
    <w:bookmarkEnd w:id="932"/>
    <w:bookmarkStart w:name="z2555" w:id="933"/>
    <w:p>
      <w:pPr>
        <w:spacing w:after="0"/>
        <w:ind w:left="0"/>
        <w:jc w:val="both"/>
      </w:pPr>
      <w:r>
        <w:rPr>
          <w:rFonts w:ascii="Times New Roman"/>
          <w:b w:val="false"/>
          <w:i w:val="false"/>
          <w:color w:val="000000"/>
          <w:sz w:val="28"/>
        </w:rPr>
        <w:t xml:space="preserve">
       </w:t>
      </w:r>
    </w:p>
    <w:bookmarkEnd w:id="933"/>
    <w:p>
      <w:pPr>
        <w:spacing w:after="0"/>
        <w:ind w:left="0"/>
        <w:jc w:val="both"/>
      </w:pPr>
      <w:r>
        <w:drawing>
          <wp:inline distT="0" distB="0" distL="0" distR="0">
            <wp:extent cx="19812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1"/>
                    <a:stretch>
                      <a:fillRect/>
                    </a:stretch>
                  </pic:blipFill>
                  <pic:spPr>
                    <a:xfrm>
                      <a:off x="0" y="0"/>
                      <a:ext cx="19812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(2.10.1)</w:t>
      </w:r>
    </w:p>
    <w:bookmarkStart w:name="z2556" w:id="934"/>
    <w:p>
      <w:pPr>
        <w:spacing w:after="0"/>
        <w:ind w:left="0"/>
        <w:jc w:val="both"/>
      </w:pPr>
      <w:r>
        <w:rPr>
          <w:rFonts w:ascii="Times New Roman"/>
          <w:b w:val="false"/>
          <w:i w:val="false"/>
          <w:color w:val="000000"/>
          <w:sz w:val="28"/>
        </w:rPr>
        <w:t xml:space="preserve">
      мұндағы </w:t>
      </w:r>
    </w:p>
    <w:bookmarkEnd w:id="934"/>
    <w:p>
      <w:pPr>
        <w:spacing w:after="0"/>
        <w:ind w:left="0"/>
        <w:jc w:val="both"/>
      </w:pPr>
      <w:r>
        <w:drawing>
          <wp:inline distT="0" distB="0" distL="0" distR="0">
            <wp:extent cx="203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2"/>
                    <a:stretch>
                      <a:fillRect/>
                    </a:stretch>
                  </pic:blipFill>
                  <pic:spPr>
                    <a:xfrm>
                      <a:off x="0" y="0"/>
                      <a:ext cx="2032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жүктеп толтырылған аммиакты судың көлемі, м</w:t>
      </w:r>
    </w:p>
    <w:p>
      <w:pPr>
        <w:spacing w:after="0"/>
        <w:ind w:left="0"/>
        <w:jc w:val="both"/>
      </w:pPr>
      <w:r>
        <w:drawing>
          <wp:inline distT="0" distB="0" distL="0" distR="0">
            <wp:extent cx="139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3"/>
                    <a:stretch>
                      <a:fillRect/>
                    </a:stretch>
                  </pic:blipFill>
                  <pic:spPr>
                    <a:xfrm>
                      <a:off x="0" y="0"/>
                      <a:ext cx="139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w:t>
      </w:r>
    </w:p>
    <w:bookmarkStart w:name="z2557" w:id="935"/>
    <w:p>
      <w:pPr>
        <w:spacing w:after="0"/>
        <w:ind w:left="0"/>
        <w:jc w:val="both"/>
      </w:pPr>
      <w:r>
        <w:rPr>
          <w:rFonts w:ascii="Times New Roman"/>
          <w:b w:val="false"/>
          <w:i w:val="false"/>
          <w:color w:val="000000"/>
          <w:sz w:val="28"/>
        </w:rPr>
        <w:t xml:space="preserve">
       </w:t>
      </w:r>
    </w:p>
    <w:bookmarkEnd w:id="935"/>
    <w:p>
      <w:pPr>
        <w:spacing w:after="0"/>
        <w:ind w:left="0"/>
        <w:jc w:val="both"/>
      </w:pPr>
      <w:r>
        <w:drawing>
          <wp:inline distT="0" distB="0" distL="0" distR="0">
            <wp:extent cx="2159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4"/>
                    <a:stretch>
                      <a:fillRect/>
                    </a:stretch>
                  </pic:blipFill>
                  <pic:spPr>
                    <a:xfrm>
                      <a:off x="0" y="0"/>
                      <a:ext cx="215900" cy="21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Генри константасы, мм сын.бағ., осы Әдістеменің 2-қосымшасына сәйкес </w:t>
      </w:r>
      <w:r>
        <w:rPr>
          <w:rFonts w:ascii="Times New Roman"/>
          <w:b w:val="false"/>
          <w:i w:val="false"/>
          <w:color w:val="000000"/>
          <w:sz w:val="28"/>
        </w:rPr>
        <w:t>17-кесте</w:t>
      </w:r>
      <w:r>
        <w:rPr>
          <w:rFonts w:ascii="Times New Roman"/>
          <w:b w:val="false"/>
          <w:i w:val="false"/>
          <w:color w:val="000000"/>
          <w:sz w:val="28"/>
        </w:rPr>
        <w:t xml:space="preserve"> бойынша анықталады; </w:t>
      </w:r>
    </w:p>
    <w:bookmarkStart w:name="z2558" w:id="936"/>
    <w:p>
      <w:pPr>
        <w:spacing w:after="0"/>
        <w:ind w:left="0"/>
        <w:jc w:val="both"/>
      </w:pPr>
      <w:r>
        <w:rPr>
          <w:rFonts w:ascii="Times New Roman"/>
          <w:b w:val="false"/>
          <w:i w:val="false"/>
          <w:color w:val="000000"/>
          <w:sz w:val="28"/>
        </w:rPr>
        <w:t xml:space="preserve">
       </w:t>
      </w:r>
    </w:p>
    <w:bookmarkEnd w:id="936"/>
    <w:p>
      <w:pPr>
        <w:spacing w:after="0"/>
        <w:ind w:left="0"/>
        <w:jc w:val="both"/>
      </w:pPr>
      <w:r>
        <w:drawing>
          <wp:inline distT="0" distB="0" distL="0" distR="0">
            <wp:extent cx="1651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5"/>
                    <a:stretch>
                      <a:fillRect/>
                    </a:stretch>
                  </pic:blipFill>
                  <pic:spPr>
                    <a:xfrm>
                      <a:off x="0" y="0"/>
                      <a:ext cx="165100" cy="19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аммиакты судағы аммиактың моль мөлшері; </w:t>
      </w:r>
    </w:p>
    <w:bookmarkStart w:name="z2559" w:id="937"/>
    <w:p>
      <w:pPr>
        <w:spacing w:after="0"/>
        <w:ind w:left="0"/>
        <w:jc w:val="both"/>
      </w:pPr>
      <w:r>
        <w:rPr>
          <w:rFonts w:ascii="Times New Roman"/>
          <w:b w:val="false"/>
          <w:i w:val="false"/>
          <w:color w:val="000000"/>
          <w:sz w:val="28"/>
        </w:rPr>
        <w:t xml:space="preserve">
       </w:t>
      </w:r>
    </w:p>
    <w:bookmarkEnd w:id="937"/>
    <w:p>
      <w:pPr>
        <w:spacing w:after="0"/>
        <w:ind w:left="0"/>
        <w:jc w:val="both"/>
      </w:pPr>
      <w:r>
        <w:drawing>
          <wp:inline distT="0" distB="0" distL="0" distR="0">
            <wp:extent cx="4699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6"/>
                    <a:stretch>
                      <a:fillRect/>
                    </a:stretch>
                  </pic:blipFill>
                  <pic:spPr>
                    <a:xfrm>
                      <a:off x="0" y="0"/>
                      <a:ext cx="469900" cy="34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аммиак буларының тығыздығы, кг/м</w:t>
      </w:r>
    </w:p>
    <w:p>
      <w:pPr>
        <w:spacing w:after="0"/>
        <w:ind w:left="0"/>
        <w:jc w:val="both"/>
      </w:pPr>
      <w:r>
        <w:drawing>
          <wp:inline distT="0" distB="0" distL="0" distR="0">
            <wp:extent cx="139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7"/>
                    <a:stretch>
                      <a:fillRect/>
                    </a:stretch>
                  </pic:blipFill>
                  <pic:spPr>
                    <a:xfrm>
                      <a:off x="0" y="0"/>
                      <a:ext cx="139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2560" w:id="938"/>
    <w:p>
      <w:pPr>
        <w:spacing w:after="0"/>
        <w:ind w:left="0"/>
        <w:jc w:val="both"/>
      </w:pPr>
      <w:r>
        <w:rPr>
          <w:rFonts w:ascii="Times New Roman"/>
          <w:b w:val="false"/>
          <w:i w:val="false"/>
          <w:color w:val="000000"/>
          <w:sz w:val="28"/>
        </w:rPr>
        <w:t xml:space="preserve">
       </w:t>
      </w:r>
    </w:p>
    <w:bookmarkEnd w:id="938"/>
    <w:p>
      <w:pPr>
        <w:spacing w:after="0"/>
        <w:ind w:left="0"/>
        <w:jc w:val="both"/>
      </w:pPr>
      <w:r>
        <w:drawing>
          <wp:inline distT="0" distB="0" distL="0" distR="0">
            <wp:extent cx="2032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8"/>
                    <a:stretch>
                      <a:fillRect/>
                    </a:stretch>
                  </pic:blipFill>
                  <pic:spPr>
                    <a:xfrm>
                      <a:off x="0" y="0"/>
                      <a:ext cx="203200" cy="21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жүйенің жалпы қысымы, мм сын.бағ.</w:t>
      </w:r>
    </w:p>
    <w:bookmarkStart w:name="z2561" w:id="939"/>
    <w:p>
      <w:pPr>
        <w:spacing w:after="0"/>
        <w:ind w:left="0"/>
        <w:jc w:val="both"/>
      </w:pPr>
      <w:r>
        <w:rPr>
          <w:rFonts w:ascii="Times New Roman"/>
          <w:b w:val="false"/>
          <w:i w:val="false"/>
          <w:color w:val="000000"/>
          <w:sz w:val="28"/>
        </w:rPr>
        <w:t>
      Судағы аммиактың моль үлесі келесі формула бойынша есептеледі</w:t>
      </w:r>
    </w:p>
    <w:bookmarkEnd w:id="939"/>
    <w:bookmarkStart w:name="z2562" w:id="940"/>
    <w:p>
      <w:pPr>
        <w:spacing w:after="0"/>
        <w:ind w:left="0"/>
        <w:jc w:val="both"/>
      </w:pPr>
      <w:r>
        <w:rPr>
          <w:rFonts w:ascii="Times New Roman"/>
          <w:b w:val="false"/>
          <w:i w:val="false"/>
          <w:color w:val="000000"/>
          <w:sz w:val="28"/>
        </w:rPr>
        <w:t xml:space="preserve">
       </w:t>
      </w:r>
    </w:p>
    <w:bookmarkEnd w:id="940"/>
    <w:p>
      <w:pPr>
        <w:spacing w:after="0"/>
        <w:ind w:left="0"/>
        <w:jc w:val="both"/>
      </w:pPr>
      <w:r>
        <w:drawing>
          <wp:inline distT="0" distB="0" distL="0" distR="0">
            <wp:extent cx="1892300" cy="128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9"/>
                    <a:stretch>
                      <a:fillRect/>
                    </a:stretch>
                  </pic:blipFill>
                  <pic:spPr>
                    <a:xfrm>
                      <a:off x="0" y="0"/>
                      <a:ext cx="1892300" cy="128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(2.10.2.)</w:t>
      </w:r>
    </w:p>
    <w:bookmarkStart w:name="z2563" w:id="941"/>
    <w:p>
      <w:pPr>
        <w:spacing w:after="0"/>
        <w:ind w:left="0"/>
        <w:jc w:val="both"/>
      </w:pPr>
      <w:r>
        <w:rPr>
          <w:rFonts w:ascii="Times New Roman"/>
          <w:b w:val="false"/>
          <w:i w:val="false"/>
          <w:color w:val="000000"/>
          <w:sz w:val="28"/>
        </w:rPr>
        <w:t xml:space="preserve">
      мұндағы </w:t>
      </w:r>
    </w:p>
    <w:bookmarkEnd w:id="941"/>
    <w:p>
      <w:pPr>
        <w:spacing w:after="0"/>
        <w:ind w:left="0"/>
        <w:jc w:val="both"/>
      </w:pPr>
      <w:r>
        <w:drawing>
          <wp:inline distT="0" distB="0" distL="0" distR="0">
            <wp:extent cx="4699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0"/>
                    <a:stretch>
                      <a:fillRect/>
                    </a:stretch>
                  </pic:blipFill>
                  <pic:spPr>
                    <a:xfrm>
                      <a:off x="0" y="0"/>
                      <a:ext cx="469900" cy="34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аммиакты судағы аммиактың салмақтық үлесі, кг/кг қоспа;</w:t>
      </w:r>
    </w:p>
    <w:bookmarkStart w:name="z2564" w:id="942"/>
    <w:p>
      <w:pPr>
        <w:spacing w:after="0"/>
        <w:ind w:left="0"/>
        <w:jc w:val="both"/>
      </w:pPr>
      <w:r>
        <w:rPr>
          <w:rFonts w:ascii="Times New Roman"/>
          <w:b w:val="false"/>
          <w:i w:val="false"/>
          <w:color w:val="000000"/>
          <w:sz w:val="28"/>
        </w:rPr>
        <w:t xml:space="preserve">
       </w:t>
      </w:r>
    </w:p>
    <w:bookmarkEnd w:id="942"/>
    <w:p>
      <w:pPr>
        <w:spacing w:after="0"/>
        <w:ind w:left="0"/>
        <w:jc w:val="both"/>
      </w:pPr>
      <w:r>
        <w:drawing>
          <wp:inline distT="0" distB="0" distL="0" distR="0">
            <wp:extent cx="3429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1"/>
                    <a:stretch>
                      <a:fillRect/>
                    </a:stretch>
                  </pic:blipFill>
                  <pic:spPr>
                    <a:xfrm>
                      <a:off x="0" y="0"/>
                      <a:ext cx="3429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аммиакты судың молекулалық салмағы.</w:t>
      </w:r>
    </w:p>
    <w:bookmarkStart w:name="z2565" w:id="943"/>
    <w:p>
      <w:pPr>
        <w:spacing w:after="0"/>
        <w:ind w:left="0"/>
        <w:jc w:val="both"/>
      </w:pPr>
      <w:r>
        <w:rPr>
          <w:rFonts w:ascii="Times New Roman"/>
          <w:b w:val="false"/>
          <w:i w:val="false"/>
          <w:color w:val="000000"/>
          <w:sz w:val="28"/>
        </w:rPr>
        <w:t>
      22. Фенол қосылған сыйымды ыдыстардың аспа жолы.</w:t>
      </w:r>
    </w:p>
    <w:bookmarkEnd w:id="943"/>
    <w:bookmarkStart w:name="z2566" w:id="944"/>
    <w:p>
      <w:pPr>
        <w:spacing w:after="0"/>
        <w:ind w:left="0"/>
        <w:jc w:val="both"/>
      </w:pPr>
      <w:r>
        <w:rPr>
          <w:rFonts w:ascii="Times New Roman"/>
          <w:b w:val="false"/>
          <w:i w:val="false"/>
          <w:color w:val="000000"/>
          <w:sz w:val="28"/>
        </w:rPr>
        <w:t>
      Қондырғыға фенол қабылдау желісін үрлеп тазартқан кезде, майларды фенолмен тазарту және жанармайға қосатын заттарды өндіру қондырғыларындағы сыйымды ыдыстардың аспа жолдарынан болатын фенол ысырабы (кг/сағ) келесі формула бойынша анықталады:</w:t>
      </w:r>
    </w:p>
    <w:bookmarkEnd w:id="944"/>
    <w:bookmarkStart w:name="z2567" w:id="945"/>
    <w:p>
      <w:pPr>
        <w:spacing w:after="0"/>
        <w:ind w:left="0"/>
        <w:jc w:val="both"/>
      </w:pPr>
      <w:r>
        <w:rPr>
          <w:rFonts w:ascii="Times New Roman"/>
          <w:b w:val="false"/>
          <w:i w:val="false"/>
          <w:color w:val="000000"/>
          <w:sz w:val="28"/>
        </w:rPr>
        <w:t xml:space="preserve">
       </w:t>
      </w:r>
    </w:p>
    <w:bookmarkEnd w:id="945"/>
    <w:p>
      <w:pPr>
        <w:spacing w:after="0"/>
        <w:ind w:left="0"/>
        <w:jc w:val="both"/>
      </w:pPr>
      <w:r>
        <w:drawing>
          <wp:inline distT="0" distB="0" distL="0" distR="0">
            <wp:extent cx="1028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2"/>
                    <a:stretch>
                      <a:fillRect/>
                    </a:stretch>
                  </pic:blipFill>
                  <pic:spPr>
                    <a:xfrm>
                      <a:off x="0" y="0"/>
                      <a:ext cx="10287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(2.10.3.)</w:t>
      </w:r>
    </w:p>
    <w:bookmarkStart w:name="z2568" w:id="946"/>
    <w:p>
      <w:pPr>
        <w:spacing w:after="0"/>
        <w:ind w:left="0"/>
        <w:jc w:val="both"/>
      </w:pPr>
      <w:r>
        <w:rPr>
          <w:rFonts w:ascii="Times New Roman"/>
          <w:b w:val="false"/>
          <w:i w:val="false"/>
          <w:color w:val="000000"/>
          <w:sz w:val="28"/>
        </w:rPr>
        <w:t xml:space="preserve">
      мұндағы </w:t>
      </w:r>
    </w:p>
    <w:bookmarkEnd w:id="946"/>
    <w:p>
      <w:pPr>
        <w:spacing w:after="0"/>
        <w:ind w:left="0"/>
        <w:jc w:val="both"/>
      </w:pPr>
      <w:r>
        <w:drawing>
          <wp:inline distT="0" distB="0" distL="0" distR="0">
            <wp:extent cx="203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3"/>
                    <a:stretch>
                      <a:fillRect/>
                    </a:stretch>
                  </pic:blipFill>
                  <pic:spPr>
                    <a:xfrm>
                      <a:off x="0" y="0"/>
                      <a:ext cx="2032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үрлеп тазарту кезінде ығыстырылған газ қоспасының көлемі, м</w:t>
      </w:r>
    </w:p>
    <w:p>
      <w:pPr>
        <w:spacing w:after="0"/>
        <w:ind w:left="0"/>
        <w:jc w:val="both"/>
      </w:pPr>
      <w:r>
        <w:drawing>
          <wp:inline distT="0" distB="0" distL="0" distR="0">
            <wp:extent cx="139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4"/>
                    <a:stretch>
                      <a:fillRect/>
                    </a:stretch>
                  </pic:blipFill>
                  <pic:spPr>
                    <a:xfrm>
                      <a:off x="0" y="0"/>
                      <a:ext cx="139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/сағ;</w:t>
      </w:r>
    </w:p>
    <w:bookmarkStart w:name="z2569" w:id="947"/>
    <w:p>
      <w:pPr>
        <w:spacing w:after="0"/>
        <w:ind w:left="0"/>
        <w:jc w:val="both"/>
      </w:pPr>
      <w:r>
        <w:rPr>
          <w:rFonts w:ascii="Times New Roman"/>
          <w:b w:val="false"/>
          <w:i w:val="false"/>
          <w:color w:val="000000"/>
          <w:sz w:val="28"/>
        </w:rPr>
        <w:t xml:space="preserve">
       </w:t>
      </w:r>
    </w:p>
    <w:bookmarkEnd w:id="947"/>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5"/>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газ қоспасындағы фенолдың салмақтық концентрациясы, кг/ м</w:t>
      </w:r>
    </w:p>
    <w:p>
      <w:pPr>
        <w:spacing w:after="0"/>
        <w:ind w:left="0"/>
        <w:jc w:val="both"/>
      </w:pPr>
      <w:r>
        <w:drawing>
          <wp:inline distT="0" distB="0" distL="0" distR="0">
            <wp:extent cx="139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6"/>
                    <a:stretch>
                      <a:fillRect/>
                    </a:stretch>
                  </pic:blipFill>
                  <pic:spPr>
                    <a:xfrm>
                      <a:off x="0" y="0"/>
                      <a:ext cx="139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570" w:id="948"/>
    <w:p>
      <w:pPr>
        <w:spacing w:after="0"/>
        <w:ind w:left="0"/>
        <w:jc w:val="both"/>
      </w:pPr>
      <w:r>
        <w:rPr>
          <w:rFonts w:ascii="Times New Roman"/>
          <w:b w:val="false"/>
          <w:i w:val="false"/>
          <w:color w:val="000000"/>
          <w:sz w:val="28"/>
        </w:rPr>
        <w:t xml:space="preserve">
       </w:t>
      </w:r>
    </w:p>
    <w:bookmarkEnd w:id="948"/>
    <w:p>
      <w:pPr>
        <w:spacing w:after="0"/>
        <w:ind w:left="0"/>
        <w:jc w:val="both"/>
      </w:pPr>
      <w:r>
        <w:drawing>
          <wp:inline distT="0" distB="0" distL="0" distR="0">
            <wp:extent cx="12827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7"/>
                    <a:stretch>
                      <a:fillRect/>
                    </a:stretch>
                  </pic:blipFill>
                  <pic:spPr>
                    <a:xfrm>
                      <a:off x="0" y="0"/>
                      <a:ext cx="1282700" cy="62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(2.10.4.)</w:t>
      </w:r>
    </w:p>
    <w:bookmarkStart w:name="z2571" w:id="949"/>
    <w:p>
      <w:pPr>
        <w:spacing w:after="0"/>
        <w:ind w:left="0"/>
        <w:jc w:val="both"/>
      </w:pPr>
      <w:r>
        <w:rPr>
          <w:rFonts w:ascii="Times New Roman"/>
          <w:b w:val="false"/>
          <w:i w:val="false"/>
          <w:color w:val="000000"/>
          <w:sz w:val="28"/>
        </w:rPr>
        <w:t xml:space="preserve">
      мұндағы </w:t>
      </w:r>
    </w:p>
    <w:bookmarkEnd w:id="949"/>
    <w:p>
      <w:pPr>
        <w:spacing w:after="0"/>
        <w:ind w:left="0"/>
        <w:jc w:val="both"/>
      </w:pPr>
      <w:r>
        <w:drawing>
          <wp:inline distT="0" distB="0" distL="0" distR="0">
            <wp:extent cx="4064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8"/>
                    <a:stretch>
                      <a:fillRect/>
                    </a:stretch>
                  </pic:blipFill>
                  <pic:spPr>
                    <a:xfrm>
                      <a:off x="0" y="0"/>
                      <a:ext cx="4064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сыйымды ыдыстың газ кеңістігіндегі қысымы, мм сын.бағ.;</w:t>
      </w:r>
    </w:p>
    <w:bookmarkStart w:name="z2572" w:id="950"/>
    <w:p>
      <w:pPr>
        <w:spacing w:after="0"/>
        <w:ind w:left="0"/>
        <w:jc w:val="both"/>
      </w:pPr>
      <w:r>
        <w:rPr>
          <w:rFonts w:ascii="Times New Roman"/>
          <w:b w:val="false"/>
          <w:i w:val="false"/>
          <w:color w:val="000000"/>
          <w:sz w:val="28"/>
        </w:rPr>
        <w:t xml:space="preserve">
       </w:t>
      </w:r>
    </w:p>
    <w:bookmarkEnd w:id="950"/>
    <w:p>
      <w:pPr>
        <w:spacing w:after="0"/>
        <w:ind w:left="0"/>
        <w:jc w:val="both"/>
      </w:pPr>
      <w:r>
        <w:drawing>
          <wp:inline distT="0" distB="0" distL="0" distR="0">
            <wp:extent cx="266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9"/>
                    <a:stretch>
                      <a:fillRect/>
                    </a:stretch>
                  </pic:blipFill>
                  <pic:spPr>
                    <a:xfrm>
                      <a:off x="0" y="0"/>
                      <a:ext cx="2667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газ кеңістігінің температурасы ауқымында фенол буларының қысымы, мм сын.бағ., осы Әдістеменің 2-қосымшасына сәйкес </w:t>
      </w:r>
      <w:r>
        <w:rPr>
          <w:rFonts w:ascii="Times New Roman"/>
          <w:b w:val="false"/>
          <w:i w:val="false"/>
          <w:color w:val="000000"/>
          <w:sz w:val="28"/>
        </w:rPr>
        <w:t>5-кесте</w:t>
      </w:r>
      <w:r>
        <w:rPr>
          <w:rFonts w:ascii="Times New Roman"/>
          <w:b w:val="false"/>
          <w:i w:val="false"/>
          <w:color w:val="000000"/>
          <w:sz w:val="28"/>
        </w:rPr>
        <w:t xml:space="preserve"> бойынша анықталады;</w:t>
      </w:r>
    </w:p>
    <w:bookmarkStart w:name="z2573" w:id="951"/>
    <w:p>
      <w:pPr>
        <w:spacing w:after="0"/>
        <w:ind w:left="0"/>
        <w:jc w:val="both"/>
      </w:pPr>
      <w:r>
        <w:rPr>
          <w:rFonts w:ascii="Times New Roman"/>
          <w:b w:val="false"/>
          <w:i w:val="false"/>
          <w:color w:val="000000"/>
          <w:sz w:val="28"/>
        </w:rPr>
        <w:t xml:space="preserve">
       </w:t>
      </w:r>
    </w:p>
    <w:bookmarkEnd w:id="951"/>
    <w:p>
      <w:pPr>
        <w:spacing w:after="0"/>
        <w:ind w:left="0"/>
        <w:jc w:val="both"/>
      </w:pPr>
      <w:r>
        <w:drawing>
          <wp:inline distT="0" distB="0" distL="0" distR="0">
            <wp:extent cx="266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0"/>
                    <a:stretch>
                      <a:fillRect/>
                    </a:stretch>
                  </pic:blipFill>
                  <pic:spPr>
                    <a:xfrm>
                      <a:off x="0" y="0"/>
                      <a:ext cx="2667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газ кеңістігінің температурасы ауқымында фенол буларының тығыздығы, кг/м</w:t>
      </w:r>
    </w:p>
    <w:p>
      <w:pPr>
        <w:spacing w:after="0"/>
        <w:ind w:left="0"/>
        <w:jc w:val="both"/>
      </w:pPr>
      <w:r>
        <w:drawing>
          <wp:inline distT="0" distB="0" distL="0" distR="0">
            <wp:extent cx="139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1"/>
                    <a:stretch>
                      <a:fillRect/>
                    </a:stretch>
                  </pic:blipFill>
                  <pic:spPr>
                    <a:xfrm>
                      <a:off x="0" y="0"/>
                      <a:ext cx="139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574" w:id="952"/>
    <w:p>
      <w:pPr>
        <w:spacing w:after="0"/>
        <w:ind w:left="0"/>
        <w:jc w:val="both"/>
      </w:pPr>
      <w:r>
        <w:rPr>
          <w:rFonts w:ascii="Times New Roman"/>
          <w:b w:val="false"/>
          <w:i w:val="false"/>
          <w:color w:val="000000"/>
          <w:sz w:val="28"/>
        </w:rPr>
        <w:t xml:space="preserve">
       </w:t>
      </w:r>
    </w:p>
    <w:bookmarkEnd w:id="952"/>
    <w:p>
      <w:pPr>
        <w:spacing w:after="0"/>
        <w:ind w:left="0"/>
        <w:jc w:val="both"/>
      </w:pPr>
      <w:r>
        <w:drawing>
          <wp:inline distT="0" distB="0" distL="0" distR="0">
            <wp:extent cx="16891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2"/>
                    <a:stretch>
                      <a:fillRect/>
                    </a:stretch>
                  </pic:blipFill>
                  <pic:spPr>
                    <a:xfrm>
                      <a:off x="0" y="0"/>
                      <a:ext cx="16891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(2.10.5.)</w:t>
      </w:r>
    </w:p>
    <w:bookmarkStart w:name="z2575" w:id="953"/>
    <w:p>
      <w:pPr>
        <w:spacing w:after="0"/>
        <w:ind w:left="0"/>
        <w:jc w:val="both"/>
      </w:pPr>
      <w:r>
        <w:rPr>
          <w:rFonts w:ascii="Times New Roman"/>
          <w:b w:val="false"/>
          <w:i w:val="false"/>
          <w:color w:val="000000"/>
          <w:sz w:val="28"/>
        </w:rPr>
        <w:t xml:space="preserve">
      мұндағы </w:t>
      </w:r>
    </w:p>
    <w:bookmarkEnd w:id="953"/>
    <w:p>
      <w:pPr>
        <w:spacing w:after="0"/>
        <w:ind w:left="0"/>
        <w:jc w:val="both"/>
      </w:pPr>
      <w:r>
        <w:drawing>
          <wp:inline distT="0" distB="0" distL="0" distR="0">
            <wp:extent cx="774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3"/>
                    <a:stretch>
                      <a:fillRect/>
                    </a:stretch>
                  </pic:blipFill>
                  <pic:spPr>
                    <a:xfrm>
                      <a:off x="0" y="0"/>
                      <a:ext cx="7747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ҮК</w:t>
      </w:r>
    </w:p>
    <w:bookmarkStart w:name="z2576" w:id="954"/>
    <w:p>
      <w:pPr>
        <w:spacing w:after="0"/>
        <w:ind w:left="0"/>
        <w:jc w:val="both"/>
      </w:pPr>
      <w:r>
        <w:rPr>
          <w:rFonts w:ascii="Times New Roman"/>
          <w:b w:val="false"/>
          <w:i w:val="false"/>
          <w:color w:val="000000"/>
          <w:sz w:val="28"/>
        </w:rPr>
        <w:t xml:space="preserve">
       </w:t>
      </w:r>
    </w:p>
    <w:bookmarkEnd w:id="954"/>
    <w:p>
      <w:pPr>
        <w:spacing w:after="0"/>
        <w:ind w:left="0"/>
        <w:jc w:val="both"/>
      </w:pPr>
      <w:r>
        <w:drawing>
          <wp:inline distT="0" distB="0" distL="0" distR="0">
            <wp:extent cx="1257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4"/>
                    <a:stretch>
                      <a:fillRect/>
                    </a:stretch>
                  </pic:blipFill>
                  <pic:spPr>
                    <a:xfrm>
                      <a:off x="0" y="0"/>
                      <a:ext cx="12573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ҮК, </w:t>
      </w:r>
    </w:p>
    <w:p>
      <w:pPr>
        <w:spacing w:after="0"/>
        <w:ind w:left="0"/>
        <w:jc w:val="both"/>
      </w:pPr>
      <w:r>
        <w:drawing>
          <wp:inline distT="0" distB="0" distL="0" distR="0">
            <wp:extent cx="3556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5"/>
                    <a:stretch>
                      <a:fillRect/>
                    </a:stretch>
                  </pic:blipFill>
                  <pic:spPr>
                    <a:xfrm>
                      <a:off x="0" y="0"/>
                      <a:ext cx="3556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газ кеңістігінің температурасы, ҮС;</w:t>
      </w:r>
    </w:p>
    <w:bookmarkStart w:name="z2577" w:id="955"/>
    <w:p>
      <w:pPr>
        <w:spacing w:after="0"/>
        <w:ind w:left="0"/>
        <w:jc w:val="both"/>
      </w:pPr>
      <w:r>
        <w:rPr>
          <w:rFonts w:ascii="Times New Roman"/>
          <w:b w:val="false"/>
          <w:i w:val="false"/>
          <w:color w:val="000000"/>
          <w:sz w:val="28"/>
        </w:rPr>
        <w:t xml:space="preserve">
       </w:t>
      </w:r>
    </w:p>
    <w:bookmarkEnd w:id="955"/>
    <w:p>
      <w:pPr>
        <w:spacing w:after="0"/>
        <w:ind w:left="0"/>
        <w:jc w:val="both"/>
      </w:pPr>
      <w:r>
        <w:drawing>
          <wp:inline distT="0" distB="0" distL="0" distR="0">
            <wp:extent cx="2540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6"/>
                    <a:stretch>
                      <a:fillRect/>
                    </a:stretch>
                  </pic:blipFill>
                  <pic:spPr>
                    <a:xfrm>
                      <a:off x="0" y="0"/>
                      <a:ext cx="254000" cy="21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фенолдың молекулалық салмағы.</w:t>
      </w:r>
    </w:p>
    <w:bookmarkStart w:name="z2578" w:id="956"/>
    <w:p>
      <w:pPr>
        <w:spacing w:after="0"/>
        <w:ind w:left="0"/>
        <w:jc w:val="both"/>
      </w:pPr>
      <w:r>
        <w:rPr>
          <w:rFonts w:ascii="Times New Roman"/>
          <w:b w:val="false"/>
          <w:i w:val="false"/>
          <w:color w:val="000000"/>
          <w:sz w:val="28"/>
        </w:rPr>
        <w:t xml:space="preserve">
      Мысал. Аммиактың мол мөлшері </w:t>
      </w:r>
    </w:p>
    <w:bookmarkEnd w:id="956"/>
    <w:p>
      <w:pPr>
        <w:spacing w:after="0"/>
        <w:ind w:left="0"/>
        <w:jc w:val="both"/>
      </w:pPr>
      <w:r>
        <w:drawing>
          <wp:inline distT="0" distB="0" distL="0" distR="0">
            <wp:extent cx="723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7"/>
                    <a:stretch>
                      <a:fillRect/>
                    </a:stretch>
                  </pic:blipFill>
                  <pic:spPr>
                    <a:xfrm>
                      <a:off x="0" y="0"/>
                      <a:ext cx="7239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w:t>
      </w:r>
    </w:p>
    <w:p>
      <w:pPr>
        <w:spacing w:after="0"/>
        <w:ind w:left="0"/>
        <w:jc w:val="both"/>
      </w:pPr>
      <w:r>
        <w:drawing>
          <wp:inline distT="0" distB="0" distL="0" distR="0">
            <wp:extent cx="10668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8"/>
                    <a:stretch>
                      <a:fillRect/>
                    </a:stretch>
                  </pic:blipFill>
                  <pic:spPr>
                    <a:xfrm>
                      <a:off x="0" y="0"/>
                      <a:ext cx="1066800" cy="34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кг/м</w:t>
      </w:r>
    </w:p>
    <w:p>
      <w:pPr>
        <w:spacing w:after="0"/>
        <w:ind w:left="0"/>
        <w:jc w:val="both"/>
      </w:pPr>
      <w:r>
        <w:drawing>
          <wp:inline distT="0" distB="0" distL="0" distR="0">
            <wp:extent cx="139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9"/>
                    <a:stretch>
                      <a:fillRect/>
                    </a:stretch>
                  </pic:blipFill>
                  <pic:spPr>
                    <a:xfrm>
                      <a:off x="0" y="0"/>
                      <a:ext cx="139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құрайтын аммиакты судың 10000 м</w:t>
      </w:r>
    </w:p>
    <w:p>
      <w:pPr>
        <w:spacing w:after="0"/>
        <w:ind w:left="0"/>
        <w:jc w:val="both"/>
      </w:pPr>
      <w:r>
        <w:drawing>
          <wp:inline distT="0" distB="0" distL="0" distR="0">
            <wp:extent cx="139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0"/>
                    <a:stretch>
                      <a:fillRect/>
                    </a:stretch>
                  </pic:blipFill>
                  <pic:spPr>
                    <a:xfrm>
                      <a:off x="0" y="0"/>
                      <a:ext cx="139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мөлшері толтырылатын сұйыққоймалардан аммиактың ысырабын анықтау. Сұйыққоймадағы орташа температура +10 ҮС:</w:t>
      </w:r>
    </w:p>
    <w:bookmarkStart w:name="z2579" w:id="957"/>
    <w:p>
      <w:pPr>
        <w:spacing w:after="0"/>
        <w:ind w:left="0"/>
        <w:jc w:val="both"/>
      </w:pPr>
      <w:r>
        <w:rPr>
          <w:rFonts w:ascii="Times New Roman"/>
          <w:b w:val="false"/>
          <w:i w:val="false"/>
          <w:color w:val="000000"/>
          <w:sz w:val="28"/>
        </w:rPr>
        <w:t xml:space="preserve">
       </w:t>
      </w:r>
    </w:p>
    <w:bookmarkEnd w:id="957"/>
    <w:p>
      <w:pPr>
        <w:spacing w:after="0"/>
        <w:ind w:left="0"/>
        <w:jc w:val="both"/>
      </w:pPr>
      <w:r>
        <w:drawing>
          <wp:inline distT="0" distB="0" distL="0" distR="0">
            <wp:extent cx="37465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1"/>
                    <a:stretch>
                      <a:fillRect/>
                    </a:stretch>
                  </pic:blipFill>
                  <pic:spPr>
                    <a:xfrm>
                      <a:off x="0" y="0"/>
                      <a:ext cx="37465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т/г </w:t>
      </w:r>
    </w:p>
    <w:bookmarkStart w:name="z2580" w:id="958"/>
    <w:p>
      <w:pPr>
        <w:spacing w:after="0"/>
        <w:ind w:left="0"/>
        <w:jc w:val="both"/>
      </w:pPr>
      <w:r>
        <w:rPr>
          <w:rFonts w:ascii="Times New Roman"/>
          <w:b w:val="false"/>
          <w:i w:val="false"/>
          <w:color w:val="000000"/>
          <w:sz w:val="28"/>
        </w:rPr>
        <w:t>
      23. Өндірістік орынжайлар.</w:t>
      </w:r>
    </w:p>
    <w:bookmarkEnd w:id="958"/>
    <w:bookmarkStart w:name="z2581" w:id="959"/>
    <w:p>
      <w:pPr>
        <w:spacing w:after="0"/>
        <w:ind w:left="0"/>
        <w:jc w:val="both"/>
      </w:pPr>
      <w:r>
        <w:rPr>
          <w:rFonts w:ascii="Times New Roman"/>
          <w:b w:val="false"/>
          <w:i w:val="false"/>
          <w:color w:val="000000"/>
          <w:sz w:val="28"/>
        </w:rPr>
        <w:t>
      Жалпы алмасатын желдету жүйелерімен өндірістік орынжайлардан шығарылатын зиянды заттардың жалпы шығарындысы (кг/сағ) келесі формула бойынша анықталады</w:t>
      </w:r>
    </w:p>
    <w:bookmarkEnd w:id="959"/>
    <w:bookmarkStart w:name="z2582" w:id="960"/>
    <w:p>
      <w:pPr>
        <w:spacing w:after="0"/>
        <w:ind w:left="0"/>
        <w:jc w:val="both"/>
      </w:pPr>
      <w:r>
        <w:rPr>
          <w:rFonts w:ascii="Times New Roman"/>
          <w:b w:val="false"/>
          <w:i w:val="false"/>
          <w:color w:val="000000"/>
          <w:sz w:val="28"/>
        </w:rPr>
        <w:t xml:space="preserve">
       </w:t>
      </w:r>
    </w:p>
    <w:bookmarkEnd w:id="960"/>
    <w:p>
      <w:pPr>
        <w:spacing w:after="0"/>
        <w:ind w:left="0"/>
        <w:jc w:val="both"/>
      </w:pPr>
      <w:r>
        <w:drawing>
          <wp:inline distT="0" distB="0" distL="0" distR="0">
            <wp:extent cx="26289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2"/>
                    <a:stretch>
                      <a:fillRect/>
                    </a:stretch>
                  </pic:blipFill>
                  <pic:spPr>
                    <a:xfrm>
                      <a:off x="0" y="0"/>
                      <a:ext cx="2628900" cy="60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(2.11.1.)</w:t>
      </w:r>
    </w:p>
    <w:bookmarkStart w:name="z2583" w:id="961"/>
    <w:p>
      <w:pPr>
        <w:spacing w:after="0"/>
        <w:ind w:left="0"/>
        <w:jc w:val="both"/>
      </w:pPr>
      <w:r>
        <w:rPr>
          <w:rFonts w:ascii="Times New Roman"/>
          <w:b w:val="false"/>
          <w:i w:val="false"/>
          <w:color w:val="000000"/>
          <w:sz w:val="28"/>
        </w:rPr>
        <w:t xml:space="preserve">
      мұндағы </w:t>
      </w:r>
    </w:p>
    <w:bookmarkEnd w:id="961"/>
    <w:p>
      <w:pPr>
        <w:spacing w:after="0"/>
        <w:ind w:left="0"/>
        <w:jc w:val="both"/>
      </w:pPr>
      <w:r>
        <w:drawing>
          <wp:inline distT="0" distB="0" distL="0" distR="0">
            <wp:extent cx="3429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3"/>
                    <a:stretch>
                      <a:fillRect/>
                    </a:stretch>
                  </pic:blipFill>
                  <pic:spPr>
                    <a:xfrm>
                      <a:off x="0" y="0"/>
                      <a:ext cx="3429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жылыту кезеңіндегі жұмыс аймағында зиянды заттың орташа концентрациясы (газдан құтқару станцияларының деректері бойынша қабылданады), мг/м</w:t>
      </w:r>
    </w:p>
    <w:p>
      <w:pPr>
        <w:spacing w:after="0"/>
        <w:ind w:left="0"/>
        <w:jc w:val="both"/>
      </w:pPr>
      <w:r>
        <w:drawing>
          <wp:inline distT="0" distB="0" distL="0" distR="0">
            <wp:extent cx="139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4"/>
                    <a:stretch>
                      <a:fillRect/>
                    </a:stretch>
                  </pic:blipFill>
                  <pic:spPr>
                    <a:xfrm>
                      <a:off x="0" y="0"/>
                      <a:ext cx="139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2584" w:id="962"/>
    <w:p>
      <w:pPr>
        <w:spacing w:after="0"/>
        <w:ind w:left="0"/>
        <w:jc w:val="both"/>
      </w:pPr>
      <w:r>
        <w:rPr>
          <w:rFonts w:ascii="Times New Roman"/>
          <w:b w:val="false"/>
          <w:i w:val="false"/>
          <w:color w:val="000000"/>
          <w:sz w:val="28"/>
        </w:rPr>
        <w:t xml:space="preserve">
       </w:t>
      </w:r>
    </w:p>
    <w:bookmarkEnd w:id="962"/>
    <w:p>
      <w:pPr>
        <w:spacing w:after="0"/>
        <w:ind w:left="0"/>
        <w:jc w:val="both"/>
      </w:pPr>
      <w:r>
        <w:drawing>
          <wp:inline distT="0" distB="0" distL="0" distR="0">
            <wp:extent cx="2032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5"/>
                    <a:stretch>
                      <a:fillRect/>
                    </a:stretch>
                  </pic:blipFill>
                  <pic:spPr>
                    <a:xfrm>
                      <a:off x="0" y="0"/>
                      <a:ext cx="203200" cy="21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ортадан тепкіш сорғылармен жабдықталған сорғы қондырғылары үшін - 1,5; мікбас қондырғылары үшін 3, сығымдағыштар үшін - 2 тең келетін түзетпе коэффициент;</w:t>
      </w:r>
    </w:p>
    <w:bookmarkStart w:name="z2585" w:id="963"/>
    <w:p>
      <w:pPr>
        <w:spacing w:after="0"/>
        <w:ind w:left="0"/>
        <w:jc w:val="both"/>
      </w:pPr>
      <w:r>
        <w:rPr>
          <w:rFonts w:ascii="Times New Roman"/>
          <w:b w:val="false"/>
          <w:i w:val="false"/>
          <w:color w:val="000000"/>
          <w:sz w:val="28"/>
        </w:rPr>
        <w:t xml:space="preserve">
       </w:t>
      </w:r>
    </w:p>
    <w:bookmarkEnd w:id="963"/>
    <w:p>
      <w:pPr>
        <w:spacing w:after="0"/>
        <w:ind w:left="0"/>
        <w:jc w:val="both"/>
      </w:pPr>
      <w:r>
        <w:drawing>
          <wp:inline distT="0" distB="0" distL="0" distR="0">
            <wp:extent cx="8001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6"/>
                    <a:stretch>
                      <a:fillRect/>
                    </a:stretch>
                  </pic:blipFill>
                  <pic:spPr>
                    <a:xfrm>
                      <a:off x="0" y="0"/>
                      <a:ext cx="800100" cy="60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ағынды немесе сорып шығатын механикалық желдету қондырғыларының жиынтық өндіргіштігі (есептегенде ең үлкені қабылданады), м</w:t>
      </w:r>
    </w:p>
    <w:p>
      <w:pPr>
        <w:spacing w:after="0"/>
        <w:ind w:left="0"/>
        <w:jc w:val="both"/>
      </w:pPr>
      <w:r>
        <w:drawing>
          <wp:inline distT="0" distB="0" distL="0" distR="0">
            <wp:extent cx="139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7"/>
                    <a:stretch>
                      <a:fillRect/>
                    </a:stretch>
                  </pic:blipFill>
                  <pic:spPr>
                    <a:xfrm>
                      <a:off x="0" y="0"/>
                      <a:ext cx="139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/сағ.</w:t>
      </w:r>
    </w:p>
    <w:bookmarkStart w:name="z2586" w:id="964"/>
    <w:p>
      <w:pPr>
        <w:spacing w:after="0"/>
        <w:ind w:left="0"/>
        <w:jc w:val="both"/>
      </w:pPr>
      <w:r>
        <w:rPr>
          <w:rFonts w:ascii="Times New Roman"/>
          <w:b w:val="false"/>
          <w:i w:val="false"/>
          <w:color w:val="000000"/>
          <w:sz w:val="28"/>
        </w:rPr>
        <w:t>
      Мысал. Жалпы өндіргіштігі 35000 м</w:t>
      </w:r>
    </w:p>
    <w:bookmarkEnd w:id="964"/>
    <w:p>
      <w:pPr>
        <w:spacing w:after="0"/>
        <w:ind w:left="0"/>
        <w:jc w:val="both"/>
      </w:pPr>
      <w:r>
        <w:drawing>
          <wp:inline distT="0" distB="0" distL="0" distR="0">
            <wp:extent cx="139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8"/>
                    <a:stretch>
                      <a:fillRect/>
                    </a:stretch>
                  </pic:blipFill>
                  <pic:spPr>
                    <a:xfrm>
                      <a:off x="0" y="0"/>
                      <a:ext cx="139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/сағ құрайтын үш ағынды қондырғылар және жалпы өндіргіштігі 34000 м</w:t>
      </w:r>
    </w:p>
    <w:p>
      <w:pPr>
        <w:spacing w:after="0"/>
        <w:ind w:left="0"/>
        <w:jc w:val="both"/>
      </w:pPr>
      <w:r>
        <w:drawing>
          <wp:inline distT="0" distB="0" distL="0" distR="0">
            <wp:extent cx="139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9"/>
                    <a:stretch>
                      <a:fillRect/>
                    </a:stretch>
                  </pic:blipFill>
                  <pic:spPr>
                    <a:xfrm>
                      <a:off x="0" y="0"/>
                      <a:ext cx="139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/сағ құрайтын бес сорып шығатын қондырғылар қызмет атқаратын каталитикалық крекинг қондырғысының тұрақтандыру блогының "суық" сорғы қондырғысынан жалпы шығарындылардың көлемін анықтау. Күкіртті сутегінің орташа концентрациясы 1985 жылы 2,7 мг/м</w:t>
      </w:r>
    </w:p>
    <w:p>
      <w:pPr>
        <w:spacing w:after="0"/>
        <w:ind w:left="0"/>
        <w:jc w:val="both"/>
      </w:pPr>
      <w:r>
        <w:drawing>
          <wp:inline distT="0" distB="0" distL="0" distR="0">
            <wp:extent cx="139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0"/>
                    <a:stretch>
                      <a:fillRect/>
                    </a:stretch>
                  </pic:blipFill>
                  <pic:spPr>
                    <a:xfrm>
                      <a:off x="0" y="0"/>
                      <a:ext cx="139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құрады.</w:t>
      </w:r>
    </w:p>
    <w:bookmarkStart w:name="z2587" w:id="965"/>
    <w:p>
      <w:pPr>
        <w:spacing w:after="0"/>
        <w:ind w:left="0"/>
        <w:jc w:val="both"/>
      </w:pPr>
      <w:r>
        <w:rPr>
          <w:rFonts w:ascii="Times New Roman"/>
          <w:b w:val="false"/>
          <w:i w:val="false"/>
          <w:color w:val="000000"/>
          <w:sz w:val="28"/>
        </w:rPr>
        <w:t xml:space="preserve">
       </w:t>
      </w:r>
    </w:p>
    <w:bookmarkEnd w:id="965"/>
    <w:p>
      <w:pPr>
        <w:spacing w:after="0"/>
        <w:ind w:left="0"/>
        <w:jc w:val="both"/>
      </w:pPr>
      <w:r>
        <w:drawing>
          <wp:inline distT="0" distB="0" distL="0" distR="0">
            <wp:extent cx="32385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1"/>
                    <a:stretch>
                      <a:fillRect/>
                    </a:stretch>
                  </pic:blipFill>
                  <pic:spPr>
                    <a:xfrm>
                      <a:off x="0" y="0"/>
                      <a:ext cx="3238500" cy="39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кг/сағ </w:t>
      </w:r>
    </w:p>
    <w:bookmarkStart w:name="z2588" w:id="966"/>
    <w:p>
      <w:pPr>
        <w:spacing w:after="0"/>
        <w:ind w:left="0"/>
        <w:jc w:val="both"/>
      </w:pPr>
      <w:r>
        <w:rPr>
          <w:rFonts w:ascii="Times New Roman"/>
          <w:b w:val="false"/>
          <w:i w:val="false"/>
          <w:color w:val="000000"/>
          <w:sz w:val="28"/>
        </w:rPr>
        <w:t>
      24. Битумдық қондырғылардың тотығу газдарын әбден жағатын пештер.</w:t>
      </w:r>
    </w:p>
    <w:bookmarkEnd w:id="966"/>
    <w:bookmarkStart w:name="z2589" w:id="967"/>
    <w:p>
      <w:pPr>
        <w:spacing w:after="0"/>
        <w:ind w:left="0"/>
        <w:jc w:val="both"/>
      </w:pPr>
      <w:r>
        <w:rPr>
          <w:rFonts w:ascii="Times New Roman"/>
          <w:b w:val="false"/>
          <w:i w:val="false"/>
          <w:color w:val="000000"/>
          <w:sz w:val="28"/>
        </w:rPr>
        <w:t>
      Битумдарды алу үдерісі, тотықтандырғыш текшелерде шикізатты ауамен тотықтандыруда жатыр. Үдерістің нәтижесінде, зияндылықтың көп мөлшерінен тұратын тотығу газдары түзіледі. Қондырғыларда тотығу газдарын зарарсыздандыру үшін циклондық оттықтардан тұратын технологиялық пештер мен әбден жағатын пештер қолданылады.</w:t>
      </w:r>
    </w:p>
    <w:bookmarkEnd w:id="967"/>
    <w:bookmarkStart w:name="z2590" w:id="968"/>
    <w:p>
      <w:pPr>
        <w:spacing w:after="0"/>
        <w:ind w:left="0"/>
        <w:jc w:val="both"/>
      </w:pPr>
      <w:r>
        <w:rPr>
          <w:rFonts w:ascii="Times New Roman"/>
          <w:b w:val="false"/>
          <w:i w:val="false"/>
          <w:color w:val="000000"/>
          <w:sz w:val="28"/>
        </w:rPr>
        <w:t>
      Жанармайдың жануын ескерместен тотығу газдарынан шығатын зиянды шығарындылардың мөлшері (кг/сағ) келесі формула бойынша есептеледі.</w:t>
      </w:r>
    </w:p>
    <w:bookmarkEnd w:id="968"/>
    <w:bookmarkStart w:name="z2591" w:id="969"/>
    <w:p>
      <w:pPr>
        <w:spacing w:after="0"/>
        <w:ind w:left="0"/>
        <w:jc w:val="both"/>
      </w:pPr>
      <w:r>
        <w:rPr>
          <w:rFonts w:ascii="Times New Roman"/>
          <w:b w:val="false"/>
          <w:i w:val="false"/>
          <w:color w:val="000000"/>
          <w:sz w:val="28"/>
        </w:rPr>
        <w:t xml:space="preserve">
       </w:t>
      </w:r>
    </w:p>
    <w:bookmarkEnd w:id="969"/>
    <w:p>
      <w:pPr>
        <w:spacing w:after="0"/>
        <w:ind w:left="0"/>
        <w:jc w:val="both"/>
      </w:pPr>
      <w:r>
        <w:drawing>
          <wp:inline distT="0" distB="0" distL="0" distR="0">
            <wp:extent cx="1663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2"/>
                    <a:stretch>
                      <a:fillRect/>
                    </a:stretch>
                  </pic:blipFill>
                  <pic:spPr>
                    <a:xfrm>
                      <a:off x="0" y="0"/>
                      <a:ext cx="16637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(2.12.1.)</w:t>
      </w:r>
    </w:p>
    <w:bookmarkStart w:name="z2592" w:id="970"/>
    <w:p>
      <w:pPr>
        <w:spacing w:after="0"/>
        <w:ind w:left="0"/>
        <w:jc w:val="both"/>
      </w:pPr>
      <w:r>
        <w:rPr>
          <w:rFonts w:ascii="Times New Roman"/>
          <w:b w:val="false"/>
          <w:i w:val="false"/>
          <w:color w:val="000000"/>
          <w:sz w:val="28"/>
        </w:rPr>
        <w:t xml:space="preserve">
      мұндағы </w:t>
      </w:r>
    </w:p>
    <w:bookmarkEnd w:id="970"/>
    <w:p>
      <w:pPr>
        <w:spacing w:after="0"/>
        <w:ind w:left="0"/>
        <w:jc w:val="both"/>
      </w:pPr>
      <w:r>
        <w:drawing>
          <wp:inline distT="0" distB="0" distL="0" distR="0">
            <wp:extent cx="2159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3"/>
                    <a:stretch>
                      <a:fillRect/>
                    </a:stretch>
                  </pic:blipFill>
                  <pic:spPr>
                    <a:xfrm>
                      <a:off x="0" y="0"/>
                      <a:ext cx="2159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битумдық қондырғының өндіргіштігі, т/сағ;</w:t>
      </w:r>
    </w:p>
    <w:bookmarkStart w:name="z2593" w:id="971"/>
    <w:p>
      <w:pPr>
        <w:spacing w:after="0"/>
        <w:ind w:left="0"/>
        <w:jc w:val="both"/>
      </w:pPr>
      <w:r>
        <w:rPr>
          <w:rFonts w:ascii="Times New Roman"/>
          <w:b w:val="false"/>
          <w:i w:val="false"/>
          <w:color w:val="000000"/>
          <w:sz w:val="28"/>
        </w:rPr>
        <w:t xml:space="preserve">
       </w:t>
      </w:r>
    </w:p>
    <w:bookmarkEnd w:id="971"/>
    <w:p>
      <w:pPr>
        <w:spacing w:after="0"/>
        <w:ind w:left="0"/>
        <w:jc w:val="both"/>
      </w:pPr>
      <w:r>
        <w:drawing>
          <wp:inline distT="0" distB="0" distL="0" distR="0">
            <wp:extent cx="215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4"/>
                    <a:stretch>
                      <a:fillRect/>
                    </a:stretch>
                  </pic:blipFill>
                  <pic:spPr>
                    <a:xfrm>
                      <a:off x="0" y="0"/>
                      <a:ext cx="2159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өңделген шикізаттың бір тоннасына кг шамасында түзілген </w:t>
      </w:r>
    </w:p>
    <w:p>
      <w:pPr>
        <w:spacing w:after="0"/>
        <w:ind w:left="0"/>
        <w:jc w:val="both"/>
      </w:pPr>
      <w:r>
        <w:drawing>
          <wp:inline distT="0" distB="0" distL="0" distR="0">
            <wp:extent cx="1143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5"/>
                    <a:stretch>
                      <a:fillRect/>
                    </a:stretch>
                  </pic:blipFill>
                  <pic:spPr>
                    <a:xfrm>
                      <a:off x="0" y="0"/>
                      <a:ext cx="114300" cy="21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-ші зиянды заттың үлестік шығарындысы, кг/т; осы Әдістеменің 2-қосымшасына сәйкес </w:t>
      </w:r>
      <w:r>
        <w:rPr>
          <w:rFonts w:ascii="Times New Roman"/>
          <w:b w:val="false"/>
          <w:i w:val="false"/>
          <w:color w:val="000000"/>
          <w:sz w:val="28"/>
        </w:rPr>
        <w:t>18-кесте</w:t>
      </w:r>
      <w:r>
        <w:rPr>
          <w:rFonts w:ascii="Times New Roman"/>
          <w:b w:val="false"/>
          <w:i w:val="false"/>
          <w:color w:val="000000"/>
          <w:sz w:val="28"/>
        </w:rPr>
        <w:t xml:space="preserve"> бойынша қабылданады;</w:t>
      </w:r>
    </w:p>
    <w:bookmarkStart w:name="z2594" w:id="972"/>
    <w:p>
      <w:pPr>
        <w:spacing w:after="0"/>
        <w:ind w:left="0"/>
        <w:jc w:val="both"/>
      </w:pPr>
      <w:r>
        <w:rPr>
          <w:rFonts w:ascii="Times New Roman"/>
          <w:b w:val="false"/>
          <w:i w:val="false"/>
          <w:color w:val="000000"/>
          <w:sz w:val="28"/>
        </w:rPr>
        <w:t xml:space="preserve">
       </w:t>
      </w:r>
    </w:p>
    <w:bookmarkEnd w:id="972"/>
    <w:p>
      <w:pPr>
        <w:spacing w:after="0"/>
        <w:ind w:left="0"/>
        <w:jc w:val="both"/>
      </w:pPr>
      <w:r>
        <w:drawing>
          <wp:inline distT="0" distB="0" distL="0" distR="0">
            <wp:extent cx="241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6"/>
                    <a:stretch>
                      <a:fillRect/>
                    </a:stretch>
                  </pic:blipFill>
                  <pic:spPr>
                    <a:xfrm>
                      <a:off x="0" y="0"/>
                      <a:ext cx="2413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жану үдерісі жүріп жатқан пештің түріне байланысты </w:t>
      </w:r>
    </w:p>
    <w:p>
      <w:pPr>
        <w:spacing w:after="0"/>
        <w:ind w:left="0"/>
        <w:jc w:val="both"/>
      </w:pPr>
      <w:r>
        <w:drawing>
          <wp:inline distT="0" distB="0" distL="0" distR="0">
            <wp:extent cx="1143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7"/>
                    <a:stretch>
                      <a:fillRect/>
                    </a:stretch>
                  </pic:blipFill>
                  <pic:spPr>
                    <a:xfrm>
                      <a:off x="0" y="0"/>
                      <a:ext cx="114300" cy="21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-ші зиянды зат бойынша тазарту коэффициенті; келесіге сай қабылданады: осы Әдістеменің 2-қосымшасына сәйкес </w:t>
      </w:r>
      <w:r>
        <w:rPr>
          <w:rFonts w:ascii="Times New Roman"/>
          <w:b w:val="false"/>
          <w:i w:val="false"/>
          <w:color w:val="000000"/>
          <w:sz w:val="28"/>
        </w:rPr>
        <w:t>18-кесте</w:t>
      </w:r>
      <w:r>
        <w:rPr>
          <w:rFonts w:ascii="Times New Roman"/>
          <w:b w:val="false"/>
          <w:i w:val="false"/>
          <w:color w:val="000000"/>
          <w:sz w:val="28"/>
        </w:rPr>
        <w:t xml:space="preserve"> бойынша</w:t>
      </w:r>
    </w:p>
    <w:bookmarkStart w:name="z2595" w:id="973"/>
    <w:p>
      <w:pPr>
        <w:spacing w:after="0"/>
        <w:ind w:left="0"/>
        <w:jc w:val="both"/>
      </w:pPr>
      <w:r>
        <w:rPr>
          <w:rFonts w:ascii="Times New Roman"/>
          <w:b w:val="false"/>
          <w:i w:val="false"/>
          <w:color w:val="000000"/>
          <w:sz w:val="28"/>
        </w:rPr>
        <w:t>
      Әбден жағатын пештерден лақтырылатын фенол мөлшері (кг/сағ) келесі формула бойынша анықталады:</w:t>
      </w:r>
    </w:p>
    <w:bookmarkEnd w:id="973"/>
    <w:bookmarkStart w:name="z2596" w:id="974"/>
    <w:p>
      <w:pPr>
        <w:spacing w:after="0"/>
        <w:ind w:left="0"/>
        <w:jc w:val="both"/>
      </w:pPr>
      <w:r>
        <w:rPr>
          <w:rFonts w:ascii="Times New Roman"/>
          <w:b w:val="false"/>
          <w:i w:val="false"/>
          <w:color w:val="000000"/>
          <w:sz w:val="28"/>
        </w:rPr>
        <w:t xml:space="preserve">
       </w:t>
      </w:r>
    </w:p>
    <w:bookmarkEnd w:id="974"/>
    <w:p>
      <w:pPr>
        <w:spacing w:after="0"/>
        <w:ind w:left="0"/>
        <w:jc w:val="both"/>
      </w:pPr>
      <w:r>
        <w:drawing>
          <wp:inline distT="0" distB="0" distL="0" distR="0">
            <wp:extent cx="23749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8"/>
                    <a:stretch>
                      <a:fillRect/>
                    </a:stretch>
                  </pic:blipFill>
                  <pic:spPr>
                    <a:xfrm>
                      <a:off x="0" y="0"/>
                      <a:ext cx="23749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(2.12.2.)</w:t>
      </w:r>
    </w:p>
    <w:bookmarkStart w:name="z2597" w:id="975"/>
    <w:p>
      <w:pPr>
        <w:spacing w:after="0"/>
        <w:ind w:left="0"/>
        <w:jc w:val="both"/>
      </w:pPr>
      <w:r>
        <w:rPr>
          <w:rFonts w:ascii="Times New Roman"/>
          <w:b w:val="false"/>
          <w:i w:val="false"/>
          <w:color w:val="000000"/>
          <w:sz w:val="28"/>
        </w:rPr>
        <w:t>
      мұндағы 13,5 - шығатын газдардағы фенолдың мөлшері, мг/м</w:t>
      </w:r>
    </w:p>
    <w:bookmarkEnd w:id="975"/>
    <w:p>
      <w:pPr>
        <w:spacing w:after="0"/>
        <w:ind w:left="0"/>
        <w:jc w:val="both"/>
      </w:pPr>
      <w:r>
        <w:drawing>
          <wp:inline distT="0" distB="0" distL="0" distR="0">
            <wp:extent cx="139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9"/>
                    <a:stretch>
                      <a:fillRect/>
                    </a:stretch>
                  </pic:blipFill>
                  <pic:spPr>
                    <a:xfrm>
                      <a:off x="0" y="0"/>
                      <a:ext cx="139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2598" w:id="976"/>
    <w:p>
      <w:pPr>
        <w:spacing w:after="0"/>
        <w:ind w:left="0"/>
        <w:jc w:val="both"/>
      </w:pPr>
      <w:r>
        <w:rPr>
          <w:rFonts w:ascii="Times New Roman"/>
          <w:b w:val="false"/>
          <w:i w:val="false"/>
          <w:color w:val="000000"/>
          <w:sz w:val="28"/>
        </w:rPr>
        <w:t xml:space="preserve">
       </w:t>
      </w:r>
    </w:p>
    <w:bookmarkEnd w:id="976"/>
    <w:p>
      <w:pPr>
        <w:spacing w:after="0"/>
        <w:ind w:left="0"/>
        <w:jc w:val="both"/>
      </w:pPr>
      <w:r>
        <w:drawing>
          <wp:inline distT="0" distB="0" distL="0" distR="0">
            <wp:extent cx="203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0"/>
                    <a:stretch>
                      <a:fillRect/>
                    </a:stretch>
                  </pic:blipFill>
                  <pic:spPr>
                    <a:xfrm>
                      <a:off x="0" y="0"/>
                      <a:ext cx="2032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түзілетін тотығу газдарының мөлшері, м</w:t>
      </w:r>
    </w:p>
    <w:p>
      <w:pPr>
        <w:spacing w:after="0"/>
        <w:ind w:left="0"/>
        <w:jc w:val="both"/>
      </w:pPr>
      <w:r>
        <w:drawing>
          <wp:inline distT="0" distB="0" distL="0" distR="0">
            <wp:extent cx="139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1"/>
                    <a:stretch>
                      <a:fillRect/>
                    </a:stretch>
                  </pic:blipFill>
                  <pic:spPr>
                    <a:xfrm>
                      <a:off x="0" y="0"/>
                      <a:ext cx="139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/сағ</w:t>
      </w:r>
    </w:p>
    <w:bookmarkStart w:name="z2599" w:id="977"/>
    <w:p>
      <w:pPr>
        <w:spacing w:after="0"/>
        <w:ind w:left="0"/>
        <w:jc w:val="both"/>
      </w:pPr>
      <w:r>
        <w:rPr>
          <w:rFonts w:ascii="Times New Roman"/>
          <w:b w:val="false"/>
          <w:i w:val="false"/>
          <w:color w:val="000000"/>
          <w:sz w:val="28"/>
        </w:rPr>
        <w:t xml:space="preserve">
       </w:t>
      </w:r>
    </w:p>
    <w:bookmarkEnd w:id="977"/>
    <w:p>
      <w:pPr>
        <w:spacing w:after="0"/>
        <w:ind w:left="0"/>
        <w:jc w:val="both"/>
      </w:pPr>
      <w:r>
        <w:drawing>
          <wp:inline distT="0" distB="0" distL="0" distR="0">
            <wp:extent cx="1079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2"/>
                    <a:stretch>
                      <a:fillRect/>
                    </a:stretch>
                  </pic:blipFill>
                  <pic:spPr>
                    <a:xfrm>
                      <a:off x="0" y="0"/>
                      <a:ext cx="10795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(2.12.3.)</w:t>
      </w:r>
    </w:p>
    <w:bookmarkStart w:name="z2600" w:id="978"/>
    <w:p>
      <w:pPr>
        <w:spacing w:after="0"/>
        <w:ind w:left="0"/>
        <w:jc w:val="both"/>
      </w:pPr>
      <w:r>
        <w:rPr>
          <w:rFonts w:ascii="Times New Roman"/>
          <w:b w:val="false"/>
          <w:i w:val="false"/>
          <w:color w:val="000000"/>
          <w:sz w:val="28"/>
        </w:rPr>
        <w:t>
      мұндағы 103,8 - өңделетін шикізаттың бір тоннасына түзілетін тотығу газдарының үлестік көлемі, м</w:t>
      </w:r>
    </w:p>
    <w:bookmarkEnd w:id="978"/>
    <w:p>
      <w:pPr>
        <w:spacing w:after="0"/>
        <w:ind w:left="0"/>
        <w:jc w:val="both"/>
      </w:pPr>
      <w:r>
        <w:drawing>
          <wp:inline distT="0" distB="0" distL="0" distR="0">
            <wp:extent cx="139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3"/>
                    <a:stretch>
                      <a:fillRect/>
                    </a:stretch>
                  </pic:blipFill>
                  <pic:spPr>
                    <a:xfrm>
                      <a:off x="0" y="0"/>
                      <a:ext cx="139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w:t>
      </w:r>
    </w:p>
    <w:bookmarkStart w:name="z2601" w:id="979"/>
    <w:p>
      <w:pPr>
        <w:spacing w:after="0"/>
        <w:ind w:left="0"/>
        <w:jc w:val="both"/>
      </w:pPr>
      <w:r>
        <w:rPr>
          <w:rFonts w:ascii="Times New Roman"/>
          <w:b w:val="false"/>
          <w:i w:val="false"/>
          <w:color w:val="000000"/>
          <w:sz w:val="28"/>
        </w:rPr>
        <w:t>
      Әбден жағатын пештерден лақтырылатын күкірт диоксидінің мөлшері (кг/сағ) келесі формула бойынша анықталады:</w:t>
      </w:r>
    </w:p>
    <w:bookmarkEnd w:id="979"/>
    <w:bookmarkStart w:name="z2602" w:id="980"/>
    <w:p>
      <w:pPr>
        <w:spacing w:after="0"/>
        <w:ind w:left="0"/>
        <w:jc w:val="both"/>
      </w:pPr>
      <w:r>
        <w:rPr>
          <w:rFonts w:ascii="Times New Roman"/>
          <w:b w:val="false"/>
          <w:i w:val="false"/>
          <w:color w:val="000000"/>
          <w:sz w:val="28"/>
        </w:rPr>
        <w:t xml:space="preserve">
       </w:t>
      </w:r>
    </w:p>
    <w:bookmarkEnd w:id="980"/>
    <w:p>
      <w:pPr>
        <w:spacing w:after="0"/>
        <w:ind w:left="0"/>
        <w:jc w:val="both"/>
      </w:pPr>
      <w:r>
        <w:drawing>
          <wp:inline distT="0" distB="0" distL="0" distR="0">
            <wp:extent cx="18669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4"/>
                    <a:stretch>
                      <a:fillRect/>
                    </a:stretch>
                  </pic:blipFill>
                  <pic:spPr>
                    <a:xfrm>
                      <a:off x="0" y="0"/>
                      <a:ext cx="18669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603" w:id="981"/>
    <w:p>
      <w:pPr>
        <w:spacing w:after="0"/>
        <w:ind w:left="0"/>
        <w:jc w:val="both"/>
      </w:pPr>
      <w:r>
        <w:rPr>
          <w:rFonts w:ascii="Times New Roman"/>
          <w:b w:val="false"/>
          <w:i w:val="false"/>
          <w:color w:val="000000"/>
          <w:sz w:val="28"/>
        </w:rPr>
        <w:t xml:space="preserve">
      мұндағы </w:t>
      </w:r>
    </w:p>
    <w:bookmarkEnd w:id="981"/>
    <w:p>
      <w:pPr>
        <w:spacing w:after="0"/>
        <w:ind w:left="0"/>
        <w:jc w:val="both"/>
      </w:pPr>
      <w:r>
        <w:drawing>
          <wp:inline distT="0" distB="0" distL="0" distR="0">
            <wp:extent cx="11303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5"/>
                    <a:stretch>
                      <a:fillRect/>
                    </a:stretch>
                  </pic:blipFill>
                  <pic:spPr>
                    <a:xfrm>
                      <a:off x="0" y="0"/>
                      <a:ext cx="11303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күкіртті сутегіні және меркаптандарды сәйкесінше жандырғаннан түзілетін күкірт диоксидінің мөлшері, кг/сағ:</w:t>
      </w:r>
    </w:p>
    <w:bookmarkStart w:name="z2604" w:id="982"/>
    <w:p>
      <w:pPr>
        <w:spacing w:after="0"/>
        <w:ind w:left="0"/>
        <w:jc w:val="both"/>
      </w:pPr>
      <w:r>
        <w:rPr>
          <w:rFonts w:ascii="Times New Roman"/>
          <w:b w:val="false"/>
          <w:i w:val="false"/>
          <w:color w:val="000000"/>
          <w:sz w:val="28"/>
        </w:rPr>
        <w:t xml:space="preserve">
       </w:t>
      </w:r>
    </w:p>
    <w:bookmarkEnd w:id="982"/>
    <w:p>
      <w:pPr>
        <w:spacing w:after="0"/>
        <w:ind w:left="0"/>
        <w:jc w:val="both"/>
      </w:pPr>
      <w:r>
        <w:drawing>
          <wp:inline distT="0" distB="0" distL="0" distR="0">
            <wp:extent cx="24257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6"/>
                    <a:stretch>
                      <a:fillRect/>
                    </a:stretch>
                  </pic:blipFill>
                  <pic:spPr>
                    <a:xfrm>
                      <a:off x="0" y="0"/>
                      <a:ext cx="24257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605" w:id="983"/>
    <w:p>
      <w:pPr>
        <w:spacing w:after="0"/>
        <w:ind w:left="0"/>
        <w:jc w:val="both"/>
      </w:pPr>
      <w:r>
        <w:rPr>
          <w:rFonts w:ascii="Times New Roman"/>
          <w:b w:val="false"/>
          <w:i w:val="false"/>
          <w:color w:val="000000"/>
          <w:sz w:val="28"/>
        </w:rPr>
        <w:t xml:space="preserve">
       </w:t>
      </w:r>
    </w:p>
    <w:bookmarkEnd w:id="983"/>
    <w:p>
      <w:pPr>
        <w:spacing w:after="0"/>
        <w:ind w:left="0"/>
        <w:jc w:val="both"/>
      </w:pPr>
      <w:r>
        <w:drawing>
          <wp:inline distT="0" distB="0" distL="0" distR="0">
            <wp:extent cx="24765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7"/>
                    <a:stretch>
                      <a:fillRect/>
                    </a:stretch>
                  </pic:blipFill>
                  <pic:spPr>
                    <a:xfrm>
                      <a:off x="0" y="0"/>
                      <a:ext cx="24765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06" w:id="984"/>
    <w:p>
      <w:pPr>
        <w:spacing w:after="0"/>
        <w:ind w:left="0"/>
        <w:jc w:val="both"/>
      </w:pPr>
      <w:r>
        <w:rPr>
          <w:rFonts w:ascii="Times New Roman"/>
          <w:b w:val="false"/>
          <w:i w:val="false"/>
          <w:color w:val="000000"/>
          <w:sz w:val="28"/>
        </w:rPr>
        <w:t>
      Әбден жағатын пештерден шығатын зиянды заттардың (күкірт диоксиді, күкіртті сутегі, меркаптандар, көмірсутегілер, көміртегі оксиді) шығарындыларының мөлшеріне келесіні қосу керек:</w:t>
      </w:r>
    </w:p>
    <w:bookmarkEnd w:id="984"/>
    <w:bookmarkStart w:name="z2607" w:id="985"/>
    <w:p>
      <w:pPr>
        <w:spacing w:after="0"/>
        <w:ind w:left="0"/>
        <w:jc w:val="both"/>
      </w:pPr>
      <w:r>
        <w:rPr>
          <w:rFonts w:ascii="Times New Roman"/>
          <w:b w:val="false"/>
          <w:i w:val="false"/>
          <w:color w:val="000000"/>
          <w:sz w:val="28"/>
        </w:rPr>
        <w:t>
      камералық және технологиялық пештерде тотығу газдары жанған кезде - қондырғының технологиялық пешінен шығатын тиісті зиянды заттардың шығарындыларына;</w:t>
      </w:r>
    </w:p>
    <w:bookmarkEnd w:id="985"/>
    <w:bookmarkStart w:name="z2608" w:id="986"/>
    <w:p>
      <w:pPr>
        <w:spacing w:after="0"/>
        <w:ind w:left="0"/>
        <w:jc w:val="both"/>
      </w:pPr>
      <w:r>
        <w:rPr>
          <w:rFonts w:ascii="Times New Roman"/>
          <w:b w:val="false"/>
          <w:i w:val="false"/>
          <w:color w:val="000000"/>
          <w:sz w:val="28"/>
        </w:rPr>
        <w:t>
      циклондық пештерде тотығу газдары жанған кезде - циклондық пешке берілетін жанармай жанған кезде түзілетін тиісті зиянды заттардың шығарындыларына.</w:t>
      </w:r>
    </w:p>
    <w:bookmarkEnd w:id="986"/>
    <w:bookmarkStart w:name="z2609" w:id="987"/>
    <w:p>
      <w:pPr>
        <w:spacing w:after="0"/>
        <w:ind w:left="0"/>
        <w:jc w:val="both"/>
      </w:pPr>
      <w:r>
        <w:rPr>
          <w:rFonts w:ascii="Times New Roman"/>
          <w:b w:val="false"/>
          <w:i w:val="false"/>
          <w:color w:val="000000"/>
          <w:sz w:val="28"/>
        </w:rPr>
        <w:t>
      Мысал. Шикізат бойынша өндіргіштігі 43 т/сағ құрайтын битумдық қондырғының тотығу газдарын әбден жағатын пештерден шығатын зиянды заттардың шығарындыларын анықтау. Әбден жағу үдерісі 100 кг/сағ жанармай шығынымен орындалады. Жанармайдағы күкіртті сутегі мөлшері 0,01% салм. Тотығу газдарын жандырған кезде лақтырылады (жандыруға берілетін жанармайды ескерместен).</w:t>
      </w:r>
    </w:p>
    <w:bookmarkEnd w:id="987"/>
    <w:bookmarkStart w:name="z2610" w:id="988"/>
    <w:p>
      <w:pPr>
        <w:spacing w:after="0"/>
        <w:ind w:left="0"/>
        <w:jc w:val="both"/>
      </w:pPr>
      <w:r>
        <w:rPr>
          <w:rFonts w:ascii="Times New Roman"/>
          <w:b w:val="false"/>
          <w:i w:val="false"/>
          <w:color w:val="000000"/>
          <w:sz w:val="28"/>
        </w:rPr>
        <w:t xml:space="preserve">
       </w:t>
      </w:r>
    </w:p>
    <w:bookmarkEnd w:id="988"/>
    <w:p>
      <w:pPr>
        <w:spacing w:after="0"/>
        <w:ind w:left="0"/>
        <w:jc w:val="both"/>
      </w:pPr>
      <w:r>
        <w:drawing>
          <wp:inline distT="0" distB="0" distL="0" distR="0">
            <wp:extent cx="27305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8"/>
                    <a:stretch>
                      <a:fillRect/>
                    </a:stretch>
                  </pic:blipFill>
                  <pic:spPr>
                    <a:xfrm>
                      <a:off x="0" y="0"/>
                      <a:ext cx="27305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кг/сағ</w:t>
      </w:r>
    </w:p>
    <w:bookmarkStart w:name="z2611" w:id="989"/>
    <w:p>
      <w:pPr>
        <w:spacing w:after="0"/>
        <w:ind w:left="0"/>
        <w:jc w:val="both"/>
      </w:pPr>
      <w:r>
        <w:rPr>
          <w:rFonts w:ascii="Times New Roman"/>
          <w:b w:val="false"/>
          <w:i w:val="false"/>
          <w:color w:val="000000"/>
          <w:sz w:val="28"/>
        </w:rPr>
        <w:t xml:space="preserve">
       </w:t>
      </w:r>
    </w:p>
    <w:bookmarkEnd w:id="989"/>
    <w:p>
      <w:pPr>
        <w:spacing w:after="0"/>
        <w:ind w:left="0"/>
        <w:jc w:val="both"/>
      </w:pPr>
      <w:r>
        <w:drawing>
          <wp:inline distT="0" distB="0" distL="0" distR="0">
            <wp:extent cx="2654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9"/>
                    <a:stretch>
                      <a:fillRect/>
                    </a:stretch>
                  </pic:blipFill>
                  <pic:spPr>
                    <a:xfrm>
                      <a:off x="0" y="0"/>
                      <a:ext cx="26543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кг/сағ</w:t>
      </w:r>
    </w:p>
    <w:bookmarkStart w:name="z2612" w:id="990"/>
    <w:p>
      <w:pPr>
        <w:spacing w:after="0"/>
        <w:ind w:left="0"/>
        <w:jc w:val="both"/>
      </w:pPr>
      <w:r>
        <w:rPr>
          <w:rFonts w:ascii="Times New Roman"/>
          <w:b w:val="false"/>
          <w:i w:val="false"/>
          <w:color w:val="000000"/>
          <w:sz w:val="28"/>
        </w:rPr>
        <w:t xml:space="preserve">
       </w:t>
      </w:r>
    </w:p>
    <w:bookmarkEnd w:id="990"/>
    <w:p>
      <w:pPr>
        <w:spacing w:after="0"/>
        <w:ind w:left="0"/>
        <w:jc w:val="both"/>
      </w:pPr>
      <w:r>
        <w:drawing>
          <wp:inline distT="0" distB="0" distL="0" distR="0">
            <wp:extent cx="2895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0"/>
                    <a:stretch>
                      <a:fillRect/>
                    </a:stretch>
                  </pic:blipFill>
                  <pic:spPr>
                    <a:xfrm>
                      <a:off x="0" y="0"/>
                      <a:ext cx="2895600" cy="34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кг/сағ</w:t>
      </w:r>
    </w:p>
    <w:bookmarkStart w:name="z2613" w:id="991"/>
    <w:p>
      <w:pPr>
        <w:spacing w:after="0"/>
        <w:ind w:left="0"/>
        <w:jc w:val="both"/>
      </w:pPr>
      <w:r>
        <w:rPr>
          <w:rFonts w:ascii="Times New Roman"/>
          <w:b w:val="false"/>
          <w:i w:val="false"/>
          <w:color w:val="000000"/>
          <w:sz w:val="28"/>
        </w:rPr>
        <w:t xml:space="preserve">
       </w:t>
      </w:r>
    </w:p>
    <w:bookmarkEnd w:id="991"/>
    <w:p>
      <w:pPr>
        <w:spacing w:after="0"/>
        <w:ind w:left="0"/>
        <w:jc w:val="both"/>
      </w:pPr>
      <w:r>
        <w:drawing>
          <wp:inline distT="0" distB="0" distL="0" distR="0">
            <wp:extent cx="284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1"/>
                    <a:stretch>
                      <a:fillRect/>
                    </a:stretch>
                  </pic:blipFill>
                  <pic:spPr>
                    <a:xfrm>
                      <a:off x="0" y="0"/>
                      <a:ext cx="28448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кг/сағ</w:t>
      </w:r>
    </w:p>
    <w:bookmarkStart w:name="z2614" w:id="992"/>
    <w:p>
      <w:pPr>
        <w:spacing w:after="0"/>
        <w:ind w:left="0"/>
        <w:jc w:val="both"/>
      </w:pPr>
      <w:r>
        <w:rPr>
          <w:rFonts w:ascii="Times New Roman"/>
          <w:b w:val="false"/>
          <w:i w:val="false"/>
          <w:color w:val="000000"/>
          <w:sz w:val="28"/>
        </w:rPr>
        <w:t>
      Фенол шығарындыларын анықтаймыз:</w:t>
      </w:r>
    </w:p>
    <w:bookmarkEnd w:id="992"/>
    <w:bookmarkStart w:name="z2615" w:id="993"/>
    <w:p>
      <w:pPr>
        <w:spacing w:after="0"/>
        <w:ind w:left="0"/>
        <w:jc w:val="both"/>
      </w:pPr>
      <w:r>
        <w:rPr>
          <w:rFonts w:ascii="Times New Roman"/>
          <w:b w:val="false"/>
          <w:i w:val="false"/>
          <w:color w:val="000000"/>
          <w:sz w:val="28"/>
        </w:rPr>
        <w:t xml:space="preserve">
       </w:t>
      </w:r>
    </w:p>
    <w:bookmarkEnd w:id="993"/>
    <w:p>
      <w:pPr>
        <w:spacing w:after="0"/>
        <w:ind w:left="0"/>
        <w:jc w:val="both"/>
      </w:pPr>
      <w:r>
        <w:drawing>
          <wp:inline distT="0" distB="0" distL="0" distR="0">
            <wp:extent cx="1892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2"/>
                    <a:stretch>
                      <a:fillRect/>
                    </a:stretch>
                  </pic:blipFill>
                  <pic:spPr>
                    <a:xfrm>
                      <a:off x="0" y="0"/>
                      <a:ext cx="18923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w:t>
      </w:r>
    </w:p>
    <w:p>
      <w:pPr>
        <w:spacing w:after="0"/>
        <w:ind w:left="0"/>
        <w:jc w:val="both"/>
      </w:pPr>
      <w:r>
        <w:drawing>
          <wp:inline distT="0" distB="0" distL="0" distR="0">
            <wp:extent cx="139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3"/>
                    <a:stretch>
                      <a:fillRect/>
                    </a:stretch>
                  </pic:blipFill>
                  <pic:spPr>
                    <a:xfrm>
                      <a:off x="0" y="0"/>
                      <a:ext cx="139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616" w:id="994"/>
    <w:p>
      <w:pPr>
        <w:spacing w:after="0"/>
        <w:ind w:left="0"/>
        <w:jc w:val="both"/>
      </w:pPr>
      <w:r>
        <w:rPr>
          <w:rFonts w:ascii="Times New Roman"/>
          <w:b w:val="false"/>
          <w:i w:val="false"/>
          <w:color w:val="000000"/>
          <w:sz w:val="28"/>
        </w:rPr>
        <w:t xml:space="preserve">
       </w:t>
      </w:r>
    </w:p>
    <w:bookmarkEnd w:id="994"/>
    <w:p>
      <w:pPr>
        <w:spacing w:after="0"/>
        <w:ind w:left="0"/>
        <w:jc w:val="both"/>
      </w:pPr>
      <w:r>
        <w:drawing>
          <wp:inline distT="0" distB="0" distL="0" distR="0">
            <wp:extent cx="35560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4"/>
                    <a:stretch>
                      <a:fillRect/>
                    </a:stretch>
                  </pic:blipFill>
                  <pic:spPr>
                    <a:xfrm>
                      <a:off x="0" y="0"/>
                      <a:ext cx="35560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кг/сағ </w:t>
      </w:r>
    </w:p>
    <w:bookmarkStart w:name="z2617" w:id="995"/>
    <w:p>
      <w:pPr>
        <w:spacing w:after="0"/>
        <w:ind w:left="0"/>
        <w:jc w:val="both"/>
      </w:pPr>
      <w:r>
        <w:rPr>
          <w:rFonts w:ascii="Times New Roman"/>
          <w:b w:val="false"/>
          <w:i w:val="false"/>
          <w:color w:val="000000"/>
          <w:sz w:val="28"/>
        </w:rPr>
        <w:t>
      Күкірт диоксидінің шығарындыларын анықтаймыз</w:t>
      </w:r>
    </w:p>
    <w:bookmarkEnd w:id="995"/>
    <w:bookmarkStart w:name="z2618" w:id="996"/>
    <w:p>
      <w:pPr>
        <w:spacing w:after="0"/>
        <w:ind w:left="0"/>
        <w:jc w:val="both"/>
      </w:pPr>
      <w:r>
        <w:rPr>
          <w:rFonts w:ascii="Times New Roman"/>
          <w:b w:val="false"/>
          <w:i w:val="false"/>
          <w:color w:val="000000"/>
          <w:sz w:val="28"/>
        </w:rPr>
        <w:t xml:space="preserve">
       </w:t>
      </w:r>
    </w:p>
    <w:bookmarkEnd w:id="996"/>
    <w:p>
      <w:pPr>
        <w:spacing w:after="0"/>
        <w:ind w:left="0"/>
        <w:jc w:val="both"/>
      </w:pPr>
      <w:r>
        <w:drawing>
          <wp:inline distT="0" distB="0" distL="0" distR="0">
            <wp:extent cx="29972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5"/>
                    <a:stretch>
                      <a:fillRect/>
                    </a:stretch>
                  </pic:blipFill>
                  <pic:spPr>
                    <a:xfrm>
                      <a:off x="0" y="0"/>
                      <a:ext cx="29972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кг/сағ</w:t>
      </w:r>
    </w:p>
    <w:bookmarkStart w:name="z2619" w:id="997"/>
    <w:p>
      <w:pPr>
        <w:spacing w:after="0"/>
        <w:ind w:left="0"/>
        <w:jc w:val="both"/>
      </w:pPr>
      <w:r>
        <w:rPr>
          <w:rFonts w:ascii="Times New Roman"/>
          <w:b w:val="false"/>
          <w:i w:val="false"/>
          <w:color w:val="000000"/>
          <w:sz w:val="28"/>
        </w:rPr>
        <w:t xml:space="preserve">
       </w:t>
      </w:r>
    </w:p>
    <w:bookmarkEnd w:id="997"/>
    <w:p>
      <w:pPr>
        <w:spacing w:after="0"/>
        <w:ind w:left="0"/>
        <w:jc w:val="both"/>
      </w:pPr>
      <w:r>
        <w:drawing>
          <wp:inline distT="0" distB="0" distL="0" distR="0">
            <wp:extent cx="28321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6"/>
                    <a:stretch>
                      <a:fillRect/>
                    </a:stretch>
                  </pic:blipFill>
                  <pic:spPr>
                    <a:xfrm>
                      <a:off x="0" y="0"/>
                      <a:ext cx="28321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кг/сағ</w:t>
      </w:r>
    </w:p>
    <w:bookmarkStart w:name="z2620" w:id="998"/>
    <w:p>
      <w:pPr>
        <w:spacing w:after="0"/>
        <w:ind w:left="0"/>
        <w:jc w:val="both"/>
      </w:pPr>
      <w:r>
        <w:rPr>
          <w:rFonts w:ascii="Times New Roman"/>
          <w:b w:val="false"/>
          <w:i w:val="false"/>
          <w:color w:val="000000"/>
          <w:sz w:val="28"/>
        </w:rPr>
        <w:t xml:space="preserve">
       </w:t>
      </w:r>
    </w:p>
    <w:bookmarkEnd w:id="998"/>
    <w:p>
      <w:pPr>
        <w:spacing w:after="0"/>
        <w:ind w:left="0"/>
        <w:jc w:val="both"/>
      </w:pPr>
      <w:r>
        <w:drawing>
          <wp:inline distT="0" distB="0" distL="0" distR="0">
            <wp:extent cx="11049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7"/>
                    <a:stretch>
                      <a:fillRect/>
                    </a:stretch>
                  </pic:blipFill>
                  <pic:spPr>
                    <a:xfrm>
                      <a:off x="0" y="0"/>
                      <a:ext cx="1104900" cy="34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кг/сағ </w:t>
      </w:r>
    </w:p>
    <w:bookmarkStart w:name="z2621" w:id="999"/>
    <w:p>
      <w:pPr>
        <w:spacing w:after="0"/>
        <w:ind w:left="0"/>
        <w:jc w:val="both"/>
      </w:pPr>
      <w:r>
        <w:rPr>
          <w:rFonts w:ascii="Times New Roman"/>
          <w:b w:val="false"/>
          <w:i w:val="false"/>
          <w:color w:val="000000"/>
          <w:sz w:val="28"/>
        </w:rPr>
        <w:t xml:space="preserve">
      Жанармайдың жануынан шығатын зиянды заттардың шығарындыларын анықтаймыз </w:t>
      </w:r>
    </w:p>
    <w:bookmarkEnd w:id="999"/>
    <w:bookmarkStart w:name="z2622" w:id="1000"/>
    <w:p>
      <w:pPr>
        <w:spacing w:after="0"/>
        <w:ind w:left="0"/>
        <w:jc w:val="both"/>
      </w:pPr>
      <w:r>
        <w:rPr>
          <w:rFonts w:ascii="Times New Roman"/>
          <w:b w:val="false"/>
          <w:i w:val="false"/>
          <w:color w:val="000000"/>
          <w:sz w:val="28"/>
        </w:rPr>
        <w:t xml:space="preserve">
       </w:t>
      </w:r>
    </w:p>
    <w:bookmarkEnd w:id="1000"/>
    <w:p>
      <w:pPr>
        <w:spacing w:after="0"/>
        <w:ind w:left="0"/>
        <w:jc w:val="both"/>
      </w:pPr>
      <w:r>
        <w:drawing>
          <wp:inline distT="0" distB="0" distL="0" distR="0">
            <wp:extent cx="2997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8"/>
                    <a:stretch>
                      <a:fillRect/>
                    </a:stretch>
                  </pic:blipFill>
                  <pic:spPr>
                    <a:xfrm>
                      <a:off x="0" y="0"/>
                      <a:ext cx="2997200" cy="34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кг/сағ (форм. 2.5.1.)</w:t>
      </w:r>
    </w:p>
    <w:bookmarkStart w:name="z2623" w:id="1001"/>
    <w:p>
      <w:pPr>
        <w:spacing w:after="0"/>
        <w:ind w:left="0"/>
        <w:jc w:val="both"/>
      </w:pPr>
      <w:r>
        <w:rPr>
          <w:rFonts w:ascii="Times New Roman"/>
          <w:b w:val="false"/>
          <w:i w:val="false"/>
          <w:color w:val="000000"/>
          <w:sz w:val="28"/>
        </w:rPr>
        <w:t xml:space="preserve">
       </w:t>
      </w:r>
    </w:p>
    <w:bookmarkEnd w:id="1001"/>
    <w:p>
      <w:pPr>
        <w:spacing w:after="0"/>
        <w:ind w:left="0"/>
        <w:jc w:val="both"/>
      </w:pPr>
      <w:r>
        <w:drawing>
          <wp:inline distT="0" distB="0" distL="0" distR="0">
            <wp:extent cx="26035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9"/>
                    <a:stretch>
                      <a:fillRect/>
                    </a:stretch>
                  </pic:blipFill>
                  <pic:spPr>
                    <a:xfrm>
                      <a:off x="0" y="0"/>
                      <a:ext cx="26035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кг/сағ (2.5.4-форм.)</w:t>
      </w:r>
    </w:p>
    <w:bookmarkStart w:name="z2624" w:id="1002"/>
    <w:p>
      <w:pPr>
        <w:spacing w:after="0"/>
        <w:ind w:left="0"/>
        <w:jc w:val="both"/>
      </w:pPr>
      <w:r>
        <w:rPr>
          <w:rFonts w:ascii="Times New Roman"/>
          <w:b w:val="false"/>
          <w:i w:val="false"/>
          <w:color w:val="000000"/>
          <w:sz w:val="28"/>
        </w:rPr>
        <w:t xml:space="preserve">
       </w:t>
      </w:r>
    </w:p>
    <w:bookmarkEnd w:id="1002"/>
    <w:p>
      <w:pPr>
        <w:spacing w:after="0"/>
        <w:ind w:left="0"/>
        <w:jc w:val="both"/>
      </w:pPr>
      <w:r>
        <w:drawing>
          <wp:inline distT="0" distB="0" distL="0" distR="0">
            <wp:extent cx="26416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0"/>
                    <a:stretch>
                      <a:fillRect/>
                    </a:stretch>
                  </pic:blipFill>
                  <pic:spPr>
                    <a:xfrm>
                      <a:off x="0" y="0"/>
                      <a:ext cx="26416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т/сағ</w:t>
      </w:r>
    </w:p>
    <w:bookmarkStart w:name="z2625" w:id="1003"/>
    <w:p>
      <w:pPr>
        <w:spacing w:after="0"/>
        <w:ind w:left="0"/>
        <w:jc w:val="both"/>
      </w:pPr>
      <w:r>
        <w:rPr>
          <w:rFonts w:ascii="Times New Roman"/>
          <w:b w:val="false"/>
          <w:i w:val="false"/>
          <w:color w:val="000000"/>
          <w:sz w:val="28"/>
        </w:rPr>
        <w:t xml:space="preserve">
       </w:t>
      </w:r>
    </w:p>
    <w:bookmarkEnd w:id="1003"/>
    <w:p>
      <w:pPr>
        <w:spacing w:after="0"/>
        <w:ind w:left="0"/>
        <w:jc w:val="both"/>
      </w:pPr>
      <w:r>
        <w:drawing>
          <wp:inline distT="0" distB="0" distL="0" distR="0">
            <wp:extent cx="20320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1"/>
                    <a:stretch>
                      <a:fillRect/>
                    </a:stretch>
                  </pic:blipFill>
                  <pic:spPr>
                    <a:xfrm>
                      <a:off x="0" y="0"/>
                      <a:ext cx="20320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кг/сағ</w:t>
      </w:r>
    </w:p>
    <w:bookmarkStart w:name="z2626" w:id="1004"/>
    <w:p>
      <w:pPr>
        <w:spacing w:after="0"/>
        <w:ind w:left="0"/>
        <w:jc w:val="both"/>
      </w:pPr>
      <w:r>
        <w:rPr>
          <w:rFonts w:ascii="Times New Roman"/>
          <w:b w:val="false"/>
          <w:i w:val="false"/>
          <w:color w:val="000000"/>
          <w:sz w:val="28"/>
        </w:rPr>
        <w:t xml:space="preserve">
       </w:t>
      </w:r>
    </w:p>
    <w:bookmarkEnd w:id="1004"/>
    <w:p>
      <w:pPr>
        <w:spacing w:after="0"/>
        <w:ind w:left="0"/>
        <w:jc w:val="both"/>
      </w:pPr>
      <w:r>
        <w:drawing>
          <wp:inline distT="0" distB="0" distL="0" distR="0">
            <wp:extent cx="21844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2"/>
                    <a:stretch>
                      <a:fillRect/>
                    </a:stretch>
                  </pic:blipFill>
                  <pic:spPr>
                    <a:xfrm>
                      <a:off x="0" y="0"/>
                      <a:ext cx="2184400" cy="34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кг/сағ</w:t>
      </w:r>
    </w:p>
    <w:bookmarkStart w:name="z2627" w:id="1005"/>
    <w:p>
      <w:pPr>
        <w:spacing w:after="0"/>
        <w:ind w:left="0"/>
        <w:jc w:val="both"/>
      </w:pPr>
      <w:r>
        <w:rPr>
          <w:rFonts w:ascii="Times New Roman"/>
          <w:b w:val="false"/>
          <w:i w:val="false"/>
          <w:color w:val="000000"/>
          <w:sz w:val="28"/>
        </w:rPr>
        <w:t xml:space="preserve">
       </w:t>
      </w:r>
    </w:p>
    <w:bookmarkEnd w:id="1005"/>
    <w:p>
      <w:pPr>
        <w:spacing w:after="0"/>
        <w:ind w:left="0"/>
        <w:jc w:val="both"/>
      </w:pPr>
      <w:r>
        <w:drawing>
          <wp:inline distT="0" distB="0" distL="0" distR="0">
            <wp:extent cx="2286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3"/>
                    <a:stretch>
                      <a:fillRect/>
                    </a:stretch>
                  </pic:blipFill>
                  <pic:spPr>
                    <a:xfrm>
                      <a:off x="0" y="0"/>
                      <a:ext cx="2286000" cy="34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кг/сағ</w:t>
      </w:r>
    </w:p>
    <w:bookmarkStart w:name="z2628" w:id="1006"/>
    <w:p>
      <w:pPr>
        <w:spacing w:after="0"/>
        <w:ind w:left="0"/>
        <w:jc w:val="both"/>
      </w:pPr>
      <w:r>
        <w:rPr>
          <w:rFonts w:ascii="Times New Roman"/>
          <w:b w:val="false"/>
          <w:i w:val="false"/>
          <w:color w:val="000000"/>
          <w:sz w:val="28"/>
        </w:rPr>
        <w:t xml:space="preserve">
      Газдарды әбден жағатын циклондық пештен шығатын жалпы мөлшері лақтырылады </w:t>
      </w:r>
    </w:p>
    <w:bookmarkEnd w:id="1006"/>
    <w:bookmarkStart w:name="z2629" w:id="1007"/>
    <w:p>
      <w:pPr>
        <w:spacing w:after="0"/>
        <w:ind w:left="0"/>
        <w:jc w:val="both"/>
      </w:pPr>
      <w:r>
        <w:rPr>
          <w:rFonts w:ascii="Times New Roman"/>
          <w:b w:val="false"/>
          <w:i w:val="false"/>
          <w:color w:val="000000"/>
          <w:sz w:val="28"/>
        </w:rPr>
        <w:t xml:space="preserve">
       </w:t>
      </w:r>
    </w:p>
    <w:bookmarkEnd w:id="1007"/>
    <w:p>
      <w:pPr>
        <w:spacing w:after="0"/>
        <w:ind w:left="0"/>
        <w:jc w:val="both"/>
      </w:pPr>
      <w:r>
        <w:drawing>
          <wp:inline distT="0" distB="0" distL="0" distR="0">
            <wp:extent cx="2336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4"/>
                    <a:stretch>
                      <a:fillRect/>
                    </a:stretch>
                  </pic:blipFill>
                  <pic:spPr>
                    <a:xfrm>
                      <a:off x="0" y="0"/>
                      <a:ext cx="23368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кг/сағ</w:t>
      </w:r>
    </w:p>
    <w:bookmarkStart w:name="z2630" w:id="1008"/>
    <w:p>
      <w:pPr>
        <w:spacing w:after="0"/>
        <w:ind w:left="0"/>
        <w:jc w:val="both"/>
      </w:pPr>
      <w:r>
        <w:rPr>
          <w:rFonts w:ascii="Times New Roman"/>
          <w:b w:val="false"/>
          <w:i w:val="false"/>
          <w:color w:val="000000"/>
          <w:sz w:val="28"/>
        </w:rPr>
        <w:t xml:space="preserve">
       </w:t>
      </w:r>
    </w:p>
    <w:bookmarkEnd w:id="1008"/>
    <w:p>
      <w:pPr>
        <w:spacing w:after="0"/>
        <w:ind w:left="0"/>
        <w:jc w:val="both"/>
      </w:pPr>
      <w:r>
        <w:drawing>
          <wp:inline distT="0" distB="0" distL="0" distR="0">
            <wp:extent cx="2247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5"/>
                    <a:stretch>
                      <a:fillRect/>
                    </a:stretch>
                  </pic:blipFill>
                  <pic:spPr>
                    <a:xfrm>
                      <a:off x="0" y="0"/>
                      <a:ext cx="22479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кг/сағ</w:t>
      </w:r>
    </w:p>
    <w:bookmarkStart w:name="z2631" w:id="1009"/>
    <w:p>
      <w:pPr>
        <w:spacing w:after="0"/>
        <w:ind w:left="0"/>
        <w:jc w:val="both"/>
      </w:pPr>
      <w:r>
        <w:rPr>
          <w:rFonts w:ascii="Times New Roman"/>
          <w:b w:val="false"/>
          <w:i w:val="false"/>
          <w:color w:val="000000"/>
          <w:sz w:val="28"/>
        </w:rPr>
        <w:t xml:space="preserve">
       </w:t>
      </w:r>
    </w:p>
    <w:bookmarkEnd w:id="1009"/>
    <w:p>
      <w:pPr>
        <w:spacing w:after="0"/>
        <w:ind w:left="0"/>
        <w:jc w:val="both"/>
      </w:pPr>
      <w:r>
        <w:drawing>
          <wp:inline distT="0" distB="0" distL="0" distR="0">
            <wp:extent cx="1181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6"/>
                    <a:stretch>
                      <a:fillRect/>
                    </a:stretch>
                  </pic:blipFill>
                  <pic:spPr>
                    <a:xfrm>
                      <a:off x="0" y="0"/>
                      <a:ext cx="1181100" cy="34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кг/сағ</w:t>
      </w:r>
    </w:p>
    <w:bookmarkStart w:name="z2632" w:id="1010"/>
    <w:p>
      <w:pPr>
        <w:spacing w:after="0"/>
        <w:ind w:left="0"/>
        <w:jc w:val="both"/>
      </w:pPr>
      <w:r>
        <w:rPr>
          <w:rFonts w:ascii="Times New Roman"/>
          <w:b w:val="false"/>
          <w:i w:val="false"/>
          <w:color w:val="000000"/>
          <w:sz w:val="28"/>
        </w:rPr>
        <w:t xml:space="preserve">
       </w:t>
      </w:r>
    </w:p>
    <w:bookmarkEnd w:id="1010"/>
    <w:p>
      <w:pPr>
        <w:spacing w:after="0"/>
        <w:ind w:left="0"/>
        <w:jc w:val="both"/>
      </w:pPr>
      <w:r>
        <w:drawing>
          <wp:inline distT="0" distB="0" distL="0" distR="0">
            <wp:extent cx="1231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7"/>
                    <a:stretch>
                      <a:fillRect/>
                    </a:stretch>
                  </pic:blipFill>
                  <pic:spPr>
                    <a:xfrm>
                      <a:off x="0" y="0"/>
                      <a:ext cx="12319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кг/сағ</w:t>
      </w:r>
    </w:p>
    <w:bookmarkStart w:name="z2633" w:id="1011"/>
    <w:p>
      <w:pPr>
        <w:spacing w:after="0"/>
        <w:ind w:left="0"/>
        <w:jc w:val="both"/>
      </w:pPr>
      <w:r>
        <w:rPr>
          <w:rFonts w:ascii="Times New Roman"/>
          <w:b w:val="false"/>
          <w:i w:val="false"/>
          <w:color w:val="000000"/>
          <w:sz w:val="28"/>
        </w:rPr>
        <w:t xml:space="preserve">
       </w:t>
      </w:r>
    </w:p>
    <w:bookmarkEnd w:id="1011"/>
    <w:p>
      <w:pPr>
        <w:spacing w:after="0"/>
        <w:ind w:left="0"/>
        <w:jc w:val="both"/>
      </w:pPr>
      <w:r>
        <w:drawing>
          <wp:inline distT="0" distB="0" distL="0" distR="0">
            <wp:extent cx="2324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8"/>
                    <a:stretch>
                      <a:fillRect/>
                    </a:stretch>
                  </pic:blipFill>
                  <pic:spPr>
                    <a:xfrm>
                      <a:off x="0" y="0"/>
                      <a:ext cx="2324100" cy="34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кг/сағ</w:t>
      </w:r>
    </w:p>
    <w:bookmarkStart w:name="z2634" w:id="1012"/>
    <w:p>
      <w:pPr>
        <w:spacing w:after="0"/>
        <w:ind w:left="0"/>
        <w:jc w:val="both"/>
      </w:pPr>
      <w:r>
        <w:rPr>
          <w:rFonts w:ascii="Times New Roman"/>
          <w:b w:val="false"/>
          <w:i w:val="false"/>
          <w:color w:val="000000"/>
          <w:sz w:val="28"/>
        </w:rPr>
        <w:t xml:space="preserve">
       </w:t>
      </w:r>
    </w:p>
    <w:bookmarkEnd w:id="1012"/>
    <w:p>
      <w:pPr>
        <w:spacing w:after="0"/>
        <w:ind w:left="0"/>
        <w:jc w:val="both"/>
      </w:pPr>
      <w:r>
        <w:drawing>
          <wp:inline distT="0" distB="0" distL="0" distR="0">
            <wp:extent cx="11176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9"/>
                    <a:stretch>
                      <a:fillRect/>
                    </a:stretch>
                  </pic:blipFill>
                  <pic:spPr>
                    <a:xfrm>
                      <a:off x="0" y="0"/>
                      <a:ext cx="11176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кг/сағ</w:t>
      </w:r>
    </w:p>
    <w:bookmarkStart w:name="z2635" w:id="1013"/>
    <w:p>
      <w:pPr>
        <w:spacing w:after="0"/>
        <w:ind w:left="0"/>
        <w:jc w:val="both"/>
      </w:pPr>
      <w:r>
        <w:rPr>
          <w:rFonts w:ascii="Times New Roman"/>
          <w:b w:val="false"/>
          <w:i w:val="false"/>
          <w:color w:val="000000"/>
          <w:sz w:val="28"/>
        </w:rPr>
        <w:t xml:space="preserve">
       </w:t>
      </w:r>
    </w:p>
    <w:bookmarkEnd w:id="1013"/>
    <w:p>
      <w:pPr>
        <w:spacing w:after="0"/>
        <w:ind w:left="0"/>
        <w:jc w:val="both"/>
      </w:pPr>
      <w:r>
        <w:drawing>
          <wp:inline distT="0" distB="0" distL="0" distR="0">
            <wp:extent cx="12573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0"/>
                    <a:stretch>
                      <a:fillRect/>
                    </a:stretch>
                  </pic:blipFill>
                  <pic:spPr>
                    <a:xfrm>
                      <a:off x="0" y="0"/>
                      <a:ext cx="1257300" cy="34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кг/сағ</w:t>
      </w:r>
    </w:p>
    <w:bookmarkStart w:name="z2636" w:id="1014"/>
    <w:p>
      <w:pPr>
        <w:spacing w:after="0"/>
        <w:ind w:left="0"/>
        <w:jc w:val="both"/>
      </w:pPr>
      <w:r>
        <w:rPr>
          <w:rFonts w:ascii="Times New Roman"/>
          <w:b w:val="false"/>
          <w:i w:val="false"/>
          <w:color w:val="000000"/>
          <w:sz w:val="28"/>
        </w:rPr>
        <w:t xml:space="preserve">
       </w:t>
      </w:r>
    </w:p>
    <w:bookmarkEnd w:id="1014"/>
    <w:p>
      <w:pPr>
        <w:spacing w:after="0"/>
        <w:ind w:left="0"/>
        <w:jc w:val="both"/>
      </w:pPr>
      <w:r>
        <w:drawing>
          <wp:inline distT="0" distB="0" distL="0" distR="0">
            <wp:extent cx="12319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1"/>
                    <a:stretch>
                      <a:fillRect/>
                    </a:stretch>
                  </pic:blipFill>
                  <pic:spPr>
                    <a:xfrm>
                      <a:off x="0" y="0"/>
                      <a:ext cx="1231900" cy="34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кг/сағ </w:t>
      </w:r>
    </w:p>
    <w:bookmarkStart w:name="z2637" w:id="1015"/>
    <w:p>
      <w:pPr>
        <w:spacing w:after="0"/>
        <w:ind w:left="0"/>
        <w:jc w:val="both"/>
      </w:pPr>
      <w:r>
        <w:rPr>
          <w:rFonts w:ascii="Times New Roman"/>
          <w:b w:val="false"/>
          <w:i w:val="false"/>
          <w:color w:val="000000"/>
          <w:sz w:val="28"/>
        </w:rPr>
        <w:t>
      25. Технологиялық қондырғылардың ұйымдастырылмаған шығарындылары.</w:t>
      </w:r>
    </w:p>
    <w:bookmarkEnd w:id="1015"/>
    <w:bookmarkStart w:name="z2638" w:id="1016"/>
    <w:p>
      <w:pPr>
        <w:spacing w:after="0"/>
        <w:ind w:left="0"/>
        <w:jc w:val="both"/>
      </w:pPr>
      <w:r>
        <w:rPr>
          <w:rFonts w:ascii="Times New Roman"/>
          <w:b w:val="false"/>
          <w:i w:val="false"/>
          <w:color w:val="000000"/>
          <w:sz w:val="28"/>
        </w:rPr>
        <w:t>
      Технологиялық қондырғылар сорғы, сығымдағыш, тоңазытқыш, бағандық және басқа да жабдықтардың, сонымен қатар арматура үлкен болып келетін құбыржол коммуникацияларының тұтас кешенімен сипатталады.</w:t>
      </w:r>
    </w:p>
    <w:bookmarkEnd w:id="1016"/>
    <w:bookmarkStart w:name="z2639" w:id="1017"/>
    <w:p>
      <w:pPr>
        <w:spacing w:after="0"/>
        <w:ind w:left="0"/>
        <w:jc w:val="both"/>
      </w:pPr>
      <w:r>
        <w:rPr>
          <w:rFonts w:ascii="Times New Roman"/>
          <w:b w:val="false"/>
          <w:i w:val="false"/>
          <w:color w:val="000000"/>
          <w:sz w:val="28"/>
        </w:rPr>
        <w:t>
      Жабдықты, аппаратураны және коммуникацияларды қолдану барысында температуралық деформациялар мен тозудың салдарынан, механикалық немесе коррозиялық-эрозиялық бұзылу нәтижесінде, зиянды заттардың айтарлықтай көп мөлшері бөлінеді.</w:t>
      </w:r>
    </w:p>
    <w:bookmarkEnd w:id="1017"/>
    <w:bookmarkStart w:name="z2640" w:id="1018"/>
    <w:p>
      <w:pPr>
        <w:spacing w:after="0"/>
        <w:ind w:left="0"/>
        <w:jc w:val="both"/>
      </w:pPr>
      <w:r>
        <w:rPr>
          <w:rFonts w:ascii="Times New Roman"/>
          <w:b w:val="false"/>
          <w:i w:val="false"/>
          <w:color w:val="000000"/>
          <w:sz w:val="28"/>
        </w:rPr>
        <w:t>
      26. Көмірсутегінің жалпы шығарындыларын (жиынтық мөлшерін) есептеу.</w:t>
      </w:r>
    </w:p>
    <w:bookmarkEnd w:id="1018"/>
    <w:bookmarkStart w:name="z2641" w:id="1019"/>
    <w:p>
      <w:pPr>
        <w:spacing w:after="0"/>
        <w:ind w:left="0"/>
        <w:jc w:val="both"/>
      </w:pPr>
      <w:r>
        <w:rPr>
          <w:rFonts w:ascii="Times New Roman"/>
          <w:b w:val="false"/>
          <w:i w:val="false"/>
          <w:color w:val="000000"/>
          <w:sz w:val="28"/>
        </w:rPr>
        <w:t>
      Технологиялық қондырғылардан шығатын көмірсутегінің жалпы шығарындылары (жиынтық мөлшері) келесі формула бойынша есептеледі:</w:t>
      </w:r>
    </w:p>
    <w:bookmarkEnd w:id="1019"/>
    <w:bookmarkStart w:name="z2642" w:id="1020"/>
    <w:p>
      <w:pPr>
        <w:spacing w:after="0"/>
        <w:ind w:left="0"/>
        <w:jc w:val="both"/>
      </w:pPr>
      <w:r>
        <w:rPr>
          <w:rFonts w:ascii="Times New Roman"/>
          <w:b w:val="false"/>
          <w:i w:val="false"/>
          <w:color w:val="000000"/>
          <w:sz w:val="28"/>
        </w:rPr>
        <w:t xml:space="preserve">
       </w:t>
      </w:r>
    </w:p>
    <w:bookmarkEnd w:id="1020"/>
    <w:p>
      <w:pPr>
        <w:spacing w:after="0"/>
        <w:ind w:left="0"/>
        <w:jc w:val="both"/>
      </w:pPr>
      <w:r>
        <w:drawing>
          <wp:inline distT="0" distB="0" distL="0" distR="0">
            <wp:extent cx="1968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2"/>
                    <a:stretch>
                      <a:fillRect/>
                    </a:stretch>
                  </pic:blipFill>
                  <pic:spPr>
                    <a:xfrm>
                      <a:off x="0" y="0"/>
                      <a:ext cx="19685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(2.13.1.)</w:t>
      </w:r>
    </w:p>
    <w:bookmarkStart w:name="z2643" w:id="1021"/>
    <w:p>
      <w:pPr>
        <w:spacing w:after="0"/>
        <w:ind w:left="0"/>
        <w:jc w:val="both"/>
      </w:pPr>
      <w:r>
        <w:rPr>
          <w:rFonts w:ascii="Times New Roman"/>
          <w:b w:val="false"/>
          <w:i w:val="false"/>
          <w:color w:val="000000"/>
          <w:sz w:val="28"/>
        </w:rPr>
        <w:t xml:space="preserve">
      мұндағы </w:t>
      </w:r>
    </w:p>
    <w:bookmarkEnd w:id="1021"/>
    <w:p>
      <w:pPr>
        <w:spacing w:after="0"/>
        <w:ind w:left="0"/>
        <w:jc w:val="both"/>
      </w:pPr>
      <w:r>
        <w:drawing>
          <wp:inline distT="0" distB="0" distL="0" distR="0">
            <wp:extent cx="622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3"/>
                    <a:stretch>
                      <a:fillRect/>
                    </a:stretch>
                  </pic:blipFill>
                  <pic:spPr>
                    <a:xfrm>
                      <a:off x="0" y="0"/>
                      <a:ext cx="6223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көмірсутегілердің жалпы ұйымдастырылмаған шығарындылары, кг/сағ;</w:t>
      </w:r>
    </w:p>
    <w:bookmarkStart w:name="z2644" w:id="1022"/>
    <w:p>
      <w:pPr>
        <w:spacing w:after="0"/>
        <w:ind w:left="0"/>
        <w:jc w:val="both"/>
      </w:pPr>
      <w:r>
        <w:rPr>
          <w:rFonts w:ascii="Times New Roman"/>
          <w:b w:val="false"/>
          <w:i w:val="false"/>
          <w:color w:val="000000"/>
          <w:sz w:val="28"/>
        </w:rPr>
        <w:t xml:space="preserve">
       </w:t>
      </w:r>
    </w:p>
    <w:bookmarkEnd w:id="1022"/>
    <w:p>
      <w:pPr>
        <w:spacing w:after="0"/>
        <w:ind w:left="0"/>
        <w:jc w:val="both"/>
      </w:pPr>
      <w:r>
        <w:drawing>
          <wp:inline distT="0" distB="0" distL="0" distR="0">
            <wp:extent cx="2159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4"/>
                    <a:stretch>
                      <a:fillRect/>
                    </a:stretch>
                  </pic:blipFill>
                  <pic:spPr>
                    <a:xfrm>
                      <a:off x="0" y="0"/>
                      <a:ext cx="2159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қондырғының өндіргіштігі, кг/сағ;</w:t>
      </w:r>
    </w:p>
    <w:bookmarkStart w:name="z2645" w:id="1023"/>
    <w:p>
      <w:pPr>
        <w:spacing w:after="0"/>
        <w:ind w:left="0"/>
        <w:jc w:val="both"/>
      </w:pPr>
      <w:r>
        <w:rPr>
          <w:rFonts w:ascii="Times New Roman"/>
          <w:b w:val="false"/>
          <w:i w:val="false"/>
          <w:color w:val="000000"/>
          <w:sz w:val="28"/>
        </w:rPr>
        <w:t xml:space="preserve">
       </w:t>
      </w:r>
    </w:p>
    <w:bookmarkEnd w:id="1023"/>
    <w:p>
      <w:pPr>
        <w:spacing w:after="0"/>
        <w:ind w:left="0"/>
        <w:jc w:val="both"/>
      </w:pPr>
      <w:r>
        <w:drawing>
          <wp:inline distT="0" distB="0" distL="0" distR="0">
            <wp:extent cx="2921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5"/>
                    <a:stretch>
                      <a:fillRect/>
                    </a:stretch>
                  </pic:blipFill>
                  <pic:spPr>
                    <a:xfrm>
                      <a:off x="0" y="0"/>
                      <a:ext cx="2921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w:t>
      </w:r>
    </w:p>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6"/>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мәндері осы Әдістеменің 2-қосымшасына сәйкес 9-кестеде ұсынылған коэффициенттер.</w:t>
      </w:r>
    </w:p>
    <w:bookmarkStart w:name="z2646" w:id="1024"/>
    <w:p>
      <w:pPr>
        <w:spacing w:after="0"/>
        <w:ind w:left="0"/>
        <w:jc w:val="both"/>
      </w:pPr>
      <w:r>
        <w:rPr>
          <w:rFonts w:ascii="Times New Roman"/>
          <w:b w:val="false"/>
          <w:i w:val="false"/>
          <w:color w:val="000000"/>
          <w:sz w:val="28"/>
        </w:rPr>
        <w:t>
      Коэффициенттер, мұнай өңдеуші зауыттардың бір типтік қондырғыларына заттай зерттеу жүргізу нәтижелері бойынша алынған.</w:t>
      </w:r>
    </w:p>
    <w:bookmarkEnd w:id="1024"/>
    <w:bookmarkStart w:name="z2647" w:id="1025"/>
    <w:p>
      <w:pPr>
        <w:spacing w:after="0"/>
        <w:ind w:left="0"/>
        <w:jc w:val="both"/>
      </w:pPr>
      <w:r>
        <w:rPr>
          <w:rFonts w:ascii="Times New Roman"/>
          <w:b w:val="false"/>
          <w:i w:val="false"/>
          <w:color w:val="000000"/>
          <w:sz w:val="28"/>
        </w:rPr>
        <w:t xml:space="preserve">
      Осы Әдістеменің 2-қосымшасына сәйкес </w:t>
      </w:r>
      <w:r>
        <w:rPr>
          <w:rFonts w:ascii="Times New Roman"/>
          <w:b w:val="false"/>
          <w:i w:val="false"/>
          <w:color w:val="000000"/>
          <w:sz w:val="28"/>
        </w:rPr>
        <w:t>19-кестеде</w:t>
      </w:r>
      <w:r>
        <w:rPr>
          <w:rFonts w:ascii="Times New Roman"/>
          <w:b w:val="false"/>
          <w:i w:val="false"/>
          <w:color w:val="000000"/>
          <w:sz w:val="28"/>
        </w:rPr>
        <w:t xml:space="preserve"> болмаған технологиялық қондырғылар үшін, коэффициенттер, өзінің параметрлері бойынша жақын қондырғының коэффициенті ретінде қабылданады.</w:t>
      </w:r>
    </w:p>
    <w:bookmarkEnd w:id="1025"/>
    <w:bookmarkStart w:name="z2648" w:id="1026"/>
    <w:p>
      <w:pPr>
        <w:spacing w:after="0"/>
        <w:ind w:left="0"/>
        <w:jc w:val="both"/>
      </w:pPr>
      <w:r>
        <w:rPr>
          <w:rFonts w:ascii="Times New Roman"/>
          <w:b w:val="false"/>
          <w:i w:val="false"/>
          <w:color w:val="000000"/>
          <w:sz w:val="28"/>
        </w:rPr>
        <w:t>
      Құрамдастырылған қондырғылардан шығатын зиянды заттардың шығарындыларының мөлшерін есептеген кезде (мысалы, ЛК-6у, КТ және т.б.), осы қондырғыларды секцияларға бөліп, әрбір секцияда бөлек есептеу керек. Бөлек секциялардың шығарындыларын жиынтықтау арқылы, құрамдастырылған қондырғының жалпы шығарындысын анықтауға болады.</w:t>
      </w:r>
    </w:p>
    <w:bookmarkEnd w:id="1026"/>
    <w:bookmarkStart w:name="z2649" w:id="1027"/>
    <w:p>
      <w:pPr>
        <w:spacing w:after="0"/>
        <w:ind w:left="0"/>
        <w:jc w:val="both"/>
      </w:pPr>
      <w:r>
        <w:rPr>
          <w:rFonts w:ascii="Times New Roman"/>
          <w:b w:val="false"/>
          <w:i w:val="false"/>
          <w:color w:val="000000"/>
          <w:sz w:val="28"/>
        </w:rPr>
        <w:t>
      27. Жеке заттардан және шектік, шектік емес, хош иісті көмірсутегілерден атмосфераға шығарындысын есептеу.</w:t>
      </w:r>
    </w:p>
    <w:bookmarkEnd w:id="1027"/>
    <w:bookmarkStart w:name="z2650" w:id="1028"/>
    <w:p>
      <w:pPr>
        <w:spacing w:after="0"/>
        <w:ind w:left="0"/>
        <w:jc w:val="both"/>
      </w:pPr>
      <w:r>
        <w:rPr>
          <w:rFonts w:ascii="Times New Roman"/>
          <w:b w:val="false"/>
          <w:i w:val="false"/>
          <w:color w:val="000000"/>
          <w:sz w:val="28"/>
        </w:rPr>
        <w:t xml:space="preserve">
      Зиянды құрауыштардың есебі келесі формула бойынша жүргізіледі: </w:t>
      </w:r>
    </w:p>
    <w:bookmarkEnd w:id="1028"/>
    <w:bookmarkStart w:name="z2651" w:id="1029"/>
    <w:p>
      <w:pPr>
        <w:spacing w:after="0"/>
        <w:ind w:left="0"/>
        <w:jc w:val="both"/>
      </w:pPr>
      <w:r>
        <w:rPr>
          <w:rFonts w:ascii="Times New Roman"/>
          <w:b w:val="false"/>
          <w:i w:val="false"/>
          <w:color w:val="000000"/>
          <w:sz w:val="28"/>
        </w:rPr>
        <w:t xml:space="preserve">
       </w:t>
      </w:r>
    </w:p>
    <w:bookmarkEnd w:id="1029"/>
    <w:p>
      <w:pPr>
        <w:spacing w:after="0"/>
        <w:ind w:left="0"/>
        <w:jc w:val="both"/>
      </w:pPr>
      <w:r>
        <w:drawing>
          <wp:inline distT="0" distB="0" distL="0" distR="0">
            <wp:extent cx="17907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7"/>
                    <a:stretch>
                      <a:fillRect/>
                    </a:stretch>
                  </pic:blipFill>
                  <pic:spPr>
                    <a:xfrm>
                      <a:off x="0" y="0"/>
                      <a:ext cx="17907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(2.13.2.)</w:t>
      </w:r>
    </w:p>
    <w:bookmarkStart w:name="z2652" w:id="1030"/>
    <w:p>
      <w:pPr>
        <w:spacing w:after="0"/>
        <w:ind w:left="0"/>
        <w:jc w:val="both"/>
      </w:pPr>
      <w:r>
        <w:rPr>
          <w:rFonts w:ascii="Times New Roman"/>
          <w:b w:val="false"/>
          <w:i w:val="false"/>
          <w:color w:val="000000"/>
          <w:sz w:val="28"/>
        </w:rPr>
        <w:t xml:space="preserve">
      мұндағы </w:t>
      </w:r>
    </w:p>
    <w:bookmarkEnd w:id="1030"/>
    <w:p>
      <w:pPr>
        <w:spacing w:after="0"/>
        <w:ind w:left="0"/>
        <w:jc w:val="both"/>
      </w:pPr>
      <w:r>
        <w:drawing>
          <wp:inline distT="0" distB="0" distL="0" distR="0">
            <wp:extent cx="622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8"/>
                    <a:stretch>
                      <a:fillRect/>
                    </a:stretch>
                  </pic:blipFill>
                  <pic:spPr>
                    <a:xfrm>
                      <a:off x="0" y="0"/>
                      <a:ext cx="6223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бөлек құрауыштардың жалпы шығарындысы, кг/сағ;</w:t>
      </w:r>
    </w:p>
    <w:bookmarkStart w:name="z2653" w:id="1031"/>
    <w:p>
      <w:pPr>
        <w:spacing w:after="0"/>
        <w:ind w:left="0"/>
        <w:jc w:val="both"/>
      </w:pPr>
      <w:r>
        <w:rPr>
          <w:rFonts w:ascii="Times New Roman"/>
          <w:b w:val="false"/>
          <w:i w:val="false"/>
          <w:color w:val="000000"/>
          <w:sz w:val="28"/>
        </w:rPr>
        <w:t xml:space="preserve">
       </w:t>
      </w:r>
    </w:p>
    <w:bookmarkEnd w:id="1031"/>
    <w:p>
      <w:pPr>
        <w:spacing w:after="0"/>
        <w:ind w:left="0"/>
        <w:jc w:val="both"/>
      </w:pPr>
      <w:r>
        <w:drawing>
          <wp:inline distT="0" distB="0" distL="0" distR="0">
            <wp:extent cx="3048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9"/>
                    <a:stretch>
                      <a:fillRect/>
                    </a:stretch>
                  </pic:blipFill>
                  <pic:spPr>
                    <a:xfrm>
                      <a:off x="0" y="0"/>
                      <a:ext cx="304800" cy="34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мәндері осы Әдістеменің 2-қосымшасына сәйкес </w:t>
      </w:r>
      <w:r>
        <w:rPr>
          <w:rFonts w:ascii="Times New Roman"/>
          <w:b w:val="false"/>
          <w:i w:val="false"/>
          <w:color w:val="000000"/>
          <w:sz w:val="28"/>
        </w:rPr>
        <w:t>20-кесте</w:t>
      </w:r>
      <w:r>
        <w:rPr>
          <w:rFonts w:ascii="Times New Roman"/>
          <w:b w:val="false"/>
          <w:i w:val="false"/>
          <w:color w:val="000000"/>
          <w:sz w:val="28"/>
        </w:rPr>
        <w:t xml:space="preserve"> бойынша қабылданатын коэффициенттер.</w:t>
      </w:r>
    </w:p>
    <w:bookmarkStart w:name="z2654" w:id="1032"/>
    <w:p>
      <w:pPr>
        <w:spacing w:after="0"/>
        <w:ind w:left="0"/>
        <w:jc w:val="both"/>
      </w:pPr>
      <w:r>
        <w:rPr>
          <w:rFonts w:ascii="Times New Roman"/>
          <w:b w:val="false"/>
          <w:i w:val="false"/>
          <w:color w:val="000000"/>
          <w:sz w:val="28"/>
        </w:rPr>
        <w:t>
      28. Күкіртті сутегінің жалпы шығарындыларын есептеу</w:t>
      </w:r>
      <w:r>
        <w:rPr>
          <w:rFonts w:ascii="Times New Roman"/>
          <w:b/>
          <w:i w:val="false"/>
          <w:color w:val="000000"/>
          <w:sz w:val="28"/>
        </w:rPr>
        <w:t>.</w:t>
      </w:r>
    </w:p>
    <w:bookmarkEnd w:id="1032"/>
    <w:bookmarkStart w:name="z2655" w:id="1033"/>
    <w:p>
      <w:pPr>
        <w:spacing w:after="0"/>
        <w:ind w:left="0"/>
        <w:jc w:val="both"/>
      </w:pPr>
      <w:r>
        <w:rPr>
          <w:rFonts w:ascii="Times New Roman"/>
          <w:b w:val="false"/>
          <w:i w:val="false"/>
          <w:color w:val="000000"/>
          <w:sz w:val="28"/>
        </w:rPr>
        <w:t xml:space="preserve">
      Технологиялық қондырғылардан шығатын күкіртті сутегінің жалпы шығарындылары келесі формула бойынша есептеледі: </w:t>
      </w:r>
    </w:p>
    <w:bookmarkEnd w:id="1033"/>
    <w:bookmarkStart w:name="z2656" w:id="1034"/>
    <w:p>
      <w:pPr>
        <w:spacing w:after="0"/>
        <w:ind w:left="0"/>
        <w:jc w:val="both"/>
      </w:pPr>
      <w:r>
        <w:rPr>
          <w:rFonts w:ascii="Times New Roman"/>
          <w:b w:val="false"/>
          <w:i w:val="false"/>
          <w:color w:val="000000"/>
          <w:sz w:val="28"/>
        </w:rPr>
        <w:t xml:space="preserve">
       </w:t>
      </w:r>
    </w:p>
    <w:bookmarkEnd w:id="1034"/>
    <w:p>
      <w:pPr>
        <w:spacing w:after="0"/>
        <w:ind w:left="0"/>
        <w:jc w:val="both"/>
      </w:pPr>
      <w:r>
        <w:drawing>
          <wp:inline distT="0" distB="0" distL="0" distR="0">
            <wp:extent cx="3365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0"/>
                    <a:stretch>
                      <a:fillRect/>
                    </a:stretch>
                  </pic:blipFill>
                  <pic:spPr>
                    <a:xfrm>
                      <a:off x="0" y="0"/>
                      <a:ext cx="33655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(2.13.3.)</w:t>
      </w:r>
    </w:p>
    <w:bookmarkStart w:name="z2657" w:id="1035"/>
    <w:p>
      <w:pPr>
        <w:spacing w:after="0"/>
        <w:ind w:left="0"/>
        <w:jc w:val="both"/>
      </w:pPr>
      <w:r>
        <w:rPr>
          <w:rFonts w:ascii="Times New Roman"/>
          <w:b w:val="false"/>
          <w:i w:val="false"/>
          <w:color w:val="000000"/>
          <w:sz w:val="28"/>
        </w:rPr>
        <w:t xml:space="preserve">
      мұндағы </w:t>
      </w:r>
    </w:p>
    <w:bookmarkEnd w:id="1035"/>
    <w:p>
      <w:pPr>
        <w:spacing w:after="0"/>
        <w:ind w:left="0"/>
        <w:jc w:val="both"/>
      </w:pPr>
      <w:r>
        <w:drawing>
          <wp:inline distT="0" distB="0" distL="0" distR="0">
            <wp:extent cx="9017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1"/>
                    <a:stretch>
                      <a:fillRect/>
                    </a:stretch>
                  </pic:blipFill>
                  <pic:spPr>
                    <a:xfrm>
                      <a:off x="0" y="0"/>
                      <a:ext cx="9017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күкіртті сутегінің жалпы шығарындысы, кг/сағ; </w:t>
      </w:r>
    </w:p>
    <w:bookmarkStart w:name="z2658" w:id="1036"/>
    <w:p>
      <w:pPr>
        <w:spacing w:after="0"/>
        <w:ind w:left="0"/>
        <w:jc w:val="both"/>
      </w:pPr>
      <w:r>
        <w:rPr>
          <w:rFonts w:ascii="Times New Roman"/>
          <w:b w:val="false"/>
          <w:i w:val="false"/>
          <w:color w:val="000000"/>
          <w:sz w:val="28"/>
        </w:rPr>
        <w:t xml:space="preserve">
       </w:t>
      </w:r>
    </w:p>
    <w:bookmarkEnd w:id="1036"/>
    <w:p>
      <w:pPr>
        <w:spacing w:after="0"/>
        <w:ind w:left="0"/>
        <w:jc w:val="both"/>
      </w:pPr>
      <w:r>
        <w:drawing>
          <wp:inline distT="0" distB="0" distL="0" distR="0">
            <wp:extent cx="2540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2"/>
                    <a:stretch>
                      <a:fillRect/>
                    </a:stretch>
                  </pic:blipFill>
                  <pic:spPr>
                    <a:xfrm>
                      <a:off x="0" y="0"/>
                      <a:ext cx="2540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өңделетін шикізаттың мөлшеріне қатысты </w:t>
      </w:r>
    </w:p>
    <w:p>
      <w:pPr>
        <w:spacing w:after="0"/>
        <w:ind w:left="0"/>
        <w:jc w:val="both"/>
      </w:pPr>
      <w:r>
        <w:drawing>
          <wp:inline distT="0" distB="0" distL="0" distR="0">
            <wp:extent cx="1143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3"/>
                    <a:stretch>
                      <a:fillRect/>
                    </a:stretch>
                  </pic:blipFill>
                  <pic:spPr>
                    <a:xfrm>
                      <a:off x="0" y="0"/>
                      <a:ext cx="114300" cy="21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-ші түрдегі газдың шығарылуы, % салм.;</w:t>
      </w:r>
    </w:p>
    <w:bookmarkStart w:name="z2659" w:id="1037"/>
    <w:p>
      <w:pPr>
        <w:spacing w:after="0"/>
        <w:ind w:left="0"/>
        <w:jc w:val="both"/>
      </w:pPr>
      <w:r>
        <w:rPr>
          <w:rFonts w:ascii="Times New Roman"/>
          <w:b w:val="false"/>
          <w:i w:val="false"/>
          <w:color w:val="000000"/>
          <w:sz w:val="28"/>
        </w:rPr>
        <w:t xml:space="preserve">
       </w:t>
      </w:r>
    </w:p>
    <w:bookmarkEnd w:id="1037"/>
    <w:p>
      <w:pPr>
        <w:spacing w:after="0"/>
        <w:ind w:left="0"/>
        <w:jc w:val="both"/>
      </w:pPr>
      <w:r>
        <w:drawing>
          <wp:inline distT="0" distB="0" distL="0" distR="0">
            <wp:extent cx="444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4"/>
                    <a:stretch>
                      <a:fillRect/>
                    </a:stretch>
                  </pic:blipFill>
                  <pic:spPr>
                    <a:xfrm>
                      <a:off x="0" y="0"/>
                      <a:ext cx="4445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w:t>
      </w:r>
    </w:p>
    <w:p>
      <w:pPr>
        <w:spacing w:after="0"/>
        <w:ind w:left="0"/>
        <w:jc w:val="both"/>
      </w:pPr>
      <w:r>
        <w:drawing>
          <wp:inline distT="0" distB="0" distL="0" distR="0">
            <wp:extent cx="1143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5"/>
                    <a:stretch>
                      <a:fillRect/>
                    </a:stretch>
                  </pic:blipFill>
                  <pic:spPr>
                    <a:xfrm>
                      <a:off x="0" y="0"/>
                      <a:ext cx="114300" cy="21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-ші түрдегі газда күкіртті сутегінің мөлшері, % салм.</w:t>
      </w:r>
    </w:p>
    <w:bookmarkStart w:name="z2660" w:id="1038"/>
    <w:p>
      <w:pPr>
        <w:spacing w:after="0"/>
        <w:ind w:left="0"/>
        <w:jc w:val="both"/>
      </w:pPr>
      <w:r>
        <w:rPr>
          <w:rFonts w:ascii="Times New Roman"/>
          <w:b w:val="false"/>
          <w:i w:val="false"/>
          <w:color w:val="000000"/>
          <w:sz w:val="28"/>
        </w:rPr>
        <w:t>
      29. Элементар күкіртті өндіретін қондырғылардан шығарылатын зиянды заттардың жалпы шығарындысын есептеу.</w:t>
      </w:r>
    </w:p>
    <w:bookmarkEnd w:id="1038"/>
    <w:bookmarkStart w:name="z2661" w:id="1039"/>
    <w:p>
      <w:pPr>
        <w:spacing w:after="0"/>
        <w:ind w:left="0"/>
        <w:jc w:val="both"/>
      </w:pPr>
      <w:r>
        <w:rPr>
          <w:rFonts w:ascii="Times New Roman"/>
          <w:b w:val="false"/>
          <w:i w:val="false"/>
          <w:color w:val="000000"/>
          <w:sz w:val="28"/>
        </w:rPr>
        <w:t>
      Күкірт диоксидінің шығарындылары (кг/сағ) келесі формула бойынша есептеледі:</w:t>
      </w:r>
    </w:p>
    <w:bookmarkEnd w:id="1039"/>
    <w:bookmarkStart w:name="z2662" w:id="1040"/>
    <w:p>
      <w:pPr>
        <w:spacing w:after="0"/>
        <w:ind w:left="0"/>
        <w:jc w:val="both"/>
      </w:pPr>
      <w:r>
        <w:rPr>
          <w:rFonts w:ascii="Times New Roman"/>
          <w:b w:val="false"/>
          <w:i w:val="false"/>
          <w:color w:val="000000"/>
          <w:sz w:val="28"/>
        </w:rPr>
        <w:t xml:space="preserve">
       </w:t>
      </w:r>
    </w:p>
    <w:bookmarkEnd w:id="1040"/>
    <w:p>
      <w:pPr>
        <w:spacing w:after="0"/>
        <w:ind w:left="0"/>
        <w:jc w:val="both"/>
      </w:pPr>
      <w:r>
        <w:drawing>
          <wp:inline distT="0" distB="0" distL="0" distR="0">
            <wp:extent cx="18288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6"/>
                    <a:stretch>
                      <a:fillRect/>
                    </a:stretch>
                  </pic:blipFill>
                  <pic:spPr>
                    <a:xfrm>
                      <a:off x="0" y="0"/>
                      <a:ext cx="18288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(2.13.4.)</w:t>
      </w:r>
    </w:p>
    <w:bookmarkStart w:name="z2663" w:id="1041"/>
    <w:p>
      <w:pPr>
        <w:spacing w:after="0"/>
        <w:ind w:left="0"/>
        <w:jc w:val="both"/>
      </w:pPr>
      <w:r>
        <w:rPr>
          <w:rFonts w:ascii="Times New Roman"/>
          <w:b w:val="false"/>
          <w:i w:val="false"/>
          <w:color w:val="000000"/>
          <w:sz w:val="28"/>
        </w:rPr>
        <w:t>
      Күкіртті сутегінің шығарындылары (кг/сағ) келесі формула бойынша есептеледі:</w:t>
      </w:r>
    </w:p>
    <w:bookmarkEnd w:id="1041"/>
    <w:bookmarkStart w:name="z2664" w:id="1042"/>
    <w:p>
      <w:pPr>
        <w:spacing w:after="0"/>
        <w:ind w:left="0"/>
        <w:jc w:val="both"/>
      </w:pPr>
      <w:r>
        <w:rPr>
          <w:rFonts w:ascii="Times New Roman"/>
          <w:b w:val="false"/>
          <w:i w:val="false"/>
          <w:color w:val="000000"/>
          <w:sz w:val="28"/>
        </w:rPr>
        <w:t xml:space="preserve">
       </w:t>
      </w:r>
    </w:p>
    <w:bookmarkEnd w:id="1042"/>
    <w:p>
      <w:pPr>
        <w:spacing w:after="0"/>
        <w:ind w:left="0"/>
        <w:jc w:val="both"/>
      </w:pPr>
      <w:r>
        <w:drawing>
          <wp:inline distT="0" distB="0" distL="0" distR="0">
            <wp:extent cx="18288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7"/>
                    <a:stretch>
                      <a:fillRect/>
                    </a:stretch>
                  </pic:blipFill>
                  <pic:spPr>
                    <a:xfrm>
                      <a:off x="0" y="0"/>
                      <a:ext cx="18288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(2.13.5.)</w:t>
      </w:r>
    </w:p>
    <w:bookmarkStart w:name="z2665" w:id="1043"/>
    <w:p>
      <w:pPr>
        <w:spacing w:after="0"/>
        <w:ind w:left="0"/>
        <w:jc w:val="both"/>
      </w:pPr>
      <w:r>
        <w:rPr>
          <w:rFonts w:ascii="Times New Roman"/>
          <w:b w:val="false"/>
          <w:i w:val="false"/>
          <w:color w:val="000000"/>
          <w:sz w:val="28"/>
        </w:rPr>
        <w:t>
      30. Күкірт қышқылын өндіретін қондырғылардан шығарылатын жалпы шығарындысын есептеу</w:t>
      </w:r>
    </w:p>
    <w:bookmarkEnd w:id="1043"/>
    <w:bookmarkStart w:name="z2666" w:id="1044"/>
    <w:p>
      <w:pPr>
        <w:spacing w:after="0"/>
        <w:ind w:left="0"/>
        <w:jc w:val="both"/>
      </w:pPr>
      <w:r>
        <w:rPr>
          <w:rFonts w:ascii="Times New Roman"/>
          <w:b w:val="false"/>
          <w:i w:val="false"/>
          <w:color w:val="000000"/>
          <w:sz w:val="28"/>
        </w:rPr>
        <w:t>
      Күкірт диоксидінің шығарындылары (кг/сағ) келесі формула бойынша есептеледі:</w:t>
      </w:r>
    </w:p>
    <w:bookmarkEnd w:id="1044"/>
    <w:bookmarkStart w:name="z2667" w:id="1045"/>
    <w:p>
      <w:pPr>
        <w:spacing w:after="0"/>
        <w:ind w:left="0"/>
        <w:jc w:val="both"/>
      </w:pPr>
      <w:r>
        <w:rPr>
          <w:rFonts w:ascii="Times New Roman"/>
          <w:b w:val="false"/>
          <w:i w:val="false"/>
          <w:color w:val="000000"/>
          <w:sz w:val="28"/>
        </w:rPr>
        <w:t xml:space="preserve">
       </w:t>
      </w:r>
    </w:p>
    <w:bookmarkEnd w:id="1045"/>
    <w:p>
      <w:pPr>
        <w:spacing w:after="0"/>
        <w:ind w:left="0"/>
        <w:jc w:val="both"/>
      </w:pPr>
      <w:r>
        <w:drawing>
          <wp:inline distT="0" distB="0" distL="0" distR="0">
            <wp:extent cx="1625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8"/>
                    <a:stretch>
                      <a:fillRect/>
                    </a:stretch>
                  </pic:blipFill>
                  <pic:spPr>
                    <a:xfrm>
                      <a:off x="0" y="0"/>
                      <a:ext cx="16256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(2.13.6.)</w:t>
      </w:r>
    </w:p>
    <w:bookmarkStart w:name="z2668" w:id="1046"/>
    <w:p>
      <w:pPr>
        <w:spacing w:after="0"/>
        <w:ind w:left="0"/>
        <w:jc w:val="both"/>
      </w:pPr>
      <w:r>
        <w:rPr>
          <w:rFonts w:ascii="Times New Roman"/>
          <w:b w:val="false"/>
          <w:i w:val="false"/>
          <w:color w:val="000000"/>
          <w:sz w:val="28"/>
        </w:rPr>
        <w:t>
      Күкірт қышқылы тұманының шығарындылары (кг/сағ) келесі формула бойынша есептеледі:</w:t>
      </w:r>
    </w:p>
    <w:bookmarkEnd w:id="1046"/>
    <w:bookmarkStart w:name="z2669" w:id="1047"/>
    <w:p>
      <w:pPr>
        <w:spacing w:after="0"/>
        <w:ind w:left="0"/>
        <w:jc w:val="both"/>
      </w:pPr>
      <w:r>
        <w:rPr>
          <w:rFonts w:ascii="Times New Roman"/>
          <w:b w:val="false"/>
          <w:i w:val="false"/>
          <w:color w:val="000000"/>
          <w:sz w:val="28"/>
        </w:rPr>
        <w:t xml:space="preserve">
       </w:t>
      </w:r>
    </w:p>
    <w:bookmarkEnd w:id="1047"/>
    <w:p>
      <w:pPr>
        <w:spacing w:after="0"/>
        <w:ind w:left="0"/>
        <w:jc w:val="both"/>
      </w:pPr>
      <w:r>
        <w:drawing>
          <wp:inline distT="0" distB="0" distL="0" distR="0">
            <wp:extent cx="17907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9"/>
                    <a:stretch>
                      <a:fillRect/>
                    </a:stretch>
                  </pic:blipFill>
                  <pic:spPr>
                    <a:xfrm>
                      <a:off x="0" y="0"/>
                      <a:ext cx="17907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(2.13.7.)</w:t>
      </w:r>
    </w:p>
    <w:bookmarkStart w:name="z2670" w:id="1048"/>
    <w:p>
      <w:pPr>
        <w:spacing w:after="0"/>
        <w:ind w:left="0"/>
        <w:jc w:val="both"/>
      </w:pPr>
      <w:r>
        <w:rPr>
          <w:rFonts w:ascii="Times New Roman"/>
          <w:b w:val="false"/>
          <w:i w:val="false"/>
          <w:color w:val="000000"/>
          <w:sz w:val="28"/>
        </w:rPr>
        <w:t>
      Мысал. Өндіргіштігі 6680000 т/жыл құрайтын ТКЭҚ-АВТ-6 қондырғысынан шығарылатын жалпы ұйымдастырылмаған шығарындыларды есептеу. Құрғақ газдардың шығарылуы 1,8%, құрғақ газдағы күкіртті сутегінің мөлшері 1,2% құрайды. Сұйылтылған газдардың шығарылуы 1,6%, күкіртті сутегінің мөлшері 0,075% құрайды.</w:t>
      </w:r>
    </w:p>
    <w:bookmarkEnd w:id="1048"/>
    <w:bookmarkStart w:name="z2671" w:id="1049"/>
    <w:p>
      <w:pPr>
        <w:spacing w:after="0"/>
        <w:ind w:left="0"/>
        <w:jc w:val="both"/>
      </w:pPr>
      <w:r>
        <w:rPr>
          <w:rFonts w:ascii="Times New Roman"/>
          <w:b w:val="false"/>
          <w:i w:val="false"/>
          <w:color w:val="000000"/>
          <w:sz w:val="28"/>
        </w:rPr>
        <w:t xml:space="preserve">
      Қондырғы 8000 сағат жұмыс істеді деп санап, қондырғының өндіргіштігін кг/сағ шамасында анықтаймыз </w:t>
      </w:r>
    </w:p>
    <w:bookmarkEnd w:id="1049"/>
    <w:bookmarkStart w:name="z2672" w:id="1050"/>
    <w:p>
      <w:pPr>
        <w:spacing w:after="0"/>
        <w:ind w:left="0"/>
        <w:jc w:val="both"/>
      </w:pPr>
      <w:r>
        <w:rPr>
          <w:rFonts w:ascii="Times New Roman"/>
          <w:b w:val="false"/>
          <w:i w:val="false"/>
          <w:color w:val="000000"/>
          <w:sz w:val="28"/>
        </w:rPr>
        <w:t xml:space="preserve">
       </w:t>
      </w:r>
    </w:p>
    <w:bookmarkEnd w:id="1050"/>
    <w:p>
      <w:pPr>
        <w:spacing w:after="0"/>
        <w:ind w:left="0"/>
        <w:jc w:val="both"/>
      </w:pPr>
      <w:r>
        <w:drawing>
          <wp:inline distT="0" distB="0" distL="0" distR="0">
            <wp:extent cx="35179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0"/>
                    <a:stretch>
                      <a:fillRect/>
                    </a:stretch>
                  </pic:blipFill>
                  <pic:spPr>
                    <a:xfrm>
                      <a:off x="0" y="0"/>
                      <a:ext cx="35179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673" w:id="1051"/>
    <w:p>
      <w:pPr>
        <w:spacing w:after="0"/>
        <w:ind w:left="0"/>
        <w:jc w:val="both"/>
      </w:pPr>
      <w:r>
        <w:rPr>
          <w:rFonts w:ascii="Times New Roman"/>
          <w:b w:val="false"/>
          <w:i w:val="false"/>
          <w:color w:val="000000"/>
          <w:sz w:val="28"/>
        </w:rPr>
        <w:t xml:space="preserve">
      Көмірсутегілердің шығарындылары келесідей болады (2.13.1-формуласы): </w:t>
      </w:r>
    </w:p>
    <w:bookmarkEnd w:id="1051"/>
    <w:bookmarkStart w:name="z2674" w:id="1052"/>
    <w:p>
      <w:pPr>
        <w:spacing w:after="0"/>
        <w:ind w:left="0"/>
        <w:jc w:val="both"/>
      </w:pPr>
      <w:r>
        <w:rPr>
          <w:rFonts w:ascii="Times New Roman"/>
          <w:b w:val="false"/>
          <w:i w:val="false"/>
          <w:color w:val="000000"/>
          <w:sz w:val="28"/>
        </w:rPr>
        <w:t xml:space="preserve">
       </w:t>
      </w:r>
    </w:p>
    <w:bookmarkEnd w:id="1052"/>
    <w:p>
      <w:pPr>
        <w:spacing w:after="0"/>
        <w:ind w:left="0"/>
        <w:jc w:val="both"/>
      </w:pPr>
      <w:r>
        <w:drawing>
          <wp:inline distT="0" distB="0" distL="0" distR="0">
            <wp:extent cx="4254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1"/>
                    <a:stretch>
                      <a:fillRect/>
                    </a:stretch>
                  </pic:blipFill>
                  <pic:spPr>
                    <a:xfrm>
                      <a:off x="0" y="0"/>
                      <a:ext cx="42545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кг/сағ </w:t>
      </w:r>
    </w:p>
    <w:bookmarkStart w:name="z2675" w:id="1053"/>
    <w:p>
      <w:pPr>
        <w:spacing w:after="0"/>
        <w:ind w:left="0"/>
        <w:jc w:val="both"/>
      </w:pPr>
      <w:r>
        <w:rPr>
          <w:rFonts w:ascii="Times New Roman"/>
          <w:b w:val="false"/>
          <w:i w:val="false"/>
          <w:color w:val="000000"/>
          <w:sz w:val="28"/>
        </w:rPr>
        <w:t xml:space="preserve">
      Осы Әдістеменің 2-қосымшасына сәйкес </w:t>
      </w:r>
      <w:r>
        <w:rPr>
          <w:rFonts w:ascii="Times New Roman"/>
          <w:b w:val="false"/>
          <w:i w:val="false"/>
          <w:color w:val="000000"/>
          <w:sz w:val="28"/>
        </w:rPr>
        <w:t>20-кестеге</w:t>
      </w:r>
      <w:r>
        <w:rPr>
          <w:rFonts w:ascii="Times New Roman"/>
          <w:b w:val="false"/>
          <w:i w:val="false"/>
          <w:color w:val="000000"/>
          <w:sz w:val="28"/>
        </w:rPr>
        <w:t xml:space="preserve"> және 2.13.2-формулаға сәйкес, ЭЛОУ-АВТ қондырғысы тек қана шектік емес көмірсутегілерді шығарады (шектік емес үшін </w:t>
      </w:r>
    </w:p>
    <w:bookmarkEnd w:id="1053"/>
    <w:p>
      <w:pPr>
        <w:spacing w:after="0"/>
        <w:ind w:left="0"/>
        <w:jc w:val="both"/>
      </w:pPr>
      <w:r>
        <w:drawing>
          <wp:inline distT="0" distB="0" distL="0" distR="0">
            <wp:extent cx="609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2"/>
                    <a:stretch>
                      <a:fillRect/>
                    </a:stretch>
                  </pic:blipFill>
                  <pic:spPr>
                    <a:xfrm>
                      <a:off x="0" y="0"/>
                      <a:ext cx="6096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2676" w:id="1054"/>
    <w:p>
      <w:pPr>
        <w:spacing w:after="0"/>
        <w:ind w:left="0"/>
        <w:jc w:val="both"/>
      </w:pPr>
      <w:r>
        <w:rPr>
          <w:rFonts w:ascii="Times New Roman"/>
          <w:b w:val="false"/>
          <w:i w:val="false"/>
          <w:color w:val="000000"/>
          <w:sz w:val="28"/>
        </w:rPr>
        <w:t>
      Қондырғыдан шығатын күкіртті сутегі шығарындыларын есептейміз:</w:t>
      </w:r>
    </w:p>
    <w:bookmarkEnd w:id="1054"/>
    <w:bookmarkStart w:name="z2677" w:id="1055"/>
    <w:p>
      <w:pPr>
        <w:spacing w:after="0"/>
        <w:ind w:left="0"/>
        <w:jc w:val="both"/>
      </w:pPr>
      <w:r>
        <w:rPr>
          <w:rFonts w:ascii="Times New Roman"/>
          <w:b w:val="false"/>
          <w:i w:val="false"/>
          <w:color w:val="000000"/>
          <w:sz w:val="28"/>
        </w:rPr>
        <w:t xml:space="preserve">
      құрғақ газдардан (2.13.3-формуласы): </w:t>
      </w:r>
    </w:p>
    <w:bookmarkEnd w:id="1055"/>
    <w:bookmarkStart w:name="z2678" w:id="1056"/>
    <w:p>
      <w:pPr>
        <w:spacing w:after="0"/>
        <w:ind w:left="0"/>
        <w:jc w:val="both"/>
      </w:pPr>
      <w:r>
        <w:rPr>
          <w:rFonts w:ascii="Times New Roman"/>
          <w:b w:val="false"/>
          <w:i w:val="false"/>
          <w:color w:val="000000"/>
          <w:sz w:val="28"/>
        </w:rPr>
        <w:t xml:space="preserve">
       </w:t>
      </w:r>
    </w:p>
    <w:bookmarkEnd w:id="1056"/>
    <w:p>
      <w:pPr>
        <w:spacing w:after="0"/>
        <w:ind w:left="0"/>
        <w:jc w:val="both"/>
      </w:pPr>
      <w:r>
        <w:drawing>
          <wp:inline distT="0" distB="0" distL="0" distR="0">
            <wp:extent cx="35052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3"/>
                    <a:stretch>
                      <a:fillRect/>
                    </a:stretch>
                  </pic:blipFill>
                  <pic:spPr>
                    <a:xfrm>
                      <a:off x="0" y="0"/>
                      <a:ext cx="35052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кг/сағ </w:t>
      </w:r>
    </w:p>
    <w:bookmarkStart w:name="z2679" w:id="1057"/>
    <w:p>
      <w:pPr>
        <w:spacing w:after="0"/>
        <w:ind w:left="0"/>
        <w:jc w:val="both"/>
      </w:pPr>
      <w:r>
        <w:rPr>
          <w:rFonts w:ascii="Times New Roman"/>
          <w:b w:val="false"/>
          <w:i w:val="false"/>
          <w:color w:val="000000"/>
          <w:sz w:val="28"/>
        </w:rPr>
        <w:t xml:space="preserve">
      сұйылтылған газдардан: </w:t>
      </w:r>
    </w:p>
    <w:bookmarkEnd w:id="1057"/>
    <w:bookmarkStart w:name="z2680" w:id="1058"/>
    <w:p>
      <w:pPr>
        <w:spacing w:after="0"/>
        <w:ind w:left="0"/>
        <w:jc w:val="both"/>
      </w:pPr>
      <w:r>
        <w:rPr>
          <w:rFonts w:ascii="Times New Roman"/>
          <w:b w:val="false"/>
          <w:i w:val="false"/>
          <w:color w:val="000000"/>
          <w:sz w:val="28"/>
        </w:rPr>
        <w:t xml:space="preserve">
       </w:t>
      </w:r>
    </w:p>
    <w:bookmarkEnd w:id="1058"/>
    <w:p>
      <w:pPr>
        <w:spacing w:after="0"/>
        <w:ind w:left="0"/>
        <w:jc w:val="both"/>
      </w:pPr>
      <w:r>
        <w:drawing>
          <wp:inline distT="0" distB="0" distL="0" distR="0">
            <wp:extent cx="34671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4"/>
                    <a:stretch>
                      <a:fillRect/>
                    </a:stretch>
                  </pic:blipFill>
                  <pic:spPr>
                    <a:xfrm>
                      <a:off x="0" y="0"/>
                      <a:ext cx="34671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кг/сағ </w:t>
      </w:r>
    </w:p>
    <w:bookmarkStart w:name="z2681" w:id="1059"/>
    <w:p>
      <w:pPr>
        <w:spacing w:after="0"/>
        <w:ind w:left="0"/>
        <w:jc w:val="both"/>
      </w:pPr>
      <w:r>
        <w:rPr>
          <w:rFonts w:ascii="Times New Roman"/>
          <w:b w:val="false"/>
          <w:i w:val="false"/>
          <w:color w:val="000000"/>
          <w:sz w:val="28"/>
        </w:rPr>
        <w:t xml:space="preserve">
      Қондырғыдан шығатын күкіртті сутегі шығарындыларының барлығы </w:t>
      </w:r>
    </w:p>
    <w:bookmarkEnd w:id="1059"/>
    <w:bookmarkStart w:name="z2682" w:id="1060"/>
    <w:p>
      <w:pPr>
        <w:spacing w:after="0"/>
        <w:ind w:left="0"/>
        <w:jc w:val="both"/>
      </w:pPr>
      <w:r>
        <w:rPr>
          <w:rFonts w:ascii="Times New Roman"/>
          <w:b w:val="false"/>
          <w:i w:val="false"/>
          <w:color w:val="000000"/>
          <w:sz w:val="28"/>
        </w:rPr>
        <w:t xml:space="preserve">
       </w:t>
      </w:r>
    </w:p>
    <w:bookmarkEnd w:id="1060"/>
    <w:p>
      <w:pPr>
        <w:spacing w:after="0"/>
        <w:ind w:left="0"/>
        <w:jc w:val="both"/>
      </w:pPr>
      <w:r>
        <w:drawing>
          <wp:inline distT="0" distB="0" distL="0" distR="0">
            <wp:extent cx="2908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5"/>
                    <a:stretch>
                      <a:fillRect/>
                    </a:stretch>
                  </pic:blipFill>
                  <pic:spPr>
                    <a:xfrm>
                      <a:off x="0" y="0"/>
                      <a:ext cx="29083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кг/сағ </w:t>
      </w:r>
    </w:p>
    <w:bookmarkStart w:name="z2683" w:id="1061"/>
    <w:p>
      <w:pPr>
        <w:spacing w:after="0"/>
        <w:ind w:left="0"/>
        <w:jc w:val="both"/>
      </w:pPr>
      <w:r>
        <w:rPr>
          <w:rFonts w:ascii="Times New Roman"/>
          <w:b w:val="false"/>
          <w:i w:val="false"/>
          <w:color w:val="000000"/>
          <w:sz w:val="28"/>
        </w:rPr>
        <w:t>
      31. Автомобиль көлігі.</w:t>
      </w:r>
    </w:p>
    <w:bookmarkEnd w:id="1061"/>
    <w:bookmarkStart w:name="z2684" w:id="1062"/>
    <w:p>
      <w:pPr>
        <w:spacing w:after="0"/>
        <w:ind w:left="0"/>
        <w:jc w:val="both"/>
      </w:pPr>
      <w:r>
        <w:rPr>
          <w:rFonts w:ascii="Times New Roman"/>
          <w:b w:val="false"/>
          <w:i w:val="false"/>
          <w:color w:val="000000"/>
          <w:sz w:val="28"/>
        </w:rPr>
        <w:t xml:space="preserve">
      Іштен жанатын қозғалтқыштардың (ІЖҚ) түрлері әртүрлі болып келетін (бензин, дизель, газ негізінде және т.б.) автомобильдерден шығатын зиянды заттардың шығарындыларын есептеу. </w:t>
      </w:r>
    </w:p>
    <w:bookmarkEnd w:id="1062"/>
    <w:bookmarkStart w:name="z2685" w:id="1063"/>
    <w:p>
      <w:pPr>
        <w:spacing w:after="0"/>
        <w:ind w:left="0"/>
        <w:jc w:val="both"/>
      </w:pPr>
      <w:r>
        <w:rPr>
          <w:rFonts w:ascii="Times New Roman"/>
          <w:b w:val="false"/>
          <w:i w:val="false"/>
          <w:color w:val="000000"/>
          <w:sz w:val="28"/>
        </w:rPr>
        <w:t xml:space="preserve">
       </w:t>
      </w:r>
    </w:p>
    <w:bookmarkEnd w:id="1063"/>
    <w:p>
      <w:pPr>
        <w:spacing w:after="0"/>
        <w:ind w:left="0"/>
        <w:jc w:val="both"/>
      </w:pPr>
      <w:r>
        <w:drawing>
          <wp:inline distT="0" distB="0" distL="0" distR="0">
            <wp:extent cx="15621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6"/>
                    <a:stretch>
                      <a:fillRect/>
                    </a:stretch>
                  </pic:blipFill>
                  <pic:spPr>
                    <a:xfrm>
                      <a:off x="0" y="0"/>
                      <a:ext cx="15621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(2.14.1.)</w:t>
      </w:r>
    </w:p>
    <w:bookmarkStart w:name="z2686" w:id="1064"/>
    <w:p>
      <w:pPr>
        <w:spacing w:after="0"/>
        <w:ind w:left="0"/>
        <w:jc w:val="both"/>
      </w:pPr>
      <w:r>
        <w:rPr>
          <w:rFonts w:ascii="Times New Roman"/>
          <w:b w:val="false"/>
          <w:i w:val="false"/>
          <w:color w:val="000000"/>
          <w:sz w:val="28"/>
        </w:rPr>
        <w:t xml:space="preserve">
      мұндағы: </w:t>
      </w:r>
    </w:p>
    <w:bookmarkEnd w:id="1064"/>
    <w:p>
      <w:pPr>
        <w:spacing w:after="0"/>
        <w:ind w:left="0"/>
        <w:jc w:val="both"/>
      </w:pPr>
      <w:r>
        <w:drawing>
          <wp:inline distT="0" distB="0" distL="0" distR="0">
            <wp:extent cx="215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7"/>
                    <a:stretch>
                      <a:fillRect/>
                    </a:stretch>
                  </pic:blipFill>
                  <pic:spPr>
                    <a:xfrm>
                      <a:off x="0" y="0"/>
                      <a:ext cx="2159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картерлік шығарындыларды және жанармайдың булануын ескере отырып, ІЖҚ түріне байланысты автомобильден шығарылатын </w:t>
      </w:r>
    </w:p>
    <w:p>
      <w:pPr>
        <w:spacing w:after="0"/>
        <w:ind w:left="0"/>
        <w:jc w:val="both"/>
      </w:pPr>
      <w:r>
        <w:drawing>
          <wp:inline distT="0" distB="0" distL="0" distR="0">
            <wp:extent cx="1143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8"/>
                    <a:stretch>
                      <a:fillRect/>
                    </a:stretch>
                  </pic:blipFill>
                  <pic:spPr>
                    <a:xfrm>
                      <a:off x="0" y="0"/>
                      <a:ext cx="114300" cy="21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-ші зиянды заттың үлестік шығарындысы, г/км; осы Әдістеменің 2-қосымшасына сәйкес </w:t>
      </w:r>
      <w:r>
        <w:rPr>
          <w:rFonts w:ascii="Times New Roman"/>
          <w:b w:val="false"/>
          <w:i w:val="false"/>
          <w:color w:val="000000"/>
          <w:sz w:val="28"/>
        </w:rPr>
        <w:t>21-кесте</w:t>
      </w:r>
      <w:r>
        <w:rPr>
          <w:rFonts w:ascii="Times New Roman"/>
          <w:b w:val="false"/>
          <w:i w:val="false"/>
          <w:color w:val="000000"/>
          <w:sz w:val="28"/>
        </w:rPr>
        <w:t xml:space="preserve"> бойынша анықталады;</w:t>
      </w:r>
    </w:p>
    <w:bookmarkStart w:name="z2687" w:id="1065"/>
    <w:p>
      <w:pPr>
        <w:spacing w:after="0"/>
        <w:ind w:left="0"/>
        <w:jc w:val="both"/>
      </w:pPr>
      <w:r>
        <w:rPr>
          <w:rFonts w:ascii="Times New Roman"/>
          <w:b w:val="false"/>
          <w:i w:val="false"/>
          <w:color w:val="000000"/>
          <w:sz w:val="28"/>
        </w:rPr>
        <w:t xml:space="preserve">
       </w:t>
      </w:r>
    </w:p>
    <w:bookmarkEnd w:id="1065"/>
    <w:p>
      <w:pPr>
        <w:spacing w:after="0"/>
        <w:ind w:left="0"/>
        <w:jc w:val="both"/>
      </w:pPr>
      <w:r>
        <w:drawing>
          <wp:inline distT="0" distB="0" distL="0" distR="0">
            <wp:extent cx="114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9"/>
                    <a:stretch>
                      <a:fillRect/>
                    </a:stretch>
                  </pic:blipFill>
                  <pic:spPr>
                    <a:xfrm>
                      <a:off x="0" y="0"/>
                      <a:ext cx="1143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есептік кезеңнің ішінде қозғалтқыштың осындай түрі бар автомобильдердің жүріп өткен жолы, млн. км;</w:t>
      </w:r>
    </w:p>
    <w:bookmarkStart w:name="z2688" w:id="1066"/>
    <w:p>
      <w:pPr>
        <w:spacing w:after="0"/>
        <w:ind w:left="0"/>
        <w:jc w:val="both"/>
      </w:pPr>
      <w:r>
        <w:rPr>
          <w:rFonts w:ascii="Times New Roman"/>
          <w:b w:val="false"/>
          <w:i w:val="false"/>
          <w:color w:val="000000"/>
          <w:sz w:val="28"/>
        </w:rPr>
        <w:t xml:space="preserve">
       </w:t>
      </w:r>
    </w:p>
    <w:bookmarkEnd w:id="1066"/>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0"/>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автомобильдің техникалық күйін ескеретін коэффициент;</w:t>
      </w:r>
    </w:p>
    <w:bookmarkStart w:name="z2689" w:id="1067"/>
    <w:p>
      <w:pPr>
        <w:spacing w:after="0"/>
        <w:ind w:left="0"/>
        <w:jc w:val="both"/>
      </w:pPr>
      <w:r>
        <w:rPr>
          <w:rFonts w:ascii="Times New Roman"/>
          <w:b w:val="false"/>
          <w:i w:val="false"/>
          <w:color w:val="000000"/>
          <w:sz w:val="28"/>
        </w:rPr>
        <w:t xml:space="preserve">
       </w:t>
      </w:r>
    </w:p>
    <w:bookmarkEnd w:id="1067"/>
    <w:p>
      <w:pPr>
        <w:spacing w:after="0"/>
        <w:ind w:left="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1"/>
                    <a:stretch>
                      <a:fillRect/>
                    </a:stretch>
                  </pic:blipFill>
                  <pic:spPr>
                    <a:xfrm>
                      <a:off x="0" y="0"/>
                      <a:ext cx="3048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автомобильдің орташа жасын ескеретін коэффициент. </w:t>
      </w:r>
    </w:p>
    <w:bookmarkStart w:name="z2690" w:id="1068"/>
    <w:p>
      <w:pPr>
        <w:spacing w:after="0"/>
        <w:ind w:left="0"/>
        <w:jc w:val="both"/>
      </w:pPr>
      <w:r>
        <w:rPr>
          <w:rFonts w:ascii="Times New Roman"/>
          <w:b w:val="false"/>
          <w:i w:val="false"/>
          <w:color w:val="000000"/>
          <w:sz w:val="28"/>
        </w:rPr>
        <w:t xml:space="preserve">
       </w:t>
      </w:r>
    </w:p>
    <w:bookmarkEnd w:id="1068"/>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2"/>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w:t>
      </w:r>
    </w:p>
    <w:p>
      <w:pPr>
        <w:spacing w:after="0"/>
        <w:ind w:left="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3"/>
                    <a:stretch>
                      <a:fillRect/>
                    </a:stretch>
                  </pic:blipFill>
                  <pic:spPr>
                    <a:xfrm>
                      <a:off x="0" y="0"/>
                      <a:ext cx="3048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мәндері осы Әдістеменің 2-қосымшасына сәйкес </w:t>
      </w:r>
      <w:r>
        <w:rPr>
          <w:rFonts w:ascii="Times New Roman"/>
          <w:b w:val="false"/>
          <w:i w:val="false"/>
          <w:color w:val="000000"/>
          <w:sz w:val="28"/>
        </w:rPr>
        <w:t>22-кесте</w:t>
      </w:r>
      <w:r>
        <w:rPr>
          <w:rFonts w:ascii="Times New Roman"/>
          <w:b w:val="false"/>
          <w:i w:val="false"/>
          <w:color w:val="000000"/>
          <w:sz w:val="28"/>
        </w:rPr>
        <w:t xml:space="preserve"> бойынша анықталады. </w:t>
      </w:r>
    </w:p>
    <w:bookmarkStart w:name="z2691" w:id="1069"/>
    <w:p>
      <w:pPr>
        <w:spacing w:after="0"/>
        <w:ind w:left="0"/>
        <w:jc w:val="both"/>
      </w:pPr>
      <w:r>
        <w:rPr>
          <w:rFonts w:ascii="Times New Roman"/>
          <w:b w:val="false"/>
          <w:i w:val="false"/>
          <w:color w:val="000000"/>
          <w:sz w:val="28"/>
        </w:rPr>
        <w:t>
      Автокөліктен шығарылатын жалпы шығарынды, автомобильдердің барлық топтарының зиянды заттарының шығарындыларынан құралады.</w:t>
      </w:r>
    </w:p>
    <w:bookmarkEnd w:id="1069"/>
    <w:bookmarkStart w:name="z2692" w:id="1070"/>
    <w:p>
      <w:pPr>
        <w:spacing w:after="0"/>
        <w:ind w:left="0"/>
        <w:jc w:val="left"/>
      </w:pPr>
      <w:r>
        <w:rPr>
          <w:rFonts w:ascii="Times New Roman"/>
          <w:b/>
          <w:i w:val="false"/>
          <w:color w:val="000000"/>
        </w:rPr>
        <w:t xml:space="preserve"> Зиянды заттардың ең жоғары шығарындыларын анықтау</w:t>
      </w:r>
    </w:p>
    <w:bookmarkEnd w:id="1070"/>
    <w:bookmarkStart w:name="z2693" w:id="1071"/>
    <w:p>
      <w:pPr>
        <w:spacing w:after="0"/>
        <w:ind w:left="0"/>
        <w:jc w:val="both"/>
      </w:pPr>
      <w:r>
        <w:rPr>
          <w:rFonts w:ascii="Times New Roman"/>
          <w:b w:val="false"/>
          <w:i w:val="false"/>
          <w:color w:val="000000"/>
          <w:sz w:val="28"/>
        </w:rPr>
        <w:t>
      32. Себебі РШШ орнатқаннан кейін, ең қолайсыз метеорологиялық шарттарда және кәсіпорынның көздерінен (технологиялық тәртіпті бұзудан болатын дүркіндік шығарындылардан басқа) айтарлықтай көп шығарындыларда атмосфералық ауадағы зиянды заттардың РШШ асып кетеді.</w:t>
      </w:r>
    </w:p>
    <w:bookmarkEnd w:id="1071"/>
    <w:bookmarkStart w:name="z2694" w:id="1072"/>
    <w:p>
      <w:pPr>
        <w:spacing w:after="0"/>
        <w:ind w:left="0"/>
        <w:jc w:val="both"/>
      </w:pPr>
      <w:r>
        <w:rPr>
          <w:rFonts w:ascii="Times New Roman"/>
          <w:b w:val="false"/>
          <w:i w:val="false"/>
          <w:color w:val="000000"/>
          <w:sz w:val="28"/>
        </w:rPr>
        <w:t>
      2-бөлімде келтірілген әдістемелер, көптеген жағдайда, қайнар көздерден шығатын зиянды заттар шығарындысының интегралдық бағасын анықтауға мүмкіндік береді.</w:t>
      </w:r>
    </w:p>
    <w:bookmarkEnd w:id="1072"/>
    <w:bookmarkStart w:name="z2695" w:id="1073"/>
    <w:p>
      <w:pPr>
        <w:spacing w:after="0"/>
        <w:ind w:left="0"/>
        <w:jc w:val="both"/>
      </w:pPr>
      <w:r>
        <w:rPr>
          <w:rFonts w:ascii="Times New Roman"/>
          <w:b w:val="false"/>
          <w:i w:val="false"/>
          <w:color w:val="000000"/>
          <w:sz w:val="28"/>
        </w:rPr>
        <w:t>
      Газ ағындарының салыстырмалы түрде тұрақты параметрлерімен сипатталатын ұйымдастырылған шығарынды көздерінің бірқатары үшін, шығарындылардың интегралдық бағасы ең жоғары шығарындылардың бағасы ретінде қолданыла алады. Шығарындылардың қарқындылығы көбінесе климаттық шарттарға байланысты болып келетін сұйыққоймалар, тазарту құрылыстарының нысандары, айналымды сумен қамту блоктары сияқты ұйымдастырылмаған қайнар көздер үшін, ең жоғары шығарындылар жаз мезгілінде орын алатын болады.</w:t>
      </w:r>
    </w:p>
    <w:bookmarkEnd w:id="1073"/>
    <w:bookmarkStart w:name="z2696" w:id="1074"/>
    <w:p>
      <w:pPr>
        <w:spacing w:after="0"/>
        <w:ind w:left="0"/>
        <w:jc w:val="both"/>
      </w:pPr>
      <w:r>
        <w:rPr>
          <w:rFonts w:ascii="Times New Roman"/>
          <w:b w:val="false"/>
          <w:i w:val="false"/>
          <w:color w:val="000000"/>
          <w:sz w:val="28"/>
        </w:rPr>
        <w:t>
      Ұйымдастырылмаған қайнар көздерден ең жоғары шығарындылардың анықтау тәсілдері төменде келтірілген.</w:t>
      </w:r>
    </w:p>
    <w:bookmarkEnd w:id="1074"/>
    <w:bookmarkStart w:name="z2697" w:id="1075"/>
    <w:p>
      <w:pPr>
        <w:spacing w:after="0"/>
        <w:ind w:left="0"/>
        <w:jc w:val="both"/>
      </w:pPr>
      <w:r>
        <w:rPr>
          <w:rFonts w:ascii="Times New Roman"/>
          <w:b w:val="false"/>
          <w:i w:val="false"/>
          <w:color w:val="000000"/>
          <w:sz w:val="28"/>
        </w:rPr>
        <w:t>
      33. Сұйыққоймалық парктер, тасымалдауға арналған сыйымды ыдыстар.</w:t>
      </w:r>
    </w:p>
    <w:bookmarkEnd w:id="1075"/>
    <w:bookmarkStart w:name="z2698" w:id="1076"/>
    <w:p>
      <w:pPr>
        <w:spacing w:after="0"/>
        <w:ind w:left="0"/>
        <w:jc w:val="both"/>
      </w:pPr>
      <w:r>
        <w:rPr>
          <w:rFonts w:ascii="Times New Roman"/>
          <w:b w:val="false"/>
          <w:i w:val="false"/>
          <w:color w:val="000000"/>
          <w:sz w:val="28"/>
        </w:rPr>
        <w:t>
      Осындай қайнар көздерден шығарындылардың ең жоғары көлемін анықтау үшін, 1.1.1, 2.1.9, 2.2.1. формулалары бойынша жаз мезгіліндегі (ІІІ-ші тоқсан) шығарындыларды анықтаған жөн.</w:t>
      </w:r>
    </w:p>
    <w:bookmarkEnd w:id="1076"/>
    <w:bookmarkStart w:name="z2699" w:id="1077"/>
    <w:p>
      <w:pPr>
        <w:spacing w:after="0"/>
        <w:ind w:left="0"/>
        <w:jc w:val="both"/>
      </w:pPr>
      <w:r>
        <w:rPr>
          <w:rFonts w:ascii="Times New Roman"/>
          <w:b w:val="false"/>
          <w:i w:val="false"/>
          <w:color w:val="000000"/>
          <w:sz w:val="28"/>
        </w:rPr>
        <w:t xml:space="preserve">
      Алынған көлемді т/тоқсан және г/с шамасына ауыстыру арқылы, шығарындының ең жоғары көлемін алуға болады: </w:t>
      </w:r>
    </w:p>
    <w:bookmarkEnd w:id="1077"/>
    <w:bookmarkStart w:name="z2700" w:id="1078"/>
    <w:p>
      <w:pPr>
        <w:spacing w:after="0"/>
        <w:ind w:left="0"/>
        <w:jc w:val="both"/>
      </w:pPr>
      <w:r>
        <w:rPr>
          <w:rFonts w:ascii="Times New Roman"/>
          <w:b w:val="false"/>
          <w:i w:val="false"/>
          <w:color w:val="000000"/>
          <w:sz w:val="28"/>
        </w:rPr>
        <w:t xml:space="preserve">
       </w:t>
      </w:r>
    </w:p>
    <w:bookmarkEnd w:id="1078"/>
    <w:p>
      <w:pPr>
        <w:spacing w:after="0"/>
        <w:ind w:left="0"/>
        <w:jc w:val="both"/>
      </w:pPr>
      <w:r>
        <w:drawing>
          <wp:inline distT="0" distB="0" distL="0" distR="0">
            <wp:extent cx="32131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4"/>
                    <a:stretch>
                      <a:fillRect/>
                    </a:stretch>
                  </pic:blipFill>
                  <pic:spPr>
                    <a:xfrm>
                      <a:off x="0" y="0"/>
                      <a:ext cx="3213100" cy="59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701" w:id="1079"/>
    <w:p>
      <w:pPr>
        <w:spacing w:after="0"/>
        <w:ind w:left="0"/>
        <w:jc w:val="both"/>
      </w:pPr>
      <w:r>
        <w:rPr>
          <w:rFonts w:ascii="Times New Roman"/>
          <w:b w:val="false"/>
          <w:i w:val="false"/>
          <w:color w:val="000000"/>
          <w:sz w:val="28"/>
        </w:rPr>
        <w:t>
      34. Тазарту құрылыстары, айналымды сумен қамту блоктары.</w:t>
      </w:r>
    </w:p>
    <w:bookmarkEnd w:id="1079"/>
    <w:bookmarkStart w:name="z2702" w:id="1080"/>
    <w:p>
      <w:pPr>
        <w:spacing w:after="0"/>
        <w:ind w:left="0"/>
        <w:jc w:val="both"/>
      </w:pPr>
      <w:r>
        <w:rPr>
          <w:rFonts w:ascii="Times New Roman"/>
          <w:b w:val="false"/>
          <w:i w:val="false"/>
          <w:color w:val="000000"/>
          <w:sz w:val="28"/>
        </w:rPr>
        <w:t>
      Ең жоғары көлемді (г/с) келесі формула бойынша анықтаған жөн:</w:t>
      </w:r>
    </w:p>
    <w:bookmarkEnd w:id="1080"/>
    <w:bookmarkStart w:name="z2703" w:id="1081"/>
    <w:p>
      <w:pPr>
        <w:spacing w:after="0"/>
        <w:ind w:left="0"/>
        <w:jc w:val="both"/>
      </w:pPr>
      <w:r>
        <w:rPr>
          <w:rFonts w:ascii="Times New Roman"/>
          <w:b w:val="false"/>
          <w:i w:val="false"/>
          <w:color w:val="000000"/>
          <w:sz w:val="28"/>
        </w:rPr>
        <w:t xml:space="preserve">
       </w:t>
      </w:r>
    </w:p>
    <w:bookmarkEnd w:id="1081"/>
    <w:p>
      <w:pPr>
        <w:spacing w:after="0"/>
        <w:ind w:left="0"/>
        <w:jc w:val="both"/>
      </w:pPr>
      <w:r>
        <w:drawing>
          <wp:inline distT="0" distB="0" distL="0" distR="0">
            <wp:extent cx="19304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5"/>
                    <a:stretch>
                      <a:fillRect/>
                    </a:stretch>
                  </pic:blipFill>
                  <pic:spPr>
                    <a:xfrm>
                      <a:off x="0" y="0"/>
                      <a:ext cx="1930400" cy="62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704" w:id="1082"/>
    <w:p>
      <w:pPr>
        <w:spacing w:after="0"/>
        <w:ind w:left="0"/>
        <w:jc w:val="both"/>
      </w:pPr>
      <w:r>
        <w:rPr>
          <w:rFonts w:ascii="Times New Roman"/>
          <w:b w:val="false"/>
          <w:i w:val="false"/>
          <w:color w:val="000000"/>
          <w:sz w:val="28"/>
        </w:rPr>
        <w:t xml:space="preserve">
      мұндағы </w:t>
      </w:r>
    </w:p>
    <w:bookmarkEnd w:id="1082"/>
    <w:p>
      <w:pPr>
        <w:spacing w:after="0"/>
        <w:ind w:left="0"/>
        <w:jc w:val="both"/>
      </w:pPr>
      <w:r>
        <w:drawing>
          <wp:inline distT="0" distB="0" distL="0" distR="0">
            <wp:extent cx="2921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6"/>
                    <a:stretch>
                      <a:fillRect/>
                    </a:stretch>
                  </pic:blipFill>
                  <pic:spPr>
                    <a:xfrm>
                      <a:off x="0" y="0"/>
                      <a:ext cx="2921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булануға әсер ететін климат шарттарын (күн радиациясы) ескеретін коэффициент (осы Әдістеменің 2-қосымшасына сәйкес </w:t>
      </w:r>
      <w:r>
        <w:rPr>
          <w:rFonts w:ascii="Times New Roman"/>
          <w:b w:val="false"/>
          <w:i w:val="false"/>
          <w:color w:val="000000"/>
          <w:sz w:val="28"/>
        </w:rPr>
        <w:t>23-кесте</w:t>
      </w:r>
      <w:r>
        <w:rPr>
          <w:rFonts w:ascii="Times New Roman"/>
          <w:b w:val="false"/>
          <w:i w:val="false"/>
          <w:color w:val="000000"/>
          <w:sz w:val="28"/>
        </w:rPr>
        <w:t>).</w:t>
      </w:r>
    </w:p>
    <w:bookmarkStart w:name="z2705" w:id="1083"/>
    <w:p>
      <w:pPr>
        <w:spacing w:after="0"/>
        <w:ind w:left="0"/>
        <w:jc w:val="both"/>
      </w:pPr>
      <w:r>
        <w:rPr>
          <w:rFonts w:ascii="Times New Roman"/>
          <w:b w:val="false"/>
          <w:i w:val="false"/>
          <w:color w:val="000000"/>
          <w:sz w:val="28"/>
        </w:rPr>
        <w:t>
      35. Сыйымды ыдыстардың аспа жолы.</w:t>
      </w:r>
    </w:p>
    <w:bookmarkEnd w:id="1083"/>
    <w:bookmarkStart w:name="z2706" w:id="1084"/>
    <w:p>
      <w:pPr>
        <w:spacing w:after="0"/>
        <w:ind w:left="0"/>
        <w:jc w:val="both"/>
      </w:pPr>
      <w:r>
        <w:rPr>
          <w:rFonts w:ascii="Times New Roman"/>
          <w:b w:val="false"/>
          <w:i w:val="false"/>
          <w:color w:val="000000"/>
          <w:sz w:val="28"/>
        </w:rPr>
        <w:t>
      Сыйымды ыдыстардың аспа жолдарынан шығатын ең жоғары шығарындыны анықтау үшін, кәсіпорын шарттарында бақыланатын Генри константасының барынша ықтимал көлемін 2.10.1. және 2.10.2. формуласына қою керек, ал кәсіпорындағы аммиак суында ең жоғары аммиак мөлшері болған кезде аммиактың моль үлесін есептеу қажет.</w:t>
      </w:r>
    </w:p>
    <w:bookmarkEnd w:id="1084"/>
    <w:bookmarkStart w:name="z2707" w:id="1085"/>
    <w:p>
      <w:pPr>
        <w:spacing w:after="0"/>
        <w:ind w:left="0"/>
        <w:jc w:val="both"/>
      </w:pPr>
      <w:r>
        <w:rPr>
          <w:rFonts w:ascii="Times New Roman"/>
          <w:b w:val="false"/>
          <w:i w:val="false"/>
          <w:color w:val="000000"/>
          <w:sz w:val="28"/>
        </w:rPr>
        <w:t>
      Қалған қайнар көздер үшін г/с шамасындағы шығарынды көлемі, р.2 және г/с шамасында алынған шығарындыларды бар болғаны кг/сағ шамасына ауыстыру арқылы анықталады.</w:t>
      </w:r>
    </w:p>
    <w:bookmarkEnd w:id="1085"/>
    <w:bookmarkStart w:name="z2708" w:id="1086"/>
    <w:p>
      <w:pPr>
        <w:spacing w:after="0"/>
        <w:ind w:left="0"/>
        <w:jc w:val="both"/>
      </w:pPr>
      <w:r>
        <w:rPr>
          <w:rFonts w:ascii="Times New Roman"/>
          <w:b w:val="false"/>
          <w:i w:val="false"/>
          <w:color w:val="000000"/>
          <w:sz w:val="28"/>
        </w:rPr>
        <w:t xml:space="preserve">
       </w:t>
      </w:r>
    </w:p>
    <w:bookmarkEnd w:id="1086"/>
    <w:p>
      <w:pPr>
        <w:spacing w:after="0"/>
        <w:ind w:left="0"/>
        <w:jc w:val="left"/>
      </w:pPr>
      <w:r>
        <w:rPr>
          <w:rFonts w:ascii="Times New Roman"/>
          <w:b/>
          <w:i w:val="false"/>
          <w:color w:val="000000"/>
        </w:rPr>
        <w:t xml:space="preserve"> Зиянды заттардың жалпы шығарындысын анықтау</w:t>
      </w:r>
    </w:p>
    <w:bookmarkStart w:name="z2709" w:id="1087"/>
    <w:p>
      <w:pPr>
        <w:spacing w:after="0"/>
        <w:ind w:left="0"/>
        <w:jc w:val="both"/>
      </w:pPr>
      <w:r>
        <w:rPr>
          <w:rFonts w:ascii="Times New Roman"/>
          <w:b w:val="false"/>
          <w:i w:val="false"/>
          <w:color w:val="000000"/>
          <w:sz w:val="28"/>
        </w:rPr>
        <w:t xml:space="preserve">
      36. Риформинг және гидротазарту қондырғылары катализаторларының регенераторларынан т/жыл шамасындағы шығарындыларды келесі формула бойынша анықтау керек </w:t>
      </w:r>
    </w:p>
    <w:bookmarkEnd w:id="1087"/>
    <w:bookmarkStart w:name="z2710" w:id="1088"/>
    <w:p>
      <w:pPr>
        <w:spacing w:after="0"/>
        <w:ind w:left="0"/>
        <w:jc w:val="both"/>
      </w:pPr>
      <w:r>
        <w:rPr>
          <w:rFonts w:ascii="Times New Roman"/>
          <w:b w:val="false"/>
          <w:i w:val="false"/>
          <w:color w:val="000000"/>
          <w:sz w:val="28"/>
        </w:rPr>
        <w:t xml:space="preserve">
       </w:t>
      </w:r>
    </w:p>
    <w:bookmarkEnd w:id="1088"/>
    <w:p>
      <w:pPr>
        <w:spacing w:after="0"/>
        <w:ind w:left="0"/>
        <w:jc w:val="both"/>
      </w:pPr>
      <w:r>
        <w:drawing>
          <wp:inline distT="0" distB="0" distL="0" distR="0">
            <wp:extent cx="2984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7"/>
                    <a:stretch>
                      <a:fillRect/>
                    </a:stretch>
                  </pic:blipFill>
                  <pic:spPr>
                    <a:xfrm>
                      <a:off x="0" y="0"/>
                      <a:ext cx="29845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711" w:id="1089"/>
    <w:p>
      <w:pPr>
        <w:spacing w:after="0"/>
        <w:ind w:left="0"/>
        <w:jc w:val="both"/>
      </w:pPr>
      <w:r>
        <w:rPr>
          <w:rFonts w:ascii="Times New Roman"/>
          <w:b w:val="false"/>
          <w:i w:val="false"/>
          <w:color w:val="000000"/>
          <w:sz w:val="28"/>
        </w:rPr>
        <w:t xml:space="preserve">
      мұндағы </w:t>
      </w:r>
    </w:p>
    <w:bookmarkEnd w:id="1089"/>
    <w:p>
      <w:pPr>
        <w:spacing w:after="0"/>
        <w:ind w:left="0"/>
        <w:jc w:val="both"/>
      </w:pPr>
      <w:r>
        <w:drawing>
          <wp:inline distT="0" distB="0" distL="0" distR="0">
            <wp:extent cx="520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8"/>
                    <a:stretch>
                      <a:fillRect/>
                    </a:stretch>
                  </pic:blipFill>
                  <pic:spPr>
                    <a:xfrm>
                      <a:off x="0" y="0"/>
                      <a:ext cx="5207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катализатордың регенераторларынан шығатын </w:t>
      </w:r>
    </w:p>
    <w:p>
      <w:pPr>
        <w:spacing w:after="0"/>
        <w:ind w:left="0"/>
        <w:jc w:val="both"/>
      </w:pPr>
      <w:r>
        <w:drawing>
          <wp:inline distT="0" distB="0" distL="0" distR="0">
            <wp:extent cx="1143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9"/>
                    <a:stretch>
                      <a:fillRect/>
                    </a:stretch>
                  </pic:blipFill>
                  <pic:spPr>
                    <a:xfrm>
                      <a:off x="0" y="0"/>
                      <a:ext cx="114300" cy="21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-ші зиянды заттың шығарындысы, кг/сағ;</w:t>
      </w:r>
    </w:p>
    <w:bookmarkStart w:name="z2712" w:id="1090"/>
    <w:p>
      <w:pPr>
        <w:spacing w:after="0"/>
        <w:ind w:left="0"/>
        <w:jc w:val="both"/>
      </w:pPr>
      <w:r>
        <w:rPr>
          <w:rFonts w:ascii="Times New Roman"/>
          <w:b w:val="false"/>
          <w:i w:val="false"/>
          <w:color w:val="000000"/>
          <w:sz w:val="28"/>
        </w:rPr>
        <w:t xml:space="preserve">
       </w:t>
      </w:r>
    </w:p>
    <w:bookmarkEnd w:id="1090"/>
    <w:p>
      <w:pPr>
        <w:spacing w:after="0"/>
        <w:ind w:left="0"/>
        <w:jc w:val="both"/>
      </w:pPr>
      <w:r>
        <w:drawing>
          <wp:inline distT="0" distB="0" distL="0" distR="0">
            <wp:extent cx="1524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0"/>
                    <a:stretch>
                      <a:fillRect/>
                    </a:stretch>
                  </pic:blipFill>
                  <pic:spPr>
                    <a:xfrm>
                      <a:off x="0" y="0"/>
                      <a:ext cx="152400" cy="19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регенерацияның бір циклының ұзақтығы, сағ; </w:t>
      </w:r>
    </w:p>
    <w:bookmarkStart w:name="z2713" w:id="1091"/>
    <w:p>
      <w:pPr>
        <w:spacing w:after="0"/>
        <w:ind w:left="0"/>
        <w:jc w:val="both"/>
      </w:pPr>
      <w:r>
        <w:rPr>
          <w:rFonts w:ascii="Times New Roman"/>
          <w:b w:val="false"/>
          <w:i w:val="false"/>
          <w:color w:val="000000"/>
          <w:sz w:val="28"/>
        </w:rPr>
        <w:t xml:space="preserve">
       </w:t>
      </w:r>
    </w:p>
    <w:bookmarkEnd w:id="1091"/>
    <w:p>
      <w:pPr>
        <w:spacing w:after="0"/>
        <w:ind w:left="0"/>
        <w:jc w:val="both"/>
      </w:pPr>
      <w:r>
        <w:drawing>
          <wp:inline distT="0" distB="0" distL="0" distR="0">
            <wp:extent cx="1651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1"/>
                    <a:stretch>
                      <a:fillRect/>
                    </a:stretch>
                  </pic:blipFill>
                  <pic:spPr>
                    <a:xfrm>
                      <a:off x="0" y="0"/>
                      <a:ext cx="165100" cy="19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регенерация циклдарының саны, бір жылда. </w:t>
      </w:r>
    </w:p>
    <w:bookmarkStart w:name="z2714" w:id="1092"/>
    <w:p>
      <w:pPr>
        <w:spacing w:after="0"/>
        <w:ind w:left="0"/>
        <w:jc w:val="both"/>
      </w:pPr>
      <w:r>
        <w:rPr>
          <w:rFonts w:ascii="Times New Roman"/>
          <w:b w:val="false"/>
          <w:i w:val="false"/>
          <w:color w:val="000000"/>
          <w:sz w:val="28"/>
        </w:rPr>
        <w:t xml:space="preserve">
      Егер де регенерация циклы 1 жылдан ұзақ созылса, </w:t>
      </w:r>
    </w:p>
    <w:bookmarkEnd w:id="1092"/>
    <w:p>
      <w:pPr>
        <w:spacing w:after="0"/>
        <w:ind w:left="0"/>
        <w:jc w:val="both"/>
      </w:pPr>
      <w:r>
        <w:drawing>
          <wp:inline distT="0" distB="0" distL="0" distR="0">
            <wp:extent cx="1651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2"/>
                    <a:stretch>
                      <a:fillRect/>
                    </a:stretch>
                  </pic:blipFill>
                  <pic:spPr>
                    <a:xfrm>
                      <a:off x="0" y="0"/>
                      <a:ext cx="165100" cy="19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оны бірге тең деп қабылдау керек.</w:t>
      </w:r>
    </w:p>
    <w:bookmarkStart w:name="z2715" w:id="1093"/>
    <w:p>
      <w:pPr>
        <w:spacing w:after="0"/>
        <w:ind w:left="0"/>
        <w:jc w:val="both"/>
      </w:pPr>
      <w:r>
        <w:rPr>
          <w:rFonts w:ascii="Times New Roman"/>
          <w:b w:val="false"/>
          <w:i w:val="false"/>
          <w:color w:val="000000"/>
          <w:sz w:val="28"/>
        </w:rPr>
        <w:t>
      Қалған ластау көздері үшін, т/жыл шамасындағы қайта есептеу үдерісі келесі форма бойынша жүргізіледі:</w:t>
      </w:r>
    </w:p>
    <w:bookmarkEnd w:id="1093"/>
    <w:bookmarkStart w:name="z2716" w:id="1094"/>
    <w:p>
      <w:pPr>
        <w:spacing w:after="0"/>
        <w:ind w:left="0"/>
        <w:jc w:val="both"/>
      </w:pPr>
      <w:r>
        <w:rPr>
          <w:rFonts w:ascii="Times New Roman"/>
          <w:b w:val="false"/>
          <w:i w:val="false"/>
          <w:color w:val="000000"/>
          <w:sz w:val="28"/>
        </w:rPr>
        <w:t xml:space="preserve">
       </w:t>
      </w:r>
    </w:p>
    <w:bookmarkEnd w:id="1094"/>
    <w:p>
      <w:pPr>
        <w:spacing w:after="0"/>
        <w:ind w:left="0"/>
        <w:jc w:val="both"/>
      </w:pPr>
      <w:r>
        <w:drawing>
          <wp:inline distT="0" distB="0" distL="0" distR="0">
            <wp:extent cx="17780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3"/>
                    <a:stretch>
                      <a:fillRect/>
                    </a:stretch>
                  </pic:blipFill>
                  <pic:spPr>
                    <a:xfrm>
                      <a:off x="0" y="0"/>
                      <a:ext cx="17780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717" w:id="1095"/>
    <w:p>
      <w:pPr>
        <w:spacing w:after="0"/>
        <w:ind w:left="0"/>
        <w:jc w:val="both"/>
      </w:pPr>
      <w:r>
        <w:rPr>
          <w:rFonts w:ascii="Times New Roman"/>
          <w:b w:val="false"/>
          <w:i w:val="false"/>
          <w:color w:val="000000"/>
          <w:sz w:val="28"/>
        </w:rPr>
        <w:t xml:space="preserve">
      мұндағы </w:t>
      </w:r>
    </w:p>
    <w:bookmarkEnd w:id="1095"/>
    <w:p>
      <w:pPr>
        <w:spacing w:after="0"/>
        <w:ind w:left="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4"/>
                    <a:stretch>
                      <a:fillRect/>
                    </a:stretch>
                  </pic:blipFill>
                  <pic:spPr>
                    <a:xfrm>
                      <a:off x="0" y="0"/>
                      <a:ext cx="3048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қайнар көзден шығарынды, кг/сағ;</w:t>
      </w:r>
    </w:p>
    <w:bookmarkStart w:name="z2718" w:id="1096"/>
    <w:p>
      <w:pPr>
        <w:spacing w:after="0"/>
        <w:ind w:left="0"/>
        <w:jc w:val="both"/>
      </w:pPr>
      <w:r>
        <w:rPr>
          <w:rFonts w:ascii="Times New Roman"/>
          <w:b w:val="false"/>
          <w:i w:val="false"/>
          <w:color w:val="000000"/>
          <w:sz w:val="28"/>
        </w:rPr>
        <w:t xml:space="preserve">
       </w:t>
      </w:r>
    </w:p>
    <w:bookmarkEnd w:id="1096"/>
    <w:p>
      <w:pPr>
        <w:spacing w:after="0"/>
        <w:ind w:left="0"/>
        <w:jc w:val="both"/>
      </w:pPr>
      <w:r>
        <w:drawing>
          <wp:inline distT="0" distB="0" distL="0" distR="0">
            <wp:extent cx="2540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5"/>
                    <a:stretch>
                      <a:fillRect/>
                    </a:stretch>
                  </pic:blipFill>
                  <pic:spPr>
                    <a:xfrm>
                      <a:off x="0" y="0"/>
                      <a:ext cx="2540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бір жыл ішінде қайнар көздің жұмыс уақыты, сағ.</w:t>
      </w:r>
    </w:p>
    <w:bookmarkStart w:name="z2719" w:id="1097"/>
    <w:p>
      <w:pPr>
        <w:spacing w:after="0"/>
        <w:ind w:left="0"/>
        <w:jc w:val="left"/>
      </w:pPr>
      <w:r>
        <w:rPr>
          <w:rFonts w:ascii="Times New Roman"/>
          <w:b/>
          <w:i w:val="false"/>
          <w:color w:val="000000"/>
        </w:rPr>
        <w:t xml:space="preserve"> 5. Заттай өлшеу нәтижелері мен шығарындылардың есептелген көлемдерінің жинақтылығын бағалау</w:t>
      </w:r>
    </w:p>
    <w:bookmarkEnd w:id="1097"/>
    <w:bookmarkStart w:name="z2720" w:id="1098"/>
    <w:p>
      <w:pPr>
        <w:spacing w:after="0"/>
        <w:ind w:left="0"/>
        <w:jc w:val="both"/>
      </w:pPr>
      <w:r>
        <w:rPr>
          <w:rFonts w:ascii="Times New Roman"/>
          <w:b w:val="false"/>
          <w:i w:val="false"/>
          <w:color w:val="000000"/>
          <w:sz w:val="28"/>
        </w:rPr>
        <w:t xml:space="preserve">
      37. Осы Әдістеменің 2-қосымшасына сәйкес </w:t>
      </w:r>
      <w:r>
        <w:rPr>
          <w:rFonts w:ascii="Times New Roman"/>
          <w:b w:val="false"/>
          <w:i w:val="false"/>
          <w:color w:val="000000"/>
          <w:sz w:val="28"/>
        </w:rPr>
        <w:t>24-кестеде</w:t>
      </w:r>
      <w:r>
        <w:rPr>
          <w:rFonts w:ascii="Times New Roman"/>
          <w:b w:val="false"/>
          <w:i w:val="false"/>
          <w:color w:val="000000"/>
          <w:sz w:val="28"/>
        </w:rPr>
        <w:t xml:space="preserve"> мұнай өңдеуші және мұнай-химия өндірістерінің негізгі қайнар көздерінен шығатын зиянды заттардың шығарындыларын заттай өлшеу деректерге статистикалық талдау жүргізу нәтижелері ұсынылған. Алдыңғы бөлімдерде қарастырылған есептік тәуелділіктердің көбісі, ең аз квадраттар әдісімен алынған.</w:t>
      </w:r>
    </w:p>
    <w:bookmarkEnd w:id="1098"/>
    <w:bookmarkStart w:name="z2721" w:id="1099"/>
    <w:p>
      <w:pPr>
        <w:spacing w:after="0"/>
        <w:ind w:left="0"/>
        <w:jc w:val="both"/>
      </w:pPr>
      <w:r>
        <w:rPr>
          <w:rFonts w:ascii="Times New Roman"/>
          <w:b w:val="false"/>
          <w:i w:val="false"/>
          <w:color w:val="000000"/>
          <w:sz w:val="28"/>
        </w:rPr>
        <w:t xml:space="preserve">
      Шығарындылардың есептік және заттай өлшенген көлемдерінің жинақтылық критерийі ретінде, осы Әдістеменің 2-қосымшасына сәйкес </w:t>
      </w:r>
      <w:r>
        <w:rPr>
          <w:rFonts w:ascii="Times New Roman"/>
          <w:b w:val="false"/>
          <w:i w:val="false"/>
          <w:color w:val="000000"/>
          <w:sz w:val="28"/>
        </w:rPr>
        <w:t>24-кестеде</w:t>
      </w:r>
      <w:r>
        <w:rPr>
          <w:rFonts w:ascii="Times New Roman"/>
          <w:b w:val="false"/>
          <w:i w:val="false"/>
          <w:color w:val="000000"/>
          <w:sz w:val="28"/>
        </w:rPr>
        <w:t>, белгілі формулалар бойынша анықталған салыстырмалы дәлсіздік (</w:t>
      </w:r>
    </w:p>
    <w:bookmarkEnd w:id="1099"/>
    <w:p>
      <w:pPr>
        <w:spacing w:after="0"/>
        <w:ind w:left="0"/>
        <w:jc w:val="both"/>
      </w:pPr>
      <w:r>
        <w:drawing>
          <wp:inline distT="0" distB="0" distL="0" distR="0">
            <wp:extent cx="3429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6"/>
                    <a:stretch>
                      <a:fillRect/>
                    </a:stretch>
                  </pic:blipFill>
                  <pic:spPr>
                    <a:xfrm>
                      <a:off x="0" y="0"/>
                      <a:ext cx="342900" cy="21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және орташа квадраттық дәлсіздік (</w:t>
      </w:r>
    </w:p>
    <w:p>
      <w:pPr>
        <w:spacing w:after="0"/>
        <w:ind w:left="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7"/>
                    <a:stretch>
                      <a:fillRect/>
                    </a:stretch>
                  </pic:blipFill>
                  <pic:spPr>
                    <a:xfrm>
                      <a:off x="0" y="0"/>
                      <a:ext cx="3048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мәндері келтірілген.</w:t>
      </w:r>
    </w:p>
    <w:bookmarkStart w:name="z2722" w:id="1100"/>
    <w:p>
      <w:pPr>
        <w:spacing w:after="0"/>
        <w:ind w:left="0"/>
        <w:jc w:val="both"/>
      </w:pPr>
      <w:r>
        <w:rPr>
          <w:rFonts w:ascii="Times New Roman"/>
          <w:b w:val="false"/>
          <w:i w:val="false"/>
          <w:color w:val="000000"/>
          <w:sz w:val="28"/>
        </w:rPr>
        <w:t>
      2-бөлімде ұсынылған әрбір тәуелділіктер бойынша стандартты ауытқуларды салыстыру деректері осы Әдістеменің 2-қосымшасына сәйкес 24-кестеде келтірілген.</w:t>
      </w:r>
    </w:p>
    <w:bookmarkEnd w:id="1100"/>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 өңдеу және мұнай-химия саласындағы кәсіпорындарға арналған атмосфераға шығарылатын зиянды заттардың жалпы шығарындысын есептеу әдістемесіне 1-қосымша</w:t>
                  </w:r>
                </w:p>
              </w:tc>
            </w:tr>
          </w:tbl>
          <w:p/>
        </w:tc>
      </w:tr>
    </w:tbl>
    <w:bookmarkStart w:name="z2724" w:id="1101"/>
    <w:p>
      <w:pPr>
        <w:spacing w:after="0"/>
        <w:ind w:left="0"/>
        <w:jc w:val="left"/>
      </w:pPr>
      <w:r>
        <w:rPr>
          <w:rFonts w:ascii="Times New Roman"/>
          <w:b/>
          <w:i w:val="false"/>
          <w:color w:val="000000"/>
        </w:rPr>
        <w:t xml:space="preserve"> Коэффициенттердің тәуелділік кестесінің суреттері</w:t>
      </w:r>
    </w:p>
    <w:bookmarkEnd w:id="1101"/>
    <w:bookmarkStart w:name="z2725" w:id="1102"/>
    <w:p>
      <w:pPr>
        <w:spacing w:after="0"/>
        <w:ind w:left="0"/>
        <w:jc w:val="left"/>
      </w:pPr>
      <w:r>
        <w:rPr>
          <w:rFonts w:ascii="Times New Roman"/>
          <w:b/>
          <w:i w:val="false"/>
          <w:color w:val="000000"/>
        </w:rPr>
        <w:t xml:space="preserve">  Сұйыққоймалардың орташа тоқсандық айналымдылығына </w:t>
      </w:r>
    </w:p>
    <w:bookmarkEnd w:id="1102"/>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8"/>
                    <a:stretch>
                      <a:fillRect/>
                    </a:stretch>
                  </pic:blipFill>
                  <pic:spPr>
                    <a:xfrm>
                      <a:off x="0" y="0"/>
                      <a:ext cx="266700" cy="292100"/>
                    </a:xfrm>
                    <a:prstGeom prst="rect">
                      <a:avLst/>
                    </a:prstGeom>
                  </pic:spPr>
                </pic:pic>
              </a:graphicData>
            </a:graphic>
          </wp:inline>
        </w:drawing>
      </w:r>
    </w:p>
    <w:p>
      <w:pPr>
        <w:spacing w:after="0"/>
        <w:ind w:left="0"/>
        <w:jc w:val="left"/>
      </w:pPr>
      <w:r>
        <w:br/>
      </w:r>
    </w:p>
    <w:p>
      <w:pPr>
        <w:spacing w:after="0"/>
        <w:ind w:left="0"/>
        <w:jc w:val="left"/>
      </w:pPr>
      <w:r>
        <w:rPr>
          <w:rFonts w:ascii="Times New Roman"/>
          <w:b/>
          <w:i w:val="false"/>
          <w:color w:val="000000"/>
        </w:rPr>
        <w:t xml:space="preserve"> коэффициентінің тәуелділік кестесі</w:t>
      </w:r>
    </w:p>
    <w:bookmarkStart w:name="z2726" w:id="1103"/>
    <w:p>
      <w:pPr>
        <w:spacing w:after="0"/>
        <w:ind w:left="0"/>
        <w:jc w:val="both"/>
      </w:pPr>
      <w:r>
        <w:rPr>
          <w:rFonts w:ascii="Times New Roman"/>
          <w:b w:val="false"/>
          <w:i w:val="false"/>
          <w:color w:val="000000"/>
          <w:sz w:val="28"/>
        </w:rPr>
        <w:t xml:space="preserve">
      </w:t>
      </w:r>
    </w:p>
    <w:bookmarkEnd w:id="1103"/>
    <w:p>
      <w:pPr>
        <w:spacing w:after="0"/>
        <w:ind w:left="0"/>
        <w:jc w:val="both"/>
      </w:pPr>
      <w:r>
        <w:drawing>
          <wp:inline distT="0" distB="0" distL="0" distR="0">
            <wp:extent cx="7810500" cy="504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9"/>
                    <a:stretch>
                      <a:fillRect/>
                    </a:stretch>
                  </pic:blipFill>
                  <pic:spPr>
                    <a:xfrm>
                      <a:off x="0" y="0"/>
                      <a:ext cx="7810500" cy="504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727" w:id="1104"/>
    <w:p>
      <w:pPr>
        <w:spacing w:after="0"/>
        <w:ind w:left="0"/>
        <w:jc w:val="both"/>
      </w:pPr>
      <w:r>
        <w:rPr>
          <w:rFonts w:ascii="Times New Roman"/>
          <w:b w:val="false"/>
          <w:i w:val="false"/>
          <w:color w:val="000000"/>
          <w:sz w:val="28"/>
        </w:rPr>
        <w:t>
      1-сурет</w:t>
      </w:r>
    </w:p>
    <w:bookmarkEnd w:id="1104"/>
    <w:bookmarkStart w:name="z2728" w:id="1105"/>
    <w:p>
      <w:pPr>
        <w:spacing w:after="0"/>
        <w:ind w:left="0"/>
        <w:jc w:val="both"/>
      </w:pPr>
      <w:r>
        <w:rPr>
          <w:rFonts w:ascii="Times New Roman"/>
          <w:b w:val="false"/>
          <w:i w:val="false"/>
          <w:color w:val="000000"/>
          <w:sz w:val="28"/>
        </w:rPr>
        <w:t xml:space="preserve">
       </w:t>
      </w:r>
    </w:p>
    <w:bookmarkEnd w:id="1105"/>
    <w:p>
      <w:pPr>
        <w:spacing w:after="0"/>
        <w:ind w:left="0"/>
        <w:jc w:val="both"/>
      </w:pPr>
      <w:r>
        <w:drawing>
          <wp:inline distT="0" distB="0" distL="0" distR="0">
            <wp:extent cx="10160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0"/>
                    <a:stretch>
                      <a:fillRect/>
                    </a:stretch>
                  </pic:blipFill>
                  <pic:spPr>
                    <a:xfrm>
                      <a:off x="0" y="0"/>
                      <a:ext cx="10160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кестесі</w:t>
      </w:r>
    </w:p>
    <w:bookmarkStart w:name="z2729" w:id="1106"/>
    <w:p>
      <w:pPr>
        <w:spacing w:after="0"/>
        <w:ind w:left="0"/>
        <w:jc w:val="both"/>
      </w:pPr>
      <w:r>
        <w:rPr>
          <w:rFonts w:ascii="Times New Roman"/>
          <w:b w:val="false"/>
          <w:i w:val="false"/>
          <w:color w:val="000000"/>
          <w:sz w:val="28"/>
        </w:rPr>
        <w:t xml:space="preserve">
      </w:t>
      </w:r>
    </w:p>
    <w:bookmarkEnd w:id="1106"/>
    <w:p>
      <w:pPr>
        <w:spacing w:after="0"/>
        <w:ind w:left="0"/>
        <w:jc w:val="both"/>
      </w:pPr>
      <w:r>
        <w:drawing>
          <wp:inline distT="0" distB="0" distL="0" distR="0">
            <wp:extent cx="7810500" cy="403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1"/>
                    <a:stretch>
                      <a:fillRect/>
                    </a:stretch>
                  </pic:blipFill>
                  <pic:spPr>
                    <a:xfrm>
                      <a:off x="0" y="0"/>
                      <a:ext cx="7810500" cy="403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30" w:id="1107"/>
    <w:p>
      <w:pPr>
        <w:spacing w:after="0"/>
        <w:ind w:left="0"/>
        <w:jc w:val="both"/>
      </w:pPr>
      <w:r>
        <w:rPr>
          <w:rFonts w:ascii="Times New Roman"/>
          <w:b w:val="false"/>
          <w:i w:val="false"/>
          <w:color w:val="000000"/>
          <w:sz w:val="28"/>
        </w:rPr>
        <w:t>
                 2-сурет.</w:t>
      </w:r>
    </w:p>
    <w:bookmarkEnd w:id="1107"/>
    <w:bookmarkStart w:name="z2731" w:id="1108"/>
    <w:p>
      <w:pPr>
        <w:spacing w:after="0"/>
        <w:ind w:left="0"/>
        <w:jc w:val="left"/>
      </w:pPr>
      <w:r>
        <w:rPr>
          <w:rFonts w:ascii="Times New Roman"/>
          <w:b/>
          <w:i w:val="false"/>
          <w:color w:val="000000"/>
        </w:rPr>
        <w:t xml:space="preserve"> Әртүрлі мұнай өнімдері үшін қаныққан булардың салмақтық концентрациясы</w:t>
      </w:r>
    </w:p>
    <w:bookmarkEnd w:id="1108"/>
    <w:bookmarkStart w:name="z2732" w:id="1109"/>
    <w:p>
      <w:pPr>
        <w:spacing w:after="0"/>
        <w:ind w:left="0"/>
        <w:jc w:val="left"/>
      </w:pPr>
    </w:p>
    <w:bookmarkEnd w:id="1109"/>
    <w:p>
      <w:pPr>
        <w:spacing w:after="0"/>
        <w:ind w:left="0"/>
        <w:jc w:val="both"/>
      </w:pPr>
      <w:r>
        <w:drawing>
          <wp:inline distT="0" distB="0" distL="0" distR="0">
            <wp:extent cx="6985000" cy="753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2"/>
                    <a:stretch>
                      <a:fillRect/>
                    </a:stretch>
                  </pic:blipFill>
                  <pic:spPr>
                    <a:xfrm>
                      <a:off x="0" y="0"/>
                      <a:ext cx="6985000" cy="7531100"/>
                    </a:xfrm>
                    <a:prstGeom prst="rect">
                      <a:avLst/>
                    </a:prstGeom>
                  </pic:spPr>
                </pic:pic>
              </a:graphicData>
            </a:graphic>
          </wp:inline>
        </w:drawing>
      </w:r>
    </w:p>
    <w:p>
      <w:pPr>
        <w:spacing w:after="0"/>
        <w:ind w:left="0"/>
        <w:jc w:val="left"/>
      </w:pPr>
      <w:r>
        <w:br/>
      </w:r>
    </w:p>
    <w:p>
      <w:pPr>
        <w:spacing w:after="0"/>
        <w:ind w:left="0"/>
        <w:jc w:val="left"/>
      </w:pPr>
    </w:p>
    <w:bookmarkStart w:name="z2733" w:id="1110"/>
    <w:p>
      <w:pPr>
        <w:spacing w:after="0"/>
        <w:ind w:left="0"/>
        <w:jc w:val="both"/>
      </w:pPr>
      <w:r>
        <w:rPr>
          <w:rFonts w:ascii="Times New Roman"/>
          <w:b w:val="false"/>
          <w:i w:val="false"/>
          <w:color w:val="000000"/>
          <w:sz w:val="28"/>
        </w:rPr>
        <w:t>
      1 - керосин, 2 - лигроин, 3 - дизельдік жанармай,</w:t>
      </w:r>
    </w:p>
    <w:bookmarkEnd w:id="1110"/>
    <w:p>
      <w:pPr>
        <w:spacing w:after="0"/>
        <w:ind w:left="0"/>
        <w:jc w:val="both"/>
      </w:pPr>
      <w:r>
        <w:rPr>
          <w:rFonts w:ascii="Times New Roman"/>
          <w:b w:val="false"/>
          <w:i w:val="false"/>
          <w:color w:val="000000"/>
          <w:sz w:val="28"/>
        </w:rPr>
        <w:t>
      4 - мазут, 5 - майлар, жанармайға қосылатын заттар</w:t>
      </w:r>
    </w:p>
    <w:bookmarkStart w:name="z2734" w:id="1111"/>
    <w:p>
      <w:pPr>
        <w:spacing w:after="0"/>
        <w:ind w:left="0"/>
        <w:jc w:val="both"/>
      </w:pPr>
      <w:r>
        <w:rPr>
          <w:rFonts w:ascii="Times New Roman"/>
          <w:b w:val="false"/>
          <w:i w:val="false"/>
          <w:color w:val="000000"/>
          <w:sz w:val="28"/>
        </w:rPr>
        <w:t>
           3-сурет</w:t>
      </w:r>
    </w:p>
    <w:bookmarkEnd w:id="1111"/>
    <w:bookmarkStart w:name="z2735" w:id="111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Сұйыққоймалардың орташа тоқсандық айналымдылығына </w:t>
      </w:r>
    </w:p>
    <w:bookmarkEnd w:id="1112"/>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3"/>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коэффициентінің тәуелділік кестесі</w:t>
      </w:r>
    </w:p>
    <w:bookmarkStart w:name="z2736" w:id="1113"/>
    <w:p>
      <w:pPr>
        <w:spacing w:after="0"/>
        <w:ind w:left="0"/>
        <w:jc w:val="left"/>
      </w:pPr>
    </w:p>
    <w:bookmarkEnd w:id="1113"/>
    <w:p>
      <w:pPr>
        <w:spacing w:after="0"/>
        <w:ind w:left="0"/>
        <w:jc w:val="both"/>
      </w:pPr>
      <w:r>
        <w:drawing>
          <wp:inline distT="0" distB="0" distL="0" distR="0">
            <wp:extent cx="7810500" cy="375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4"/>
                    <a:stretch>
                      <a:fillRect/>
                    </a:stretch>
                  </pic:blipFill>
                  <pic:spPr>
                    <a:xfrm>
                      <a:off x="0" y="0"/>
                      <a:ext cx="7810500" cy="3759200"/>
                    </a:xfrm>
                    <a:prstGeom prst="rect">
                      <a:avLst/>
                    </a:prstGeom>
                  </pic:spPr>
                </pic:pic>
              </a:graphicData>
            </a:graphic>
          </wp:inline>
        </w:drawing>
      </w:r>
    </w:p>
    <w:p>
      <w:pPr>
        <w:spacing w:after="0"/>
        <w:ind w:left="0"/>
        <w:jc w:val="left"/>
      </w:pPr>
      <w:r>
        <w:br/>
      </w:r>
    </w:p>
    <w:p>
      <w:pPr>
        <w:spacing w:after="0"/>
        <w:ind w:left="0"/>
        <w:jc w:val="left"/>
      </w:pPr>
    </w:p>
    <w:bookmarkStart w:name="z2737" w:id="1114"/>
    <w:p>
      <w:pPr>
        <w:spacing w:after="0"/>
        <w:ind w:left="0"/>
        <w:jc w:val="both"/>
      </w:pPr>
      <w:r>
        <w:rPr>
          <w:rFonts w:ascii="Times New Roman"/>
          <w:b w:val="false"/>
          <w:i w:val="false"/>
          <w:color w:val="000000"/>
          <w:sz w:val="28"/>
        </w:rPr>
        <w:t>
      4-сурет</w:t>
      </w:r>
    </w:p>
    <w:bookmarkEnd w:id="1114"/>
    <w:bookmarkStart w:name="z2738" w:id="111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Сыйымды ыдыстың толтырылу уақытына </w:t>
      </w:r>
    </w:p>
    <w:bookmarkEnd w:id="1115"/>
    <w:p>
      <w:pPr>
        <w:spacing w:after="0"/>
        <w:ind w:left="0"/>
        <w:jc w:val="both"/>
      </w:pPr>
      <w:r>
        <w:drawing>
          <wp:inline distT="0" distB="0" distL="0" distR="0">
            <wp:extent cx="2032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5"/>
                    <a:stretch>
                      <a:fillRect/>
                    </a:stretch>
                  </pic:blipFill>
                  <pic:spPr>
                    <a:xfrm>
                      <a:off x="0" y="0"/>
                      <a:ext cx="203200" cy="21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коэффициентінің тәуелділігі - </w:t>
      </w:r>
    </w:p>
    <w:p>
      <w:pPr>
        <w:spacing w:after="0"/>
        <w:ind w:left="0"/>
        <w:jc w:val="both"/>
      </w:pPr>
      <w:r>
        <w:drawing>
          <wp:inline distT="0" distB="0" distL="0" distR="0">
            <wp:extent cx="2540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6"/>
                    <a:stretch>
                      <a:fillRect/>
                    </a:stretch>
                  </pic:blipFill>
                  <pic:spPr>
                    <a:xfrm>
                      <a:off x="0" y="0"/>
                      <a:ext cx="2540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әртүрлі құю шарттарында</w:t>
      </w:r>
    </w:p>
    <w:bookmarkStart w:name="z2739" w:id="1116"/>
    <w:p>
      <w:pPr>
        <w:spacing w:after="0"/>
        <w:ind w:left="0"/>
        <w:jc w:val="left"/>
      </w:pPr>
    </w:p>
    <w:bookmarkEnd w:id="1116"/>
    <w:p>
      <w:pPr>
        <w:spacing w:after="0"/>
        <w:ind w:left="0"/>
        <w:jc w:val="both"/>
      </w:pPr>
      <w:r>
        <w:drawing>
          <wp:inline distT="0" distB="0" distL="0" distR="0">
            <wp:extent cx="5080000" cy="539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7"/>
                    <a:stretch>
                      <a:fillRect/>
                    </a:stretch>
                  </pic:blipFill>
                  <pic:spPr>
                    <a:xfrm>
                      <a:off x="0" y="0"/>
                      <a:ext cx="5080000" cy="5397500"/>
                    </a:xfrm>
                    <a:prstGeom prst="rect">
                      <a:avLst/>
                    </a:prstGeom>
                  </pic:spPr>
                </pic:pic>
              </a:graphicData>
            </a:graphic>
          </wp:inline>
        </w:drawing>
      </w:r>
    </w:p>
    <w:p>
      <w:pPr>
        <w:spacing w:after="0"/>
        <w:ind w:left="0"/>
        <w:jc w:val="left"/>
      </w:pPr>
      <w:r>
        <w:br/>
      </w:r>
    </w:p>
    <w:bookmarkStart w:name="z2740" w:id="1117"/>
    <w:p>
      <w:pPr>
        <w:spacing w:after="0"/>
        <w:ind w:left="0"/>
        <w:jc w:val="both"/>
      </w:pPr>
      <w:r>
        <w:rPr>
          <w:rFonts w:ascii="Times New Roman"/>
          <w:b w:val="false"/>
          <w:i w:val="false"/>
          <w:color w:val="000000"/>
          <w:sz w:val="28"/>
        </w:rPr>
        <w:t xml:space="preserve">
                   </w:t>
      </w:r>
    </w:p>
    <w:bookmarkEnd w:id="1117"/>
    <w:bookmarkStart w:name="z2741" w:id="1118"/>
    <w:p>
      <w:pPr>
        <w:spacing w:after="0"/>
        <w:ind w:left="0"/>
        <w:jc w:val="both"/>
      </w:pPr>
      <w:r>
        <w:rPr>
          <w:rFonts w:ascii="Times New Roman"/>
          <w:b w:val="false"/>
          <w:i w:val="false"/>
          <w:color w:val="000000"/>
          <w:sz w:val="28"/>
        </w:rPr>
        <w:t>
      а - ашық ағын бойынша үстінен құю</w:t>
      </w:r>
    </w:p>
    <w:bookmarkEnd w:id="1118"/>
    <w:bookmarkStart w:name="z2742" w:id="1119"/>
    <w:p>
      <w:pPr>
        <w:spacing w:after="0"/>
        <w:ind w:left="0"/>
        <w:jc w:val="both"/>
      </w:pPr>
      <w:r>
        <w:rPr>
          <w:rFonts w:ascii="Times New Roman"/>
          <w:b w:val="false"/>
          <w:i w:val="false"/>
          <w:color w:val="000000"/>
          <w:sz w:val="28"/>
        </w:rPr>
        <w:t xml:space="preserve">
      в - ашық ағын бойынша үстінен немесе астынан құю (сыйымды ыдыстың биіктігі (диаметрі) </w:t>
      </w:r>
    </w:p>
    <w:bookmarkEnd w:id="1119"/>
    <w:p>
      <w:pPr>
        <w:spacing w:after="0"/>
        <w:ind w:left="0"/>
        <w:jc w:val="both"/>
      </w:pPr>
      <w:r>
        <w:drawing>
          <wp:inline distT="0" distB="0" distL="0" distR="0">
            <wp:extent cx="520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8"/>
                    <a:stretch>
                      <a:fillRect/>
                    </a:stretch>
                  </pic:blipFill>
                  <pic:spPr>
                    <a:xfrm>
                      <a:off x="0" y="0"/>
                      <a:ext cx="520700" cy="21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 болған кезде </w:t>
      </w:r>
    </w:p>
    <w:p>
      <w:pPr>
        <w:spacing w:after="0"/>
        <w:ind w:left="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9"/>
                    <a:stretch>
                      <a:fillRect/>
                    </a:stretch>
                  </pic:blipFill>
                  <pic:spPr>
                    <a:xfrm>
                      <a:off x="0" y="0"/>
                      <a:ext cx="3048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мәнін </w:t>
      </w:r>
    </w:p>
    <w:p>
      <w:pPr>
        <w:spacing w:after="0"/>
        <w:ind w:left="0"/>
        <w:jc w:val="both"/>
      </w:pPr>
      <w:r>
        <w:drawing>
          <wp:inline distT="0" distB="0" distL="0" distR="0">
            <wp:extent cx="2667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0"/>
                    <a:stretch>
                      <a:fillRect/>
                    </a:stretch>
                  </pic:blipFill>
                  <pic:spPr>
                    <a:xfrm>
                      <a:off x="0" y="0"/>
                      <a:ext cx="2667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мәніне көбейту керек)</w:t>
      </w:r>
    </w:p>
    <w:bookmarkStart w:name="z2743" w:id="1120"/>
    <w:p>
      <w:pPr>
        <w:spacing w:after="0"/>
        <w:ind w:left="0"/>
        <w:jc w:val="both"/>
      </w:pPr>
      <w:r>
        <w:rPr>
          <w:rFonts w:ascii="Times New Roman"/>
          <w:b w:val="false"/>
          <w:i w:val="false"/>
          <w:color w:val="000000"/>
          <w:sz w:val="28"/>
        </w:rPr>
        <w:t>
      с - жартылай ашық ағын бойынша үстінен құю</w:t>
      </w:r>
    </w:p>
    <w:bookmarkEnd w:id="1120"/>
    <w:bookmarkStart w:name="z2744" w:id="1121"/>
    <w:p>
      <w:pPr>
        <w:spacing w:after="0"/>
        <w:ind w:left="0"/>
        <w:jc w:val="both"/>
      </w:pPr>
      <w:r>
        <w:rPr>
          <w:rFonts w:ascii="Times New Roman"/>
          <w:b w:val="false"/>
          <w:i w:val="false"/>
          <w:color w:val="000000"/>
          <w:sz w:val="28"/>
        </w:rPr>
        <w:t>
      5-сурет</w:t>
      </w:r>
    </w:p>
    <w:bookmarkEnd w:id="1121"/>
    <w:bookmarkStart w:name="z2745" w:id="112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Әртүрлі құю шарттарындағы </w:t>
      </w:r>
    </w:p>
    <w:bookmarkEnd w:id="1122"/>
    <w:p>
      <w:pPr>
        <w:spacing w:after="0"/>
        <w:ind w:left="0"/>
        <w:jc w:val="both"/>
      </w:pPr>
      <w:r>
        <w:drawing>
          <wp:inline distT="0" distB="0" distL="0" distR="0">
            <wp:extent cx="2032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1"/>
                    <a:stretch>
                      <a:fillRect/>
                    </a:stretch>
                  </pic:blipFill>
                  <pic:spPr>
                    <a:xfrm>
                      <a:off x="0" y="0"/>
                      <a:ext cx="203200" cy="21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артық қысымға  </w:t>
      </w:r>
    </w:p>
    <w:p>
      <w:pPr>
        <w:spacing w:after="0"/>
        <w:ind w:left="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2"/>
                    <a:stretch>
                      <a:fillRect/>
                    </a:stretch>
                  </pic:blipFill>
                  <pic:spPr>
                    <a:xfrm>
                      <a:off x="0" y="0"/>
                      <a:ext cx="304800" cy="317500"/>
                    </a:xfrm>
                    <a:prstGeom prst="rect">
                      <a:avLst/>
                    </a:prstGeom>
                  </pic:spPr>
                </pic:pic>
              </a:graphicData>
            </a:graphic>
          </wp:inline>
        </w:drawing>
      </w:r>
    </w:p>
    <w:p>
      <w:pPr>
        <w:spacing w:after="0"/>
        <w:ind w:left="0"/>
        <w:jc w:val="left"/>
      </w:pPr>
      <w:r>
        <w:br/>
      </w:r>
    </w:p>
    <w:p>
      <w:pPr>
        <w:spacing w:after="0"/>
        <w:ind w:left="0"/>
        <w:jc w:val="left"/>
      </w:pPr>
      <w:r>
        <w:rPr>
          <w:rFonts w:ascii="Times New Roman"/>
          <w:b/>
          <w:i w:val="false"/>
          <w:color w:val="000000"/>
        </w:rPr>
        <w:t xml:space="preserve"> коэффициентінің тәуелділігі</w:t>
      </w:r>
    </w:p>
    <w:bookmarkStart w:name="z2746" w:id="1123"/>
    <w:p>
      <w:pPr>
        <w:spacing w:after="0"/>
        <w:ind w:left="0"/>
        <w:jc w:val="left"/>
      </w:pPr>
    </w:p>
    <w:bookmarkEnd w:id="1123"/>
    <w:p>
      <w:pPr>
        <w:spacing w:after="0"/>
        <w:ind w:left="0"/>
        <w:jc w:val="both"/>
      </w:pPr>
      <w:r>
        <w:drawing>
          <wp:inline distT="0" distB="0" distL="0" distR="0">
            <wp:extent cx="5715000" cy="472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3"/>
                    <a:stretch>
                      <a:fillRect/>
                    </a:stretch>
                  </pic:blipFill>
                  <pic:spPr>
                    <a:xfrm>
                      <a:off x="0" y="0"/>
                      <a:ext cx="5715000" cy="4724400"/>
                    </a:xfrm>
                    <a:prstGeom prst="rect">
                      <a:avLst/>
                    </a:prstGeom>
                  </pic:spPr>
                </pic:pic>
              </a:graphicData>
            </a:graphic>
          </wp:inline>
        </w:drawing>
      </w:r>
    </w:p>
    <w:p>
      <w:pPr>
        <w:spacing w:after="0"/>
        <w:ind w:left="0"/>
        <w:jc w:val="left"/>
      </w:pPr>
      <w:r>
        <w:br/>
      </w:r>
    </w:p>
    <w:bookmarkStart w:name="z2747" w:id="1124"/>
    <w:p>
      <w:pPr>
        <w:spacing w:after="0"/>
        <w:ind w:left="0"/>
        <w:jc w:val="both"/>
      </w:pPr>
      <w:r>
        <w:rPr>
          <w:rFonts w:ascii="Times New Roman"/>
          <w:b w:val="false"/>
          <w:i w:val="false"/>
          <w:color w:val="000000"/>
          <w:sz w:val="28"/>
        </w:rPr>
        <w:t>
      а - ашық ағын бойынша үстінен құю</w:t>
      </w:r>
    </w:p>
    <w:bookmarkEnd w:id="1124"/>
    <w:bookmarkStart w:name="z2748" w:id="1125"/>
    <w:p>
      <w:pPr>
        <w:spacing w:after="0"/>
        <w:ind w:left="0"/>
        <w:jc w:val="both"/>
      </w:pPr>
      <w:r>
        <w:rPr>
          <w:rFonts w:ascii="Times New Roman"/>
          <w:b w:val="false"/>
          <w:i w:val="false"/>
          <w:color w:val="000000"/>
          <w:sz w:val="28"/>
        </w:rPr>
        <w:t>
      в - жабық ағын бойынша үстінен немесе астынан құю</w:t>
      </w:r>
    </w:p>
    <w:bookmarkEnd w:id="1125"/>
    <w:bookmarkStart w:name="z2749" w:id="1126"/>
    <w:p>
      <w:pPr>
        <w:spacing w:after="0"/>
        <w:ind w:left="0"/>
        <w:jc w:val="both"/>
      </w:pPr>
      <w:r>
        <w:rPr>
          <w:rFonts w:ascii="Times New Roman"/>
          <w:b w:val="false"/>
          <w:i w:val="false"/>
          <w:color w:val="000000"/>
          <w:sz w:val="28"/>
        </w:rPr>
        <w:t>
      с - жартылай ашық ағын бойынша үстінен құю</w:t>
      </w:r>
    </w:p>
    <w:bookmarkEnd w:id="1126"/>
    <w:bookmarkStart w:name="z2750" w:id="1127"/>
    <w:p>
      <w:pPr>
        <w:spacing w:after="0"/>
        <w:ind w:left="0"/>
        <w:jc w:val="both"/>
      </w:pPr>
      <w:r>
        <w:rPr>
          <w:rFonts w:ascii="Times New Roman"/>
          <w:b w:val="false"/>
          <w:i w:val="false"/>
          <w:color w:val="000000"/>
          <w:sz w:val="28"/>
        </w:rPr>
        <w:t>
      6-сурет</w:t>
      </w:r>
    </w:p>
    <w:bookmarkEnd w:id="1127"/>
    <w:bookmarkStart w:name="z2751" w:id="1128"/>
    <w:p>
      <w:pPr>
        <w:spacing w:after="0"/>
        <w:ind w:left="0"/>
        <w:jc w:val="left"/>
      </w:pPr>
      <w:r>
        <w:rPr>
          <w:rFonts w:ascii="Times New Roman"/>
          <w:b/>
          <w:i w:val="false"/>
          <w:color w:val="000000"/>
        </w:rPr>
        <w:t xml:space="preserve"> Қайнай бастайтын температурасы, ҮС</w:t>
      </w:r>
    </w:p>
    <w:bookmarkEnd w:id="1128"/>
    <w:bookmarkStart w:name="z2752" w:id="1129"/>
    <w:p>
      <w:pPr>
        <w:spacing w:after="0"/>
        <w:ind w:left="0"/>
        <w:jc w:val="both"/>
      </w:pPr>
      <w:r>
        <w:rPr>
          <w:rFonts w:ascii="Times New Roman"/>
          <w:b w:val="false"/>
          <w:i w:val="false"/>
          <w:color w:val="000000"/>
          <w:sz w:val="28"/>
        </w:rPr>
        <w:t xml:space="preserve">
      </w:t>
      </w:r>
    </w:p>
    <w:bookmarkEnd w:id="1129"/>
    <w:p>
      <w:pPr>
        <w:spacing w:after="0"/>
        <w:ind w:left="0"/>
        <w:jc w:val="both"/>
      </w:pPr>
      <w:r>
        <w:drawing>
          <wp:inline distT="0" distB="0" distL="0" distR="0">
            <wp:extent cx="6350000" cy="674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4"/>
                    <a:stretch>
                      <a:fillRect/>
                    </a:stretch>
                  </pic:blipFill>
                  <pic:spPr>
                    <a:xfrm>
                      <a:off x="0" y="0"/>
                      <a:ext cx="6350000" cy="674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753" w:id="1130"/>
    <w:p>
      <w:pPr>
        <w:spacing w:after="0"/>
        <w:ind w:left="0"/>
        <w:jc w:val="both"/>
      </w:pPr>
      <w:r>
        <w:rPr>
          <w:rFonts w:ascii="Times New Roman"/>
          <w:b w:val="false"/>
          <w:i w:val="false"/>
          <w:color w:val="000000"/>
          <w:sz w:val="28"/>
        </w:rPr>
        <w:t>
      7-сурет</w:t>
      </w:r>
    </w:p>
    <w:bookmarkEnd w:id="1130"/>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 өңдеу және мұнай-химия саласындағы кәсіпорындарға арналған атмосфераға шығарылатын зиянды заттардың жалпы шығарындысын есептеу әдістемесіне 2-қосымша</w:t>
                  </w:r>
                </w:p>
              </w:tc>
            </w:tr>
          </w:tbl>
          <w:p/>
        </w:tc>
      </w:tr>
    </w:tbl>
    <w:bookmarkStart w:name="z2755" w:id="1131"/>
    <w:p>
      <w:pPr>
        <w:spacing w:after="0"/>
        <w:ind w:left="0"/>
        <w:jc w:val="left"/>
      </w:pPr>
      <w:r>
        <w:rPr>
          <w:rFonts w:ascii="Times New Roman"/>
          <w:b/>
          <w:i w:val="false"/>
          <w:color w:val="000000"/>
        </w:rPr>
        <w:t xml:space="preserve"> Әртүрлі мұнай өнімдерінің буларындағы жеке заттардың және көмірсутегілер топтарының коэффициенттерінің мәні мен концентрациясының кестелері</w:t>
      </w:r>
    </w:p>
    <w:bookmarkEnd w:id="1131"/>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2756" w:id="1132"/>
          <w:p>
            <w:pPr>
              <w:spacing w:after="20"/>
              <w:ind w:left="20"/>
              <w:jc w:val="both"/>
            </w:pPr>
            <w:r>
              <w:rPr>
                <w:rFonts w:ascii="Times New Roman"/>
                <w:b w:val="false"/>
                <w:i w:val="false"/>
                <w:color w:val="000000"/>
                <w:sz w:val="20"/>
              </w:rPr>
              <w:t>
1-кесте</w:t>
            </w:r>
          </w:p>
          <w:bookmarkEnd w:id="1132"/>
        </w:tc>
      </w:tr>
    </w:tbl>
    <w:p>
      <w:pPr>
        <w:spacing w:after="0"/>
        <w:ind w:left="0"/>
        <w:jc w:val="left"/>
      </w:pPr>
      <w:r>
        <w:br/>
      </w:r>
      <w:r>
        <w:rPr>
          <w:rFonts w:ascii="Times New Roman"/>
          <w:b w:val="false"/>
          <w:i w:val="false"/>
          <w:color w:val="000000"/>
          <w:sz w:val="28"/>
        </w:rPr>
        <w:t>
</w:t>
      </w:r>
    </w:p>
    <w:bookmarkStart w:name="z2757" w:id="1133"/>
    <w:p>
      <w:pPr>
        <w:spacing w:after="0"/>
        <w:ind w:left="0"/>
        <w:jc w:val="both"/>
      </w:pPr>
      <w:r>
        <w:rPr>
          <w:rFonts w:ascii="Times New Roman"/>
          <w:b w:val="false"/>
          <w:i w:val="false"/>
          <w:color w:val="000000"/>
          <w:sz w:val="28"/>
        </w:rPr>
        <w:t xml:space="preserve">
      </w:t>
      </w:r>
    </w:p>
    <w:bookmarkEnd w:id="1133"/>
    <w:p>
      <w:pPr>
        <w:spacing w:after="0"/>
        <w:ind w:left="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5"/>
                    <a:stretch>
                      <a:fillRect/>
                    </a:stretch>
                  </pic:blipFill>
                  <pic:spPr>
                    <a:xfrm>
                      <a:off x="0" y="0"/>
                      <a:ext cx="3048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коэффициентінің мәндері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8" w:id="1134"/>
          <w:p>
            <w:pPr>
              <w:spacing w:after="20"/>
              <w:ind w:left="20"/>
              <w:jc w:val="both"/>
            </w:pPr>
            <w:r>
              <w:rPr>
                <w:rFonts w:ascii="Times New Roman"/>
                <w:b w:val="false"/>
                <w:i w:val="false"/>
                <w:color w:val="000000"/>
                <w:sz w:val="20"/>
              </w:rPr>
              <w:t>
Сұйыққойманы пайдалану</w:t>
            </w:r>
          </w:p>
          <w:bookmarkEnd w:id="1134"/>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0" w:id="1135"/>
          <w:p>
            <w:pPr>
              <w:spacing w:after="20"/>
              <w:ind w:left="20"/>
              <w:jc w:val="both"/>
            </w:pPr>
            <w:r>
              <w:rPr>
                <w:rFonts w:ascii="Times New Roman"/>
                <w:b w:val="false"/>
                <w:i w:val="false"/>
                <w:color w:val="000000"/>
                <w:sz w:val="20"/>
              </w:rPr>
              <w:t>
Жерүсті металл сұйыққоймалары</w:t>
            </w:r>
          </w:p>
          <w:bookmarkEnd w:id="1135"/>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темір-бетон сұйыққоймалары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4" w:id="1136"/>
          <w:p>
            <w:pPr>
              <w:spacing w:after="20"/>
              <w:ind w:left="20"/>
              <w:jc w:val="both"/>
            </w:pPr>
            <w:r>
              <w:rPr>
                <w:rFonts w:ascii="Times New Roman"/>
                <w:b w:val="false"/>
                <w:i w:val="false"/>
                <w:color w:val="000000"/>
                <w:sz w:val="20"/>
              </w:rPr>
              <w:t>
 </w:t>
            </w:r>
          </w:p>
          <w:bookmarkEnd w:id="113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ысырап мөлшерін қысқартатын техникалық құралдармен жабдықтаусыз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понтонмен немесе қалқымалы төбемен жабдықталған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7" w:id="1137"/>
          <w:p>
            <w:pPr>
              <w:spacing w:after="20"/>
              <w:ind w:left="20"/>
              <w:jc w:val="both"/>
            </w:pPr>
            <w:r>
              <w:rPr>
                <w:rFonts w:ascii="Times New Roman"/>
                <w:b w:val="false"/>
                <w:i w:val="false"/>
                <w:color w:val="000000"/>
                <w:sz w:val="20"/>
              </w:rPr>
              <w:t>
газ теңдеуші жүйеге қосылған</w:t>
            </w:r>
          </w:p>
          <w:bookmarkEnd w:id="1137"/>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ысырап мөлшерін қысқартатын техникалық құралдармен жабдықтаусыз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0" w:id="1138"/>
          <w:p>
            <w:pPr>
              <w:spacing w:after="20"/>
              <w:ind w:left="20"/>
              <w:jc w:val="both"/>
            </w:pPr>
            <w:r>
              <w:rPr>
                <w:rFonts w:ascii="Times New Roman"/>
                <w:b w:val="false"/>
                <w:i w:val="false"/>
                <w:color w:val="000000"/>
                <w:sz w:val="20"/>
              </w:rPr>
              <w:t>
газ теңдеуші жүйеге</w:t>
            </w:r>
          </w:p>
          <w:bookmarkEnd w:id="1138"/>
          <w:bookmarkStart w:name="z2771" w:id="1139"/>
          <w:p>
            <w:pPr>
              <w:spacing w:after="20"/>
              <w:ind w:left="20"/>
              <w:jc w:val="both"/>
            </w:pPr>
            <w:r>
              <w:rPr>
                <w:rFonts w:ascii="Times New Roman"/>
                <w:b w:val="false"/>
                <w:i w:val="false"/>
                <w:color w:val="000000"/>
                <w:sz w:val="20"/>
              </w:rPr>
              <w:t>
қосылған</w:t>
            </w:r>
          </w:p>
          <w:bookmarkEnd w:id="1139"/>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4" w:id="1140"/>
          <w:p>
            <w:pPr>
              <w:spacing w:after="20"/>
              <w:ind w:left="20"/>
              <w:jc w:val="both"/>
            </w:pPr>
            <w:r>
              <w:rPr>
                <w:rFonts w:ascii="Times New Roman"/>
                <w:b w:val="false"/>
                <w:i w:val="false"/>
                <w:color w:val="000000"/>
                <w:sz w:val="20"/>
              </w:rPr>
              <w:t>
Сұйыққойма "Өлшеуіш" ретінде қолданылады</w:t>
            </w:r>
          </w:p>
          <w:bookmarkEnd w:id="114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5" w:id="1141"/>
          <w:p>
            <w:pPr>
              <w:spacing w:after="20"/>
              <w:ind w:left="20"/>
              <w:jc w:val="both"/>
            </w:pPr>
            <w:r>
              <w:rPr>
                <w:rFonts w:ascii="Times New Roman"/>
                <w:b w:val="false"/>
                <w:i w:val="false"/>
                <w:color w:val="000000"/>
                <w:sz w:val="20"/>
              </w:rPr>
              <w:t>
1</w:t>
            </w:r>
          </w:p>
          <w:bookmarkEnd w:id="1141"/>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7" w:id="1142"/>
          <w:p>
            <w:pPr>
              <w:spacing w:after="20"/>
              <w:ind w:left="20"/>
              <w:jc w:val="both"/>
            </w:pPr>
            <w:r>
              <w:rPr>
                <w:rFonts w:ascii="Times New Roman"/>
                <w:b w:val="false"/>
                <w:i w:val="false"/>
                <w:color w:val="000000"/>
                <w:sz w:val="20"/>
              </w:rPr>
              <w:t>
0,2</w:t>
            </w:r>
          </w:p>
          <w:bookmarkEnd w:id="1142"/>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9" w:id="1143"/>
          <w:p>
            <w:pPr>
              <w:spacing w:after="20"/>
              <w:ind w:left="20"/>
              <w:jc w:val="both"/>
            </w:pPr>
            <w:r>
              <w:rPr>
                <w:rFonts w:ascii="Times New Roman"/>
                <w:b w:val="false"/>
                <w:i w:val="false"/>
                <w:color w:val="000000"/>
                <w:sz w:val="20"/>
              </w:rPr>
              <w:t>
0,2</w:t>
            </w:r>
          </w:p>
          <w:bookmarkEnd w:id="1143"/>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1" w:id="1144"/>
          <w:p>
            <w:pPr>
              <w:spacing w:after="20"/>
              <w:ind w:left="20"/>
              <w:jc w:val="both"/>
            </w:pPr>
            <w:r>
              <w:rPr>
                <w:rFonts w:ascii="Times New Roman"/>
                <w:b w:val="false"/>
                <w:i w:val="false"/>
                <w:color w:val="000000"/>
                <w:sz w:val="20"/>
              </w:rPr>
              <w:t>
0,8</w:t>
            </w:r>
          </w:p>
          <w:bookmarkEnd w:id="1144"/>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3" w:id="1145"/>
          <w:p>
            <w:pPr>
              <w:spacing w:after="20"/>
              <w:ind w:left="20"/>
              <w:jc w:val="both"/>
            </w:pPr>
            <w:r>
              <w:rPr>
                <w:rFonts w:ascii="Times New Roman"/>
                <w:b w:val="false"/>
                <w:i w:val="false"/>
                <w:color w:val="000000"/>
                <w:sz w:val="20"/>
              </w:rPr>
              <w:t>
0,1</w:t>
            </w:r>
          </w:p>
          <w:bookmarkEnd w:id="1145"/>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6" w:id="1146"/>
          <w:p>
            <w:pPr>
              <w:spacing w:after="20"/>
              <w:ind w:left="20"/>
              <w:jc w:val="both"/>
            </w:pPr>
            <w:r>
              <w:rPr>
                <w:rFonts w:ascii="Times New Roman"/>
                <w:b w:val="false"/>
                <w:i w:val="false"/>
                <w:color w:val="000000"/>
                <w:sz w:val="20"/>
              </w:rPr>
              <w:t>
Дәл солай, бірақ люктар ашылады немесе ауа өткізгіш қақпақшалар алынып тасталады</w:t>
            </w:r>
          </w:p>
          <w:bookmarkEnd w:id="114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7" w:id="1147"/>
          <w:p>
            <w:pPr>
              <w:spacing w:after="20"/>
              <w:ind w:left="20"/>
              <w:jc w:val="both"/>
            </w:pPr>
            <w:r>
              <w:rPr>
                <w:rFonts w:ascii="Times New Roman"/>
                <w:b w:val="false"/>
                <w:i w:val="false"/>
                <w:color w:val="000000"/>
                <w:sz w:val="20"/>
              </w:rPr>
              <w:t>
1,1</w:t>
            </w:r>
          </w:p>
          <w:bookmarkEnd w:id="1147"/>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9" w:id="1148"/>
          <w:p>
            <w:pPr>
              <w:spacing w:after="20"/>
              <w:ind w:left="20"/>
              <w:jc w:val="both"/>
            </w:pPr>
            <w:r>
              <w:rPr>
                <w:rFonts w:ascii="Times New Roman"/>
                <w:b w:val="false"/>
                <w:i w:val="false"/>
                <w:color w:val="000000"/>
                <w:sz w:val="20"/>
              </w:rPr>
              <w:t>
0,25</w:t>
            </w:r>
          </w:p>
          <w:bookmarkEnd w:id="1148"/>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1" w:id="1149"/>
          <w:p>
            <w:pPr>
              <w:spacing w:after="20"/>
              <w:ind w:left="20"/>
              <w:jc w:val="both"/>
            </w:pPr>
            <w:r>
              <w:rPr>
                <w:rFonts w:ascii="Times New Roman"/>
                <w:b w:val="false"/>
                <w:i w:val="false"/>
                <w:color w:val="000000"/>
                <w:sz w:val="20"/>
              </w:rPr>
              <w:t>
1,1</w:t>
            </w:r>
          </w:p>
          <w:bookmarkEnd w:id="1149"/>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3" w:id="1150"/>
          <w:p>
            <w:pPr>
              <w:spacing w:after="20"/>
              <w:ind w:left="20"/>
              <w:jc w:val="both"/>
            </w:pPr>
            <w:r>
              <w:rPr>
                <w:rFonts w:ascii="Times New Roman"/>
                <w:b w:val="false"/>
                <w:i w:val="false"/>
                <w:color w:val="000000"/>
                <w:sz w:val="20"/>
              </w:rPr>
              <w:t>
0,9</w:t>
            </w:r>
          </w:p>
          <w:bookmarkEnd w:id="1150"/>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5" w:id="1151"/>
          <w:p>
            <w:pPr>
              <w:spacing w:after="20"/>
              <w:ind w:left="20"/>
              <w:jc w:val="both"/>
            </w:pPr>
            <w:r>
              <w:rPr>
                <w:rFonts w:ascii="Times New Roman"/>
                <w:b w:val="false"/>
                <w:i w:val="false"/>
                <w:color w:val="000000"/>
                <w:sz w:val="20"/>
              </w:rPr>
              <w:t>
0,9</w:t>
            </w:r>
          </w:p>
          <w:bookmarkEnd w:id="1151"/>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8" w:id="1152"/>
          <w:p>
            <w:pPr>
              <w:spacing w:after="20"/>
              <w:ind w:left="20"/>
              <w:jc w:val="both"/>
            </w:pPr>
            <w:r>
              <w:rPr>
                <w:rFonts w:ascii="Times New Roman"/>
                <w:b w:val="false"/>
                <w:i w:val="false"/>
                <w:color w:val="000000"/>
                <w:sz w:val="20"/>
              </w:rPr>
              <w:t>
Сұйыққойма "буферлік сыйымды ыдыс" ретінде қолданылады</w:t>
            </w:r>
          </w:p>
          <w:bookmarkEnd w:id="115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9" w:id="1153"/>
          <w:p>
            <w:pPr>
              <w:spacing w:after="20"/>
              <w:ind w:left="20"/>
              <w:jc w:val="both"/>
            </w:pPr>
            <w:r>
              <w:rPr>
                <w:rFonts w:ascii="Times New Roman"/>
                <w:b w:val="false"/>
                <w:i w:val="false"/>
                <w:color w:val="000000"/>
                <w:sz w:val="20"/>
              </w:rPr>
              <w:t>
0,1</w:t>
            </w:r>
          </w:p>
          <w:bookmarkEnd w:id="1153"/>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1" w:id="1154"/>
          <w:p>
            <w:pPr>
              <w:spacing w:after="20"/>
              <w:ind w:left="20"/>
              <w:jc w:val="both"/>
            </w:pPr>
            <w:r>
              <w:rPr>
                <w:rFonts w:ascii="Times New Roman"/>
                <w:b w:val="false"/>
                <w:i w:val="false"/>
                <w:color w:val="000000"/>
                <w:sz w:val="20"/>
              </w:rPr>
              <w:t>
0,05</w:t>
            </w:r>
          </w:p>
          <w:bookmarkEnd w:id="1154"/>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3" w:id="1155"/>
          <w:p>
            <w:pPr>
              <w:spacing w:after="20"/>
              <w:ind w:left="20"/>
              <w:jc w:val="both"/>
            </w:pPr>
            <w:r>
              <w:rPr>
                <w:rFonts w:ascii="Times New Roman"/>
                <w:b w:val="false"/>
                <w:i w:val="false"/>
                <w:color w:val="000000"/>
                <w:sz w:val="20"/>
              </w:rPr>
              <w:t>
0,05</w:t>
            </w:r>
          </w:p>
          <w:bookmarkEnd w:id="1155"/>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5" w:id="1156"/>
          <w:p>
            <w:pPr>
              <w:spacing w:after="20"/>
              <w:ind w:left="20"/>
              <w:jc w:val="both"/>
            </w:pPr>
            <w:r>
              <w:rPr>
                <w:rFonts w:ascii="Times New Roman"/>
                <w:b w:val="false"/>
                <w:i w:val="false"/>
                <w:color w:val="000000"/>
                <w:sz w:val="20"/>
              </w:rPr>
              <w:t>
0,15</w:t>
            </w:r>
          </w:p>
          <w:bookmarkEnd w:id="1156"/>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7" w:id="1157"/>
          <w:p>
            <w:pPr>
              <w:spacing w:after="20"/>
              <w:ind w:left="20"/>
              <w:jc w:val="both"/>
            </w:pPr>
            <w:r>
              <w:rPr>
                <w:rFonts w:ascii="Times New Roman"/>
                <w:b w:val="false"/>
                <w:i w:val="false"/>
                <w:color w:val="000000"/>
                <w:sz w:val="20"/>
              </w:rPr>
              <w:t>
-</w:t>
            </w:r>
          </w:p>
          <w:bookmarkEnd w:id="1157"/>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0" w:id="1158"/>
          <w:p>
            <w:pPr>
              <w:spacing w:after="20"/>
              <w:ind w:left="20"/>
              <w:jc w:val="both"/>
            </w:pPr>
            <w:r>
              <w:rPr>
                <w:rFonts w:ascii="Times New Roman"/>
                <w:b w:val="false"/>
                <w:i w:val="false"/>
                <w:color w:val="000000"/>
                <w:sz w:val="20"/>
              </w:rPr>
              <w:t>
Дәл солай, бірақ люктар ашылады немесе ауа өткізгіш қақпақшалар алынып тасталады</w:t>
            </w:r>
          </w:p>
          <w:bookmarkEnd w:id="115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1" w:id="1159"/>
          <w:p>
            <w:pPr>
              <w:spacing w:after="20"/>
              <w:ind w:left="20"/>
              <w:jc w:val="both"/>
            </w:pPr>
            <w:r>
              <w:rPr>
                <w:rFonts w:ascii="Times New Roman"/>
                <w:b w:val="false"/>
                <w:i w:val="false"/>
                <w:color w:val="000000"/>
                <w:sz w:val="20"/>
              </w:rPr>
              <w:t>
0,15</w:t>
            </w:r>
          </w:p>
          <w:bookmarkEnd w:id="1159"/>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3" w:id="1160"/>
          <w:p>
            <w:pPr>
              <w:spacing w:after="20"/>
              <w:ind w:left="20"/>
              <w:jc w:val="both"/>
            </w:pPr>
            <w:r>
              <w:rPr>
                <w:rFonts w:ascii="Times New Roman"/>
                <w:b w:val="false"/>
                <w:i w:val="false"/>
                <w:color w:val="000000"/>
                <w:sz w:val="20"/>
              </w:rPr>
              <w:t>
0,07</w:t>
            </w:r>
          </w:p>
          <w:bookmarkEnd w:id="1160"/>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5" w:id="1161"/>
          <w:p>
            <w:pPr>
              <w:spacing w:after="20"/>
              <w:ind w:left="20"/>
              <w:jc w:val="both"/>
            </w:pPr>
            <w:r>
              <w:rPr>
                <w:rFonts w:ascii="Times New Roman"/>
                <w:b w:val="false"/>
                <w:i w:val="false"/>
                <w:color w:val="000000"/>
                <w:sz w:val="20"/>
              </w:rPr>
              <w:t>
0,2</w:t>
            </w:r>
          </w:p>
          <w:bookmarkEnd w:id="1161"/>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7" w:id="1162"/>
          <w:p>
            <w:pPr>
              <w:spacing w:after="20"/>
              <w:ind w:left="20"/>
              <w:jc w:val="both"/>
            </w:pPr>
            <w:r>
              <w:rPr>
                <w:rFonts w:ascii="Times New Roman"/>
                <w:b w:val="false"/>
                <w:i w:val="false"/>
                <w:color w:val="000000"/>
                <w:sz w:val="20"/>
              </w:rPr>
              <w:t>
0,2</w:t>
            </w:r>
          </w:p>
          <w:bookmarkEnd w:id="1162"/>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9" w:id="1163"/>
          <w:p>
            <w:pPr>
              <w:spacing w:after="20"/>
              <w:ind w:left="20"/>
              <w:jc w:val="both"/>
            </w:pPr>
            <w:r>
              <w:rPr>
                <w:rFonts w:ascii="Times New Roman"/>
                <w:b w:val="false"/>
                <w:i w:val="false"/>
                <w:color w:val="000000"/>
                <w:sz w:val="20"/>
              </w:rPr>
              <w:t>
-</w:t>
            </w:r>
          </w:p>
          <w:bookmarkEnd w:id="1163"/>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2822" w:id="1164"/>
          <w:p>
            <w:pPr>
              <w:spacing w:after="20"/>
              <w:ind w:left="20"/>
              <w:jc w:val="both"/>
            </w:pPr>
            <w:r>
              <w:rPr>
                <w:rFonts w:ascii="Times New Roman"/>
                <w:b w:val="false"/>
                <w:i w:val="false"/>
                <w:color w:val="000000"/>
                <w:sz w:val="20"/>
              </w:rPr>
              <w:t>
2-кесте</w:t>
            </w:r>
          </w:p>
          <w:bookmarkEnd w:id="1164"/>
        </w:tc>
      </w:tr>
    </w:tbl>
    <w:p>
      <w:pPr>
        <w:spacing w:after="0"/>
        <w:ind w:left="0"/>
        <w:jc w:val="left"/>
      </w:pPr>
      <w:r>
        <w:br/>
      </w:r>
      <w:r>
        <w:rPr>
          <w:rFonts w:ascii="Times New Roman"/>
          <w:b w:val="false"/>
          <w:i w:val="false"/>
          <w:color w:val="000000"/>
          <w:sz w:val="28"/>
        </w:rPr>
        <w:t>
</w:t>
      </w:r>
    </w:p>
    <w:bookmarkStart w:name="z2823" w:id="1165"/>
    <w:p>
      <w:pPr>
        <w:spacing w:after="0"/>
        <w:ind w:left="0"/>
        <w:jc w:val="both"/>
      </w:pPr>
      <w:r>
        <w:rPr>
          <w:rFonts w:ascii="Times New Roman"/>
          <w:b w:val="false"/>
          <w:i w:val="false"/>
          <w:color w:val="000000"/>
          <w:sz w:val="28"/>
        </w:rPr>
        <w:t xml:space="preserve">
      </w:t>
      </w:r>
    </w:p>
    <w:bookmarkEnd w:id="1165"/>
    <w:p>
      <w:pPr>
        <w:spacing w:after="0"/>
        <w:ind w:left="0"/>
        <w:jc w:val="both"/>
      </w:pPr>
      <w:r>
        <w:drawing>
          <wp:inline distT="0" distB="0" distL="0" distR="0">
            <wp:extent cx="2921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6"/>
                    <a:stretch>
                      <a:fillRect/>
                    </a:stretch>
                  </pic:blipFill>
                  <pic:spPr>
                    <a:xfrm>
                      <a:off x="0" y="0"/>
                      <a:ext cx="2921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коэффициентінің мәндері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4" w:id="1166"/>
          <w:p>
            <w:pPr>
              <w:spacing w:after="20"/>
              <w:ind w:left="20"/>
              <w:jc w:val="both"/>
            </w:pPr>
            <w:r>
              <w:rPr>
                <w:rFonts w:ascii="Times New Roman"/>
                <w:b w:val="false"/>
                <w:i w:val="false"/>
                <w:color w:val="000000"/>
                <w:sz w:val="20"/>
              </w:rPr>
              <w:t>
Тоқсан</w:t>
            </w:r>
          </w:p>
          <w:bookmarkEnd w:id="1166"/>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6" w:id="1167"/>
          <w:p>
            <w:pPr>
              <w:spacing w:after="20"/>
              <w:ind w:left="20"/>
              <w:jc w:val="both"/>
            </w:pPr>
            <w:r>
              <w:rPr>
                <w:rFonts w:ascii="Times New Roman"/>
                <w:b w:val="false"/>
                <w:i w:val="false"/>
                <w:color w:val="000000"/>
                <w:sz w:val="20"/>
              </w:rPr>
              <w:t>
Климаттық аймақ</w:t>
            </w:r>
          </w:p>
          <w:bookmarkEnd w:id="1167"/>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Азия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5" w:id="1168"/>
          <w:p>
            <w:pPr>
              <w:spacing w:after="20"/>
              <w:ind w:left="20"/>
              <w:jc w:val="both"/>
            </w:pPr>
            <w:r>
              <w:rPr>
                <w:rFonts w:ascii="Times New Roman"/>
                <w:b w:val="false"/>
                <w:i w:val="false"/>
                <w:color w:val="000000"/>
                <w:sz w:val="20"/>
              </w:rPr>
              <w:t>
1</w:t>
            </w:r>
          </w:p>
          <w:bookmarkEnd w:id="116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1" w:id="1169"/>
          <w:p>
            <w:pPr>
              <w:spacing w:after="20"/>
              <w:ind w:left="20"/>
              <w:jc w:val="both"/>
            </w:pPr>
            <w:r>
              <w:rPr>
                <w:rFonts w:ascii="Times New Roman"/>
                <w:b w:val="false"/>
                <w:i w:val="false"/>
                <w:color w:val="000000"/>
                <w:sz w:val="20"/>
              </w:rPr>
              <w:t>
II, III</w:t>
            </w:r>
          </w:p>
          <w:bookmarkEnd w:id="116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7" w:id="1170"/>
          <w:p>
            <w:pPr>
              <w:spacing w:after="20"/>
              <w:ind w:left="20"/>
              <w:jc w:val="both"/>
            </w:pPr>
            <w:r>
              <w:rPr>
                <w:rFonts w:ascii="Times New Roman"/>
                <w:b w:val="false"/>
                <w:i w:val="false"/>
                <w:color w:val="000000"/>
                <w:sz w:val="20"/>
              </w:rPr>
              <w:t>
I, IV</w:t>
            </w:r>
          </w:p>
          <w:bookmarkEnd w:id="117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2853" w:id="1171"/>
          <w:p>
            <w:pPr>
              <w:spacing w:after="20"/>
              <w:ind w:left="20"/>
              <w:jc w:val="both"/>
            </w:pPr>
            <w:r>
              <w:rPr>
                <w:rFonts w:ascii="Times New Roman"/>
                <w:b w:val="false"/>
                <w:i w:val="false"/>
                <w:color w:val="000000"/>
                <w:sz w:val="20"/>
              </w:rPr>
              <w:t>
3-кесте</w:t>
            </w:r>
          </w:p>
          <w:bookmarkEnd w:id="1171"/>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4" w:id="1172"/>
          <w:p>
            <w:pPr>
              <w:spacing w:after="20"/>
              <w:ind w:left="20"/>
              <w:jc w:val="both"/>
            </w:pPr>
            <w:r>
              <w:rPr>
                <w:rFonts w:ascii="Times New Roman"/>
                <w:b w:val="false"/>
                <w:i w:val="false"/>
                <w:color w:val="000000"/>
                <w:sz w:val="20"/>
              </w:rPr>
              <w:t>
Өнімнің атауы</w:t>
            </w:r>
          </w:p>
          <w:bookmarkEnd w:id="1172"/>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Теңдеу өзінің туралығын сақтайтын температуралық аралық, ҮС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8" w:id="1173"/>
          <w:p>
            <w:pPr>
              <w:spacing w:after="20"/>
              <w:ind w:left="20"/>
              <w:jc w:val="both"/>
            </w:pPr>
            <w:r>
              <w:rPr>
                <w:rFonts w:ascii="Times New Roman"/>
                <w:b w:val="false"/>
                <w:i w:val="false"/>
                <w:color w:val="000000"/>
                <w:sz w:val="20"/>
              </w:rPr>
              <w:t>
A</w:t>
            </w:r>
          </w:p>
          <w:bookmarkEnd w:id="1173"/>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0" w:id="1174"/>
          <w:p>
            <w:pPr>
              <w:spacing w:after="20"/>
              <w:ind w:left="20"/>
              <w:jc w:val="both"/>
            </w:pPr>
            <w:r>
              <w:rPr>
                <w:rFonts w:ascii="Times New Roman"/>
                <w:b w:val="false"/>
                <w:i w:val="false"/>
                <w:color w:val="000000"/>
                <w:sz w:val="20"/>
              </w:rPr>
              <w:t>
В</w:t>
            </w:r>
          </w:p>
          <w:bookmarkEnd w:id="1174"/>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2" w:id="1175"/>
          <w:p>
            <w:pPr>
              <w:spacing w:after="20"/>
              <w:ind w:left="20"/>
              <w:jc w:val="both"/>
            </w:pPr>
            <w:r>
              <w:rPr>
                <w:rFonts w:ascii="Times New Roman"/>
                <w:b w:val="false"/>
                <w:i w:val="false"/>
                <w:color w:val="000000"/>
                <w:sz w:val="20"/>
              </w:rPr>
              <w:t>
С</w:t>
            </w:r>
          </w:p>
          <w:bookmarkEnd w:id="1175"/>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ақырғы мәні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4" w:id="1176"/>
          <w:p>
            <w:pPr>
              <w:spacing w:after="20"/>
              <w:ind w:left="20"/>
              <w:jc w:val="both"/>
            </w:pPr>
            <w:r>
              <w:rPr>
                <w:rFonts w:ascii="Times New Roman"/>
                <w:b w:val="false"/>
                <w:i w:val="false"/>
                <w:color w:val="000000"/>
                <w:sz w:val="20"/>
              </w:rPr>
              <w:t xml:space="preserve">
Метанол </w:t>
            </w:r>
          </w:p>
          <w:bookmarkEnd w:id="1176"/>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w:t>
            </w:r>
          </w:p>
          <w:p>
            <w:pPr>
              <w:spacing w:after="20"/>
              <w:ind w:left="20"/>
              <w:jc w:val="both"/>
            </w:pPr>
            <w:r>
              <w:drawing>
                <wp:inline distT="0" distB="0" distL="0" distR="0">
                  <wp:extent cx="139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7"/>
                          <a:stretch>
                            <a:fillRect/>
                          </a:stretch>
                        </pic:blipFill>
                        <pic:spPr>
                          <a:xfrm>
                            <a:off x="0" y="0"/>
                            <a:ext cx="139700" cy="292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O</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3" w:id="1177"/>
          <w:p>
            <w:pPr>
              <w:spacing w:after="20"/>
              <w:ind w:left="20"/>
              <w:jc w:val="both"/>
            </w:pPr>
            <w:r>
              <w:rPr>
                <w:rFonts w:ascii="Times New Roman"/>
                <w:b w:val="false"/>
                <w:i w:val="false"/>
                <w:color w:val="000000"/>
                <w:sz w:val="20"/>
              </w:rPr>
              <w:t>
Метилэтилкетон</w:t>
            </w:r>
          </w:p>
          <w:bookmarkEnd w:id="1177"/>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p>
            <w:pPr>
              <w:spacing w:after="20"/>
              <w:ind w:left="20"/>
              <w:jc w:val="both"/>
            </w:pPr>
            <w:r>
              <w:drawing>
                <wp:inline distT="0" distB="0" distL="0" distR="0">
                  <wp:extent cx="139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8"/>
                          <a:stretch>
                            <a:fillRect/>
                          </a:stretch>
                        </pic:blipFill>
                        <pic:spPr>
                          <a:xfrm>
                            <a:off x="0" y="0"/>
                            <a:ext cx="139700" cy="292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H</w:t>
            </w:r>
          </w:p>
          <w:p>
            <w:pPr>
              <w:spacing w:after="20"/>
              <w:ind w:left="20"/>
              <w:jc w:val="both"/>
            </w:pPr>
            <w:r>
              <w:drawing>
                <wp:inline distT="0" distB="0" distL="0" distR="0">
                  <wp:extent cx="139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9"/>
                          <a:stretch>
                            <a:fillRect/>
                          </a:stretch>
                        </pic:blipFill>
                        <pic:spPr>
                          <a:xfrm>
                            <a:off x="0" y="0"/>
                            <a:ext cx="139700" cy="304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O</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6" w:id="1178"/>
          <w:p>
            <w:pPr>
              <w:spacing w:after="20"/>
              <w:ind w:left="20"/>
              <w:jc w:val="both"/>
            </w:pPr>
            <w:r>
              <w:rPr>
                <w:rFonts w:ascii="Times New Roman"/>
                <w:b w:val="false"/>
                <w:i w:val="false"/>
                <w:color w:val="000000"/>
                <w:sz w:val="20"/>
              </w:rPr>
              <w:t>
-10</w:t>
            </w:r>
          </w:p>
          <w:bookmarkEnd w:id="1178"/>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8" w:id="1179"/>
          <w:p>
            <w:pPr>
              <w:spacing w:after="20"/>
              <w:ind w:left="20"/>
              <w:jc w:val="both"/>
            </w:pPr>
            <w:r>
              <w:rPr>
                <w:rFonts w:ascii="Times New Roman"/>
                <w:b w:val="false"/>
                <w:i w:val="false"/>
                <w:color w:val="000000"/>
                <w:sz w:val="20"/>
              </w:rPr>
              <w:t>
50</w:t>
            </w:r>
          </w:p>
          <w:bookmarkEnd w:id="1179"/>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4" w:id="1180"/>
          <w:p>
            <w:pPr>
              <w:spacing w:after="20"/>
              <w:ind w:left="20"/>
              <w:jc w:val="both"/>
            </w:pPr>
            <w:r>
              <w:rPr>
                <w:rFonts w:ascii="Times New Roman"/>
                <w:b w:val="false"/>
                <w:i w:val="false"/>
                <w:color w:val="000000"/>
                <w:sz w:val="20"/>
              </w:rPr>
              <w:t>
Пентан</w:t>
            </w:r>
          </w:p>
          <w:bookmarkEnd w:id="1180"/>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p>
            <w:pPr>
              <w:spacing w:after="20"/>
              <w:ind w:left="20"/>
              <w:jc w:val="both"/>
            </w:pPr>
            <w:r>
              <w:drawing>
                <wp:inline distT="0" distB="0" distL="0" distR="0">
                  <wp:extent cx="139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0"/>
                          <a:stretch>
                            <a:fillRect/>
                          </a:stretch>
                        </pic:blipFill>
                        <pic:spPr>
                          <a:xfrm>
                            <a:off x="0" y="0"/>
                            <a:ext cx="139700" cy="304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H</w:t>
            </w:r>
          </w:p>
          <w:p>
            <w:pPr>
              <w:spacing w:after="20"/>
              <w:ind w:left="20"/>
              <w:jc w:val="both"/>
            </w:pPr>
            <w:r>
              <w:drawing>
                <wp:inline distT="0" distB="0" distL="0" distR="0">
                  <wp:extent cx="203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1"/>
                          <a:stretch>
                            <a:fillRect/>
                          </a:stretch>
                        </pic:blipFill>
                        <pic:spPr>
                          <a:xfrm>
                            <a:off x="0" y="0"/>
                            <a:ext cx="203200" cy="292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6,87372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233,36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3" w:id="1181"/>
          <w:p>
            <w:pPr>
              <w:spacing w:after="20"/>
              <w:ind w:left="20"/>
              <w:jc w:val="both"/>
            </w:pPr>
            <w:r>
              <w:rPr>
                <w:rFonts w:ascii="Times New Roman"/>
                <w:b w:val="false"/>
                <w:i w:val="false"/>
                <w:color w:val="000000"/>
                <w:sz w:val="20"/>
              </w:rPr>
              <w:t xml:space="preserve">
Гексан </w:t>
            </w:r>
          </w:p>
          <w:bookmarkEnd w:id="1181"/>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p>
            <w:pPr>
              <w:spacing w:after="20"/>
              <w:ind w:left="20"/>
              <w:jc w:val="both"/>
            </w:pPr>
            <w:r>
              <w:drawing>
                <wp:inline distT="0" distB="0" distL="0" distR="0">
                  <wp:extent cx="139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2"/>
                          <a:stretch>
                            <a:fillRect/>
                          </a:stretch>
                        </pic:blipFill>
                        <pic:spPr>
                          <a:xfrm>
                            <a:off x="0" y="0"/>
                            <a:ext cx="139700" cy="304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H</w:t>
            </w:r>
          </w:p>
          <w:p>
            <w:pPr>
              <w:spacing w:after="20"/>
              <w:ind w:left="20"/>
              <w:jc w:val="both"/>
            </w:pPr>
            <w:r>
              <w:drawing>
                <wp:inline distT="0" distB="0" distL="0" distR="0">
                  <wp:extent cx="203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3"/>
                          <a:stretch>
                            <a:fillRect/>
                          </a:stretch>
                        </pic:blipFill>
                        <pic:spPr>
                          <a:xfrm>
                            <a:off x="0" y="0"/>
                            <a:ext cx="203200" cy="292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6,87776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224,37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2" w:id="1182"/>
          <w:p>
            <w:pPr>
              <w:spacing w:after="20"/>
              <w:ind w:left="20"/>
              <w:jc w:val="both"/>
            </w:pPr>
            <w:r>
              <w:rPr>
                <w:rFonts w:ascii="Times New Roman"/>
                <w:b w:val="false"/>
                <w:i w:val="false"/>
                <w:color w:val="000000"/>
                <w:sz w:val="20"/>
              </w:rPr>
              <w:t xml:space="preserve">
Бензол </w:t>
            </w:r>
          </w:p>
          <w:bookmarkEnd w:id="1182"/>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p>
            <w:pPr>
              <w:spacing w:after="20"/>
              <w:ind w:left="20"/>
              <w:jc w:val="both"/>
            </w:pPr>
            <w:r>
              <w:drawing>
                <wp:inline distT="0" distB="0" distL="0" distR="0">
                  <wp:extent cx="139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4"/>
                          <a:stretch>
                            <a:fillRect/>
                          </a:stretch>
                        </pic:blipFill>
                        <pic:spPr>
                          <a:xfrm>
                            <a:off x="0" y="0"/>
                            <a:ext cx="139700" cy="304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H</w:t>
            </w:r>
          </w:p>
          <w:p>
            <w:pPr>
              <w:spacing w:after="20"/>
              <w:ind w:left="20"/>
              <w:jc w:val="both"/>
            </w:pPr>
            <w:r>
              <w:drawing>
                <wp:inline distT="0" distB="0" distL="0" distR="0">
                  <wp:extent cx="139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5"/>
                          <a:stretch>
                            <a:fillRect/>
                          </a:stretch>
                        </pic:blipFill>
                        <pic:spPr>
                          <a:xfrm>
                            <a:off x="0" y="0"/>
                            <a:ext cx="139700" cy="304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6,48898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1" w:id="1183"/>
          <w:p>
            <w:pPr>
              <w:spacing w:after="20"/>
              <w:ind w:left="20"/>
              <w:jc w:val="both"/>
            </w:pPr>
            <w:r>
              <w:rPr>
                <w:rFonts w:ascii="Times New Roman"/>
                <w:b w:val="false"/>
                <w:i w:val="false"/>
                <w:color w:val="000000"/>
                <w:sz w:val="20"/>
              </w:rPr>
              <w:t>
 </w:t>
            </w:r>
          </w:p>
          <w:bookmarkEnd w:id="1183"/>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6,91210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0" w:id="1184"/>
          <w:p>
            <w:pPr>
              <w:spacing w:after="20"/>
              <w:ind w:left="20"/>
              <w:jc w:val="both"/>
            </w:pPr>
            <w:r>
              <w:rPr>
                <w:rFonts w:ascii="Times New Roman"/>
                <w:b w:val="false"/>
                <w:i w:val="false"/>
                <w:color w:val="000000"/>
                <w:sz w:val="20"/>
              </w:rPr>
              <w:t xml:space="preserve">
Фенол </w:t>
            </w:r>
          </w:p>
          <w:bookmarkEnd w:id="1184"/>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p>
            <w:pPr>
              <w:spacing w:after="20"/>
              <w:ind w:left="20"/>
              <w:jc w:val="both"/>
            </w:pPr>
            <w:r>
              <w:drawing>
                <wp:inline distT="0" distB="0" distL="0" distR="0">
                  <wp:extent cx="139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6"/>
                          <a:stretch>
                            <a:fillRect/>
                          </a:stretch>
                        </pic:blipFill>
                        <pic:spPr>
                          <a:xfrm>
                            <a:off x="0" y="0"/>
                            <a:ext cx="139700" cy="304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H</w:t>
            </w:r>
          </w:p>
          <w:p>
            <w:pPr>
              <w:spacing w:after="20"/>
              <w:ind w:left="20"/>
              <w:jc w:val="both"/>
            </w:pPr>
            <w:r>
              <w:drawing>
                <wp:inline distT="0" distB="0" distL="0" distR="0">
                  <wp:extent cx="139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7"/>
                          <a:stretch>
                            <a:fillRect/>
                          </a:stretch>
                        </pic:blipFill>
                        <pic:spPr>
                          <a:xfrm>
                            <a:off x="0" y="0"/>
                            <a:ext cx="139700" cy="304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O</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3586,36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9" w:id="1185"/>
          <w:p>
            <w:pPr>
              <w:spacing w:after="20"/>
              <w:ind w:left="20"/>
              <w:jc w:val="both"/>
            </w:pPr>
            <w:r>
              <w:rPr>
                <w:rFonts w:ascii="Times New Roman"/>
                <w:b w:val="false"/>
                <w:i w:val="false"/>
                <w:color w:val="000000"/>
                <w:sz w:val="20"/>
              </w:rPr>
              <w:t>
 </w:t>
            </w:r>
          </w:p>
          <w:bookmarkEnd w:id="1185"/>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7,86819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8" w:id="1186"/>
          <w:p>
            <w:pPr>
              <w:spacing w:after="20"/>
              <w:ind w:left="20"/>
              <w:jc w:val="both"/>
            </w:pPr>
            <w:r>
              <w:rPr>
                <w:rFonts w:ascii="Times New Roman"/>
                <w:b w:val="false"/>
                <w:i w:val="false"/>
                <w:color w:val="000000"/>
                <w:sz w:val="20"/>
              </w:rPr>
              <w:t xml:space="preserve">
Толуол </w:t>
            </w:r>
          </w:p>
          <w:bookmarkEnd w:id="1186"/>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p>
            <w:pPr>
              <w:spacing w:after="20"/>
              <w:ind w:left="20"/>
              <w:jc w:val="both"/>
            </w:pPr>
            <w:r>
              <w:drawing>
                <wp:inline distT="0" distB="0" distL="0" distR="0">
                  <wp:extent cx="139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8"/>
                          <a:stretch>
                            <a:fillRect/>
                          </a:stretch>
                        </pic:blipFill>
                        <pic:spPr>
                          <a:xfrm>
                            <a:off x="0" y="0"/>
                            <a:ext cx="139700" cy="304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H</w:t>
            </w:r>
          </w:p>
          <w:p>
            <w:pPr>
              <w:spacing w:after="20"/>
              <w:ind w:left="20"/>
              <w:jc w:val="both"/>
            </w:pPr>
            <w:r>
              <w:drawing>
                <wp:inline distT="0" distB="0" distL="0" distR="0">
                  <wp:extent cx="139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9"/>
                          <a:stretch>
                            <a:fillRect/>
                          </a:stretch>
                        </pic:blipFill>
                        <pic:spPr>
                          <a:xfrm>
                            <a:off x="0" y="0"/>
                            <a:ext cx="139700" cy="304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7" w:id="1187"/>
          <w:p>
            <w:pPr>
              <w:spacing w:after="20"/>
              <w:ind w:left="20"/>
              <w:jc w:val="both"/>
            </w:pPr>
            <w:r>
              <w:rPr>
                <w:rFonts w:ascii="Times New Roman"/>
                <w:b w:val="false"/>
                <w:i w:val="false"/>
                <w:color w:val="000000"/>
                <w:sz w:val="20"/>
              </w:rPr>
              <w:t>
 </w:t>
            </w:r>
          </w:p>
          <w:bookmarkEnd w:id="1187"/>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6,95334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219,38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6" w:id="1188"/>
          <w:p>
            <w:pPr>
              <w:spacing w:after="20"/>
              <w:ind w:left="20"/>
              <w:jc w:val="both"/>
            </w:pPr>
            <w:r>
              <w:rPr>
                <w:rFonts w:ascii="Times New Roman"/>
                <w:b w:val="false"/>
                <w:i w:val="false"/>
                <w:color w:val="000000"/>
                <w:sz w:val="20"/>
              </w:rPr>
              <w:t>
Этилбензол</w:t>
            </w:r>
          </w:p>
          <w:bookmarkEnd w:id="1188"/>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p>
            <w:pPr>
              <w:spacing w:after="20"/>
              <w:ind w:left="20"/>
              <w:jc w:val="both"/>
            </w:pPr>
            <w:r>
              <w:drawing>
                <wp:inline distT="0" distB="0" distL="0" distR="0">
                  <wp:extent cx="139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0"/>
                          <a:stretch>
                            <a:fillRect/>
                          </a:stretch>
                        </pic:blipFill>
                        <pic:spPr>
                          <a:xfrm>
                            <a:off x="0" y="0"/>
                            <a:ext cx="139700" cy="304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H</w:t>
            </w:r>
          </w:p>
          <w:p>
            <w:pPr>
              <w:spacing w:after="20"/>
              <w:ind w:left="20"/>
              <w:jc w:val="both"/>
            </w:pPr>
            <w:r>
              <w:drawing>
                <wp:inline distT="0" distB="0" distL="0" distR="0">
                  <wp:extent cx="203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1"/>
                          <a:stretch>
                            <a:fillRect/>
                          </a:stretch>
                        </pic:blipFill>
                        <pic:spPr>
                          <a:xfrm>
                            <a:off x="0" y="0"/>
                            <a:ext cx="203200" cy="304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7,32525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5" w:id="1189"/>
          <w:p>
            <w:pPr>
              <w:spacing w:after="20"/>
              <w:ind w:left="20"/>
              <w:jc w:val="both"/>
            </w:pPr>
            <w:r>
              <w:rPr>
                <w:rFonts w:ascii="Times New Roman"/>
                <w:b w:val="false"/>
                <w:i w:val="false"/>
                <w:color w:val="000000"/>
                <w:sz w:val="20"/>
              </w:rPr>
              <w:t>
 </w:t>
            </w:r>
          </w:p>
          <w:bookmarkEnd w:id="1189"/>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6,95719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4" w:id="1190"/>
          <w:p>
            <w:pPr>
              <w:spacing w:after="20"/>
              <w:ind w:left="20"/>
              <w:jc w:val="both"/>
            </w:pPr>
            <w:r>
              <w:rPr>
                <w:rFonts w:ascii="Times New Roman"/>
                <w:b w:val="false"/>
                <w:i w:val="false"/>
                <w:color w:val="000000"/>
                <w:sz w:val="20"/>
              </w:rPr>
              <w:t>
с-Ксилол</w:t>
            </w:r>
          </w:p>
          <w:bookmarkEnd w:id="1190"/>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p>
            <w:pPr>
              <w:spacing w:after="20"/>
              <w:ind w:left="20"/>
              <w:jc w:val="both"/>
            </w:pPr>
            <w:r>
              <w:drawing>
                <wp:inline distT="0" distB="0" distL="0" distR="0">
                  <wp:extent cx="139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2"/>
                          <a:stretch>
                            <a:fillRect/>
                          </a:stretch>
                        </pic:blipFill>
                        <pic:spPr>
                          <a:xfrm>
                            <a:off x="0" y="0"/>
                            <a:ext cx="139700" cy="304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H</w:t>
            </w:r>
          </w:p>
          <w:p>
            <w:pPr>
              <w:spacing w:after="20"/>
              <w:ind w:left="20"/>
              <w:jc w:val="both"/>
            </w:pPr>
            <w:r>
              <w:drawing>
                <wp:inline distT="0" distB="0" distL="0" distR="0">
                  <wp:extent cx="203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3"/>
                          <a:stretch>
                            <a:fillRect/>
                          </a:stretch>
                        </pic:blipFill>
                        <pic:spPr>
                          <a:xfrm>
                            <a:off x="0" y="0"/>
                            <a:ext cx="203200" cy="304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7,35638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3" w:id="1191"/>
          <w:p>
            <w:pPr>
              <w:spacing w:after="20"/>
              <w:ind w:left="20"/>
              <w:jc w:val="both"/>
            </w:pPr>
            <w:r>
              <w:rPr>
                <w:rFonts w:ascii="Times New Roman"/>
                <w:b w:val="false"/>
                <w:i w:val="false"/>
                <w:color w:val="000000"/>
                <w:sz w:val="20"/>
              </w:rPr>
              <w:t>
м-Ксилол</w:t>
            </w:r>
          </w:p>
          <w:bookmarkEnd w:id="1191"/>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p>
            <w:pPr>
              <w:spacing w:after="20"/>
              <w:ind w:left="20"/>
              <w:jc w:val="both"/>
            </w:pPr>
            <w:r>
              <w:drawing>
                <wp:inline distT="0" distB="0" distL="0" distR="0">
                  <wp:extent cx="139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4"/>
                          <a:stretch>
                            <a:fillRect/>
                          </a:stretch>
                        </pic:blipFill>
                        <pic:spPr>
                          <a:xfrm>
                            <a:off x="0" y="0"/>
                            <a:ext cx="139700" cy="304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H</w:t>
            </w:r>
          </w:p>
          <w:p>
            <w:pPr>
              <w:spacing w:after="20"/>
              <w:ind w:left="20"/>
              <w:jc w:val="both"/>
            </w:pPr>
            <w:r>
              <w:drawing>
                <wp:inline distT="0" distB="0" distL="0" distR="0">
                  <wp:extent cx="203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5"/>
                          <a:stretch>
                            <a:fillRect/>
                          </a:stretch>
                        </pic:blipFill>
                        <pic:spPr>
                          <a:xfrm>
                            <a:off x="0" y="0"/>
                            <a:ext cx="203200" cy="304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7,36810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2" w:id="1192"/>
          <w:p>
            <w:pPr>
              <w:spacing w:after="20"/>
              <w:ind w:left="20"/>
              <w:jc w:val="both"/>
            </w:pPr>
            <w:r>
              <w:rPr>
                <w:rFonts w:ascii="Times New Roman"/>
                <w:b w:val="false"/>
                <w:i w:val="false"/>
                <w:color w:val="000000"/>
                <w:sz w:val="20"/>
              </w:rPr>
              <w:t>
 </w:t>
            </w:r>
          </w:p>
          <w:bookmarkEnd w:id="1192"/>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7,00908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1" w:id="1193"/>
          <w:p>
            <w:pPr>
              <w:spacing w:after="20"/>
              <w:ind w:left="20"/>
              <w:jc w:val="both"/>
            </w:pPr>
            <w:r>
              <w:rPr>
                <w:rFonts w:ascii="Times New Roman"/>
                <w:b w:val="false"/>
                <w:i w:val="false"/>
                <w:color w:val="000000"/>
                <w:sz w:val="20"/>
              </w:rPr>
              <w:t>
п-Ксилол</w:t>
            </w:r>
          </w:p>
          <w:bookmarkEnd w:id="1193"/>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p>
            <w:pPr>
              <w:spacing w:after="20"/>
              <w:ind w:left="20"/>
              <w:jc w:val="both"/>
            </w:pPr>
            <w:r>
              <w:drawing>
                <wp:inline distT="0" distB="0" distL="0" distR="0">
                  <wp:extent cx="139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6"/>
                          <a:stretch>
                            <a:fillRect/>
                          </a:stretch>
                        </pic:blipFill>
                        <pic:spPr>
                          <a:xfrm>
                            <a:off x="0" y="0"/>
                            <a:ext cx="139700" cy="304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H</w:t>
            </w:r>
          </w:p>
          <w:p>
            <w:pPr>
              <w:spacing w:after="20"/>
              <w:ind w:left="20"/>
              <w:jc w:val="both"/>
            </w:pPr>
            <w:r>
              <w:drawing>
                <wp:inline distT="0" distB="0" distL="0" distR="0">
                  <wp:extent cx="203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7"/>
                          <a:stretch>
                            <a:fillRect/>
                          </a:stretch>
                        </pic:blipFill>
                        <pic:spPr>
                          <a:xfrm>
                            <a:off x="0" y="0"/>
                            <a:ext cx="203200" cy="304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1635,74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0" w:id="1194"/>
          <w:p>
            <w:pPr>
              <w:spacing w:after="20"/>
              <w:ind w:left="20"/>
              <w:jc w:val="both"/>
            </w:pPr>
            <w:r>
              <w:rPr>
                <w:rFonts w:ascii="Times New Roman"/>
                <w:b w:val="false"/>
                <w:i w:val="false"/>
                <w:color w:val="000000"/>
                <w:sz w:val="20"/>
              </w:rPr>
              <w:t>
 </w:t>
            </w:r>
          </w:p>
          <w:bookmarkEnd w:id="1194"/>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6,99052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215,31</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3029" w:id="1195"/>
          <w:p>
            <w:pPr>
              <w:spacing w:after="20"/>
              <w:ind w:left="20"/>
              <w:jc w:val="both"/>
            </w:pPr>
            <w:r>
              <w:rPr>
                <w:rFonts w:ascii="Times New Roman"/>
                <w:b w:val="false"/>
                <w:i w:val="false"/>
                <w:color w:val="000000"/>
                <w:sz w:val="20"/>
              </w:rPr>
              <w:t>
4-кесте</w:t>
            </w:r>
          </w:p>
          <w:bookmarkEnd w:id="1195"/>
        </w:tc>
      </w:tr>
    </w:tbl>
    <w:bookmarkStart w:name="z3030" w:id="1196"/>
    <w:p>
      <w:pPr>
        <w:spacing w:after="0"/>
        <w:ind w:left="0"/>
        <w:jc w:val="left"/>
      </w:pPr>
      <w:r>
        <w:rPr>
          <w:rFonts w:ascii="Times New Roman"/>
          <w:b/>
          <w:i w:val="false"/>
          <w:color w:val="000000"/>
        </w:rPr>
        <w:t xml:space="preserve"> Әртүрлі мұнай өнімдерінің буларындағы жеке заттардың және көмірсутегілер топтарының концентрациясы</w:t>
      </w:r>
    </w:p>
    <w:bookmarkEnd w:id="11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1" w:id="1197"/>
          <w:p>
            <w:pPr>
              <w:spacing w:after="20"/>
              <w:ind w:left="20"/>
              <w:jc w:val="both"/>
            </w:pPr>
            <w:r>
              <w:rPr>
                <w:rFonts w:ascii="Times New Roman"/>
                <w:b w:val="false"/>
                <w:i w:val="false"/>
                <w:color w:val="000000"/>
                <w:sz w:val="20"/>
              </w:rPr>
              <w:t>
Мұнай өнімінің атауы</w:t>
            </w:r>
          </w:p>
          <w:bookmarkEnd w:id="1197"/>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құрауышының концентрациясы, % салм.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көмірсутегілер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шектік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хош иісті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толуол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ксилолдар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1" w:id="1198"/>
          <w:p>
            <w:pPr>
              <w:spacing w:after="20"/>
              <w:ind w:left="20"/>
              <w:jc w:val="both"/>
            </w:pPr>
            <w:r>
              <w:rPr>
                <w:rFonts w:ascii="Times New Roman"/>
                <w:b w:val="false"/>
                <w:i w:val="false"/>
                <w:color w:val="000000"/>
                <w:sz w:val="20"/>
              </w:rPr>
              <w:t>
Шикі мұнай</w:t>
            </w:r>
          </w:p>
          <w:bookmarkEnd w:id="119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9" w:id="1199"/>
          <w:p>
            <w:pPr>
              <w:spacing w:after="20"/>
              <w:ind w:left="20"/>
              <w:jc w:val="both"/>
            </w:pPr>
            <w:r>
              <w:rPr>
                <w:rFonts w:ascii="Times New Roman"/>
                <w:b w:val="false"/>
                <w:i w:val="false"/>
                <w:color w:val="000000"/>
                <w:sz w:val="20"/>
              </w:rPr>
              <w:t>
Тікелей айдалатын бензин фракциялары</w:t>
            </w:r>
          </w:p>
          <w:bookmarkEnd w:id="119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7" w:id="1200"/>
          <w:p>
            <w:pPr>
              <w:spacing w:after="20"/>
              <w:ind w:left="20"/>
              <w:jc w:val="both"/>
            </w:pPr>
            <w:r>
              <w:rPr>
                <w:rFonts w:ascii="Times New Roman"/>
                <w:b w:val="false"/>
                <w:i w:val="false"/>
                <w:color w:val="000000"/>
                <w:sz w:val="20"/>
              </w:rPr>
              <w:t>
62</w:t>
            </w:r>
          </w:p>
          <w:bookmarkEnd w:id="1200"/>
          <w:p>
            <w:pPr>
              <w:spacing w:after="20"/>
              <w:ind w:left="20"/>
              <w:jc w:val="both"/>
            </w:pPr>
            <w:r>
              <w:drawing>
                <wp:inline distT="0" distB="0" distL="0" distR="0">
                  <wp:extent cx="165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8"/>
                          <a:stretch>
                            <a:fillRect/>
                          </a:stretch>
                        </pic:blipFill>
                        <pic:spPr>
                          <a:xfrm>
                            <a:off x="0" y="0"/>
                            <a:ext cx="165100" cy="165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5" w:id="1201"/>
          <w:p>
            <w:pPr>
              <w:spacing w:after="20"/>
              <w:ind w:left="20"/>
              <w:jc w:val="both"/>
            </w:pPr>
            <w:r>
              <w:rPr>
                <w:rFonts w:ascii="Times New Roman"/>
                <w:b w:val="false"/>
                <w:i w:val="false"/>
                <w:color w:val="000000"/>
                <w:sz w:val="20"/>
              </w:rPr>
              <w:t>
62</w:t>
            </w:r>
          </w:p>
          <w:bookmarkEnd w:id="1201"/>
          <w:p>
            <w:pPr>
              <w:spacing w:after="20"/>
              <w:ind w:left="20"/>
              <w:jc w:val="both"/>
            </w:pPr>
            <w:r>
              <w:drawing>
                <wp:inline distT="0" distB="0" distL="0" distR="0">
                  <wp:extent cx="165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9"/>
                          <a:stretch>
                            <a:fillRect/>
                          </a:stretch>
                        </pic:blipFill>
                        <pic:spPr>
                          <a:xfrm>
                            <a:off x="0" y="0"/>
                            <a:ext cx="165100" cy="165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3" w:id="1202"/>
          <w:p>
            <w:pPr>
              <w:spacing w:after="20"/>
              <w:ind w:left="20"/>
              <w:jc w:val="both"/>
            </w:pPr>
            <w:r>
              <w:rPr>
                <w:rFonts w:ascii="Times New Roman"/>
                <w:b w:val="false"/>
                <w:i w:val="false"/>
                <w:color w:val="000000"/>
                <w:sz w:val="20"/>
              </w:rPr>
              <w:t>
85</w:t>
            </w:r>
          </w:p>
          <w:bookmarkEnd w:id="1202"/>
          <w:p>
            <w:pPr>
              <w:spacing w:after="20"/>
              <w:ind w:left="20"/>
              <w:jc w:val="both"/>
            </w:pPr>
            <w:r>
              <w:drawing>
                <wp:inline distT="0" distB="0" distL="0" distR="0">
                  <wp:extent cx="165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0"/>
                          <a:stretch>
                            <a:fillRect/>
                          </a:stretch>
                        </pic:blipFill>
                        <pic:spPr>
                          <a:xfrm>
                            <a:off x="0" y="0"/>
                            <a:ext cx="165100" cy="165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1" w:id="1203"/>
          <w:p>
            <w:pPr>
              <w:spacing w:after="20"/>
              <w:ind w:left="20"/>
              <w:jc w:val="both"/>
            </w:pPr>
            <w:r>
              <w:rPr>
                <w:rFonts w:ascii="Times New Roman"/>
                <w:b w:val="false"/>
                <w:i w:val="false"/>
                <w:color w:val="000000"/>
                <w:sz w:val="20"/>
              </w:rPr>
              <w:t>
85</w:t>
            </w:r>
          </w:p>
          <w:bookmarkEnd w:id="1203"/>
          <w:p>
            <w:pPr>
              <w:spacing w:after="20"/>
              <w:ind w:left="20"/>
              <w:jc w:val="both"/>
            </w:pPr>
            <w:r>
              <w:drawing>
                <wp:inline distT="0" distB="0" distL="0" distR="0">
                  <wp:extent cx="165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1"/>
                          <a:stretch>
                            <a:fillRect/>
                          </a:stretch>
                        </pic:blipFill>
                        <pic:spPr>
                          <a:xfrm>
                            <a:off x="0" y="0"/>
                            <a:ext cx="165100" cy="165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9" w:id="1204"/>
          <w:p>
            <w:pPr>
              <w:spacing w:after="20"/>
              <w:ind w:left="20"/>
              <w:jc w:val="both"/>
            </w:pPr>
            <w:r>
              <w:rPr>
                <w:rFonts w:ascii="Times New Roman"/>
                <w:b w:val="false"/>
                <w:i w:val="false"/>
                <w:color w:val="000000"/>
                <w:sz w:val="20"/>
              </w:rPr>
              <w:t>
85</w:t>
            </w:r>
          </w:p>
          <w:bookmarkEnd w:id="1204"/>
          <w:p>
            <w:pPr>
              <w:spacing w:after="20"/>
              <w:ind w:left="20"/>
              <w:jc w:val="both"/>
            </w:pPr>
            <w:r>
              <w:drawing>
                <wp:inline distT="0" distB="0" distL="0" distR="0">
                  <wp:extent cx="165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2"/>
                          <a:stretch>
                            <a:fillRect/>
                          </a:stretch>
                        </pic:blipFill>
                        <pic:spPr>
                          <a:xfrm>
                            <a:off x="0" y="0"/>
                            <a:ext cx="165100" cy="165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7" w:id="1205"/>
          <w:p>
            <w:pPr>
              <w:spacing w:after="20"/>
              <w:ind w:left="20"/>
              <w:jc w:val="both"/>
            </w:pPr>
            <w:r>
              <w:rPr>
                <w:rFonts w:ascii="Times New Roman"/>
                <w:b w:val="false"/>
                <w:i w:val="false"/>
                <w:color w:val="000000"/>
                <w:sz w:val="20"/>
              </w:rPr>
              <w:t>
105</w:t>
            </w:r>
          </w:p>
          <w:bookmarkEnd w:id="1205"/>
          <w:p>
            <w:pPr>
              <w:spacing w:after="20"/>
              <w:ind w:left="20"/>
              <w:jc w:val="both"/>
            </w:pPr>
            <w:r>
              <w:drawing>
                <wp:inline distT="0" distB="0" distL="0" distR="0">
                  <wp:extent cx="165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3"/>
                          <a:stretch>
                            <a:fillRect/>
                          </a:stretch>
                        </pic:blipFill>
                        <pic:spPr>
                          <a:xfrm>
                            <a:off x="0" y="0"/>
                            <a:ext cx="165100" cy="165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5" w:id="1206"/>
          <w:p>
            <w:pPr>
              <w:spacing w:after="20"/>
              <w:ind w:left="20"/>
              <w:jc w:val="both"/>
            </w:pPr>
            <w:r>
              <w:rPr>
                <w:rFonts w:ascii="Times New Roman"/>
                <w:b w:val="false"/>
                <w:i w:val="false"/>
                <w:color w:val="000000"/>
                <w:sz w:val="20"/>
              </w:rPr>
              <w:t>
120</w:t>
            </w:r>
          </w:p>
          <w:bookmarkEnd w:id="1206"/>
          <w:p>
            <w:pPr>
              <w:spacing w:after="20"/>
              <w:ind w:left="20"/>
              <w:jc w:val="both"/>
            </w:pPr>
            <w:r>
              <w:drawing>
                <wp:inline distT="0" distB="0" distL="0" distR="0">
                  <wp:extent cx="165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4"/>
                          <a:stretch>
                            <a:fillRect/>
                          </a:stretch>
                        </pic:blipFill>
                        <pic:spPr>
                          <a:xfrm>
                            <a:off x="0" y="0"/>
                            <a:ext cx="165100" cy="165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3" w:id="1207"/>
          <w:p>
            <w:pPr>
              <w:spacing w:after="20"/>
              <w:ind w:left="20"/>
              <w:jc w:val="both"/>
            </w:pPr>
            <w:r>
              <w:rPr>
                <w:rFonts w:ascii="Times New Roman"/>
                <w:b w:val="false"/>
                <w:i w:val="false"/>
                <w:color w:val="000000"/>
                <w:sz w:val="20"/>
              </w:rPr>
              <w:t>
140</w:t>
            </w:r>
          </w:p>
          <w:bookmarkEnd w:id="1207"/>
          <w:p>
            <w:pPr>
              <w:spacing w:after="20"/>
              <w:ind w:left="20"/>
              <w:jc w:val="both"/>
            </w:pPr>
            <w:r>
              <w:drawing>
                <wp:inline distT="0" distB="0" distL="0" distR="0">
                  <wp:extent cx="165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5"/>
                          <a:stretch>
                            <a:fillRect/>
                          </a:stretch>
                        </pic:blipFill>
                        <pic:spPr>
                          <a:xfrm>
                            <a:off x="0" y="0"/>
                            <a:ext cx="165100" cy="165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1" w:id="1208"/>
          <w:p>
            <w:pPr>
              <w:spacing w:after="20"/>
              <w:ind w:left="20"/>
              <w:jc w:val="both"/>
            </w:pPr>
            <w:r>
              <w:rPr>
                <w:rFonts w:ascii="Times New Roman"/>
                <w:b w:val="false"/>
                <w:i w:val="false"/>
                <w:color w:val="000000"/>
                <w:sz w:val="20"/>
              </w:rPr>
              <w:t>
НК</w:t>
            </w:r>
          </w:p>
          <w:bookmarkEnd w:id="1208"/>
          <w:p>
            <w:pPr>
              <w:spacing w:after="20"/>
              <w:ind w:left="20"/>
              <w:jc w:val="both"/>
            </w:pPr>
            <w:r>
              <w:drawing>
                <wp:inline distT="0" distB="0" distL="0" distR="0">
                  <wp:extent cx="165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6"/>
                          <a:stretch>
                            <a:fillRect/>
                          </a:stretch>
                        </pic:blipFill>
                        <pic:spPr>
                          <a:xfrm>
                            <a:off x="0" y="0"/>
                            <a:ext cx="165100" cy="165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9" w:id="1209"/>
          <w:p>
            <w:pPr>
              <w:spacing w:after="20"/>
              <w:ind w:left="20"/>
              <w:jc w:val="both"/>
            </w:pPr>
            <w:r>
              <w:rPr>
                <w:rFonts w:ascii="Times New Roman"/>
                <w:b w:val="false"/>
                <w:i w:val="false"/>
                <w:color w:val="000000"/>
                <w:sz w:val="20"/>
              </w:rPr>
              <w:t>
Тұрақты катализат</w:t>
            </w:r>
          </w:p>
          <w:bookmarkEnd w:id="120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7" w:id="1210"/>
          <w:p>
            <w:pPr>
              <w:spacing w:after="20"/>
              <w:ind w:left="20"/>
              <w:jc w:val="both"/>
            </w:pPr>
            <w:r>
              <w:rPr>
                <w:rFonts w:ascii="Times New Roman"/>
                <w:b w:val="false"/>
                <w:i w:val="false"/>
                <w:color w:val="000000"/>
                <w:sz w:val="20"/>
              </w:rPr>
              <w:t>
Бензин-рафинат</w:t>
            </w:r>
          </w:p>
          <w:bookmarkEnd w:id="121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5" w:id="1211"/>
          <w:p>
            <w:pPr>
              <w:spacing w:after="20"/>
              <w:ind w:left="20"/>
              <w:jc w:val="both"/>
            </w:pPr>
            <w:r>
              <w:rPr>
                <w:rFonts w:ascii="Times New Roman"/>
                <w:b w:val="false"/>
                <w:i w:val="false"/>
                <w:color w:val="000000"/>
                <w:sz w:val="20"/>
              </w:rPr>
              <w:t>
Крекинг-бензин</w:t>
            </w:r>
          </w:p>
          <w:bookmarkEnd w:id="121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3" w:id="1212"/>
          <w:p>
            <w:pPr>
              <w:spacing w:after="20"/>
              <w:ind w:left="20"/>
              <w:jc w:val="both"/>
            </w:pPr>
            <w:r>
              <w:rPr>
                <w:rFonts w:ascii="Times New Roman"/>
                <w:b w:val="false"/>
                <w:i w:val="false"/>
                <w:color w:val="000000"/>
                <w:sz w:val="20"/>
              </w:rPr>
              <w:t>
Бензин-платформат</w:t>
            </w:r>
          </w:p>
          <w:bookmarkEnd w:id="121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1" w:id="1213"/>
          <w:p>
            <w:pPr>
              <w:spacing w:after="20"/>
              <w:ind w:left="20"/>
              <w:jc w:val="both"/>
            </w:pPr>
            <w:r>
              <w:rPr>
                <w:rFonts w:ascii="Times New Roman"/>
                <w:b w:val="false"/>
                <w:i w:val="false"/>
                <w:color w:val="000000"/>
                <w:sz w:val="20"/>
              </w:rPr>
              <w:t>
Уайт-спирит</w:t>
            </w:r>
          </w:p>
          <w:bookmarkEnd w:id="121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9" w:id="1214"/>
          <w:p>
            <w:pPr>
              <w:spacing w:after="20"/>
              <w:ind w:left="20"/>
              <w:jc w:val="both"/>
            </w:pPr>
            <w:r>
              <w:rPr>
                <w:rFonts w:ascii="Times New Roman"/>
                <w:b w:val="false"/>
                <w:i w:val="false"/>
                <w:color w:val="000000"/>
                <w:sz w:val="20"/>
              </w:rPr>
              <w:t>
А-72, А-76</w:t>
            </w:r>
          </w:p>
          <w:bookmarkEnd w:id="121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7" w:id="1215"/>
          <w:p>
            <w:pPr>
              <w:spacing w:after="20"/>
              <w:ind w:left="20"/>
              <w:jc w:val="both"/>
            </w:pPr>
            <w:r>
              <w:rPr>
                <w:rFonts w:ascii="Times New Roman"/>
                <w:b w:val="false"/>
                <w:i w:val="false"/>
                <w:color w:val="000000"/>
                <w:sz w:val="20"/>
              </w:rPr>
              <w:t>
АИ-93, АИ-98</w:t>
            </w:r>
          </w:p>
          <w:bookmarkEnd w:id="121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r>
    </w:tbl>
    <w:p>
      <w:pPr>
        <w:spacing w:after="0"/>
        <w:ind w:left="0"/>
        <w:jc w:val="left"/>
      </w:pPr>
      <w:r>
        <w:br/>
      </w:r>
      <w:r>
        <w:rPr>
          <w:rFonts w:ascii="Times New Roman"/>
          <w:b w:val="false"/>
          <w:i w:val="false"/>
          <w:color w:val="000000"/>
          <w:sz w:val="28"/>
        </w:rPr>
        <w:t>
</w:t>
      </w:r>
    </w:p>
    <w:bookmarkStart w:name="z3195" w:id="1216"/>
    <w:p>
      <w:pPr>
        <w:spacing w:after="0"/>
        <w:ind w:left="0"/>
        <w:jc w:val="both"/>
      </w:pPr>
      <w:r>
        <w:rPr>
          <w:rFonts w:ascii="Times New Roman"/>
          <w:b w:val="false"/>
          <w:i w:val="false"/>
          <w:color w:val="000000"/>
          <w:sz w:val="28"/>
        </w:rPr>
        <w:t>
      5-кесте</w:t>
      </w:r>
    </w:p>
    <w:bookmarkEnd w:id="1216"/>
    <w:bookmarkStart w:name="z3196" w:id="1217"/>
    <w:p>
      <w:pPr>
        <w:spacing w:after="0"/>
        <w:ind w:left="0"/>
        <w:jc w:val="left"/>
      </w:pPr>
      <w:r>
        <w:rPr>
          <w:rFonts w:ascii="Times New Roman"/>
          <w:b/>
          <w:i w:val="false"/>
          <w:color w:val="000000"/>
        </w:rPr>
        <w:t xml:space="preserve"> Мұнай ұстап алғыштардан шығарылатын зиянды заттардың үлестік шығарындысы (жиынтық мөлшері) </w:t>
      </w:r>
    </w:p>
    <w:bookmarkEnd w:id="1217"/>
    <w:bookmarkStart w:name="z3197" w:id="1218"/>
    <w:p>
      <w:pPr>
        <w:spacing w:after="0"/>
        <w:ind w:left="0"/>
        <w:jc w:val="both"/>
      </w:pPr>
      <w:r>
        <w:rPr>
          <w:rFonts w:ascii="Times New Roman"/>
          <w:b w:val="false"/>
          <w:i w:val="false"/>
          <w:color w:val="000000"/>
          <w:sz w:val="28"/>
        </w:rPr>
        <w:t xml:space="preserve">
             </w:t>
      </w:r>
    </w:p>
    <w:bookmarkEnd w:id="12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8" w:id="1219"/>
          <w:p>
            <w:pPr>
              <w:spacing w:after="20"/>
              <w:ind w:left="20"/>
              <w:jc w:val="both"/>
            </w:pPr>
            <w:r>
              <w:rPr>
                <w:rFonts w:ascii="Times New Roman"/>
                <w:b w:val="false"/>
                <w:i w:val="false"/>
                <w:color w:val="000000"/>
                <w:sz w:val="20"/>
              </w:rPr>
              <w:t>
Нысан</w:t>
            </w:r>
          </w:p>
          <w:bookmarkEnd w:id="121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кг/сағ·м</w:t>
            </w:r>
          </w:p>
          <w:p>
            <w:pPr>
              <w:spacing w:after="20"/>
              <w:ind w:left="20"/>
              <w:jc w:val="both"/>
            </w:pPr>
            <w:r>
              <w:drawing>
                <wp:inline distT="0" distB="0" distL="0" distR="0">
                  <wp:extent cx="139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7"/>
                          <a:stretch>
                            <a:fillRect/>
                          </a:stretch>
                        </pic:blipFill>
                        <pic:spPr>
                          <a:xfrm>
                            <a:off x="0" y="0"/>
                            <a:ext cx="139700" cy="292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I-ші жүйе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II-ші жүйе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6" w:id="1220"/>
          <w:p>
            <w:pPr>
              <w:spacing w:after="20"/>
              <w:ind w:left="20"/>
              <w:jc w:val="both"/>
            </w:pPr>
            <w:r>
              <w:rPr>
                <w:rFonts w:ascii="Times New Roman"/>
                <w:b w:val="false"/>
                <w:i w:val="false"/>
                <w:color w:val="000000"/>
                <w:sz w:val="20"/>
              </w:rPr>
              <w:t>
Мұнай ұстап алғыш</w:t>
            </w:r>
          </w:p>
          <w:bookmarkEnd w:id="122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0,167</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3211" w:id="1221"/>
          <w:p>
            <w:pPr>
              <w:spacing w:after="20"/>
              <w:ind w:left="20"/>
              <w:jc w:val="both"/>
            </w:pPr>
            <w:r>
              <w:rPr>
                <w:rFonts w:ascii="Times New Roman"/>
                <w:b w:val="false"/>
                <w:i w:val="false"/>
                <w:color w:val="000000"/>
                <w:sz w:val="20"/>
              </w:rPr>
              <w:t>
6-кесте</w:t>
            </w:r>
          </w:p>
          <w:bookmarkEnd w:id="1221"/>
        </w:tc>
      </w:tr>
    </w:tbl>
    <w:p>
      <w:pPr>
        <w:spacing w:after="0"/>
        <w:ind w:left="0"/>
        <w:jc w:val="left"/>
      </w:pPr>
      <w:r>
        <w:br/>
      </w:r>
      <w:r>
        <w:rPr>
          <w:rFonts w:ascii="Times New Roman"/>
          <w:b w:val="false"/>
          <w:i w:val="false"/>
          <w:color w:val="000000"/>
          <w:sz w:val="28"/>
        </w:rPr>
        <w:t>
</w:t>
      </w:r>
    </w:p>
    <w:bookmarkStart w:name="z3212" w:id="122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Қабаттардың шифермен немесе басқа материалмен жабылу пайызына байланысты </w:t>
      </w:r>
    </w:p>
    <w:bookmarkEnd w:id="1222"/>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8"/>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коэффициентінің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3" w:id="1223"/>
          <w:p>
            <w:pPr>
              <w:spacing w:after="20"/>
              <w:ind w:left="20"/>
              <w:jc w:val="both"/>
            </w:pPr>
            <w:r>
              <w:rPr>
                <w:rFonts w:ascii="Times New Roman"/>
                <w:b w:val="false"/>
                <w:i w:val="false"/>
                <w:color w:val="000000"/>
                <w:sz w:val="20"/>
              </w:rPr>
              <w:t>
жабылу %-ы</w:t>
            </w:r>
          </w:p>
          <w:bookmarkEnd w:id="1223"/>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9"/>
                          <a:stretch>
                            <a:fillRect/>
                          </a:stretch>
                        </pic:blipFill>
                        <pic:spPr>
                          <a:xfrm>
                            <a:off x="0" y="0"/>
                            <a:ext cx="266700" cy="292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жабылу %-ы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7" w:id="1224"/>
          <w:p>
            <w:pPr>
              <w:spacing w:after="20"/>
              <w:ind w:left="20"/>
              <w:jc w:val="both"/>
            </w:pPr>
          </w:p>
          <w:bookmarkEnd w:id="1224"/>
          <w:p>
            <w:pPr>
              <w:spacing w:after="20"/>
              <w:ind w:left="2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0"/>
                          <a:stretch>
                            <a:fillRect/>
                          </a:stretch>
                        </pic:blipFill>
                        <pic:spPr>
                          <a:xfrm>
                            <a:off x="0" y="0"/>
                            <a:ext cx="266700" cy="292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жабылу %-ы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0" w:id="1225"/>
          <w:p>
            <w:pPr>
              <w:spacing w:after="20"/>
              <w:ind w:left="20"/>
              <w:jc w:val="both"/>
            </w:pPr>
          </w:p>
          <w:bookmarkEnd w:id="1225"/>
          <w:p>
            <w:pPr>
              <w:spacing w:after="20"/>
              <w:ind w:left="2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1"/>
                          <a:stretch>
                            <a:fillRect/>
                          </a:stretch>
                        </pic:blipFill>
                        <pic:spPr>
                          <a:xfrm>
                            <a:off x="0" y="0"/>
                            <a:ext cx="266700" cy="292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жабылу %-ы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3" w:id="1226"/>
          <w:p>
            <w:pPr>
              <w:spacing w:after="20"/>
              <w:ind w:left="20"/>
              <w:jc w:val="both"/>
            </w:pPr>
          </w:p>
          <w:bookmarkEnd w:id="1226"/>
          <w:p>
            <w:pPr>
              <w:spacing w:after="20"/>
              <w:ind w:left="2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2"/>
                          <a:stretch>
                            <a:fillRect/>
                          </a:stretch>
                        </pic:blipFill>
                        <pic:spPr>
                          <a:xfrm>
                            <a:off x="0" y="0"/>
                            <a:ext cx="266700" cy="292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жабылу %-ы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6" w:id="1227"/>
          <w:p>
            <w:pPr>
              <w:spacing w:after="20"/>
              <w:ind w:left="20"/>
              <w:jc w:val="both"/>
            </w:pPr>
          </w:p>
          <w:bookmarkEnd w:id="1227"/>
          <w:p>
            <w:pPr>
              <w:spacing w:after="20"/>
              <w:ind w:left="2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3"/>
                          <a:stretch>
                            <a:fillRect/>
                          </a:stretch>
                        </pic:blipFill>
                        <pic:spPr>
                          <a:xfrm>
                            <a:off x="0" y="0"/>
                            <a:ext cx="266700" cy="292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9" w:id="1228"/>
          <w:p>
            <w:pPr>
              <w:spacing w:after="20"/>
              <w:ind w:left="20"/>
              <w:jc w:val="both"/>
            </w:pPr>
            <w:r>
              <w:rPr>
                <w:rFonts w:ascii="Times New Roman"/>
                <w:b w:val="false"/>
                <w:i w:val="false"/>
                <w:color w:val="000000"/>
                <w:sz w:val="20"/>
              </w:rPr>
              <w:t>
0</w:t>
            </w:r>
          </w:p>
          <w:bookmarkEnd w:id="1228"/>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0" w:id="1229"/>
          <w:p>
            <w:pPr>
              <w:spacing w:after="20"/>
              <w:ind w:left="20"/>
              <w:jc w:val="both"/>
            </w:pPr>
            <w:r>
              <w:rPr>
                <w:rFonts w:ascii="Times New Roman"/>
                <w:b w:val="false"/>
                <w:i w:val="false"/>
                <w:color w:val="000000"/>
                <w:sz w:val="20"/>
              </w:rPr>
              <w:t>
10</w:t>
            </w:r>
          </w:p>
          <w:bookmarkEnd w:id="1229"/>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1" w:id="1230"/>
          <w:p>
            <w:pPr>
              <w:spacing w:after="20"/>
              <w:ind w:left="20"/>
              <w:jc w:val="both"/>
            </w:pPr>
            <w:r>
              <w:rPr>
                <w:rFonts w:ascii="Times New Roman"/>
                <w:b w:val="false"/>
                <w:i w:val="false"/>
                <w:color w:val="000000"/>
                <w:sz w:val="20"/>
              </w:rPr>
              <w:t>
15</w:t>
            </w:r>
          </w:p>
          <w:bookmarkEnd w:id="1230"/>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2" w:id="1231"/>
          <w:p>
            <w:pPr>
              <w:spacing w:after="20"/>
              <w:ind w:left="20"/>
              <w:jc w:val="both"/>
            </w:pPr>
            <w:r>
              <w:rPr>
                <w:rFonts w:ascii="Times New Roman"/>
                <w:b w:val="false"/>
                <w:i w:val="false"/>
                <w:color w:val="000000"/>
                <w:sz w:val="20"/>
              </w:rPr>
              <w:t>
20</w:t>
            </w:r>
          </w:p>
          <w:bookmarkEnd w:id="1231"/>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3273" w:id="1232"/>
          <w:p>
            <w:pPr>
              <w:spacing w:after="20"/>
              <w:ind w:left="20"/>
              <w:jc w:val="both"/>
            </w:pPr>
            <w:r>
              <w:rPr>
                <w:rFonts w:ascii="Times New Roman"/>
                <w:b w:val="false"/>
                <w:i w:val="false"/>
                <w:color w:val="000000"/>
                <w:sz w:val="20"/>
              </w:rPr>
              <w:t>
7-кесте</w:t>
            </w:r>
          </w:p>
          <w:bookmarkEnd w:id="1232"/>
        </w:tc>
      </w:tr>
    </w:tbl>
    <w:p>
      <w:pPr>
        <w:spacing w:after="0"/>
        <w:ind w:left="0"/>
        <w:jc w:val="left"/>
      </w:pPr>
      <w:r>
        <w:br/>
      </w:r>
      <w:r>
        <w:rPr>
          <w:rFonts w:ascii="Times New Roman"/>
          <w:b w:val="false"/>
          <w:i w:val="false"/>
          <w:color w:val="000000"/>
          <w:sz w:val="28"/>
        </w:rPr>
        <w:t>
</w:t>
      </w:r>
    </w:p>
    <w:bookmarkStart w:name="z3274" w:id="123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Механикалық тазарту нысандары үшін </w:t>
      </w:r>
    </w:p>
    <w:bookmarkEnd w:id="1233"/>
    <w:p>
      <w:pPr>
        <w:spacing w:after="0"/>
        <w:ind w:left="0"/>
        <w:jc w:val="both"/>
      </w:pPr>
      <w:r>
        <w:drawing>
          <wp:inline distT="0" distB="0" distL="0" distR="0">
            <wp:extent cx="2921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4"/>
                    <a:stretch>
                      <a:fillRect/>
                    </a:stretch>
                  </pic:blipFill>
                  <pic:spPr>
                    <a:xfrm>
                      <a:off x="0" y="0"/>
                      <a:ext cx="2921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коэффициентінің мәндері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5"/>
                          <a:stretch>
                            <a:fillRect/>
                          </a:stretch>
                        </pic:blipFill>
                        <pic:spPr>
                          <a:xfrm>
                            <a:off x="0" y="0"/>
                            <a:ext cx="304800" cy="292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коэффициентінің мәндері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I-ші жүйе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II-ші жүйе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2" w:id="1234"/>
          <w:p>
            <w:pPr>
              <w:spacing w:after="20"/>
              <w:ind w:left="20"/>
              <w:jc w:val="both"/>
            </w:pPr>
            <w:r>
              <w:rPr>
                <w:rFonts w:ascii="Times New Roman"/>
                <w:b w:val="false"/>
                <w:i w:val="false"/>
                <w:color w:val="000000"/>
                <w:sz w:val="20"/>
              </w:rPr>
              <w:t>
Құм ұстап алғыш, құйын қашыртқы</w:t>
            </w:r>
          </w:p>
          <w:bookmarkEnd w:id="123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6" w:id="1235"/>
          <w:p>
            <w:pPr>
              <w:spacing w:after="20"/>
              <w:ind w:left="20"/>
              <w:jc w:val="both"/>
            </w:pPr>
            <w:r>
              <w:rPr>
                <w:rFonts w:ascii="Times New Roman"/>
                <w:b w:val="false"/>
                <w:i w:val="false"/>
                <w:color w:val="000000"/>
                <w:sz w:val="20"/>
              </w:rPr>
              <w:t>
Қосымша тұндырма тоғандары</w:t>
            </w:r>
          </w:p>
          <w:bookmarkEnd w:id="123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0" w:id="1236"/>
          <w:p>
            <w:pPr>
              <w:spacing w:after="20"/>
              <w:ind w:left="20"/>
              <w:jc w:val="both"/>
            </w:pPr>
            <w:r>
              <w:rPr>
                <w:rFonts w:ascii="Times New Roman"/>
                <w:b w:val="false"/>
                <w:i w:val="false"/>
                <w:color w:val="000000"/>
                <w:sz w:val="20"/>
              </w:rPr>
              <w:t>
Құм сүзгілері</w:t>
            </w:r>
          </w:p>
          <w:bookmarkEnd w:id="123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4" w:id="1237"/>
          <w:p>
            <w:pPr>
              <w:spacing w:after="20"/>
              <w:ind w:left="20"/>
              <w:jc w:val="both"/>
            </w:pPr>
            <w:r>
              <w:rPr>
                <w:rFonts w:ascii="Times New Roman"/>
                <w:b w:val="false"/>
                <w:i w:val="false"/>
                <w:color w:val="000000"/>
                <w:sz w:val="20"/>
              </w:rPr>
              <w:t>
АКС</w:t>
            </w:r>
          </w:p>
          <w:bookmarkEnd w:id="123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8" w:id="1238"/>
          <w:p>
            <w:pPr>
              <w:spacing w:after="20"/>
              <w:ind w:left="20"/>
              <w:jc w:val="both"/>
            </w:pPr>
            <w:r>
              <w:rPr>
                <w:rFonts w:ascii="Times New Roman"/>
                <w:b w:val="false"/>
                <w:i w:val="false"/>
                <w:color w:val="000000"/>
                <w:sz w:val="20"/>
              </w:rPr>
              <w:t>
Апаттық қамбалар</w:t>
            </w:r>
          </w:p>
          <w:bookmarkEnd w:id="123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2" w:id="1239"/>
          <w:p>
            <w:pPr>
              <w:spacing w:after="20"/>
              <w:ind w:left="20"/>
              <w:jc w:val="both"/>
            </w:pPr>
            <w:r>
              <w:rPr>
                <w:rFonts w:ascii="Times New Roman"/>
                <w:b w:val="false"/>
                <w:i w:val="false"/>
                <w:color w:val="000000"/>
                <w:sz w:val="20"/>
              </w:rPr>
              <w:t>
Шлам жинағыштар</w:t>
            </w:r>
          </w:p>
          <w:bookmarkEnd w:id="123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3306" w:id="1240"/>
          <w:p>
            <w:pPr>
              <w:spacing w:after="20"/>
              <w:ind w:left="20"/>
              <w:jc w:val="both"/>
            </w:pPr>
            <w:r>
              <w:rPr>
                <w:rFonts w:ascii="Times New Roman"/>
                <w:b w:val="false"/>
                <w:i w:val="false"/>
                <w:color w:val="000000"/>
                <w:sz w:val="20"/>
              </w:rPr>
              <w:t>
8-кесте</w:t>
            </w:r>
          </w:p>
          <w:bookmarkEnd w:id="1240"/>
        </w:tc>
      </w:tr>
    </w:tbl>
    <w:bookmarkStart w:name="z3307" w:id="1241"/>
    <w:p>
      <w:pPr>
        <w:spacing w:after="0"/>
        <w:ind w:left="0"/>
        <w:jc w:val="left"/>
      </w:pPr>
      <w:r>
        <w:rPr>
          <w:rFonts w:ascii="Times New Roman"/>
          <w:b/>
          <w:i w:val="false"/>
          <w:color w:val="000000"/>
        </w:rPr>
        <w:t xml:space="preserve"> Тазарту құрылыстарының қабатынан буланған мұнай өнімдерінің буларындағы жеке заттардың және көмірсутегілер топтарының концентрациясы</w:t>
      </w:r>
    </w:p>
    <w:bookmarkEnd w:id="12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Булардағы құрауыштың концентрациясы, </w:t>
            </w:r>
          </w:p>
          <w:p>
            <w:pPr>
              <w:spacing w:after="20"/>
              <w:ind w:left="20"/>
              <w:jc w:val="both"/>
            </w:pPr>
            <w:r>
              <w:drawing>
                <wp:inline distT="0" distB="0" distL="0" distR="0">
                  <wp:extent cx="203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6"/>
                          <a:stretch>
                            <a:fillRect/>
                          </a:stretch>
                        </pic:blipFill>
                        <pic:spPr>
                          <a:xfrm>
                            <a:off x="0" y="0"/>
                            <a:ext cx="2032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 % салм.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Көмірсутегілер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Күкіртті сутегі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шектік емес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хош иісті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7" w:id="1242"/>
          <w:p>
            <w:pPr>
              <w:spacing w:after="20"/>
              <w:ind w:left="20"/>
              <w:jc w:val="both"/>
            </w:pPr>
            <w:r>
              <w:rPr>
                <w:rFonts w:ascii="Times New Roman"/>
                <w:b w:val="false"/>
                <w:i w:val="false"/>
                <w:color w:val="000000"/>
                <w:sz w:val="20"/>
              </w:rPr>
              <w:t>
соның ішінде</w:t>
            </w:r>
          </w:p>
          <w:bookmarkEnd w:id="1242"/>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толуол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ксилол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3" w:id="1243"/>
          <w:p>
            <w:pPr>
              <w:spacing w:after="20"/>
              <w:ind w:left="20"/>
              <w:jc w:val="both"/>
            </w:pPr>
            <w:r>
              <w:rPr>
                <w:rFonts w:ascii="Times New Roman"/>
                <w:b w:val="false"/>
                <w:i w:val="false"/>
                <w:color w:val="000000"/>
                <w:sz w:val="20"/>
              </w:rPr>
              <w:t>
I-ші жүйе</w:t>
            </w:r>
          </w:p>
          <w:bookmarkEnd w:id="1243"/>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4" w:id="1244"/>
          <w:p>
            <w:pPr>
              <w:spacing w:after="20"/>
              <w:ind w:left="20"/>
              <w:jc w:val="both"/>
            </w:pPr>
            <w:r>
              <w:rPr>
                <w:rFonts w:ascii="Times New Roman"/>
                <w:b w:val="false"/>
                <w:i w:val="false"/>
                <w:color w:val="000000"/>
                <w:sz w:val="20"/>
              </w:rPr>
              <w:t>
Құм ұстап алғыш, құйын қашыртқы</w:t>
            </w:r>
          </w:p>
          <w:bookmarkEnd w:id="1244"/>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6" w:id="1245"/>
          <w:p>
            <w:pPr>
              <w:spacing w:after="20"/>
              <w:ind w:left="20"/>
              <w:jc w:val="both"/>
            </w:pPr>
            <w:r>
              <w:rPr>
                <w:rFonts w:ascii="Times New Roman"/>
                <w:b w:val="false"/>
                <w:i w:val="false"/>
                <w:color w:val="000000"/>
                <w:sz w:val="20"/>
              </w:rPr>
              <w:t>
82,34</w:t>
            </w:r>
          </w:p>
          <w:bookmarkEnd w:id="1245"/>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8" w:id="1246"/>
          <w:p>
            <w:pPr>
              <w:spacing w:after="20"/>
              <w:ind w:left="20"/>
              <w:jc w:val="both"/>
            </w:pPr>
            <w:r>
              <w:rPr>
                <w:rFonts w:ascii="Times New Roman"/>
                <w:b w:val="false"/>
                <w:i w:val="false"/>
                <w:color w:val="000000"/>
                <w:sz w:val="20"/>
              </w:rPr>
              <w:t>
7,07</w:t>
            </w:r>
          </w:p>
          <w:bookmarkEnd w:id="1246"/>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0" w:id="1247"/>
          <w:p>
            <w:pPr>
              <w:spacing w:after="20"/>
              <w:ind w:left="20"/>
              <w:jc w:val="both"/>
            </w:pPr>
            <w:r>
              <w:rPr>
                <w:rFonts w:ascii="Times New Roman"/>
                <w:b w:val="false"/>
                <w:i w:val="false"/>
                <w:color w:val="000000"/>
                <w:sz w:val="20"/>
              </w:rPr>
              <w:t>
6,42</w:t>
            </w:r>
          </w:p>
          <w:bookmarkEnd w:id="1247"/>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2" w:id="1248"/>
          <w:p>
            <w:pPr>
              <w:spacing w:after="20"/>
              <w:ind w:left="20"/>
              <w:jc w:val="both"/>
            </w:pPr>
            <w:r>
              <w:rPr>
                <w:rFonts w:ascii="Times New Roman"/>
                <w:b w:val="false"/>
                <w:i w:val="false"/>
                <w:color w:val="000000"/>
                <w:sz w:val="20"/>
              </w:rPr>
              <w:t>
1,60</w:t>
            </w:r>
          </w:p>
          <w:bookmarkEnd w:id="1248"/>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4" w:id="1249"/>
          <w:p>
            <w:pPr>
              <w:spacing w:after="20"/>
              <w:ind w:left="20"/>
              <w:jc w:val="both"/>
            </w:pPr>
            <w:r>
              <w:rPr>
                <w:rFonts w:ascii="Times New Roman"/>
                <w:b w:val="false"/>
                <w:i w:val="false"/>
                <w:color w:val="000000"/>
                <w:sz w:val="20"/>
              </w:rPr>
              <w:t>
3,52</w:t>
            </w:r>
          </w:p>
          <w:bookmarkEnd w:id="1249"/>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6" w:id="1250"/>
          <w:p>
            <w:pPr>
              <w:spacing w:after="20"/>
              <w:ind w:left="20"/>
              <w:jc w:val="both"/>
            </w:pPr>
            <w:r>
              <w:rPr>
                <w:rFonts w:ascii="Times New Roman"/>
                <w:b w:val="false"/>
                <w:i w:val="false"/>
                <w:color w:val="000000"/>
                <w:sz w:val="20"/>
              </w:rPr>
              <w:t>
1,30</w:t>
            </w:r>
          </w:p>
          <w:bookmarkEnd w:id="1250"/>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8" w:id="1251"/>
          <w:p>
            <w:pPr>
              <w:spacing w:after="20"/>
              <w:ind w:left="20"/>
              <w:jc w:val="both"/>
            </w:pPr>
            <w:r>
              <w:rPr>
                <w:rFonts w:ascii="Times New Roman"/>
                <w:b w:val="false"/>
                <w:i w:val="false"/>
                <w:color w:val="000000"/>
                <w:sz w:val="20"/>
              </w:rPr>
              <w:t>
0,47</w:t>
            </w:r>
          </w:p>
          <w:bookmarkEnd w:id="1251"/>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0" w:id="1252"/>
          <w:p>
            <w:pPr>
              <w:spacing w:after="20"/>
              <w:ind w:left="20"/>
              <w:jc w:val="both"/>
            </w:pPr>
            <w:r>
              <w:rPr>
                <w:rFonts w:ascii="Times New Roman"/>
                <w:b w:val="false"/>
                <w:i w:val="false"/>
                <w:color w:val="000000"/>
                <w:sz w:val="20"/>
              </w:rPr>
              <w:t>
3,70</w:t>
            </w:r>
          </w:p>
          <w:bookmarkEnd w:id="1252"/>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3" w:id="1253"/>
          <w:p>
            <w:pPr>
              <w:spacing w:after="20"/>
              <w:ind w:left="20"/>
              <w:jc w:val="both"/>
            </w:pPr>
            <w:r>
              <w:rPr>
                <w:rFonts w:ascii="Times New Roman"/>
                <w:b w:val="false"/>
                <w:i w:val="false"/>
                <w:color w:val="000000"/>
                <w:sz w:val="20"/>
              </w:rPr>
              <w:t>
Мұнай ұстап алғыштар</w:t>
            </w:r>
          </w:p>
          <w:bookmarkEnd w:id="1253"/>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5" w:id="1254"/>
          <w:p>
            <w:pPr>
              <w:spacing w:after="20"/>
              <w:ind w:left="20"/>
              <w:jc w:val="both"/>
            </w:pPr>
            <w:r>
              <w:rPr>
                <w:rFonts w:ascii="Times New Roman"/>
                <w:b w:val="false"/>
                <w:i w:val="false"/>
                <w:color w:val="000000"/>
                <w:sz w:val="20"/>
              </w:rPr>
              <w:t>
82,38</w:t>
            </w:r>
          </w:p>
          <w:bookmarkEnd w:id="1254"/>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7" w:id="1255"/>
          <w:p>
            <w:pPr>
              <w:spacing w:after="20"/>
              <w:ind w:left="20"/>
              <w:jc w:val="both"/>
            </w:pPr>
            <w:r>
              <w:rPr>
                <w:rFonts w:ascii="Times New Roman"/>
                <w:b w:val="false"/>
                <w:i w:val="false"/>
                <w:color w:val="000000"/>
                <w:sz w:val="20"/>
              </w:rPr>
              <w:t>
5,54</w:t>
            </w:r>
          </w:p>
          <w:bookmarkEnd w:id="1255"/>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9" w:id="1256"/>
          <w:p>
            <w:pPr>
              <w:spacing w:after="20"/>
              <w:ind w:left="20"/>
              <w:jc w:val="both"/>
            </w:pPr>
            <w:r>
              <w:rPr>
                <w:rFonts w:ascii="Times New Roman"/>
                <w:b w:val="false"/>
                <w:i w:val="false"/>
                <w:color w:val="000000"/>
                <w:sz w:val="20"/>
              </w:rPr>
              <w:t>
10,94</w:t>
            </w:r>
          </w:p>
          <w:bookmarkEnd w:id="1256"/>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1" w:id="1257"/>
          <w:p>
            <w:pPr>
              <w:spacing w:after="20"/>
              <w:ind w:left="20"/>
              <w:jc w:val="both"/>
            </w:pPr>
            <w:r>
              <w:rPr>
                <w:rFonts w:ascii="Times New Roman"/>
                <w:b w:val="false"/>
                <w:i w:val="false"/>
                <w:color w:val="000000"/>
                <w:sz w:val="20"/>
              </w:rPr>
              <w:t>
2,60</w:t>
            </w:r>
          </w:p>
          <w:bookmarkEnd w:id="1257"/>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3" w:id="1258"/>
          <w:p>
            <w:pPr>
              <w:spacing w:after="20"/>
              <w:ind w:left="20"/>
              <w:jc w:val="both"/>
            </w:pPr>
            <w:r>
              <w:rPr>
                <w:rFonts w:ascii="Times New Roman"/>
                <w:b w:val="false"/>
                <w:i w:val="false"/>
                <w:color w:val="000000"/>
                <w:sz w:val="20"/>
              </w:rPr>
              <w:t>
5,57</w:t>
            </w:r>
          </w:p>
          <w:bookmarkEnd w:id="1258"/>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5" w:id="1259"/>
          <w:p>
            <w:pPr>
              <w:spacing w:after="20"/>
              <w:ind w:left="20"/>
              <w:jc w:val="both"/>
            </w:pPr>
            <w:r>
              <w:rPr>
                <w:rFonts w:ascii="Times New Roman"/>
                <w:b w:val="false"/>
                <w:i w:val="false"/>
                <w:color w:val="000000"/>
                <w:sz w:val="20"/>
              </w:rPr>
              <w:t>
2,77</w:t>
            </w:r>
          </w:p>
          <w:bookmarkEnd w:id="1259"/>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7" w:id="1260"/>
          <w:p>
            <w:pPr>
              <w:spacing w:after="20"/>
              <w:ind w:left="20"/>
              <w:jc w:val="both"/>
            </w:pPr>
            <w:r>
              <w:rPr>
                <w:rFonts w:ascii="Times New Roman"/>
                <w:b w:val="false"/>
                <w:i w:val="false"/>
                <w:color w:val="000000"/>
                <w:sz w:val="20"/>
              </w:rPr>
              <w:t>
0,39</w:t>
            </w:r>
          </w:p>
          <w:bookmarkEnd w:id="1260"/>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9" w:id="1261"/>
          <w:p>
            <w:pPr>
              <w:spacing w:after="20"/>
              <w:ind w:left="20"/>
              <w:jc w:val="both"/>
            </w:pPr>
            <w:r>
              <w:rPr>
                <w:rFonts w:ascii="Times New Roman"/>
                <w:b w:val="false"/>
                <w:i w:val="false"/>
                <w:color w:val="000000"/>
                <w:sz w:val="20"/>
              </w:rPr>
              <w:t>
0,75</w:t>
            </w:r>
          </w:p>
          <w:bookmarkEnd w:id="1261"/>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2" w:id="1262"/>
          <w:p>
            <w:pPr>
              <w:spacing w:after="20"/>
              <w:ind w:left="20"/>
              <w:jc w:val="both"/>
            </w:pPr>
            <w:r>
              <w:rPr>
                <w:rFonts w:ascii="Times New Roman"/>
                <w:b w:val="false"/>
                <w:i w:val="false"/>
                <w:color w:val="000000"/>
                <w:sz w:val="20"/>
              </w:rPr>
              <w:t>
Қосымша тұндырма тоғандары</w:t>
            </w:r>
          </w:p>
          <w:bookmarkEnd w:id="1262"/>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3" w:id="1263"/>
          <w:p>
            <w:pPr>
              <w:spacing w:after="20"/>
              <w:ind w:left="20"/>
              <w:jc w:val="both"/>
            </w:pPr>
            <w:r>
              <w:rPr>
                <w:rFonts w:ascii="Times New Roman"/>
                <w:b w:val="false"/>
                <w:i w:val="false"/>
                <w:color w:val="000000"/>
                <w:sz w:val="20"/>
              </w:rPr>
              <w:t>
99,45</w:t>
            </w:r>
          </w:p>
          <w:bookmarkEnd w:id="1263"/>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5" w:id="1264"/>
          <w:p>
            <w:pPr>
              <w:spacing w:after="20"/>
              <w:ind w:left="20"/>
              <w:jc w:val="both"/>
            </w:pPr>
            <w:r>
              <w:rPr>
                <w:rFonts w:ascii="Times New Roman"/>
                <w:b w:val="false"/>
                <w:i w:val="false"/>
                <w:color w:val="000000"/>
                <w:sz w:val="20"/>
              </w:rPr>
              <w:t>
86,91</w:t>
            </w:r>
          </w:p>
          <w:bookmarkEnd w:id="1264"/>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7" w:id="1265"/>
          <w:p>
            <w:pPr>
              <w:spacing w:after="20"/>
              <w:ind w:left="20"/>
              <w:jc w:val="both"/>
            </w:pPr>
            <w:r>
              <w:rPr>
                <w:rFonts w:ascii="Times New Roman"/>
                <w:b w:val="false"/>
                <w:i w:val="false"/>
                <w:color w:val="000000"/>
                <w:sz w:val="20"/>
              </w:rPr>
              <w:t>
5,23</w:t>
            </w:r>
          </w:p>
          <w:bookmarkEnd w:id="1265"/>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9" w:id="1266"/>
          <w:p>
            <w:pPr>
              <w:spacing w:after="20"/>
              <w:ind w:left="20"/>
              <w:jc w:val="both"/>
            </w:pPr>
            <w:r>
              <w:rPr>
                <w:rFonts w:ascii="Times New Roman"/>
                <w:b w:val="false"/>
                <w:i w:val="false"/>
                <w:color w:val="000000"/>
                <w:sz w:val="20"/>
              </w:rPr>
              <w:t>
7,31</w:t>
            </w:r>
          </w:p>
          <w:bookmarkEnd w:id="1266"/>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1" w:id="1267"/>
          <w:p>
            <w:pPr>
              <w:spacing w:after="20"/>
              <w:ind w:left="20"/>
              <w:jc w:val="both"/>
            </w:pPr>
            <w:r>
              <w:rPr>
                <w:rFonts w:ascii="Times New Roman"/>
                <w:b w:val="false"/>
                <w:i w:val="false"/>
                <w:color w:val="000000"/>
                <w:sz w:val="20"/>
              </w:rPr>
              <w:t>
1,08</w:t>
            </w:r>
          </w:p>
          <w:bookmarkEnd w:id="1267"/>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3" w:id="1268"/>
          <w:p>
            <w:pPr>
              <w:spacing w:after="20"/>
              <w:ind w:left="20"/>
              <w:jc w:val="both"/>
            </w:pPr>
            <w:r>
              <w:rPr>
                <w:rFonts w:ascii="Times New Roman"/>
                <w:b w:val="false"/>
                <w:i w:val="false"/>
                <w:color w:val="000000"/>
                <w:sz w:val="20"/>
              </w:rPr>
              <w:t>
3,96</w:t>
            </w:r>
          </w:p>
          <w:bookmarkEnd w:id="1268"/>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5" w:id="1269"/>
          <w:p>
            <w:pPr>
              <w:spacing w:after="20"/>
              <w:ind w:left="20"/>
              <w:jc w:val="both"/>
            </w:pPr>
            <w:r>
              <w:rPr>
                <w:rFonts w:ascii="Times New Roman"/>
                <w:b w:val="false"/>
                <w:i w:val="false"/>
                <w:color w:val="000000"/>
                <w:sz w:val="20"/>
              </w:rPr>
              <w:t>
2,27</w:t>
            </w:r>
          </w:p>
          <w:bookmarkEnd w:id="1269"/>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7" w:id="1270"/>
          <w:p>
            <w:pPr>
              <w:spacing w:after="20"/>
              <w:ind w:left="20"/>
              <w:jc w:val="both"/>
            </w:pPr>
            <w:r>
              <w:rPr>
                <w:rFonts w:ascii="Times New Roman"/>
                <w:b w:val="false"/>
                <w:i w:val="false"/>
                <w:color w:val="000000"/>
                <w:sz w:val="20"/>
              </w:rPr>
              <w:t>
0,2</w:t>
            </w:r>
          </w:p>
          <w:bookmarkEnd w:id="1270"/>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9" w:id="1271"/>
          <w:p>
            <w:pPr>
              <w:spacing w:after="20"/>
              <w:ind w:left="20"/>
              <w:jc w:val="both"/>
            </w:pPr>
            <w:r>
              <w:rPr>
                <w:rFonts w:ascii="Times New Roman"/>
                <w:b w:val="false"/>
                <w:i w:val="false"/>
                <w:color w:val="000000"/>
                <w:sz w:val="20"/>
              </w:rPr>
              <w:t>
0,35</w:t>
            </w:r>
          </w:p>
          <w:bookmarkEnd w:id="1271"/>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2" w:id="1272"/>
          <w:p>
            <w:pPr>
              <w:spacing w:after="20"/>
              <w:ind w:left="20"/>
              <w:jc w:val="both"/>
            </w:pPr>
            <w:r>
              <w:rPr>
                <w:rFonts w:ascii="Times New Roman"/>
                <w:b w:val="false"/>
                <w:i w:val="false"/>
                <w:color w:val="000000"/>
                <w:sz w:val="20"/>
              </w:rPr>
              <w:t>
Құм сүзгілері</w:t>
            </w:r>
          </w:p>
          <w:bookmarkEnd w:id="1272"/>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5" w:id="1273"/>
          <w:p>
            <w:pPr>
              <w:spacing w:after="20"/>
              <w:ind w:left="20"/>
              <w:jc w:val="both"/>
            </w:pPr>
            <w:r>
              <w:rPr>
                <w:rFonts w:ascii="Times New Roman"/>
                <w:b w:val="false"/>
                <w:i w:val="false"/>
                <w:color w:val="000000"/>
                <w:sz w:val="20"/>
              </w:rPr>
              <w:t>
84,94</w:t>
            </w:r>
          </w:p>
          <w:bookmarkEnd w:id="1273"/>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7" w:id="1274"/>
          <w:p>
            <w:pPr>
              <w:spacing w:after="20"/>
              <w:ind w:left="20"/>
              <w:jc w:val="both"/>
            </w:pPr>
            <w:r>
              <w:rPr>
                <w:rFonts w:ascii="Times New Roman"/>
                <w:b w:val="false"/>
                <w:i w:val="false"/>
                <w:color w:val="000000"/>
                <w:sz w:val="20"/>
              </w:rPr>
              <w:t>
3,47</w:t>
            </w:r>
          </w:p>
          <w:bookmarkEnd w:id="1274"/>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9" w:id="1275"/>
          <w:p>
            <w:pPr>
              <w:spacing w:after="20"/>
              <w:ind w:left="20"/>
              <w:jc w:val="both"/>
            </w:pPr>
            <w:r>
              <w:rPr>
                <w:rFonts w:ascii="Times New Roman"/>
                <w:b w:val="false"/>
                <w:i w:val="false"/>
                <w:color w:val="000000"/>
                <w:sz w:val="20"/>
              </w:rPr>
              <w:t>
5,63</w:t>
            </w:r>
          </w:p>
          <w:bookmarkEnd w:id="1275"/>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1" w:id="1276"/>
          <w:p>
            <w:pPr>
              <w:spacing w:after="20"/>
              <w:ind w:left="20"/>
              <w:jc w:val="both"/>
            </w:pPr>
            <w:r>
              <w:rPr>
                <w:rFonts w:ascii="Times New Roman"/>
                <w:b w:val="false"/>
                <w:i w:val="false"/>
                <w:color w:val="000000"/>
                <w:sz w:val="20"/>
              </w:rPr>
              <w:t>
0,97</w:t>
            </w:r>
          </w:p>
          <w:bookmarkEnd w:id="1276"/>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3" w:id="1277"/>
          <w:p>
            <w:pPr>
              <w:spacing w:after="20"/>
              <w:ind w:left="20"/>
              <w:jc w:val="both"/>
            </w:pPr>
            <w:r>
              <w:rPr>
                <w:rFonts w:ascii="Times New Roman"/>
                <w:b w:val="false"/>
                <w:i w:val="false"/>
                <w:color w:val="000000"/>
                <w:sz w:val="20"/>
              </w:rPr>
              <w:t>
3,09</w:t>
            </w:r>
          </w:p>
          <w:bookmarkEnd w:id="1277"/>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5" w:id="1278"/>
          <w:p>
            <w:pPr>
              <w:spacing w:after="20"/>
              <w:ind w:left="20"/>
              <w:jc w:val="both"/>
            </w:pPr>
            <w:r>
              <w:rPr>
                <w:rFonts w:ascii="Times New Roman"/>
                <w:b w:val="false"/>
                <w:i w:val="false"/>
                <w:color w:val="000000"/>
                <w:sz w:val="20"/>
              </w:rPr>
              <w:t>
1,57</w:t>
            </w:r>
          </w:p>
          <w:bookmarkEnd w:id="1278"/>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7" w:id="1279"/>
          <w:p>
            <w:pPr>
              <w:spacing w:after="20"/>
              <w:ind w:left="20"/>
              <w:jc w:val="both"/>
            </w:pPr>
            <w:r>
              <w:rPr>
                <w:rFonts w:ascii="Times New Roman"/>
                <w:b w:val="false"/>
                <w:i w:val="false"/>
                <w:color w:val="000000"/>
                <w:sz w:val="20"/>
              </w:rPr>
              <w:t>
0,41</w:t>
            </w:r>
          </w:p>
          <w:bookmarkEnd w:id="1279"/>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9" w:id="1280"/>
          <w:p>
            <w:pPr>
              <w:spacing w:after="20"/>
              <w:ind w:left="20"/>
              <w:jc w:val="both"/>
            </w:pPr>
            <w:r>
              <w:rPr>
                <w:rFonts w:ascii="Times New Roman"/>
                <w:b w:val="false"/>
                <w:i w:val="false"/>
                <w:color w:val="000000"/>
                <w:sz w:val="20"/>
              </w:rPr>
              <w:t>
5,55</w:t>
            </w:r>
          </w:p>
          <w:bookmarkEnd w:id="1280"/>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2" w:id="1281"/>
          <w:p>
            <w:pPr>
              <w:spacing w:after="20"/>
              <w:ind w:left="20"/>
              <w:jc w:val="both"/>
            </w:pPr>
            <w:r>
              <w:rPr>
                <w:rFonts w:ascii="Times New Roman"/>
                <w:b w:val="false"/>
                <w:i w:val="false"/>
                <w:color w:val="000000"/>
                <w:sz w:val="20"/>
              </w:rPr>
              <w:t>
АКС</w:t>
            </w:r>
          </w:p>
          <w:bookmarkEnd w:id="1281"/>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5" w:id="1282"/>
          <w:p>
            <w:pPr>
              <w:spacing w:after="20"/>
              <w:ind w:left="20"/>
              <w:jc w:val="both"/>
            </w:pPr>
            <w:r>
              <w:rPr>
                <w:rFonts w:ascii="Times New Roman"/>
                <w:b w:val="false"/>
                <w:i w:val="false"/>
                <w:color w:val="000000"/>
                <w:sz w:val="20"/>
              </w:rPr>
              <w:t>
83,46</w:t>
            </w:r>
          </w:p>
          <w:bookmarkEnd w:id="1282"/>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7" w:id="1283"/>
          <w:p>
            <w:pPr>
              <w:spacing w:after="20"/>
              <w:ind w:left="20"/>
              <w:jc w:val="both"/>
            </w:pPr>
            <w:r>
              <w:rPr>
                <w:rFonts w:ascii="Times New Roman"/>
                <w:b w:val="false"/>
                <w:i w:val="false"/>
                <w:color w:val="000000"/>
                <w:sz w:val="20"/>
              </w:rPr>
              <w:t>
2,28</w:t>
            </w:r>
          </w:p>
          <w:bookmarkEnd w:id="1283"/>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9" w:id="1284"/>
          <w:p>
            <w:pPr>
              <w:spacing w:after="20"/>
              <w:ind w:left="20"/>
              <w:jc w:val="both"/>
            </w:pPr>
            <w:r>
              <w:rPr>
                <w:rFonts w:ascii="Times New Roman"/>
                <w:b w:val="false"/>
                <w:i w:val="false"/>
                <w:color w:val="000000"/>
                <w:sz w:val="20"/>
              </w:rPr>
              <w:t>
4,12</w:t>
            </w:r>
          </w:p>
          <w:bookmarkEnd w:id="1284"/>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1" w:id="1285"/>
          <w:p>
            <w:pPr>
              <w:spacing w:after="20"/>
              <w:ind w:left="20"/>
              <w:jc w:val="both"/>
            </w:pPr>
            <w:r>
              <w:rPr>
                <w:rFonts w:ascii="Times New Roman"/>
                <w:b w:val="false"/>
                <w:i w:val="false"/>
                <w:color w:val="000000"/>
                <w:sz w:val="20"/>
              </w:rPr>
              <w:t>
0,81</w:t>
            </w:r>
          </w:p>
          <w:bookmarkEnd w:id="1285"/>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3" w:id="1286"/>
          <w:p>
            <w:pPr>
              <w:spacing w:after="20"/>
              <w:ind w:left="20"/>
              <w:jc w:val="both"/>
            </w:pPr>
            <w:r>
              <w:rPr>
                <w:rFonts w:ascii="Times New Roman"/>
                <w:b w:val="false"/>
                <w:i w:val="false"/>
                <w:color w:val="000000"/>
                <w:sz w:val="20"/>
              </w:rPr>
              <w:t>
2,34</w:t>
            </w:r>
          </w:p>
          <w:bookmarkEnd w:id="1286"/>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5" w:id="1287"/>
          <w:p>
            <w:pPr>
              <w:spacing w:after="20"/>
              <w:ind w:left="20"/>
              <w:jc w:val="both"/>
            </w:pPr>
            <w:r>
              <w:rPr>
                <w:rFonts w:ascii="Times New Roman"/>
                <w:b w:val="false"/>
                <w:i w:val="false"/>
                <w:color w:val="000000"/>
                <w:sz w:val="20"/>
              </w:rPr>
              <w:t>
0,97</w:t>
            </w:r>
          </w:p>
          <w:bookmarkEnd w:id="1287"/>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7" w:id="1288"/>
          <w:p>
            <w:pPr>
              <w:spacing w:after="20"/>
              <w:ind w:left="20"/>
              <w:jc w:val="both"/>
            </w:pPr>
            <w:r>
              <w:rPr>
                <w:rFonts w:ascii="Times New Roman"/>
                <w:b w:val="false"/>
                <w:i w:val="false"/>
                <w:color w:val="000000"/>
                <w:sz w:val="20"/>
              </w:rPr>
              <w:t>
0,38</w:t>
            </w:r>
          </w:p>
          <w:bookmarkEnd w:id="1288"/>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9" w:id="1289"/>
          <w:p>
            <w:pPr>
              <w:spacing w:after="20"/>
              <w:ind w:left="20"/>
              <w:jc w:val="both"/>
            </w:pPr>
            <w:r>
              <w:rPr>
                <w:rFonts w:ascii="Times New Roman"/>
                <w:b w:val="false"/>
                <w:i w:val="false"/>
                <w:color w:val="000000"/>
                <w:sz w:val="20"/>
              </w:rPr>
              <w:t>
9,76</w:t>
            </w:r>
          </w:p>
          <w:bookmarkEnd w:id="1289"/>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2" w:id="1290"/>
          <w:p>
            <w:pPr>
              <w:spacing w:after="20"/>
              <w:ind w:left="20"/>
              <w:jc w:val="both"/>
            </w:pPr>
            <w:r>
              <w:rPr>
                <w:rFonts w:ascii="Times New Roman"/>
                <w:b w:val="false"/>
                <w:i w:val="false"/>
                <w:color w:val="000000"/>
                <w:sz w:val="20"/>
              </w:rPr>
              <w:t>
Апаттық қамбалар</w:t>
            </w:r>
          </w:p>
          <w:bookmarkEnd w:id="1290"/>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5" w:id="1291"/>
          <w:p>
            <w:pPr>
              <w:spacing w:after="20"/>
              <w:ind w:left="20"/>
              <w:jc w:val="both"/>
            </w:pPr>
            <w:r>
              <w:rPr>
                <w:rFonts w:ascii="Times New Roman"/>
                <w:b w:val="false"/>
                <w:i w:val="false"/>
                <w:color w:val="000000"/>
                <w:sz w:val="20"/>
              </w:rPr>
              <w:t>
92,65</w:t>
            </w:r>
          </w:p>
          <w:bookmarkEnd w:id="1291"/>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7" w:id="1292"/>
          <w:p>
            <w:pPr>
              <w:spacing w:after="20"/>
              <w:ind w:left="20"/>
              <w:jc w:val="both"/>
            </w:pPr>
            <w:r>
              <w:rPr>
                <w:rFonts w:ascii="Times New Roman"/>
                <w:b w:val="false"/>
                <w:i w:val="false"/>
                <w:color w:val="000000"/>
                <w:sz w:val="20"/>
              </w:rPr>
              <w:t>
1,11</w:t>
            </w:r>
          </w:p>
          <w:bookmarkEnd w:id="1292"/>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9" w:id="1293"/>
          <w:p>
            <w:pPr>
              <w:spacing w:after="20"/>
              <w:ind w:left="20"/>
              <w:jc w:val="both"/>
            </w:pPr>
            <w:r>
              <w:rPr>
                <w:rFonts w:ascii="Times New Roman"/>
                <w:b w:val="false"/>
                <w:i w:val="false"/>
                <w:color w:val="000000"/>
                <w:sz w:val="20"/>
              </w:rPr>
              <w:t>
5,99</w:t>
            </w:r>
          </w:p>
          <w:bookmarkEnd w:id="1293"/>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1" w:id="1294"/>
          <w:p>
            <w:pPr>
              <w:spacing w:after="20"/>
              <w:ind w:left="20"/>
              <w:jc w:val="both"/>
            </w:pPr>
            <w:r>
              <w:rPr>
                <w:rFonts w:ascii="Times New Roman"/>
                <w:b w:val="false"/>
                <w:i w:val="false"/>
                <w:color w:val="000000"/>
                <w:sz w:val="20"/>
              </w:rPr>
              <w:t>
1,73</w:t>
            </w:r>
          </w:p>
          <w:bookmarkEnd w:id="1294"/>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3" w:id="1295"/>
          <w:p>
            <w:pPr>
              <w:spacing w:after="20"/>
              <w:ind w:left="20"/>
              <w:jc w:val="both"/>
            </w:pPr>
            <w:r>
              <w:rPr>
                <w:rFonts w:ascii="Times New Roman"/>
                <w:b w:val="false"/>
                <w:i w:val="false"/>
                <w:color w:val="000000"/>
                <w:sz w:val="20"/>
              </w:rPr>
              <w:t>
2,93</w:t>
            </w:r>
          </w:p>
          <w:bookmarkEnd w:id="1295"/>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5" w:id="1296"/>
          <w:p>
            <w:pPr>
              <w:spacing w:after="20"/>
              <w:ind w:left="20"/>
              <w:jc w:val="both"/>
            </w:pPr>
            <w:r>
              <w:rPr>
                <w:rFonts w:ascii="Times New Roman"/>
                <w:b w:val="false"/>
                <w:i w:val="false"/>
                <w:color w:val="000000"/>
                <w:sz w:val="20"/>
              </w:rPr>
              <w:t>
1,33</w:t>
            </w:r>
          </w:p>
          <w:bookmarkEnd w:id="1296"/>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7" w:id="1297"/>
          <w:p>
            <w:pPr>
              <w:spacing w:after="20"/>
              <w:ind w:left="20"/>
              <w:jc w:val="both"/>
            </w:pPr>
            <w:r>
              <w:rPr>
                <w:rFonts w:ascii="Times New Roman"/>
                <w:b w:val="false"/>
                <w:i w:val="false"/>
                <w:color w:val="000000"/>
                <w:sz w:val="20"/>
              </w:rPr>
              <w:t>
0,06</w:t>
            </w:r>
          </w:p>
          <w:bookmarkEnd w:id="1297"/>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9" w:id="1298"/>
          <w:p>
            <w:pPr>
              <w:spacing w:after="20"/>
              <w:ind w:left="20"/>
              <w:jc w:val="both"/>
            </w:pPr>
            <w:r>
              <w:rPr>
                <w:rFonts w:ascii="Times New Roman"/>
                <w:b w:val="false"/>
                <w:i w:val="false"/>
                <w:color w:val="000000"/>
                <w:sz w:val="20"/>
              </w:rPr>
              <w:t>
0,19</w:t>
            </w:r>
          </w:p>
          <w:bookmarkEnd w:id="1298"/>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2" w:id="1299"/>
          <w:p>
            <w:pPr>
              <w:spacing w:after="20"/>
              <w:ind w:left="20"/>
              <w:jc w:val="both"/>
            </w:pPr>
            <w:r>
              <w:rPr>
                <w:rFonts w:ascii="Times New Roman"/>
                <w:b w:val="false"/>
                <w:i w:val="false"/>
                <w:color w:val="000000"/>
                <w:sz w:val="20"/>
              </w:rPr>
              <w:t>
Шлам жинағыштар</w:t>
            </w:r>
          </w:p>
          <w:bookmarkEnd w:id="1299"/>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5" w:id="1300"/>
          <w:p>
            <w:pPr>
              <w:spacing w:after="20"/>
              <w:ind w:left="20"/>
              <w:jc w:val="both"/>
            </w:pPr>
            <w:r>
              <w:rPr>
                <w:rFonts w:ascii="Times New Roman"/>
                <w:b w:val="false"/>
                <w:i w:val="false"/>
                <w:color w:val="000000"/>
                <w:sz w:val="20"/>
              </w:rPr>
              <w:t>
83,24</w:t>
            </w:r>
          </w:p>
          <w:bookmarkEnd w:id="1300"/>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7" w:id="1301"/>
          <w:p>
            <w:pPr>
              <w:spacing w:after="20"/>
              <w:ind w:left="20"/>
              <w:jc w:val="both"/>
            </w:pPr>
            <w:r>
              <w:rPr>
                <w:rFonts w:ascii="Times New Roman"/>
                <w:b w:val="false"/>
                <w:i w:val="false"/>
                <w:color w:val="000000"/>
                <w:sz w:val="20"/>
              </w:rPr>
              <w:t>
2,19</w:t>
            </w:r>
          </w:p>
          <w:bookmarkEnd w:id="1301"/>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9" w:id="1302"/>
          <w:p>
            <w:pPr>
              <w:spacing w:after="20"/>
              <w:ind w:left="20"/>
              <w:jc w:val="both"/>
            </w:pPr>
            <w:r>
              <w:rPr>
                <w:rFonts w:ascii="Times New Roman"/>
                <w:b w:val="false"/>
                <w:i w:val="false"/>
                <w:color w:val="000000"/>
                <w:sz w:val="20"/>
              </w:rPr>
              <w:t>
14,37</w:t>
            </w:r>
          </w:p>
          <w:bookmarkEnd w:id="1302"/>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1" w:id="1303"/>
          <w:p>
            <w:pPr>
              <w:spacing w:after="20"/>
              <w:ind w:left="20"/>
              <w:jc w:val="both"/>
            </w:pPr>
            <w:r>
              <w:rPr>
                <w:rFonts w:ascii="Times New Roman"/>
                <w:b w:val="false"/>
                <w:i w:val="false"/>
                <w:color w:val="000000"/>
                <w:sz w:val="20"/>
              </w:rPr>
              <w:t>
2,81</w:t>
            </w:r>
          </w:p>
          <w:bookmarkEnd w:id="1303"/>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3" w:id="1304"/>
          <w:p>
            <w:pPr>
              <w:spacing w:after="20"/>
              <w:ind w:left="20"/>
              <w:jc w:val="both"/>
            </w:pPr>
            <w:r>
              <w:rPr>
                <w:rFonts w:ascii="Times New Roman"/>
                <w:b w:val="false"/>
                <w:i w:val="false"/>
                <w:color w:val="000000"/>
                <w:sz w:val="20"/>
              </w:rPr>
              <w:t>
5,74</w:t>
            </w:r>
          </w:p>
          <w:bookmarkEnd w:id="1304"/>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5" w:id="1305"/>
          <w:p>
            <w:pPr>
              <w:spacing w:after="20"/>
              <w:ind w:left="20"/>
              <w:jc w:val="both"/>
            </w:pPr>
            <w:r>
              <w:rPr>
                <w:rFonts w:ascii="Times New Roman"/>
                <w:b w:val="false"/>
                <w:i w:val="false"/>
                <w:color w:val="000000"/>
                <w:sz w:val="20"/>
              </w:rPr>
              <w:t>
5,82</w:t>
            </w:r>
          </w:p>
          <w:bookmarkEnd w:id="1305"/>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7" w:id="1306"/>
          <w:p>
            <w:pPr>
              <w:spacing w:after="20"/>
              <w:ind w:left="20"/>
              <w:jc w:val="both"/>
            </w:pPr>
            <w:r>
              <w:rPr>
                <w:rFonts w:ascii="Times New Roman"/>
                <w:b w:val="false"/>
                <w:i w:val="false"/>
                <w:color w:val="000000"/>
                <w:sz w:val="20"/>
              </w:rPr>
              <w:t>
0,07</w:t>
            </w:r>
          </w:p>
          <w:bookmarkEnd w:id="1306"/>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9" w:id="1307"/>
          <w:p>
            <w:pPr>
              <w:spacing w:after="20"/>
              <w:ind w:left="20"/>
              <w:jc w:val="both"/>
            </w:pPr>
            <w:r>
              <w:rPr>
                <w:rFonts w:ascii="Times New Roman"/>
                <w:b w:val="false"/>
                <w:i w:val="false"/>
                <w:color w:val="000000"/>
                <w:sz w:val="20"/>
              </w:rPr>
              <w:t>
0,13</w:t>
            </w:r>
          </w:p>
          <w:bookmarkEnd w:id="1307"/>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2" w:id="1308"/>
          <w:p>
            <w:pPr>
              <w:spacing w:after="20"/>
              <w:ind w:left="20"/>
              <w:jc w:val="both"/>
            </w:pPr>
            <w:r>
              <w:rPr>
                <w:rFonts w:ascii="Times New Roman"/>
                <w:b w:val="false"/>
                <w:i w:val="false"/>
                <w:color w:val="000000"/>
                <w:sz w:val="20"/>
              </w:rPr>
              <w:t>
II-ші жүйе</w:t>
            </w:r>
          </w:p>
          <w:bookmarkEnd w:id="1308"/>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3" w:id="1309"/>
          <w:p>
            <w:pPr>
              <w:spacing w:after="20"/>
              <w:ind w:left="20"/>
              <w:jc w:val="both"/>
            </w:pPr>
            <w:r>
              <w:rPr>
                <w:rFonts w:ascii="Times New Roman"/>
                <w:b w:val="false"/>
                <w:i w:val="false"/>
                <w:color w:val="000000"/>
                <w:sz w:val="20"/>
              </w:rPr>
              <w:t>
Құм ұстап алғыш, құйын қашыртқы</w:t>
            </w:r>
          </w:p>
          <w:bookmarkEnd w:id="1309"/>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5" w:id="1310"/>
          <w:p>
            <w:pPr>
              <w:spacing w:after="20"/>
              <w:ind w:left="20"/>
              <w:jc w:val="both"/>
            </w:pPr>
            <w:r>
              <w:rPr>
                <w:rFonts w:ascii="Times New Roman"/>
                <w:b w:val="false"/>
                <w:i w:val="false"/>
                <w:color w:val="000000"/>
                <w:sz w:val="20"/>
              </w:rPr>
              <w:t>
91,48</w:t>
            </w:r>
          </w:p>
          <w:bookmarkEnd w:id="1310"/>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7" w:id="1311"/>
          <w:p>
            <w:pPr>
              <w:spacing w:after="20"/>
              <w:ind w:left="20"/>
              <w:jc w:val="both"/>
            </w:pPr>
            <w:r>
              <w:rPr>
                <w:rFonts w:ascii="Times New Roman"/>
                <w:b w:val="false"/>
                <w:i w:val="false"/>
                <w:color w:val="000000"/>
                <w:sz w:val="20"/>
              </w:rPr>
              <w:t>
2,30</w:t>
            </w:r>
          </w:p>
          <w:bookmarkEnd w:id="1311"/>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9" w:id="1312"/>
          <w:p>
            <w:pPr>
              <w:spacing w:after="20"/>
              <w:ind w:left="20"/>
              <w:jc w:val="both"/>
            </w:pPr>
            <w:r>
              <w:rPr>
                <w:rFonts w:ascii="Times New Roman"/>
                <w:b w:val="false"/>
                <w:i w:val="false"/>
                <w:color w:val="000000"/>
                <w:sz w:val="20"/>
              </w:rPr>
              <w:t>
5,62</w:t>
            </w:r>
          </w:p>
          <w:bookmarkEnd w:id="1312"/>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1" w:id="1313"/>
          <w:p>
            <w:pPr>
              <w:spacing w:after="20"/>
              <w:ind w:left="20"/>
              <w:jc w:val="both"/>
            </w:pPr>
            <w:r>
              <w:rPr>
                <w:rFonts w:ascii="Times New Roman"/>
                <w:b w:val="false"/>
                <w:i w:val="false"/>
                <w:color w:val="000000"/>
                <w:sz w:val="20"/>
              </w:rPr>
              <w:t>
1,15</w:t>
            </w:r>
          </w:p>
          <w:bookmarkEnd w:id="1313"/>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3" w:id="1314"/>
          <w:p>
            <w:pPr>
              <w:spacing w:after="20"/>
              <w:ind w:left="20"/>
              <w:jc w:val="both"/>
            </w:pPr>
            <w:r>
              <w:rPr>
                <w:rFonts w:ascii="Times New Roman"/>
                <w:b w:val="false"/>
                <w:i w:val="false"/>
                <w:color w:val="000000"/>
                <w:sz w:val="20"/>
              </w:rPr>
              <w:t>
3,54</w:t>
            </w:r>
          </w:p>
          <w:bookmarkEnd w:id="1314"/>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5" w:id="1315"/>
          <w:p>
            <w:pPr>
              <w:spacing w:after="20"/>
              <w:ind w:left="20"/>
              <w:jc w:val="both"/>
            </w:pPr>
            <w:r>
              <w:rPr>
                <w:rFonts w:ascii="Times New Roman"/>
                <w:b w:val="false"/>
                <w:i w:val="false"/>
                <w:color w:val="000000"/>
                <w:sz w:val="20"/>
              </w:rPr>
              <w:t>
0,93</w:t>
            </w:r>
          </w:p>
          <w:bookmarkEnd w:id="1315"/>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7" w:id="1316"/>
          <w:p>
            <w:pPr>
              <w:spacing w:after="20"/>
              <w:ind w:left="20"/>
              <w:jc w:val="both"/>
            </w:pPr>
            <w:r>
              <w:rPr>
                <w:rFonts w:ascii="Times New Roman"/>
                <w:b w:val="false"/>
                <w:i w:val="false"/>
                <w:color w:val="000000"/>
                <w:sz w:val="20"/>
              </w:rPr>
              <w:t>
0,22</w:t>
            </w:r>
          </w:p>
          <w:bookmarkEnd w:id="1316"/>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9" w:id="1317"/>
          <w:p>
            <w:pPr>
              <w:spacing w:after="20"/>
              <w:ind w:left="20"/>
              <w:jc w:val="both"/>
            </w:pPr>
            <w:r>
              <w:rPr>
                <w:rFonts w:ascii="Times New Roman"/>
                <w:b w:val="false"/>
                <w:i w:val="false"/>
                <w:color w:val="000000"/>
                <w:sz w:val="20"/>
              </w:rPr>
              <w:t>
0,38</w:t>
            </w:r>
          </w:p>
          <w:bookmarkEnd w:id="1317"/>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2" w:id="1318"/>
          <w:p>
            <w:pPr>
              <w:spacing w:after="20"/>
              <w:ind w:left="20"/>
              <w:jc w:val="both"/>
            </w:pPr>
            <w:r>
              <w:rPr>
                <w:rFonts w:ascii="Times New Roman"/>
                <w:b w:val="false"/>
                <w:i w:val="false"/>
                <w:color w:val="000000"/>
                <w:sz w:val="20"/>
              </w:rPr>
              <w:t>
Мұнай ұстап алғыштар</w:t>
            </w:r>
          </w:p>
          <w:bookmarkEnd w:id="1318"/>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4" w:id="1319"/>
          <w:p>
            <w:pPr>
              <w:spacing w:after="20"/>
              <w:ind w:left="20"/>
              <w:jc w:val="both"/>
            </w:pPr>
            <w:r>
              <w:rPr>
                <w:rFonts w:ascii="Times New Roman"/>
                <w:b w:val="false"/>
                <w:i w:val="false"/>
                <w:color w:val="000000"/>
                <w:sz w:val="20"/>
              </w:rPr>
              <w:t>
87,98</w:t>
            </w:r>
          </w:p>
          <w:bookmarkEnd w:id="1319"/>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6" w:id="1320"/>
          <w:p>
            <w:pPr>
              <w:spacing w:after="20"/>
              <w:ind w:left="20"/>
              <w:jc w:val="both"/>
            </w:pPr>
            <w:r>
              <w:rPr>
                <w:rFonts w:ascii="Times New Roman"/>
                <w:b w:val="false"/>
                <w:i w:val="false"/>
                <w:color w:val="000000"/>
                <w:sz w:val="20"/>
              </w:rPr>
              <w:t>
3,84</w:t>
            </w:r>
          </w:p>
          <w:bookmarkEnd w:id="1320"/>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8" w:id="1321"/>
          <w:p>
            <w:pPr>
              <w:spacing w:after="20"/>
              <w:ind w:left="20"/>
              <w:jc w:val="both"/>
            </w:pPr>
            <w:r>
              <w:rPr>
                <w:rFonts w:ascii="Times New Roman"/>
                <w:b w:val="false"/>
                <w:i w:val="false"/>
                <w:color w:val="000000"/>
                <w:sz w:val="20"/>
              </w:rPr>
              <w:t>
7,24</w:t>
            </w:r>
          </w:p>
          <w:bookmarkEnd w:id="1321"/>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0" w:id="1322"/>
          <w:p>
            <w:pPr>
              <w:spacing w:after="20"/>
              <w:ind w:left="20"/>
              <w:jc w:val="both"/>
            </w:pPr>
            <w:r>
              <w:rPr>
                <w:rFonts w:ascii="Times New Roman"/>
                <w:b w:val="false"/>
                <w:i w:val="false"/>
                <w:color w:val="000000"/>
                <w:sz w:val="20"/>
              </w:rPr>
              <w:t>
1,09</w:t>
            </w:r>
          </w:p>
          <w:bookmarkEnd w:id="1322"/>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2" w:id="1323"/>
          <w:p>
            <w:pPr>
              <w:spacing w:after="20"/>
              <w:ind w:left="20"/>
              <w:jc w:val="both"/>
            </w:pPr>
            <w:r>
              <w:rPr>
                <w:rFonts w:ascii="Times New Roman"/>
                <w:b w:val="false"/>
                <w:i w:val="false"/>
                <w:color w:val="000000"/>
                <w:sz w:val="20"/>
              </w:rPr>
              <w:t>
5,27</w:t>
            </w:r>
          </w:p>
          <w:bookmarkEnd w:id="1323"/>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4" w:id="1324"/>
          <w:p>
            <w:pPr>
              <w:spacing w:after="20"/>
              <w:ind w:left="20"/>
              <w:jc w:val="both"/>
            </w:pPr>
            <w:r>
              <w:rPr>
                <w:rFonts w:ascii="Times New Roman"/>
                <w:b w:val="false"/>
                <w:i w:val="false"/>
                <w:color w:val="000000"/>
                <w:sz w:val="20"/>
              </w:rPr>
              <w:t>
0,88</w:t>
            </w:r>
          </w:p>
          <w:bookmarkEnd w:id="1324"/>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6" w:id="1325"/>
          <w:p>
            <w:pPr>
              <w:spacing w:after="20"/>
              <w:ind w:left="20"/>
              <w:jc w:val="both"/>
            </w:pPr>
            <w:r>
              <w:rPr>
                <w:rFonts w:ascii="Times New Roman"/>
                <w:b w:val="false"/>
                <w:i w:val="false"/>
                <w:color w:val="000000"/>
                <w:sz w:val="20"/>
              </w:rPr>
              <w:t>
0,06</w:t>
            </w:r>
          </w:p>
          <w:bookmarkEnd w:id="1325"/>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8" w:id="1326"/>
          <w:p>
            <w:pPr>
              <w:spacing w:after="20"/>
              <w:ind w:left="20"/>
              <w:jc w:val="both"/>
            </w:pPr>
            <w:r>
              <w:rPr>
                <w:rFonts w:ascii="Times New Roman"/>
                <w:b w:val="false"/>
                <w:i w:val="false"/>
                <w:color w:val="000000"/>
                <w:sz w:val="20"/>
              </w:rPr>
              <w:t>
0,88</w:t>
            </w:r>
          </w:p>
          <w:bookmarkEnd w:id="1326"/>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1" w:id="1327"/>
          <w:p>
            <w:pPr>
              <w:spacing w:after="20"/>
              <w:ind w:left="20"/>
              <w:jc w:val="both"/>
            </w:pPr>
            <w:r>
              <w:rPr>
                <w:rFonts w:ascii="Times New Roman"/>
                <w:b w:val="false"/>
                <w:i w:val="false"/>
                <w:color w:val="000000"/>
                <w:sz w:val="20"/>
              </w:rPr>
              <w:t>
Қосымша тұндырма тоғандары</w:t>
            </w:r>
          </w:p>
          <w:bookmarkEnd w:id="1327"/>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3" w:id="1328"/>
          <w:p>
            <w:pPr>
              <w:spacing w:after="20"/>
              <w:ind w:left="20"/>
              <w:jc w:val="both"/>
            </w:pPr>
            <w:r>
              <w:rPr>
                <w:rFonts w:ascii="Times New Roman"/>
                <w:b w:val="false"/>
                <w:i w:val="false"/>
                <w:color w:val="000000"/>
                <w:sz w:val="20"/>
              </w:rPr>
              <w:t>
93,12</w:t>
            </w:r>
          </w:p>
          <w:bookmarkEnd w:id="1328"/>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5" w:id="1329"/>
          <w:p>
            <w:pPr>
              <w:spacing w:after="20"/>
              <w:ind w:left="20"/>
              <w:jc w:val="both"/>
            </w:pPr>
            <w:r>
              <w:rPr>
                <w:rFonts w:ascii="Times New Roman"/>
                <w:b w:val="false"/>
                <w:i w:val="false"/>
                <w:color w:val="000000"/>
                <w:sz w:val="20"/>
              </w:rPr>
              <w:t>
3,08</w:t>
            </w:r>
          </w:p>
          <w:bookmarkEnd w:id="1329"/>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7" w:id="1330"/>
          <w:p>
            <w:pPr>
              <w:spacing w:after="20"/>
              <w:ind w:left="20"/>
              <w:jc w:val="both"/>
            </w:pPr>
            <w:r>
              <w:rPr>
                <w:rFonts w:ascii="Times New Roman"/>
                <w:b w:val="false"/>
                <w:i w:val="false"/>
                <w:color w:val="000000"/>
                <w:sz w:val="20"/>
              </w:rPr>
              <w:t>
3,07</w:t>
            </w:r>
          </w:p>
          <w:bookmarkEnd w:id="1330"/>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9" w:id="1331"/>
          <w:p>
            <w:pPr>
              <w:spacing w:after="20"/>
              <w:ind w:left="20"/>
              <w:jc w:val="both"/>
            </w:pPr>
            <w:r>
              <w:rPr>
                <w:rFonts w:ascii="Times New Roman"/>
                <w:b w:val="false"/>
                <w:i w:val="false"/>
                <w:color w:val="000000"/>
                <w:sz w:val="20"/>
              </w:rPr>
              <w:t>
0,60</w:t>
            </w:r>
          </w:p>
          <w:bookmarkEnd w:id="1331"/>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1" w:id="1332"/>
          <w:p>
            <w:pPr>
              <w:spacing w:after="20"/>
              <w:ind w:left="20"/>
              <w:jc w:val="both"/>
            </w:pPr>
            <w:r>
              <w:rPr>
                <w:rFonts w:ascii="Times New Roman"/>
                <w:b w:val="false"/>
                <w:i w:val="false"/>
                <w:color w:val="000000"/>
                <w:sz w:val="20"/>
              </w:rPr>
              <w:t>
1,65</w:t>
            </w:r>
          </w:p>
          <w:bookmarkEnd w:id="1332"/>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3" w:id="1333"/>
          <w:p>
            <w:pPr>
              <w:spacing w:after="20"/>
              <w:ind w:left="20"/>
              <w:jc w:val="both"/>
            </w:pPr>
            <w:r>
              <w:rPr>
                <w:rFonts w:ascii="Times New Roman"/>
                <w:b w:val="false"/>
                <w:i w:val="false"/>
                <w:color w:val="000000"/>
                <w:sz w:val="20"/>
              </w:rPr>
              <w:t>
0,82</w:t>
            </w:r>
          </w:p>
          <w:bookmarkEnd w:id="1333"/>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5" w:id="1334"/>
          <w:p>
            <w:pPr>
              <w:spacing w:after="20"/>
              <w:ind w:left="20"/>
              <w:jc w:val="both"/>
            </w:pPr>
            <w:r>
              <w:rPr>
                <w:rFonts w:ascii="Times New Roman"/>
                <w:b w:val="false"/>
                <w:i w:val="false"/>
                <w:color w:val="000000"/>
                <w:sz w:val="20"/>
              </w:rPr>
              <w:t>
0,11</w:t>
            </w:r>
          </w:p>
          <w:bookmarkEnd w:id="1334"/>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7" w:id="1335"/>
          <w:p>
            <w:pPr>
              <w:spacing w:after="20"/>
              <w:ind w:left="20"/>
              <w:jc w:val="both"/>
            </w:pPr>
            <w:r>
              <w:rPr>
                <w:rFonts w:ascii="Times New Roman"/>
                <w:b w:val="false"/>
                <w:i w:val="false"/>
                <w:color w:val="000000"/>
                <w:sz w:val="20"/>
              </w:rPr>
              <w:t>
0,62</w:t>
            </w:r>
          </w:p>
          <w:bookmarkEnd w:id="1335"/>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0" w:id="1336"/>
          <w:p>
            <w:pPr>
              <w:spacing w:after="20"/>
              <w:ind w:left="20"/>
              <w:jc w:val="both"/>
            </w:pPr>
            <w:r>
              <w:rPr>
                <w:rFonts w:ascii="Times New Roman"/>
                <w:b w:val="false"/>
                <w:i w:val="false"/>
                <w:color w:val="000000"/>
                <w:sz w:val="20"/>
              </w:rPr>
              <w:t>
Құм сүзгілері</w:t>
            </w:r>
          </w:p>
          <w:bookmarkEnd w:id="1336"/>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3" w:id="1337"/>
          <w:p>
            <w:pPr>
              <w:spacing w:after="20"/>
              <w:ind w:left="20"/>
              <w:jc w:val="both"/>
            </w:pPr>
            <w:r>
              <w:rPr>
                <w:rFonts w:ascii="Times New Roman"/>
                <w:b w:val="false"/>
                <w:i w:val="false"/>
                <w:color w:val="000000"/>
                <w:sz w:val="20"/>
              </w:rPr>
              <w:t>
82,95</w:t>
            </w:r>
          </w:p>
          <w:bookmarkEnd w:id="1337"/>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5" w:id="1338"/>
          <w:p>
            <w:pPr>
              <w:spacing w:after="20"/>
              <w:ind w:left="20"/>
              <w:jc w:val="both"/>
            </w:pPr>
            <w:r>
              <w:rPr>
                <w:rFonts w:ascii="Times New Roman"/>
                <w:b w:val="false"/>
                <w:i w:val="false"/>
                <w:color w:val="000000"/>
                <w:sz w:val="20"/>
              </w:rPr>
              <w:t>
0,87</w:t>
            </w:r>
          </w:p>
          <w:bookmarkEnd w:id="1338"/>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7" w:id="1339"/>
          <w:p>
            <w:pPr>
              <w:spacing w:after="20"/>
              <w:ind w:left="20"/>
              <w:jc w:val="both"/>
            </w:pPr>
            <w:r>
              <w:rPr>
                <w:rFonts w:ascii="Times New Roman"/>
                <w:b w:val="false"/>
                <w:i w:val="false"/>
                <w:color w:val="000000"/>
                <w:sz w:val="20"/>
              </w:rPr>
              <w:t>
5,49</w:t>
            </w:r>
          </w:p>
          <w:bookmarkEnd w:id="1339"/>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9" w:id="1340"/>
          <w:p>
            <w:pPr>
              <w:spacing w:after="20"/>
              <w:ind w:left="20"/>
              <w:jc w:val="both"/>
            </w:pPr>
            <w:r>
              <w:rPr>
                <w:rFonts w:ascii="Times New Roman"/>
                <w:b w:val="false"/>
                <w:i w:val="false"/>
                <w:color w:val="000000"/>
                <w:sz w:val="20"/>
              </w:rPr>
              <w:t>
1,73</w:t>
            </w:r>
          </w:p>
          <w:bookmarkEnd w:id="1340"/>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1" w:id="1341"/>
          <w:p>
            <w:pPr>
              <w:spacing w:after="20"/>
              <w:ind w:left="20"/>
              <w:jc w:val="both"/>
            </w:pPr>
            <w:r>
              <w:rPr>
                <w:rFonts w:ascii="Times New Roman"/>
                <w:b w:val="false"/>
                <w:i w:val="false"/>
                <w:color w:val="000000"/>
                <w:sz w:val="20"/>
              </w:rPr>
              <w:t>
3,76</w:t>
            </w:r>
          </w:p>
          <w:bookmarkEnd w:id="1341"/>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4" w:id="1342"/>
          <w:p>
            <w:pPr>
              <w:spacing w:after="20"/>
              <w:ind w:left="20"/>
              <w:jc w:val="both"/>
            </w:pPr>
            <w:r>
              <w:rPr>
                <w:rFonts w:ascii="Times New Roman"/>
                <w:b w:val="false"/>
                <w:i w:val="false"/>
                <w:color w:val="000000"/>
                <w:sz w:val="20"/>
              </w:rPr>
              <w:t>
0,29</w:t>
            </w:r>
          </w:p>
          <w:bookmarkEnd w:id="1342"/>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6" w:id="1343"/>
          <w:p>
            <w:pPr>
              <w:spacing w:after="20"/>
              <w:ind w:left="20"/>
              <w:jc w:val="both"/>
            </w:pPr>
            <w:r>
              <w:rPr>
                <w:rFonts w:ascii="Times New Roman"/>
                <w:b w:val="false"/>
                <w:i w:val="false"/>
                <w:color w:val="000000"/>
                <w:sz w:val="20"/>
              </w:rPr>
              <w:t>
10,4</w:t>
            </w:r>
          </w:p>
          <w:bookmarkEnd w:id="1343"/>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9" w:id="1344"/>
          <w:p>
            <w:pPr>
              <w:spacing w:after="20"/>
              <w:ind w:left="20"/>
              <w:jc w:val="both"/>
            </w:pPr>
            <w:r>
              <w:rPr>
                <w:rFonts w:ascii="Times New Roman"/>
                <w:b w:val="false"/>
                <w:i w:val="false"/>
                <w:color w:val="000000"/>
                <w:sz w:val="20"/>
              </w:rPr>
              <w:t>
Апаттық қамбалар</w:t>
            </w:r>
          </w:p>
          <w:bookmarkEnd w:id="1344"/>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1" w:id="1345"/>
          <w:p>
            <w:pPr>
              <w:spacing w:after="20"/>
              <w:ind w:left="20"/>
              <w:jc w:val="both"/>
            </w:pPr>
            <w:r>
              <w:rPr>
                <w:rFonts w:ascii="Times New Roman"/>
                <w:b w:val="false"/>
                <w:i w:val="false"/>
                <w:color w:val="000000"/>
                <w:sz w:val="20"/>
              </w:rPr>
              <w:t>
91,02</w:t>
            </w:r>
          </w:p>
          <w:bookmarkEnd w:id="1345"/>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3" w:id="1346"/>
          <w:p>
            <w:pPr>
              <w:spacing w:after="20"/>
              <w:ind w:left="20"/>
              <w:jc w:val="both"/>
            </w:pPr>
            <w:r>
              <w:rPr>
                <w:rFonts w:ascii="Times New Roman"/>
                <w:b w:val="false"/>
                <w:i w:val="false"/>
                <w:color w:val="000000"/>
                <w:sz w:val="20"/>
              </w:rPr>
              <w:t>
3,38</w:t>
            </w:r>
          </w:p>
          <w:bookmarkEnd w:id="1346"/>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5" w:id="1347"/>
          <w:p>
            <w:pPr>
              <w:spacing w:after="20"/>
              <w:ind w:left="20"/>
              <w:jc w:val="both"/>
            </w:pPr>
            <w:r>
              <w:rPr>
                <w:rFonts w:ascii="Times New Roman"/>
                <w:b w:val="false"/>
                <w:i w:val="false"/>
                <w:color w:val="000000"/>
                <w:sz w:val="20"/>
              </w:rPr>
              <w:t>
5,36</w:t>
            </w:r>
          </w:p>
          <w:bookmarkEnd w:id="1347"/>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7" w:id="1348"/>
          <w:p>
            <w:pPr>
              <w:spacing w:after="20"/>
              <w:ind w:left="20"/>
              <w:jc w:val="both"/>
            </w:pPr>
            <w:r>
              <w:rPr>
                <w:rFonts w:ascii="Times New Roman"/>
                <w:b w:val="false"/>
                <w:i w:val="false"/>
                <w:color w:val="000000"/>
                <w:sz w:val="20"/>
              </w:rPr>
              <w:t>
1,57</w:t>
            </w:r>
          </w:p>
          <w:bookmarkEnd w:id="1348"/>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9" w:id="1349"/>
          <w:p>
            <w:pPr>
              <w:spacing w:after="20"/>
              <w:ind w:left="20"/>
              <w:jc w:val="both"/>
            </w:pPr>
            <w:r>
              <w:rPr>
                <w:rFonts w:ascii="Times New Roman"/>
                <w:b w:val="false"/>
                <w:i w:val="false"/>
                <w:color w:val="000000"/>
                <w:sz w:val="20"/>
              </w:rPr>
              <w:t>
2,38</w:t>
            </w:r>
          </w:p>
          <w:bookmarkEnd w:id="1349"/>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1" w:id="1350"/>
          <w:p>
            <w:pPr>
              <w:spacing w:after="20"/>
              <w:ind w:left="20"/>
              <w:jc w:val="both"/>
            </w:pPr>
            <w:r>
              <w:rPr>
                <w:rFonts w:ascii="Times New Roman"/>
                <w:b w:val="false"/>
                <w:i w:val="false"/>
                <w:color w:val="000000"/>
                <w:sz w:val="20"/>
              </w:rPr>
              <w:t>
1,41</w:t>
            </w:r>
          </w:p>
          <w:bookmarkEnd w:id="1350"/>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3" w:id="1351"/>
          <w:p>
            <w:pPr>
              <w:spacing w:after="20"/>
              <w:ind w:left="20"/>
              <w:jc w:val="both"/>
            </w:pPr>
            <w:r>
              <w:rPr>
                <w:rFonts w:ascii="Times New Roman"/>
                <w:b w:val="false"/>
                <w:i w:val="false"/>
                <w:color w:val="000000"/>
                <w:sz w:val="20"/>
              </w:rPr>
              <w:t>
0,06</w:t>
            </w:r>
          </w:p>
          <w:bookmarkEnd w:id="1351"/>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5" w:id="1352"/>
          <w:p>
            <w:pPr>
              <w:spacing w:after="20"/>
              <w:ind w:left="20"/>
              <w:jc w:val="both"/>
            </w:pPr>
            <w:r>
              <w:rPr>
                <w:rFonts w:ascii="Times New Roman"/>
                <w:b w:val="false"/>
                <w:i w:val="false"/>
                <w:color w:val="000000"/>
                <w:sz w:val="20"/>
              </w:rPr>
              <w:t>
0,18</w:t>
            </w:r>
          </w:p>
          <w:bookmarkEnd w:id="1352"/>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8" w:id="1353"/>
          <w:p>
            <w:pPr>
              <w:spacing w:after="20"/>
              <w:ind w:left="20"/>
              <w:jc w:val="both"/>
            </w:pPr>
            <w:r>
              <w:rPr>
                <w:rFonts w:ascii="Times New Roman"/>
                <w:b w:val="false"/>
                <w:i w:val="false"/>
                <w:color w:val="000000"/>
                <w:sz w:val="20"/>
              </w:rPr>
              <w:t>
Шлам жинағыштар</w:t>
            </w:r>
          </w:p>
          <w:bookmarkEnd w:id="1353"/>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1" w:id="1354"/>
          <w:p>
            <w:pPr>
              <w:spacing w:after="20"/>
              <w:ind w:left="20"/>
              <w:jc w:val="both"/>
            </w:pPr>
            <w:r>
              <w:rPr>
                <w:rFonts w:ascii="Times New Roman"/>
                <w:b w:val="false"/>
                <w:i w:val="false"/>
                <w:color w:val="000000"/>
                <w:sz w:val="20"/>
              </w:rPr>
              <w:t>
94,34</w:t>
            </w:r>
          </w:p>
          <w:bookmarkEnd w:id="1354"/>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3" w:id="1355"/>
          <w:p>
            <w:pPr>
              <w:spacing w:after="20"/>
              <w:ind w:left="20"/>
              <w:jc w:val="both"/>
            </w:pPr>
            <w:r>
              <w:rPr>
                <w:rFonts w:ascii="Times New Roman"/>
                <w:b w:val="false"/>
                <w:i w:val="false"/>
                <w:color w:val="000000"/>
                <w:sz w:val="20"/>
              </w:rPr>
              <w:t>
2,19</w:t>
            </w:r>
          </w:p>
          <w:bookmarkEnd w:id="1355"/>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5" w:id="1356"/>
          <w:p>
            <w:pPr>
              <w:spacing w:after="20"/>
              <w:ind w:left="20"/>
              <w:jc w:val="both"/>
            </w:pPr>
            <w:r>
              <w:rPr>
                <w:rFonts w:ascii="Times New Roman"/>
                <w:b w:val="false"/>
                <w:i w:val="false"/>
                <w:color w:val="000000"/>
                <w:sz w:val="20"/>
              </w:rPr>
              <w:t>
3,19</w:t>
            </w:r>
          </w:p>
          <w:bookmarkEnd w:id="1356"/>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7" w:id="1357"/>
          <w:p>
            <w:pPr>
              <w:spacing w:after="20"/>
              <w:ind w:left="20"/>
              <w:jc w:val="both"/>
            </w:pPr>
            <w:r>
              <w:rPr>
                <w:rFonts w:ascii="Times New Roman"/>
                <w:b w:val="false"/>
                <w:i w:val="false"/>
                <w:color w:val="000000"/>
                <w:sz w:val="20"/>
              </w:rPr>
              <w:t>
0,36</w:t>
            </w:r>
          </w:p>
          <w:bookmarkEnd w:id="1357"/>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9" w:id="1358"/>
          <w:p>
            <w:pPr>
              <w:spacing w:after="20"/>
              <w:ind w:left="20"/>
              <w:jc w:val="both"/>
            </w:pPr>
            <w:r>
              <w:rPr>
                <w:rFonts w:ascii="Times New Roman"/>
                <w:b w:val="false"/>
                <w:i w:val="false"/>
                <w:color w:val="000000"/>
                <w:sz w:val="20"/>
              </w:rPr>
              <w:t>
2,13</w:t>
            </w:r>
          </w:p>
          <w:bookmarkEnd w:id="1358"/>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1" w:id="1359"/>
          <w:p>
            <w:pPr>
              <w:spacing w:after="20"/>
              <w:ind w:left="20"/>
              <w:jc w:val="both"/>
            </w:pPr>
            <w:r>
              <w:rPr>
                <w:rFonts w:ascii="Times New Roman"/>
                <w:b w:val="false"/>
                <w:i w:val="false"/>
                <w:color w:val="000000"/>
                <w:sz w:val="20"/>
              </w:rPr>
              <w:t>
0,7</w:t>
            </w:r>
          </w:p>
          <w:bookmarkEnd w:id="1359"/>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3" w:id="1360"/>
          <w:p>
            <w:pPr>
              <w:spacing w:after="20"/>
              <w:ind w:left="20"/>
              <w:jc w:val="both"/>
            </w:pPr>
            <w:r>
              <w:rPr>
                <w:rFonts w:ascii="Times New Roman"/>
                <w:b w:val="false"/>
                <w:i w:val="false"/>
                <w:color w:val="000000"/>
                <w:sz w:val="20"/>
              </w:rPr>
              <w:t>
0,02</w:t>
            </w:r>
          </w:p>
          <w:bookmarkEnd w:id="1360"/>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5" w:id="1361"/>
          <w:p>
            <w:pPr>
              <w:spacing w:after="20"/>
              <w:ind w:left="20"/>
              <w:jc w:val="both"/>
            </w:pPr>
            <w:r>
              <w:rPr>
                <w:rFonts w:ascii="Times New Roman"/>
                <w:b w:val="false"/>
                <w:i w:val="false"/>
                <w:color w:val="000000"/>
                <w:sz w:val="20"/>
              </w:rPr>
              <w:t>
0,26</w:t>
            </w:r>
          </w:p>
          <w:bookmarkEnd w:id="1361"/>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түрде тазарту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3" w:id="1362"/>
          <w:p>
            <w:pPr>
              <w:spacing w:after="20"/>
              <w:ind w:left="20"/>
              <w:jc w:val="both"/>
            </w:pPr>
            <w:r>
              <w:rPr>
                <w:rFonts w:ascii="Times New Roman"/>
                <w:b w:val="false"/>
                <w:i w:val="false"/>
                <w:color w:val="000000"/>
                <w:sz w:val="20"/>
              </w:rPr>
              <w:t>
85,32</w:t>
            </w:r>
          </w:p>
          <w:bookmarkEnd w:id="1362"/>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5" w:id="1363"/>
          <w:p>
            <w:pPr>
              <w:spacing w:after="20"/>
              <w:ind w:left="20"/>
              <w:jc w:val="both"/>
            </w:pPr>
            <w:r>
              <w:rPr>
                <w:rFonts w:ascii="Times New Roman"/>
                <w:b w:val="false"/>
                <w:i w:val="false"/>
                <w:color w:val="000000"/>
                <w:sz w:val="20"/>
              </w:rPr>
              <w:t>
3,38</w:t>
            </w:r>
          </w:p>
          <w:bookmarkEnd w:id="1363"/>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7" w:id="1364"/>
          <w:p>
            <w:pPr>
              <w:spacing w:after="20"/>
              <w:ind w:left="20"/>
              <w:jc w:val="both"/>
            </w:pPr>
            <w:r>
              <w:rPr>
                <w:rFonts w:ascii="Times New Roman"/>
                <w:b w:val="false"/>
                <w:i w:val="false"/>
                <w:color w:val="000000"/>
                <w:sz w:val="20"/>
              </w:rPr>
              <w:t>
10,58</w:t>
            </w:r>
          </w:p>
          <w:bookmarkEnd w:id="1364"/>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9" w:id="1365"/>
          <w:p>
            <w:pPr>
              <w:spacing w:after="20"/>
              <w:ind w:left="20"/>
              <w:jc w:val="both"/>
            </w:pPr>
            <w:r>
              <w:rPr>
                <w:rFonts w:ascii="Times New Roman"/>
                <w:b w:val="false"/>
                <w:i w:val="false"/>
                <w:color w:val="000000"/>
                <w:sz w:val="20"/>
              </w:rPr>
              <w:t>
3,64</w:t>
            </w:r>
          </w:p>
          <w:bookmarkEnd w:id="1365"/>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1" w:id="1366"/>
          <w:p>
            <w:pPr>
              <w:spacing w:after="20"/>
              <w:ind w:left="20"/>
              <w:jc w:val="both"/>
            </w:pPr>
            <w:r>
              <w:rPr>
                <w:rFonts w:ascii="Times New Roman"/>
                <w:b w:val="false"/>
                <w:i w:val="false"/>
                <w:color w:val="000000"/>
                <w:sz w:val="20"/>
              </w:rPr>
              <w:t>
3,59</w:t>
            </w:r>
          </w:p>
          <w:bookmarkEnd w:id="1366"/>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3" w:id="1367"/>
          <w:p>
            <w:pPr>
              <w:spacing w:after="20"/>
              <w:ind w:left="20"/>
              <w:jc w:val="both"/>
            </w:pPr>
            <w:r>
              <w:rPr>
                <w:rFonts w:ascii="Times New Roman"/>
                <w:b w:val="false"/>
                <w:i w:val="false"/>
                <w:color w:val="000000"/>
                <w:sz w:val="20"/>
              </w:rPr>
              <w:t>
3,35</w:t>
            </w:r>
          </w:p>
          <w:bookmarkEnd w:id="1367"/>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5" w:id="1368"/>
          <w:p>
            <w:pPr>
              <w:spacing w:after="20"/>
              <w:ind w:left="20"/>
              <w:jc w:val="both"/>
            </w:pPr>
            <w:r>
              <w:rPr>
                <w:rFonts w:ascii="Times New Roman"/>
                <w:b w:val="false"/>
                <w:i w:val="false"/>
                <w:color w:val="000000"/>
                <w:sz w:val="20"/>
              </w:rPr>
              <w:t>
0,18</w:t>
            </w:r>
          </w:p>
          <w:bookmarkEnd w:id="1368"/>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7" w:id="1369"/>
          <w:p>
            <w:pPr>
              <w:spacing w:after="20"/>
              <w:ind w:left="20"/>
              <w:jc w:val="both"/>
            </w:pPr>
            <w:r>
              <w:rPr>
                <w:rFonts w:ascii="Times New Roman"/>
                <w:b w:val="false"/>
                <w:i w:val="false"/>
                <w:color w:val="000000"/>
                <w:sz w:val="20"/>
              </w:rPr>
              <w:t>
0,14</w:t>
            </w:r>
          </w:p>
          <w:bookmarkEnd w:id="1369"/>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3640" w:id="1370"/>
          <w:p>
            <w:pPr>
              <w:spacing w:after="20"/>
              <w:ind w:left="20"/>
              <w:jc w:val="both"/>
            </w:pPr>
            <w:r>
              <w:rPr>
                <w:rFonts w:ascii="Times New Roman"/>
                <w:b w:val="false"/>
                <w:i w:val="false"/>
                <w:color w:val="000000"/>
                <w:sz w:val="20"/>
              </w:rPr>
              <w:t>
9-кесте</w:t>
            </w:r>
          </w:p>
          <w:bookmarkEnd w:id="1370"/>
        </w:tc>
      </w:tr>
    </w:tbl>
    <w:bookmarkStart w:name="z3641" w:id="1371"/>
    <w:p>
      <w:pPr>
        <w:spacing w:after="0"/>
        <w:ind w:left="0"/>
        <w:jc w:val="left"/>
      </w:pPr>
      <w:r>
        <w:rPr>
          <w:rFonts w:ascii="Times New Roman"/>
          <w:b/>
          <w:i w:val="false"/>
          <w:color w:val="000000"/>
        </w:rPr>
        <w:t xml:space="preserve"> Айналымды сумен қамту блоктарынан шығарылатын зиянды заттардың үлестік шығарындысы (жиынтық мөлшері)</w:t>
      </w:r>
    </w:p>
    <w:bookmarkEnd w:id="13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2" w:id="1372"/>
          <w:p>
            <w:pPr>
              <w:spacing w:after="20"/>
              <w:ind w:left="20"/>
              <w:jc w:val="both"/>
            </w:pPr>
            <w:r>
              <w:rPr>
                <w:rFonts w:ascii="Times New Roman"/>
                <w:b w:val="false"/>
                <w:i w:val="false"/>
                <w:color w:val="000000"/>
                <w:sz w:val="20"/>
              </w:rPr>
              <w:t>
 </w:t>
            </w:r>
          </w:p>
          <w:bookmarkEnd w:id="1372"/>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заттардың үлестік шығарындысы (жиынтық мөлшері)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6" w:id="1373"/>
          <w:p>
            <w:pPr>
              <w:spacing w:after="20"/>
              <w:ind w:left="20"/>
              <w:jc w:val="both"/>
            </w:pPr>
            <w:r>
              <w:rPr>
                <w:rFonts w:ascii="Times New Roman"/>
                <w:b w:val="false"/>
                <w:i w:val="false"/>
                <w:color w:val="000000"/>
                <w:sz w:val="20"/>
              </w:rPr>
              <w:t>
 </w:t>
            </w:r>
          </w:p>
          <w:bookmarkEnd w:id="1373"/>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градирнялар, кг/м</w:t>
            </w:r>
          </w:p>
          <w:p>
            <w:pPr>
              <w:spacing w:after="20"/>
              <w:ind w:left="20"/>
              <w:jc w:val="both"/>
            </w:pPr>
            <w:r>
              <w:drawing>
                <wp:inline distT="0" distB="0" distL="0" distR="0">
                  <wp:extent cx="139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7"/>
                          <a:stretch>
                            <a:fillRect/>
                          </a:stretch>
                        </pic:blipFill>
                        <pic:spPr>
                          <a:xfrm>
                            <a:off x="0" y="0"/>
                            <a:ext cx="139700" cy="292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·сағ·10</w:t>
            </w:r>
          </w:p>
          <w:p>
            <w:pPr>
              <w:spacing w:after="20"/>
              <w:ind w:left="20"/>
              <w:jc w:val="both"/>
            </w:pPr>
            <w:r>
              <w:drawing>
                <wp:inline distT="0" distB="0" distL="0" distR="0">
                  <wp:extent cx="2159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8"/>
                          <a:stretch>
                            <a:fillRect/>
                          </a:stretch>
                        </pic:blipFill>
                        <pic:spPr>
                          <a:xfrm>
                            <a:off x="0" y="0"/>
                            <a:ext cx="215900" cy="292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бөлгіштер, кг/м</w:t>
            </w:r>
          </w:p>
          <w:p>
            <w:pPr>
              <w:spacing w:after="20"/>
              <w:ind w:left="20"/>
              <w:jc w:val="both"/>
            </w:pPr>
            <w:r>
              <w:drawing>
                <wp:inline distT="0" distB="0" distL="0" distR="0">
                  <wp:extent cx="139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9"/>
                          <a:stretch>
                            <a:fillRect/>
                          </a:stretch>
                        </pic:blipFill>
                        <pic:spPr>
                          <a:xfrm>
                            <a:off x="0" y="0"/>
                            <a:ext cx="139700" cy="292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·сағ·10</w:t>
            </w:r>
          </w:p>
          <w:p>
            <w:pPr>
              <w:spacing w:after="20"/>
              <w:ind w:left="20"/>
              <w:jc w:val="both"/>
            </w:pPr>
            <w:r>
              <w:drawing>
                <wp:inline distT="0" distB="0" distL="0" distR="0">
                  <wp:extent cx="2159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0"/>
                          <a:stretch>
                            <a:fillRect/>
                          </a:stretch>
                        </pic:blipFill>
                        <pic:spPr>
                          <a:xfrm>
                            <a:off x="0" y="0"/>
                            <a:ext cx="215900" cy="292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1" w:id="1374"/>
          <w:p>
            <w:pPr>
              <w:spacing w:after="20"/>
              <w:ind w:left="20"/>
              <w:jc w:val="both"/>
            </w:pPr>
            <w:r>
              <w:rPr>
                <w:rFonts w:ascii="Times New Roman"/>
                <w:b w:val="false"/>
                <w:i w:val="false"/>
                <w:color w:val="000000"/>
                <w:sz w:val="20"/>
              </w:rPr>
              <w:t>
1-жүйе</w:t>
            </w:r>
          </w:p>
          <w:bookmarkEnd w:id="137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5" w:id="1375"/>
          <w:p>
            <w:pPr>
              <w:spacing w:after="20"/>
              <w:ind w:left="20"/>
              <w:jc w:val="both"/>
            </w:pPr>
            <w:r>
              <w:rPr>
                <w:rFonts w:ascii="Times New Roman"/>
                <w:b w:val="false"/>
                <w:i w:val="false"/>
                <w:color w:val="000000"/>
                <w:sz w:val="20"/>
              </w:rPr>
              <w:t>
2-жүйе</w:t>
            </w:r>
          </w:p>
          <w:bookmarkEnd w:id="137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9" w:id="1376"/>
          <w:p>
            <w:pPr>
              <w:spacing w:after="20"/>
              <w:ind w:left="20"/>
              <w:jc w:val="both"/>
            </w:pPr>
            <w:r>
              <w:rPr>
                <w:rFonts w:ascii="Times New Roman"/>
                <w:b w:val="false"/>
                <w:i w:val="false"/>
                <w:color w:val="000000"/>
                <w:sz w:val="20"/>
              </w:rPr>
              <w:t>
3-жүйе</w:t>
            </w:r>
          </w:p>
          <w:bookmarkEnd w:id="137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3" w:id="1377"/>
          <w:p>
            <w:pPr>
              <w:spacing w:after="20"/>
              <w:ind w:left="20"/>
              <w:jc w:val="both"/>
            </w:pPr>
            <w:r>
              <w:rPr>
                <w:rFonts w:ascii="Times New Roman"/>
                <w:b w:val="false"/>
                <w:i w:val="false"/>
                <w:color w:val="000000"/>
                <w:sz w:val="20"/>
              </w:rPr>
              <w:t>
4-жүйе</w:t>
            </w:r>
          </w:p>
          <w:bookmarkEnd w:id="137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3667" w:id="1378"/>
          <w:p>
            <w:pPr>
              <w:spacing w:after="20"/>
              <w:ind w:left="20"/>
              <w:jc w:val="both"/>
            </w:pPr>
            <w:r>
              <w:rPr>
                <w:rFonts w:ascii="Times New Roman"/>
                <w:b w:val="false"/>
                <w:i w:val="false"/>
                <w:color w:val="000000"/>
                <w:sz w:val="20"/>
              </w:rPr>
              <w:t>
10-кесте</w:t>
            </w:r>
          </w:p>
          <w:bookmarkEnd w:id="1378"/>
        </w:tc>
      </w:tr>
    </w:tbl>
    <w:bookmarkStart w:name="z3668" w:id="1379"/>
    <w:p>
      <w:pPr>
        <w:spacing w:after="0"/>
        <w:ind w:left="0"/>
        <w:jc w:val="left"/>
      </w:pPr>
      <w:r>
        <w:rPr>
          <w:rFonts w:ascii="Times New Roman"/>
          <w:b/>
          <w:i w:val="false"/>
          <w:color w:val="000000"/>
        </w:rPr>
        <w:t xml:space="preserve"> Айналымды сумен қамту блоктарынан буланған мұнай өнімдерінің буларындағы зиянды ингредиенттердің пайыздық қатынасы</w:t>
      </w:r>
    </w:p>
    <w:bookmarkEnd w:id="13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9" w:id="1380"/>
          <w:p>
            <w:pPr>
              <w:spacing w:after="20"/>
              <w:ind w:left="20"/>
              <w:jc w:val="both"/>
            </w:pPr>
            <w:r>
              <w:rPr>
                <w:rFonts w:ascii="Times New Roman"/>
                <w:b w:val="false"/>
                <w:i w:val="false"/>
                <w:color w:val="000000"/>
                <w:sz w:val="20"/>
              </w:rPr>
              <w:t>
АСБ нысандары</w:t>
            </w:r>
          </w:p>
          <w:bookmarkEnd w:id="1380"/>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Булардағы құрауыштардың концентрациясы, % салм.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Көмірсутегілер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Күкіртті сутегі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шектік емес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хош иісті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толуол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ксилол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3" w:id="1381"/>
          <w:p>
            <w:pPr>
              <w:spacing w:after="20"/>
              <w:ind w:left="20"/>
              <w:jc w:val="both"/>
            </w:pPr>
            <w:r>
              <w:rPr>
                <w:rFonts w:ascii="Times New Roman"/>
                <w:b w:val="false"/>
                <w:i w:val="false"/>
                <w:color w:val="000000"/>
                <w:sz w:val="20"/>
              </w:rPr>
              <w:t>
I-ші жүйе</w:t>
            </w:r>
          </w:p>
          <w:bookmarkEnd w:id="1381"/>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4" w:id="1382"/>
          <w:p>
            <w:pPr>
              <w:spacing w:after="20"/>
              <w:ind w:left="20"/>
              <w:jc w:val="both"/>
            </w:pPr>
            <w:r>
              <w:rPr>
                <w:rFonts w:ascii="Times New Roman"/>
                <w:b w:val="false"/>
                <w:i w:val="false"/>
                <w:color w:val="000000"/>
                <w:sz w:val="20"/>
              </w:rPr>
              <w:t>
Градирнялар</w:t>
            </w:r>
          </w:p>
          <w:bookmarkEnd w:id="1382"/>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5" w:id="1383"/>
          <w:p>
            <w:pPr>
              <w:spacing w:after="20"/>
              <w:ind w:left="20"/>
              <w:jc w:val="both"/>
            </w:pPr>
            <w:r>
              <w:rPr>
                <w:rFonts w:ascii="Times New Roman"/>
                <w:b w:val="false"/>
                <w:i w:val="false"/>
                <w:color w:val="000000"/>
                <w:sz w:val="20"/>
              </w:rPr>
              <w:t>
Мұнай бөлгіштер</w:t>
            </w:r>
          </w:p>
          <w:bookmarkEnd w:id="1383"/>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6" w:id="1384"/>
          <w:p>
            <w:pPr>
              <w:spacing w:after="20"/>
              <w:ind w:left="20"/>
              <w:jc w:val="both"/>
            </w:pPr>
            <w:r>
              <w:rPr>
                <w:rFonts w:ascii="Times New Roman"/>
                <w:b w:val="false"/>
                <w:i w:val="false"/>
                <w:color w:val="000000"/>
                <w:sz w:val="20"/>
              </w:rPr>
              <w:t>
II-ші жүйе</w:t>
            </w:r>
          </w:p>
          <w:bookmarkEnd w:id="1384"/>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7" w:id="1385"/>
          <w:p>
            <w:pPr>
              <w:spacing w:after="20"/>
              <w:ind w:left="20"/>
              <w:jc w:val="both"/>
            </w:pPr>
            <w:r>
              <w:rPr>
                <w:rFonts w:ascii="Times New Roman"/>
                <w:b w:val="false"/>
                <w:i w:val="false"/>
                <w:color w:val="000000"/>
                <w:sz w:val="20"/>
              </w:rPr>
              <w:t>
Градирнялар</w:t>
            </w:r>
          </w:p>
          <w:bookmarkEnd w:id="1385"/>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8" w:id="1386"/>
          <w:p>
            <w:pPr>
              <w:spacing w:after="20"/>
              <w:ind w:left="20"/>
              <w:jc w:val="both"/>
            </w:pPr>
            <w:r>
              <w:rPr>
                <w:rFonts w:ascii="Times New Roman"/>
                <w:b w:val="false"/>
                <w:i w:val="false"/>
                <w:color w:val="000000"/>
                <w:sz w:val="20"/>
              </w:rPr>
              <w:t>
Мұнай бөлгіштер</w:t>
            </w:r>
          </w:p>
          <w:bookmarkEnd w:id="1386"/>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1" w:id="1387"/>
          <w:p>
            <w:pPr>
              <w:spacing w:after="20"/>
              <w:ind w:left="20"/>
              <w:jc w:val="both"/>
            </w:pPr>
            <w:r>
              <w:rPr>
                <w:rFonts w:ascii="Times New Roman"/>
                <w:b w:val="false"/>
                <w:i w:val="false"/>
                <w:color w:val="000000"/>
                <w:sz w:val="20"/>
              </w:rPr>
              <w:t>
91,83</w:t>
            </w:r>
          </w:p>
          <w:bookmarkEnd w:id="1387"/>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3" w:id="1388"/>
          <w:p>
            <w:pPr>
              <w:spacing w:after="20"/>
              <w:ind w:left="20"/>
              <w:jc w:val="both"/>
            </w:pPr>
            <w:r>
              <w:rPr>
                <w:rFonts w:ascii="Times New Roman"/>
                <w:b w:val="false"/>
                <w:i w:val="false"/>
                <w:color w:val="000000"/>
                <w:sz w:val="20"/>
              </w:rPr>
              <w:t>
0,59</w:t>
            </w:r>
          </w:p>
          <w:bookmarkEnd w:id="1388"/>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5" w:id="1389"/>
          <w:p>
            <w:pPr>
              <w:spacing w:after="20"/>
              <w:ind w:left="20"/>
              <w:jc w:val="both"/>
            </w:pPr>
            <w:r>
              <w:rPr>
                <w:rFonts w:ascii="Times New Roman"/>
                <w:b w:val="false"/>
                <w:i w:val="false"/>
                <w:color w:val="000000"/>
                <w:sz w:val="20"/>
              </w:rPr>
              <w:t>
6,63</w:t>
            </w:r>
          </w:p>
          <w:bookmarkEnd w:id="1389"/>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7" w:id="1390"/>
          <w:p>
            <w:pPr>
              <w:spacing w:after="20"/>
              <w:ind w:left="20"/>
              <w:jc w:val="both"/>
            </w:pPr>
            <w:r>
              <w:rPr>
                <w:rFonts w:ascii="Times New Roman"/>
                <w:b w:val="false"/>
                <w:i w:val="false"/>
                <w:color w:val="000000"/>
                <w:sz w:val="20"/>
              </w:rPr>
              <w:t>
2,16</w:t>
            </w:r>
          </w:p>
          <w:bookmarkEnd w:id="1390"/>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9" w:id="1391"/>
          <w:p>
            <w:pPr>
              <w:spacing w:after="20"/>
              <w:ind w:left="20"/>
              <w:jc w:val="both"/>
            </w:pPr>
            <w:r>
              <w:rPr>
                <w:rFonts w:ascii="Times New Roman"/>
                <w:b w:val="false"/>
                <w:i w:val="false"/>
                <w:color w:val="000000"/>
                <w:sz w:val="20"/>
              </w:rPr>
              <w:t>
2,64</w:t>
            </w:r>
          </w:p>
          <w:bookmarkEnd w:id="1391"/>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1" w:id="1392"/>
          <w:p>
            <w:pPr>
              <w:spacing w:after="20"/>
              <w:ind w:left="20"/>
              <w:jc w:val="both"/>
            </w:pPr>
            <w:r>
              <w:rPr>
                <w:rFonts w:ascii="Times New Roman"/>
                <w:b w:val="false"/>
                <w:i w:val="false"/>
                <w:color w:val="000000"/>
                <w:sz w:val="20"/>
              </w:rPr>
              <w:t>
1,83</w:t>
            </w:r>
          </w:p>
          <w:bookmarkEnd w:id="1392"/>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3" w:id="1393"/>
          <w:p>
            <w:pPr>
              <w:spacing w:after="20"/>
              <w:ind w:left="20"/>
              <w:jc w:val="both"/>
            </w:pPr>
            <w:r>
              <w:rPr>
                <w:rFonts w:ascii="Times New Roman"/>
                <w:b w:val="false"/>
                <w:i w:val="false"/>
                <w:color w:val="000000"/>
                <w:sz w:val="20"/>
              </w:rPr>
              <w:t>
0,01</w:t>
            </w:r>
          </w:p>
          <w:bookmarkEnd w:id="1393"/>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5" w:id="1394"/>
          <w:p>
            <w:pPr>
              <w:spacing w:after="20"/>
              <w:ind w:left="20"/>
              <w:jc w:val="both"/>
            </w:pPr>
            <w:r>
              <w:rPr>
                <w:rFonts w:ascii="Times New Roman"/>
                <w:b w:val="false"/>
                <w:i w:val="false"/>
                <w:color w:val="000000"/>
                <w:sz w:val="20"/>
              </w:rPr>
              <w:t>
0,94</w:t>
            </w:r>
          </w:p>
          <w:bookmarkEnd w:id="1394"/>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8" w:id="1395"/>
          <w:p>
            <w:pPr>
              <w:spacing w:after="20"/>
              <w:ind w:left="20"/>
              <w:jc w:val="both"/>
            </w:pPr>
            <w:r>
              <w:rPr>
                <w:rFonts w:ascii="Times New Roman"/>
                <w:b w:val="false"/>
                <w:i w:val="false"/>
                <w:color w:val="000000"/>
                <w:sz w:val="20"/>
              </w:rPr>
              <w:t>
III-ші жүйе</w:t>
            </w:r>
          </w:p>
          <w:bookmarkEnd w:id="1395"/>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9" w:id="1396"/>
          <w:p>
            <w:pPr>
              <w:spacing w:after="20"/>
              <w:ind w:left="20"/>
              <w:jc w:val="both"/>
            </w:pPr>
            <w:r>
              <w:rPr>
                <w:rFonts w:ascii="Times New Roman"/>
                <w:b w:val="false"/>
                <w:i w:val="false"/>
                <w:color w:val="000000"/>
                <w:sz w:val="20"/>
              </w:rPr>
              <w:t>
Градирнялар</w:t>
            </w:r>
          </w:p>
          <w:bookmarkEnd w:id="1396"/>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0" w:id="1397"/>
          <w:p>
            <w:pPr>
              <w:spacing w:after="20"/>
              <w:ind w:left="20"/>
              <w:jc w:val="both"/>
            </w:pPr>
            <w:r>
              <w:rPr>
                <w:rFonts w:ascii="Times New Roman"/>
                <w:b w:val="false"/>
                <w:i w:val="false"/>
                <w:color w:val="000000"/>
                <w:sz w:val="20"/>
              </w:rPr>
              <w:t>
Мұнай бөлгіштер</w:t>
            </w:r>
          </w:p>
          <w:bookmarkEnd w:id="1397"/>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3811" w:id="1398"/>
          <w:p>
            <w:pPr>
              <w:spacing w:after="20"/>
              <w:ind w:left="20"/>
              <w:jc w:val="both"/>
            </w:pPr>
            <w:r>
              <w:rPr>
                <w:rFonts w:ascii="Times New Roman"/>
                <w:b w:val="false"/>
                <w:i w:val="false"/>
                <w:color w:val="000000"/>
                <w:sz w:val="20"/>
              </w:rPr>
              <w:t>
11-кесте</w:t>
            </w:r>
          </w:p>
          <w:bookmarkEnd w:id="1398"/>
        </w:tc>
      </w:tr>
    </w:tbl>
    <w:bookmarkStart w:name="z3812" w:id="1399"/>
    <w:p>
      <w:pPr>
        <w:spacing w:after="0"/>
        <w:ind w:left="0"/>
        <w:jc w:val="left"/>
      </w:pPr>
      <w:r>
        <w:rPr>
          <w:rFonts w:ascii="Times New Roman"/>
          <w:b/>
          <w:i w:val="false"/>
          <w:color w:val="000000"/>
        </w:rPr>
        <w:t xml:space="preserve"> Технологиялық қондырғылардың құбырлы пештерінде шартты жанармайдың бір тоннасына кг шамасында атмосфераға шығарылатын зиянды заттардың үлестік шығарындылары</w:t>
      </w:r>
    </w:p>
    <w:bookmarkEnd w:id="13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3" w:id="1400"/>
          <w:p>
            <w:pPr>
              <w:spacing w:after="20"/>
              <w:ind w:left="20"/>
              <w:jc w:val="both"/>
            </w:pPr>
            <w:r>
              <w:rPr>
                <w:rFonts w:ascii="Times New Roman"/>
                <w:b w:val="false"/>
                <w:i w:val="false"/>
                <w:color w:val="000000"/>
                <w:sz w:val="20"/>
              </w:rPr>
              <w:t>
Қондырғының атауы</w:t>
            </w:r>
          </w:p>
          <w:bookmarkEnd w:id="1400"/>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шығарындылар, кг/т шарт.т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көміртегі оксиді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оксидтері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диоксиді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2" w:id="1401"/>
          <w:p>
            <w:pPr>
              <w:spacing w:after="20"/>
              <w:ind w:left="20"/>
              <w:jc w:val="both"/>
            </w:pPr>
            <w:r>
              <w:rPr>
                <w:rFonts w:ascii="Times New Roman"/>
                <w:b w:val="false"/>
                <w:i w:val="false"/>
                <w:color w:val="000000"/>
                <w:sz w:val="20"/>
              </w:rPr>
              <w:t>
Бастапқы айыру</w:t>
            </w:r>
          </w:p>
          <w:bookmarkEnd w:id="140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8" w:id="1402"/>
          <w:p>
            <w:pPr>
              <w:spacing w:after="20"/>
              <w:ind w:left="20"/>
              <w:jc w:val="both"/>
            </w:pPr>
            <w:r>
              <w:rPr>
                <w:rFonts w:ascii="Times New Roman"/>
                <w:b w:val="false"/>
                <w:i w:val="false"/>
                <w:color w:val="000000"/>
                <w:sz w:val="20"/>
              </w:rPr>
              <w:t>
Екінші айыру</w:t>
            </w:r>
          </w:p>
          <w:bookmarkEnd w:id="140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4" w:id="1403"/>
          <w:p>
            <w:pPr>
              <w:spacing w:after="20"/>
              <w:ind w:left="20"/>
              <w:jc w:val="both"/>
            </w:pPr>
            <w:r>
              <w:rPr>
                <w:rFonts w:ascii="Times New Roman"/>
                <w:b w:val="false"/>
                <w:i w:val="false"/>
                <w:color w:val="000000"/>
                <w:sz w:val="20"/>
              </w:rPr>
              <w:t>
Каталитикалық риформинг</w:t>
            </w:r>
          </w:p>
          <w:bookmarkEnd w:id="140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0" w:id="1404"/>
          <w:p>
            <w:pPr>
              <w:spacing w:after="20"/>
              <w:ind w:left="20"/>
              <w:jc w:val="both"/>
            </w:pPr>
            <w:r>
              <w:rPr>
                <w:rFonts w:ascii="Times New Roman"/>
                <w:b w:val="false"/>
                <w:i w:val="false"/>
                <w:color w:val="000000"/>
                <w:sz w:val="20"/>
              </w:rPr>
              <w:t>
Термиялық крекинг</w:t>
            </w:r>
          </w:p>
          <w:bookmarkEnd w:id="140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6" w:id="1405"/>
          <w:p>
            <w:pPr>
              <w:spacing w:after="20"/>
              <w:ind w:left="20"/>
              <w:jc w:val="both"/>
            </w:pPr>
            <w:r>
              <w:rPr>
                <w:rFonts w:ascii="Times New Roman"/>
                <w:b w:val="false"/>
                <w:i w:val="false"/>
                <w:color w:val="000000"/>
                <w:sz w:val="20"/>
              </w:rPr>
              <w:t>
Гидротазарту</w:t>
            </w:r>
          </w:p>
          <w:bookmarkEnd w:id="140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2" w:id="1406"/>
          <w:p>
            <w:pPr>
              <w:spacing w:after="20"/>
              <w:ind w:left="20"/>
              <w:jc w:val="both"/>
            </w:pPr>
            <w:r>
              <w:rPr>
                <w:rFonts w:ascii="Times New Roman"/>
                <w:b w:val="false"/>
                <w:i w:val="false"/>
                <w:color w:val="000000"/>
                <w:sz w:val="20"/>
              </w:rPr>
              <w:t>
Кокс өндірісі</w:t>
            </w:r>
          </w:p>
          <w:bookmarkEnd w:id="140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8" w:id="1407"/>
          <w:p>
            <w:pPr>
              <w:spacing w:after="20"/>
              <w:ind w:left="20"/>
              <w:jc w:val="both"/>
            </w:pPr>
            <w:r>
              <w:rPr>
                <w:rFonts w:ascii="Times New Roman"/>
                <w:b w:val="false"/>
                <w:i w:val="false"/>
                <w:color w:val="000000"/>
                <w:sz w:val="20"/>
              </w:rPr>
              <w:t>
Майларды жанаспалы түрде тазарту</w:t>
            </w:r>
          </w:p>
          <w:bookmarkEnd w:id="140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4" w:id="1408"/>
          <w:p>
            <w:pPr>
              <w:spacing w:after="20"/>
              <w:ind w:left="20"/>
              <w:jc w:val="both"/>
            </w:pPr>
            <w:r>
              <w:rPr>
                <w:rFonts w:ascii="Times New Roman"/>
                <w:b w:val="false"/>
                <w:i w:val="false"/>
                <w:color w:val="000000"/>
                <w:sz w:val="20"/>
              </w:rPr>
              <w:t>
Майларды фенолмен тазарту</w:t>
            </w:r>
          </w:p>
          <w:bookmarkEnd w:id="140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0" w:id="1409"/>
          <w:p>
            <w:pPr>
              <w:spacing w:after="20"/>
              <w:ind w:left="20"/>
              <w:jc w:val="both"/>
            </w:pPr>
            <w:r>
              <w:rPr>
                <w:rFonts w:ascii="Times New Roman"/>
                <w:b w:val="false"/>
                <w:i w:val="false"/>
                <w:color w:val="000000"/>
                <w:sz w:val="20"/>
              </w:rPr>
              <w:t>
Майларды асфальтсыздандыру</w:t>
            </w:r>
          </w:p>
          <w:bookmarkEnd w:id="140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6" w:id="1410"/>
          <w:p>
            <w:pPr>
              <w:spacing w:after="20"/>
              <w:ind w:left="20"/>
              <w:jc w:val="both"/>
            </w:pPr>
            <w:r>
              <w:rPr>
                <w:rFonts w:ascii="Times New Roman"/>
                <w:b w:val="false"/>
                <w:i w:val="false"/>
                <w:color w:val="000000"/>
                <w:sz w:val="20"/>
              </w:rPr>
              <w:t>
Каталитикалық крекинг</w:t>
            </w:r>
          </w:p>
          <w:bookmarkEnd w:id="141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2" w:id="1411"/>
          <w:p>
            <w:pPr>
              <w:spacing w:after="20"/>
              <w:ind w:left="20"/>
              <w:jc w:val="both"/>
            </w:pPr>
            <w:r>
              <w:rPr>
                <w:rFonts w:ascii="Times New Roman"/>
                <w:b w:val="false"/>
                <w:i w:val="false"/>
                <w:color w:val="000000"/>
                <w:sz w:val="20"/>
              </w:rPr>
              <w:t>
Басқасы</w:t>
            </w:r>
          </w:p>
          <w:bookmarkEnd w:id="141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3888" w:id="1412"/>
          <w:p>
            <w:pPr>
              <w:spacing w:after="20"/>
              <w:ind w:left="20"/>
              <w:jc w:val="both"/>
            </w:pPr>
            <w:r>
              <w:rPr>
                <w:rFonts w:ascii="Times New Roman"/>
                <w:b w:val="false"/>
                <w:i w:val="false"/>
                <w:color w:val="000000"/>
                <w:sz w:val="20"/>
              </w:rPr>
              <w:t>
12-кесте</w:t>
            </w:r>
          </w:p>
          <w:bookmarkEnd w:id="1412"/>
        </w:tc>
      </w:tr>
    </w:tbl>
    <w:bookmarkStart w:name="z3889" w:id="1413"/>
    <w:p>
      <w:pPr>
        <w:spacing w:after="0"/>
        <w:ind w:left="0"/>
        <w:jc w:val="left"/>
      </w:pPr>
      <w:r>
        <w:rPr>
          <w:rFonts w:ascii="Times New Roman"/>
          <w:b/>
          <w:i w:val="false"/>
          <w:color w:val="000000"/>
        </w:rPr>
        <w:t xml:space="preserve"> Сұйық және газ тәрізді жанармайлардың калориялық баламаларының орташа мөлшері</w:t>
      </w:r>
    </w:p>
    <w:bookmarkEnd w:id="14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0" w:id="1414"/>
          <w:p>
            <w:pPr>
              <w:spacing w:after="20"/>
              <w:ind w:left="20"/>
              <w:jc w:val="both"/>
            </w:pPr>
            <w:r>
              <w:rPr>
                <w:rFonts w:ascii="Times New Roman"/>
                <w:b w:val="false"/>
                <w:i w:val="false"/>
                <w:color w:val="000000"/>
                <w:sz w:val="20"/>
              </w:rPr>
              <w:t>
Жанармайдың атауы</w:t>
            </w:r>
          </w:p>
          <w:bookmarkEnd w:id="141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Калориялық балама, Э</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3" w:id="1415"/>
          <w:p>
            <w:pPr>
              <w:spacing w:after="20"/>
              <w:ind w:left="20"/>
              <w:jc w:val="both"/>
            </w:pPr>
            <w:r>
              <w:rPr>
                <w:rFonts w:ascii="Times New Roman"/>
                <w:b w:val="false"/>
                <w:i w:val="false"/>
                <w:color w:val="000000"/>
                <w:sz w:val="20"/>
              </w:rPr>
              <w:t>
Табиғи газ</w:t>
            </w:r>
          </w:p>
          <w:bookmarkEnd w:id="141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6" w:id="1416"/>
          <w:p>
            <w:pPr>
              <w:spacing w:after="20"/>
              <w:ind w:left="20"/>
              <w:jc w:val="both"/>
            </w:pPr>
            <w:r>
              <w:rPr>
                <w:rFonts w:ascii="Times New Roman"/>
                <w:b w:val="false"/>
                <w:i w:val="false"/>
                <w:color w:val="000000"/>
                <w:sz w:val="20"/>
              </w:rPr>
              <w:t>
Мұнай кәсіпшілігі газы</w:t>
            </w:r>
          </w:p>
          <w:bookmarkEnd w:id="141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9" w:id="1417"/>
          <w:p>
            <w:pPr>
              <w:spacing w:after="20"/>
              <w:ind w:left="20"/>
              <w:jc w:val="both"/>
            </w:pPr>
            <w:r>
              <w:rPr>
                <w:rFonts w:ascii="Times New Roman"/>
                <w:b w:val="false"/>
                <w:i w:val="false"/>
                <w:color w:val="000000"/>
                <w:sz w:val="20"/>
              </w:rPr>
              <w:t>
Тікелей айдалатын газ</w:t>
            </w:r>
          </w:p>
          <w:bookmarkEnd w:id="141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2" w:id="1418"/>
          <w:p>
            <w:pPr>
              <w:spacing w:after="20"/>
              <w:ind w:left="20"/>
              <w:jc w:val="both"/>
            </w:pPr>
            <w:r>
              <w:rPr>
                <w:rFonts w:ascii="Times New Roman"/>
                <w:b w:val="false"/>
                <w:i w:val="false"/>
                <w:color w:val="000000"/>
                <w:sz w:val="20"/>
              </w:rPr>
              <w:t>
Каталитикалық крекинг газы</w:t>
            </w:r>
          </w:p>
          <w:bookmarkEnd w:id="141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5" w:id="1419"/>
          <w:p>
            <w:pPr>
              <w:spacing w:after="20"/>
              <w:ind w:left="20"/>
              <w:jc w:val="both"/>
            </w:pPr>
            <w:r>
              <w:rPr>
                <w:rFonts w:ascii="Times New Roman"/>
                <w:b w:val="false"/>
                <w:i w:val="false"/>
                <w:color w:val="000000"/>
                <w:sz w:val="20"/>
              </w:rPr>
              <w:t>
Термиялық крекинг газы</w:t>
            </w:r>
          </w:p>
          <w:bookmarkEnd w:id="141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8" w:id="1420"/>
          <w:p>
            <w:pPr>
              <w:spacing w:after="20"/>
              <w:ind w:left="20"/>
              <w:jc w:val="both"/>
            </w:pPr>
            <w:r>
              <w:rPr>
                <w:rFonts w:ascii="Times New Roman"/>
                <w:b w:val="false"/>
                <w:i w:val="false"/>
                <w:color w:val="000000"/>
                <w:sz w:val="20"/>
              </w:rPr>
              <w:t>
Кокс газы</w:t>
            </w:r>
          </w:p>
          <w:bookmarkEnd w:id="142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1" w:id="1421"/>
          <w:p>
            <w:pPr>
              <w:spacing w:after="20"/>
              <w:ind w:left="20"/>
              <w:jc w:val="both"/>
            </w:pPr>
            <w:r>
              <w:rPr>
                <w:rFonts w:ascii="Times New Roman"/>
                <w:b w:val="false"/>
                <w:i w:val="false"/>
                <w:color w:val="000000"/>
                <w:sz w:val="20"/>
              </w:rPr>
              <w:t>
Пиролиз газы</w:t>
            </w:r>
          </w:p>
          <w:bookmarkEnd w:id="142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4" w:id="1422"/>
          <w:p>
            <w:pPr>
              <w:spacing w:after="20"/>
              <w:ind w:left="20"/>
              <w:jc w:val="both"/>
            </w:pPr>
            <w:r>
              <w:rPr>
                <w:rFonts w:ascii="Times New Roman"/>
                <w:b w:val="false"/>
                <w:i w:val="false"/>
                <w:color w:val="000000"/>
                <w:sz w:val="20"/>
              </w:rPr>
              <w:t>
Автоа+..ат</w:t>
            </w:r>
          </w:p>
          <w:bookmarkEnd w:id="142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7" w:id="1423"/>
          <w:p>
            <w:pPr>
              <w:spacing w:after="20"/>
              <w:ind w:left="20"/>
              <w:jc w:val="both"/>
            </w:pPr>
            <w:r>
              <w:rPr>
                <w:rFonts w:ascii="Times New Roman"/>
                <w:b w:val="false"/>
                <w:i w:val="false"/>
                <w:color w:val="000000"/>
                <w:sz w:val="20"/>
              </w:rPr>
              <w:t>
Дизельдік отын</w:t>
            </w:r>
          </w:p>
          <w:bookmarkEnd w:id="142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0" w:id="1424"/>
          <w:p>
            <w:pPr>
              <w:spacing w:after="20"/>
              <w:ind w:left="20"/>
              <w:jc w:val="both"/>
            </w:pPr>
            <w:r>
              <w:rPr>
                <w:rFonts w:ascii="Times New Roman"/>
                <w:b w:val="false"/>
                <w:i w:val="false"/>
                <w:color w:val="000000"/>
                <w:sz w:val="20"/>
              </w:rPr>
              <w:t>
Май дистилляты</w:t>
            </w:r>
          </w:p>
          <w:bookmarkEnd w:id="142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3" w:id="1425"/>
          <w:p>
            <w:pPr>
              <w:spacing w:after="20"/>
              <w:ind w:left="20"/>
              <w:jc w:val="both"/>
            </w:pPr>
            <w:r>
              <w:rPr>
                <w:rFonts w:ascii="Times New Roman"/>
                <w:b w:val="false"/>
                <w:i w:val="false"/>
                <w:color w:val="000000"/>
                <w:sz w:val="20"/>
              </w:rPr>
              <w:t>
Сығынды</w:t>
            </w:r>
          </w:p>
          <w:bookmarkEnd w:id="142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6" w:id="1426"/>
          <w:p>
            <w:pPr>
              <w:spacing w:after="20"/>
              <w:ind w:left="20"/>
              <w:jc w:val="both"/>
            </w:pPr>
            <w:r>
              <w:rPr>
                <w:rFonts w:ascii="Times New Roman"/>
                <w:b w:val="false"/>
                <w:i w:val="false"/>
                <w:color w:val="000000"/>
                <w:sz w:val="20"/>
              </w:rPr>
              <w:t>
Аз күкіртті мазут</w:t>
            </w:r>
          </w:p>
          <w:bookmarkEnd w:id="142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9" w:id="1427"/>
          <w:p>
            <w:pPr>
              <w:spacing w:after="20"/>
              <w:ind w:left="20"/>
              <w:jc w:val="both"/>
            </w:pPr>
            <w:r>
              <w:rPr>
                <w:rFonts w:ascii="Times New Roman"/>
                <w:b w:val="false"/>
                <w:i w:val="false"/>
                <w:color w:val="000000"/>
                <w:sz w:val="20"/>
              </w:rPr>
              <w:t>
Күкіртті мазут</w:t>
            </w:r>
          </w:p>
          <w:bookmarkEnd w:id="142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2" w:id="1428"/>
          <w:p>
            <w:pPr>
              <w:spacing w:after="20"/>
              <w:ind w:left="20"/>
              <w:jc w:val="both"/>
            </w:pPr>
            <w:r>
              <w:rPr>
                <w:rFonts w:ascii="Times New Roman"/>
                <w:b w:val="false"/>
                <w:i w:val="false"/>
                <w:color w:val="000000"/>
                <w:sz w:val="20"/>
              </w:rPr>
              <w:t>
Жоғары күкіртті мазут</w:t>
            </w:r>
          </w:p>
          <w:bookmarkEnd w:id="142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5" w:id="1429"/>
          <w:p>
            <w:pPr>
              <w:spacing w:after="20"/>
              <w:ind w:left="20"/>
              <w:jc w:val="both"/>
            </w:pPr>
            <w:r>
              <w:rPr>
                <w:rFonts w:ascii="Times New Roman"/>
                <w:b w:val="false"/>
                <w:i w:val="false"/>
                <w:color w:val="000000"/>
                <w:sz w:val="20"/>
              </w:rPr>
              <w:t>
Жартылай гудрон</w:t>
            </w:r>
          </w:p>
          <w:bookmarkEnd w:id="142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8" w:id="1430"/>
          <w:p>
            <w:pPr>
              <w:spacing w:after="20"/>
              <w:ind w:left="20"/>
              <w:jc w:val="both"/>
            </w:pPr>
            <w:r>
              <w:rPr>
                <w:rFonts w:ascii="Times New Roman"/>
                <w:b w:val="false"/>
                <w:i w:val="false"/>
                <w:color w:val="000000"/>
                <w:sz w:val="20"/>
              </w:rPr>
              <w:t>
Гудрон</w:t>
            </w:r>
          </w:p>
          <w:bookmarkEnd w:id="143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1" w:id="1431"/>
          <w:p>
            <w:pPr>
              <w:spacing w:after="20"/>
              <w:ind w:left="20"/>
              <w:jc w:val="both"/>
            </w:pPr>
            <w:r>
              <w:rPr>
                <w:rFonts w:ascii="Times New Roman"/>
                <w:b w:val="false"/>
                <w:i w:val="false"/>
                <w:color w:val="000000"/>
                <w:sz w:val="20"/>
              </w:rPr>
              <w:t>
Крекинг-қалдық</w:t>
            </w:r>
          </w:p>
          <w:bookmarkEnd w:id="143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4" w:id="1432"/>
          <w:p>
            <w:pPr>
              <w:spacing w:after="20"/>
              <w:ind w:left="20"/>
              <w:jc w:val="both"/>
            </w:pPr>
            <w:r>
              <w:rPr>
                <w:rFonts w:ascii="Times New Roman"/>
                <w:b w:val="false"/>
                <w:i w:val="false"/>
                <w:color w:val="000000"/>
                <w:sz w:val="20"/>
              </w:rPr>
              <w:t>
Петролатум</w:t>
            </w:r>
          </w:p>
          <w:bookmarkEnd w:id="143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7" w:id="1433"/>
          <w:p>
            <w:pPr>
              <w:spacing w:after="20"/>
              <w:ind w:left="20"/>
              <w:jc w:val="both"/>
            </w:pPr>
            <w:r>
              <w:rPr>
                <w:rFonts w:ascii="Times New Roman"/>
                <w:b w:val="false"/>
                <w:i w:val="false"/>
                <w:color w:val="000000"/>
                <w:sz w:val="20"/>
              </w:rPr>
              <w:t>
Мұнай зауыты коксы</w:t>
            </w:r>
          </w:p>
          <w:bookmarkEnd w:id="143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0" w:id="1434"/>
          <w:p>
            <w:pPr>
              <w:spacing w:after="20"/>
              <w:ind w:left="20"/>
              <w:jc w:val="both"/>
            </w:pPr>
            <w:r>
              <w:rPr>
                <w:rFonts w:ascii="Times New Roman"/>
                <w:b w:val="false"/>
                <w:i w:val="false"/>
                <w:color w:val="000000"/>
                <w:sz w:val="20"/>
              </w:rPr>
              <w:t>
Құрамында сутегі бар газ</w:t>
            </w:r>
          </w:p>
          <w:bookmarkEnd w:id="143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3953" w:id="1435"/>
          <w:p>
            <w:pPr>
              <w:spacing w:after="20"/>
              <w:ind w:left="20"/>
              <w:jc w:val="both"/>
            </w:pPr>
            <w:r>
              <w:rPr>
                <w:rFonts w:ascii="Times New Roman"/>
                <w:b w:val="false"/>
                <w:i w:val="false"/>
                <w:color w:val="000000"/>
                <w:sz w:val="20"/>
              </w:rPr>
              <w:t>
13-кесте</w:t>
            </w:r>
          </w:p>
          <w:bookmarkEnd w:id="1435"/>
        </w:tc>
      </w:tr>
    </w:tbl>
    <w:p>
      <w:pPr>
        <w:spacing w:after="0"/>
        <w:ind w:left="0"/>
        <w:jc w:val="left"/>
      </w:pPr>
      <w:r>
        <w:br/>
      </w:r>
      <w:r>
        <w:rPr>
          <w:rFonts w:ascii="Times New Roman"/>
          <w:b w:val="false"/>
          <w:i w:val="false"/>
          <w:color w:val="000000"/>
          <w:sz w:val="28"/>
        </w:rPr>
        <w:t>
</w:t>
      </w:r>
    </w:p>
    <w:bookmarkStart w:name="z3954" w:id="143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АВТ қондырғыларының вакуум құрушы жүйелерінен шығатын зиянды заттардың шығарындысын есептеуге арналған </w:t>
      </w:r>
    </w:p>
    <w:bookmarkEnd w:id="1436"/>
    <w:p>
      <w:pPr>
        <w:spacing w:after="0"/>
        <w:ind w:left="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1"/>
                    <a:stretch>
                      <a:fillRect/>
                    </a:stretch>
                  </pic:blipFill>
                  <pic:spPr>
                    <a:xfrm>
                      <a:off x="0" y="0"/>
                      <a:ext cx="177800" cy="20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және </w:t>
      </w:r>
    </w:p>
    <w:p>
      <w:pPr>
        <w:spacing w:after="0"/>
        <w:ind w:left="0"/>
        <w:jc w:val="both"/>
      </w:pPr>
      <w:r>
        <w:drawing>
          <wp:inline distT="0" distB="0" distL="0" distR="0">
            <wp:extent cx="2921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2"/>
                    <a:stretch>
                      <a:fillRect/>
                    </a:stretch>
                  </pic:blipFill>
                  <pic:spPr>
                    <a:xfrm>
                      <a:off x="0" y="0"/>
                      <a:ext cx="2921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коэффициентінің мәндері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5" w:id="1437"/>
          <w:p>
            <w:pPr>
              <w:spacing w:after="20"/>
              <w:ind w:left="20"/>
              <w:jc w:val="both"/>
            </w:pPr>
            <w:r>
              <w:rPr>
                <w:rFonts w:ascii="Times New Roman"/>
                <w:b w:val="false"/>
                <w:i w:val="false"/>
                <w:color w:val="000000"/>
                <w:sz w:val="20"/>
              </w:rPr>
              <w:t>
Вакуум құрушы жүйелер тобының атауы</w:t>
            </w:r>
          </w:p>
          <w:bookmarkEnd w:id="143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6" w:id="1438"/>
          <w:p>
            <w:pPr>
              <w:spacing w:after="20"/>
              <w:ind w:left="20"/>
              <w:jc w:val="both"/>
            </w:pPr>
            <w:r>
              <w:rPr>
                <w:rFonts w:ascii="Times New Roman"/>
                <w:b w:val="false"/>
                <w:i w:val="false"/>
                <w:color w:val="000000"/>
                <w:sz w:val="20"/>
              </w:rPr>
              <w:t xml:space="preserve">
кг/т, </w:t>
            </w:r>
          </w:p>
          <w:bookmarkEnd w:id="1438"/>
          <w:p>
            <w:pPr>
              <w:spacing w:after="20"/>
              <w:ind w:left="2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3"/>
                          <a:stretch>
                            <a:fillRect/>
                          </a:stretch>
                        </pic:blipFill>
                        <pic:spPr>
                          <a:xfrm>
                            <a:off x="0" y="0"/>
                            <a:ext cx="177800" cy="203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8" w:id="1439"/>
          <w:p>
            <w:pPr>
              <w:spacing w:after="20"/>
              <w:ind w:left="20"/>
              <w:jc w:val="both"/>
            </w:pPr>
          </w:p>
          <w:bookmarkEnd w:id="1439"/>
          <w:p>
            <w:pPr>
              <w:spacing w:after="20"/>
              <w:ind w:left="20"/>
              <w:jc w:val="both"/>
            </w:pPr>
            <w:r>
              <w:drawing>
                <wp:inline distT="0" distB="0" distL="0" distR="0">
                  <wp:extent cx="2921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4"/>
                          <a:stretch>
                            <a:fillRect/>
                          </a:stretch>
                        </pic:blipFill>
                        <pic:spPr>
                          <a:xfrm>
                            <a:off x="0" y="0"/>
                            <a:ext cx="292100" cy="304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1" w:id="1440"/>
          <w:p>
            <w:pPr>
              <w:spacing w:after="20"/>
              <w:ind w:left="20"/>
              <w:jc w:val="both"/>
            </w:pPr>
            <w:r>
              <w:rPr>
                <w:rFonts w:ascii="Times New Roman"/>
                <w:b w:val="false"/>
                <w:i w:val="false"/>
                <w:color w:val="000000"/>
                <w:sz w:val="20"/>
              </w:rPr>
              <w:t>
Вакуум құрушы жүйелер</w:t>
            </w:r>
          </w:p>
          <w:bookmarkEnd w:id="144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5" w:id="1441"/>
          <w:p>
            <w:pPr>
              <w:spacing w:after="20"/>
              <w:ind w:left="20"/>
              <w:jc w:val="both"/>
            </w:pPr>
            <w:r>
              <w:rPr>
                <w:rFonts w:ascii="Times New Roman"/>
                <w:b w:val="false"/>
                <w:i w:val="false"/>
                <w:color w:val="000000"/>
                <w:sz w:val="20"/>
              </w:rPr>
              <w:t>
1. Барометрлік конденсаторлармен,</w:t>
            </w:r>
          </w:p>
          <w:bookmarkEnd w:id="144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9" w:id="1442"/>
          <w:p>
            <w:pPr>
              <w:spacing w:after="20"/>
              <w:ind w:left="20"/>
              <w:jc w:val="both"/>
            </w:pPr>
            <w:r>
              <w:rPr>
                <w:rFonts w:ascii="Times New Roman"/>
                <w:b w:val="false"/>
                <w:i w:val="false"/>
                <w:color w:val="000000"/>
                <w:sz w:val="20"/>
              </w:rPr>
              <w:t>
мазут бойынша жүктеме, кг/сағ.:</w:t>
            </w:r>
          </w:p>
          <w:bookmarkEnd w:id="144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3" w:id="1443"/>
          <w:p>
            <w:pPr>
              <w:spacing w:after="20"/>
              <w:ind w:left="20"/>
              <w:jc w:val="both"/>
            </w:pPr>
            <w:r>
              <w:rPr>
                <w:rFonts w:ascii="Times New Roman"/>
                <w:b w:val="false"/>
                <w:i w:val="false"/>
                <w:color w:val="000000"/>
                <w:sz w:val="20"/>
              </w:rPr>
              <w:t>
50000 - 100000 тобы</w:t>
            </w:r>
          </w:p>
          <w:bookmarkEnd w:id="144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7" w:id="1444"/>
          <w:p>
            <w:pPr>
              <w:spacing w:after="20"/>
              <w:ind w:left="20"/>
              <w:jc w:val="both"/>
            </w:pPr>
            <w:r>
              <w:rPr>
                <w:rFonts w:ascii="Times New Roman"/>
                <w:b w:val="false"/>
                <w:i w:val="false"/>
                <w:color w:val="000000"/>
                <w:sz w:val="20"/>
              </w:rPr>
              <w:t>
100001 - 150000 тобы</w:t>
            </w:r>
          </w:p>
          <w:bookmarkEnd w:id="144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1" w:id="1445"/>
          <w:p>
            <w:pPr>
              <w:spacing w:after="20"/>
              <w:ind w:left="20"/>
              <w:jc w:val="both"/>
            </w:pPr>
            <w:r>
              <w:rPr>
                <w:rFonts w:ascii="Times New Roman"/>
                <w:b w:val="false"/>
                <w:i w:val="false"/>
                <w:color w:val="000000"/>
                <w:sz w:val="20"/>
              </w:rPr>
              <w:t>
150001 - 200000 тобы</w:t>
            </w:r>
          </w:p>
          <w:bookmarkEnd w:id="144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5" w:id="1446"/>
          <w:p>
            <w:pPr>
              <w:spacing w:after="20"/>
              <w:ind w:left="20"/>
              <w:jc w:val="both"/>
            </w:pPr>
            <w:r>
              <w:rPr>
                <w:rFonts w:ascii="Times New Roman"/>
                <w:b w:val="false"/>
                <w:i w:val="false"/>
                <w:color w:val="000000"/>
                <w:sz w:val="20"/>
              </w:rPr>
              <w:t>
200001 - 450000 тобы</w:t>
            </w:r>
          </w:p>
          <w:bookmarkEnd w:id="144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9" w:id="1447"/>
          <w:p>
            <w:pPr>
              <w:spacing w:after="20"/>
              <w:ind w:left="20"/>
              <w:jc w:val="both"/>
            </w:pPr>
            <w:r>
              <w:rPr>
                <w:rFonts w:ascii="Times New Roman"/>
                <w:b w:val="false"/>
                <w:i w:val="false"/>
                <w:color w:val="000000"/>
                <w:sz w:val="20"/>
              </w:rPr>
              <w:t>
2. Қабаттық конденсаторлармен</w:t>
            </w:r>
          </w:p>
          <w:bookmarkEnd w:id="144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3993" w:id="1448"/>
          <w:p>
            <w:pPr>
              <w:spacing w:after="20"/>
              <w:ind w:left="20"/>
              <w:jc w:val="both"/>
            </w:pPr>
            <w:r>
              <w:rPr>
                <w:rFonts w:ascii="Times New Roman"/>
                <w:b w:val="false"/>
                <w:i w:val="false"/>
                <w:color w:val="000000"/>
                <w:sz w:val="20"/>
              </w:rPr>
              <w:t>
14-кесте</w:t>
            </w:r>
          </w:p>
          <w:bookmarkEnd w:id="1448"/>
        </w:tc>
      </w:tr>
    </w:tbl>
    <w:p>
      <w:pPr>
        <w:spacing w:after="0"/>
        <w:ind w:left="0"/>
        <w:jc w:val="left"/>
      </w:pPr>
      <w:r>
        <w:br/>
      </w:r>
      <w:r>
        <w:rPr>
          <w:rFonts w:ascii="Times New Roman"/>
          <w:b w:val="false"/>
          <w:i w:val="false"/>
          <w:color w:val="000000"/>
          <w:sz w:val="28"/>
        </w:rPr>
        <w:t>
</w:t>
      </w:r>
    </w:p>
    <w:bookmarkStart w:name="z3994" w:id="1449"/>
    <w:p>
      <w:pPr>
        <w:spacing w:after="0"/>
        <w:ind w:left="0"/>
        <w:jc w:val="both"/>
      </w:pPr>
      <w:r>
        <w:rPr>
          <w:rFonts w:ascii="Times New Roman"/>
          <w:b w:val="false"/>
          <w:i w:val="false"/>
          <w:color w:val="000000"/>
          <w:sz w:val="28"/>
        </w:rPr>
        <w:t xml:space="preserve">
      </w:t>
      </w:r>
    </w:p>
    <w:bookmarkEnd w:id="1449"/>
    <w:p>
      <w:pPr>
        <w:spacing w:after="0"/>
        <w:ind w:left="0"/>
        <w:jc w:val="both"/>
      </w:pPr>
      <w:r>
        <w:drawing>
          <wp:inline distT="0" distB="0" distL="0" distR="0">
            <wp:extent cx="2540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5"/>
                    <a:stretch>
                      <a:fillRect/>
                    </a:stretch>
                  </pic:blipFill>
                  <pic:spPr>
                    <a:xfrm>
                      <a:off x="0" y="0"/>
                      <a:ext cx="2540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w:t>
      </w:r>
    </w:p>
    <w:p>
      <w:pPr>
        <w:spacing w:after="0"/>
        <w:ind w:left="0"/>
        <w:jc w:val="both"/>
      </w:pPr>
      <w:r>
        <w:drawing>
          <wp:inline distT="0" distB="0" distL="0" distR="0">
            <wp:extent cx="2159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6"/>
                    <a:stretch>
                      <a:fillRect/>
                    </a:stretch>
                  </pic:blipFill>
                  <pic:spPr>
                    <a:xfrm>
                      <a:off x="0" y="0"/>
                      <a:ext cx="2159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коэффициентінің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5" w:id="1450"/>
          <w:p>
            <w:pPr>
              <w:spacing w:after="20"/>
              <w:ind w:left="20"/>
              <w:jc w:val="both"/>
            </w:pPr>
            <w:r>
              <w:rPr>
                <w:rFonts w:ascii="Times New Roman"/>
                <w:b w:val="false"/>
                <w:i w:val="false"/>
                <w:color w:val="000000"/>
                <w:sz w:val="20"/>
              </w:rPr>
              <w:t>
Зиянды заттың атауы</w:t>
            </w:r>
          </w:p>
          <w:bookmarkEnd w:id="145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40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7"/>
                          <a:stretch>
                            <a:fillRect/>
                          </a:stretch>
                        </pic:blipFill>
                        <pic:spPr>
                          <a:xfrm>
                            <a:off x="0" y="0"/>
                            <a:ext cx="254000" cy="304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59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8"/>
                          <a:stretch>
                            <a:fillRect/>
                          </a:stretch>
                        </pic:blipFill>
                        <pic:spPr>
                          <a:xfrm>
                            <a:off x="0" y="0"/>
                            <a:ext cx="215900" cy="292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9" w:id="1451"/>
          <w:p>
            <w:pPr>
              <w:spacing w:after="20"/>
              <w:ind w:left="20"/>
              <w:jc w:val="both"/>
            </w:pPr>
            <w:r>
              <w:rPr>
                <w:rFonts w:ascii="Times New Roman"/>
                <w:b w:val="false"/>
                <w:i w:val="false"/>
                <w:color w:val="000000"/>
                <w:sz w:val="20"/>
              </w:rPr>
              <w:t>
Көміртегі оксиді</w:t>
            </w:r>
          </w:p>
          <w:bookmarkEnd w:id="145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0,7853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3" w:id="1452"/>
          <w:p>
            <w:pPr>
              <w:spacing w:after="20"/>
              <w:ind w:left="20"/>
              <w:jc w:val="both"/>
            </w:pPr>
            <w:r>
              <w:rPr>
                <w:rFonts w:ascii="Times New Roman"/>
                <w:b w:val="false"/>
                <w:i w:val="false"/>
                <w:color w:val="000000"/>
                <w:sz w:val="20"/>
              </w:rPr>
              <w:t>
Азот оксидтері</w:t>
            </w:r>
          </w:p>
          <w:bookmarkEnd w:id="145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7" w:id="1453"/>
          <w:p>
            <w:pPr>
              <w:spacing w:after="20"/>
              <w:ind w:left="20"/>
              <w:jc w:val="both"/>
            </w:pPr>
            <w:r>
              <w:rPr>
                <w:rFonts w:ascii="Times New Roman"/>
                <w:b w:val="false"/>
                <w:i w:val="false"/>
                <w:color w:val="000000"/>
                <w:sz w:val="20"/>
              </w:rPr>
              <w:t>
Көмірсутегілер</w:t>
            </w:r>
          </w:p>
          <w:bookmarkEnd w:id="145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0,0874</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4011" w:id="1454"/>
          <w:p>
            <w:pPr>
              <w:spacing w:after="20"/>
              <w:ind w:left="20"/>
              <w:jc w:val="both"/>
            </w:pPr>
            <w:r>
              <w:rPr>
                <w:rFonts w:ascii="Times New Roman"/>
                <w:b w:val="false"/>
                <w:i w:val="false"/>
                <w:color w:val="000000"/>
                <w:sz w:val="20"/>
              </w:rPr>
              <w:t>
15-кесте</w:t>
            </w:r>
          </w:p>
          <w:bookmarkEnd w:id="1454"/>
        </w:tc>
      </w:tr>
    </w:tbl>
    <w:p>
      <w:pPr>
        <w:spacing w:after="0"/>
        <w:ind w:left="0"/>
        <w:jc w:val="left"/>
      </w:pPr>
      <w:r>
        <w:br/>
      </w:r>
      <w:r>
        <w:rPr>
          <w:rFonts w:ascii="Times New Roman"/>
          <w:b w:val="false"/>
          <w:i w:val="false"/>
          <w:color w:val="000000"/>
          <w:sz w:val="28"/>
        </w:rPr>
        <w:t>
</w:t>
      </w:r>
    </w:p>
    <w:bookmarkStart w:name="z4012" w:id="1455"/>
    <w:p>
      <w:pPr>
        <w:spacing w:after="0"/>
        <w:ind w:left="0"/>
        <w:jc w:val="both"/>
      </w:pPr>
      <w:r>
        <w:rPr>
          <w:rFonts w:ascii="Times New Roman"/>
          <w:b w:val="false"/>
          <w:i w:val="false"/>
          <w:color w:val="000000"/>
          <w:sz w:val="28"/>
        </w:rPr>
        <w:t xml:space="preserve">
      </w:t>
      </w:r>
    </w:p>
    <w:bookmarkEnd w:id="1455"/>
    <w:p>
      <w:pPr>
        <w:spacing w:after="0"/>
        <w:ind w:left="0"/>
        <w:jc w:val="both"/>
      </w:pPr>
      <w:r>
        <w:drawing>
          <wp:inline distT="0" distB="0" distL="0" distR="0">
            <wp:extent cx="4191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9"/>
                    <a:stretch>
                      <a:fillRect/>
                    </a:stretch>
                  </pic:blipFill>
                  <pic:spPr>
                    <a:xfrm>
                      <a:off x="0" y="0"/>
                      <a:ext cx="4191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w:t>
      </w:r>
    </w:p>
    <w:p>
      <w:pPr>
        <w:spacing w:after="0"/>
        <w:ind w:left="0"/>
        <w:jc w:val="both"/>
      </w:pPr>
      <w:r>
        <w:drawing>
          <wp:inline distT="0" distB="0" distL="0" distR="0">
            <wp:extent cx="203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0"/>
                    <a:stretch>
                      <a:fillRect/>
                    </a:stretch>
                  </pic:blipFill>
                  <pic:spPr>
                    <a:xfrm>
                      <a:off x="0" y="0"/>
                      <a:ext cx="2032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және </w:t>
      </w:r>
    </w:p>
    <w:p>
      <w:pPr>
        <w:spacing w:after="0"/>
        <w:ind w:left="0"/>
        <w:jc w:val="both"/>
      </w:pPr>
      <w:r>
        <w:drawing>
          <wp:inline distT="0" distB="0" distL="0" distR="0">
            <wp:extent cx="165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1"/>
                    <a:stretch>
                      <a:fillRect/>
                    </a:stretch>
                  </pic:blipFill>
                  <pic:spPr>
                    <a:xfrm>
                      <a:off x="0" y="0"/>
                      <a:ext cx="165100" cy="21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шамаларының міндері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Өлшемділігі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Катализатордың түрі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шарикті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тозаң тәрізді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2" w:id="1456"/>
          <w:p>
            <w:pPr>
              <w:spacing w:after="20"/>
              <w:ind w:left="20"/>
              <w:jc w:val="both"/>
            </w:pPr>
          </w:p>
          <w:bookmarkEnd w:id="1456"/>
          <w:p>
            <w:pPr>
              <w:spacing w:after="20"/>
              <w:ind w:left="20"/>
              <w:jc w:val="both"/>
            </w:pPr>
            <w:r>
              <w:drawing>
                <wp:inline distT="0" distB="0" distL="0" distR="0">
                  <wp:extent cx="4191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2"/>
                          <a:stretch>
                            <a:fillRect/>
                          </a:stretch>
                        </pic:blipFill>
                        <pic:spPr>
                          <a:xfrm>
                            <a:off x="0" y="0"/>
                            <a:ext cx="419100" cy="304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көл.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7" w:id="1457"/>
          <w:p>
            <w:pPr>
              <w:spacing w:after="20"/>
              <w:ind w:left="20"/>
              <w:jc w:val="both"/>
            </w:pPr>
          </w:p>
          <w:bookmarkEnd w:id="1457"/>
          <w:p>
            <w:pPr>
              <w:spacing w:after="20"/>
              <w:ind w:left="20"/>
              <w:jc w:val="both"/>
            </w:pPr>
            <w:r>
              <w:drawing>
                <wp:inline distT="0" distB="0" distL="0" distR="0">
                  <wp:extent cx="393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3"/>
                          <a:stretch>
                            <a:fillRect/>
                          </a:stretch>
                        </pic:blipFill>
                        <pic:spPr>
                          <a:xfrm>
                            <a:off x="0" y="0"/>
                            <a:ext cx="393700" cy="317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мг/м</w:t>
            </w:r>
          </w:p>
          <w:p>
            <w:pPr>
              <w:spacing w:after="20"/>
              <w:ind w:left="20"/>
              <w:jc w:val="both"/>
            </w:pPr>
            <w:r>
              <w:drawing>
                <wp:inline distT="0" distB="0" distL="0" distR="0">
                  <wp:extent cx="139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4"/>
                          <a:stretch>
                            <a:fillRect/>
                          </a:stretch>
                        </pic:blipFill>
                        <pic:spPr>
                          <a:xfrm>
                            <a:off x="0" y="0"/>
                            <a:ext cx="139700" cy="292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2" w:id="1458"/>
          <w:p>
            <w:pPr>
              <w:spacing w:after="20"/>
              <w:ind w:left="20"/>
              <w:jc w:val="both"/>
            </w:pPr>
          </w:p>
          <w:bookmarkEnd w:id="1458"/>
          <w:p>
            <w:pPr>
              <w:spacing w:after="20"/>
              <w:ind w:left="20"/>
              <w:jc w:val="both"/>
            </w:pPr>
            <w:r>
              <w:drawing>
                <wp:inline distT="0" distB="0" distL="0" distR="0">
                  <wp:extent cx="508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5"/>
                          <a:stretch>
                            <a:fillRect/>
                          </a:stretch>
                        </pic:blipFill>
                        <pic:spPr>
                          <a:xfrm>
                            <a:off x="0" y="0"/>
                            <a:ext cx="508000" cy="342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мг/м</w:t>
            </w:r>
          </w:p>
          <w:p>
            <w:pPr>
              <w:spacing w:after="20"/>
              <w:ind w:left="20"/>
              <w:jc w:val="both"/>
            </w:pPr>
            <w:r>
              <w:drawing>
                <wp:inline distT="0" distB="0" distL="0" distR="0">
                  <wp:extent cx="139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6"/>
                          <a:stretch>
                            <a:fillRect/>
                          </a:stretch>
                        </pic:blipFill>
                        <pic:spPr>
                          <a:xfrm>
                            <a:off x="0" y="0"/>
                            <a:ext cx="139700" cy="292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7" w:id="1459"/>
          <w:p>
            <w:pPr>
              <w:spacing w:after="20"/>
              <w:ind w:left="20"/>
              <w:jc w:val="both"/>
            </w:pPr>
          </w:p>
          <w:bookmarkEnd w:id="1459"/>
          <w:p>
            <w:pPr>
              <w:spacing w:after="20"/>
              <w:ind w:left="20"/>
              <w:jc w:val="both"/>
            </w:pPr>
            <w:r>
              <w:drawing>
                <wp:inline distT="0" distB="0" distL="0" distR="0">
                  <wp:extent cx="165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7"/>
                          <a:stretch>
                            <a:fillRect/>
                          </a:stretch>
                        </pic:blipFill>
                        <pic:spPr>
                          <a:xfrm>
                            <a:off x="0" y="0"/>
                            <a:ext cx="165100" cy="215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4042" w:id="1460"/>
          <w:p>
            <w:pPr>
              <w:spacing w:after="20"/>
              <w:ind w:left="20"/>
              <w:jc w:val="both"/>
            </w:pPr>
            <w:r>
              <w:rPr>
                <w:rFonts w:ascii="Times New Roman"/>
                <w:b w:val="false"/>
                <w:i w:val="false"/>
                <w:color w:val="000000"/>
                <w:sz w:val="20"/>
              </w:rPr>
              <w:t>
16-кесте</w:t>
            </w:r>
          </w:p>
          <w:bookmarkEnd w:id="1460"/>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3" w:id="1461"/>
          <w:p>
            <w:pPr>
              <w:spacing w:after="20"/>
              <w:ind w:left="20"/>
              <w:jc w:val="both"/>
            </w:pPr>
            <w:r>
              <w:rPr>
                <w:rFonts w:ascii="Times New Roman"/>
                <w:b w:val="false"/>
                <w:i w:val="false"/>
                <w:color w:val="000000"/>
                <w:sz w:val="20"/>
              </w:rPr>
              <w:t>
Технологиялық қондырғы</w:t>
            </w:r>
          </w:p>
          <w:bookmarkEnd w:id="146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Шөгу дәрежесі, % салм.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Түзілген заттың үлестік шығарындысы, кг/кг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7" w:id="1462"/>
          <w:p>
            <w:pPr>
              <w:spacing w:after="20"/>
              <w:ind w:left="20"/>
              <w:jc w:val="both"/>
            </w:pPr>
            <w:r>
              <w:rPr>
                <w:rFonts w:ascii="Times New Roman"/>
                <w:b w:val="false"/>
                <w:i w:val="false"/>
                <w:color w:val="000000"/>
                <w:sz w:val="20"/>
              </w:rPr>
              <w:t>
 </w:t>
            </w:r>
          </w:p>
          <w:bookmarkEnd w:id="1462"/>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9" w:id="1463"/>
          <w:p>
            <w:pPr>
              <w:spacing w:after="20"/>
              <w:ind w:left="20"/>
              <w:jc w:val="both"/>
            </w:pPr>
            <w:r>
              <w:rPr>
                <w:rFonts w:ascii="Times New Roman"/>
                <w:b w:val="false"/>
                <w:i w:val="false"/>
                <w:color w:val="000000"/>
                <w:sz w:val="20"/>
              </w:rPr>
              <w:t>
кокс</w:t>
            </w:r>
          </w:p>
          <w:bookmarkEnd w:id="1463"/>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1" w:id="1464"/>
          <w:p>
            <w:pPr>
              <w:spacing w:after="20"/>
              <w:ind w:left="20"/>
              <w:jc w:val="both"/>
            </w:pPr>
            <w:r>
              <w:rPr>
                <w:rFonts w:ascii="Times New Roman"/>
                <w:b w:val="false"/>
                <w:i w:val="false"/>
                <w:color w:val="000000"/>
                <w:sz w:val="20"/>
              </w:rPr>
              <w:t>
күкірт</w:t>
            </w:r>
          </w:p>
          <w:bookmarkEnd w:id="1464"/>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көміртегі оксиді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4" w:id="1465"/>
          <w:p>
            <w:pPr>
              <w:spacing w:after="20"/>
              <w:ind w:left="20"/>
              <w:jc w:val="both"/>
            </w:pPr>
            <w:r>
              <w:rPr>
                <w:rFonts w:ascii="Times New Roman"/>
                <w:b w:val="false"/>
                <w:i w:val="false"/>
                <w:color w:val="000000"/>
                <w:sz w:val="20"/>
              </w:rPr>
              <w:t>
күкірт диоксиді</w:t>
            </w:r>
          </w:p>
          <w:bookmarkEnd w:id="1465"/>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7" w:id="1466"/>
          <w:p>
            <w:pPr>
              <w:spacing w:after="20"/>
              <w:ind w:left="20"/>
              <w:jc w:val="both"/>
            </w:pPr>
            <w:r>
              <w:rPr>
                <w:rFonts w:ascii="Times New Roman"/>
                <w:b w:val="false"/>
                <w:i w:val="false"/>
                <w:color w:val="000000"/>
                <w:sz w:val="20"/>
              </w:rPr>
              <w:t>
Риформинг</w:t>
            </w:r>
          </w:p>
          <w:bookmarkEnd w:id="146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3" w:id="1467"/>
          <w:p>
            <w:pPr>
              <w:spacing w:after="20"/>
              <w:ind w:left="20"/>
              <w:jc w:val="both"/>
            </w:pPr>
            <w:r>
              <w:rPr>
                <w:rFonts w:ascii="Times New Roman"/>
                <w:b w:val="false"/>
                <w:i w:val="false"/>
                <w:color w:val="000000"/>
                <w:sz w:val="20"/>
              </w:rPr>
              <w:t>
Гидротазарту</w:t>
            </w:r>
          </w:p>
          <w:bookmarkEnd w:id="146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4069" w:id="1468"/>
          <w:p>
            <w:pPr>
              <w:spacing w:after="20"/>
              <w:ind w:left="20"/>
              <w:jc w:val="both"/>
            </w:pPr>
            <w:r>
              <w:rPr>
                <w:rFonts w:ascii="Times New Roman"/>
                <w:b w:val="false"/>
                <w:i w:val="false"/>
                <w:color w:val="000000"/>
                <w:sz w:val="20"/>
              </w:rPr>
              <w:t>
17-кесте</w:t>
            </w:r>
          </w:p>
          <w:bookmarkEnd w:id="1468"/>
        </w:tc>
      </w:tr>
    </w:tbl>
    <w:bookmarkStart w:name="z4070" w:id="1469"/>
    <w:p>
      <w:pPr>
        <w:spacing w:after="0"/>
        <w:ind w:left="0"/>
        <w:jc w:val="left"/>
      </w:pPr>
      <w:r>
        <w:rPr>
          <w:rFonts w:ascii="Times New Roman"/>
          <w:b/>
          <w:i w:val="false"/>
          <w:color w:val="000000"/>
        </w:rPr>
        <w:t xml:space="preserve"> Аммиакқа арналған Генри константасының мәндері</w:t>
      </w:r>
    </w:p>
    <w:bookmarkEnd w:id="14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1" w:id="1470"/>
          <w:p>
            <w:pPr>
              <w:spacing w:after="20"/>
              <w:ind w:left="20"/>
              <w:jc w:val="both"/>
            </w:pPr>
            <w:r>
              <w:rPr>
                <w:rFonts w:ascii="Times New Roman"/>
                <w:b w:val="false"/>
                <w:i w:val="false"/>
                <w:color w:val="000000"/>
                <w:sz w:val="20"/>
              </w:rPr>
              <w:t>
Температура, ҮС</w:t>
            </w:r>
          </w:p>
          <w:bookmarkEnd w:id="1470"/>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3" w:id="1471"/>
          <w:p>
            <w:pPr>
              <w:spacing w:after="20"/>
              <w:ind w:left="20"/>
              <w:jc w:val="both"/>
            </w:pPr>
            <w:r>
              <w:rPr>
                <w:rFonts w:ascii="Times New Roman"/>
                <w:b w:val="false"/>
                <w:i w:val="false"/>
                <w:color w:val="000000"/>
                <w:sz w:val="20"/>
              </w:rPr>
              <w:t>
0</w:t>
            </w:r>
          </w:p>
          <w:bookmarkEnd w:id="147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1" w:id="1472"/>
          <w:p>
            <w:pPr>
              <w:spacing w:after="20"/>
              <w:ind w:left="20"/>
              <w:jc w:val="both"/>
            </w:pPr>
            <w:r>
              <w:rPr>
                <w:rFonts w:ascii="Times New Roman"/>
                <w:b w:val="false"/>
                <w:i w:val="false"/>
                <w:color w:val="000000"/>
                <w:sz w:val="20"/>
              </w:rPr>
              <w:t>
1560</w:t>
            </w:r>
          </w:p>
          <w:bookmarkEnd w:id="147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4089" w:id="1473"/>
          <w:p>
            <w:pPr>
              <w:spacing w:after="20"/>
              <w:ind w:left="20"/>
              <w:jc w:val="both"/>
            </w:pPr>
            <w:r>
              <w:rPr>
                <w:rFonts w:ascii="Times New Roman"/>
                <w:b w:val="false"/>
                <w:i w:val="false"/>
                <w:color w:val="000000"/>
                <w:sz w:val="20"/>
              </w:rPr>
              <w:t>
18-кесте</w:t>
            </w:r>
          </w:p>
          <w:bookmarkEnd w:id="1473"/>
        </w:tc>
      </w:tr>
    </w:tbl>
    <w:p>
      <w:pPr>
        <w:spacing w:after="0"/>
        <w:ind w:left="0"/>
        <w:jc w:val="left"/>
      </w:pPr>
      <w:r>
        <w:br/>
      </w:r>
      <w:r>
        <w:rPr>
          <w:rFonts w:ascii="Times New Roman"/>
          <w:b w:val="false"/>
          <w:i w:val="false"/>
          <w:color w:val="000000"/>
          <w:sz w:val="28"/>
        </w:rPr>
        <w:t>
</w:t>
      </w:r>
    </w:p>
    <w:bookmarkStart w:name="z4090" w:id="1474"/>
    <w:p>
      <w:pPr>
        <w:spacing w:after="0"/>
        <w:ind w:left="0"/>
        <w:jc w:val="both"/>
      </w:pPr>
      <w:r>
        <w:rPr>
          <w:rFonts w:ascii="Times New Roman"/>
          <w:b w:val="false"/>
          <w:i w:val="false"/>
          <w:color w:val="000000"/>
          <w:sz w:val="28"/>
        </w:rPr>
        <w:t xml:space="preserve">
      </w:t>
      </w:r>
    </w:p>
    <w:bookmarkEnd w:id="1474"/>
    <w:p>
      <w:pPr>
        <w:spacing w:after="0"/>
        <w:ind w:left="0"/>
        <w:jc w:val="both"/>
      </w:pPr>
      <w:r>
        <w:drawing>
          <wp:inline distT="0" distB="0" distL="0" distR="0">
            <wp:extent cx="215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8"/>
                    <a:stretch>
                      <a:fillRect/>
                    </a:stretch>
                  </pic:blipFill>
                  <pic:spPr>
                    <a:xfrm>
                      <a:off x="0" y="0"/>
                      <a:ext cx="2159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және </w:t>
      </w:r>
    </w:p>
    <w:p>
      <w:pPr>
        <w:spacing w:after="0"/>
        <w:ind w:left="0"/>
        <w:jc w:val="both"/>
      </w:pPr>
      <w:r>
        <w:drawing>
          <wp:inline distT="0" distB="0" distL="0" distR="0">
            <wp:extent cx="241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9"/>
                    <a:stretch>
                      <a:fillRect/>
                    </a:stretch>
                  </pic:blipFill>
                  <pic:spPr>
                    <a:xfrm>
                      <a:off x="0" y="0"/>
                      <a:ext cx="2413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мәндері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1" w:id="1475"/>
          <w:p>
            <w:pPr>
              <w:spacing w:after="20"/>
              <w:ind w:left="20"/>
              <w:jc w:val="both"/>
            </w:pPr>
            <w:r>
              <w:rPr>
                <w:rFonts w:ascii="Times New Roman"/>
                <w:b w:val="false"/>
                <w:i w:val="false"/>
                <w:color w:val="000000"/>
                <w:sz w:val="20"/>
              </w:rPr>
              <w:t>
Тазарту үдерісі жүріп жатқан зиянды заттың атауы</w:t>
            </w:r>
          </w:p>
          <w:bookmarkEnd w:id="147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шығарынды, кг/т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3" w:id="1476"/>
          <w:p>
            <w:pPr>
              <w:spacing w:after="20"/>
              <w:ind w:left="20"/>
              <w:jc w:val="both"/>
            </w:pPr>
            <w:r>
              <w:rPr>
                <w:rFonts w:ascii="Times New Roman"/>
                <w:b w:val="false"/>
                <w:i w:val="false"/>
                <w:color w:val="000000"/>
                <w:sz w:val="20"/>
              </w:rPr>
              <w:t>
Тазарту коэффициенті</w:t>
            </w:r>
          </w:p>
          <w:bookmarkEnd w:id="1476"/>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камералық және технологиялық пештер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циклондық пештер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1" w:id="1477"/>
          <w:p>
            <w:pPr>
              <w:spacing w:after="20"/>
              <w:ind w:left="20"/>
              <w:jc w:val="both"/>
            </w:pPr>
            <w:r>
              <w:rPr>
                <w:rFonts w:ascii="Times New Roman"/>
                <w:b w:val="false"/>
                <w:i w:val="false"/>
                <w:color w:val="000000"/>
                <w:sz w:val="20"/>
              </w:rPr>
              <w:t>
Көмірсутегілер</w:t>
            </w:r>
          </w:p>
          <w:bookmarkEnd w:id="147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6" w:id="1478"/>
          <w:p>
            <w:pPr>
              <w:spacing w:after="20"/>
              <w:ind w:left="20"/>
              <w:jc w:val="both"/>
            </w:pPr>
            <w:r>
              <w:rPr>
                <w:rFonts w:ascii="Times New Roman"/>
                <w:b w:val="false"/>
                <w:i w:val="false"/>
                <w:color w:val="000000"/>
                <w:sz w:val="20"/>
              </w:rPr>
              <w:t>
Көміртегі оксиді</w:t>
            </w:r>
          </w:p>
          <w:bookmarkEnd w:id="147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1" w:id="1479"/>
          <w:p>
            <w:pPr>
              <w:spacing w:after="20"/>
              <w:ind w:left="20"/>
              <w:jc w:val="both"/>
            </w:pPr>
            <w:r>
              <w:rPr>
                <w:rFonts w:ascii="Times New Roman"/>
                <w:b w:val="false"/>
                <w:i w:val="false"/>
                <w:color w:val="000000"/>
                <w:sz w:val="20"/>
              </w:rPr>
              <w:t>
Күкіртті сутегі</w:t>
            </w:r>
          </w:p>
          <w:bookmarkEnd w:id="147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6" w:id="1480"/>
          <w:p>
            <w:pPr>
              <w:spacing w:after="20"/>
              <w:ind w:left="20"/>
              <w:jc w:val="both"/>
            </w:pPr>
            <w:r>
              <w:rPr>
                <w:rFonts w:ascii="Times New Roman"/>
                <w:b w:val="false"/>
                <w:i w:val="false"/>
                <w:color w:val="000000"/>
                <w:sz w:val="20"/>
              </w:rPr>
              <w:t>
Меркаптандар</w:t>
            </w:r>
          </w:p>
          <w:bookmarkEnd w:id="148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1" w:id="1481"/>
          <w:p>
            <w:pPr>
              <w:spacing w:after="20"/>
              <w:ind w:left="20"/>
              <w:jc w:val="both"/>
            </w:pPr>
            <w:r>
              <w:rPr>
                <w:rFonts w:ascii="Times New Roman"/>
                <w:b w:val="false"/>
                <w:i w:val="false"/>
                <w:color w:val="000000"/>
                <w:sz w:val="20"/>
              </w:rPr>
              <w:t>
Фенол</w:t>
            </w:r>
          </w:p>
          <w:bookmarkEnd w:id="148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4126" w:id="1482"/>
          <w:p>
            <w:pPr>
              <w:spacing w:after="20"/>
              <w:ind w:left="20"/>
              <w:jc w:val="both"/>
            </w:pPr>
            <w:r>
              <w:rPr>
                <w:rFonts w:ascii="Times New Roman"/>
                <w:b w:val="false"/>
                <w:i w:val="false"/>
                <w:color w:val="000000"/>
                <w:sz w:val="20"/>
              </w:rPr>
              <w:t>
19-кесте</w:t>
            </w:r>
          </w:p>
          <w:bookmarkEnd w:id="1482"/>
        </w:tc>
      </w:tr>
    </w:tbl>
    <w:p>
      <w:pPr>
        <w:spacing w:after="0"/>
        <w:ind w:left="0"/>
        <w:jc w:val="left"/>
      </w:pPr>
      <w:r>
        <w:br/>
      </w:r>
      <w:r>
        <w:rPr>
          <w:rFonts w:ascii="Times New Roman"/>
          <w:b w:val="false"/>
          <w:i w:val="false"/>
          <w:color w:val="000000"/>
          <w:sz w:val="28"/>
        </w:rPr>
        <w:t>
</w:t>
      </w:r>
    </w:p>
    <w:bookmarkStart w:name="z4127" w:id="1483"/>
    <w:p>
      <w:pPr>
        <w:spacing w:after="0"/>
        <w:ind w:left="0"/>
        <w:jc w:val="both"/>
      </w:pPr>
      <w:r>
        <w:rPr>
          <w:rFonts w:ascii="Times New Roman"/>
          <w:b w:val="false"/>
          <w:i w:val="false"/>
          <w:color w:val="000000"/>
          <w:sz w:val="28"/>
        </w:rPr>
        <w:t xml:space="preserve">
      </w:t>
      </w:r>
    </w:p>
    <w:bookmarkEnd w:id="1483"/>
    <w:p>
      <w:pPr>
        <w:spacing w:after="0"/>
        <w:ind w:left="0"/>
        <w:jc w:val="both"/>
      </w:pPr>
      <w:r>
        <w:drawing>
          <wp:inline distT="0" distB="0" distL="0" distR="0">
            <wp:extent cx="2921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0"/>
                    <a:stretch>
                      <a:fillRect/>
                    </a:stretch>
                  </pic:blipFill>
                  <pic:spPr>
                    <a:xfrm>
                      <a:off x="0" y="0"/>
                      <a:ext cx="2921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және </w:t>
      </w:r>
    </w:p>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1"/>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коэффициенттерінің мәндері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8" w:id="1484"/>
          <w:p>
            <w:pPr>
              <w:spacing w:after="20"/>
              <w:ind w:left="20"/>
              <w:jc w:val="both"/>
            </w:pPr>
            <w:r>
              <w:rPr>
                <w:rFonts w:ascii="Times New Roman"/>
                <w:b w:val="false"/>
                <w:i w:val="false"/>
                <w:color w:val="000000"/>
                <w:sz w:val="20"/>
              </w:rPr>
              <w:t>
Технологиялық қондырғының атауы</w:t>
            </w:r>
          </w:p>
          <w:bookmarkEnd w:id="148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2"/>
                          <a:stretch>
                            <a:fillRect/>
                          </a:stretch>
                        </pic:blipFill>
                        <pic:spPr>
                          <a:xfrm>
                            <a:off x="0" y="0"/>
                            <a:ext cx="292100" cy="304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3"/>
                          <a:stretch>
                            <a:fillRect/>
                          </a:stretch>
                        </pic:blipFill>
                        <pic:spPr>
                          <a:xfrm>
                            <a:off x="0" y="0"/>
                            <a:ext cx="266700" cy="292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2" w:id="1485"/>
          <w:p>
            <w:pPr>
              <w:spacing w:after="20"/>
              <w:ind w:left="20"/>
              <w:jc w:val="both"/>
            </w:pPr>
            <w:r>
              <w:rPr>
                <w:rFonts w:ascii="Times New Roman"/>
                <w:b w:val="false"/>
                <w:i w:val="false"/>
                <w:color w:val="000000"/>
                <w:sz w:val="20"/>
              </w:rPr>
              <w:t>
ТКЭҚ</w:t>
            </w:r>
          </w:p>
          <w:bookmarkEnd w:id="148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6" w:id="1486"/>
          <w:p>
            <w:pPr>
              <w:spacing w:after="20"/>
              <w:ind w:left="20"/>
              <w:jc w:val="both"/>
            </w:pPr>
            <w:r>
              <w:rPr>
                <w:rFonts w:ascii="Times New Roman"/>
                <w:b w:val="false"/>
                <w:i w:val="false"/>
                <w:color w:val="000000"/>
                <w:sz w:val="20"/>
              </w:rPr>
              <w:t>
AT</w:t>
            </w:r>
          </w:p>
          <w:bookmarkEnd w:id="148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0,1792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0" w:id="1487"/>
          <w:p>
            <w:pPr>
              <w:spacing w:after="20"/>
              <w:ind w:left="20"/>
              <w:jc w:val="both"/>
            </w:pPr>
            <w:r>
              <w:rPr>
                <w:rFonts w:ascii="Times New Roman"/>
                <w:b w:val="false"/>
                <w:i w:val="false"/>
                <w:color w:val="000000"/>
                <w:sz w:val="20"/>
              </w:rPr>
              <w:t>
AВT</w:t>
            </w:r>
          </w:p>
          <w:bookmarkEnd w:id="148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4" w:id="1488"/>
          <w:p>
            <w:pPr>
              <w:spacing w:after="20"/>
              <w:ind w:left="20"/>
              <w:jc w:val="both"/>
            </w:pPr>
            <w:r>
              <w:rPr>
                <w:rFonts w:ascii="Times New Roman"/>
                <w:b w:val="false"/>
                <w:i w:val="false"/>
                <w:color w:val="000000"/>
                <w:sz w:val="20"/>
              </w:rPr>
              <w:t>
ТКЭҚ-АВТ</w:t>
            </w:r>
          </w:p>
          <w:bookmarkEnd w:id="148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8" w:id="1489"/>
          <w:p>
            <w:pPr>
              <w:spacing w:after="20"/>
              <w:ind w:left="20"/>
              <w:jc w:val="both"/>
            </w:pPr>
            <w:r>
              <w:rPr>
                <w:rFonts w:ascii="Times New Roman"/>
                <w:b w:val="false"/>
                <w:i w:val="false"/>
                <w:color w:val="000000"/>
                <w:sz w:val="20"/>
              </w:rPr>
              <w:t>
Екінші 22/4</w:t>
            </w:r>
          </w:p>
          <w:bookmarkEnd w:id="148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2" w:id="1490"/>
          <w:p>
            <w:pPr>
              <w:spacing w:after="20"/>
              <w:ind w:left="20"/>
              <w:jc w:val="both"/>
            </w:pPr>
            <w:r>
              <w:rPr>
                <w:rFonts w:ascii="Times New Roman"/>
                <w:b w:val="false"/>
                <w:i w:val="false"/>
                <w:color w:val="000000"/>
                <w:sz w:val="20"/>
              </w:rPr>
              <w:t>
Термиялық крекинг</w:t>
            </w:r>
          </w:p>
          <w:bookmarkEnd w:id="149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6" w:id="1491"/>
          <w:p>
            <w:pPr>
              <w:spacing w:after="20"/>
              <w:ind w:left="20"/>
              <w:jc w:val="both"/>
            </w:pPr>
            <w:r>
              <w:rPr>
                <w:rFonts w:ascii="Times New Roman"/>
                <w:b w:val="false"/>
                <w:i w:val="false"/>
                <w:color w:val="000000"/>
                <w:sz w:val="20"/>
              </w:rPr>
              <w:t>
Каталитикалық крекинг</w:t>
            </w:r>
          </w:p>
          <w:bookmarkEnd w:id="149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0" w:id="1492"/>
          <w:p>
            <w:pPr>
              <w:spacing w:after="20"/>
              <w:ind w:left="20"/>
              <w:jc w:val="both"/>
            </w:pPr>
            <w:r>
              <w:rPr>
                <w:rFonts w:ascii="Times New Roman"/>
                <w:b w:val="false"/>
                <w:i w:val="false"/>
                <w:color w:val="000000"/>
                <w:sz w:val="20"/>
              </w:rPr>
              <w:t>
Г-43-102</w:t>
            </w:r>
          </w:p>
          <w:bookmarkEnd w:id="149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4" w:id="1493"/>
          <w:p>
            <w:pPr>
              <w:spacing w:after="20"/>
              <w:ind w:left="20"/>
              <w:jc w:val="both"/>
            </w:pPr>
            <w:r>
              <w:rPr>
                <w:rFonts w:ascii="Times New Roman"/>
                <w:b w:val="false"/>
                <w:i w:val="false"/>
                <w:color w:val="000000"/>
                <w:sz w:val="20"/>
              </w:rPr>
              <w:t>
Риформинг - 35/6, 35/8-300</w:t>
            </w:r>
          </w:p>
          <w:bookmarkEnd w:id="149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8" w:id="1494"/>
          <w:p>
            <w:pPr>
              <w:spacing w:after="20"/>
              <w:ind w:left="20"/>
              <w:jc w:val="both"/>
            </w:pPr>
            <w:r>
              <w:rPr>
                <w:rFonts w:ascii="Times New Roman"/>
                <w:b w:val="false"/>
                <w:i w:val="false"/>
                <w:color w:val="000000"/>
                <w:sz w:val="20"/>
              </w:rPr>
              <w:t>
Риформинг 35/5</w:t>
            </w:r>
          </w:p>
          <w:bookmarkEnd w:id="149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2" w:id="1495"/>
          <w:p>
            <w:pPr>
              <w:spacing w:after="20"/>
              <w:ind w:left="20"/>
              <w:jc w:val="both"/>
            </w:pPr>
            <w:r>
              <w:rPr>
                <w:rFonts w:ascii="Times New Roman"/>
                <w:b w:val="false"/>
                <w:i w:val="false"/>
                <w:color w:val="000000"/>
                <w:sz w:val="20"/>
              </w:rPr>
              <w:t>
Риформинг 35/11-300, 35/11-600</w:t>
            </w:r>
          </w:p>
          <w:bookmarkEnd w:id="149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6" w:id="1496"/>
          <w:p>
            <w:pPr>
              <w:spacing w:after="20"/>
              <w:ind w:left="20"/>
              <w:jc w:val="both"/>
            </w:pPr>
            <w:r>
              <w:rPr>
                <w:rFonts w:ascii="Times New Roman"/>
                <w:b w:val="false"/>
                <w:i w:val="false"/>
                <w:color w:val="000000"/>
                <w:sz w:val="20"/>
              </w:rPr>
              <w:t>
Гидротазарту 24/6, 24/7</w:t>
            </w:r>
          </w:p>
          <w:bookmarkEnd w:id="149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0" w:id="1497"/>
          <w:p>
            <w:pPr>
              <w:spacing w:after="20"/>
              <w:ind w:left="20"/>
              <w:jc w:val="both"/>
            </w:pPr>
            <w:r>
              <w:rPr>
                <w:rFonts w:ascii="Times New Roman"/>
                <w:b w:val="false"/>
                <w:i w:val="false"/>
                <w:color w:val="000000"/>
                <w:sz w:val="20"/>
              </w:rPr>
              <w:t>
Гидротазарту 24/300, 24/600</w:t>
            </w:r>
          </w:p>
          <w:bookmarkEnd w:id="149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4" w:id="1498"/>
          <w:p>
            <w:pPr>
              <w:spacing w:after="20"/>
              <w:ind w:left="20"/>
              <w:jc w:val="both"/>
            </w:pPr>
            <w:r>
              <w:rPr>
                <w:rFonts w:ascii="Times New Roman"/>
                <w:b w:val="false"/>
                <w:i w:val="false"/>
                <w:color w:val="000000"/>
                <w:sz w:val="20"/>
              </w:rPr>
              <w:t>
Газдарды күкіртпен тазарту</w:t>
            </w:r>
          </w:p>
          <w:bookmarkEnd w:id="149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8" w:id="1499"/>
          <w:p>
            <w:pPr>
              <w:spacing w:after="20"/>
              <w:ind w:left="20"/>
              <w:jc w:val="both"/>
            </w:pPr>
            <w:r>
              <w:rPr>
                <w:rFonts w:ascii="Times New Roman"/>
                <w:b w:val="false"/>
                <w:i w:val="false"/>
                <w:color w:val="000000"/>
                <w:sz w:val="20"/>
              </w:rPr>
              <w:t>
Газды фракциялайтын қондырғылар</w:t>
            </w:r>
          </w:p>
          <w:bookmarkEnd w:id="149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2" w:id="1500"/>
          <w:p>
            <w:pPr>
              <w:spacing w:after="20"/>
              <w:ind w:left="20"/>
              <w:jc w:val="both"/>
            </w:pPr>
            <w:r>
              <w:rPr>
                <w:rFonts w:ascii="Times New Roman"/>
                <w:b w:val="false"/>
                <w:i w:val="false"/>
                <w:color w:val="000000"/>
                <w:sz w:val="20"/>
              </w:rPr>
              <w:t>
Асфальтсыздандыру</w:t>
            </w:r>
          </w:p>
          <w:bookmarkEnd w:id="150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6" w:id="1501"/>
          <w:p>
            <w:pPr>
              <w:spacing w:after="20"/>
              <w:ind w:left="20"/>
              <w:jc w:val="both"/>
            </w:pPr>
            <w:r>
              <w:rPr>
                <w:rFonts w:ascii="Times New Roman"/>
                <w:b w:val="false"/>
                <w:i w:val="false"/>
                <w:color w:val="000000"/>
                <w:sz w:val="20"/>
              </w:rPr>
              <w:t>
Парафинсіздендіру</w:t>
            </w:r>
          </w:p>
          <w:bookmarkEnd w:id="150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0" w:id="1502"/>
          <w:p>
            <w:pPr>
              <w:spacing w:after="20"/>
              <w:ind w:left="20"/>
              <w:jc w:val="both"/>
            </w:pPr>
            <w:r>
              <w:rPr>
                <w:rFonts w:ascii="Times New Roman"/>
                <w:b w:val="false"/>
                <w:i w:val="false"/>
                <w:color w:val="000000"/>
                <w:sz w:val="20"/>
              </w:rPr>
              <w:t>
Битумдық</w:t>
            </w:r>
          </w:p>
          <w:bookmarkEnd w:id="150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4" w:id="1503"/>
          <w:p>
            <w:pPr>
              <w:spacing w:after="20"/>
              <w:ind w:left="20"/>
              <w:jc w:val="both"/>
            </w:pPr>
            <w:r>
              <w:rPr>
                <w:rFonts w:ascii="Times New Roman"/>
                <w:b w:val="false"/>
                <w:i w:val="false"/>
                <w:color w:val="000000"/>
                <w:sz w:val="20"/>
              </w:rPr>
              <w:t>
Майлардың іріктеп тазарту</w:t>
            </w:r>
          </w:p>
          <w:bookmarkEnd w:id="150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8" w:id="1504"/>
          <w:p>
            <w:pPr>
              <w:spacing w:after="20"/>
              <w:ind w:left="20"/>
              <w:jc w:val="both"/>
            </w:pPr>
            <w:r>
              <w:rPr>
                <w:rFonts w:ascii="Times New Roman"/>
                <w:b w:val="false"/>
                <w:i w:val="false"/>
                <w:color w:val="000000"/>
                <w:sz w:val="20"/>
              </w:rPr>
              <w:t>
Майларды жанаспалы түрде тазарту</w:t>
            </w:r>
          </w:p>
          <w:bookmarkEnd w:id="150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2" w:id="1505"/>
          <w:p>
            <w:pPr>
              <w:spacing w:after="20"/>
              <w:ind w:left="20"/>
              <w:jc w:val="both"/>
            </w:pPr>
            <w:r>
              <w:rPr>
                <w:rFonts w:ascii="Times New Roman"/>
                <w:b w:val="false"/>
                <w:i w:val="false"/>
                <w:color w:val="000000"/>
                <w:sz w:val="20"/>
              </w:rPr>
              <w:t>
Майларды гидротазарту</w:t>
            </w:r>
          </w:p>
          <w:bookmarkEnd w:id="150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6" w:id="1506"/>
          <w:p>
            <w:pPr>
              <w:spacing w:after="20"/>
              <w:ind w:left="20"/>
              <w:jc w:val="both"/>
            </w:pPr>
            <w:r>
              <w:rPr>
                <w:rFonts w:ascii="Times New Roman"/>
                <w:b w:val="false"/>
                <w:i w:val="false"/>
                <w:color w:val="000000"/>
                <w:sz w:val="20"/>
              </w:rPr>
              <w:t>
Гачты және петролатумды майсыздандыру</w:t>
            </w:r>
          </w:p>
          <w:bookmarkEnd w:id="150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0" w:id="1507"/>
          <w:p>
            <w:pPr>
              <w:spacing w:after="20"/>
              <w:ind w:left="20"/>
              <w:jc w:val="both"/>
            </w:pPr>
            <w:r>
              <w:rPr>
                <w:rFonts w:ascii="Times New Roman"/>
                <w:b w:val="false"/>
                <w:i w:val="false"/>
                <w:color w:val="000000"/>
                <w:sz w:val="20"/>
              </w:rPr>
              <w:t>
Кокстеу</w:t>
            </w:r>
          </w:p>
          <w:bookmarkEnd w:id="150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0,578</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4224" w:id="1508"/>
          <w:p>
            <w:pPr>
              <w:spacing w:after="20"/>
              <w:ind w:left="20"/>
              <w:jc w:val="both"/>
            </w:pPr>
            <w:r>
              <w:rPr>
                <w:rFonts w:ascii="Times New Roman"/>
                <w:b w:val="false"/>
                <w:i w:val="false"/>
                <w:color w:val="000000"/>
                <w:sz w:val="20"/>
              </w:rPr>
              <w:t>
20-кесте</w:t>
            </w:r>
          </w:p>
          <w:bookmarkEnd w:id="1508"/>
        </w:tc>
      </w:tr>
    </w:tbl>
    <w:p>
      <w:pPr>
        <w:spacing w:after="0"/>
        <w:ind w:left="0"/>
        <w:jc w:val="left"/>
      </w:pPr>
      <w:r>
        <w:br/>
      </w:r>
      <w:r>
        <w:rPr>
          <w:rFonts w:ascii="Times New Roman"/>
          <w:b w:val="false"/>
          <w:i w:val="false"/>
          <w:color w:val="000000"/>
          <w:sz w:val="28"/>
        </w:rPr>
        <w:t>
</w:t>
      </w:r>
    </w:p>
    <w:bookmarkStart w:name="z4225" w:id="1509"/>
    <w:p>
      <w:pPr>
        <w:spacing w:after="0"/>
        <w:ind w:left="0"/>
        <w:jc w:val="both"/>
      </w:pPr>
      <w:r>
        <w:rPr>
          <w:rFonts w:ascii="Times New Roman"/>
          <w:b w:val="false"/>
          <w:i w:val="false"/>
          <w:color w:val="000000"/>
          <w:sz w:val="28"/>
        </w:rPr>
        <w:t xml:space="preserve">
      </w:t>
      </w:r>
    </w:p>
    <w:bookmarkEnd w:id="1509"/>
    <w:p>
      <w:pPr>
        <w:spacing w:after="0"/>
        <w:ind w:left="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4"/>
                    <a:stretch>
                      <a:fillRect/>
                    </a:stretch>
                  </pic:blipFill>
                  <pic:spPr>
                    <a:xfrm>
                      <a:off x="0" y="0"/>
                      <a:ext cx="2921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коэффициентінің мәндері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Көмірсутегілер</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шектік емес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2" w:id="1510"/>
          <w:p>
            <w:pPr>
              <w:spacing w:after="20"/>
              <w:ind w:left="20"/>
              <w:jc w:val="both"/>
            </w:pPr>
            <w:r>
              <w:rPr>
                <w:rFonts w:ascii="Times New Roman"/>
                <w:b w:val="false"/>
                <w:i w:val="false"/>
                <w:color w:val="000000"/>
                <w:sz w:val="20"/>
              </w:rPr>
              <w:t>
хош иісті</w:t>
            </w:r>
          </w:p>
          <w:bookmarkEnd w:id="1510"/>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4" w:id="1511"/>
          <w:p>
            <w:pPr>
              <w:spacing w:after="20"/>
              <w:ind w:left="20"/>
              <w:jc w:val="both"/>
            </w:pPr>
            <w:r>
              <w:rPr>
                <w:rFonts w:ascii="Times New Roman"/>
                <w:b w:val="false"/>
                <w:i w:val="false"/>
                <w:color w:val="000000"/>
                <w:sz w:val="20"/>
              </w:rPr>
              <w:t>
МЭК</w:t>
            </w:r>
          </w:p>
          <w:bookmarkEnd w:id="1511"/>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ацетон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8" w:id="1512"/>
          <w:p>
            <w:pPr>
              <w:spacing w:after="20"/>
              <w:ind w:left="20"/>
              <w:jc w:val="both"/>
            </w:pPr>
            <w:r>
              <w:rPr>
                <w:rFonts w:ascii="Times New Roman"/>
                <w:b w:val="false"/>
                <w:i w:val="false"/>
                <w:color w:val="000000"/>
                <w:sz w:val="20"/>
              </w:rPr>
              <w:t>
фенол</w:t>
            </w:r>
          </w:p>
          <w:bookmarkEnd w:id="1512"/>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0" w:id="1513"/>
          <w:p>
            <w:pPr>
              <w:spacing w:after="20"/>
              <w:ind w:left="20"/>
              <w:jc w:val="both"/>
            </w:pPr>
            <w:r>
              <w:rPr>
                <w:rFonts w:ascii="Times New Roman"/>
                <w:b w:val="false"/>
                <w:i w:val="false"/>
                <w:color w:val="000000"/>
                <w:sz w:val="20"/>
              </w:rPr>
              <w:t>
көміртегі тотығы</w:t>
            </w:r>
          </w:p>
          <w:bookmarkEnd w:id="1513"/>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2" w:id="1514"/>
          <w:p>
            <w:pPr>
              <w:spacing w:after="20"/>
              <w:ind w:left="20"/>
              <w:jc w:val="both"/>
            </w:pPr>
            <w:r>
              <w:rPr>
                <w:rFonts w:ascii="Times New Roman"/>
                <w:b w:val="false"/>
                <w:i w:val="false"/>
                <w:color w:val="000000"/>
                <w:sz w:val="20"/>
              </w:rPr>
              <w:t>
фурфурол</w:t>
            </w:r>
          </w:p>
          <w:bookmarkEnd w:id="1514"/>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толуол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ксилол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1" w:id="1515"/>
          <w:p>
            <w:pPr>
              <w:spacing w:after="20"/>
              <w:ind w:left="20"/>
              <w:jc w:val="both"/>
            </w:pPr>
            <w:r>
              <w:rPr>
                <w:rFonts w:ascii="Times New Roman"/>
                <w:b w:val="false"/>
                <w:i w:val="false"/>
                <w:color w:val="000000"/>
                <w:sz w:val="20"/>
              </w:rPr>
              <w:t>
ТКЭҚ</w:t>
            </w:r>
          </w:p>
          <w:bookmarkEnd w:id="1515"/>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5" w:id="1516"/>
          <w:p>
            <w:pPr>
              <w:spacing w:after="20"/>
              <w:ind w:left="20"/>
              <w:jc w:val="both"/>
            </w:pPr>
            <w:r>
              <w:rPr>
                <w:rFonts w:ascii="Times New Roman"/>
                <w:b w:val="false"/>
                <w:i w:val="false"/>
                <w:color w:val="000000"/>
                <w:sz w:val="20"/>
              </w:rPr>
              <w:t>
AT</w:t>
            </w:r>
          </w:p>
          <w:bookmarkEnd w:id="1516"/>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9" w:id="1517"/>
          <w:p>
            <w:pPr>
              <w:spacing w:after="20"/>
              <w:ind w:left="20"/>
              <w:jc w:val="both"/>
            </w:pPr>
            <w:r>
              <w:rPr>
                <w:rFonts w:ascii="Times New Roman"/>
                <w:b w:val="false"/>
                <w:i w:val="false"/>
                <w:color w:val="000000"/>
                <w:sz w:val="20"/>
              </w:rPr>
              <w:t>
АВТ</w:t>
            </w:r>
          </w:p>
          <w:bookmarkEnd w:id="1517"/>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3" w:id="1518"/>
          <w:p>
            <w:pPr>
              <w:spacing w:after="20"/>
              <w:ind w:left="20"/>
              <w:jc w:val="both"/>
            </w:pPr>
            <w:r>
              <w:rPr>
                <w:rFonts w:ascii="Times New Roman"/>
                <w:b w:val="false"/>
                <w:i w:val="false"/>
                <w:color w:val="000000"/>
                <w:sz w:val="20"/>
              </w:rPr>
              <w:t>
ТКЭҚ-АВТ</w:t>
            </w:r>
          </w:p>
          <w:bookmarkEnd w:id="1518"/>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7" w:id="1519"/>
          <w:p>
            <w:pPr>
              <w:spacing w:after="20"/>
              <w:ind w:left="20"/>
              <w:jc w:val="both"/>
            </w:pPr>
            <w:r>
              <w:rPr>
                <w:rFonts w:ascii="Times New Roman"/>
                <w:b w:val="false"/>
                <w:i w:val="false"/>
                <w:color w:val="000000"/>
                <w:sz w:val="20"/>
              </w:rPr>
              <w:t>
Екінші 22/4</w:t>
            </w:r>
          </w:p>
          <w:bookmarkEnd w:id="1519"/>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1" w:id="1520"/>
          <w:p>
            <w:pPr>
              <w:spacing w:after="20"/>
              <w:ind w:left="20"/>
              <w:jc w:val="both"/>
            </w:pPr>
            <w:r>
              <w:rPr>
                <w:rFonts w:ascii="Times New Roman"/>
                <w:b w:val="false"/>
                <w:i w:val="false"/>
                <w:color w:val="000000"/>
                <w:sz w:val="20"/>
              </w:rPr>
              <w:t>
Термиялық крекинг</w:t>
            </w:r>
          </w:p>
          <w:bookmarkEnd w:id="1520"/>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2" w:id="1521"/>
          <w:p>
            <w:pPr>
              <w:spacing w:after="20"/>
              <w:ind w:left="20"/>
              <w:jc w:val="both"/>
            </w:pPr>
            <w:r>
              <w:rPr>
                <w:rFonts w:ascii="Times New Roman"/>
                <w:b w:val="false"/>
                <w:i w:val="false"/>
                <w:color w:val="000000"/>
                <w:sz w:val="20"/>
              </w:rPr>
              <w:t>
0,77</w:t>
            </w:r>
          </w:p>
          <w:bookmarkEnd w:id="1521"/>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4" w:id="1522"/>
          <w:p>
            <w:pPr>
              <w:spacing w:after="20"/>
              <w:ind w:left="20"/>
              <w:jc w:val="both"/>
            </w:pPr>
            <w:r>
              <w:rPr>
                <w:rFonts w:ascii="Times New Roman"/>
                <w:b w:val="false"/>
                <w:i w:val="false"/>
                <w:color w:val="000000"/>
                <w:sz w:val="20"/>
              </w:rPr>
              <w:t>
0,23</w:t>
            </w:r>
          </w:p>
          <w:bookmarkEnd w:id="1522"/>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7" w:id="1523"/>
          <w:p>
            <w:pPr>
              <w:spacing w:after="20"/>
              <w:ind w:left="20"/>
              <w:jc w:val="both"/>
            </w:pPr>
            <w:r>
              <w:rPr>
                <w:rFonts w:ascii="Times New Roman"/>
                <w:b w:val="false"/>
                <w:i w:val="false"/>
                <w:color w:val="000000"/>
                <w:sz w:val="20"/>
              </w:rPr>
              <w:t>
Риформинг - 35/6, 35/8-300</w:t>
            </w:r>
          </w:p>
          <w:bookmarkEnd w:id="1523"/>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1" w:id="1524"/>
          <w:p>
            <w:pPr>
              <w:spacing w:after="20"/>
              <w:ind w:left="20"/>
              <w:jc w:val="both"/>
            </w:pPr>
            <w:r>
              <w:rPr>
                <w:rFonts w:ascii="Times New Roman"/>
                <w:b w:val="false"/>
                <w:i w:val="false"/>
                <w:color w:val="000000"/>
                <w:sz w:val="20"/>
              </w:rPr>
              <w:t>
0,12</w:t>
            </w:r>
          </w:p>
          <w:bookmarkEnd w:id="1524"/>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3" w:id="1525"/>
          <w:p>
            <w:pPr>
              <w:spacing w:after="20"/>
              <w:ind w:left="20"/>
              <w:jc w:val="both"/>
            </w:pPr>
            <w:r>
              <w:rPr>
                <w:rFonts w:ascii="Times New Roman"/>
                <w:b w:val="false"/>
                <w:i w:val="false"/>
                <w:color w:val="000000"/>
                <w:sz w:val="20"/>
              </w:rPr>
              <w:t>
0,14</w:t>
            </w:r>
          </w:p>
          <w:bookmarkEnd w:id="1525"/>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3" w:id="1526"/>
          <w:p>
            <w:pPr>
              <w:spacing w:after="20"/>
              <w:ind w:left="20"/>
              <w:jc w:val="both"/>
            </w:pPr>
            <w:r>
              <w:rPr>
                <w:rFonts w:ascii="Times New Roman"/>
                <w:b w:val="false"/>
                <w:i w:val="false"/>
                <w:color w:val="000000"/>
                <w:sz w:val="20"/>
              </w:rPr>
              <w:t>
Риформинг 35/11-300, 35/11-600</w:t>
            </w:r>
          </w:p>
          <w:bookmarkEnd w:id="1526"/>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4" w:id="1527"/>
          <w:p>
            <w:pPr>
              <w:spacing w:after="20"/>
              <w:ind w:left="20"/>
              <w:jc w:val="both"/>
            </w:pPr>
            <w:r>
              <w:rPr>
                <w:rFonts w:ascii="Times New Roman"/>
                <w:b w:val="false"/>
                <w:i w:val="false"/>
                <w:color w:val="000000"/>
                <w:sz w:val="20"/>
              </w:rPr>
              <w:t>
0,85</w:t>
            </w:r>
          </w:p>
          <w:bookmarkEnd w:id="1527"/>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7" w:id="1528"/>
          <w:p>
            <w:pPr>
              <w:spacing w:after="20"/>
              <w:ind w:left="20"/>
              <w:jc w:val="both"/>
            </w:pPr>
            <w:r>
              <w:rPr>
                <w:rFonts w:ascii="Times New Roman"/>
                <w:b w:val="false"/>
                <w:i w:val="false"/>
                <w:color w:val="000000"/>
                <w:sz w:val="20"/>
              </w:rPr>
              <w:t>
0,15</w:t>
            </w:r>
          </w:p>
          <w:bookmarkEnd w:id="1528"/>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9" w:id="1529"/>
          <w:p>
            <w:pPr>
              <w:spacing w:after="20"/>
              <w:ind w:left="20"/>
              <w:jc w:val="both"/>
            </w:pPr>
            <w:r>
              <w:rPr>
                <w:rFonts w:ascii="Times New Roman"/>
                <w:b w:val="false"/>
                <w:i w:val="false"/>
                <w:color w:val="000000"/>
                <w:sz w:val="20"/>
              </w:rPr>
              <w:t>
0,032</w:t>
            </w:r>
          </w:p>
          <w:bookmarkEnd w:id="1529"/>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0" w:id="1530"/>
          <w:p>
            <w:pPr>
              <w:spacing w:after="20"/>
              <w:ind w:left="20"/>
              <w:jc w:val="both"/>
            </w:pPr>
            <w:r>
              <w:rPr>
                <w:rFonts w:ascii="Times New Roman"/>
                <w:b w:val="false"/>
                <w:i w:val="false"/>
                <w:color w:val="000000"/>
                <w:sz w:val="20"/>
              </w:rPr>
              <w:t>
Риформинг 35/5</w:t>
            </w:r>
          </w:p>
          <w:bookmarkEnd w:id="1530"/>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4" w:id="1531"/>
          <w:p>
            <w:pPr>
              <w:spacing w:after="20"/>
              <w:ind w:left="20"/>
              <w:jc w:val="both"/>
            </w:pPr>
            <w:r>
              <w:rPr>
                <w:rFonts w:ascii="Times New Roman"/>
                <w:b w:val="false"/>
                <w:i w:val="false"/>
                <w:color w:val="000000"/>
                <w:sz w:val="20"/>
              </w:rPr>
              <w:t>
Гидротазарту 24/6, 24/7</w:t>
            </w:r>
          </w:p>
          <w:bookmarkEnd w:id="1531"/>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5" w:id="1532"/>
          <w:p>
            <w:pPr>
              <w:spacing w:after="20"/>
              <w:ind w:left="20"/>
              <w:jc w:val="both"/>
            </w:pPr>
            <w:r>
              <w:rPr>
                <w:rFonts w:ascii="Times New Roman"/>
                <w:b w:val="false"/>
                <w:i w:val="false"/>
                <w:color w:val="000000"/>
                <w:sz w:val="20"/>
              </w:rPr>
              <w:t>
1,0</w:t>
            </w:r>
          </w:p>
          <w:bookmarkEnd w:id="1532"/>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9" w:id="1533"/>
          <w:p>
            <w:pPr>
              <w:spacing w:after="20"/>
              <w:ind w:left="20"/>
              <w:jc w:val="both"/>
            </w:pPr>
            <w:r>
              <w:rPr>
                <w:rFonts w:ascii="Times New Roman"/>
                <w:b w:val="false"/>
                <w:i w:val="false"/>
                <w:color w:val="000000"/>
                <w:sz w:val="20"/>
              </w:rPr>
              <w:t>
Гидротазарту 24/300, 24/600</w:t>
            </w:r>
          </w:p>
          <w:bookmarkEnd w:id="1533"/>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0" w:id="1534"/>
          <w:p>
            <w:pPr>
              <w:spacing w:after="20"/>
              <w:ind w:left="20"/>
              <w:jc w:val="both"/>
            </w:pPr>
            <w:r>
              <w:rPr>
                <w:rFonts w:ascii="Times New Roman"/>
                <w:b w:val="false"/>
                <w:i w:val="false"/>
                <w:color w:val="000000"/>
                <w:sz w:val="20"/>
              </w:rPr>
              <w:t>
0,9</w:t>
            </w:r>
          </w:p>
          <w:bookmarkEnd w:id="1534"/>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3" w:id="1535"/>
          <w:p>
            <w:pPr>
              <w:spacing w:after="20"/>
              <w:ind w:left="20"/>
              <w:jc w:val="both"/>
            </w:pPr>
            <w:r>
              <w:rPr>
                <w:rFonts w:ascii="Times New Roman"/>
                <w:b w:val="false"/>
                <w:i w:val="false"/>
                <w:color w:val="000000"/>
                <w:sz w:val="20"/>
              </w:rPr>
              <w:t>
0,1</w:t>
            </w:r>
          </w:p>
          <w:bookmarkEnd w:id="1535"/>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5" w:id="1536"/>
          <w:p>
            <w:pPr>
              <w:spacing w:after="20"/>
              <w:ind w:left="20"/>
              <w:jc w:val="both"/>
            </w:pPr>
            <w:r>
              <w:rPr>
                <w:rFonts w:ascii="Times New Roman"/>
                <w:b w:val="false"/>
                <w:i w:val="false"/>
                <w:color w:val="000000"/>
                <w:sz w:val="20"/>
              </w:rPr>
              <w:t>
0,06</w:t>
            </w:r>
          </w:p>
          <w:bookmarkEnd w:id="1536"/>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7" w:id="1537"/>
          <w:p>
            <w:pPr>
              <w:spacing w:after="20"/>
              <w:ind w:left="20"/>
              <w:jc w:val="both"/>
            </w:pPr>
            <w:r>
              <w:rPr>
                <w:rFonts w:ascii="Times New Roman"/>
                <w:b w:val="false"/>
                <w:i w:val="false"/>
                <w:color w:val="000000"/>
                <w:sz w:val="20"/>
              </w:rPr>
              <w:t>
0,04</w:t>
            </w:r>
          </w:p>
          <w:bookmarkEnd w:id="1537"/>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7" w:id="1538"/>
          <w:p>
            <w:pPr>
              <w:spacing w:after="20"/>
              <w:ind w:left="20"/>
              <w:jc w:val="both"/>
            </w:pPr>
            <w:r>
              <w:rPr>
                <w:rFonts w:ascii="Times New Roman"/>
                <w:b w:val="false"/>
                <w:i w:val="false"/>
                <w:color w:val="000000"/>
                <w:sz w:val="20"/>
              </w:rPr>
              <w:t>
Асфальтсыздандыру</w:t>
            </w:r>
          </w:p>
          <w:bookmarkEnd w:id="1538"/>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1" w:id="1539"/>
          <w:p>
            <w:pPr>
              <w:spacing w:after="20"/>
              <w:ind w:left="20"/>
              <w:jc w:val="both"/>
            </w:pPr>
            <w:r>
              <w:rPr>
                <w:rFonts w:ascii="Times New Roman"/>
                <w:b w:val="false"/>
                <w:i w:val="false"/>
                <w:color w:val="000000"/>
                <w:sz w:val="20"/>
              </w:rPr>
              <w:t>
Парафинсіздендіру</w:t>
            </w:r>
          </w:p>
          <w:bookmarkEnd w:id="1539"/>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5" w:id="1540"/>
          <w:p>
            <w:pPr>
              <w:spacing w:after="20"/>
              <w:ind w:left="20"/>
              <w:jc w:val="both"/>
            </w:pPr>
            <w:r>
              <w:rPr>
                <w:rFonts w:ascii="Times New Roman"/>
                <w:b w:val="false"/>
                <w:i w:val="false"/>
                <w:color w:val="000000"/>
                <w:sz w:val="20"/>
              </w:rPr>
              <w:t>
Битумдық</w:t>
            </w:r>
          </w:p>
          <w:bookmarkEnd w:id="1540"/>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9" w:id="1541"/>
          <w:p>
            <w:pPr>
              <w:spacing w:after="20"/>
              <w:ind w:left="20"/>
              <w:jc w:val="both"/>
            </w:pPr>
            <w:r>
              <w:rPr>
                <w:rFonts w:ascii="Times New Roman"/>
                <w:b w:val="false"/>
                <w:i w:val="false"/>
                <w:color w:val="000000"/>
                <w:sz w:val="20"/>
              </w:rPr>
              <w:t>
Газдарды күкіртпен тазарту</w:t>
            </w:r>
          </w:p>
          <w:bookmarkEnd w:id="1541"/>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3" w:id="1542"/>
          <w:p>
            <w:pPr>
              <w:spacing w:after="20"/>
              <w:ind w:left="20"/>
              <w:jc w:val="both"/>
            </w:pPr>
            <w:r>
              <w:rPr>
                <w:rFonts w:ascii="Times New Roman"/>
                <w:b w:val="false"/>
                <w:i w:val="false"/>
                <w:color w:val="000000"/>
                <w:sz w:val="20"/>
              </w:rPr>
              <w:t>
Майлардың іріктеп тазарту</w:t>
            </w:r>
          </w:p>
          <w:bookmarkEnd w:id="1542"/>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4" w:id="1543"/>
          <w:p>
            <w:pPr>
              <w:spacing w:after="20"/>
              <w:ind w:left="20"/>
              <w:jc w:val="both"/>
            </w:pPr>
            <w:r>
              <w:rPr>
                <w:rFonts w:ascii="Times New Roman"/>
                <w:b w:val="false"/>
                <w:i w:val="false"/>
                <w:color w:val="000000"/>
                <w:sz w:val="20"/>
              </w:rPr>
              <w:t>
1,0</w:t>
            </w:r>
          </w:p>
          <w:bookmarkEnd w:id="1543"/>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4" w:id="1544"/>
          <w:p>
            <w:pPr>
              <w:spacing w:after="20"/>
              <w:ind w:left="20"/>
              <w:jc w:val="both"/>
            </w:pPr>
            <w:r>
              <w:rPr>
                <w:rFonts w:ascii="Times New Roman"/>
                <w:b w:val="false"/>
                <w:i w:val="false"/>
                <w:color w:val="000000"/>
                <w:sz w:val="20"/>
              </w:rPr>
              <w:t>
0,38</w:t>
            </w:r>
          </w:p>
          <w:bookmarkEnd w:id="1544"/>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7" w:id="1545"/>
          <w:p>
            <w:pPr>
              <w:spacing w:after="20"/>
              <w:ind w:left="20"/>
              <w:jc w:val="both"/>
            </w:pPr>
            <w:r>
              <w:rPr>
                <w:rFonts w:ascii="Times New Roman"/>
                <w:b w:val="false"/>
                <w:i w:val="false"/>
                <w:color w:val="000000"/>
                <w:sz w:val="20"/>
              </w:rPr>
              <w:t>
0,1226</w:t>
            </w:r>
          </w:p>
          <w:bookmarkEnd w:id="1545"/>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0" w:id="1546"/>
          <w:p>
            <w:pPr>
              <w:spacing w:after="20"/>
              <w:ind w:left="20"/>
              <w:jc w:val="both"/>
            </w:pPr>
            <w:r>
              <w:rPr>
                <w:rFonts w:ascii="Times New Roman"/>
                <w:b w:val="false"/>
                <w:i w:val="false"/>
                <w:color w:val="000000"/>
                <w:sz w:val="20"/>
              </w:rPr>
              <w:t>
Газды фракциялайтын қондырғылар</w:t>
            </w:r>
          </w:p>
          <w:bookmarkEnd w:id="1546"/>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1" w:id="1547"/>
          <w:p>
            <w:pPr>
              <w:spacing w:after="20"/>
              <w:ind w:left="20"/>
              <w:jc w:val="both"/>
            </w:pPr>
            <w:r>
              <w:rPr>
                <w:rFonts w:ascii="Times New Roman"/>
                <w:b w:val="false"/>
                <w:i w:val="false"/>
                <w:color w:val="000000"/>
                <w:sz w:val="20"/>
              </w:rPr>
              <w:t>
0,95</w:t>
            </w:r>
          </w:p>
          <w:bookmarkEnd w:id="1547"/>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3" w:id="1548"/>
          <w:p>
            <w:pPr>
              <w:spacing w:after="20"/>
              <w:ind w:left="20"/>
              <w:jc w:val="both"/>
            </w:pPr>
            <w:r>
              <w:rPr>
                <w:rFonts w:ascii="Times New Roman"/>
                <w:b w:val="false"/>
                <w:i w:val="false"/>
                <w:color w:val="000000"/>
                <w:sz w:val="20"/>
              </w:rPr>
              <w:t>
0,05</w:t>
            </w:r>
          </w:p>
          <w:bookmarkEnd w:id="1548"/>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6" w:id="1549"/>
          <w:p>
            <w:pPr>
              <w:spacing w:after="20"/>
              <w:ind w:left="20"/>
              <w:jc w:val="both"/>
            </w:pPr>
            <w:r>
              <w:rPr>
                <w:rFonts w:ascii="Times New Roman"/>
                <w:b w:val="false"/>
                <w:i w:val="false"/>
                <w:color w:val="000000"/>
                <w:sz w:val="20"/>
              </w:rPr>
              <w:t>
Гачты майсыздандыру</w:t>
            </w:r>
          </w:p>
          <w:bookmarkEnd w:id="1549"/>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0" w:id="1550"/>
          <w:p>
            <w:pPr>
              <w:spacing w:after="20"/>
              <w:ind w:left="20"/>
              <w:jc w:val="both"/>
            </w:pPr>
            <w:r>
              <w:rPr>
                <w:rFonts w:ascii="Times New Roman"/>
                <w:b w:val="false"/>
                <w:i w:val="false"/>
                <w:color w:val="000000"/>
                <w:sz w:val="20"/>
              </w:rPr>
              <w:t>
Кокстеу</w:t>
            </w:r>
          </w:p>
          <w:bookmarkEnd w:id="1550"/>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4" w:id="1551"/>
          <w:p>
            <w:pPr>
              <w:spacing w:after="20"/>
              <w:ind w:left="20"/>
              <w:jc w:val="both"/>
            </w:pPr>
            <w:r>
              <w:rPr>
                <w:rFonts w:ascii="Times New Roman"/>
                <w:b w:val="false"/>
                <w:i w:val="false"/>
                <w:color w:val="000000"/>
                <w:sz w:val="20"/>
              </w:rPr>
              <w:t>
Каталитикалық крекинг</w:t>
            </w:r>
          </w:p>
          <w:bookmarkEnd w:id="1551"/>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5" w:id="1552"/>
          <w:p>
            <w:pPr>
              <w:spacing w:after="20"/>
              <w:ind w:left="20"/>
              <w:jc w:val="both"/>
            </w:pPr>
            <w:r>
              <w:rPr>
                <w:rFonts w:ascii="Times New Roman"/>
                <w:b w:val="false"/>
                <w:i w:val="false"/>
                <w:color w:val="000000"/>
                <w:sz w:val="20"/>
              </w:rPr>
              <w:t>
0,056</w:t>
            </w:r>
          </w:p>
          <w:bookmarkEnd w:id="1552"/>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9" w:id="1553"/>
          <w:p>
            <w:pPr>
              <w:spacing w:after="20"/>
              <w:ind w:left="20"/>
              <w:jc w:val="both"/>
            </w:pPr>
            <w:r>
              <w:rPr>
                <w:rFonts w:ascii="Times New Roman"/>
                <w:b w:val="false"/>
                <w:i w:val="false"/>
                <w:color w:val="000000"/>
                <w:sz w:val="20"/>
              </w:rPr>
              <w:t>
Г-43-102</w:t>
            </w:r>
          </w:p>
          <w:bookmarkEnd w:id="1553"/>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3" w:id="1554"/>
          <w:p>
            <w:pPr>
              <w:spacing w:after="20"/>
              <w:ind w:left="20"/>
              <w:jc w:val="both"/>
            </w:pPr>
            <w:r>
              <w:rPr>
                <w:rFonts w:ascii="Times New Roman"/>
                <w:b w:val="false"/>
                <w:i w:val="false"/>
                <w:color w:val="000000"/>
                <w:sz w:val="20"/>
              </w:rPr>
              <w:t>
Майларды жанаспалы түрде тазарту</w:t>
            </w:r>
          </w:p>
          <w:bookmarkEnd w:id="1554"/>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4" w:id="1555"/>
          <w:p>
            <w:pPr>
              <w:spacing w:after="20"/>
              <w:ind w:left="20"/>
              <w:jc w:val="both"/>
            </w:pPr>
            <w:r>
              <w:rPr>
                <w:rFonts w:ascii="Times New Roman"/>
                <w:b w:val="false"/>
                <w:i w:val="false"/>
                <w:color w:val="000000"/>
                <w:sz w:val="20"/>
              </w:rPr>
              <w:t>
1,0</w:t>
            </w:r>
          </w:p>
          <w:bookmarkEnd w:id="1555"/>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8" w:id="1556"/>
          <w:p>
            <w:pPr>
              <w:spacing w:after="20"/>
              <w:ind w:left="20"/>
              <w:jc w:val="both"/>
            </w:pPr>
            <w:r>
              <w:rPr>
                <w:rFonts w:ascii="Times New Roman"/>
                <w:b w:val="false"/>
                <w:i w:val="false"/>
                <w:color w:val="000000"/>
                <w:sz w:val="20"/>
              </w:rPr>
              <w:t>
Майларды гидротазарту</w:t>
            </w:r>
          </w:p>
          <w:bookmarkEnd w:id="1556"/>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9" w:id="1557"/>
          <w:p>
            <w:pPr>
              <w:spacing w:after="20"/>
              <w:ind w:left="20"/>
              <w:jc w:val="both"/>
            </w:pPr>
            <w:r>
              <w:rPr>
                <w:rFonts w:ascii="Times New Roman"/>
                <w:b w:val="false"/>
                <w:i w:val="false"/>
                <w:color w:val="000000"/>
                <w:sz w:val="20"/>
              </w:rPr>
              <w:t>
1,0</w:t>
            </w:r>
          </w:p>
          <w:bookmarkEnd w:id="1557"/>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4613" w:id="1558"/>
          <w:p>
            <w:pPr>
              <w:spacing w:after="20"/>
              <w:ind w:left="20"/>
              <w:jc w:val="both"/>
            </w:pPr>
            <w:r>
              <w:rPr>
                <w:rFonts w:ascii="Times New Roman"/>
                <w:b w:val="false"/>
                <w:i w:val="false"/>
                <w:color w:val="000000"/>
                <w:sz w:val="20"/>
              </w:rPr>
              <w:t>
21-кесте</w:t>
            </w:r>
          </w:p>
          <w:bookmarkEnd w:id="1558"/>
        </w:tc>
      </w:tr>
    </w:tbl>
    <w:p>
      <w:pPr>
        <w:spacing w:after="0"/>
        <w:ind w:left="0"/>
        <w:jc w:val="left"/>
      </w:pPr>
      <w:r>
        <w:br/>
      </w:r>
      <w:r>
        <w:rPr>
          <w:rFonts w:ascii="Times New Roman"/>
          <w:b w:val="false"/>
          <w:i w:val="false"/>
          <w:color w:val="000000"/>
          <w:sz w:val="28"/>
        </w:rPr>
        <w:t>
</w:t>
      </w:r>
    </w:p>
    <w:bookmarkStart w:name="z4614" w:id="1559"/>
    <w:p>
      <w:pPr>
        <w:spacing w:after="0"/>
        <w:ind w:left="0"/>
        <w:jc w:val="both"/>
      </w:pPr>
      <w:r>
        <w:rPr>
          <w:rFonts w:ascii="Times New Roman"/>
          <w:b w:val="false"/>
          <w:i w:val="false"/>
          <w:color w:val="000000"/>
          <w:sz w:val="28"/>
        </w:rPr>
        <w:t xml:space="preserve">
      </w:t>
      </w:r>
      <w:r>
        <w:rPr>
          <w:rFonts w:ascii="Times New Roman"/>
          <w:b/>
          <w:i w:val="false"/>
          <w:color w:val="000000"/>
          <w:sz w:val="28"/>
        </w:rPr>
        <w:t>XII-ші бесжылдық жылдары бойынша автомобиль көлігінен шығарылған (</w:t>
      </w:r>
    </w:p>
    <w:bookmarkEnd w:id="1559"/>
    <w:p>
      <w:pPr>
        <w:spacing w:after="0"/>
        <w:ind w:left="0"/>
        <w:jc w:val="both"/>
      </w:pPr>
      <w:r>
        <w:drawing>
          <wp:inline distT="0" distB="0" distL="0" distR="0">
            <wp:extent cx="215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5"/>
                    <a:stretch>
                      <a:fillRect/>
                    </a:stretch>
                  </pic:blipFill>
                  <pic:spPr>
                    <a:xfrm>
                      <a:off x="0" y="0"/>
                      <a:ext cx="2159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 зиянды заттардың үлестік шығарындыларының мәндері, г/км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2" w:id="1560"/>
          <w:p>
            <w:pPr>
              <w:spacing w:after="20"/>
              <w:ind w:left="20"/>
              <w:jc w:val="both"/>
            </w:pPr>
            <w:r>
              <w:rPr>
                <w:rFonts w:ascii="Times New Roman"/>
                <w:b w:val="false"/>
                <w:i w:val="false"/>
                <w:color w:val="000000"/>
                <w:sz w:val="20"/>
              </w:rPr>
              <w:t>
Автомобильдер тобы</w:t>
            </w:r>
          </w:p>
          <w:bookmarkEnd w:id="1560"/>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көміртегі оксиді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көмірсутегілер</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5" w:id="1561"/>
          <w:p>
            <w:pPr>
              <w:spacing w:after="20"/>
              <w:ind w:left="20"/>
              <w:jc w:val="both"/>
            </w:pPr>
            <w:r>
              <w:rPr>
                <w:rFonts w:ascii="Times New Roman"/>
                <w:b w:val="false"/>
                <w:i w:val="false"/>
                <w:color w:val="000000"/>
                <w:sz w:val="20"/>
              </w:rPr>
              <w:t>
азот оксидтері</w:t>
            </w:r>
          </w:p>
          <w:bookmarkEnd w:id="1561"/>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көміртегі оксиді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көмірсутегілер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оксидтері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көміртегі оксиді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көмірсутегілер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оксидтері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көміртегі оксиді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көмірсутегілер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оксидтері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көміртегі оксиді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көмірсутегілер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оксидтері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0" w:id="1562"/>
          <w:p>
            <w:pPr>
              <w:spacing w:after="20"/>
              <w:ind w:left="20"/>
              <w:jc w:val="both"/>
            </w:pPr>
            <w:r>
              <w:rPr>
                <w:rFonts w:ascii="Times New Roman"/>
                <w:b w:val="false"/>
                <w:i w:val="false"/>
                <w:color w:val="000000"/>
                <w:sz w:val="20"/>
              </w:rPr>
              <w:t>
Бензиннен қуат алатын ІЖҚ бар және сұйылтылған мұнай газында (пропан-бутан) жұмыс істейтін жүк көліктері, арнайы жүк көліктері</w:t>
            </w:r>
          </w:p>
          <w:bookmarkEnd w:id="1562"/>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1" w:id="1563"/>
          <w:p>
            <w:pPr>
              <w:spacing w:after="20"/>
              <w:ind w:left="20"/>
              <w:jc w:val="both"/>
            </w:pPr>
            <w:r>
              <w:rPr>
                <w:rFonts w:ascii="Times New Roman"/>
                <w:b w:val="false"/>
                <w:i w:val="false"/>
                <w:color w:val="000000"/>
                <w:sz w:val="20"/>
              </w:rPr>
              <w:t>
61,9</w:t>
            </w:r>
          </w:p>
          <w:bookmarkEnd w:id="1563"/>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3" w:id="1564"/>
          <w:p>
            <w:pPr>
              <w:spacing w:after="20"/>
              <w:ind w:left="20"/>
              <w:jc w:val="both"/>
            </w:pPr>
            <w:r>
              <w:rPr>
                <w:rFonts w:ascii="Times New Roman"/>
                <w:b w:val="false"/>
                <w:i w:val="false"/>
                <w:color w:val="000000"/>
                <w:sz w:val="20"/>
              </w:rPr>
              <w:t>
13,3</w:t>
            </w:r>
          </w:p>
          <w:bookmarkEnd w:id="1564"/>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5" w:id="1565"/>
          <w:p>
            <w:pPr>
              <w:spacing w:after="20"/>
              <w:ind w:left="20"/>
              <w:jc w:val="both"/>
            </w:pPr>
            <w:r>
              <w:rPr>
                <w:rFonts w:ascii="Times New Roman"/>
                <w:b w:val="false"/>
                <w:i w:val="false"/>
                <w:color w:val="000000"/>
                <w:sz w:val="20"/>
              </w:rPr>
              <w:t>
8,0</w:t>
            </w:r>
          </w:p>
          <w:bookmarkEnd w:id="1565"/>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7" w:id="1566"/>
          <w:p>
            <w:pPr>
              <w:spacing w:after="20"/>
              <w:ind w:left="20"/>
              <w:jc w:val="both"/>
            </w:pPr>
            <w:r>
              <w:rPr>
                <w:rFonts w:ascii="Times New Roman"/>
                <w:b w:val="false"/>
                <w:i w:val="false"/>
                <w:color w:val="000000"/>
                <w:sz w:val="20"/>
              </w:rPr>
              <w:t>
60,3</w:t>
            </w:r>
          </w:p>
          <w:bookmarkEnd w:id="1566"/>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9" w:id="1567"/>
          <w:p>
            <w:pPr>
              <w:spacing w:after="20"/>
              <w:ind w:left="20"/>
              <w:jc w:val="both"/>
            </w:pPr>
            <w:r>
              <w:rPr>
                <w:rFonts w:ascii="Times New Roman"/>
                <w:b w:val="false"/>
                <w:i w:val="false"/>
                <w:color w:val="000000"/>
                <w:sz w:val="20"/>
              </w:rPr>
              <w:t>
13,0</w:t>
            </w:r>
          </w:p>
          <w:bookmarkEnd w:id="1567"/>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1" w:id="1568"/>
          <w:p>
            <w:pPr>
              <w:spacing w:after="20"/>
              <w:ind w:left="20"/>
              <w:jc w:val="both"/>
            </w:pPr>
            <w:r>
              <w:rPr>
                <w:rFonts w:ascii="Times New Roman"/>
                <w:b w:val="false"/>
                <w:i w:val="false"/>
                <w:color w:val="000000"/>
                <w:sz w:val="20"/>
              </w:rPr>
              <w:t>
7,7</w:t>
            </w:r>
          </w:p>
          <w:bookmarkEnd w:id="1568"/>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3" w:id="1569"/>
          <w:p>
            <w:pPr>
              <w:spacing w:after="20"/>
              <w:ind w:left="20"/>
              <w:jc w:val="both"/>
            </w:pPr>
            <w:r>
              <w:rPr>
                <w:rFonts w:ascii="Times New Roman"/>
                <w:b w:val="false"/>
                <w:i w:val="false"/>
                <w:color w:val="000000"/>
                <w:sz w:val="20"/>
              </w:rPr>
              <w:t>
58,7</w:t>
            </w:r>
          </w:p>
          <w:bookmarkEnd w:id="1569"/>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5" w:id="1570"/>
          <w:p>
            <w:pPr>
              <w:spacing w:after="20"/>
              <w:ind w:left="20"/>
              <w:jc w:val="both"/>
            </w:pPr>
            <w:r>
              <w:rPr>
                <w:rFonts w:ascii="Times New Roman"/>
                <w:b w:val="false"/>
                <w:i w:val="false"/>
                <w:color w:val="000000"/>
                <w:sz w:val="20"/>
              </w:rPr>
              <w:t>
12,7</w:t>
            </w:r>
          </w:p>
          <w:bookmarkEnd w:id="1570"/>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7" w:id="1571"/>
          <w:p>
            <w:pPr>
              <w:spacing w:after="20"/>
              <w:ind w:left="20"/>
              <w:jc w:val="both"/>
            </w:pPr>
            <w:r>
              <w:rPr>
                <w:rFonts w:ascii="Times New Roman"/>
                <w:b w:val="false"/>
                <w:i w:val="false"/>
                <w:color w:val="000000"/>
                <w:sz w:val="20"/>
              </w:rPr>
              <w:t>
7,4</w:t>
            </w:r>
          </w:p>
          <w:bookmarkEnd w:id="1571"/>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9" w:id="1572"/>
          <w:p>
            <w:pPr>
              <w:spacing w:after="20"/>
              <w:ind w:left="20"/>
              <w:jc w:val="both"/>
            </w:pPr>
            <w:r>
              <w:rPr>
                <w:rFonts w:ascii="Times New Roman"/>
                <w:b w:val="false"/>
                <w:i w:val="false"/>
                <w:color w:val="000000"/>
                <w:sz w:val="20"/>
              </w:rPr>
              <w:t>
57,1</w:t>
            </w:r>
          </w:p>
          <w:bookmarkEnd w:id="1572"/>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1" w:id="1573"/>
          <w:p>
            <w:pPr>
              <w:spacing w:after="20"/>
              <w:ind w:left="20"/>
              <w:jc w:val="both"/>
            </w:pPr>
            <w:r>
              <w:rPr>
                <w:rFonts w:ascii="Times New Roman"/>
                <w:b w:val="false"/>
                <w:i w:val="false"/>
                <w:color w:val="000000"/>
                <w:sz w:val="20"/>
              </w:rPr>
              <w:t>
12,3</w:t>
            </w:r>
          </w:p>
          <w:bookmarkEnd w:id="1573"/>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3" w:id="1574"/>
          <w:p>
            <w:pPr>
              <w:spacing w:after="20"/>
              <w:ind w:left="20"/>
              <w:jc w:val="both"/>
            </w:pPr>
            <w:r>
              <w:rPr>
                <w:rFonts w:ascii="Times New Roman"/>
                <w:b w:val="false"/>
                <w:i w:val="false"/>
                <w:color w:val="000000"/>
                <w:sz w:val="20"/>
              </w:rPr>
              <w:t>
7,1</w:t>
            </w:r>
          </w:p>
          <w:bookmarkEnd w:id="1574"/>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5" w:id="1575"/>
          <w:p>
            <w:pPr>
              <w:spacing w:after="20"/>
              <w:ind w:left="20"/>
              <w:jc w:val="both"/>
            </w:pPr>
            <w:r>
              <w:rPr>
                <w:rFonts w:ascii="Times New Roman"/>
                <w:b w:val="false"/>
                <w:i w:val="false"/>
                <w:color w:val="000000"/>
                <w:sz w:val="20"/>
              </w:rPr>
              <w:t>
55,5</w:t>
            </w:r>
          </w:p>
          <w:bookmarkEnd w:id="1575"/>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7" w:id="1576"/>
          <w:p>
            <w:pPr>
              <w:spacing w:after="20"/>
              <w:ind w:left="20"/>
              <w:jc w:val="both"/>
            </w:pPr>
            <w:r>
              <w:rPr>
                <w:rFonts w:ascii="Times New Roman"/>
                <w:b w:val="false"/>
                <w:i w:val="false"/>
                <w:color w:val="000000"/>
                <w:sz w:val="20"/>
              </w:rPr>
              <w:t>
12,0</w:t>
            </w:r>
          </w:p>
          <w:bookmarkEnd w:id="1576"/>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9" w:id="1577"/>
          <w:p>
            <w:pPr>
              <w:spacing w:after="20"/>
              <w:ind w:left="20"/>
              <w:jc w:val="both"/>
            </w:pPr>
            <w:r>
              <w:rPr>
                <w:rFonts w:ascii="Times New Roman"/>
                <w:b w:val="false"/>
                <w:i w:val="false"/>
                <w:color w:val="000000"/>
                <w:sz w:val="20"/>
              </w:rPr>
              <w:t>
6,8</w:t>
            </w:r>
          </w:p>
          <w:bookmarkEnd w:id="1577"/>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2" w:id="1578"/>
          <w:p>
            <w:pPr>
              <w:spacing w:after="20"/>
              <w:ind w:left="20"/>
              <w:jc w:val="both"/>
            </w:pPr>
            <w:r>
              <w:rPr>
                <w:rFonts w:ascii="Times New Roman"/>
                <w:b w:val="false"/>
                <w:i w:val="false"/>
                <w:color w:val="000000"/>
                <w:sz w:val="20"/>
              </w:rPr>
              <w:t>
Жүк көліктері және дизельдік арнайы жүк көліктері</w:t>
            </w:r>
          </w:p>
          <w:bookmarkEnd w:id="1578"/>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3" w:id="1579"/>
          <w:p>
            <w:pPr>
              <w:spacing w:after="20"/>
              <w:ind w:left="20"/>
              <w:jc w:val="both"/>
            </w:pPr>
            <w:r>
              <w:rPr>
                <w:rFonts w:ascii="Times New Roman"/>
                <w:b w:val="false"/>
                <w:i w:val="false"/>
                <w:color w:val="000000"/>
                <w:sz w:val="20"/>
              </w:rPr>
              <w:t>
15,0</w:t>
            </w:r>
          </w:p>
          <w:bookmarkEnd w:id="1579"/>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5" w:id="1580"/>
          <w:p>
            <w:pPr>
              <w:spacing w:after="20"/>
              <w:ind w:left="20"/>
              <w:jc w:val="both"/>
            </w:pPr>
            <w:r>
              <w:rPr>
                <w:rFonts w:ascii="Times New Roman"/>
                <w:b w:val="false"/>
                <w:i w:val="false"/>
                <w:color w:val="000000"/>
                <w:sz w:val="20"/>
              </w:rPr>
              <w:t>
6,4</w:t>
            </w:r>
          </w:p>
          <w:bookmarkEnd w:id="1580"/>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7" w:id="1581"/>
          <w:p>
            <w:pPr>
              <w:spacing w:after="20"/>
              <w:ind w:left="20"/>
              <w:jc w:val="both"/>
            </w:pPr>
            <w:r>
              <w:rPr>
                <w:rFonts w:ascii="Times New Roman"/>
                <w:b w:val="false"/>
                <w:i w:val="false"/>
                <w:color w:val="000000"/>
                <w:sz w:val="20"/>
              </w:rPr>
              <w:t>
8,5</w:t>
            </w:r>
          </w:p>
          <w:bookmarkEnd w:id="1581"/>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9" w:id="1582"/>
          <w:p>
            <w:pPr>
              <w:spacing w:after="20"/>
              <w:ind w:left="20"/>
              <w:jc w:val="both"/>
            </w:pPr>
            <w:r>
              <w:rPr>
                <w:rFonts w:ascii="Times New Roman"/>
                <w:b w:val="false"/>
                <w:i w:val="false"/>
                <w:color w:val="000000"/>
                <w:sz w:val="20"/>
              </w:rPr>
              <w:t>
15,0</w:t>
            </w:r>
          </w:p>
          <w:bookmarkEnd w:id="1582"/>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1" w:id="1583"/>
          <w:p>
            <w:pPr>
              <w:spacing w:after="20"/>
              <w:ind w:left="20"/>
              <w:jc w:val="both"/>
            </w:pPr>
            <w:r>
              <w:rPr>
                <w:rFonts w:ascii="Times New Roman"/>
                <w:b w:val="false"/>
                <w:i w:val="false"/>
                <w:color w:val="000000"/>
                <w:sz w:val="20"/>
              </w:rPr>
              <w:t>
6,4</w:t>
            </w:r>
          </w:p>
          <w:bookmarkEnd w:id="1583"/>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3" w:id="1584"/>
          <w:p>
            <w:pPr>
              <w:spacing w:after="20"/>
              <w:ind w:left="20"/>
              <w:jc w:val="both"/>
            </w:pPr>
            <w:r>
              <w:rPr>
                <w:rFonts w:ascii="Times New Roman"/>
                <w:b w:val="false"/>
                <w:i w:val="false"/>
                <w:color w:val="000000"/>
                <w:sz w:val="20"/>
              </w:rPr>
              <w:t>
8,5</w:t>
            </w:r>
          </w:p>
          <w:bookmarkEnd w:id="1584"/>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5" w:id="1585"/>
          <w:p>
            <w:pPr>
              <w:spacing w:after="20"/>
              <w:ind w:left="20"/>
              <w:jc w:val="both"/>
            </w:pPr>
            <w:r>
              <w:rPr>
                <w:rFonts w:ascii="Times New Roman"/>
                <w:b w:val="false"/>
                <w:i w:val="false"/>
                <w:color w:val="000000"/>
                <w:sz w:val="20"/>
              </w:rPr>
              <w:t>
15,0</w:t>
            </w:r>
          </w:p>
          <w:bookmarkEnd w:id="1585"/>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7" w:id="1586"/>
          <w:p>
            <w:pPr>
              <w:spacing w:after="20"/>
              <w:ind w:left="20"/>
              <w:jc w:val="both"/>
            </w:pPr>
            <w:r>
              <w:rPr>
                <w:rFonts w:ascii="Times New Roman"/>
                <w:b w:val="false"/>
                <w:i w:val="false"/>
                <w:color w:val="000000"/>
                <w:sz w:val="20"/>
              </w:rPr>
              <w:t>
6,4</w:t>
            </w:r>
          </w:p>
          <w:bookmarkEnd w:id="1586"/>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9" w:id="1587"/>
          <w:p>
            <w:pPr>
              <w:spacing w:after="20"/>
              <w:ind w:left="20"/>
              <w:jc w:val="both"/>
            </w:pPr>
            <w:r>
              <w:rPr>
                <w:rFonts w:ascii="Times New Roman"/>
                <w:b w:val="false"/>
                <w:i w:val="false"/>
                <w:color w:val="000000"/>
                <w:sz w:val="20"/>
              </w:rPr>
              <w:t>
8,5</w:t>
            </w:r>
          </w:p>
          <w:bookmarkEnd w:id="1587"/>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1" w:id="1588"/>
          <w:p>
            <w:pPr>
              <w:spacing w:after="20"/>
              <w:ind w:left="20"/>
              <w:jc w:val="both"/>
            </w:pPr>
            <w:r>
              <w:rPr>
                <w:rFonts w:ascii="Times New Roman"/>
                <w:b w:val="false"/>
                <w:i w:val="false"/>
                <w:color w:val="000000"/>
                <w:sz w:val="20"/>
              </w:rPr>
              <w:t>
15,0</w:t>
            </w:r>
          </w:p>
          <w:bookmarkEnd w:id="1588"/>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3" w:id="1589"/>
          <w:p>
            <w:pPr>
              <w:spacing w:after="20"/>
              <w:ind w:left="20"/>
              <w:jc w:val="both"/>
            </w:pPr>
            <w:r>
              <w:rPr>
                <w:rFonts w:ascii="Times New Roman"/>
                <w:b w:val="false"/>
                <w:i w:val="false"/>
                <w:color w:val="000000"/>
                <w:sz w:val="20"/>
              </w:rPr>
              <w:t>
6,4</w:t>
            </w:r>
          </w:p>
          <w:bookmarkEnd w:id="1589"/>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5" w:id="1590"/>
          <w:p>
            <w:pPr>
              <w:spacing w:after="20"/>
              <w:ind w:left="20"/>
              <w:jc w:val="both"/>
            </w:pPr>
            <w:r>
              <w:rPr>
                <w:rFonts w:ascii="Times New Roman"/>
                <w:b w:val="false"/>
                <w:i w:val="false"/>
                <w:color w:val="000000"/>
                <w:sz w:val="20"/>
              </w:rPr>
              <w:t>
8,5</w:t>
            </w:r>
          </w:p>
          <w:bookmarkEnd w:id="1590"/>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7" w:id="1591"/>
          <w:p>
            <w:pPr>
              <w:spacing w:after="20"/>
              <w:ind w:left="20"/>
              <w:jc w:val="both"/>
            </w:pPr>
            <w:r>
              <w:rPr>
                <w:rFonts w:ascii="Times New Roman"/>
                <w:b w:val="false"/>
                <w:i w:val="false"/>
                <w:color w:val="000000"/>
                <w:sz w:val="20"/>
              </w:rPr>
              <w:t>
15,0</w:t>
            </w:r>
          </w:p>
          <w:bookmarkEnd w:id="1591"/>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9" w:id="1592"/>
          <w:p>
            <w:pPr>
              <w:spacing w:after="20"/>
              <w:ind w:left="20"/>
              <w:jc w:val="both"/>
            </w:pPr>
            <w:r>
              <w:rPr>
                <w:rFonts w:ascii="Times New Roman"/>
                <w:b w:val="false"/>
                <w:i w:val="false"/>
                <w:color w:val="000000"/>
                <w:sz w:val="20"/>
              </w:rPr>
              <w:t>
6,4</w:t>
            </w:r>
          </w:p>
          <w:bookmarkEnd w:id="1592"/>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1" w:id="1593"/>
          <w:p>
            <w:pPr>
              <w:spacing w:after="20"/>
              <w:ind w:left="20"/>
              <w:jc w:val="both"/>
            </w:pPr>
            <w:r>
              <w:rPr>
                <w:rFonts w:ascii="Times New Roman"/>
                <w:b w:val="false"/>
                <w:i w:val="false"/>
                <w:color w:val="000000"/>
                <w:sz w:val="20"/>
              </w:rPr>
              <w:t>
8,5</w:t>
            </w:r>
          </w:p>
          <w:bookmarkEnd w:id="1593"/>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4" w:id="1594"/>
          <w:p>
            <w:pPr>
              <w:spacing w:after="20"/>
              <w:ind w:left="20"/>
              <w:jc w:val="both"/>
            </w:pPr>
            <w:r>
              <w:rPr>
                <w:rFonts w:ascii="Times New Roman"/>
                <w:b w:val="false"/>
                <w:i w:val="false"/>
                <w:color w:val="000000"/>
                <w:sz w:val="20"/>
              </w:rPr>
              <w:t>
Жүк көліктері және сұйылтылған табиғи газбен жұмыс істейтін арнайы жүк көліктері</w:t>
            </w:r>
          </w:p>
          <w:bookmarkEnd w:id="1594"/>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5" w:id="1595"/>
          <w:p>
            <w:pPr>
              <w:spacing w:after="20"/>
              <w:ind w:left="20"/>
              <w:jc w:val="both"/>
            </w:pPr>
            <w:r>
              <w:rPr>
                <w:rFonts w:ascii="Times New Roman"/>
                <w:b w:val="false"/>
                <w:i w:val="false"/>
                <w:color w:val="000000"/>
                <w:sz w:val="20"/>
              </w:rPr>
              <w:t>
30,0</w:t>
            </w:r>
          </w:p>
          <w:bookmarkEnd w:id="1595"/>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7" w:id="1596"/>
          <w:p>
            <w:pPr>
              <w:spacing w:after="20"/>
              <w:ind w:left="20"/>
              <w:jc w:val="both"/>
            </w:pPr>
            <w:r>
              <w:rPr>
                <w:rFonts w:ascii="Times New Roman"/>
                <w:b w:val="false"/>
                <w:i w:val="false"/>
                <w:color w:val="000000"/>
                <w:sz w:val="20"/>
              </w:rPr>
              <w:t>
10,0</w:t>
            </w:r>
          </w:p>
          <w:bookmarkEnd w:id="1596"/>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9" w:id="1597"/>
          <w:p>
            <w:pPr>
              <w:spacing w:after="20"/>
              <w:ind w:left="20"/>
              <w:jc w:val="both"/>
            </w:pPr>
            <w:r>
              <w:rPr>
                <w:rFonts w:ascii="Times New Roman"/>
                <w:b w:val="false"/>
                <w:i w:val="false"/>
                <w:color w:val="000000"/>
                <w:sz w:val="20"/>
              </w:rPr>
              <w:t>
8,0</w:t>
            </w:r>
          </w:p>
          <w:bookmarkEnd w:id="1597"/>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1" w:id="1598"/>
          <w:p>
            <w:pPr>
              <w:spacing w:after="20"/>
              <w:ind w:left="20"/>
              <w:jc w:val="both"/>
            </w:pPr>
            <w:r>
              <w:rPr>
                <w:rFonts w:ascii="Times New Roman"/>
                <w:b w:val="false"/>
                <w:i w:val="false"/>
                <w:color w:val="000000"/>
                <w:sz w:val="20"/>
              </w:rPr>
              <w:t>
30,0</w:t>
            </w:r>
          </w:p>
          <w:bookmarkEnd w:id="1598"/>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3" w:id="1599"/>
          <w:p>
            <w:pPr>
              <w:spacing w:after="20"/>
              <w:ind w:left="20"/>
              <w:jc w:val="both"/>
            </w:pPr>
            <w:r>
              <w:rPr>
                <w:rFonts w:ascii="Times New Roman"/>
                <w:b w:val="false"/>
                <w:i w:val="false"/>
                <w:color w:val="000000"/>
                <w:sz w:val="20"/>
              </w:rPr>
              <w:t>
10,0</w:t>
            </w:r>
          </w:p>
          <w:bookmarkEnd w:id="1599"/>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5" w:id="1600"/>
          <w:p>
            <w:pPr>
              <w:spacing w:after="20"/>
              <w:ind w:left="20"/>
              <w:jc w:val="both"/>
            </w:pPr>
            <w:r>
              <w:rPr>
                <w:rFonts w:ascii="Times New Roman"/>
                <w:b w:val="false"/>
                <w:i w:val="false"/>
                <w:color w:val="000000"/>
                <w:sz w:val="20"/>
              </w:rPr>
              <w:t>
8,0</w:t>
            </w:r>
          </w:p>
          <w:bookmarkEnd w:id="1600"/>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7" w:id="1601"/>
          <w:p>
            <w:pPr>
              <w:spacing w:after="20"/>
              <w:ind w:left="20"/>
              <w:jc w:val="both"/>
            </w:pPr>
            <w:r>
              <w:rPr>
                <w:rFonts w:ascii="Times New Roman"/>
                <w:b w:val="false"/>
                <w:i w:val="false"/>
                <w:color w:val="000000"/>
                <w:sz w:val="20"/>
              </w:rPr>
              <w:t>
30,0</w:t>
            </w:r>
          </w:p>
          <w:bookmarkEnd w:id="1601"/>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9" w:id="1602"/>
          <w:p>
            <w:pPr>
              <w:spacing w:after="20"/>
              <w:ind w:left="20"/>
              <w:jc w:val="both"/>
            </w:pPr>
            <w:r>
              <w:rPr>
                <w:rFonts w:ascii="Times New Roman"/>
                <w:b w:val="false"/>
                <w:i w:val="false"/>
                <w:color w:val="000000"/>
                <w:sz w:val="20"/>
              </w:rPr>
              <w:t>
10,0</w:t>
            </w:r>
          </w:p>
          <w:bookmarkEnd w:id="1602"/>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1" w:id="1603"/>
          <w:p>
            <w:pPr>
              <w:spacing w:after="20"/>
              <w:ind w:left="20"/>
              <w:jc w:val="both"/>
            </w:pPr>
            <w:r>
              <w:rPr>
                <w:rFonts w:ascii="Times New Roman"/>
                <w:b w:val="false"/>
                <w:i w:val="false"/>
                <w:color w:val="000000"/>
                <w:sz w:val="20"/>
              </w:rPr>
              <w:t>
8,0</w:t>
            </w:r>
          </w:p>
          <w:bookmarkEnd w:id="1603"/>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3" w:id="1604"/>
          <w:p>
            <w:pPr>
              <w:spacing w:after="20"/>
              <w:ind w:left="20"/>
              <w:jc w:val="both"/>
            </w:pPr>
            <w:r>
              <w:rPr>
                <w:rFonts w:ascii="Times New Roman"/>
                <w:b w:val="false"/>
                <w:i w:val="false"/>
                <w:color w:val="000000"/>
                <w:sz w:val="20"/>
              </w:rPr>
              <w:t>
25,0</w:t>
            </w:r>
          </w:p>
          <w:bookmarkEnd w:id="1604"/>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5" w:id="1605"/>
          <w:p>
            <w:pPr>
              <w:spacing w:after="20"/>
              <w:ind w:left="20"/>
              <w:jc w:val="both"/>
            </w:pPr>
            <w:r>
              <w:rPr>
                <w:rFonts w:ascii="Times New Roman"/>
                <w:b w:val="false"/>
                <w:i w:val="false"/>
                <w:color w:val="000000"/>
                <w:sz w:val="20"/>
              </w:rPr>
              <w:t>
8,0</w:t>
            </w:r>
          </w:p>
          <w:bookmarkEnd w:id="1605"/>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7" w:id="1606"/>
          <w:p>
            <w:pPr>
              <w:spacing w:after="20"/>
              <w:ind w:left="20"/>
              <w:jc w:val="both"/>
            </w:pPr>
            <w:r>
              <w:rPr>
                <w:rFonts w:ascii="Times New Roman"/>
                <w:b w:val="false"/>
                <w:i w:val="false"/>
                <w:color w:val="000000"/>
                <w:sz w:val="20"/>
              </w:rPr>
              <w:t>
7,5</w:t>
            </w:r>
          </w:p>
          <w:bookmarkEnd w:id="1606"/>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9" w:id="1607"/>
          <w:p>
            <w:pPr>
              <w:spacing w:after="20"/>
              <w:ind w:left="20"/>
              <w:jc w:val="both"/>
            </w:pPr>
            <w:r>
              <w:rPr>
                <w:rFonts w:ascii="Times New Roman"/>
                <w:b w:val="false"/>
                <w:i w:val="false"/>
                <w:color w:val="000000"/>
                <w:sz w:val="20"/>
              </w:rPr>
              <w:t>
25,0</w:t>
            </w:r>
          </w:p>
          <w:bookmarkEnd w:id="1607"/>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1" w:id="1608"/>
          <w:p>
            <w:pPr>
              <w:spacing w:after="20"/>
              <w:ind w:left="20"/>
              <w:jc w:val="both"/>
            </w:pPr>
            <w:r>
              <w:rPr>
                <w:rFonts w:ascii="Times New Roman"/>
                <w:b w:val="false"/>
                <w:i w:val="false"/>
                <w:color w:val="000000"/>
                <w:sz w:val="20"/>
              </w:rPr>
              <w:t>
8,0</w:t>
            </w:r>
          </w:p>
          <w:bookmarkEnd w:id="1608"/>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3" w:id="1609"/>
          <w:p>
            <w:pPr>
              <w:spacing w:after="20"/>
              <w:ind w:left="20"/>
              <w:jc w:val="both"/>
            </w:pPr>
            <w:r>
              <w:rPr>
                <w:rFonts w:ascii="Times New Roman"/>
                <w:b w:val="false"/>
                <w:i w:val="false"/>
                <w:color w:val="000000"/>
                <w:sz w:val="20"/>
              </w:rPr>
              <w:t>
7,0</w:t>
            </w:r>
          </w:p>
          <w:bookmarkEnd w:id="1609"/>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6" w:id="1610"/>
          <w:p>
            <w:pPr>
              <w:spacing w:after="20"/>
              <w:ind w:left="20"/>
              <w:jc w:val="both"/>
            </w:pPr>
            <w:r>
              <w:rPr>
                <w:rFonts w:ascii="Times New Roman"/>
                <w:b w:val="false"/>
                <w:i w:val="false"/>
                <w:color w:val="000000"/>
                <w:sz w:val="20"/>
              </w:rPr>
              <w:t>
Бензинмен жұмыс істейтін ІЖҚ</w:t>
            </w:r>
          </w:p>
          <w:bookmarkEnd w:id="1610"/>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7" w:id="1611"/>
          <w:p>
            <w:pPr>
              <w:spacing w:after="20"/>
              <w:ind w:left="20"/>
              <w:jc w:val="both"/>
            </w:pPr>
            <w:r>
              <w:rPr>
                <w:rFonts w:ascii="Times New Roman"/>
                <w:b w:val="false"/>
                <w:i w:val="false"/>
                <w:color w:val="000000"/>
                <w:sz w:val="20"/>
              </w:rPr>
              <w:t>
57,5</w:t>
            </w:r>
          </w:p>
          <w:bookmarkEnd w:id="1611"/>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9" w:id="1612"/>
          <w:p>
            <w:pPr>
              <w:spacing w:after="20"/>
              <w:ind w:left="20"/>
              <w:jc w:val="both"/>
            </w:pPr>
            <w:r>
              <w:rPr>
                <w:rFonts w:ascii="Times New Roman"/>
                <w:b w:val="false"/>
                <w:i w:val="false"/>
                <w:color w:val="000000"/>
                <w:sz w:val="20"/>
              </w:rPr>
              <w:t>
10,7</w:t>
            </w:r>
          </w:p>
          <w:bookmarkEnd w:id="1612"/>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1" w:id="1613"/>
          <w:p>
            <w:pPr>
              <w:spacing w:after="20"/>
              <w:ind w:left="20"/>
              <w:jc w:val="both"/>
            </w:pPr>
            <w:r>
              <w:rPr>
                <w:rFonts w:ascii="Times New Roman"/>
                <w:b w:val="false"/>
                <w:i w:val="false"/>
                <w:color w:val="000000"/>
                <w:sz w:val="20"/>
              </w:rPr>
              <w:t>
8,0</w:t>
            </w:r>
          </w:p>
          <w:bookmarkEnd w:id="1613"/>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3" w:id="1614"/>
          <w:p>
            <w:pPr>
              <w:spacing w:after="20"/>
              <w:ind w:left="20"/>
              <w:jc w:val="both"/>
            </w:pPr>
            <w:r>
              <w:rPr>
                <w:rFonts w:ascii="Times New Roman"/>
                <w:b w:val="false"/>
                <w:i w:val="false"/>
                <w:color w:val="000000"/>
                <w:sz w:val="20"/>
              </w:rPr>
              <w:t>
56,0</w:t>
            </w:r>
          </w:p>
          <w:bookmarkEnd w:id="1614"/>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5" w:id="1615"/>
          <w:p>
            <w:pPr>
              <w:spacing w:after="20"/>
              <w:ind w:left="20"/>
              <w:jc w:val="both"/>
            </w:pPr>
            <w:r>
              <w:rPr>
                <w:rFonts w:ascii="Times New Roman"/>
                <w:b w:val="false"/>
                <w:i w:val="false"/>
                <w:color w:val="000000"/>
                <w:sz w:val="20"/>
              </w:rPr>
              <w:t>
10,5</w:t>
            </w:r>
          </w:p>
          <w:bookmarkEnd w:id="1615"/>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7" w:id="1616"/>
          <w:p>
            <w:pPr>
              <w:spacing w:after="20"/>
              <w:ind w:left="20"/>
              <w:jc w:val="both"/>
            </w:pPr>
            <w:r>
              <w:rPr>
                <w:rFonts w:ascii="Times New Roman"/>
                <w:b w:val="false"/>
                <w:i w:val="false"/>
                <w:color w:val="000000"/>
                <w:sz w:val="20"/>
              </w:rPr>
              <w:t>
7,5</w:t>
            </w:r>
          </w:p>
          <w:bookmarkEnd w:id="1616"/>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9" w:id="1617"/>
          <w:p>
            <w:pPr>
              <w:spacing w:after="20"/>
              <w:ind w:left="20"/>
              <w:jc w:val="both"/>
            </w:pPr>
            <w:r>
              <w:rPr>
                <w:rFonts w:ascii="Times New Roman"/>
                <w:b w:val="false"/>
                <w:i w:val="false"/>
                <w:color w:val="000000"/>
                <w:sz w:val="20"/>
              </w:rPr>
              <w:t>
54,5</w:t>
            </w:r>
          </w:p>
          <w:bookmarkEnd w:id="1617"/>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1" w:id="1618"/>
          <w:p>
            <w:pPr>
              <w:spacing w:after="20"/>
              <w:ind w:left="20"/>
              <w:jc w:val="both"/>
            </w:pPr>
            <w:r>
              <w:rPr>
                <w:rFonts w:ascii="Times New Roman"/>
                <w:b w:val="false"/>
                <w:i w:val="false"/>
                <w:color w:val="000000"/>
                <w:sz w:val="20"/>
              </w:rPr>
              <w:t>
10,2</w:t>
            </w:r>
          </w:p>
          <w:bookmarkEnd w:id="1618"/>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3" w:id="1619"/>
          <w:p>
            <w:pPr>
              <w:spacing w:after="20"/>
              <w:ind w:left="20"/>
              <w:jc w:val="both"/>
            </w:pPr>
            <w:r>
              <w:rPr>
                <w:rFonts w:ascii="Times New Roman"/>
                <w:b w:val="false"/>
                <w:i w:val="false"/>
                <w:color w:val="000000"/>
                <w:sz w:val="20"/>
              </w:rPr>
              <w:t>
7,2</w:t>
            </w:r>
          </w:p>
          <w:bookmarkEnd w:id="1619"/>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5" w:id="1620"/>
          <w:p>
            <w:pPr>
              <w:spacing w:after="20"/>
              <w:ind w:left="20"/>
              <w:jc w:val="both"/>
            </w:pPr>
            <w:r>
              <w:rPr>
                <w:rFonts w:ascii="Times New Roman"/>
                <w:b w:val="false"/>
                <w:i w:val="false"/>
                <w:color w:val="000000"/>
                <w:sz w:val="20"/>
              </w:rPr>
              <w:t>
53,0</w:t>
            </w:r>
          </w:p>
          <w:bookmarkEnd w:id="1620"/>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7" w:id="1621"/>
          <w:p>
            <w:pPr>
              <w:spacing w:after="20"/>
              <w:ind w:left="20"/>
              <w:jc w:val="both"/>
            </w:pPr>
            <w:r>
              <w:rPr>
                <w:rFonts w:ascii="Times New Roman"/>
                <w:b w:val="false"/>
                <w:i w:val="false"/>
                <w:color w:val="000000"/>
                <w:sz w:val="20"/>
              </w:rPr>
              <w:t>
9,9</w:t>
            </w:r>
          </w:p>
          <w:bookmarkEnd w:id="1621"/>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9" w:id="1622"/>
          <w:p>
            <w:pPr>
              <w:spacing w:after="20"/>
              <w:ind w:left="20"/>
              <w:jc w:val="both"/>
            </w:pPr>
            <w:r>
              <w:rPr>
                <w:rFonts w:ascii="Times New Roman"/>
                <w:b w:val="false"/>
                <w:i w:val="false"/>
                <w:color w:val="000000"/>
                <w:sz w:val="20"/>
              </w:rPr>
              <w:t>
6,8</w:t>
            </w:r>
          </w:p>
          <w:bookmarkEnd w:id="1622"/>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1" w:id="1623"/>
          <w:p>
            <w:pPr>
              <w:spacing w:after="20"/>
              <w:ind w:left="20"/>
              <w:jc w:val="both"/>
            </w:pPr>
            <w:r>
              <w:rPr>
                <w:rFonts w:ascii="Times New Roman"/>
                <w:b w:val="false"/>
                <w:i w:val="false"/>
                <w:color w:val="000000"/>
                <w:sz w:val="20"/>
              </w:rPr>
              <w:t>
51,5</w:t>
            </w:r>
          </w:p>
          <w:bookmarkEnd w:id="1623"/>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3" w:id="1624"/>
          <w:p>
            <w:pPr>
              <w:spacing w:after="20"/>
              <w:ind w:left="20"/>
              <w:jc w:val="both"/>
            </w:pPr>
            <w:r>
              <w:rPr>
                <w:rFonts w:ascii="Times New Roman"/>
                <w:b w:val="false"/>
                <w:i w:val="false"/>
                <w:color w:val="000000"/>
                <w:sz w:val="20"/>
              </w:rPr>
              <w:t>
9,6</w:t>
            </w:r>
          </w:p>
          <w:bookmarkEnd w:id="1624"/>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5" w:id="1625"/>
          <w:p>
            <w:pPr>
              <w:spacing w:after="20"/>
              <w:ind w:left="20"/>
              <w:jc w:val="both"/>
            </w:pPr>
            <w:r>
              <w:rPr>
                <w:rFonts w:ascii="Times New Roman"/>
                <w:b w:val="false"/>
                <w:i w:val="false"/>
                <w:color w:val="000000"/>
                <w:sz w:val="20"/>
              </w:rPr>
              <w:t>
6,4</w:t>
            </w:r>
          </w:p>
          <w:bookmarkEnd w:id="1625"/>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8" w:id="1626"/>
          <w:p>
            <w:pPr>
              <w:spacing w:after="20"/>
              <w:ind w:left="20"/>
              <w:jc w:val="both"/>
            </w:pPr>
            <w:r>
              <w:rPr>
                <w:rFonts w:ascii="Times New Roman"/>
                <w:b w:val="false"/>
                <w:i w:val="false"/>
                <w:color w:val="000000"/>
                <w:sz w:val="20"/>
              </w:rPr>
              <w:t>
Дизельмен жұмыс істейтін автобустар</w:t>
            </w:r>
          </w:p>
          <w:bookmarkEnd w:id="1626"/>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9" w:id="1627"/>
          <w:p>
            <w:pPr>
              <w:spacing w:after="20"/>
              <w:ind w:left="20"/>
              <w:jc w:val="both"/>
            </w:pPr>
            <w:r>
              <w:rPr>
                <w:rFonts w:ascii="Times New Roman"/>
                <w:b w:val="false"/>
                <w:i w:val="false"/>
                <w:color w:val="000000"/>
                <w:sz w:val="20"/>
              </w:rPr>
              <w:t>
15,0</w:t>
            </w:r>
          </w:p>
          <w:bookmarkEnd w:id="1627"/>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1" w:id="1628"/>
          <w:p>
            <w:pPr>
              <w:spacing w:after="20"/>
              <w:ind w:left="20"/>
              <w:jc w:val="both"/>
            </w:pPr>
            <w:r>
              <w:rPr>
                <w:rFonts w:ascii="Times New Roman"/>
                <w:b w:val="false"/>
                <w:i w:val="false"/>
                <w:color w:val="000000"/>
                <w:sz w:val="20"/>
              </w:rPr>
              <w:t>
6,4</w:t>
            </w:r>
          </w:p>
          <w:bookmarkEnd w:id="1628"/>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3" w:id="1629"/>
          <w:p>
            <w:pPr>
              <w:spacing w:after="20"/>
              <w:ind w:left="20"/>
              <w:jc w:val="both"/>
            </w:pPr>
            <w:r>
              <w:rPr>
                <w:rFonts w:ascii="Times New Roman"/>
                <w:b w:val="false"/>
                <w:i w:val="false"/>
                <w:color w:val="000000"/>
                <w:sz w:val="20"/>
              </w:rPr>
              <w:t>
8,5</w:t>
            </w:r>
          </w:p>
          <w:bookmarkEnd w:id="1629"/>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5" w:id="1630"/>
          <w:p>
            <w:pPr>
              <w:spacing w:after="20"/>
              <w:ind w:left="20"/>
              <w:jc w:val="both"/>
            </w:pPr>
            <w:r>
              <w:rPr>
                <w:rFonts w:ascii="Times New Roman"/>
                <w:b w:val="false"/>
                <w:i w:val="false"/>
                <w:color w:val="000000"/>
                <w:sz w:val="20"/>
              </w:rPr>
              <w:t>
15,0</w:t>
            </w:r>
          </w:p>
          <w:bookmarkEnd w:id="1630"/>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7" w:id="1631"/>
          <w:p>
            <w:pPr>
              <w:spacing w:after="20"/>
              <w:ind w:left="20"/>
              <w:jc w:val="both"/>
            </w:pPr>
            <w:r>
              <w:rPr>
                <w:rFonts w:ascii="Times New Roman"/>
                <w:b w:val="false"/>
                <w:i w:val="false"/>
                <w:color w:val="000000"/>
                <w:sz w:val="20"/>
              </w:rPr>
              <w:t>
6,4</w:t>
            </w:r>
          </w:p>
          <w:bookmarkEnd w:id="1631"/>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9" w:id="1632"/>
          <w:p>
            <w:pPr>
              <w:spacing w:after="20"/>
              <w:ind w:left="20"/>
              <w:jc w:val="both"/>
            </w:pPr>
            <w:r>
              <w:rPr>
                <w:rFonts w:ascii="Times New Roman"/>
                <w:b w:val="false"/>
                <w:i w:val="false"/>
                <w:color w:val="000000"/>
                <w:sz w:val="20"/>
              </w:rPr>
              <w:t>
8,5</w:t>
            </w:r>
          </w:p>
          <w:bookmarkEnd w:id="1632"/>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1" w:id="1633"/>
          <w:p>
            <w:pPr>
              <w:spacing w:after="20"/>
              <w:ind w:left="20"/>
              <w:jc w:val="both"/>
            </w:pPr>
            <w:r>
              <w:rPr>
                <w:rFonts w:ascii="Times New Roman"/>
                <w:b w:val="false"/>
                <w:i w:val="false"/>
                <w:color w:val="000000"/>
                <w:sz w:val="20"/>
              </w:rPr>
              <w:t>
15,0</w:t>
            </w:r>
          </w:p>
          <w:bookmarkEnd w:id="1633"/>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3" w:id="1634"/>
          <w:p>
            <w:pPr>
              <w:spacing w:after="20"/>
              <w:ind w:left="20"/>
              <w:jc w:val="both"/>
            </w:pPr>
            <w:r>
              <w:rPr>
                <w:rFonts w:ascii="Times New Roman"/>
                <w:b w:val="false"/>
                <w:i w:val="false"/>
                <w:color w:val="000000"/>
                <w:sz w:val="20"/>
              </w:rPr>
              <w:t>
6,4</w:t>
            </w:r>
          </w:p>
          <w:bookmarkEnd w:id="1634"/>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5" w:id="1635"/>
          <w:p>
            <w:pPr>
              <w:spacing w:after="20"/>
              <w:ind w:left="20"/>
              <w:jc w:val="both"/>
            </w:pPr>
            <w:r>
              <w:rPr>
                <w:rFonts w:ascii="Times New Roman"/>
                <w:b w:val="false"/>
                <w:i w:val="false"/>
                <w:color w:val="000000"/>
                <w:sz w:val="20"/>
              </w:rPr>
              <w:t>
8,5</w:t>
            </w:r>
          </w:p>
          <w:bookmarkEnd w:id="1635"/>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7" w:id="1636"/>
          <w:p>
            <w:pPr>
              <w:spacing w:after="20"/>
              <w:ind w:left="20"/>
              <w:jc w:val="both"/>
            </w:pPr>
            <w:r>
              <w:rPr>
                <w:rFonts w:ascii="Times New Roman"/>
                <w:b w:val="false"/>
                <w:i w:val="false"/>
                <w:color w:val="000000"/>
                <w:sz w:val="20"/>
              </w:rPr>
              <w:t>
15,0</w:t>
            </w:r>
          </w:p>
          <w:bookmarkEnd w:id="1636"/>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9" w:id="1637"/>
          <w:p>
            <w:pPr>
              <w:spacing w:after="20"/>
              <w:ind w:left="20"/>
              <w:jc w:val="both"/>
            </w:pPr>
            <w:r>
              <w:rPr>
                <w:rFonts w:ascii="Times New Roman"/>
                <w:b w:val="false"/>
                <w:i w:val="false"/>
                <w:color w:val="000000"/>
                <w:sz w:val="20"/>
              </w:rPr>
              <w:t>
6,4</w:t>
            </w:r>
          </w:p>
          <w:bookmarkEnd w:id="1637"/>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1" w:id="1638"/>
          <w:p>
            <w:pPr>
              <w:spacing w:after="20"/>
              <w:ind w:left="20"/>
              <w:jc w:val="both"/>
            </w:pPr>
            <w:r>
              <w:rPr>
                <w:rFonts w:ascii="Times New Roman"/>
                <w:b w:val="false"/>
                <w:i w:val="false"/>
                <w:color w:val="000000"/>
                <w:sz w:val="20"/>
              </w:rPr>
              <w:t>
8,5</w:t>
            </w:r>
          </w:p>
          <w:bookmarkEnd w:id="1638"/>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3" w:id="1639"/>
          <w:p>
            <w:pPr>
              <w:spacing w:after="20"/>
              <w:ind w:left="20"/>
              <w:jc w:val="both"/>
            </w:pPr>
            <w:r>
              <w:rPr>
                <w:rFonts w:ascii="Times New Roman"/>
                <w:b w:val="false"/>
                <w:i w:val="false"/>
                <w:color w:val="000000"/>
                <w:sz w:val="20"/>
              </w:rPr>
              <w:t>
15,0</w:t>
            </w:r>
          </w:p>
          <w:bookmarkEnd w:id="1639"/>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5" w:id="1640"/>
          <w:p>
            <w:pPr>
              <w:spacing w:after="20"/>
              <w:ind w:left="20"/>
              <w:jc w:val="both"/>
            </w:pPr>
            <w:r>
              <w:rPr>
                <w:rFonts w:ascii="Times New Roman"/>
                <w:b w:val="false"/>
                <w:i w:val="false"/>
                <w:color w:val="000000"/>
                <w:sz w:val="20"/>
              </w:rPr>
              <w:t>
6,4</w:t>
            </w:r>
          </w:p>
          <w:bookmarkEnd w:id="1640"/>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7" w:id="1641"/>
          <w:p>
            <w:pPr>
              <w:spacing w:after="20"/>
              <w:ind w:left="20"/>
              <w:jc w:val="both"/>
            </w:pPr>
            <w:r>
              <w:rPr>
                <w:rFonts w:ascii="Times New Roman"/>
                <w:b w:val="false"/>
                <w:i w:val="false"/>
                <w:color w:val="000000"/>
                <w:sz w:val="20"/>
              </w:rPr>
              <w:t>
8,5</w:t>
            </w:r>
          </w:p>
          <w:bookmarkEnd w:id="1641"/>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0" w:id="1642"/>
          <w:p>
            <w:pPr>
              <w:spacing w:after="20"/>
              <w:ind w:left="20"/>
              <w:jc w:val="both"/>
            </w:pPr>
            <w:r>
              <w:rPr>
                <w:rFonts w:ascii="Times New Roman"/>
                <w:b w:val="false"/>
                <w:i w:val="false"/>
                <w:color w:val="000000"/>
                <w:sz w:val="20"/>
              </w:rPr>
              <w:t>
Қызметтік және арнайы жеңіл көліктер</w:t>
            </w:r>
          </w:p>
          <w:bookmarkEnd w:id="1642"/>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1" w:id="1643"/>
          <w:p>
            <w:pPr>
              <w:spacing w:after="20"/>
              <w:ind w:left="20"/>
              <w:jc w:val="both"/>
            </w:pPr>
            <w:r>
              <w:rPr>
                <w:rFonts w:ascii="Times New Roman"/>
                <w:b w:val="false"/>
                <w:i w:val="false"/>
                <w:color w:val="000000"/>
                <w:sz w:val="20"/>
              </w:rPr>
              <w:t>
18,7</w:t>
            </w:r>
          </w:p>
          <w:bookmarkEnd w:id="1643"/>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3" w:id="1644"/>
          <w:p>
            <w:pPr>
              <w:spacing w:after="20"/>
              <w:ind w:left="20"/>
              <w:jc w:val="both"/>
            </w:pPr>
            <w:r>
              <w:rPr>
                <w:rFonts w:ascii="Times New Roman"/>
                <w:b w:val="false"/>
                <w:i w:val="false"/>
                <w:color w:val="000000"/>
                <w:sz w:val="20"/>
              </w:rPr>
              <w:t>
2,25</w:t>
            </w:r>
          </w:p>
          <w:bookmarkEnd w:id="1644"/>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5" w:id="1645"/>
          <w:p>
            <w:pPr>
              <w:spacing w:after="20"/>
              <w:ind w:left="20"/>
              <w:jc w:val="both"/>
            </w:pPr>
            <w:r>
              <w:rPr>
                <w:rFonts w:ascii="Times New Roman"/>
                <w:b w:val="false"/>
                <w:i w:val="false"/>
                <w:color w:val="000000"/>
                <w:sz w:val="20"/>
              </w:rPr>
              <w:t>
2,7</w:t>
            </w:r>
          </w:p>
          <w:bookmarkEnd w:id="1645"/>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7" w:id="1646"/>
          <w:p>
            <w:pPr>
              <w:spacing w:after="20"/>
              <w:ind w:left="20"/>
              <w:jc w:val="both"/>
            </w:pPr>
            <w:r>
              <w:rPr>
                <w:rFonts w:ascii="Times New Roman"/>
                <w:b w:val="false"/>
                <w:i w:val="false"/>
                <w:color w:val="000000"/>
                <w:sz w:val="20"/>
              </w:rPr>
              <w:t>
18,2</w:t>
            </w:r>
          </w:p>
          <w:bookmarkEnd w:id="1646"/>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9" w:id="1647"/>
          <w:p>
            <w:pPr>
              <w:spacing w:after="20"/>
              <w:ind w:left="20"/>
              <w:jc w:val="both"/>
            </w:pPr>
            <w:r>
              <w:rPr>
                <w:rFonts w:ascii="Times New Roman"/>
                <w:b w:val="false"/>
                <w:i w:val="false"/>
                <w:color w:val="000000"/>
                <w:sz w:val="20"/>
              </w:rPr>
              <w:t>
2,09</w:t>
            </w:r>
          </w:p>
          <w:bookmarkEnd w:id="1647"/>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1" w:id="1648"/>
          <w:p>
            <w:pPr>
              <w:spacing w:after="20"/>
              <w:ind w:left="20"/>
              <w:jc w:val="both"/>
            </w:pPr>
            <w:r>
              <w:rPr>
                <w:rFonts w:ascii="Times New Roman"/>
                <w:b w:val="false"/>
                <w:i w:val="false"/>
                <w:color w:val="000000"/>
                <w:sz w:val="20"/>
              </w:rPr>
              <w:t>
2,58</w:t>
            </w:r>
          </w:p>
          <w:bookmarkEnd w:id="1648"/>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3" w:id="1649"/>
          <w:p>
            <w:pPr>
              <w:spacing w:after="20"/>
              <w:ind w:left="20"/>
              <w:jc w:val="both"/>
            </w:pPr>
            <w:r>
              <w:rPr>
                <w:rFonts w:ascii="Times New Roman"/>
                <w:b w:val="false"/>
                <w:i w:val="false"/>
                <w:color w:val="000000"/>
                <w:sz w:val="20"/>
              </w:rPr>
              <w:t>
17,7</w:t>
            </w:r>
          </w:p>
          <w:bookmarkEnd w:id="1649"/>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5" w:id="1650"/>
          <w:p>
            <w:pPr>
              <w:spacing w:after="20"/>
              <w:ind w:left="20"/>
              <w:jc w:val="both"/>
            </w:pPr>
            <w:r>
              <w:rPr>
                <w:rFonts w:ascii="Times New Roman"/>
                <w:b w:val="false"/>
                <w:i w:val="false"/>
                <w:color w:val="000000"/>
                <w:sz w:val="20"/>
              </w:rPr>
              <w:t>
1,93</w:t>
            </w:r>
          </w:p>
          <w:bookmarkEnd w:id="1650"/>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7" w:id="1651"/>
          <w:p>
            <w:pPr>
              <w:spacing w:after="20"/>
              <w:ind w:left="20"/>
              <w:jc w:val="both"/>
            </w:pPr>
            <w:r>
              <w:rPr>
                <w:rFonts w:ascii="Times New Roman"/>
                <w:b w:val="false"/>
                <w:i w:val="false"/>
                <w:color w:val="000000"/>
                <w:sz w:val="20"/>
              </w:rPr>
              <w:t>
2,47</w:t>
            </w:r>
          </w:p>
          <w:bookmarkEnd w:id="1651"/>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9" w:id="1652"/>
          <w:p>
            <w:pPr>
              <w:spacing w:after="20"/>
              <w:ind w:left="20"/>
              <w:jc w:val="both"/>
            </w:pPr>
            <w:r>
              <w:rPr>
                <w:rFonts w:ascii="Times New Roman"/>
                <w:b w:val="false"/>
                <w:i w:val="false"/>
                <w:color w:val="000000"/>
                <w:sz w:val="20"/>
              </w:rPr>
              <w:t>
17,1</w:t>
            </w:r>
          </w:p>
          <w:bookmarkEnd w:id="1652"/>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1" w:id="1653"/>
          <w:p>
            <w:pPr>
              <w:spacing w:after="20"/>
              <w:ind w:left="20"/>
              <w:jc w:val="both"/>
            </w:pPr>
            <w:r>
              <w:rPr>
                <w:rFonts w:ascii="Times New Roman"/>
                <w:b w:val="false"/>
                <w:i w:val="false"/>
                <w:color w:val="000000"/>
                <w:sz w:val="20"/>
              </w:rPr>
              <w:t>
1,76</w:t>
            </w:r>
          </w:p>
          <w:bookmarkEnd w:id="1653"/>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3" w:id="1654"/>
          <w:p>
            <w:pPr>
              <w:spacing w:after="20"/>
              <w:ind w:left="20"/>
              <w:jc w:val="both"/>
            </w:pPr>
            <w:r>
              <w:rPr>
                <w:rFonts w:ascii="Times New Roman"/>
                <w:b w:val="false"/>
                <w:i w:val="false"/>
                <w:color w:val="000000"/>
                <w:sz w:val="20"/>
              </w:rPr>
              <w:t>
2,35</w:t>
            </w:r>
          </w:p>
          <w:bookmarkEnd w:id="1654"/>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5" w:id="1655"/>
          <w:p>
            <w:pPr>
              <w:spacing w:after="20"/>
              <w:ind w:left="20"/>
              <w:jc w:val="both"/>
            </w:pPr>
            <w:r>
              <w:rPr>
                <w:rFonts w:ascii="Times New Roman"/>
                <w:b w:val="false"/>
                <w:i w:val="false"/>
                <w:color w:val="000000"/>
                <w:sz w:val="20"/>
              </w:rPr>
              <w:t>
16,5</w:t>
            </w:r>
          </w:p>
          <w:bookmarkEnd w:id="1655"/>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7" w:id="1656"/>
          <w:p>
            <w:pPr>
              <w:spacing w:after="20"/>
              <w:ind w:left="20"/>
              <w:jc w:val="both"/>
            </w:pPr>
            <w:r>
              <w:rPr>
                <w:rFonts w:ascii="Times New Roman"/>
                <w:b w:val="false"/>
                <w:i w:val="false"/>
                <w:color w:val="000000"/>
                <w:sz w:val="20"/>
              </w:rPr>
              <w:t>
1,6</w:t>
            </w:r>
          </w:p>
          <w:bookmarkEnd w:id="1656"/>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9" w:id="1657"/>
          <w:p>
            <w:pPr>
              <w:spacing w:after="20"/>
              <w:ind w:left="20"/>
              <w:jc w:val="both"/>
            </w:pPr>
            <w:r>
              <w:rPr>
                <w:rFonts w:ascii="Times New Roman"/>
                <w:b w:val="false"/>
                <w:i w:val="false"/>
                <w:color w:val="000000"/>
                <w:sz w:val="20"/>
              </w:rPr>
              <w:t>
2,23</w:t>
            </w:r>
          </w:p>
          <w:bookmarkEnd w:id="1657"/>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2" w:id="1658"/>
          <w:p>
            <w:pPr>
              <w:spacing w:after="20"/>
              <w:ind w:left="20"/>
              <w:jc w:val="both"/>
            </w:pPr>
            <w:r>
              <w:rPr>
                <w:rFonts w:ascii="Times New Roman"/>
                <w:b w:val="false"/>
                <w:i w:val="false"/>
                <w:color w:val="000000"/>
                <w:sz w:val="20"/>
              </w:rPr>
              <w:t>
Жеке пайдалануға арналған жеңіл көліктер</w:t>
            </w:r>
          </w:p>
          <w:bookmarkEnd w:id="1658"/>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3" w:id="1659"/>
          <w:p>
            <w:pPr>
              <w:spacing w:after="20"/>
              <w:ind w:left="20"/>
              <w:jc w:val="both"/>
            </w:pPr>
            <w:r>
              <w:rPr>
                <w:rFonts w:ascii="Times New Roman"/>
                <w:b w:val="false"/>
                <w:i w:val="false"/>
                <w:color w:val="000000"/>
                <w:sz w:val="20"/>
              </w:rPr>
              <w:t>
17,9</w:t>
            </w:r>
          </w:p>
          <w:bookmarkEnd w:id="1659"/>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5" w:id="1660"/>
          <w:p>
            <w:pPr>
              <w:spacing w:after="20"/>
              <w:ind w:left="20"/>
              <w:jc w:val="both"/>
            </w:pPr>
            <w:r>
              <w:rPr>
                <w:rFonts w:ascii="Times New Roman"/>
                <w:b w:val="false"/>
                <w:i w:val="false"/>
                <w:color w:val="000000"/>
                <w:sz w:val="20"/>
              </w:rPr>
              <w:t>
2,1</w:t>
            </w:r>
          </w:p>
          <w:bookmarkEnd w:id="1660"/>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7" w:id="1661"/>
          <w:p>
            <w:pPr>
              <w:spacing w:after="20"/>
              <w:ind w:left="20"/>
              <w:jc w:val="both"/>
            </w:pPr>
            <w:r>
              <w:rPr>
                <w:rFonts w:ascii="Times New Roman"/>
                <w:b w:val="false"/>
                <w:i w:val="false"/>
                <w:color w:val="000000"/>
                <w:sz w:val="20"/>
              </w:rPr>
              <w:t>
2,6</w:t>
            </w:r>
          </w:p>
          <w:bookmarkEnd w:id="1661"/>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9" w:id="1662"/>
          <w:p>
            <w:pPr>
              <w:spacing w:after="20"/>
              <w:ind w:left="20"/>
              <w:jc w:val="both"/>
            </w:pPr>
            <w:r>
              <w:rPr>
                <w:rFonts w:ascii="Times New Roman"/>
                <w:b w:val="false"/>
                <w:i w:val="false"/>
                <w:color w:val="000000"/>
                <w:sz w:val="20"/>
              </w:rPr>
              <w:t>
17,45</w:t>
            </w:r>
          </w:p>
          <w:bookmarkEnd w:id="1662"/>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1" w:id="1663"/>
          <w:p>
            <w:pPr>
              <w:spacing w:after="20"/>
              <w:ind w:left="20"/>
              <w:jc w:val="both"/>
            </w:pPr>
            <w:r>
              <w:rPr>
                <w:rFonts w:ascii="Times New Roman"/>
                <w:b w:val="false"/>
                <w:i w:val="false"/>
                <w:color w:val="000000"/>
                <w:sz w:val="20"/>
              </w:rPr>
              <w:t>
2,0</w:t>
            </w:r>
          </w:p>
          <w:bookmarkEnd w:id="1663"/>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3" w:id="1664"/>
          <w:p>
            <w:pPr>
              <w:spacing w:after="20"/>
              <w:ind w:left="20"/>
              <w:jc w:val="both"/>
            </w:pPr>
            <w:r>
              <w:rPr>
                <w:rFonts w:ascii="Times New Roman"/>
                <w:b w:val="false"/>
                <w:i w:val="false"/>
                <w:color w:val="000000"/>
                <w:sz w:val="20"/>
              </w:rPr>
              <w:t>
2,5</w:t>
            </w:r>
          </w:p>
          <w:bookmarkEnd w:id="1664"/>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5" w:id="1665"/>
          <w:p>
            <w:pPr>
              <w:spacing w:after="20"/>
              <w:ind w:left="20"/>
              <w:jc w:val="both"/>
            </w:pPr>
            <w:r>
              <w:rPr>
                <w:rFonts w:ascii="Times New Roman"/>
                <w:b w:val="false"/>
                <w:i w:val="false"/>
                <w:color w:val="000000"/>
                <w:sz w:val="20"/>
              </w:rPr>
              <w:t>
17,0</w:t>
            </w:r>
          </w:p>
          <w:bookmarkEnd w:id="1665"/>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7" w:id="1666"/>
          <w:p>
            <w:pPr>
              <w:spacing w:after="20"/>
              <w:ind w:left="20"/>
              <w:jc w:val="both"/>
            </w:pPr>
            <w:r>
              <w:rPr>
                <w:rFonts w:ascii="Times New Roman"/>
                <w:b w:val="false"/>
                <w:i w:val="false"/>
                <w:color w:val="000000"/>
                <w:sz w:val="20"/>
              </w:rPr>
              <w:t>
1,9</w:t>
            </w:r>
          </w:p>
          <w:bookmarkEnd w:id="1666"/>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9" w:id="1667"/>
          <w:p>
            <w:pPr>
              <w:spacing w:after="20"/>
              <w:ind w:left="20"/>
              <w:jc w:val="both"/>
            </w:pPr>
            <w:r>
              <w:rPr>
                <w:rFonts w:ascii="Times New Roman"/>
                <w:b w:val="false"/>
                <w:i w:val="false"/>
                <w:color w:val="000000"/>
                <w:sz w:val="20"/>
              </w:rPr>
              <w:t>
2,4</w:t>
            </w:r>
          </w:p>
          <w:bookmarkEnd w:id="1667"/>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1" w:id="1668"/>
          <w:p>
            <w:pPr>
              <w:spacing w:after="20"/>
              <w:ind w:left="20"/>
              <w:jc w:val="both"/>
            </w:pPr>
            <w:r>
              <w:rPr>
                <w:rFonts w:ascii="Times New Roman"/>
                <w:b w:val="false"/>
                <w:i w:val="false"/>
                <w:color w:val="000000"/>
                <w:sz w:val="20"/>
              </w:rPr>
              <w:t>
16,55</w:t>
            </w:r>
          </w:p>
          <w:bookmarkEnd w:id="1668"/>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3" w:id="1669"/>
          <w:p>
            <w:pPr>
              <w:spacing w:after="20"/>
              <w:ind w:left="20"/>
              <w:jc w:val="both"/>
            </w:pPr>
            <w:r>
              <w:rPr>
                <w:rFonts w:ascii="Times New Roman"/>
                <w:b w:val="false"/>
                <w:i w:val="false"/>
                <w:color w:val="000000"/>
                <w:sz w:val="20"/>
              </w:rPr>
              <w:t>
1,75</w:t>
            </w:r>
          </w:p>
          <w:bookmarkEnd w:id="1669"/>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5" w:id="1670"/>
          <w:p>
            <w:pPr>
              <w:spacing w:after="20"/>
              <w:ind w:left="20"/>
              <w:jc w:val="both"/>
            </w:pPr>
            <w:r>
              <w:rPr>
                <w:rFonts w:ascii="Times New Roman"/>
                <w:b w:val="false"/>
                <w:i w:val="false"/>
                <w:color w:val="000000"/>
                <w:sz w:val="20"/>
              </w:rPr>
              <w:t>
2,3</w:t>
            </w:r>
          </w:p>
          <w:bookmarkEnd w:id="1670"/>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7" w:id="1671"/>
          <w:p>
            <w:pPr>
              <w:spacing w:after="20"/>
              <w:ind w:left="20"/>
              <w:jc w:val="both"/>
            </w:pPr>
            <w:r>
              <w:rPr>
                <w:rFonts w:ascii="Times New Roman"/>
                <w:b w:val="false"/>
                <w:i w:val="false"/>
                <w:color w:val="000000"/>
                <w:sz w:val="20"/>
              </w:rPr>
              <w:t>
16,1</w:t>
            </w:r>
          </w:p>
          <w:bookmarkEnd w:id="1671"/>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9" w:id="1672"/>
          <w:p>
            <w:pPr>
              <w:spacing w:after="20"/>
              <w:ind w:left="20"/>
              <w:jc w:val="both"/>
            </w:pPr>
            <w:r>
              <w:rPr>
                <w:rFonts w:ascii="Times New Roman"/>
                <w:b w:val="false"/>
                <w:i w:val="false"/>
                <w:color w:val="000000"/>
                <w:sz w:val="20"/>
              </w:rPr>
              <w:t>
1,6</w:t>
            </w:r>
          </w:p>
          <w:bookmarkEnd w:id="1672"/>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1" w:id="1673"/>
          <w:p>
            <w:pPr>
              <w:spacing w:after="20"/>
              <w:ind w:left="20"/>
              <w:jc w:val="both"/>
            </w:pPr>
            <w:r>
              <w:rPr>
                <w:rFonts w:ascii="Times New Roman"/>
                <w:b w:val="false"/>
                <w:i w:val="false"/>
                <w:color w:val="000000"/>
                <w:sz w:val="20"/>
              </w:rPr>
              <w:t>
2,19</w:t>
            </w:r>
          </w:p>
          <w:bookmarkEnd w:id="1673"/>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4864" w:id="1674"/>
          <w:p>
            <w:pPr>
              <w:spacing w:after="20"/>
              <w:ind w:left="20"/>
              <w:jc w:val="both"/>
            </w:pPr>
            <w:r>
              <w:rPr>
                <w:rFonts w:ascii="Times New Roman"/>
                <w:b w:val="false"/>
                <w:i w:val="false"/>
                <w:color w:val="000000"/>
                <w:sz w:val="20"/>
              </w:rPr>
              <w:t>
22-кесте</w:t>
            </w:r>
          </w:p>
          <w:bookmarkEnd w:id="1674"/>
        </w:tc>
      </w:tr>
    </w:tbl>
    <w:bookmarkStart w:name="z4865" w:id="1675"/>
    <w:p>
      <w:pPr>
        <w:spacing w:after="0"/>
        <w:ind w:left="0"/>
        <w:jc w:val="left"/>
      </w:pPr>
      <w:r>
        <w:rPr>
          <w:rFonts w:ascii="Times New Roman"/>
          <w:b/>
          <w:i w:val="false"/>
          <w:color w:val="000000"/>
        </w:rPr>
        <w:t xml:space="preserve"> Зауыттық автомобиль көліктерінің әртүрлі топтары үшін зиянды заттардың шығарындыларына автомобильдердің орташа жасы мен техникалық күйдің деңгейі әсерінің коэффициенттері</w:t>
      </w:r>
    </w:p>
    <w:bookmarkEnd w:id="16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6" w:id="1676"/>
          <w:p>
            <w:pPr>
              <w:spacing w:after="20"/>
              <w:ind w:left="20"/>
              <w:jc w:val="both"/>
            </w:pPr>
            <w:r>
              <w:rPr>
                <w:rFonts w:ascii="Times New Roman"/>
                <w:b w:val="false"/>
                <w:i w:val="false"/>
                <w:color w:val="000000"/>
                <w:sz w:val="20"/>
              </w:rPr>
              <w:t>
Автомобильдер тобы</w:t>
            </w:r>
          </w:p>
          <w:bookmarkEnd w:id="167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6"/>
                          <a:stretch>
                            <a:fillRect/>
                          </a:stretch>
                        </pic:blipFill>
                        <pic:spPr>
                          <a:xfrm>
                            <a:off x="0" y="0"/>
                            <a:ext cx="266700" cy="292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7"/>
                          <a:stretch>
                            <a:fillRect/>
                          </a:stretch>
                        </pic:blipFill>
                        <pic:spPr>
                          <a:xfrm>
                            <a:off x="0" y="0"/>
                            <a:ext cx="304800" cy="292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көміртегі оксиді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көмірсутегілер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оксидтері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4" w:id="1677"/>
          <w:p>
            <w:pPr>
              <w:spacing w:after="20"/>
              <w:ind w:left="20"/>
              <w:jc w:val="both"/>
            </w:pPr>
            <w:r>
              <w:rPr>
                <w:rFonts w:ascii="Times New Roman"/>
                <w:b w:val="false"/>
                <w:i w:val="false"/>
                <w:color w:val="000000"/>
                <w:sz w:val="20"/>
              </w:rPr>
              <w:t>
көміртегі оксиді</w:t>
            </w:r>
          </w:p>
          <w:bookmarkEnd w:id="1677"/>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көмірсутегілер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оксидтері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9" w:id="1678"/>
          <w:p>
            <w:pPr>
              <w:spacing w:after="20"/>
              <w:ind w:left="20"/>
              <w:jc w:val="both"/>
            </w:pPr>
            <w:r>
              <w:rPr>
                <w:rFonts w:ascii="Times New Roman"/>
                <w:b w:val="false"/>
                <w:i w:val="false"/>
                <w:color w:val="000000"/>
                <w:sz w:val="20"/>
              </w:rPr>
              <w:t>
Жүк көліктері және бензинмен жұмыс істейтін ІЖҚ бар арнайы жүк көліктері</w:t>
            </w:r>
          </w:p>
          <w:bookmarkEnd w:id="167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0" w:id="1679"/>
          <w:p>
            <w:pPr>
              <w:spacing w:after="20"/>
              <w:ind w:left="20"/>
              <w:jc w:val="both"/>
            </w:pPr>
            <w:r>
              <w:rPr>
                <w:rFonts w:ascii="Times New Roman"/>
                <w:b w:val="false"/>
                <w:i w:val="false"/>
                <w:color w:val="000000"/>
                <w:sz w:val="20"/>
              </w:rPr>
              <w:t>
1,69</w:t>
            </w:r>
          </w:p>
          <w:bookmarkEnd w:id="1679"/>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2" w:id="1680"/>
          <w:p>
            <w:pPr>
              <w:spacing w:after="20"/>
              <w:ind w:left="20"/>
              <w:jc w:val="both"/>
            </w:pPr>
            <w:r>
              <w:rPr>
                <w:rFonts w:ascii="Times New Roman"/>
                <w:b w:val="false"/>
                <w:i w:val="false"/>
                <w:color w:val="000000"/>
                <w:sz w:val="20"/>
              </w:rPr>
              <w:t>
1,86</w:t>
            </w:r>
          </w:p>
          <w:bookmarkEnd w:id="1680"/>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4" w:id="1681"/>
          <w:p>
            <w:pPr>
              <w:spacing w:after="20"/>
              <w:ind w:left="20"/>
              <w:jc w:val="both"/>
            </w:pPr>
            <w:r>
              <w:rPr>
                <w:rFonts w:ascii="Times New Roman"/>
                <w:b w:val="false"/>
                <w:i w:val="false"/>
                <w:color w:val="000000"/>
                <w:sz w:val="20"/>
              </w:rPr>
              <w:t>
0,8</w:t>
            </w:r>
          </w:p>
          <w:bookmarkEnd w:id="1681"/>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6" w:id="1682"/>
          <w:p>
            <w:pPr>
              <w:spacing w:after="20"/>
              <w:ind w:left="20"/>
              <w:jc w:val="both"/>
            </w:pPr>
            <w:r>
              <w:rPr>
                <w:rFonts w:ascii="Times New Roman"/>
                <w:b w:val="false"/>
                <w:i w:val="false"/>
                <w:color w:val="000000"/>
                <w:sz w:val="20"/>
              </w:rPr>
              <w:t>
1,33</w:t>
            </w:r>
          </w:p>
          <w:bookmarkEnd w:id="1682"/>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8" w:id="1683"/>
          <w:p>
            <w:pPr>
              <w:spacing w:after="20"/>
              <w:ind w:left="20"/>
              <w:jc w:val="both"/>
            </w:pPr>
            <w:r>
              <w:rPr>
                <w:rFonts w:ascii="Times New Roman"/>
                <w:b w:val="false"/>
                <w:i w:val="false"/>
                <w:color w:val="000000"/>
                <w:sz w:val="20"/>
              </w:rPr>
              <w:t>
1,2</w:t>
            </w:r>
          </w:p>
          <w:bookmarkEnd w:id="1683"/>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0" w:id="1684"/>
          <w:p>
            <w:pPr>
              <w:spacing w:after="20"/>
              <w:ind w:left="20"/>
              <w:jc w:val="both"/>
            </w:pPr>
            <w:r>
              <w:rPr>
                <w:rFonts w:ascii="Times New Roman"/>
                <w:b w:val="false"/>
                <w:i w:val="false"/>
                <w:color w:val="000000"/>
                <w:sz w:val="20"/>
              </w:rPr>
              <w:t>
1,0</w:t>
            </w:r>
          </w:p>
          <w:bookmarkEnd w:id="1684"/>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3" w:id="1685"/>
          <w:p>
            <w:pPr>
              <w:spacing w:after="20"/>
              <w:ind w:left="20"/>
              <w:jc w:val="both"/>
            </w:pPr>
            <w:r>
              <w:rPr>
                <w:rFonts w:ascii="Times New Roman"/>
                <w:b w:val="false"/>
                <w:i w:val="false"/>
                <w:color w:val="000000"/>
                <w:sz w:val="20"/>
              </w:rPr>
              <w:t>
Жүк көліктері және дизельдік арнайы жүк көліктері</w:t>
            </w:r>
          </w:p>
          <w:bookmarkEnd w:id="168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4" w:id="1686"/>
          <w:p>
            <w:pPr>
              <w:spacing w:after="20"/>
              <w:ind w:left="20"/>
              <w:jc w:val="both"/>
            </w:pPr>
            <w:r>
              <w:rPr>
                <w:rFonts w:ascii="Times New Roman"/>
                <w:b w:val="false"/>
                <w:i w:val="false"/>
                <w:color w:val="000000"/>
                <w:sz w:val="20"/>
              </w:rPr>
              <w:t>
1,8</w:t>
            </w:r>
          </w:p>
          <w:bookmarkEnd w:id="1686"/>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6" w:id="1687"/>
          <w:p>
            <w:pPr>
              <w:spacing w:after="20"/>
              <w:ind w:left="20"/>
              <w:jc w:val="both"/>
            </w:pPr>
            <w:r>
              <w:rPr>
                <w:rFonts w:ascii="Times New Roman"/>
                <w:b w:val="false"/>
                <w:i w:val="false"/>
                <w:color w:val="000000"/>
                <w:sz w:val="20"/>
              </w:rPr>
              <w:t>
2,0</w:t>
            </w:r>
          </w:p>
          <w:bookmarkEnd w:id="1687"/>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8" w:id="1688"/>
          <w:p>
            <w:pPr>
              <w:spacing w:after="20"/>
              <w:ind w:left="20"/>
              <w:jc w:val="both"/>
            </w:pPr>
            <w:r>
              <w:rPr>
                <w:rFonts w:ascii="Times New Roman"/>
                <w:b w:val="false"/>
                <w:i w:val="false"/>
                <w:color w:val="000000"/>
                <w:sz w:val="20"/>
              </w:rPr>
              <w:t>
1,0</w:t>
            </w:r>
          </w:p>
          <w:bookmarkEnd w:id="1688"/>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0" w:id="1689"/>
          <w:p>
            <w:pPr>
              <w:spacing w:after="20"/>
              <w:ind w:left="20"/>
              <w:jc w:val="both"/>
            </w:pPr>
            <w:r>
              <w:rPr>
                <w:rFonts w:ascii="Times New Roman"/>
                <w:b w:val="false"/>
                <w:i w:val="false"/>
                <w:color w:val="000000"/>
                <w:sz w:val="20"/>
              </w:rPr>
              <w:t>
1,33</w:t>
            </w:r>
          </w:p>
          <w:bookmarkEnd w:id="1689"/>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2" w:id="1690"/>
          <w:p>
            <w:pPr>
              <w:spacing w:after="20"/>
              <w:ind w:left="20"/>
              <w:jc w:val="both"/>
            </w:pPr>
            <w:r>
              <w:rPr>
                <w:rFonts w:ascii="Times New Roman"/>
                <w:b w:val="false"/>
                <w:i w:val="false"/>
                <w:color w:val="000000"/>
                <w:sz w:val="20"/>
              </w:rPr>
              <w:t>
1,2</w:t>
            </w:r>
          </w:p>
          <w:bookmarkEnd w:id="1690"/>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4" w:id="1691"/>
          <w:p>
            <w:pPr>
              <w:spacing w:after="20"/>
              <w:ind w:left="20"/>
              <w:jc w:val="both"/>
            </w:pPr>
            <w:r>
              <w:rPr>
                <w:rFonts w:ascii="Times New Roman"/>
                <w:b w:val="false"/>
                <w:i w:val="false"/>
                <w:color w:val="000000"/>
                <w:sz w:val="20"/>
              </w:rPr>
              <w:t>
1,0</w:t>
            </w:r>
          </w:p>
          <w:bookmarkEnd w:id="1691"/>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7" w:id="1692"/>
          <w:p>
            <w:pPr>
              <w:spacing w:after="20"/>
              <w:ind w:left="20"/>
              <w:jc w:val="both"/>
            </w:pPr>
            <w:r>
              <w:rPr>
                <w:rFonts w:ascii="Times New Roman"/>
                <w:b w:val="false"/>
                <w:i w:val="false"/>
                <w:color w:val="000000"/>
                <w:sz w:val="20"/>
              </w:rPr>
              <w:t>
Бензинмен жұмыс істейтін ІЖҚ</w:t>
            </w:r>
          </w:p>
          <w:bookmarkEnd w:id="169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5" w:id="1693"/>
          <w:p>
            <w:pPr>
              <w:spacing w:after="20"/>
              <w:ind w:left="20"/>
              <w:jc w:val="both"/>
            </w:pPr>
            <w:r>
              <w:rPr>
                <w:rFonts w:ascii="Times New Roman"/>
                <w:b w:val="false"/>
                <w:i w:val="false"/>
                <w:color w:val="000000"/>
                <w:sz w:val="20"/>
              </w:rPr>
              <w:t>
Дизельмен жұмыс істейтін автобустар</w:t>
            </w:r>
          </w:p>
          <w:bookmarkEnd w:id="169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3" w:id="1694"/>
          <w:p>
            <w:pPr>
              <w:spacing w:after="20"/>
              <w:ind w:left="20"/>
              <w:jc w:val="both"/>
            </w:pPr>
            <w:r>
              <w:rPr>
                <w:rFonts w:ascii="Times New Roman"/>
                <w:b w:val="false"/>
                <w:i w:val="false"/>
                <w:color w:val="000000"/>
                <w:sz w:val="20"/>
              </w:rPr>
              <w:t>
Қызметтік және арнайы жеңіл көліктер</w:t>
            </w:r>
          </w:p>
          <w:bookmarkEnd w:id="169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1" w:id="1695"/>
          <w:p>
            <w:pPr>
              <w:spacing w:after="20"/>
              <w:ind w:left="20"/>
              <w:jc w:val="both"/>
            </w:pPr>
            <w:r>
              <w:rPr>
                <w:rFonts w:ascii="Times New Roman"/>
                <w:b w:val="false"/>
                <w:i w:val="false"/>
                <w:color w:val="000000"/>
                <w:sz w:val="20"/>
              </w:rPr>
              <w:t>
Жеке пайдалануға арналған жеңіл көліктер</w:t>
            </w:r>
          </w:p>
          <w:bookmarkEnd w:id="169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2" w:id="1696"/>
          <w:p>
            <w:pPr>
              <w:spacing w:after="20"/>
              <w:ind w:left="20"/>
              <w:jc w:val="both"/>
            </w:pPr>
            <w:r>
              <w:rPr>
                <w:rFonts w:ascii="Times New Roman"/>
                <w:b w:val="false"/>
                <w:i w:val="false"/>
                <w:color w:val="000000"/>
                <w:sz w:val="20"/>
              </w:rPr>
              <w:t>
1,62</w:t>
            </w:r>
          </w:p>
          <w:bookmarkEnd w:id="1696"/>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4" w:id="1697"/>
          <w:p>
            <w:pPr>
              <w:spacing w:after="20"/>
              <w:ind w:left="20"/>
              <w:jc w:val="both"/>
            </w:pPr>
            <w:r>
              <w:rPr>
                <w:rFonts w:ascii="Times New Roman"/>
                <w:b w:val="false"/>
                <w:i w:val="false"/>
                <w:color w:val="000000"/>
                <w:sz w:val="20"/>
              </w:rPr>
              <w:t>
1,78</w:t>
            </w:r>
          </w:p>
          <w:bookmarkEnd w:id="1697"/>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6" w:id="1698"/>
          <w:p>
            <w:pPr>
              <w:spacing w:after="20"/>
              <w:ind w:left="20"/>
              <w:jc w:val="both"/>
            </w:pPr>
            <w:r>
              <w:rPr>
                <w:rFonts w:ascii="Times New Roman"/>
                <w:b w:val="false"/>
                <w:i w:val="false"/>
                <w:color w:val="000000"/>
                <w:sz w:val="20"/>
              </w:rPr>
              <w:t>
0,9</w:t>
            </w:r>
          </w:p>
          <w:bookmarkEnd w:id="1698"/>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8" w:id="1699"/>
          <w:p>
            <w:pPr>
              <w:spacing w:after="20"/>
              <w:ind w:left="20"/>
              <w:jc w:val="both"/>
            </w:pPr>
            <w:r>
              <w:rPr>
                <w:rFonts w:ascii="Times New Roman"/>
                <w:b w:val="false"/>
                <w:i w:val="false"/>
                <w:color w:val="000000"/>
                <w:sz w:val="20"/>
              </w:rPr>
              <w:t>
1,28</w:t>
            </w:r>
          </w:p>
          <w:bookmarkEnd w:id="1699"/>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0" w:id="1700"/>
          <w:p>
            <w:pPr>
              <w:spacing w:after="20"/>
              <w:ind w:left="20"/>
              <w:jc w:val="both"/>
            </w:pPr>
            <w:r>
              <w:rPr>
                <w:rFonts w:ascii="Times New Roman"/>
                <w:b w:val="false"/>
                <w:i w:val="false"/>
                <w:color w:val="000000"/>
                <w:sz w:val="20"/>
              </w:rPr>
              <w:t>
1,17</w:t>
            </w:r>
          </w:p>
          <w:bookmarkEnd w:id="1700"/>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2" w:id="1701"/>
          <w:p>
            <w:pPr>
              <w:spacing w:after="20"/>
              <w:ind w:left="20"/>
              <w:jc w:val="both"/>
            </w:pPr>
            <w:r>
              <w:rPr>
                <w:rFonts w:ascii="Times New Roman"/>
                <w:b w:val="false"/>
                <w:i w:val="false"/>
                <w:color w:val="000000"/>
                <w:sz w:val="20"/>
              </w:rPr>
              <w:t>
1,0</w:t>
            </w:r>
          </w:p>
          <w:bookmarkEnd w:id="1701"/>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4945" w:id="1702"/>
          <w:p>
            <w:pPr>
              <w:spacing w:after="20"/>
              <w:ind w:left="20"/>
              <w:jc w:val="both"/>
            </w:pPr>
            <w:r>
              <w:rPr>
                <w:rFonts w:ascii="Times New Roman"/>
                <w:b w:val="false"/>
                <w:i w:val="false"/>
                <w:color w:val="000000"/>
                <w:sz w:val="20"/>
              </w:rPr>
              <w:t>
23-кесте</w:t>
            </w:r>
          </w:p>
          <w:bookmarkEnd w:id="1702"/>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Климаттық аймақ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Азия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5" w:id="1703"/>
          <w:p>
            <w:pPr>
              <w:spacing w:after="20"/>
              <w:ind w:left="20"/>
              <w:jc w:val="both"/>
            </w:pPr>
          </w:p>
          <w:bookmarkEnd w:id="1703"/>
          <w:p>
            <w:pPr>
              <w:spacing w:after="20"/>
              <w:ind w:left="20"/>
              <w:jc w:val="both"/>
            </w:pPr>
            <w:r>
              <w:drawing>
                <wp:inline distT="0" distB="0" distL="0" distR="0">
                  <wp:extent cx="2921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8"/>
                          <a:stretch>
                            <a:fillRect/>
                          </a:stretch>
                        </pic:blipFill>
                        <pic:spPr>
                          <a:xfrm>
                            <a:off x="0" y="0"/>
                            <a:ext cx="292100" cy="304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4961" w:id="1704"/>
          <w:p>
            <w:pPr>
              <w:spacing w:after="20"/>
              <w:ind w:left="20"/>
              <w:jc w:val="both"/>
            </w:pPr>
            <w:r>
              <w:rPr>
                <w:rFonts w:ascii="Times New Roman"/>
                <w:b w:val="false"/>
                <w:i w:val="false"/>
                <w:color w:val="000000"/>
                <w:sz w:val="20"/>
              </w:rPr>
              <w:t xml:space="preserve">
24-кесте </w:t>
            </w:r>
          </w:p>
          <w:bookmarkEnd w:id="1704"/>
        </w:tc>
      </w:tr>
    </w:tbl>
    <w:bookmarkStart w:name="z4962" w:id="1705"/>
    <w:p>
      <w:pPr>
        <w:spacing w:after="0"/>
        <w:ind w:left="0"/>
        <w:jc w:val="left"/>
      </w:pPr>
      <w:r>
        <w:rPr>
          <w:rFonts w:ascii="Times New Roman"/>
          <w:b/>
          <w:i w:val="false"/>
          <w:color w:val="000000"/>
        </w:rPr>
        <w:t xml:space="preserve"> Тәуелділіктердің стандартты ауытқулары</w:t>
      </w:r>
    </w:p>
    <w:bookmarkEnd w:id="17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3" w:id="1706"/>
          <w:p>
            <w:pPr>
              <w:spacing w:after="20"/>
              <w:ind w:left="20"/>
              <w:jc w:val="both"/>
            </w:pPr>
            <w:r>
              <w:rPr>
                <w:rFonts w:ascii="Times New Roman"/>
                <w:b w:val="false"/>
                <w:i w:val="false"/>
                <w:color w:val="000000"/>
                <w:sz w:val="20"/>
              </w:rPr>
              <w:t>
Формулалар NN</w:t>
            </w:r>
          </w:p>
          <w:bookmarkEnd w:id="170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4" w:id="1707"/>
          <w:p>
            <w:pPr>
              <w:spacing w:after="20"/>
              <w:ind w:left="20"/>
              <w:jc w:val="both"/>
            </w:pPr>
            <w:r>
              <w:rPr>
                <w:rFonts w:ascii="Times New Roman"/>
                <w:b w:val="false"/>
                <w:i w:val="false"/>
                <w:color w:val="000000"/>
                <w:sz w:val="20"/>
              </w:rPr>
              <w:t>
Нысан</w:t>
            </w:r>
          </w:p>
          <w:bookmarkEnd w:id="1707"/>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6" w:id="1708"/>
          <w:p>
            <w:pPr>
              <w:spacing w:after="20"/>
              <w:ind w:left="20"/>
              <w:jc w:val="both"/>
            </w:pPr>
          </w:p>
          <w:bookmarkEnd w:id="1708"/>
          <w:p>
            <w:pPr>
              <w:spacing w:after="20"/>
              <w:ind w:left="20"/>
              <w:jc w:val="both"/>
            </w:pPr>
            <w:r>
              <w:drawing>
                <wp:inline distT="0" distB="0" distL="0" distR="0">
                  <wp:extent cx="3429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9"/>
                          <a:stretch>
                            <a:fillRect/>
                          </a:stretch>
                        </pic:blipFill>
                        <pic:spPr>
                          <a:xfrm>
                            <a:off x="0" y="0"/>
                            <a:ext cx="342900" cy="215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8" w:id="1709"/>
          <w:p>
            <w:pPr>
              <w:spacing w:after="20"/>
              <w:ind w:left="20"/>
              <w:jc w:val="both"/>
            </w:pPr>
          </w:p>
          <w:bookmarkEnd w:id="1709"/>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0"/>
                          <a:stretch>
                            <a:fillRect/>
                          </a:stretch>
                        </pic:blipFill>
                        <pic:spPr>
                          <a:xfrm>
                            <a:off x="0" y="0"/>
                            <a:ext cx="3048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1" w:id="1710"/>
          <w:p>
            <w:pPr>
              <w:spacing w:after="20"/>
              <w:ind w:left="20"/>
              <w:jc w:val="both"/>
            </w:pPr>
            <w:r>
              <w:rPr>
                <w:rFonts w:ascii="Times New Roman"/>
                <w:b w:val="false"/>
                <w:i w:val="false"/>
                <w:color w:val="000000"/>
                <w:sz w:val="20"/>
              </w:rPr>
              <w:t>
2.1.1.</w:t>
            </w:r>
          </w:p>
          <w:bookmarkEnd w:id="171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Көмірсутегілер (жиынтық мөлшері)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477,81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6" w:id="1711"/>
          <w:p>
            <w:pPr>
              <w:spacing w:after="20"/>
              <w:ind w:left="20"/>
              <w:jc w:val="both"/>
            </w:pPr>
            <w:r>
              <w:rPr>
                <w:rFonts w:ascii="Times New Roman"/>
                <w:b w:val="false"/>
                <w:i w:val="false"/>
                <w:color w:val="000000"/>
                <w:sz w:val="20"/>
              </w:rPr>
              <w:t>
2.1.9.</w:t>
            </w:r>
          </w:p>
          <w:bookmarkEnd w:id="171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Көмірсутегілер (сұйыққоймалар)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1" w:id="1712"/>
          <w:p>
            <w:pPr>
              <w:spacing w:after="20"/>
              <w:ind w:left="20"/>
              <w:jc w:val="both"/>
            </w:pPr>
            <w:r>
              <w:rPr>
                <w:rFonts w:ascii="Times New Roman"/>
                <w:b w:val="false"/>
                <w:i w:val="false"/>
                <w:color w:val="000000"/>
                <w:sz w:val="20"/>
              </w:rPr>
              <w:t>
2.1.9.</w:t>
            </w:r>
          </w:p>
          <w:bookmarkEnd w:id="1712"/>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Көмірсутегілер (көлік, сыйымды ыдыс)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4" w:id="1713"/>
          <w:p>
            <w:pPr>
              <w:spacing w:after="20"/>
              <w:ind w:left="20"/>
              <w:jc w:val="both"/>
            </w:pPr>
            <w:r>
              <w:rPr>
                <w:rFonts w:ascii="Times New Roman"/>
                <w:b w:val="false"/>
                <w:i w:val="false"/>
                <w:color w:val="000000"/>
                <w:sz w:val="20"/>
              </w:rPr>
              <w:t>
124,1</w:t>
            </w:r>
          </w:p>
          <w:bookmarkEnd w:id="1713"/>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6" w:id="1714"/>
          <w:p>
            <w:pPr>
              <w:spacing w:after="20"/>
              <w:ind w:left="20"/>
              <w:jc w:val="both"/>
            </w:pPr>
            <w:r>
              <w:rPr>
                <w:rFonts w:ascii="Times New Roman"/>
                <w:b w:val="false"/>
                <w:i w:val="false"/>
                <w:color w:val="000000"/>
                <w:sz w:val="20"/>
              </w:rPr>
              <w:t>
15,80</w:t>
            </w:r>
          </w:p>
          <w:bookmarkEnd w:id="1714"/>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9" w:id="1715"/>
          <w:p>
            <w:pPr>
              <w:spacing w:after="20"/>
              <w:ind w:left="20"/>
              <w:jc w:val="both"/>
            </w:pPr>
            <w:r>
              <w:rPr>
                <w:rFonts w:ascii="Times New Roman"/>
                <w:b w:val="false"/>
                <w:i w:val="false"/>
                <w:color w:val="000000"/>
                <w:sz w:val="20"/>
              </w:rPr>
              <w:t>
2.3.1.</w:t>
            </w:r>
          </w:p>
          <w:bookmarkEnd w:id="171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ұстап алғыш, І-ші жүйе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II-ші жүйе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9" w:id="1716"/>
          <w:p>
            <w:pPr>
              <w:spacing w:after="20"/>
              <w:ind w:left="20"/>
              <w:jc w:val="both"/>
            </w:pPr>
            <w:r>
              <w:rPr>
                <w:rFonts w:ascii="Times New Roman"/>
                <w:b w:val="false"/>
                <w:i w:val="false"/>
                <w:color w:val="000000"/>
                <w:sz w:val="20"/>
              </w:rPr>
              <w:t>
2.3.2.</w:t>
            </w:r>
          </w:p>
          <w:bookmarkEnd w:id="171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I-ші жүйе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4" w:id="1717"/>
          <w:p>
            <w:pPr>
              <w:spacing w:after="20"/>
              <w:ind w:left="20"/>
              <w:jc w:val="both"/>
            </w:pPr>
            <w:r>
              <w:rPr>
                <w:rFonts w:ascii="Times New Roman"/>
                <w:b w:val="false"/>
                <w:i w:val="false"/>
                <w:color w:val="000000"/>
                <w:sz w:val="20"/>
              </w:rPr>
              <w:t>
 </w:t>
            </w:r>
          </w:p>
          <w:bookmarkEnd w:id="171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 ұстап алғыш, құйын қашыртқы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9" w:id="1718"/>
          <w:p>
            <w:pPr>
              <w:spacing w:after="20"/>
              <w:ind w:left="20"/>
              <w:jc w:val="both"/>
            </w:pPr>
            <w:r>
              <w:rPr>
                <w:rFonts w:ascii="Times New Roman"/>
                <w:b w:val="false"/>
                <w:i w:val="false"/>
                <w:color w:val="000000"/>
                <w:sz w:val="20"/>
              </w:rPr>
              <w:t>
 </w:t>
            </w:r>
          </w:p>
          <w:bookmarkEnd w:id="171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Апаттық қамбалар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4" w:id="1719"/>
          <w:p>
            <w:pPr>
              <w:spacing w:after="20"/>
              <w:ind w:left="20"/>
              <w:jc w:val="both"/>
            </w:pPr>
            <w:r>
              <w:rPr>
                <w:rFonts w:ascii="Times New Roman"/>
                <w:b w:val="false"/>
                <w:i w:val="false"/>
                <w:color w:val="000000"/>
                <w:sz w:val="20"/>
              </w:rPr>
              <w:t>
 </w:t>
            </w:r>
          </w:p>
          <w:bookmarkEnd w:id="171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тұндырма тоғаны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9" w:id="1720"/>
          <w:p>
            <w:pPr>
              <w:spacing w:after="20"/>
              <w:ind w:left="20"/>
              <w:jc w:val="both"/>
            </w:pPr>
            <w:r>
              <w:rPr>
                <w:rFonts w:ascii="Times New Roman"/>
                <w:b w:val="false"/>
                <w:i w:val="false"/>
                <w:color w:val="000000"/>
                <w:sz w:val="20"/>
              </w:rPr>
              <w:t>
 </w:t>
            </w:r>
          </w:p>
          <w:bookmarkEnd w:id="172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 сүзгілері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4" w:id="1721"/>
          <w:p>
            <w:pPr>
              <w:spacing w:after="20"/>
              <w:ind w:left="20"/>
              <w:jc w:val="both"/>
            </w:pPr>
            <w:r>
              <w:rPr>
                <w:rFonts w:ascii="Times New Roman"/>
                <w:b w:val="false"/>
                <w:i w:val="false"/>
                <w:color w:val="000000"/>
                <w:sz w:val="20"/>
              </w:rPr>
              <w:t>
 </w:t>
            </w:r>
          </w:p>
          <w:bookmarkEnd w:id="172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II-ші жүйе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9" w:id="1722"/>
          <w:p>
            <w:pPr>
              <w:spacing w:after="20"/>
              <w:ind w:left="20"/>
              <w:jc w:val="both"/>
            </w:pPr>
            <w:r>
              <w:rPr>
                <w:rFonts w:ascii="Times New Roman"/>
                <w:b w:val="false"/>
                <w:i w:val="false"/>
                <w:color w:val="000000"/>
                <w:sz w:val="20"/>
              </w:rPr>
              <w:t>
 </w:t>
            </w:r>
          </w:p>
          <w:bookmarkEnd w:id="172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 ұстап алғыш, құйын қашыртқы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4" w:id="1723"/>
          <w:p>
            <w:pPr>
              <w:spacing w:after="20"/>
              <w:ind w:left="20"/>
              <w:jc w:val="both"/>
            </w:pPr>
            <w:r>
              <w:rPr>
                <w:rFonts w:ascii="Times New Roman"/>
                <w:b w:val="false"/>
                <w:i w:val="false"/>
                <w:color w:val="000000"/>
                <w:sz w:val="20"/>
              </w:rPr>
              <w:t>
 </w:t>
            </w:r>
          </w:p>
          <w:bookmarkEnd w:id="172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Апаттық қамбалар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9" w:id="1724"/>
          <w:p>
            <w:pPr>
              <w:spacing w:after="20"/>
              <w:ind w:left="20"/>
              <w:jc w:val="both"/>
            </w:pPr>
            <w:r>
              <w:rPr>
                <w:rFonts w:ascii="Times New Roman"/>
                <w:b w:val="false"/>
                <w:i w:val="false"/>
                <w:color w:val="000000"/>
                <w:sz w:val="20"/>
              </w:rPr>
              <w:t>
 </w:t>
            </w:r>
          </w:p>
          <w:bookmarkEnd w:id="172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тұндырма тоғаны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4" w:id="1725"/>
          <w:p>
            <w:pPr>
              <w:spacing w:after="20"/>
              <w:ind w:left="20"/>
              <w:jc w:val="both"/>
            </w:pPr>
            <w:r>
              <w:rPr>
                <w:rFonts w:ascii="Times New Roman"/>
                <w:b w:val="false"/>
                <w:i w:val="false"/>
                <w:color w:val="000000"/>
                <w:sz w:val="20"/>
              </w:rPr>
              <w:t>
 </w:t>
            </w:r>
          </w:p>
          <w:bookmarkEnd w:id="172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 сүзгілері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9" w:id="1726"/>
          <w:p>
            <w:pPr>
              <w:spacing w:after="20"/>
              <w:ind w:left="20"/>
              <w:jc w:val="both"/>
            </w:pPr>
            <w:r>
              <w:rPr>
                <w:rFonts w:ascii="Times New Roman"/>
                <w:b w:val="false"/>
                <w:i w:val="false"/>
                <w:color w:val="000000"/>
                <w:sz w:val="20"/>
              </w:rPr>
              <w:t>
 </w:t>
            </w:r>
          </w:p>
          <w:bookmarkEnd w:id="172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ІІ-ші жүйедегі шлам жинағыштар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4" w:id="1727"/>
          <w:p>
            <w:pPr>
              <w:spacing w:after="20"/>
              <w:ind w:left="20"/>
              <w:jc w:val="both"/>
            </w:pPr>
            <w:r>
              <w:rPr>
                <w:rFonts w:ascii="Times New Roman"/>
                <w:b w:val="false"/>
                <w:i w:val="false"/>
                <w:color w:val="000000"/>
                <w:sz w:val="20"/>
              </w:rPr>
              <w:t>
2.4.1.</w:t>
            </w:r>
          </w:p>
          <w:bookmarkEnd w:id="172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І-ші жүйедегі мұнай бөлгіштер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30,307·10</w:t>
            </w:r>
          </w:p>
          <w:p>
            <w:pPr>
              <w:spacing w:after="20"/>
              <w:ind w:left="20"/>
              <w:jc w:val="both"/>
            </w:pPr>
            <w:r>
              <w:drawing>
                <wp:inline distT="0" distB="0" distL="0" distR="0">
                  <wp:extent cx="2159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1"/>
                          <a:stretch>
                            <a:fillRect/>
                          </a:stretch>
                        </pic:blipFill>
                        <pic:spPr>
                          <a:xfrm>
                            <a:off x="0" y="0"/>
                            <a:ext cx="215900" cy="292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9" w:id="1728"/>
          <w:p>
            <w:pPr>
              <w:spacing w:after="20"/>
              <w:ind w:left="20"/>
              <w:jc w:val="both"/>
            </w:pPr>
            <w:r>
              <w:rPr>
                <w:rFonts w:ascii="Times New Roman"/>
                <w:b w:val="false"/>
                <w:i w:val="false"/>
                <w:color w:val="000000"/>
                <w:sz w:val="20"/>
              </w:rPr>
              <w:t>
 </w:t>
            </w:r>
          </w:p>
          <w:bookmarkEnd w:id="172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II-ші жүйе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20,315·10</w:t>
            </w:r>
          </w:p>
          <w:p>
            <w:pPr>
              <w:spacing w:after="20"/>
              <w:ind w:left="20"/>
              <w:jc w:val="both"/>
            </w:pPr>
            <w:r>
              <w:drawing>
                <wp:inline distT="0" distB="0" distL="0" distR="0">
                  <wp:extent cx="2159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2"/>
                          <a:stretch>
                            <a:fillRect/>
                          </a:stretch>
                        </pic:blipFill>
                        <pic:spPr>
                          <a:xfrm>
                            <a:off x="0" y="0"/>
                            <a:ext cx="215900" cy="292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4" w:id="1729"/>
          <w:p>
            <w:pPr>
              <w:spacing w:after="20"/>
              <w:ind w:left="20"/>
              <w:jc w:val="both"/>
            </w:pPr>
            <w:r>
              <w:rPr>
                <w:rFonts w:ascii="Times New Roman"/>
                <w:b w:val="false"/>
                <w:i w:val="false"/>
                <w:color w:val="000000"/>
                <w:sz w:val="20"/>
              </w:rPr>
              <w:t>
 </w:t>
            </w:r>
          </w:p>
          <w:bookmarkEnd w:id="172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III-ші жүйе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22,339·10</w:t>
            </w:r>
          </w:p>
          <w:p>
            <w:pPr>
              <w:spacing w:after="20"/>
              <w:ind w:left="20"/>
              <w:jc w:val="both"/>
            </w:pPr>
            <w:r>
              <w:drawing>
                <wp:inline distT="0" distB="0" distL="0" distR="0">
                  <wp:extent cx="2159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3"/>
                          <a:stretch>
                            <a:fillRect/>
                          </a:stretch>
                        </pic:blipFill>
                        <pic:spPr>
                          <a:xfrm>
                            <a:off x="0" y="0"/>
                            <a:ext cx="215900" cy="292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9" w:id="1730"/>
          <w:p>
            <w:pPr>
              <w:spacing w:after="20"/>
              <w:ind w:left="20"/>
              <w:jc w:val="both"/>
            </w:pPr>
            <w:r>
              <w:rPr>
                <w:rFonts w:ascii="Times New Roman"/>
                <w:b w:val="false"/>
                <w:i w:val="false"/>
                <w:color w:val="000000"/>
                <w:sz w:val="20"/>
              </w:rPr>
              <w:t>
 </w:t>
            </w:r>
          </w:p>
          <w:bookmarkEnd w:id="173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IV-ші жүйе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w:t>
            </w:r>
          </w:p>
          <w:p>
            <w:pPr>
              <w:spacing w:after="20"/>
              <w:ind w:left="20"/>
              <w:jc w:val="both"/>
            </w:pPr>
            <w:r>
              <w:drawing>
                <wp:inline distT="0" distB="0" distL="0" distR="0">
                  <wp:extent cx="2159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4"/>
                          <a:stretch>
                            <a:fillRect/>
                          </a:stretch>
                        </pic:blipFill>
                        <pic:spPr>
                          <a:xfrm>
                            <a:off x="0" y="0"/>
                            <a:ext cx="215900" cy="292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4" w:id="1731"/>
          <w:p>
            <w:pPr>
              <w:spacing w:after="20"/>
              <w:ind w:left="20"/>
              <w:jc w:val="both"/>
            </w:pPr>
            <w:r>
              <w:rPr>
                <w:rFonts w:ascii="Times New Roman"/>
                <w:b w:val="false"/>
                <w:i w:val="false"/>
                <w:color w:val="000000"/>
                <w:sz w:val="20"/>
              </w:rPr>
              <w:t>
2.4.2.</w:t>
            </w:r>
          </w:p>
          <w:bookmarkEnd w:id="173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I-ші жүйедегі градирнялар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9,346·10</w:t>
            </w:r>
          </w:p>
          <w:p>
            <w:pPr>
              <w:spacing w:after="20"/>
              <w:ind w:left="20"/>
              <w:jc w:val="both"/>
            </w:pPr>
            <w:r>
              <w:drawing>
                <wp:inline distT="0" distB="0" distL="0" distR="0">
                  <wp:extent cx="2159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5"/>
                          <a:stretch>
                            <a:fillRect/>
                          </a:stretch>
                        </pic:blipFill>
                        <pic:spPr>
                          <a:xfrm>
                            <a:off x="0" y="0"/>
                            <a:ext cx="215900" cy="292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9" w:id="1732"/>
          <w:p>
            <w:pPr>
              <w:spacing w:after="20"/>
              <w:ind w:left="20"/>
              <w:jc w:val="both"/>
            </w:pPr>
            <w:r>
              <w:rPr>
                <w:rFonts w:ascii="Times New Roman"/>
                <w:b w:val="false"/>
                <w:i w:val="false"/>
                <w:color w:val="000000"/>
                <w:sz w:val="20"/>
              </w:rPr>
              <w:t>
 </w:t>
            </w:r>
          </w:p>
          <w:bookmarkEnd w:id="173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II-ші жүйе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8,622·10</w:t>
            </w:r>
          </w:p>
          <w:p>
            <w:pPr>
              <w:spacing w:after="20"/>
              <w:ind w:left="20"/>
              <w:jc w:val="both"/>
            </w:pPr>
            <w:r>
              <w:drawing>
                <wp:inline distT="0" distB="0" distL="0" distR="0">
                  <wp:extent cx="2159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6"/>
                          <a:stretch>
                            <a:fillRect/>
                          </a:stretch>
                        </pic:blipFill>
                        <pic:spPr>
                          <a:xfrm>
                            <a:off x="0" y="0"/>
                            <a:ext cx="215900" cy="292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4" w:id="1733"/>
          <w:p>
            <w:pPr>
              <w:spacing w:after="20"/>
              <w:ind w:left="20"/>
              <w:jc w:val="both"/>
            </w:pPr>
            <w:r>
              <w:rPr>
                <w:rFonts w:ascii="Times New Roman"/>
                <w:b w:val="false"/>
                <w:i w:val="false"/>
                <w:color w:val="000000"/>
                <w:sz w:val="20"/>
              </w:rPr>
              <w:t>
 </w:t>
            </w:r>
          </w:p>
          <w:bookmarkEnd w:id="173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III-ші жүйе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18,392·10</w:t>
            </w:r>
          </w:p>
          <w:p>
            <w:pPr>
              <w:spacing w:after="20"/>
              <w:ind w:left="20"/>
              <w:jc w:val="both"/>
            </w:pPr>
            <w:r>
              <w:drawing>
                <wp:inline distT="0" distB="0" distL="0" distR="0">
                  <wp:extent cx="2159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7"/>
                          <a:stretch>
                            <a:fillRect/>
                          </a:stretch>
                        </pic:blipFill>
                        <pic:spPr>
                          <a:xfrm>
                            <a:off x="0" y="0"/>
                            <a:ext cx="215900" cy="292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9" w:id="1734"/>
          <w:p>
            <w:pPr>
              <w:spacing w:after="20"/>
              <w:ind w:left="20"/>
              <w:jc w:val="both"/>
            </w:pPr>
            <w:r>
              <w:rPr>
                <w:rFonts w:ascii="Times New Roman"/>
                <w:b w:val="false"/>
                <w:i w:val="false"/>
                <w:color w:val="000000"/>
                <w:sz w:val="20"/>
              </w:rPr>
              <w:t>
 </w:t>
            </w:r>
          </w:p>
          <w:bookmarkEnd w:id="173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IV-ші жүйе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0,341·10</w:t>
            </w:r>
          </w:p>
          <w:p>
            <w:pPr>
              <w:spacing w:after="20"/>
              <w:ind w:left="20"/>
              <w:jc w:val="both"/>
            </w:pPr>
            <w:r>
              <w:drawing>
                <wp:inline distT="0" distB="0" distL="0" distR="0">
                  <wp:extent cx="2159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8"/>
                          <a:stretch>
                            <a:fillRect/>
                          </a:stretch>
                        </pic:blipFill>
                        <pic:spPr>
                          <a:xfrm>
                            <a:off x="0" y="0"/>
                            <a:ext cx="215900" cy="292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4" w:id="1735"/>
          <w:p>
            <w:pPr>
              <w:spacing w:after="20"/>
              <w:ind w:left="20"/>
              <w:jc w:val="both"/>
            </w:pPr>
            <w:r>
              <w:rPr>
                <w:rFonts w:ascii="Times New Roman"/>
                <w:b w:val="false"/>
                <w:i w:val="false"/>
                <w:color w:val="000000"/>
                <w:sz w:val="20"/>
              </w:rPr>
              <w:t>
2.5.4.</w:t>
            </w:r>
          </w:p>
          <w:bookmarkEnd w:id="173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Көміртегі оксиді (түтін шығаратын құбыр) битумдық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6" w:id="1736"/>
          <w:p>
            <w:pPr>
              <w:spacing w:after="20"/>
              <w:ind w:left="20"/>
              <w:jc w:val="both"/>
            </w:pPr>
            <w:r>
              <w:rPr>
                <w:rFonts w:ascii="Times New Roman"/>
                <w:b w:val="false"/>
                <w:i w:val="false"/>
                <w:color w:val="000000"/>
                <w:sz w:val="20"/>
              </w:rPr>
              <w:t>
118,84</w:t>
            </w:r>
          </w:p>
          <w:bookmarkEnd w:id="1736"/>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8" w:id="1737"/>
          <w:p>
            <w:pPr>
              <w:spacing w:after="20"/>
              <w:ind w:left="20"/>
              <w:jc w:val="both"/>
            </w:pPr>
            <w:r>
              <w:rPr>
                <w:rFonts w:ascii="Times New Roman"/>
                <w:b w:val="false"/>
                <w:i w:val="false"/>
                <w:color w:val="000000"/>
                <w:sz w:val="20"/>
              </w:rPr>
              <w:t>
17,54</w:t>
            </w:r>
          </w:p>
          <w:bookmarkEnd w:id="1737"/>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1" w:id="1738"/>
          <w:p>
            <w:pPr>
              <w:spacing w:after="20"/>
              <w:ind w:left="20"/>
              <w:jc w:val="both"/>
            </w:pPr>
            <w:r>
              <w:rPr>
                <w:rFonts w:ascii="Times New Roman"/>
                <w:b w:val="false"/>
                <w:i w:val="false"/>
                <w:color w:val="000000"/>
                <w:sz w:val="20"/>
              </w:rPr>
              <w:t>
 </w:t>
            </w:r>
          </w:p>
          <w:bookmarkEnd w:id="173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айыру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6" w:id="1739"/>
          <w:p>
            <w:pPr>
              <w:spacing w:after="20"/>
              <w:ind w:left="20"/>
              <w:jc w:val="both"/>
            </w:pPr>
            <w:r>
              <w:rPr>
                <w:rFonts w:ascii="Times New Roman"/>
                <w:b w:val="false"/>
                <w:i w:val="false"/>
                <w:color w:val="000000"/>
                <w:sz w:val="20"/>
              </w:rPr>
              <w:t>
 </w:t>
            </w:r>
          </w:p>
          <w:bookmarkEnd w:id="173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Гидротазарту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1" w:id="1740"/>
          <w:p>
            <w:pPr>
              <w:spacing w:after="20"/>
              <w:ind w:left="20"/>
              <w:jc w:val="both"/>
            </w:pPr>
            <w:r>
              <w:rPr>
                <w:rFonts w:ascii="Times New Roman"/>
                <w:b w:val="false"/>
                <w:i w:val="false"/>
                <w:color w:val="000000"/>
                <w:sz w:val="20"/>
              </w:rPr>
              <w:t>
 </w:t>
            </w:r>
          </w:p>
          <w:bookmarkEnd w:id="174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Каталитикалық риформинг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6" w:id="1741"/>
          <w:p>
            <w:pPr>
              <w:spacing w:after="20"/>
              <w:ind w:left="20"/>
              <w:jc w:val="both"/>
            </w:pPr>
            <w:r>
              <w:rPr>
                <w:rFonts w:ascii="Times New Roman"/>
                <w:b w:val="false"/>
                <w:i w:val="false"/>
                <w:color w:val="000000"/>
                <w:sz w:val="20"/>
              </w:rPr>
              <w:t>
 </w:t>
            </w:r>
          </w:p>
          <w:bookmarkEnd w:id="174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Майларды асфальтсыздандыру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1" w:id="1742"/>
          <w:p>
            <w:pPr>
              <w:spacing w:after="20"/>
              <w:ind w:left="20"/>
              <w:jc w:val="both"/>
            </w:pPr>
            <w:r>
              <w:rPr>
                <w:rFonts w:ascii="Times New Roman"/>
                <w:b w:val="false"/>
                <w:i w:val="false"/>
                <w:color w:val="000000"/>
                <w:sz w:val="20"/>
              </w:rPr>
              <w:t>
 </w:t>
            </w:r>
          </w:p>
          <w:bookmarkEnd w:id="174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Майларды фенолмен тазарту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6" w:id="1743"/>
          <w:p>
            <w:pPr>
              <w:spacing w:after="20"/>
              <w:ind w:left="20"/>
              <w:jc w:val="both"/>
            </w:pPr>
            <w:r>
              <w:rPr>
                <w:rFonts w:ascii="Times New Roman"/>
                <w:b w:val="false"/>
                <w:i w:val="false"/>
                <w:color w:val="000000"/>
                <w:sz w:val="20"/>
              </w:rPr>
              <w:t>
 </w:t>
            </w:r>
          </w:p>
          <w:bookmarkEnd w:id="174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Майларды жанаспалы түрде тазарту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104,48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1" w:id="1744"/>
          <w:p>
            <w:pPr>
              <w:spacing w:after="20"/>
              <w:ind w:left="20"/>
              <w:jc w:val="both"/>
            </w:pPr>
            <w:r>
              <w:rPr>
                <w:rFonts w:ascii="Times New Roman"/>
                <w:b w:val="false"/>
                <w:i w:val="false"/>
                <w:color w:val="000000"/>
                <w:sz w:val="20"/>
              </w:rPr>
              <w:t>
 </w:t>
            </w:r>
          </w:p>
          <w:bookmarkEnd w:id="174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 өндірісі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6" w:id="1745"/>
          <w:p>
            <w:pPr>
              <w:spacing w:after="20"/>
              <w:ind w:left="20"/>
              <w:jc w:val="both"/>
            </w:pPr>
            <w:r>
              <w:rPr>
                <w:rFonts w:ascii="Times New Roman"/>
                <w:b w:val="false"/>
                <w:i w:val="false"/>
                <w:color w:val="000000"/>
                <w:sz w:val="20"/>
              </w:rPr>
              <w:t>
 </w:t>
            </w:r>
          </w:p>
          <w:bookmarkEnd w:id="174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айыру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1" w:id="1746"/>
          <w:p>
            <w:pPr>
              <w:spacing w:after="20"/>
              <w:ind w:left="20"/>
              <w:jc w:val="both"/>
            </w:pPr>
            <w:r>
              <w:rPr>
                <w:rFonts w:ascii="Times New Roman"/>
                <w:b w:val="false"/>
                <w:i w:val="false"/>
                <w:color w:val="000000"/>
                <w:sz w:val="20"/>
              </w:rPr>
              <w:t>
 </w:t>
            </w:r>
          </w:p>
          <w:bookmarkEnd w:id="174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Термокрекинг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6" w:id="1747"/>
          <w:p>
            <w:pPr>
              <w:spacing w:after="20"/>
              <w:ind w:left="20"/>
              <w:jc w:val="both"/>
            </w:pPr>
            <w:r>
              <w:rPr>
                <w:rFonts w:ascii="Times New Roman"/>
                <w:b w:val="false"/>
                <w:i w:val="false"/>
                <w:color w:val="000000"/>
                <w:sz w:val="20"/>
              </w:rPr>
              <w:t>
 </w:t>
            </w:r>
          </w:p>
          <w:bookmarkEnd w:id="174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Каталитикалық крекинг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1" w:id="1748"/>
          <w:p>
            <w:pPr>
              <w:spacing w:after="20"/>
              <w:ind w:left="20"/>
              <w:jc w:val="both"/>
            </w:pPr>
            <w:r>
              <w:rPr>
                <w:rFonts w:ascii="Times New Roman"/>
                <w:b w:val="false"/>
                <w:i w:val="false"/>
                <w:color w:val="000000"/>
                <w:sz w:val="20"/>
              </w:rPr>
              <w:t>
 </w:t>
            </w:r>
          </w:p>
          <w:bookmarkEnd w:id="174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6" w:id="1749"/>
          <w:p>
            <w:pPr>
              <w:spacing w:after="20"/>
              <w:ind w:left="20"/>
              <w:jc w:val="both"/>
            </w:pPr>
            <w:r>
              <w:rPr>
                <w:rFonts w:ascii="Times New Roman"/>
                <w:b w:val="false"/>
                <w:i w:val="false"/>
                <w:color w:val="000000"/>
                <w:sz w:val="20"/>
              </w:rPr>
              <w:t>
 </w:t>
            </w:r>
          </w:p>
          <w:bookmarkEnd w:id="174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оксидтері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1" w:id="1750"/>
          <w:p>
            <w:pPr>
              <w:spacing w:after="20"/>
              <w:ind w:left="20"/>
              <w:jc w:val="both"/>
            </w:pPr>
            <w:r>
              <w:rPr>
                <w:rFonts w:ascii="Times New Roman"/>
                <w:b w:val="false"/>
                <w:i w:val="false"/>
                <w:color w:val="000000"/>
                <w:sz w:val="20"/>
              </w:rPr>
              <w:t>
 </w:t>
            </w:r>
          </w:p>
          <w:bookmarkEnd w:id="175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Битумдық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6" w:id="1751"/>
          <w:p>
            <w:pPr>
              <w:spacing w:after="20"/>
              <w:ind w:left="20"/>
              <w:jc w:val="both"/>
            </w:pPr>
            <w:r>
              <w:rPr>
                <w:rFonts w:ascii="Times New Roman"/>
                <w:b w:val="false"/>
                <w:i w:val="false"/>
                <w:color w:val="000000"/>
                <w:sz w:val="20"/>
              </w:rPr>
              <w:t>
 </w:t>
            </w:r>
          </w:p>
          <w:bookmarkEnd w:id="175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айыру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1" w:id="1752"/>
          <w:p>
            <w:pPr>
              <w:spacing w:after="20"/>
              <w:ind w:left="20"/>
              <w:jc w:val="both"/>
            </w:pPr>
            <w:r>
              <w:rPr>
                <w:rFonts w:ascii="Times New Roman"/>
                <w:b w:val="false"/>
                <w:i w:val="false"/>
                <w:color w:val="000000"/>
                <w:sz w:val="20"/>
              </w:rPr>
              <w:t>
 </w:t>
            </w:r>
          </w:p>
          <w:bookmarkEnd w:id="175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Гидротазарту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6" w:id="1753"/>
          <w:p>
            <w:pPr>
              <w:spacing w:after="20"/>
              <w:ind w:left="20"/>
              <w:jc w:val="both"/>
            </w:pPr>
            <w:r>
              <w:rPr>
                <w:rFonts w:ascii="Times New Roman"/>
                <w:b w:val="false"/>
                <w:i w:val="false"/>
                <w:color w:val="000000"/>
                <w:sz w:val="20"/>
              </w:rPr>
              <w:t>
 </w:t>
            </w:r>
          </w:p>
          <w:bookmarkEnd w:id="175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Каталитикалық риформинг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1" w:id="1754"/>
          <w:p>
            <w:pPr>
              <w:spacing w:after="20"/>
              <w:ind w:left="20"/>
              <w:jc w:val="both"/>
            </w:pPr>
            <w:r>
              <w:rPr>
                <w:rFonts w:ascii="Times New Roman"/>
                <w:b w:val="false"/>
                <w:i w:val="false"/>
                <w:color w:val="000000"/>
                <w:sz w:val="20"/>
              </w:rPr>
              <w:t>
 </w:t>
            </w:r>
          </w:p>
          <w:bookmarkEnd w:id="175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Майларды асфальтсыздандыру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6" w:id="1755"/>
          <w:p>
            <w:pPr>
              <w:spacing w:after="20"/>
              <w:ind w:left="20"/>
              <w:jc w:val="both"/>
            </w:pPr>
            <w:r>
              <w:rPr>
                <w:rFonts w:ascii="Times New Roman"/>
                <w:b w:val="false"/>
                <w:i w:val="false"/>
                <w:color w:val="000000"/>
                <w:sz w:val="20"/>
              </w:rPr>
              <w:t>
 </w:t>
            </w:r>
          </w:p>
          <w:bookmarkEnd w:id="175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Фенолмен тазарту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1" w:id="1756"/>
          <w:p>
            <w:pPr>
              <w:spacing w:after="20"/>
              <w:ind w:left="20"/>
              <w:jc w:val="both"/>
            </w:pPr>
            <w:r>
              <w:rPr>
                <w:rFonts w:ascii="Times New Roman"/>
                <w:b w:val="false"/>
                <w:i w:val="false"/>
                <w:color w:val="000000"/>
                <w:sz w:val="20"/>
              </w:rPr>
              <w:t>
 </w:t>
            </w:r>
          </w:p>
          <w:bookmarkEnd w:id="175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Майларды жанаспалы түрде тазарту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6" w:id="1757"/>
          <w:p>
            <w:pPr>
              <w:spacing w:after="20"/>
              <w:ind w:left="20"/>
              <w:jc w:val="both"/>
            </w:pPr>
            <w:r>
              <w:rPr>
                <w:rFonts w:ascii="Times New Roman"/>
                <w:b w:val="false"/>
                <w:i w:val="false"/>
                <w:color w:val="000000"/>
                <w:sz w:val="20"/>
              </w:rPr>
              <w:t>
 </w:t>
            </w:r>
          </w:p>
          <w:bookmarkEnd w:id="175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 өндірісі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1" w:id="1758"/>
          <w:p>
            <w:pPr>
              <w:spacing w:after="20"/>
              <w:ind w:left="20"/>
              <w:jc w:val="both"/>
            </w:pPr>
            <w:r>
              <w:rPr>
                <w:rFonts w:ascii="Times New Roman"/>
                <w:b w:val="false"/>
                <w:i w:val="false"/>
                <w:color w:val="000000"/>
                <w:sz w:val="20"/>
              </w:rPr>
              <w:t>
 </w:t>
            </w:r>
          </w:p>
          <w:bookmarkEnd w:id="175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айыру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6" w:id="1759"/>
          <w:p>
            <w:pPr>
              <w:spacing w:after="20"/>
              <w:ind w:left="20"/>
              <w:jc w:val="both"/>
            </w:pPr>
            <w:r>
              <w:rPr>
                <w:rFonts w:ascii="Times New Roman"/>
                <w:b w:val="false"/>
                <w:i w:val="false"/>
                <w:color w:val="000000"/>
                <w:sz w:val="20"/>
              </w:rPr>
              <w:t>
 </w:t>
            </w:r>
          </w:p>
          <w:bookmarkEnd w:id="175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Термокрекинг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0,238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1" w:id="1760"/>
          <w:p>
            <w:pPr>
              <w:spacing w:after="20"/>
              <w:ind w:left="20"/>
              <w:jc w:val="both"/>
            </w:pPr>
            <w:r>
              <w:rPr>
                <w:rFonts w:ascii="Times New Roman"/>
                <w:b w:val="false"/>
                <w:i w:val="false"/>
                <w:color w:val="000000"/>
                <w:sz w:val="20"/>
              </w:rPr>
              <w:t>
 </w:t>
            </w:r>
          </w:p>
          <w:bookmarkEnd w:id="176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Каталитикалық крекинг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6" w:id="1761"/>
          <w:p>
            <w:pPr>
              <w:spacing w:after="20"/>
              <w:ind w:left="20"/>
              <w:jc w:val="both"/>
            </w:pPr>
            <w:r>
              <w:rPr>
                <w:rFonts w:ascii="Times New Roman"/>
                <w:b w:val="false"/>
                <w:i w:val="false"/>
                <w:color w:val="000000"/>
                <w:sz w:val="20"/>
              </w:rPr>
              <w:t>
 </w:t>
            </w:r>
          </w:p>
          <w:bookmarkEnd w:id="176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1" w:id="1762"/>
          <w:p>
            <w:pPr>
              <w:spacing w:after="20"/>
              <w:ind w:left="20"/>
              <w:jc w:val="both"/>
            </w:pPr>
            <w:r>
              <w:rPr>
                <w:rFonts w:ascii="Times New Roman"/>
                <w:b w:val="false"/>
                <w:i w:val="false"/>
                <w:color w:val="000000"/>
                <w:sz w:val="20"/>
              </w:rPr>
              <w:t>
 </w:t>
            </w:r>
          </w:p>
          <w:bookmarkEnd w:id="176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диоксиді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6" w:id="1763"/>
          <w:p>
            <w:pPr>
              <w:spacing w:after="20"/>
              <w:ind w:left="20"/>
              <w:jc w:val="both"/>
            </w:pPr>
            <w:r>
              <w:rPr>
                <w:rFonts w:ascii="Times New Roman"/>
                <w:b w:val="false"/>
                <w:i w:val="false"/>
                <w:color w:val="000000"/>
                <w:sz w:val="20"/>
              </w:rPr>
              <w:t>
 </w:t>
            </w:r>
          </w:p>
          <w:bookmarkEnd w:id="176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Битумдық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1" w:id="1764"/>
          <w:p>
            <w:pPr>
              <w:spacing w:after="20"/>
              <w:ind w:left="20"/>
              <w:jc w:val="both"/>
            </w:pPr>
            <w:r>
              <w:rPr>
                <w:rFonts w:ascii="Times New Roman"/>
                <w:b w:val="false"/>
                <w:i w:val="false"/>
                <w:color w:val="000000"/>
                <w:sz w:val="20"/>
              </w:rPr>
              <w:t>
 </w:t>
            </w:r>
          </w:p>
          <w:bookmarkEnd w:id="176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айыру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0,0173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6" w:id="1765"/>
          <w:p>
            <w:pPr>
              <w:spacing w:after="20"/>
              <w:ind w:left="20"/>
              <w:jc w:val="both"/>
            </w:pPr>
            <w:r>
              <w:rPr>
                <w:rFonts w:ascii="Times New Roman"/>
                <w:b w:val="false"/>
                <w:i w:val="false"/>
                <w:color w:val="000000"/>
                <w:sz w:val="20"/>
              </w:rPr>
              <w:t>
 </w:t>
            </w:r>
          </w:p>
          <w:bookmarkEnd w:id="176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Асфальтсыздандыру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1" w:id="1766"/>
          <w:p>
            <w:pPr>
              <w:spacing w:after="20"/>
              <w:ind w:left="20"/>
              <w:jc w:val="both"/>
            </w:pPr>
            <w:r>
              <w:rPr>
                <w:rFonts w:ascii="Times New Roman"/>
                <w:b w:val="false"/>
                <w:i w:val="false"/>
                <w:color w:val="000000"/>
                <w:sz w:val="20"/>
              </w:rPr>
              <w:t>
 </w:t>
            </w:r>
          </w:p>
          <w:bookmarkEnd w:id="176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айыру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6" w:id="1767"/>
          <w:p>
            <w:pPr>
              <w:spacing w:after="20"/>
              <w:ind w:left="20"/>
              <w:jc w:val="both"/>
            </w:pPr>
            <w:r>
              <w:rPr>
                <w:rFonts w:ascii="Times New Roman"/>
                <w:b w:val="false"/>
                <w:i w:val="false"/>
                <w:color w:val="000000"/>
                <w:sz w:val="20"/>
              </w:rPr>
              <w:t>
 </w:t>
            </w:r>
          </w:p>
          <w:bookmarkEnd w:id="176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Термокрекинг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1" w:id="1768"/>
          <w:p>
            <w:pPr>
              <w:spacing w:after="20"/>
              <w:ind w:left="20"/>
              <w:jc w:val="both"/>
            </w:pPr>
            <w:r>
              <w:rPr>
                <w:rFonts w:ascii="Times New Roman"/>
                <w:b w:val="false"/>
                <w:i w:val="false"/>
                <w:color w:val="000000"/>
                <w:sz w:val="20"/>
              </w:rPr>
              <w:t>
 </w:t>
            </w:r>
          </w:p>
          <w:bookmarkEnd w:id="176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Каталитикалық крекинг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6" w:id="1769"/>
          <w:p>
            <w:pPr>
              <w:spacing w:after="20"/>
              <w:ind w:left="20"/>
              <w:jc w:val="both"/>
            </w:pPr>
            <w:r>
              <w:rPr>
                <w:rFonts w:ascii="Times New Roman"/>
                <w:b w:val="false"/>
                <w:i w:val="false"/>
                <w:color w:val="000000"/>
                <w:sz w:val="20"/>
              </w:rPr>
              <w:t>
 </w:t>
            </w:r>
          </w:p>
          <w:bookmarkEnd w:id="176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1" w:id="1770"/>
          <w:p>
            <w:pPr>
              <w:spacing w:after="20"/>
              <w:ind w:left="20"/>
              <w:jc w:val="both"/>
            </w:pPr>
            <w:r>
              <w:rPr>
                <w:rFonts w:ascii="Times New Roman"/>
                <w:b w:val="false"/>
                <w:i w:val="false"/>
                <w:color w:val="000000"/>
                <w:sz w:val="20"/>
              </w:rPr>
              <w:t>
 </w:t>
            </w:r>
          </w:p>
          <w:bookmarkEnd w:id="177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Майларды фенолмен тазарту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6" w:id="1771"/>
          <w:p>
            <w:pPr>
              <w:spacing w:after="20"/>
              <w:ind w:left="20"/>
              <w:jc w:val="both"/>
            </w:pPr>
            <w:r>
              <w:rPr>
                <w:rFonts w:ascii="Times New Roman"/>
                <w:b w:val="false"/>
                <w:i w:val="false"/>
                <w:color w:val="000000"/>
                <w:sz w:val="20"/>
              </w:rPr>
              <w:t>
 </w:t>
            </w:r>
          </w:p>
          <w:bookmarkEnd w:id="177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Майларды жанаспалы түрде тазарту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1" w:id="1772"/>
          <w:p>
            <w:pPr>
              <w:spacing w:after="20"/>
              <w:ind w:left="20"/>
              <w:jc w:val="both"/>
            </w:pPr>
            <w:r>
              <w:rPr>
                <w:rFonts w:ascii="Times New Roman"/>
                <w:b w:val="false"/>
                <w:i w:val="false"/>
                <w:color w:val="000000"/>
                <w:sz w:val="20"/>
              </w:rPr>
              <w:t>
2.5.4.</w:t>
            </w:r>
          </w:p>
          <w:bookmarkEnd w:id="177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6" w:id="1773"/>
          <w:p>
            <w:pPr>
              <w:spacing w:after="20"/>
              <w:ind w:left="20"/>
              <w:jc w:val="both"/>
            </w:pPr>
            <w:r>
              <w:rPr>
                <w:rFonts w:ascii="Times New Roman"/>
                <w:b w:val="false"/>
                <w:i w:val="false"/>
                <w:color w:val="000000"/>
                <w:sz w:val="20"/>
              </w:rPr>
              <w:t>
 </w:t>
            </w:r>
          </w:p>
          <w:bookmarkEnd w:id="177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Битумдық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1" w:id="1774"/>
          <w:p>
            <w:pPr>
              <w:spacing w:after="20"/>
              <w:ind w:left="20"/>
              <w:jc w:val="both"/>
            </w:pPr>
            <w:r>
              <w:rPr>
                <w:rFonts w:ascii="Times New Roman"/>
                <w:b w:val="false"/>
                <w:i w:val="false"/>
                <w:color w:val="000000"/>
                <w:sz w:val="20"/>
              </w:rPr>
              <w:t>
 </w:t>
            </w:r>
          </w:p>
          <w:bookmarkEnd w:id="177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айыру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6" w:id="1775"/>
          <w:p>
            <w:pPr>
              <w:spacing w:after="20"/>
              <w:ind w:left="20"/>
              <w:jc w:val="both"/>
            </w:pPr>
            <w:r>
              <w:rPr>
                <w:rFonts w:ascii="Times New Roman"/>
                <w:b w:val="false"/>
                <w:i w:val="false"/>
                <w:color w:val="000000"/>
                <w:sz w:val="20"/>
              </w:rPr>
              <w:t>
 </w:t>
            </w:r>
          </w:p>
          <w:bookmarkEnd w:id="177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Гидротазарту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1" w:id="1776"/>
          <w:p>
            <w:pPr>
              <w:spacing w:after="20"/>
              <w:ind w:left="20"/>
              <w:jc w:val="both"/>
            </w:pPr>
            <w:r>
              <w:rPr>
                <w:rFonts w:ascii="Times New Roman"/>
                <w:b w:val="false"/>
                <w:i w:val="false"/>
                <w:color w:val="000000"/>
                <w:sz w:val="20"/>
              </w:rPr>
              <w:t>
 </w:t>
            </w:r>
          </w:p>
          <w:bookmarkEnd w:id="177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Каталитикалық риформинг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6" w:id="1777"/>
          <w:p>
            <w:pPr>
              <w:spacing w:after="20"/>
              <w:ind w:left="20"/>
              <w:jc w:val="both"/>
            </w:pPr>
            <w:r>
              <w:rPr>
                <w:rFonts w:ascii="Times New Roman"/>
                <w:b w:val="false"/>
                <w:i w:val="false"/>
                <w:color w:val="000000"/>
                <w:sz w:val="20"/>
              </w:rPr>
              <w:t>
 </w:t>
            </w:r>
          </w:p>
          <w:bookmarkEnd w:id="177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Майларды асфальтсыздандыру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1" w:id="1778"/>
          <w:p>
            <w:pPr>
              <w:spacing w:after="20"/>
              <w:ind w:left="20"/>
              <w:jc w:val="both"/>
            </w:pPr>
            <w:r>
              <w:rPr>
                <w:rFonts w:ascii="Times New Roman"/>
                <w:b w:val="false"/>
                <w:i w:val="false"/>
                <w:color w:val="000000"/>
                <w:sz w:val="20"/>
              </w:rPr>
              <w:t>
 </w:t>
            </w:r>
          </w:p>
          <w:bookmarkEnd w:id="177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Майларды фенолмен тазарту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6" w:id="1779"/>
          <w:p>
            <w:pPr>
              <w:spacing w:after="20"/>
              <w:ind w:left="20"/>
              <w:jc w:val="both"/>
            </w:pPr>
            <w:r>
              <w:rPr>
                <w:rFonts w:ascii="Times New Roman"/>
                <w:b w:val="false"/>
                <w:i w:val="false"/>
                <w:color w:val="000000"/>
                <w:sz w:val="20"/>
              </w:rPr>
              <w:t>
 </w:t>
            </w:r>
          </w:p>
          <w:bookmarkEnd w:id="177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Майларды жанаспалы түрде тазарту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0,282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1" w:id="1780"/>
          <w:p>
            <w:pPr>
              <w:spacing w:after="20"/>
              <w:ind w:left="20"/>
              <w:jc w:val="both"/>
            </w:pPr>
            <w:r>
              <w:rPr>
                <w:rFonts w:ascii="Times New Roman"/>
                <w:b w:val="false"/>
                <w:i w:val="false"/>
                <w:color w:val="000000"/>
                <w:sz w:val="20"/>
              </w:rPr>
              <w:t>
 </w:t>
            </w:r>
          </w:p>
          <w:bookmarkEnd w:id="178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 өндірісі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6" w:id="1781"/>
          <w:p>
            <w:pPr>
              <w:spacing w:after="20"/>
              <w:ind w:left="20"/>
              <w:jc w:val="both"/>
            </w:pPr>
            <w:r>
              <w:rPr>
                <w:rFonts w:ascii="Times New Roman"/>
                <w:b w:val="false"/>
                <w:i w:val="false"/>
                <w:color w:val="000000"/>
                <w:sz w:val="20"/>
              </w:rPr>
              <w:t>
 </w:t>
            </w:r>
          </w:p>
          <w:bookmarkEnd w:id="178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айыру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1" w:id="1782"/>
          <w:p>
            <w:pPr>
              <w:spacing w:after="20"/>
              <w:ind w:left="20"/>
              <w:jc w:val="both"/>
            </w:pPr>
            <w:r>
              <w:rPr>
                <w:rFonts w:ascii="Times New Roman"/>
                <w:b w:val="false"/>
                <w:i w:val="false"/>
                <w:color w:val="000000"/>
                <w:sz w:val="20"/>
              </w:rPr>
              <w:t>
 </w:t>
            </w:r>
          </w:p>
          <w:bookmarkEnd w:id="178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Термокрекинг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6" w:id="1783"/>
          <w:p>
            <w:pPr>
              <w:spacing w:after="20"/>
              <w:ind w:left="20"/>
              <w:jc w:val="both"/>
            </w:pPr>
            <w:r>
              <w:rPr>
                <w:rFonts w:ascii="Times New Roman"/>
                <w:b w:val="false"/>
                <w:i w:val="false"/>
                <w:color w:val="000000"/>
                <w:sz w:val="20"/>
              </w:rPr>
              <w:t>
 </w:t>
            </w:r>
          </w:p>
          <w:bookmarkEnd w:id="178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Каталитикалық крекинг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1" w:id="1784"/>
          <w:p>
            <w:pPr>
              <w:spacing w:after="20"/>
              <w:ind w:left="20"/>
              <w:jc w:val="both"/>
            </w:pPr>
            <w:r>
              <w:rPr>
                <w:rFonts w:ascii="Times New Roman"/>
                <w:b w:val="false"/>
                <w:i w:val="false"/>
                <w:color w:val="000000"/>
                <w:sz w:val="20"/>
              </w:rPr>
              <w:t>
 </w:t>
            </w:r>
          </w:p>
          <w:bookmarkEnd w:id="178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6" w:id="1785"/>
          <w:p>
            <w:pPr>
              <w:spacing w:after="20"/>
              <w:ind w:left="20"/>
              <w:jc w:val="both"/>
            </w:pPr>
            <w:r>
              <w:rPr>
                <w:rFonts w:ascii="Times New Roman"/>
                <w:b w:val="false"/>
                <w:i w:val="false"/>
                <w:color w:val="000000"/>
                <w:sz w:val="20"/>
              </w:rPr>
              <w:t>
2.6.1.</w:t>
            </w:r>
          </w:p>
          <w:bookmarkEnd w:id="178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Көмірсутегілер (ВСВ АВТ білтелері)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1" w:id="1786"/>
          <w:p>
            <w:pPr>
              <w:spacing w:after="20"/>
              <w:ind w:left="20"/>
              <w:jc w:val="both"/>
            </w:pPr>
            <w:r>
              <w:rPr>
                <w:rFonts w:ascii="Times New Roman"/>
                <w:b w:val="false"/>
                <w:i w:val="false"/>
                <w:color w:val="000000"/>
                <w:sz w:val="20"/>
              </w:rPr>
              <w:t>
 </w:t>
            </w:r>
          </w:p>
          <w:bookmarkEnd w:id="178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50000-100000 тобы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6" w:id="1787"/>
          <w:p>
            <w:pPr>
              <w:spacing w:after="20"/>
              <w:ind w:left="20"/>
              <w:jc w:val="both"/>
            </w:pPr>
            <w:r>
              <w:rPr>
                <w:rFonts w:ascii="Times New Roman"/>
                <w:b w:val="false"/>
                <w:i w:val="false"/>
                <w:color w:val="000000"/>
                <w:sz w:val="20"/>
              </w:rPr>
              <w:t>
 </w:t>
            </w:r>
          </w:p>
          <w:bookmarkEnd w:id="178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10001*-150000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1" w:id="1788"/>
          <w:p>
            <w:pPr>
              <w:spacing w:after="20"/>
              <w:ind w:left="20"/>
              <w:jc w:val="both"/>
            </w:pPr>
            <w:r>
              <w:rPr>
                <w:rFonts w:ascii="Times New Roman"/>
                <w:b w:val="false"/>
                <w:i w:val="false"/>
                <w:color w:val="000000"/>
                <w:sz w:val="20"/>
              </w:rPr>
              <w:t>
 </w:t>
            </w:r>
          </w:p>
          <w:bookmarkEnd w:id="178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150001-200000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6" w:id="1789"/>
          <w:p>
            <w:pPr>
              <w:spacing w:after="20"/>
              <w:ind w:left="20"/>
              <w:jc w:val="both"/>
            </w:pPr>
            <w:r>
              <w:rPr>
                <w:rFonts w:ascii="Times New Roman"/>
                <w:b w:val="false"/>
                <w:i w:val="false"/>
                <w:color w:val="000000"/>
                <w:sz w:val="20"/>
              </w:rPr>
              <w:t>
 </w:t>
            </w:r>
          </w:p>
          <w:bookmarkEnd w:id="178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200001-450000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190,32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0,47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1" w:id="1790"/>
          <w:p>
            <w:pPr>
              <w:spacing w:after="20"/>
              <w:ind w:left="20"/>
              <w:jc w:val="both"/>
            </w:pPr>
            <w:r>
              <w:rPr>
                <w:rFonts w:ascii="Times New Roman"/>
                <w:b w:val="false"/>
                <w:i w:val="false"/>
                <w:color w:val="000000"/>
                <w:sz w:val="20"/>
              </w:rPr>
              <w:t>
2.6.2.</w:t>
            </w:r>
          </w:p>
          <w:bookmarkEnd w:id="179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Күкіртті сутегі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6" w:id="1791"/>
          <w:p>
            <w:pPr>
              <w:spacing w:after="20"/>
              <w:ind w:left="20"/>
              <w:jc w:val="both"/>
            </w:pPr>
            <w:r>
              <w:rPr>
                <w:rFonts w:ascii="Times New Roman"/>
                <w:b w:val="false"/>
                <w:i w:val="false"/>
                <w:color w:val="000000"/>
                <w:sz w:val="20"/>
              </w:rPr>
              <w:t>
 </w:t>
            </w:r>
          </w:p>
          <w:bookmarkEnd w:id="179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50000-100000 тобы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1" w:id="1792"/>
          <w:p>
            <w:pPr>
              <w:spacing w:after="20"/>
              <w:ind w:left="20"/>
              <w:jc w:val="both"/>
            </w:pPr>
            <w:r>
              <w:rPr>
                <w:rFonts w:ascii="Times New Roman"/>
                <w:b w:val="false"/>
                <w:i w:val="false"/>
                <w:color w:val="000000"/>
                <w:sz w:val="20"/>
              </w:rPr>
              <w:t>
 </w:t>
            </w:r>
          </w:p>
          <w:bookmarkEnd w:id="179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100001-150000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6" w:id="1793"/>
          <w:p>
            <w:pPr>
              <w:spacing w:after="20"/>
              <w:ind w:left="20"/>
              <w:jc w:val="both"/>
            </w:pPr>
            <w:r>
              <w:rPr>
                <w:rFonts w:ascii="Times New Roman"/>
                <w:b w:val="false"/>
                <w:i w:val="false"/>
                <w:color w:val="000000"/>
                <w:sz w:val="20"/>
              </w:rPr>
              <w:t>
 </w:t>
            </w:r>
          </w:p>
          <w:bookmarkEnd w:id="179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150001-200000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1" w:id="1794"/>
          <w:p>
            <w:pPr>
              <w:spacing w:after="20"/>
              <w:ind w:left="20"/>
              <w:jc w:val="both"/>
            </w:pPr>
            <w:r>
              <w:rPr>
                <w:rFonts w:ascii="Times New Roman"/>
                <w:b w:val="false"/>
                <w:i w:val="false"/>
                <w:color w:val="000000"/>
                <w:sz w:val="20"/>
              </w:rPr>
              <w:t>
 </w:t>
            </w:r>
          </w:p>
          <w:bookmarkEnd w:id="179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200001-450000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6" w:id="1795"/>
          <w:p>
            <w:pPr>
              <w:spacing w:after="20"/>
              <w:ind w:left="20"/>
              <w:jc w:val="both"/>
            </w:pPr>
            <w:r>
              <w:rPr>
                <w:rFonts w:ascii="Times New Roman"/>
                <w:b w:val="false"/>
                <w:i w:val="false"/>
                <w:color w:val="000000"/>
                <w:sz w:val="20"/>
              </w:rPr>
              <w:t>
2.7.1.</w:t>
            </w:r>
          </w:p>
          <w:bookmarkEnd w:id="179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Көміртегі оксиді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1" w:id="1796"/>
          <w:p>
            <w:pPr>
              <w:spacing w:after="20"/>
              <w:ind w:left="20"/>
              <w:jc w:val="both"/>
            </w:pPr>
            <w:r>
              <w:rPr>
                <w:rFonts w:ascii="Times New Roman"/>
                <w:b w:val="false"/>
                <w:i w:val="false"/>
                <w:color w:val="000000"/>
                <w:sz w:val="20"/>
              </w:rPr>
              <w:t>
 </w:t>
            </w:r>
          </w:p>
          <w:bookmarkEnd w:id="179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оксиді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6" w:id="1797"/>
          <w:p>
            <w:pPr>
              <w:spacing w:after="20"/>
              <w:ind w:left="20"/>
              <w:jc w:val="both"/>
            </w:pPr>
            <w:r>
              <w:rPr>
                <w:rFonts w:ascii="Times New Roman"/>
                <w:b w:val="false"/>
                <w:i w:val="false"/>
                <w:color w:val="000000"/>
                <w:sz w:val="20"/>
              </w:rPr>
              <w:t>
 </w:t>
            </w:r>
          </w:p>
          <w:bookmarkEnd w:id="179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Көмірсутегілер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1" w:id="1798"/>
          <w:p>
            <w:pPr>
              <w:spacing w:after="20"/>
              <w:ind w:left="20"/>
              <w:jc w:val="both"/>
            </w:pPr>
            <w:r>
              <w:rPr>
                <w:rFonts w:ascii="Times New Roman"/>
                <w:b w:val="false"/>
                <w:i w:val="false"/>
                <w:color w:val="000000"/>
                <w:sz w:val="20"/>
              </w:rPr>
              <w:t>
2.7.4.</w:t>
            </w:r>
          </w:p>
          <w:bookmarkEnd w:id="179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Көміртегі оксиді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0,551·10</w:t>
            </w:r>
          </w:p>
          <w:p>
            <w:pPr>
              <w:spacing w:after="20"/>
              <w:ind w:left="20"/>
              <w:jc w:val="both"/>
            </w:pPr>
            <w:r>
              <w:drawing>
                <wp:inline distT="0" distB="0" distL="0" distR="0">
                  <wp:extent cx="2159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9"/>
                          <a:stretch>
                            <a:fillRect/>
                          </a:stretch>
                        </pic:blipFill>
                        <pic:spPr>
                          <a:xfrm>
                            <a:off x="0" y="0"/>
                            <a:ext cx="215900" cy="292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6" w:id="1799"/>
          <w:p>
            <w:pPr>
              <w:spacing w:after="20"/>
              <w:ind w:left="20"/>
              <w:jc w:val="both"/>
            </w:pPr>
            <w:r>
              <w:rPr>
                <w:rFonts w:ascii="Times New Roman"/>
                <w:b w:val="false"/>
                <w:i w:val="false"/>
                <w:color w:val="000000"/>
                <w:sz w:val="20"/>
              </w:rPr>
              <w:t>
 </w:t>
            </w:r>
          </w:p>
          <w:bookmarkEnd w:id="179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Көмірсутегілер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1,395·10</w:t>
            </w:r>
          </w:p>
          <w:p>
            <w:pPr>
              <w:spacing w:after="20"/>
              <w:ind w:left="20"/>
              <w:jc w:val="both"/>
            </w:pPr>
            <w:r>
              <w:drawing>
                <wp:inline distT="0" distB="0" distL="0" distR="0">
                  <wp:extent cx="2159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0"/>
                          <a:stretch>
                            <a:fillRect/>
                          </a:stretch>
                        </pic:blipFill>
                        <pic:spPr>
                          <a:xfrm>
                            <a:off x="0" y="0"/>
                            <a:ext cx="215900" cy="292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1" w:id="1800"/>
          <w:p>
            <w:pPr>
              <w:spacing w:after="20"/>
              <w:ind w:left="20"/>
              <w:jc w:val="both"/>
            </w:pPr>
            <w:r>
              <w:rPr>
                <w:rFonts w:ascii="Times New Roman"/>
                <w:b w:val="false"/>
                <w:i w:val="false"/>
                <w:color w:val="000000"/>
                <w:sz w:val="20"/>
              </w:rPr>
              <w:t>
2.9.2.</w:t>
            </w:r>
          </w:p>
          <w:bookmarkEnd w:id="180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оксидтері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6" w:id="1801"/>
          <w:p>
            <w:pPr>
              <w:spacing w:after="20"/>
              <w:ind w:left="20"/>
              <w:jc w:val="both"/>
            </w:pPr>
            <w:r>
              <w:rPr>
                <w:rFonts w:ascii="Times New Roman"/>
                <w:b w:val="false"/>
                <w:i w:val="false"/>
                <w:color w:val="000000"/>
                <w:sz w:val="20"/>
              </w:rPr>
              <w:t>
 </w:t>
            </w:r>
          </w:p>
          <w:bookmarkEnd w:id="180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Көмірсутегілер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36,287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1" w:id="1802"/>
          <w:p>
            <w:pPr>
              <w:spacing w:after="20"/>
              <w:ind w:left="20"/>
              <w:jc w:val="both"/>
            </w:pPr>
            <w:r>
              <w:rPr>
                <w:rFonts w:ascii="Times New Roman"/>
                <w:b w:val="false"/>
                <w:i w:val="false"/>
                <w:color w:val="000000"/>
                <w:sz w:val="20"/>
              </w:rPr>
              <w:t>
2.9.3.</w:t>
            </w:r>
          </w:p>
          <w:bookmarkEnd w:id="180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Катализаторлық тозаң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6" w:id="1803"/>
          <w:p>
            <w:pPr>
              <w:spacing w:after="20"/>
              <w:ind w:left="20"/>
              <w:jc w:val="both"/>
            </w:pPr>
            <w:r>
              <w:rPr>
                <w:rFonts w:ascii="Times New Roman"/>
                <w:b w:val="false"/>
                <w:i w:val="false"/>
                <w:color w:val="000000"/>
                <w:sz w:val="20"/>
              </w:rPr>
              <w:t>
 </w:t>
            </w:r>
          </w:p>
          <w:bookmarkEnd w:id="180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Шарикті катализатор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1" w:id="1804"/>
          <w:p>
            <w:pPr>
              <w:spacing w:after="20"/>
              <w:ind w:left="20"/>
              <w:jc w:val="both"/>
            </w:pPr>
            <w:r>
              <w:rPr>
                <w:rFonts w:ascii="Times New Roman"/>
                <w:b w:val="false"/>
                <w:i w:val="false"/>
                <w:color w:val="000000"/>
                <w:sz w:val="20"/>
              </w:rPr>
              <w:t>
 </w:t>
            </w:r>
          </w:p>
          <w:bookmarkEnd w:id="180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Тозаң тәрізді катализатор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6" w:id="1805"/>
          <w:p>
            <w:pPr>
              <w:spacing w:after="20"/>
              <w:ind w:left="20"/>
              <w:jc w:val="both"/>
            </w:pPr>
            <w:r>
              <w:rPr>
                <w:rFonts w:ascii="Times New Roman"/>
                <w:b w:val="false"/>
                <w:i w:val="false"/>
                <w:color w:val="000000"/>
                <w:sz w:val="20"/>
              </w:rPr>
              <w:t>
2.12.1.</w:t>
            </w:r>
          </w:p>
          <w:bookmarkEnd w:id="180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Көмірсутегілер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1" w:id="1806"/>
          <w:p>
            <w:pPr>
              <w:spacing w:after="20"/>
              <w:ind w:left="20"/>
              <w:jc w:val="both"/>
            </w:pPr>
            <w:r>
              <w:rPr>
                <w:rFonts w:ascii="Times New Roman"/>
                <w:b w:val="false"/>
                <w:i w:val="false"/>
                <w:color w:val="000000"/>
                <w:sz w:val="20"/>
              </w:rPr>
              <w:t>
 </w:t>
            </w:r>
          </w:p>
          <w:bookmarkEnd w:id="180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Көміртегі оксиді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6" w:id="1807"/>
          <w:p>
            <w:pPr>
              <w:spacing w:after="20"/>
              <w:ind w:left="20"/>
              <w:jc w:val="both"/>
            </w:pPr>
            <w:r>
              <w:rPr>
                <w:rFonts w:ascii="Times New Roman"/>
                <w:b w:val="false"/>
                <w:i w:val="false"/>
                <w:color w:val="000000"/>
                <w:sz w:val="20"/>
              </w:rPr>
              <w:t>
 </w:t>
            </w:r>
          </w:p>
          <w:bookmarkEnd w:id="180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Күкіртті сутегі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1" w:id="1808"/>
          <w:p>
            <w:pPr>
              <w:spacing w:after="20"/>
              <w:ind w:left="20"/>
              <w:jc w:val="both"/>
            </w:pPr>
            <w:r>
              <w:rPr>
                <w:rFonts w:ascii="Times New Roman"/>
                <w:b w:val="false"/>
                <w:i w:val="false"/>
                <w:color w:val="000000"/>
                <w:sz w:val="20"/>
              </w:rPr>
              <w:t>
 </w:t>
            </w:r>
          </w:p>
          <w:bookmarkEnd w:id="180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Меркаптандар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6" w:id="1809"/>
          <w:p>
            <w:pPr>
              <w:spacing w:after="20"/>
              <w:ind w:left="20"/>
              <w:jc w:val="both"/>
            </w:pPr>
            <w:r>
              <w:rPr>
                <w:rFonts w:ascii="Times New Roman"/>
                <w:b w:val="false"/>
                <w:i w:val="false"/>
                <w:color w:val="000000"/>
                <w:sz w:val="20"/>
              </w:rPr>
              <w:t>
2.12.3.</w:t>
            </w:r>
          </w:p>
          <w:bookmarkEnd w:id="180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1" w:id="1810"/>
          <w:p>
            <w:pPr>
              <w:spacing w:after="20"/>
              <w:ind w:left="20"/>
              <w:jc w:val="both"/>
            </w:pPr>
            <w:r>
              <w:rPr>
                <w:rFonts w:ascii="Times New Roman"/>
                <w:b w:val="false"/>
                <w:i w:val="false"/>
                <w:color w:val="000000"/>
                <w:sz w:val="20"/>
              </w:rPr>
              <w:t>
2.13.1.</w:t>
            </w:r>
          </w:p>
          <w:bookmarkEnd w:id="181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ТКЭҚ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6" w:id="1811"/>
          <w:p>
            <w:pPr>
              <w:spacing w:after="20"/>
              <w:ind w:left="20"/>
              <w:jc w:val="both"/>
            </w:pPr>
            <w:r>
              <w:rPr>
                <w:rFonts w:ascii="Times New Roman"/>
                <w:b w:val="false"/>
                <w:i w:val="false"/>
                <w:color w:val="000000"/>
                <w:sz w:val="20"/>
              </w:rPr>
              <w:t>
 </w:t>
            </w:r>
          </w:p>
          <w:bookmarkEnd w:id="181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1" w:id="1812"/>
          <w:p>
            <w:pPr>
              <w:spacing w:after="20"/>
              <w:ind w:left="20"/>
              <w:jc w:val="both"/>
            </w:pPr>
            <w:r>
              <w:rPr>
                <w:rFonts w:ascii="Times New Roman"/>
                <w:b w:val="false"/>
                <w:i w:val="false"/>
                <w:color w:val="000000"/>
                <w:sz w:val="20"/>
              </w:rPr>
              <w:t>
 </w:t>
            </w:r>
          </w:p>
          <w:bookmarkEnd w:id="181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6" w:id="1813"/>
          <w:p>
            <w:pPr>
              <w:spacing w:after="20"/>
              <w:ind w:left="20"/>
              <w:jc w:val="both"/>
            </w:pPr>
            <w:r>
              <w:rPr>
                <w:rFonts w:ascii="Times New Roman"/>
                <w:b w:val="false"/>
                <w:i w:val="false"/>
                <w:color w:val="000000"/>
                <w:sz w:val="20"/>
              </w:rPr>
              <w:t>
 </w:t>
            </w:r>
          </w:p>
          <w:bookmarkEnd w:id="181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ТКЭҚ-АВТ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1" w:id="1814"/>
          <w:p>
            <w:pPr>
              <w:spacing w:after="20"/>
              <w:ind w:left="20"/>
              <w:jc w:val="both"/>
            </w:pPr>
            <w:r>
              <w:rPr>
                <w:rFonts w:ascii="Times New Roman"/>
                <w:b w:val="false"/>
                <w:i w:val="false"/>
                <w:color w:val="000000"/>
                <w:sz w:val="20"/>
              </w:rPr>
              <w:t>
 </w:t>
            </w:r>
          </w:p>
          <w:bookmarkEnd w:id="181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22/4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6" w:id="1815"/>
          <w:p>
            <w:pPr>
              <w:spacing w:after="20"/>
              <w:ind w:left="20"/>
              <w:jc w:val="both"/>
            </w:pPr>
            <w:r>
              <w:rPr>
                <w:rFonts w:ascii="Times New Roman"/>
                <w:b w:val="false"/>
                <w:i w:val="false"/>
                <w:color w:val="000000"/>
                <w:sz w:val="20"/>
              </w:rPr>
              <w:t>
 </w:t>
            </w:r>
          </w:p>
          <w:bookmarkEnd w:id="181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Термиялық крекинг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1" w:id="1816"/>
          <w:p>
            <w:pPr>
              <w:spacing w:after="20"/>
              <w:ind w:left="20"/>
              <w:jc w:val="both"/>
            </w:pPr>
            <w:r>
              <w:rPr>
                <w:rFonts w:ascii="Times New Roman"/>
                <w:b w:val="false"/>
                <w:i w:val="false"/>
                <w:color w:val="000000"/>
                <w:sz w:val="20"/>
              </w:rPr>
              <w:t>
 </w:t>
            </w:r>
          </w:p>
          <w:bookmarkEnd w:id="181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Каталитикалық крекинг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6" w:id="1817"/>
          <w:p>
            <w:pPr>
              <w:spacing w:after="20"/>
              <w:ind w:left="20"/>
              <w:jc w:val="both"/>
            </w:pPr>
            <w:r>
              <w:rPr>
                <w:rFonts w:ascii="Times New Roman"/>
                <w:b w:val="false"/>
                <w:i w:val="false"/>
                <w:color w:val="000000"/>
                <w:sz w:val="20"/>
              </w:rPr>
              <w:t>
 </w:t>
            </w:r>
          </w:p>
          <w:bookmarkEnd w:id="181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Г-43-102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1" w:id="1818"/>
          <w:p>
            <w:pPr>
              <w:spacing w:after="20"/>
              <w:ind w:left="20"/>
              <w:jc w:val="both"/>
            </w:pPr>
            <w:r>
              <w:rPr>
                <w:rFonts w:ascii="Times New Roman"/>
                <w:b w:val="false"/>
                <w:i w:val="false"/>
                <w:color w:val="000000"/>
                <w:sz w:val="20"/>
              </w:rPr>
              <w:t>
 </w:t>
            </w:r>
          </w:p>
          <w:bookmarkEnd w:id="181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Риформинг 35/6, 35/8-300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6" w:id="1819"/>
          <w:p>
            <w:pPr>
              <w:spacing w:after="20"/>
              <w:ind w:left="20"/>
              <w:jc w:val="both"/>
            </w:pPr>
            <w:r>
              <w:rPr>
                <w:rFonts w:ascii="Times New Roman"/>
                <w:b w:val="false"/>
                <w:i w:val="false"/>
                <w:color w:val="000000"/>
                <w:sz w:val="20"/>
              </w:rPr>
              <w:t>
 </w:t>
            </w:r>
          </w:p>
          <w:bookmarkEnd w:id="181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Риформинг 35/5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1" w:id="1820"/>
          <w:p>
            <w:pPr>
              <w:spacing w:after="20"/>
              <w:ind w:left="20"/>
              <w:jc w:val="both"/>
            </w:pPr>
            <w:r>
              <w:rPr>
                <w:rFonts w:ascii="Times New Roman"/>
                <w:b w:val="false"/>
                <w:i w:val="false"/>
                <w:color w:val="000000"/>
                <w:sz w:val="20"/>
              </w:rPr>
              <w:t>
 </w:t>
            </w:r>
          </w:p>
          <w:bookmarkEnd w:id="182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Риформинг 35/11-300; 35/11-600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6" w:id="1821"/>
          <w:p>
            <w:pPr>
              <w:spacing w:after="20"/>
              <w:ind w:left="20"/>
              <w:jc w:val="both"/>
            </w:pPr>
            <w:r>
              <w:rPr>
                <w:rFonts w:ascii="Times New Roman"/>
                <w:b w:val="false"/>
                <w:i w:val="false"/>
                <w:color w:val="000000"/>
                <w:sz w:val="20"/>
              </w:rPr>
              <w:t>
 </w:t>
            </w:r>
          </w:p>
          <w:bookmarkEnd w:id="182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Газдарды күкіртпен тазарту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1" w:id="1822"/>
          <w:p>
            <w:pPr>
              <w:spacing w:after="20"/>
              <w:ind w:left="20"/>
              <w:jc w:val="both"/>
            </w:pPr>
            <w:r>
              <w:rPr>
                <w:rFonts w:ascii="Times New Roman"/>
                <w:b w:val="false"/>
                <w:i w:val="false"/>
                <w:color w:val="000000"/>
                <w:sz w:val="20"/>
              </w:rPr>
              <w:t>
 </w:t>
            </w:r>
          </w:p>
          <w:bookmarkEnd w:id="182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 фракциялайтын қондырғылар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6" w:id="1823"/>
          <w:p>
            <w:pPr>
              <w:spacing w:after="20"/>
              <w:ind w:left="20"/>
              <w:jc w:val="both"/>
            </w:pPr>
            <w:r>
              <w:rPr>
                <w:rFonts w:ascii="Times New Roman"/>
                <w:b w:val="false"/>
                <w:i w:val="false"/>
                <w:color w:val="000000"/>
                <w:sz w:val="20"/>
              </w:rPr>
              <w:t>
 </w:t>
            </w:r>
          </w:p>
          <w:bookmarkEnd w:id="182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Асфальтсыздандыру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1" w:id="1824"/>
          <w:p>
            <w:pPr>
              <w:spacing w:after="20"/>
              <w:ind w:left="20"/>
              <w:jc w:val="both"/>
            </w:pPr>
            <w:r>
              <w:rPr>
                <w:rFonts w:ascii="Times New Roman"/>
                <w:b w:val="false"/>
                <w:i w:val="false"/>
                <w:color w:val="000000"/>
                <w:sz w:val="20"/>
              </w:rPr>
              <w:t>
 </w:t>
            </w:r>
          </w:p>
          <w:bookmarkEnd w:id="182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Парафинсіздендіру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6" w:id="1825"/>
          <w:p>
            <w:pPr>
              <w:spacing w:after="20"/>
              <w:ind w:left="20"/>
              <w:jc w:val="both"/>
            </w:pPr>
            <w:r>
              <w:rPr>
                <w:rFonts w:ascii="Times New Roman"/>
                <w:b w:val="false"/>
                <w:i w:val="false"/>
                <w:color w:val="000000"/>
                <w:sz w:val="20"/>
              </w:rPr>
              <w:t>
 </w:t>
            </w:r>
          </w:p>
          <w:bookmarkEnd w:id="182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Битумдық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1" w:id="1826"/>
          <w:p>
            <w:pPr>
              <w:spacing w:after="20"/>
              <w:ind w:left="20"/>
              <w:jc w:val="both"/>
            </w:pPr>
            <w:r>
              <w:rPr>
                <w:rFonts w:ascii="Times New Roman"/>
                <w:b w:val="false"/>
                <w:i w:val="false"/>
                <w:color w:val="000000"/>
                <w:sz w:val="20"/>
              </w:rPr>
              <w:t>
 </w:t>
            </w:r>
          </w:p>
          <w:bookmarkEnd w:id="182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Майлардың іріктеп тазарту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3,62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6" w:id="1827"/>
          <w:p>
            <w:pPr>
              <w:spacing w:after="20"/>
              <w:ind w:left="20"/>
              <w:jc w:val="both"/>
            </w:pPr>
            <w:r>
              <w:rPr>
                <w:rFonts w:ascii="Times New Roman"/>
                <w:b w:val="false"/>
                <w:i w:val="false"/>
                <w:color w:val="000000"/>
                <w:sz w:val="20"/>
              </w:rPr>
              <w:t>
 </w:t>
            </w:r>
          </w:p>
          <w:bookmarkEnd w:id="182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Майларды гидротазарту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1" w:id="1828"/>
          <w:p>
            <w:pPr>
              <w:spacing w:after="20"/>
              <w:ind w:left="20"/>
              <w:jc w:val="both"/>
            </w:pPr>
            <w:r>
              <w:rPr>
                <w:rFonts w:ascii="Times New Roman"/>
                <w:b w:val="false"/>
                <w:i w:val="false"/>
                <w:color w:val="000000"/>
                <w:sz w:val="20"/>
              </w:rPr>
              <w:t>
 </w:t>
            </w:r>
          </w:p>
          <w:bookmarkEnd w:id="182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Майларды жанаспалы түрде тазарту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6" w:id="1829"/>
          <w:p>
            <w:pPr>
              <w:spacing w:after="20"/>
              <w:ind w:left="20"/>
              <w:jc w:val="both"/>
            </w:pPr>
            <w:r>
              <w:rPr>
                <w:rFonts w:ascii="Times New Roman"/>
                <w:b w:val="false"/>
                <w:i w:val="false"/>
                <w:color w:val="000000"/>
                <w:sz w:val="20"/>
              </w:rPr>
              <w:t>
 </w:t>
            </w:r>
          </w:p>
          <w:bookmarkEnd w:id="182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 және петролатумды майсыздандыру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1" w:id="1830"/>
          <w:p>
            <w:pPr>
              <w:spacing w:after="20"/>
              <w:ind w:left="20"/>
              <w:jc w:val="both"/>
            </w:pPr>
            <w:r>
              <w:rPr>
                <w:rFonts w:ascii="Times New Roman"/>
                <w:b w:val="false"/>
                <w:i w:val="false"/>
                <w:color w:val="000000"/>
                <w:sz w:val="20"/>
              </w:rPr>
              <w:t>
 </w:t>
            </w:r>
          </w:p>
          <w:bookmarkEnd w:id="183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22,181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6" w:id="1831"/>
          <w:p>
            <w:pPr>
              <w:spacing w:after="20"/>
              <w:ind w:left="20"/>
              <w:jc w:val="both"/>
            </w:pPr>
            <w:r>
              <w:rPr>
                <w:rFonts w:ascii="Times New Roman"/>
                <w:b w:val="false"/>
                <w:i w:val="false"/>
                <w:color w:val="000000"/>
                <w:sz w:val="20"/>
              </w:rPr>
              <w:t>
 </w:t>
            </w:r>
          </w:p>
          <w:bookmarkEnd w:id="183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Гидротазарту 24/6, 24/7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1" w:id="1832"/>
          <w:p>
            <w:pPr>
              <w:spacing w:after="20"/>
              <w:ind w:left="20"/>
              <w:jc w:val="both"/>
            </w:pPr>
            <w:r>
              <w:rPr>
                <w:rFonts w:ascii="Times New Roman"/>
                <w:b w:val="false"/>
                <w:i w:val="false"/>
                <w:color w:val="000000"/>
                <w:sz w:val="20"/>
              </w:rPr>
              <w:t>
 </w:t>
            </w:r>
          </w:p>
          <w:bookmarkEnd w:id="183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Гидротазарту 24/300, 24/600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22,526</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Қоршаған орта және су ресурстары Министрінің 2014 жылғы 12 маусымдағы № 221-ө бұйрығына № 3-қосымша</w:t>
            </w:r>
          </w:p>
        </w:tc>
      </w:tr>
    </w:tbl>
    <w:bookmarkStart w:name="z5577" w:id="1833"/>
    <w:p>
      <w:pPr>
        <w:spacing w:after="0"/>
        <w:ind w:left="0"/>
        <w:jc w:val="left"/>
      </w:pPr>
      <w:r>
        <w:rPr>
          <w:rFonts w:ascii="Times New Roman"/>
          <w:b/>
          <w:i w:val="false"/>
          <w:color w:val="000000"/>
        </w:rPr>
        <w:t xml:space="preserve"> Жылу электростанциялар және қазандықтар жұмысында атмосфераға шығарылатын ластағыш заттарды есептеу әдістемесі</w:t>
      </w:r>
      <w:r>
        <w:br/>
      </w:r>
      <w:r>
        <w:rPr>
          <w:rFonts w:ascii="Times New Roman"/>
          <w:b/>
          <w:i w:val="false"/>
          <w:color w:val="000000"/>
        </w:rPr>
        <w:t>Жалпы ережелер</w:t>
      </w:r>
    </w:p>
    <w:bookmarkEnd w:id="1833"/>
    <w:bookmarkStart w:name="z5579" w:id="1834"/>
    <w:p>
      <w:pPr>
        <w:spacing w:after="0"/>
        <w:ind w:left="0"/>
        <w:jc w:val="both"/>
      </w:pPr>
      <w:r>
        <w:rPr>
          <w:rFonts w:ascii="Times New Roman"/>
          <w:b w:val="false"/>
          <w:i w:val="false"/>
          <w:color w:val="000000"/>
          <w:sz w:val="28"/>
        </w:rPr>
        <w:t>
      1. Осы жылу электростанциялар және қазандықтар жұмысында атмосфераға шығарылатын ластағыш заттарды есептеу әдістемесі жылу электростанциялар және қазандықтар шығарындыларының нормалау кезінде қолданылады.</w:t>
      </w:r>
    </w:p>
    <w:bookmarkEnd w:id="1834"/>
    <w:bookmarkStart w:name="z5580" w:id="1835"/>
    <w:p>
      <w:pPr>
        <w:spacing w:after="0"/>
        <w:ind w:left="0"/>
        <w:jc w:val="left"/>
      </w:pPr>
      <w:r>
        <w:rPr>
          <w:rFonts w:ascii="Times New Roman"/>
          <w:b/>
          <w:i w:val="false"/>
          <w:color w:val="000000"/>
        </w:rPr>
        <w:t xml:space="preserve"> 2. Аспаптық өлшемдер деректері бойынша ластаушы заттар шығарындыларын анықтау</w:t>
      </w:r>
    </w:p>
    <w:bookmarkEnd w:id="1835"/>
    <w:bookmarkStart w:name="z5581" w:id="1836"/>
    <w:p>
      <w:pPr>
        <w:spacing w:after="0"/>
        <w:ind w:left="0"/>
        <w:jc w:val="both"/>
      </w:pPr>
      <w:r>
        <w:rPr>
          <w:rFonts w:ascii="Times New Roman"/>
          <w:b w:val="false"/>
          <w:i w:val="false"/>
          <w:color w:val="000000"/>
          <w:sz w:val="28"/>
        </w:rPr>
        <w:t>
      2. Түтін газдарымен (г/с, т) бірге атмосфераға түсетін ластаушы заттың j қосындылық шамаcы М</w:t>
      </w:r>
      <w:r>
        <w:rPr>
          <w:rFonts w:ascii="Times New Roman"/>
          <w:b w:val="false"/>
          <w:i w:val="false"/>
          <w:color w:val="000000"/>
          <w:vertAlign w:val="subscript"/>
        </w:rPr>
        <w:t>j</w:t>
      </w:r>
      <w:r>
        <w:rPr>
          <w:rFonts w:ascii="Times New Roman"/>
          <w:b w:val="false"/>
          <w:i w:val="false"/>
          <w:color w:val="000000"/>
          <w:sz w:val="28"/>
        </w:rPr>
        <w:t xml:space="preserve"> мынадай теңдік бойынша есептеледі: </w:t>
      </w:r>
    </w:p>
    <w:bookmarkEnd w:id="1836"/>
    <w:bookmarkStart w:name="z5582" w:id="1837"/>
    <w:p>
      <w:pPr>
        <w:spacing w:after="0"/>
        <w:ind w:left="0"/>
        <w:jc w:val="both"/>
      </w:pPr>
      <w:r>
        <w:rPr>
          <w:rFonts w:ascii="Times New Roman"/>
          <w:b w:val="false"/>
          <w:i w:val="false"/>
          <w:color w:val="000000"/>
          <w:sz w:val="28"/>
        </w:rPr>
        <w:t>
      M</w:t>
      </w:r>
      <w:r>
        <w:rPr>
          <w:rFonts w:ascii="Times New Roman"/>
          <w:b w:val="false"/>
          <w:i w:val="false"/>
          <w:color w:val="000000"/>
          <w:vertAlign w:val="subscript"/>
        </w:rPr>
        <w:t>j</w:t>
      </w:r>
      <w:r>
        <w:rPr>
          <w:rFonts w:ascii="Times New Roman"/>
          <w:b w:val="false"/>
          <w:i w:val="false"/>
          <w:color w:val="000000"/>
          <w:sz w:val="28"/>
        </w:rPr>
        <w:t xml:space="preserve"> = c</w:t>
      </w:r>
      <w:r>
        <w:rPr>
          <w:rFonts w:ascii="Times New Roman"/>
          <w:b w:val="false"/>
          <w:i w:val="false"/>
          <w:color w:val="000000"/>
          <w:vertAlign w:val="subscript"/>
        </w:rPr>
        <w:t>j</w:t>
      </w:r>
      <w:r>
        <w:rPr>
          <w:rFonts w:ascii="Times New Roman"/>
          <w:b w:val="false"/>
          <w:i w:val="false"/>
          <w:color w:val="000000"/>
          <w:sz w:val="28"/>
        </w:rPr>
        <w:t xml:space="preserve"> *V</w:t>
      </w:r>
      <w:r>
        <w:rPr>
          <w:rFonts w:ascii="Times New Roman"/>
          <w:b w:val="false"/>
          <w:i w:val="false"/>
          <w:color w:val="000000"/>
          <w:vertAlign w:val="subscript"/>
        </w:rPr>
        <w:t>қг</w:t>
      </w:r>
      <w:r>
        <w:rPr>
          <w:rFonts w:ascii="Times New Roman"/>
          <w:b w:val="false"/>
          <w:i w:val="false"/>
          <w:color w:val="000000"/>
          <w:sz w:val="28"/>
        </w:rPr>
        <w:t xml:space="preserve"> *B</w:t>
      </w:r>
      <w:r>
        <w:rPr>
          <w:rFonts w:ascii="Times New Roman"/>
          <w:b w:val="false"/>
          <w:i w:val="false"/>
          <w:color w:val="000000"/>
          <w:vertAlign w:val="subscript"/>
        </w:rPr>
        <w:t>p</w:t>
      </w:r>
      <w:r>
        <w:rPr>
          <w:rFonts w:ascii="Times New Roman"/>
          <w:b w:val="false"/>
          <w:i w:val="false"/>
          <w:color w:val="000000"/>
          <w:sz w:val="28"/>
        </w:rPr>
        <w:t xml:space="preserve"> *k</w:t>
      </w:r>
      <w:r>
        <w:rPr>
          <w:rFonts w:ascii="Times New Roman"/>
          <w:b w:val="false"/>
          <w:i w:val="false"/>
          <w:color w:val="000000"/>
          <w:vertAlign w:val="subscript"/>
        </w:rPr>
        <w:t>п</w:t>
      </w:r>
      <w:r>
        <w:rPr>
          <w:rFonts w:ascii="Times New Roman"/>
          <w:b w:val="false"/>
          <w:i w:val="false"/>
          <w:color w:val="000000"/>
          <w:sz w:val="28"/>
        </w:rPr>
        <w:t xml:space="preserve"> (1)</w:t>
      </w:r>
    </w:p>
    <w:bookmarkEnd w:id="1837"/>
    <w:bookmarkStart w:name="z5583" w:id="1838"/>
    <w:p>
      <w:pPr>
        <w:spacing w:after="0"/>
        <w:ind w:left="0"/>
        <w:jc w:val="both"/>
      </w:pPr>
      <w:r>
        <w:rPr>
          <w:rFonts w:ascii="Times New Roman"/>
          <w:b w:val="false"/>
          <w:i w:val="false"/>
          <w:color w:val="000000"/>
          <w:sz w:val="28"/>
        </w:rPr>
        <w:t>
      бұнда c</w:t>
      </w:r>
      <w:r>
        <w:rPr>
          <w:rFonts w:ascii="Times New Roman"/>
          <w:b w:val="false"/>
          <w:i w:val="false"/>
          <w:color w:val="000000"/>
          <w:vertAlign w:val="subscript"/>
        </w:rPr>
        <w:t>j</w:t>
      </w:r>
      <w:r>
        <w:rPr>
          <w:rFonts w:ascii="Times New Roman"/>
          <w:b w:val="false"/>
          <w:i w:val="false"/>
          <w:color w:val="000000"/>
          <w:sz w:val="28"/>
        </w:rPr>
        <w:t xml:space="preserve"> – ауа артығы стандарттық коэффициенті ? = 1,4 және қалыпты жағдайларда* мг/нм</w:t>
      </w:r>
      <w:r>
        <w:rPr>
          <w:rFonts w:ascii="Times New Roman"/>
          <w:b w:val="false"/>
          <w:i w:val="false"/>
          <w:color w:val="000000"/>
          <w:vertAlign w:val="superscript"/>
        </w:rPr>
        <w:t>3</w:t>
      </w:r>
      <w:r>
        <w:rPr>
          <w:rFonts w:ascii="Times New Roman"/>
          <w:b w:val="false"/>
          <w:i w:val="false"/>
          <w:color w:val="000000"/>
          <w:sz w:val="28"/>
        </w:rPr>
        <w:t>; құрғақ түтін газдардағы ластушы заттардың салмақтық шоғырлануы; 3 т. бойынша анықталады;</w:t>
      </w:r>
    </w:p>
    <w:bookmarkEnd w:id="1838"/>
    <w:bookmarkStart w:name="z5584" w:id="1839"/>
    <w:p>
      <w:pPr>
        <w:spacing w:after="0"/>
        <w:ind w:left="0"/>
        <w:jc w:val="both"/>
      </w:pPr>
      <w:r>
        <w:rPr>
          <w:rFonts w:ascii="Times New Roman"/>
          <w:b w:val="false"/>
          <w:i w:val="false"/>
          <w:color w:val="000000"/>
          <w:sz w:val="28"/>
        </w:rPr>
        <w:t>
      * Температура 273 К және қысым 101,3 кПа.</w:t>
      </w:r>
    </w:p>
    <w:bookmarkEnd w:id="1839"/>
    <w:bookmarkStart w:name="z5585" w:id="1840"/>
    <w:p>
      <w:pPr>
        <w:spacing w:after="0"/>
        <w:ind w:left="0"/>
        <w:jc w:val="both"/>
      </w:pPr>
      <w:r>
        <w:rPr>
          <w:rFonts w:ascii="Times New Roman"/>
          <w:b w:val="false"/>
          <w:i w:val="false"/>
          <w:color w:val="000000"/>
          <w:sz w:val="28"/>
        </w:rPr>
        <w:t>
      V</w:t>
      </w:r>
      <w:r>
        <w:rPr>
          <w:rFonts w:ascii="Times New Roman"/>
          <w:b w:val="false"/>
          <w:i w:val="false"/>
          <w:color w:val="000000"/>
          <w:vertAlign w:val="subscript"/>
        </w:rPr>
        <w:t>қг</w:t>
      </w:r>
      <w:r>
        <w:rPr>
          <w:rFonts w:ascii="Times New Roman"/>
          <w:b w:val="false"/>
          <w:i w:val="false"/>
          <w:color w:val="000000"/>
          <w:sz w:val="28"/>
        </w:rPr>
        <w:t xml:space="preserve"> - ? = 1,4, отынның м</w:t>
      </w:r>
      <w:r>
        <w:rPr>
          <w:rFonts w:ascii="Times New Roman"/>
          <w:b w:val="false"/>
          <w:i w:val="false"/>
          <w:color w:val="000000"/>
          <w:vertAlign w:val="superscript"/>
        </w:rPr>
        <w:t>3</w:t>
      </w:r>
      <w:r>
        <w:rPr>
          <w:rFonts w:ascii="Times New Roman"/>
          <w:b w:val="false"/>
          <w:i w:val="false"/>
          <w:color w:val="000000"/>
          <w:sz w:val="28"/>
        </w:rPr>
        <w:t>/кг (отынның м</w:t>
      </w:r>
      <w:r>
        <w:rPr>
          <w:rFonts w:ascii="Times New Roman"/>
          <w:b w:val="false"/>
          <w:i w:val="false"/>
          <w:color w:val="000000"/>
          <w:vertAlign w:val="superscript"/>
        </w:rPr>
        <w:t>3</w:t>
      </w:r>
      <w:r>
        <w:rPr>
          <w:rFonts w:ascii="Times New Roman"/>
          <w:b w:val="false"/>
          <w:i w:val="false"/>
          <w:color w:val="000000"/>
          <w:sz w:val="28"/>
        </w:rPr>
        <w:t>/м</w:t>
      </w:r>
      <w:r>
        <w:rPr>
          <w:rFonts w:ascii="Times New Roman"/>
          <w:b w:val="false"/>
          <w:i w:val="false"/>
          <w:color w:val="000000"/>
          <w:vertAlign w:val="superscript"/>
        </w:rPr>
        <w:t>3</w:t>
      </w:r>
      <w:r>
        <w:rPr>
          <w:rFonts w:ascii="Times New Roman"/>
          <w:b w:val="false"/>
          <w:i w:val="false"/>
          <w:color w:val="000000"/>
          <w:sz w:val="28"/>
        </w:rPr>
        <w:t>) жағдайында (1 нм</w:t>
      </w:r>
      <w:r>
        <w:rPr>
          <w:rFonts w:ascii="Times New Roman"/>
          <w:b w:val="false"/>
          <w:i w:val="false"/>
          <w:color w:val="000000"/>
          <w:vertAlign w:val="superscript"/>
        </w:rPr>
        <w:t>3</w:t>
      </w:r>
      <w:r>
        <w:rPr>
          <w:rFonts w:ascii="Times New Roman"/>
          <w:b w:val="false"/>
          <w:i w:val="false"/>
          <w:color w:val="000000"/>
          <w:sz w:val="28"/>
        </w:rPr>
        <w:t>) отынның толық жанып кету кезінде пайда болатын құрғақ түтін газдардың көлемі.</w:t>
      </w:r>
    </w:p>
    <w:bookmarkEnd w:id="1840"/>
    <w:bookmarkStart w:name="z5586" w:id="1841"/>
    <w:p>
      <w:pPr>
        <w:spacing w:after="0"/>
        <w:ind w:left="0"/>
        <w:jc w:val="both"/>
      </w:pPr>
      <w:r>
        <w:rPr>
          <w:rFonts w:ascii="Times New Roman"/>
          <w:b w:val="false"/>
          <w:i w:val="false"/>
          <w:color w:val="000000"/>
          <w:sz w:val="28"/>
        </w:rPr>
        <w:t>
      В</w:t>
      </w:r>
      <w:r>
        <w:rPr>
          <w:rFonts w:ascii="Times New Roman"/>
          <w:b w:val="false"/>
          <w:i w:val="false"/>
          <w:color w:val="000000"/>
          <w:vertAlign w:val="subscript"/>
        </w:rPr>
        <w:t>р</w:t>
      </w:r>
      <w:r>
        <w:rPr>
          <w:rFonts w:ascii="Times New Roman"/>
          <w:b w:val="false"/>
          <w:i w:val="false"/>
          <w:color w:val="000000"/>
          <w:sz w:val="28"/>
        </w:rPr>
        <w:t>– отынның есептік шығыны, 5 т. бойынша анықталады; шығарындыларды секундына граммдарда анықтау кезінде В</w:t>
      </w:r>
      <w:r>
        <w:rPr>
          <w:rFonts w:ascii="Times New Roman"/>
          <w:b w:val="false"/>
          <w:i w:val="false"/>
          <w:color w:val="000000"/>
          <w:vertAlign w:val="subscript"/>
        </w:rPr>
        <w:t>р</w:t>
      </w:r>
      <w:r>
        <w:rPr>
          <w:rFonts w:ascii="Times New Roman"/>
          <w:b w:val="false"/>
          <w:i w:val="false"/>
          <w:color w:val="000000"/>
          <w:sz w:val="28"/>
        </w:rPr>
        <w:t xml:space="preserve"> т/сағ (мың.нм</w:t>
      </w:r>
      <w:r>
        <w:rPr>
          <w:rFonts w:ascii="Times New Roman"/>
          <w:b w:val="false"/>
          <w:i w:val="false"/>
          <w:color w:val="000000"/>
          <w:vertAlign w:val="superscript"/>
        </w:rPr>
        <w:t>3</w:t>
      </w:r>
      <w:r>
        <w:rPr>
          <w:rFonts w:ascii="Times New Roman"/>
          <w:b w:val="false"/>
          <w:i w:val="false"/>
          <w:color w:val="000000"/>
          <w:sz w:val="28"/>
        </w:rPr>
        <w:t>/сағ) алынады; шығарындыларды жылына тонналарда анықтау кезінде В</w:t>
      </w:r>
      <w:r>
        <w:rPr>
          <w:rFonts w:ascii="Times New Roman"/>
          <w:b w:val="false"/>
          <w:i w:val="false"/>
          <w:color w:val="000000"/>
          <w:vertAlign w:val="subscript"/>
        </w:rPr>
        <w:t>р</w:t>
      </w:r>
      <w:r>
        <w:rPr>
          <w:rFonts w:ascii="Times New Roman"/>
          <w:b w:val="false"/>
          <w:i w:val="false"/>
          <w:color w:val="000000"/>
          <w:sz w:val="28"/>
        </w:rPr>
        <w:t xml:space="preserve"> т/жыл (мың.нм</w:t>
      </w:r>
      <w:r>
        <w:rPr>
          <w:rFonts w:ascii="Times New Roman"/>
          <w:b w:val="false"/>
          <w:i w:val="false"/>
          <w:color w:val="000000"/>
          <w:vertAlign w:val="superscript"/>
        </w:rPr>
        <w:t>3</w:t>
      </w:r>
      <w:r>
        <w:rPr>
          <w:rFonts w:ascii="Times New Roman"/>
          <w:b w:val="false"/>
          <w:i w:val="false"/>
          <w:color w:val="000000"/>
          <w:sz w:val="28"/>
        </w:rPr>
        <w:t>/жыл) алынады.</w:t>
      </w:r>
    </w:p>
    <w:bookmarkEnd w:id="1841"/>
    <w:bookmarkStart w:name="z5587" w:id="1842"/>
    <w:p>
      <w:pPr>
        <w:spacing w:after="0"/>
        <w:ind w:left="0"/>
        <w:jc w:val="both"/>
      </w:pPr>
      <w:r>
        <w:rPr>
          <w:rFonts w:ascii="Times New Roman"/>
          <w:b w:val="false"/>
          <w:i w:val="false"/>
          <w:color w:val="000000"/>
          <w:sz w:val="28"/>
        </w:rPr>
        <w:t>
      k</w:t>
      </w:r>
      <w:r>
        <w:rPr>
          <w:rFonts w:ascii="Times New Roman"/>
          <w:b w:val="false"/>
          <w:i w:val="false"/>
          <w:color w:val="000000"/>
          <w:vertAlign w:val="subscript"/>
        </w:rPr>
        <w:t>п</w:t>
      </w:r>
      <w:r>
        <w:rPr>
          <w:rFonts w:ascii="Times New Roman"/>
          <w:b w:val="false"/>
          <w:i w:val="false"/>
          <w:color w:val="000000"/>
          <w:sz w:val="28"/>
        </w:rPr>
        <w:t xml:space="preserve"> – қайта есептеу коэффициенті; шығарындыларды секундына граммдарда анықтау кезінде k</w:t>
      </w:r>
      <w:r>
        <w:rPr>
          <w:rFonts w:ascii="Times New Roman"/>
          <w:b w:val="false"/>
          <w:i w:val="false"/>
          <w:color w:val="000000"/>
          <w:vertAlign w:val="subscript"/>
        </w:rPr>
        <w:t>п</w:t>
      </w:r>
      <w:r>
        <w:rPr>
          <w:rFonts w:ascii="Times New Roman"/>
          <w:b w:val="false"/>
          <w:i w:val="false"/>
          <w:color w:val="000000"/>
          <w:sz w:val="28"/>
        </w:rPr>
        <w:t xml:space="preserve"> = 0,278*10</w:t>
      </w:r>
      <w:r>
        <w:rPr>
          <w:rFonts w:ascii="Times New Roman"/>
          <w:b w:val="false"/>
          <w:i w:val="false"/>
          <w:color w:val="000000"/>
          <w:vertAlign w:val="superscript"/>
        </w:rPr>
        <w:t>-3</w:t>
      </w:r>
      <w:r>
        <w:rPr>
          <w:rFonts w:ascii="Times New Roman"/>
          <w:b w:val="false"/>
          <w:i w:val="false"/>
          <w:color w:val="000000"/>
          <w:sz w:val="28"/>
        </w:rPr>
        <w:t>; шығарындыларды тонналарда анықтау кезінде k</w:t>
      </w:r>
      <w:r>
        <w:rPr>
          <w:rFonts w:ascii="Times New Roman"/>
          <w:b w:val="false"/>
          <w:i w:val="false"/>
          <w:color w:val="000000"/>
          <w:vertAlign w:val="subscript"/>
        </w:rPr>
        <w:t>п</w:t>
      </w:r>
      <w:r>
        <w:rPr>
          <w:rFonts w:ascii="Times New Roman"/>
          <w:b w:val="false"/>
          <w:i w:val="false"/>
          <w:color w:val="000000"/>
          <w:sz w:val="28"/>
        </w:rPr>
        <w:t xml:space="preserve"> = 10</w:t>
      </w:r>
      <w:r>
        <w:rPr>
          <w:rFonts w:ascii="Times New Roman"/>
          <w:b w:val="false"/>
          <w:i w:val="false"/>
          <w:color w:val="000000"/>
          <w:vertAlign w:val="superscript"/>
        </w:rPr>
        <w:t>-6</w:t>
      </w:r>
      <w:r>
        <w:rPr>
          <w:rFonts w:ascii="Times New Roman"/>
          <w:b w:val="false"/>
          <w:i w:val="false"/>
          <w:color w:val="000000"/>
          <w:sz w:val="28"/>
        </w:rPr>
        <w:t>.</w:t>
      </w:r>
    </w:p>
    <w:bookmarkEnd w:id="1842"/>
    <w:bookmarkStart w:name="z5588" w:id="1843"/>
    <w:p>
      <w:pPr>
        <w:spacing w:after="0"/>
        <w:ind w:left="0"/>
        <w:jc w:val="both"/>
      </w:pPr>
      <w:r>
        <w:rPr>
          <w:rFonts w:ascii="Times New Roman"/>
          <w:b w:val="false"/>
          <w:i w:val="false"/>
          <w:color w:val="000000"/>
          <w:sz w:val="28"/>
        </w:rPr>
        <w:t>
      3. Ластаушы заттардың j салмақтық шоғырлануы өлшенген* шоғырлану с</w:t>
      </w:r>
      <w:r>
        <w:rPr>
          <w:rFonts w:ascii="Times New Roman"/>
          <w:b w:val="false"/>
          <w:i w:val="false"/>
          <w:color w:val="000000"/>
          <w:vertAlign w:val="subscript"/>
        </w:rPr>
        <w:t>j</w:t>
      </w:r>
      <w:r>
        <w:rPr>
          <w:rFonts w:ascii="Times New Roman"/>
          <w:b w:val="false"/>
          <w:i w:val="false"/>
          <w:color w:val="000000"/>
          <w:vertAlign w:val="superscript"/>
        </w:rPr>
        <w:t>өлш</w:t>
      </w:r>
      <w:r>
        <w:rPr>
          <w:rFonts w:ascii="Times New Roman"/>
          <w:b w:val="false"/>
          <w:i w:val="false"/>
          <w:color w:val="000000"/>
          <w:sz w:val="28"/>
        </w:rPr>
        <w:t>, мг/нм3 бойынша есептеледі, төмендегі арақатынас бойынша:</w:t>
      </w:r>
    </w:p>
    <w:bookmarkEnd w:id="1843"/>
    <w:bookmarkStart w:name="z5589" w:id="1844"/>
    <w:p>
      <w:pPr>
        <w:spacing w:after="0"/>
        <w:ind w:left="0"/>
        <w:jc w:val="both"/>
      </w:pPr>
      <w:r>
        <w:rPr>
          <w:rFonts w:ascii="Times New Roman"/>
          <w:b w:val="false"/>
          <w:i w:val="false"/>
          <w:color w:val="000000"/>
          <w:sz w:val="28"/>
        </w:rPr>
        <w:t xml:space="preserve">
       </w:t>
      </w:r>
    </w:p>
    <w:bookmarkEnd w:id="1844"/>
    <w:p>
      <w:pPr>
        <w:spacing w:after="0"/>
        <w:ind w:left="0"/>
        <w:jc w:val="both"/>
      </w:pPr>
      <w:r>
        <w:drawing>
          <wp:inline distT="0" distB="0" distL="0" distR="0">
            <wp:extent cx="16256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1"/>
                    <a:stretch>
                      <a:fillRect/>
                    </a:stretch>
                  </pic:blipFill>
                  <pic:spPr>
                    <a:xfrm>
                      <a:off x="0" y="0"/>
                      <a:ext cx="1625600" cy="87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w:t>
      </w:r>
    </w:p>
    <w:bookmarkStart w:name="z5590" w:id="1845"/>
    <w:p>
      <w:pPr>
        <w:spacing w:after="0"/>
        <w:ind w:left="0"/>
        <w:jc w:val="both"/>
      </w:pPr>
      <w:r>
        <w:rPr>
          <w:rFonts w:ascii="Times New Roman"/>
          <w:b w:val="false"/>
          <w:i w:val="false"/>
          <w:color w:val="000000"/>
          <w:sz w:val="28"/>
        </w:rPr>
        <w:t>
      бұнда ? – сынама алынатын жердегі ауаның артық коэффициенті.</w:t>
      </w:r>
    </w:p>
    <w:bookmarkEnd w:id="1845"/>
    <w:bookmarkStart w:name="z5591" w:id="1846"/>
    <w:p>
      <w:pPr>
        <w:spacing w:after="0"/>
        <w:ind w:left="0"/>
        <w:jc w:val="both"/>
      </w:pPr>
      <w:r>
        <w:rPr>
          <w:rFonts w:ascii="Times New Roman"/>
          <w:b w:val="false"/>
          <w:i w:val="false"/>
          <w:color w:val="000000"/>
          <w:sz w:val="28"/>
        </w:rPr>
        <w:t xml:space="preserve">
      * Ластаушы заттардың шоғырлануын өлшеу ауаны ластайтын заттардың шығарындыларын түгендеу (мөлшерлеу, бақылау) бойынша салалық әдістемелік құжаттардың тиісінше ережелерімен регламенттеледі </w:t>
      </w:r>
    </w:p>
    <w:bookmarkEnd w:id="1846"/>
    <w:bookmarkStart w:name="z5592" w:id="1847"/>
    <w:p>
      <w:pPr>
        <w:spacing w:after="0"/>
        <w:ind w:left="0"/>
        <w:jc w:val="both"/>
      </w:pPr>
      <w:r>
        <w:rPr>
          <w:rFonts w:ascii="Times New Roman"/>
          <w:b w:val="false"/>
          <w:i w:val="false"/>
          <w:color w:val="000000"/>
          <w:sz w:val="28"/>
        </w:rPr>
        <w:t xml:space="preserve">
      Ластаушы заттардың j көлемді шоғырлануын </w:t>
      </w:r>
      <w:r>
        <w:rPr>
          <w:rFonts w:ascii="Times New Roman"/>
          <w:b w:val="false"/>
          <w:i/>
          <w:color w:val="000000"/>
          <w:sz w:val="28"/>
        </w:rPr>
        <w:t>I</w:t>
      </w:r>
      <w:r>
        <w:rPr>
          <w:rFonts w:ascii="Times New Roman"/>
          <w:b w:val="false"/>
          <w:i w:val="false"/>
          <w:color w:val="000000"/>
          <w:vertAlign w:val="subscript"/>
        </w:rPr>
        <w:t>j</w:t>
      </w:r>
      <w:r>
        <w:rPr>
          <w:rFonts w:ascii="Times New Roman"/>
          <w:b w:val="false"/>
          <w:i w:val="false"/>
          <w:color w:val="000000"/>
          <w:sz w:val="28"/>
        </w:rPr>
        <w:t xml:space="preserve"> өлшейтін құралдарды пайдаланған кезде, </w:t>
      </w:r>
      <w:r>
        <w:rPr>
          <w:rFonts w:ascii="Times New Roman"/>
          <w:b w:val="false"/>
          <w:i/>
          <w:color w:val="000000"/>
          <w:sz w:val="28"/>
        </w:rPr>
        <w:t>I</w:t>
      </w:r>
      <w:r>
        <w:rPr>
          <w:rFonts w:ascii="Times New Roman"/>
          <w:b w:val="false"/>
          <w:i w:val="false"/>
          <w:color w:val="000000"/>
          <w:vertAlign w:val="subscript"/>
        </w:rPr>
        <w:t>j</w:t>
      </w:r>
      <w:r>
        <w:rPr>
          <w:rFonts w:ascii="Times New Roman"/>
          <w:b w:val="false"/>
          <w:i w:val="false"/>
          <w:color w:val="000000"/>
          <w:sz w:val="28"/>
        </w:rPr>
        <w:t xml:space="preserve"> салмақтық шоғырлануы мынадай арақатынас бойынша есептеледі:</w:t>
      </w:r>
    </w:p>
    <w:bookmarkEnd w:id="1847"/>
    <w:bookmarkStart w:name="z5593" w:id="1848"/>
    <w:p>
      <w:pPr>
        <w:spacing w:after="0"/>
        <w:ind w:left="0"/>
        <w:jc w:val="both"/>
      </w:pPr>
      <w:r>
        <w:rPr>
          <w:rFonts w:ascii="Times New Roman"/>
          <w:b w:val="false"/>
          <w:i w:val="false"/>
          <w:color w:val="000000"/>
          <w:sz w:val="28"/>
        </w:rPr>
        <w:t xml:space="preserve">
       </w:t>
      </w:r>
    </w:p>
    <w:bookmarkEnd w:id="1848"/>
    <w:p>
      <w:pPr>
        <w:spacing w:after="0"/>
        <w:ind w:left="0"/>
        <w:jc w:val="both"/>
      </w:pPr>
      <w:r>
        <w:drawing>
          <wp:inline distT="0" distB="0" distL="0" distR="0">
            <wp:extent cx="18669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2"/>
                    <a:stretch>
                      <a:fillRect/>
                    </a:stretch>
                  </pic:blipFill>
                  <pic:spPr>
                    <a:xfrm>
                      <a:off x="0" y="0"/>
                      <a:ext cx="1866900" cy="73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w:t>
      </w:r>
    </w:p>
    <w:bookmarkStart w:name="z5594" w:id="1849"/>
    <w:p>
      <w:pPr>
        <w:spacing w:after="0"/>
        <w:ind w:left="0"/>
        <w:jc w:val="both"/>
      </w:pPr>
      <w:r>
        <w:rPr>
          <w:rFonts w:ascii="Times New Roman"/>
          <w:b w:val="false"/>
          <w:i w:val="false"/>
          <w:color w:val="000000"/>
          <w:sz w:val="28"/>
        </w:rPr>
        <w:t>
      І</w:t>
      </w:r>
      <w:r>
        <w:rPr>
          <w:rFonts w:ascii="Times New Roman"/>
          <w:b w:val="false"/>
          <w:i w:val="false"/>
          <w:color w:val="000000"/>
          <w:vertAlign w:val="subscript"/>
        </w:rPr>
        <w:t>j</w:t>
      </w:r>
      <w:r>
        <w:rPr>
          <w:rFonts w:ascii="Times New Roman"/>
          <w:b w:val="false"/>
          <w:i w:val="false"/>
          <w:color w:val="000000"/>
          <w:sz w:val="28"/>
        </w:rPr>
        <w:t xml:space="preserve"> - ауаның артық коэффициенті ? кезінде өлшенген көлемді шоғырлануы, ррт*;</w:t>
      </w:r>
    </w:p>
    <w:bookmarkEnd w:id="1849"/>
    <w:bookmarkStart w:name="z5595" w:id="1850"/>
    <w:p>
      <w:pPr>
        <w:spacing w:after="0"/>
        <w:ind w:left="0"/>
        <w:jc w:val="both"/>
      </w:pPr>
      <w:r>
        <w:rPr>
          <w:rFonts w:ascii="Times New Roman"/>
          <w:b w:val="false"/>
          <w:i w:val="false"/>
          <w:color w:val="000000"/>
          <w:sz w:val="28"/>
        </w:rPr>
        <w:t>
      ?</w:t>
      </w:r>
      <w:r>
        <w:rPr>
          <w:rFonts w:ascii="Times New Roman"/>
          <w:b w:val="false"/>
          <w:i w:val="false"/>
          <w:color w:val="000000"/>
          <w:vertAlign w:val="subscript"/>
        </w:rPr>
        <w:t>j</w:t>
      </w:r>
      <w:r>
        <w:rPr>
          <w:rFonts w:ascii="Times New Roman"/>
          <w:b w:val="false"/>
          <w:i w:val="false"/>
          <w:color w:val="000000"/>
          <w:sz w:val="28"/>
        </w:rPr>
        <w:t>- ластаушы заттардың үлес салмағы, кг</w:t>
      </w:r>
      <w:r>
        <w:rPr>
          <w:rFonts w:ascii="Times New Roman"/>
          <w:b/>
          <w:i w:val="false"/>
          <w:color w:val="000000"/>
          <w:sz w:val="28"/>
        </w:rPr>
        <w:t>/</w:t>
      </w:r>
      <w:r>
        <w:rPr>
          <w:rFonts w:ascii="Times New Roman"/>
          <w:b w:val="false"/>
          <w:i w:val="false"/>
          <w:color w:val="000000"/>
          <w:sz w:val="28"/>
        </w:rPr>
        <w:t>нм</w:t>
      </w:r>
      <w:r>
        <w:rPr>
          <w:rFonts w:ascii="Times New Roman"/>
          <w:b w:val="false"/>
          <w:i w:val="false"/>
          <w:color w:val="000000"/>
          <w:vertAlign w:val="superscript"/>
        </w:rPr>
        <w:t>3</w:t>
      </w:r>
      <w:r>
        <w:rPr>
          <w:rFonts w:ascii="Times New Roman"/>
          <w:b w:val="false"/>
          <w:i w:val="false"/>
          <w:color w:val="000000"/>
          <w:sz w:val="28"/>
        </w:rPr>
        <w:t>;</w:t>
      </w:r>
    </w:p>
    <w:bookmarkEnd w:id="1850"/>
    <w:bookmarkStart w:name="z5596" w:id="1851"/>
    <w:p>
      <w:pPr>
        <w:spacing w:after="0"/>
        <w:ind w:left="0"/>
        <w:jc w:val="both"/>
      </w:pPr>
      <w:r>
        <w:rPr>
          <w:rFonts w:ascii="Times New Roman"/>
          <w:b w:val="false"/>
          <w:i w:val="false"/>
          <w:color w:val="000000"/>
          <w:sz w:val="28"/>
        </w:rPr>
        <w:t>
      * 1 ррm = 1 см</w:t>
      </w:r>
      <w:r>
        <w:rPr>
          <w:rFonts w:ascii="Times New Roman"/>
          <w:b w:val="false"/>
          <w:i w:val="false"/>
          <w:color w:val="000000"/>
          <w:vertAlign w:val="superscript"/>
        </w:rPr>
        <w:t>3</w:t>
      </w:r>
      <w:r>
        <w:rPr>
          <w:rFonts w:ascii="Times New Roman"/>
          <w:b w:val="false"/>
          <w:i w:val="false"/>
          <w:color w:val="000000"/>
          <w:sz w:val="28"/>
        </w:rPr>
        <w:t>/м</w:t>
      </w:r>
      <w:r>
        <w:rPr>
          <w:rFonts w:ascii="Times New Roman"/>
          <w:b w:val="false"/>
          <w:i w:val="false"/>
          <w:color w:val="000000"/>
          <w:vertAlign w:val="superscript"/>
        </w:rPr>
        <w:t>3</w:t>
      </w:r>
      <w:r>
        <w:rPr>
          <w:rFonts w:ascii="Times New Roman"/>
          <w:b w:val="false"/>
          <w:i w:val="false"/>
          <w:color w:val="000000"/>
          <w:sz w:val="28"/>
        </w:rPr>
        <w:t xml:space="preserve"> =1 нсм</w:t>
      </w:r>
      <w:r>
        <w:rPr>
          <w:rFonts w:ascii="Times New Roman"/>
          <w:b w:val="false"/>
          <w:i w:val="false"/>
          <w:color w:val="000000"/>
          <w:vertAlign w:val="superscript"/>
        </w:rPr>
        <w:t>3</w:t>
      </w:r>
      <w:r>
        <w:rPr>
          <w:rFonts w:ascii="Times New Roman"/>
          <w:b w:val="false"/>
          <w:i w:val="false"/>
          <w:color w:val="000000"/>
          <w:sz w:val="28"/>
        </w:rPr>
        <w:t>/нм</w:t>
      </w:r>
      <w:r>
        <w:rPr>
          <w:rFonts w:ascii="Times New Roman"/>
          <w:b w:val="false"/>
          <w:i w:val="false"/>
          <w:color w:val="000000"/>
          <w:vertAlign w:val="superscript"/>
        </w:rPr>
        <w:t>3</w:t>
      </w:r>
      <w:r>
        <w:rPr>
          <w:rFonts w:ascii="Times New Roman"/>
          <w:b w:val="false"/>
          <w:i w:val="false"/>
          <w:color w:val="000000"/>
          <w:sz w:val="28"/>
        </w:rPr>
        <w:t xml:space="preserve"> = 0,0001 % об.</w:t>
      </w:r>
    </w:p>
    <w:bookmarkEnd w:id="1851"/>
    <w:bookmarkStart w:name="z5597" w:id="1852"/>
    <w:p>
      <w:pPr>
        <w:spacing w:after="0"/>
        <w:ind w:left="0"/>
        <w:jc w:val="both"/>
      </w:pPr>
      <w:r>
        <w:rPr>
          <w:rFonts w:ascii="Times New Roman"/>
          <w:b w:val="false"/>
          <w:i w:val="false"/>
          <w:color w:val="000000"/>
          <w:sz w:val="28"/>
        </w:rPr>
        <w:t>
      Атмосфераға қазандық құрылғыларынан тасталатын түтін газдарының құрамындағы негізгі газ тәріздес ластаушы заттар үшін( азот оксидтерінің NO</w:t>
      </w:r>
      <w:r>
        <w:rPr>
          <w:rFonts w:ascii="Times New Roman"/>
          <w:b w:val="false"/>
          <w:i w:val="false"/>
          <w:color w:val="000000"/>
          <w:vertAlign w:val="subscript"/>
        </w:rPr>
        <w:t>2</w:t>
      </w:r>
      <w:r>
        <w:rPr>
          <w:rFonts w:ascii="Times New Roman"/>
          <w:b w:val="false"/>
          <w:i w:val="false"/>
          <w:color w:val="000000"/>
          <w:sz w:val="28"/>
        </w:rPr>
        <w:t>-ге қайта есептелуі, көміртегі оксидінің, күкірт диоксидінің) үлес салмағы мәндері мыналарды құрайды:</w:t>
      </w:r>
    </w:p>
    <w:bookmarkEnd w:id="1852"/>
    <w:bookmarkStart w:name="z5598" w:id="1853"/>
    <w:p>
      <w:pPr>
        <w:spacing w:after="0"/>
        <w:ind w:left="0"/>
        <w:jc w:val="both"/>
      </w:pPr>
      <w:r>
        <w:rPr>
          <w:rFonts w:ascii="Times New Roman"/>
          <w:b w:val="false"/>
          <w:i w:val="false"/>
          <w:color w:val="000000"/>
          <w:sz w:val="28"/>
        </w:rPr>
        <w:t>
      ?</w:t>
      </w:r>
      <w:r>
        <w:rPr>
          <w:rFonts w:ascii="Times New Roman"/>
          <w:b w:val="false"/>
          <w:i w:val="false"/>
          <w:color w:val="000000"/>
          <w:vertAlign w:val="subscript"/>
        </w:rPr>
        <w:t>NO2</w:t>
      </w:r>
      <w:r>
        <w:rPr>
          <w:rFonts w:ascii="Times New Roman"/>
          <w:b w:val="false"/>
          <w:i w:val="false"/>
          <w:color w:val="000000"/>
          <w:sz w:val="28"/>
        </w:rPr>
        <w:t>=2,05 кг/нм3</w:t>
      </w:r>
    </w:p>
    <w:bookmarkEnd w:id="1853"/>
    <w:bookmarkStart w:name="z5599" w:id="1854"/>
    <w:p>
      <w:pPr>
        <w:spacing w:after="0"/>
        <w:ind w:left="0"/>
        <w:jc w:val="both"/>
      </w:pPr>
      <w:r>
        <w:rPr>
          <w:rFonts w:ascii="Times New Roman"/>
          <w:b w:val="false"/>
          <w:i w:val="false"/>
          <w:color w:val="000000"/>
          <w:sz w:val="28"/>
        </w:rPr>
        <w:t>
      ?</w:t>
      </w:r>
      <w:r>
        <w:rPr>
          <w:rFonts w:ascii="Times New Roman"/>
          <w:b w:val="false"/>
          <w:i w:val="false"/>
          <w:color w:val="000000"/>
          <w:vertAlign w:val="subscript"/>
        </w:rPr>
        <w:t>CO</w:t>
      </w:r>
      <w:r>
        <w:rPr>
          <w:rFonts w:ascii="Times New Roman"/>
          <w:b w:val="false"/>
          <w:i w:val="false"/>
          <w:color w:val="000000"/>
          <w:sz w:val="28"/>
        </w:rPr>
        <w:t>=1,25 кг/нм3 (4)</w:t>
      </w:r>
    </w:p>
    <w:bookmarkEnd w:id="1854"/>
    <w:bookmarkStart w:name="z5600" w:id="1855"/>
    <w:p>
      <w:pPr>
        <w:spacing w:after="0"/>
        <w:ind w:left="0"/>
        <w:jc w:val="both"/>
      </w:pPr>
      <w:r>
        <w:rPr>
          <w:rFonts w:ascii="Times New Roman"/>
          <w:b w:val="false"/>
          <w:i w:val="false"/>
          <w:color w:val="000000"/>
          <w:sz w:val="28"/>
        </w:rPr>
        <w:t>
      ?</w:t>
      </w:r>
      <w:r>
        <w:rPr>
          <w:rFonts w:ascii="Times New Roman"/>
          <w:b w:val="false"/>
          <w:i w:val="false"/>
          <w:color w:val="000000"/>
          <w:vertAlign w:val="subscript"/>
        </w:rPr>
        <w:t>SO2</w:t>
      </w:r>
      <w:r>
        <w:rPr>
          <w:rFonts w:ascii="Times New Roman"/>
          <w:b w:val="false"/>
          <w:i w:val="false"/>
          <w:color w:val="000000"/>
          <w:sz w:val="28"/>
        </w:rPr>
        <w:t xml:space="preserve">=2,86 кг/нм3 </w:t>
      </w:r>
    </w:p>
    <w:bookmarkEnd w:id="1855"/>
    <w:bookmarkStart w:name="z5601" w:id="1856"/>
    <w:p>
      <w:pPr>
        <w:spacing w:after="0"/>
        <w:ind w:left="0"/>
        <w:jc w:val="both"/>
      </w:pPr>
      <w:r>
        <w:rPr>
          <w:rFonts w:ascii="Times New Roman"/>
          <w:b w:val="false"/>
          <w:i w:val="false"/>
          <w:color w:val="000000"/>
          <w:sz w:val="28"/>
        </w:rPr>
        <w:t>
      Ауа артығы коэффиценті нақтылығы жеткілікті дәрежедегі жақындатылған оттегі формуласы бойынша есептелуі мүмкін</w:t>
      </w:r>
    </w:p>
    <w:bookmarkEnd w:id="1856"/>
    <w:bookmarkStart w:name="z5602" w:id="1857"/>
    <w:p>
      <w:pPr>
        <w:spacing w:after="0"/>
        <w:ind w:left="0"/>
        <w:jc w:val="both"/>
      </w:pPr>
      <w:r>
        <w:rPr>
          <w:rFonts w:ascii="Times New Roman"/>
          <w:b w:val="false"/>
          <w:i w:val="false"/>
          <w:color w:val="000000"/>
          <w:sz w:val="28"/>
        </w:rPr>
        <w:t xml:space="preserve">
       </w:t>
      </w:r>
    </w:p>
    <w:bookmarkEnd w:id="1857"/>
    <w:p>
      <w:pPr>
        <w:spacing w:after="0"/>
        <w:ind w:left="0"/>
        <w:jc w:val="both"/>
      </w:pPr>
      <w:r>
        <w:drawing>
          <wp:inline distT="0" distB="0" distL="0" distR="0">
            <wp:extent cx="13843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3"/>
                    <a:stretch>
                      <a:fillRect/>
                    </a:stretch>
                  </pic:blipFill>
                  <pic:spPr>
                    <a:xfrm>
                      <a:off x="0" y="0"/>
                      <a:ext cx="1384300" cy="76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w:t>
      </w:r>
    </w:p>
    <w:bookmarkStart w:name="z5603" w:id="1858"/>
    <w:p>
      <w:pPr>
        <w:spacing w:after="0"/>
        <w:ind w:left="0"/>
        <w:jc w:val="both"/>
      </w:pPr>
      <w:r>
        <w:rPr>
          <w:rFonts w:ascii="Times New Roman"/>
          <w:b w:val="false"/>
          <w:i w:val="false"/>
          <w:color w:val="000000"/>
          <w:sz w:val="28"/>
        </w:rPr>
        <w:t>
      бұнда O2 - түтін газдарының сынамасы алынатын жердегі оттегінің өлшенген шоғырлануы, %.</w:t>
      </w:r>
    </w:p>
    <w:bookmarkEnd w:id="1858"/>
    <w:bookmarkStart w:name="z5604" w:id="1859"/>
    <w:p>
      <w:pPr>
        <w:spacing w:after="0"/>
        <w:ind w:left="0"/>
        <w:jc w:val="both"/>
      </w:pPr>
      <w:r>
        <w:rPr>
          <w:rFonts w:ascii="Times New Roman"/>
          <w:b w:val="false"/>
          <w:i w:val="false"/>
          <w:color w:val="000000"/>
          <w:sz w:val="28"/>
        </w:rPr>
        <w:t>
      Г/с-да ластаушы заттың максималдық шығарындыларын есептеу кезінде eceптi кезеңдегі ең жоғарғы жылу және электр жүктеліміндегі осы заттың салмақтық шоғырлануының максималдық мәні алынады.</w:t>
      </w:r>
    </w:p>
    <w:bookmarkEnd w:id="1859"/>
    <w:bookmarkStart w:name="z5605" w:id="1860"/>
    <w:p>
      <w:pPr>
        <w:spacing w:after="0"/>
        <w:ind w:left="0"/>
        <w:jc w:val="both"/>
      </w:pPr>
      <w:r>
        <w:rPr>
          <w:rFonts w:ascii="Times New Roman"/>
          <w:b w:val="false"/>
          <w:i w:val="false"/>
          <w:color w:val="000000"/>
          <w:sz w:val="28"/>
        </w:rPr>
        <w:t>
      Ұзақ уақыт аралығындағы жалпы шығарындыларды анықтау кезінде осы уақыт аралығындағы ластаушы заттың салмақтық шоғырлануының орташа мәнін пайдалану қажет. Салмақтық шоғырлануының орташа мәні, қарастырылып отырған уақыт аралығындағы қазандықтың жүктелімінің орташа мәні бойынша есептелінеді. Бұл ретте қазандықтың жүктеліміне ластаушы заттардың шоғырлануының алдын ала құрылған тәуелділігі пайдаланылады. Минималды, орташа, максималды жүктелімдер кезіндегі көрсетілген тәуелділіктердің құрылуы үшеуден кем емес нүктелер бойынша жүргізіледі.</w:t>
      </w:r>
    </w:p>
    <w:bookmarkEnd w:id="1860"/>
    <w:bookmarkStart w:name="z5606" w:id="1861"/>
    <w:p>
      <w:pPr>
        <w:spacing w:after="0"/>
        <w:ind w:left="0"/>
        <w:jc w:val="both"/>
      </w:pPr>
      <w:r>
        <w:rPr>
          <w:rFonts w:ascii="Times New Roman"/>
          <w:b w:val="false"/>
          <w:i w:val="false"/>
          <w:color w:val="000000"/>
          <w:sz w:val="28"/>
        </w:rPr>
        <w:t xml:space="preserve">
      4. Есептік отын шығыны </w:t>
      </w:r>
      <w:r>
        <w:rPr>
          <w:rFonts w:ascii="Times New Roman"/>
          <w:b w:val="false"/>
          <w:i/>
          <w:color w:val="000000"/>
          <w:sz w:val="28"/>
        </w:rPr>
        <w:t>В</w:t>
      </w:r>
      <w:r>
        <w:rPr>
          <w:rFonts w:ascii="Times New Roman"/>
          <w:b w:val="false"/>
          <w:i w:val="false"/>
          <w:color w:val="000000"/>
          <w:vertAlign w:val="subscript"/>
        </w:rPr>
        <w:t>р</w:t>
      </w:r>
      <w:r>
        <w:rPr>
          <w:rFonts w:ascii="Times New Roman"/>
          <w:b w:val="false"/>
          <w:i w:val="false"/>
          <w:color w:val="000000"/>
          <w:sz w:val="28"/>
        </w:rPr>
        <w:t>, т/сағ (мың.нм</w:t>
      </w:r>
      <w:r>
        <w:rPr>
          <w:rFonts w:ascii="Times New Roman"/>
          <w:b w:val="false"/>
          <w:i w:val="false"/>
          <w:color w:val="000000"/>
          <w:vertAlign w:val="superscript"/>
        </w:rPr>
        <w:t>3</w:t>
      </w:r>
      <w:r>
        <w:rPr>
          <w:rFonts w:ascii="Times New Roman"/>
          <w:b w:val="false"/>
          <w:i w:val="false"/>
          <w:color w:val="000000"/>
          <w:sz w:val="28"/>
        </w:rPr>
        <w:t>/сағ) немесе т/жыл (мың. нм</w:t>
      </w:r>
      <w:r>
        <w:rPr>
          <w:rFonts w:ascii="Times New Roman"/>
          <w:b w:val="false"/>
          <w:i w:val="false"/>
          <w:color w:val="000000"/>
          <w:vertAlign w:val="superscript"/>
        </w:rPr>
        <w:t>3</w:t>
      </w:r>
      <w:r>
        <w:rPr>
          <w:rFonts w:ascii="Times New Roman"/>
          <w:b w:val="false"/>
          <w:i w:val="false"/>
          <w:color w:val="000000"/>
          <w:sz w:val="28"/>
        </w:rPr>
        <w:t>/жыл), мынадай арақатынас бойынша анықталады:</w:t>
      </w:r>
    </w:p>
    <w:bookmarkEnd w:id="1861"/>
    <w:bookmarkStart w:name="z5607" w:id="1862"/>
    <w:p>
      <w:pPr>
        <w:spacing w:after="0"/>
        <w:ind w:left="0"/>
        <w:jc w:val="both"/>
      </w:pPr>
      <w:r>
        <w:rPr>
          <w:rFonts w:ascii="Times New Roman"/>
          <w:b w:val="false"/>
          <w:i w:val="false"/>
          <w:color w:val="000000"/>
          <w:sz w:val="28"/>
        </w:rPr>
        <w:t xml:space="preserve">
       </w:t>
      </w:r>
    </w:p>
    <w:bookmarkEnd w:id="1862"/>
    <w:p>
      <w:pPr>
        <w:spacing w:after="0"/>
        <w:ind w:left="0"/>
        <w:jc w:val="both"/>
      </w:pPr>
      <w:r>
        <w:drawing>
          <wp:inline distT="0" distB="0" distL="0" distR="0">
            <wp:extent cx="14097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4"/>
                    <a:stretch>
                      <a:fillRect/>
                    </a:stretch>
                  </pic:blipFill>
                  <pic:spPr>
                    <a:xfrm>
                      <a:off x="0" y="0"/>
                      <a:ext cx="14097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(6)</w:t>
      </w:r>
    </w:p>
    <w:bookmarkStart w:name="z5608" w:id="1863"/>
    <w:p>
      <w:pPr>
        <w:spacing w:after="0"/>
        <w:ind w:left="0"/>
        <w:jc w:val="both"/>
      </w:pPr>
      <w:r>
        <w:rPr>
          <w:rFonts w:ascii="Times New Roman"/>
          <w:b w:val="false"/>
          <w:i w:val="false"/>
          <w:color w:val="000000"/>
          <w:sz w:val="28"/>
        </w:rPr>
        <w:t>
      бұнда В – қазандыққа жұмсалған отынның толық шығыны, т/сағ (мың.нм</w:t>
      </w:r>
      <w:r>
        <w:rPr>
          <w:rFonts w:ascii="Times New Roman"/>
          <w:b w:val="false"/>
          <w:i w:val="false"/>
          <w:color w:val="000000"/>
          <w:vertAlign w:val="superscript"/>
        </w:rPr>
        <w:t>3</w:t>
      </w:r>
      <w:r>
        <w:rPr>
          <w:rFonts w:ascii="Times New Roman"/>
          <w:b w:val="false"/>
          <w:i w:val="false"/>
          <w:color w:val="000000"/>
          <w:sz w:val="28"/>
        </w:rPr>
        <w:t>/сағ) немесе т/жыл (мың. нм</w:t>
      </w:r>
      <w:r>
        <w:rPr>
          <w:rFonts w:ascii="Times New Roman"/>
          <w:b w:val="false"/>
          <w:i w:val="false"/>
          <w:color w:val="000000"/>
          <w:vertAlign w:val="superscript"/>
        </w:rPr>
        <w:t>3</w:t>
      </w:r>
      <w:r>
        <w:rPr>
          <w:rFonts w:ascii="Times New Roman"/>
          <w:b w:val="false"/>
          <w:i w:val="false"/>
          <w:color w:val="000000"/>
          <w:sz w:val="28"/>
        </w:rPr>
        <w:t>/жыл);</w:t>
      </w:r>
    </w:p>
    <w:bookmarkEnd w:id="1863"/>
    <w:bookmarkStart w:name="z5609" w:id="1864"/>
    <w:p>
      <w:pPr>
        <w:spacing w:after="0"/>
        <w:ind w:left="0"/>
        <w:jc w:val="both"/>
      </w:pPr>
      <w:r>
        <w:rPr>
          <w:rFonts w:ascii="Times New Roman"/>
          <w:b w:val="false"/>
          <w:i w:val="false"/>
          <w:color w:val="000000"/>
          <w:sz w:val="28"/>
        </w:rPr>
        <w:t>
      q</w:t>
      </w:r>
      <w:r>
        <w:rPr>
          <w:rFonts w:ascii="Times New Roman"/>
          <w:b w:val="false"/>
          <w:i w:val="false"/>
          <w:color w:val="000000"/>
          <w:vertAlign w:val="subscript"/>
        </w:rPr>
        <w:t>4</w:t>
      </w:r>
      <w:r>
        <w:rPr>
          <w:rFonts w:ascii="Times New Roman"/>
          <w:b w:val="false"/>
          <w:i w:val="false"/>
          <w:color w:val="000000"/>
          <w:sz w:val="28"/>
        </w:rPr>
        <w:t xml:space="preserve"> – отынның механикалық толық жанбау себебінен жылуды жоғалту, %;</w:t>
      </w:r>
    </w:p>
    <w:bookmarkEnd w:id="1864"/>
    <w:bookmarkStart w:name="z5610" w:id="1865"/>
    <w:p>
      <w:pPr>
        <w:spacing w:after="0"/>
        <w:ind w:left="0"/>
        <w:jc w:val="both"/>
      </w:pP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мәні құрылғы көрсеткіші немесе кері жылу теңгерімі (қазандықты сынау кезінде) бойынша анықталады.</w:t>
      </w:r>
    </w:p>
    <w:bookmarkEnd w:id="1865"/>
    <w:bookmarkStart w:name="z5611" w:id="1866"/>
    <w:p>
      <w:pPr>
        <w:spacing w:after="0"/>
        <w:ind w:left="0"/>
        <w:jc w:val="both"/>
      </w:pPr>
      <w:r>
        <w:rPr>
          <w:rFonts w:ascii="Times New Roman"/>
          <w:b w:val="false"/>
          <w:i w:val="false"/>
          <w:color w:val="000000"/>
          <w:sz w:val="28"/>
        </w:rPr>
        <w:t xml:space="preserve">
      5. Құрғақ түтін газдардың </w:t>
      </w:r>
      <w:r>
        <w:rPr>
          <w:rFonts w:ascii="Times New Roman"/>
          <w:b w:val="false"/>
          <w:i/>
          <w:color w:val="000000"/>
          <w:sz w:val="28"/>
        </w:rPr>
        <w:t>V</w:t>
      </w:r>
      <w:r>
        <w:rPr>
          <w:rFonts w:ascii="Times New Roman"/>
          <w:b w:val="false"/>
          <w:i w:val="false"/>
          <w:color w:val="000000"/>
          <w:vertAlign w:val="subscript"/>
        </w:rPr>
        <w:t>қг</w:t>
      </w:r>
      <w:r>
        <w:rPr>
          <w:rFonts w:ascii="Times New Roman"/>
          <w:b w:val="false"/>
          <w:i w:val="false"/>
          <w:color w:val="000000"/>
          <w:sz w:val="28"/>
        </w:rPr>
        <w:t xml:space="preserve"> көлемін есептеу жағатын отынның химиялық құрамы немесе кесте деректері жөніндегі нормативтік әдіс бойынша жүргізіледі. Есептік формулалар, сонымен қатар, осы Әдістеменің </w:t>
      </w:r>
      <w:r>
        <w:rPr>
          <w:rFonts w:ascii="Times New Roman"/>
          <w:b w:val="false"/>
          <w:i w:val="false"/>
          <w:color w:val="000000"/>
          <w:sz w:val="28"/>
        </w:rPr>
        <w:t>2-қосымшасында</w:t>
      </w:r>
      <w:r>
        <w:rPr>
          <w:rFonts w:ascii="Times New Roman"/>
          <w:b w:val="false"/>
          <w:i w:val="false"/>
          <w:color w:val="000000"/>
          <w:sz w:val="28"/>
        </w:rPr>
        <w:t xml:space="preserve"> берілген.</w:t>
      </w:r>
    </w:p>
    <w:bookmarkEnd w:id="1866"/>
    <w:bookmarkStart w:name="z5612" w:id="1867"/>
    <w:p>
      <w:pPr>
        <w:spacing w:after="0"/>
        <w:ind w:left="0"/>
        <w:jc w:val="both"/>
      </w:pPr>
      <w:r>
        <w:rPr>
          <w:rFonts w:ascii="Times New Roman"/>
          <w:b w:val="false"/>
          <w:i w:val="false"/>
          <w:color w:val="000000"/>
          <w:sz w:val="28"/>
        </w:rPr>
        <w:t>
      Жағатын отын құрамы туралы ақпараттың жеткіліксіз болу жағдайында құрғақ түтін газдардың көлемі жақындатылған формула бойынша есептелінеді</w:t>
      </w:r>
    </w:p>
    <w:bookmarkEnd w:id="1867"/>
    <w:bookmarkStart w:name="z5613" w:id="1868"/>
    <w:p>
      <w:pPr>
        <w:spacing w:after="0"/>
        <w:ind w:left="0"/>
        <w:jc w:val="both"/>
      </w:pPr>
      <w:r>
        <w:rPr>
          <w:rFonts w:ascii="Times New Roman"/>
          <w:b w:val="false"/>
          <w:i w:val="false"/>
          <w:color w:val="000000"/>
          <w:sz w:val="28"/>
        </w:rPr>
        <w:t xml:space="preserve">
      </w:t>
      </w:r>
      <w:r>
        <w:rPr>
          <w:rFonts w:ascii="Times New Roman"/>
          <w:b w:val="false"/>
          <w:i/>
          <w:color w:val="000000"/>
          <w:sz w:val="28"/>
        </w:rPr>
        <w:t>V</w:t>
      </w:r>
      <w:r>
        <w:rPr>
          <w:rFonts w:ascii="Times New Roman"/>
          <w:b w:val="false"/>
          <w:i w:val="false"/>
          <w:color w:val="000000"/>
          <w:vertAlign w:val="subscript"/>
        </w:rPr>
        <w:t>қг</w:t>
      </w:r>
      <w:r>
        <w:rPr>
          <w:rFonts w:ascii="Times New Roman"/>
          <w:b w:val="false"/>
          <w:i/>
          <w:color w:val="000000"/>
          <w:sz w:val="28"/>
        </w:rPr>
        <w:t xml:space="preserve"> = KQ</w:t>
      </w:r>
      <w:r>
        <w:rPr>
          <w:rFonts w:ascii="Times New Roman"/>
          <w:b w:val="false"/>
          <w:i w:val="false"/>
          <w:color w:val="000000"/>
          <w:vertAlign w:val="superscript"/>
        </w:rPr>
        <w:t>?</w:t>
      </w:r>
      <w:r>
        <w:rPr>
          <w:rFonts w:ascii="Times New Roman"/>
          <w:b w:val="false"/>
          <w:i w:val="false"/>
          <w:color w:val="000000"/>
          <w:vertAlign w:val="subscript"/>
        </w:rPr>
        <w:t>j</w:t>
      </w:r>
      <w:r>
        <w:rPr>
          <w:rFonts w:ascii="Times New Roman"/>
          <w:b w:val="false"/>
          <w:i w:val="false"/>
          <w:color w:val="000000"/>
          <w:sz w:val="28"/>
        </w:rPr>
        <w:t xml:space="preserve"> (7)</w:t>
      </w:r>
    </w:p>
    <w:bookmarkEnd w:id="1868"/>
    <w:bookmarkStart w:name="z5614" w:id="1869"/>
    <w:p>
      <w:pPr>
        <w:spacing w:after="0"/>
        <w:ind w:left="0"/>
        <w:jc w:val="both"/>
      </w:pPr>
      <w:r>
        <w:rPr>
          <w:rFonts w:ascii="Times New Roman"/>
          <w:b w:val="false"/>
          <w:i w:val="false"/>
          <w:color w:val="000000"/>
          <w:sz w:val="28"/>
        </w:rPr>
        <w:t>
      бұнда Q –отынның жануының жылуы, кг/МДж;</w:t>
      </w:r>
    </w:p>
    <w:bookmarkEnd w:id="1869"/>
    <w:bookmarkStart w:name="z5615" w:id="1870"/>
    <w:p>
      <w:pPr>
        <w:spacing w:after="0"/>
        <w:ind w:left="0"/>
        <w:jc w:val="both"/>
      </w:pPr>
      <w:r>
        <w:rPr>
          <w:rFonts w:ascii="Times New Roman"/>
          <w:b w:val="false"/>
          <w:i w:val="false"/>
          <w:color w:val="000000"/>
          <w:sz w:val="28"/>
        </w:rPr>
        <w:t>
      К- отын түрін ескеретін коэффициент және мыналарға тең:</w:t>
      </w:r>
    </w:p>
    <w:bookmarkEnd w:id="1870"/>
    <w:bookmarkStart w:name="z5616" w:id="1871"/>
    <w:p>
      <w:pPr>
        <w:spacing w:after="0"/>
        <w:ind w:left="0"/>
        <w:jc w:val="both"/>
      </w:pPr>
      <w:r>
        <w:rPr>
          <w:rFonts w:ascii="Times New Roman"/>
          <w:b w:val="false"/>
          <w:i w:val="false"/>
          <w:color w:val="000000"/>
          <w:sz w:val="28"/>
        </w:rPr>
        <w:t>
      газ үшін....................................................0,345</w:t>
      </w:r>
    </w:p>
    <w:bookmarkEnd w:id="1871"/>
    <w:bookmarkStart w:name="z5617" w:id="1872"/>
    <w:p>
      <w:pPr>
        <w:spacing w:after="0"/>
        <w:ind w:left="0"/>
        <w:jc w:val="both"/>
      </w:pPr>
      <w:r>
        <w:rPr>
          <w:rFonts w:ascii="Times New Roman"/>
          <w:b w:val="false"/>
          <w:i w:val="false"/>
          <w:color w:val="000000"/>
          <w:sz w:val="28"/>
        </w:rPr>
        <w:t>
      мазут үшін...............................................0,355</w:t>
      </w:r>
    </w:p>
    <w:bookmarkEnd w:id="1872"/>
    <w:bookmarkStart w:name="z5618" w:id="1873"/>
    <w:p>
      <w:pPr>
        <w:spacing w:after="0"/>
        <w:ind w:left="0"/>
        <w:jc w:val="both"/>
      </w:pPr>
      <w:r>
        <w:rPr>
          <w:rFonts w:ascii="Times New Roman"/>
          <w:b w:val="false"/>
          <w:i w:val="false"/>
          <w:color w:val="000000"/>
          <w:sz w:val="28"/>
        </w:rPr>
        <w:t>
      тас көмірлері үшін..................................0,365</w:t>
      </w:r>
    </w:p>
    <w:bookmarkEnd w:id="1873"/>
    <w:bookmarkStart w:name="z5619" w:id="1874"/>
    <w:p>
      <w:pPr>
        <w:spacing w:after="0"/>
        <w:ind w:left="0"/>
        <w:jc w:val="both"/>
      </w:pPr>
      <w:r>
        <w:rPr>
          <w:rFonts w:ascii="Times New Roman"/>
          <w:b w:val="false"/>
          <w:i w:val="false"/>
          <w:color w:val="000000"/>
          <w:sz w:val="28"/>
        </w:rPr>
        <w:t>
      қоңыр көмірлері үшін.............................0,375</w:t>
      </w:r>
    </w:p>
    <w:bookmarkEnd w:id="1874"/>
    <w:bookmarkStart w:name="z5620" w:id="1875"/>
    <w:p>
      <w:pPr>
        <w:spacing w:after="0"/>
        <w:ind w:left="0"/>
        <w:jc w:val="both"/>
      </w:pPr>
      <w:r>
        <w:rPr>
          <w:rFonts w:ascii="Times New Roman"/>
          <w:b w:val="false"/>
          <w:i w:val="false"/>
          <w:color w:val="000000"/>
          <w:sz w:val="28"/>
        </w:rPr>
        <w:t>
      6. Ластаушы заттың j (көлемді шоғырлануын есептеу құрылғыларын пайдалану кезінде) жиынтық санын анықтау үшін (3), (5) және (7) есептегенде (1) қатынасы мынадай болады:</w:t>
      </w:r>
    </w:p>
    <w:bookmarkEnd w:id="1875"/>
    <w:bookmarkStart w:name="z5621" w:id="1876"/>
    <w:p>
      <w:pPr>
        <w:spacing w:after="0"/>
        <w:ind w:left="0"/>
        <w:jc w:val="both"/>
      </w:pPr>
      <w:r>
        <w:rPr>
          <w:rFonts w:ascii="Times New Roman"/>
          <w:b w:val="false"/>
          <w:i w:val="false"/>
          <w:color w:val="000000"/>
          <w:sz w:val="28"/>
        </w:rPr>
        <w:t xml:space="preserve">
       </w:t>
      </w:r>
    </w:p>
    <w:bookmarkEnd w:id="1876"/>
    <w:p>
      <w:pPr>
        <w:spacing w:after="0"/>
        <w:ind w:left="0"/>
        <w:jc w:val="both"/>
      </w:pPr>
      <w:r>
        <w:drawing>
          <wp:inline distT="0" distB="0" distL="0" distR="0">
            <wp:extent cx="25654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5"/>
                    <a:stretch>
                      <a:fillRect/>
                    </a:stretch>
                  </pic:blipFill>
                  <pic:spPr>
                    <a:xfrm>
                      <a:off x="0" y="0"/>
                      <a:ext cx="25654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(8)</w:t>
      </w:r>
    </w:p>
    <w:bookmarkStart w:name="z5622" w:id="1877"/>
    <w:p>
      <w:pPr>
        <w:spacing w:after="0"/>
        <w:ind w:left="0"/>
        <w:jc w:val="both"/>
      </w:pPr>
      <w:r>
        <w:rPr>
          <w:rFonts w:ascii="Times New Roman"/>
          <w:b w:val="false"/>
          <w:i w:val="false"/>
          <w:color w:val="000000"/>
          <w:sz w:val="28"/>
        </w:rPr>
        <w:t xml:space="preserve">
      1-3 суреттерде (осы Әдістеменің 3-қосымшасына сәйкес) атмосфераны газ тәріздес ластаушы заттардың шығарындыларын г/с-на графикалық түрде бағалауға мүмкіндік беретін номограммалар келтірілген. Номограммаларға сәйкес формулаларда </w:t>
      </w:r>
      <w:r>
        <w:rPr>
          <w:rFonts w:ascii="Times New Roman"/>
          <w:b w:val="false"/>
          <w:i/>
          <w:color w:val="000000"/>
          <w:sz w:val="28"/>
        </w:rPr>
        <w:t>k</w:t>
      </w:r>
      <w:r>
        <w:rPr>
          <w:rFonts w:ascii="Times New Roman"/>
          <w:b w:val="false"/>
          <w:i w:val="false"/>
          <w:color w:val="000000"/>
          <w:vertAlign w:val="subscript"/>
        </w:rPr>
        <w:t>n</w:t>
      </w:r>
      <w:r>
        <w:rPr>
          <w:rFonts w:ascii="Times New Roman"/>
          <w:b w:val="false"/>
          <w:i/>
          <w:color w:val="000000"/>
          <w:sz w:val="28"/>
        </w:rPr>
        <w:t>-</w:t>
      </w:r>
      <w:r>
        <w:rPr>
          <w:rFonts w:ascii="Times New Roman"/>
          <w:b w:val="false"/>
          <w:i w:val="false"/>
          <w:color w:val="000000"/>
          <w:sz w:val="28"/>
        </w:rPr>
        <w:t>ның орнына оның 0,278·10</w:t>
      </w:r>
      <w:r>
        <w:rPr>
          <w:rFonts w:ascii="Times New Roman"/>
          <w:b w:val="false"/>
          <w:i w:val="false"/>
          <w:color w:val="000000"/>
          <w:vertAlign w:val="superscript"/>
        </w:rPr>
        <w:t>-</w:t>
      </w:r>
      <w:r>
        <w:rPr>
          <w:rFonts w:ascii="Times New Roman"/>
          <w:b w:val="false"/>
          <w:i w:val="false"/>
          <w:color w:val="000000"/>
          <w:sz w:val="28"/>
        </w:rPr>
        <w:t>3-ға тең мәні алынған.</w:t>
      </w:r>
    </w:p>
    <w:bookmarkEnd w:id="1877"/>
    <w:bookmarkStart w:name="z5623" w:id="1878"/>
    <w:p>
      <w:pPr>
        <w:spacing w:after="0"/>
        <w:ind w:left="0"/>
        <w:jc w:val="left"/>
      </w:pPr>
      <w:r>
        <w:rPr>
          <w:rFonts w:ascii="Times New Roman"/>
          <w:b/>
          <w:i w:val="false"/>
          <w:color w:val="000000"/>
        </w:rPr>
        <w:t xml:space="preserve"> 3. Газ тәріздес ластаушы заттар шығарындыларын есептік әдістермен анықтау</w:t>
      </w:r>
    </w:p>
    <w:bookmarkEnd w:id="1878"/>
    <w:bookmarkStart w:name="z5624" w:id="1879"/>
    <w:p>
      <w:pPr>
        <w:spacing w:after="0"/>
        <w:ind w:left="0"/>
        <w:jc w:val="both"/>
      </w:pPr>
      <w:r>
        <w:rPr>
          <w:rFonts w:ascii="Times New Roman"/>
          <w:b w:val="false"/>
          <w:i w:val="false"/>
          <w:color w:val="000000"/>
          <w:sz w:val="28"/>
        </w:rPr>
        <w:t>
      7. Азот оксидтері. Отынды алаулы әдісімен жағатын қазандық қондырғылар үшін азот оксидтерінің шығарындыларын есептеу.</w:t>
      </w:r>
    </w:p>
    <w:bookmarkEnd w:id="1879"/>
    <w:bookmarkStart w:name="z5625" w:id="1880"/>
    <w:p>
      <w:pPr>
        <w:spacing w:after="0"/>
        <w:ind w:left="0"/>
        <w:jc w:val="both"/>
      </w:pPr>
      <w:r>
        <w:rPr>
          <w:rFonts w:ascii="Times New Roman"/>
          <w:b w:val="false"/>
          <w:i w:val="false"/>
          <w:color w:val="000000"/>
          <w:sz w:val="28"/>
        </w:rPr>
        <w:t>
      Өнімділігі 30-75 т/сағ бу қазандықтар және жылулық қуаты 35-58 МВт (30-50 Гкал/сағ) су жылытатын қазандықтар үшін келесі есептік әдіс қолданылады. Қатты, сұйық және газ тәрізді отынды жағу кезіндегі, қазандықтың түтін газдарымен бірге, атмосфераға тасталатын азот оксидтерінің M</w:t>
      </w:r>
      <w:r>
        <w:rPr>
          <w:rFonts w:ascii="Times New Roman"/>
          <w:b w:val="false"/>
          <w:i w:val="false"/>
          <w:color w:val="000000"/>
          <w:vertAlign w:val="subscript"/>
        </w:rPr>
        <w:t>NO2</w:t>
      </w:r>
      <w:r>
        <w:rPr>
          <w:rFonts w:ascii="Times New Roman"/>
          <w:b w:val="false"/>
          <w:i w:val="false"/>
          <w:color w:val="000000"/>
          <w:sz w:val="28"/>
        </w:rPr>
        <w:t xml:space="preserve"> қосындылық санын г/с (т/жыл) NO</w:t>
      </w:r>
      <w:r>
        <w:rPr>
          <w:rFonts w:ascii="Times New Roman"/>
          <w:b w:val="false"/>
          <w:i w:val="false"/>
          <w:color w:val="000000"/>
          <w:vertAlign w:val="subscript"/>
        </w:rPr>
        <w:t xml:space="preserve">2 </w:t>
      </w:r>
      <w:r>
        <w:rPr>
          <w:rFonts w:ascii="Times New Roman"/>
          <w:b w:val="false"/>
          <w:i w:val="false"/>
          <w:color w:val="000000"/>
          <w:sz w:val="28"/>
        </w:rPr>
        <w:t>қайта санауы мынадай арақатынаста есептелінеді</w:t>
      </w:r>
    </w:p>
    <w:bookmarkEnd w:id="1880"/>
    <w:bookmarkStart w:name="z5626" w:id="1881"/>
    <w:p>
      <w:pPr>
        <w:spacing w:after="0"/>
        <w:ind w:left="0"/>
        <w:jc w:val="both"/>
      </w:pPr>
      <w:r>
        <w:rPr>
          <w:rFonts w:ascii="Times New Roman"/>
          <w:b w:val="false"/>
          <w:i w:val="false"/>
          <w:color w:val="000000"/>
          <w:sz w:val="28"/>
        </w:rPr>
        <w:t xml:space="preserve">
       </w:t>
      </w:r>
    </w:p>
    <w:bookmarkEnd w:id="1881"/>
    <w:p>
      <w:pPr>
        <w:spacing w:after="0"/>
        <w:ind w:left="0"/>
        <w:jc w:val="both"/>
      </w:pPr>
      <w:r>
        <w:drawing>
          <wp:inline distT="0" distB="0" distL="0" distR="0">
            <wp:extent cx="47117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6"/>
                    <a:stretch>
                      <a:fillRect/>
                    </a:stretch>
                  </pic:blipFill>
                  <pic:spPr>
                    <a:xfrm>
                      <a:off x="0" y="0"/>
                      <a:ext cx="4711700" cy="60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(9)</w:t>
      </w:r>
    </w:p>
    <w:bookmarkStart w:name="z5627" w:id="1882"/>
    <w:p>
      <w:pPr>
        <w:spacing w:after="0"/>
        <w:ind w:left="0"/>
        <w:jc w:val="both"/>
      </w:pPr>
      <w:r>
        <w:rPr>
          <w:rFonts w:ascii="Times New Roman"/>
          <w:b w:val="false"/>
          <w:i w:val="false"/>
          <w:color w:val="000000"/>
          <w:sz w:val="28"/>
        </w:rPr>
        <w:t>
      бұнда В - шартты отын шығыны, шартты отын т/сағ.</w:t>
      </w:r>
    </w:p>
    <w:bookmarkEnd w:id="1882"/>
    <w:bookmarkStart w:name="z5628" w:id="1883"/>
    <w:p>
      <w:pPr>
        <w:spacing w:after="0"/>
        <w:ind w:left="0"/>
        <w:jc w:val="both"/>
      </w:pPr>
      <w:r>
        <w:rPr>
          <w:rFonts w:ascii="Times New Roman"/>
          <w:b w:val="false"/>
          <w:i w:val="false"/>
          <w:color w:val="000000"/>
          <w:sz w:val="28"/>
        </w:rPr>
        <w:t>
      К - азот оксидтерінің шығуын сипаттайтын коэффициент, 7 тармағы бойынша анықталады, кг/ шартты отын т;</w:t>
      </w:r>
    </w:p>
    <w:bookmarkEnd w:id="1883"/>
    <w:bookmarkStart w:name="z5629" w:id="1884"/>
    <w:p>
      <w:pPr>
        <w:spacing w:after="0"/>
        <w:ind w:left="0"/>
        <w:jc w:val="both"/>
      </w:pPr>
      <w:r>
        <w:rPr>
          <w:rFonts w:ascii="Times New Roman"/>
          <w:b w:val="false"/>
          <w:i w:val="false"/>
          <w:color w:val="000000"/>
          <w:sz w:val="28"/>
        </w:rPr>
        <w:t>
      q - отынның механикалық толық жанбау себебінен жылуды жоғалту, %;</w:t>
      </w:r>
    </w:p>
    <w:bookmarkEnd w:id="1884"/>
    <w:bookmarkStart w:name="z5630" w:id="1885"/>
    <w:p>
      <w:pPr>
        <w:spacing w:after="0"/>
        <w:ind w:left="0"/>
        <w:jc w:val="both"/>
      </w:pPr>
      <w:r>
        <w:rPr>
          <w:rFonts w:ascii="Times New Roman"/>
          <w:b w:val="false"/>
          <w:i w:val="false"/>
          <w:color w:val="000000"/>
          <w:sz w:val="28"/>
        </w:rPr>
        <w:t>
      ?</w:t>
      </w:r>
      <w:r>
        <w:rPr>
          <w:rFonts w:ascii="Times New Roman"/>
          <w:b w:val="false"/>
          <w:i w:val="false"/>
          <w:color w:val="000000"/>
          <w:vertAlign w:val="subscript"/>
        </w:rPr>
        <w:t>1</w:t>
      </w:r>
      <w:r>
        <w:rPr>
          <w:rFonts w:ascii="Times New Roman"/>
          <w:b w:val="false"/>
          <w:i w:val="false"/>
          <w:color w:val="000000"/>
          <w:sz w:val="28"/>
        </w:rPr>
        <w:t>–азот оксидтерінің шығуына жағылатын отын сапасының әсерін ескеретін коэффициент, 7 тармақтың 2)-тармақшасы бойынша анықталады;</w:t>
      </w:r>
    </w:p>
    <w:bookmarkEnd w:id="1885"/>
    <w:bookmarkStart w:name="z5631" w:id="1886"/>
    <w:p>
      <w:pPr>
        <w:spacing w:after="0"/>
        <w:ind w:left="0"/>
        <w:jc w:val="both"/>
      </w:pPr>
      <w:r>
        <w:rPr>
          <w:rFonts w:ascii="Times New Roman"/>
          <w:b w:val="false"/>
          <w:i w:val="false"/>
          <w:color w:val="000000"/>
          <w:sz w:val="28"/>
        </w:rPr>
        <w:t>
      ?</w:t>
      </w:r>
      <w:r>
        <w:rPr>
          <w:rFonts w:ascii="Times New Roman"/>
          <w:b w:val="false"/>
          <w:i w:val="false"/>
          <w:color w:val="000000"/>
          <w:vertAlign w:val="subscript"/>
        </w:rPr>
        <w:t>2</w:t>
      </w:r>
      <w:r>
        <w:rPr>
          <w:rFonts w:ascii="Times New Roman"/>
          <w:b w:val="false"/>
          <w:i w:val="false"/>
          <w:color w:val="000000"/>
          <w:sz w:val="28"/>
        </w:rPr>
        <w:t xml:space="preserve"> – шілтерлердің құрылымын ескеретін және мынадай көрсеткіштерге тең коэффициент:</w:t>
      </w:r>
    </w:p>
    <w:bookmarkEnd w:id="1886"/>
    <w:bookmarkStart w:name="z5632" w:id="1887"/>
    <w:p>
      <w:pPr>
        <w:spacing w:after="0"/>
        <w:ind w:left="0"/>
        <w:jc w:val="both"/>
      </w:pPr>
      <w:r>
        <w:rPr>
          <w:rFonts w:ascii="Times New Roman"/>
          <w:b w:val="false"/>
          <w:i w:val="false"/>
          <w:color w:val="000000"/>
          <w:sz w:val="28"/>
        </w:rPr>
        <w:t>
      құйынды шілтерлер үшін........................................1,0</w:t>
      </w:r>
    </w:p>
    <w:bookmarkEnd w:id="1887"/>
    <w:bookmarkStart w:name="z5633" w:id="1888"/>
    <w:p>
      <w:pPr>
        <w:spacing w:after="0"/>
        <w:ind w:left="0"/>
        <w:jc w:val="both"/>
      </w:pPr>
      <w:r>
        <w:rPr>
          <w:rFonts w:ascii="Times New Roman"/>
          <w:b w:val="false"/>
          <w:i w:val="false"/>
          <w:color w:val="000000"/>
          <w:sz w:val="28"/>
        </w:rPr>
        <w:t>
      тікелей дәлдіктегі шілтерлер үшін 0,85;</w:t>
      </w:r>
    </w:p>
    <w:bookmarkEnd w:id="1888"/>
    <w:bookmarkStart w:name="z5634" w:id="1889"/>
    <w:p>
      <w:pPr>
        <w:spacing w:after="0"/>
        <w:ind w:left="0"/>
        <w:jc w:val="both"/>
      </w:pPr>
      <w:r>
        <w:rPr>
          <w:rFonts w:ascii="Times New Roman"/>
          <w:b w:val="false"/>
          <w:i w:val="false"/>
          <w:color w:val="000000"/>
          <w:sz w:val="28"/>
        </w:rPr>
        <w:t>
      ?</w:t>
      </w:r>
      <w:r>
        <w:rPr>
          <w:rFonts w:ascii="Times New Roman"/>
          <w:b w:val="false"/>
          <w:i w:val="false"/>
          <w:color w:val="000000"/>
          <w:vertAlign w:val="subscript"/>
        </w:rPr>
        <w:t xml:space="preserve">3 </w:t>
      </w:r>
      <w:r>
        <w:rPr>
          <w:rFonts w:ascii="Times New Roman"/>
          <w:b w:val="false"/>
          <w:i w:val="false"/>
          <w:color w:val="000000"/>
          <w:sz w:val="28"/>
        </w:rPr>
        <w:t>- қож шығару түрін ескеретін және мынадай көрсеткіштерге тең коэффициент:</w:t>
      </w:r>
    </w:p>
    <w:bookmarkEnd w:id="1889"/>
    <w:bookmarkStart w:name="z5635" w:id="1890"/>
    <w:p>
      <w:pPr>
        <w:spacing w:after="0"/>
        <w:ind w:left="0"/>
        <w:jc w:val="both"/>
      </w:pPr>
      <w:r>
        <w:rPr>
          <w:rFonts w:ascii="Times New Roman"/>
          <w:b w:val="false"/>
          <w:i w:val="false"/>
          <w:color w:val="000000"/>
          <w:sz w:val="28"/>
        </w:rPr>
        <w:t>
      қатты қож шығару кезінде 1,0</w:t>
      </w:r>
    </w:p>
    <w:bookmarkEnd w:id="1890"/>
    <w:bookmarkStart w:name="z5636" w:id="1891"/>
    <w:p>
      <w:pPr>
        <w:spacing w:after="0"/>
        <w:ind w:left="0"/>
        <w:jc w:val="both"/>
      </w:pPr>
      <w:r>
        <w:rPr>
          <w:rFonts w:ascii="Times New Roman"/>
          <w:b w:val="false"/>
          <w:i w:val="false"/>
          <w:color w:val="000000"/>
          <w:sz w:val="28"/>
        </w:rPr>
        <w:t>
      сұйық қож шығару кезінде 1,6;</w:t>
      </w:r>
    </w:p>
    <w:bookmarkEnd w:id="1891"/>
    <w:bookmarkStart w:name="z5637" w:id="1892"/>
    <w:p>
      <w:pPr>
        <w:spacing w:after="0"/>
        <w:ind w:left="0"/>
        <w:jc w:val="both"/>
      </w:pPr>
      <w:r>
        <w:rPr>
          <w:rFonts w:ascii="Times New Roman"/>
          <w:b w:val="false"/>
          <w:i w:val="false"/>
          <w:color w:val="000000"/>
          <w:sz w:val="28"/>
        </w:rPr>
        <w:t>
      ?</w:t>
      </w:r>
      <w:r>
        <w:rPr>
          <w:rFonts w:ascii="Times New Roman"/>
          <w:b w:val="false"/>
          <w:i w:val="false"/>
          <w:color w:val="000000"/>
          <w:vertAlign w:val="subscript"/>
        </w:rPr>
        <w:t xml:space="preserve">1 </w:t>
      </w:r>
      <w:r>
        <w:rPr>
          <w:rFonts w:ascii="Times New Roman"/>
          <w:b w:val="false"/>
          <w:i w:val="false"/>
          <w:color w:val="000000"/>
          <w:sz w:val="28"/>
        </w:rPr>
        <w:t>- оларды пеш оттығына салу жағдайларына байланысты, рециркуляциялаушы газдардың азот оксидінің шығуына әсер ету тиімділігін сипаттайтын коэффициент, 7 тармақтың 3)-тармақшасы бойынша анықталады;</w:t>
      </w:r>
    </w:p>
    <w:bookmarkEnd w:id="1892"/>
    <w:bookmarkStart w:name="z5638" w:id="1893"/>
    <w:p>
      <w:pPr>
        <w:spacing w:after="0"/>
        <w:ind w:left="0"/>
        <w:jc w:val="both"/>
      </w:pPr>
      <w:r>
        <w:rPr>
          <w:rFonts w:ascii="Times New Roman"/>
          <w:b w:val="false"/>
          <w:i w:val="false"/>
          <w:color w:val="000000"/>
          <w:sz w:val="28"/>
        </w:rPr>
        <w:t>
      ?</w:t>
      </w:r>
      <w:r>
        <w:rPr>
          <w:rFonts w:ascii="Times New Roman"/>
          <w:b w:val="false"/>
          <w:i w:val="false"/>
          <w:color w:val="000000"/>
          <w:vertAlign w:val="subscript"/>
        </w:rPr>
        <w:t xml:space="preserve">2 – </w:t>
      </w:r>
      <w:r>
        <w:rPr>
          <w:rFonts w:ascii="Times New Roman"/>
          <w:b w:val="false"/>
          <w:i w:val="false"/>
          <w:color w:val="000000"/>
          <w:sz w:val="28"/>
        </w:rPr>
        <w:t xml:space="preserve">жалпы артық ауа қазандықта сақталған жағдайында, ауаның бір бөлігі негізгі шілтерлерден тыс берілетін кезде, азот оксидтерінің шығарындыларының азайуын сипаттайтын </w:t>
      </w:r>
      <w:r>
        <w:rPr>
          <w:rFonts w:ascii="Times New Roman"/>
          <w:b w:val="false"/>
          <w:i w:val="false"/>
          <w:color w:val="000000"/>
          <w:vertAlign w:val="subscript"/>
        </w:rPr>
        <w:t>(</w:t>
      </w:r>
      <w:r>
        <w:rPr>
          <w:rFonts w:ascii="Times New Roman"/>
          <w:b w:val="false"/>
          <w:i w:val="false"/>
          <w:color w:val="000000"/>
          <w:sz w:val="28"/>
        </w:rPr>
        <w:t>екісатылық жағу кезіндегі) коэффициент, осы Әдістеменің 6-қосымшасына сәйкес 1-сурет бойынша анықталады;</w:t>
      </w:r>
    </w:p>
    <w:bookmarkEnd w:id="1893"/>
    <w:bookmarkStart w:name="z5639" w:id="1894"/>
    <w:p>
      <w:pPr>
        <w:spacing w:after="0"/>
        <w:ind w:left="0"/>
        <w:jc w:val="both"/>
      </w:pPr>
      <w:r>
        <w:rPr>
          <w:rFonts w:ascii="Times New Roman"/>
          <w:b w:val="false"/>
          <w:i w:val="false"/>
          <w:color w:val="000000"/>
          <w:sz w:val="28"/>
        </w:rPr>
        <w:t>
      r - түтін газдарының рециркуляция дәрежесі, %;</w:t>
      </w:r>
    </w:p>
    <w:bookmarkEnd w:id="1894"/>
    <w:bookmarkStart w:name="z5640" w:id="1895"/>
    <w:p>
      <w:pPr>
        <w:spacing w:after="0"/>
        <w:ind w:left="0"/>
        <w:jc w:val="both"/>
      </w:pPr>
      <w:r>
        <w:rPr>
          <w:rFonts w:ascii="Times New Roman"/>
          <w:b w:val="false"/>
          <w:i w:val="false"/>
          <w:color w:val="000000"/>
          <w:sz w:val="28"/>
        </w:rPr>
        <w:t>
      ?</w:t>
      </w:r>
      <w:r>
        <w:rPr>
          <w:rFonts w:ascii="Times New Roman"/>
          <w:b w:val="false"/>
          <w:i w:val="false"/>
          <w:color w:val="000000"/>
          <w:vertAlign w:val="subscript"/>
        </w:rPr>
        <w:t>NO2</w:t>
      </w:r>
      <w:r>
        <w:rPr>
          <w:rFonts w:ascii="Times New Roman"/>
          <w:b w:val="false"/>
          <w:i w:val="false"/>
          <w:color w:val="000000"/>
          <w:sz w:val="28"/>
        </w:rPr>
        <w:t>- азот тазартқыш қондырғыларда қармаланатын азот оксидтерінің үлесі;</w:t>
      </w:r>
    </w:p>
    <w:bookmarkEnd w:id="1895"/>
    <w:bookmarkStart w:name="z5641" w:id="1896"/>
    <w:p>
      <w:pPr>
        <w:spacing w:after="0"/>
        <w:ind w:left="0"/>
        <w:jc w:val="both"/>
      </w:pPr>
      <w:r>
        <w:rPr>
          <w:rFonts w:ascii="Times New Roman"/>
          <w:b w:val="false"/>
          <w:i w:val="false"/>
          <w:color w:val="000000"/>
          <w:sz w:val="28"/>
        </w:rPr>
        <w:t>
      ?</w:t>
      </w:r>
      <w:r>
        <w:rPr>
          <w:rFonts w:ascii="Times New Roman"/>
          <w:b w:val="false"/>
          <w:i w:val="false"/>
          <w:color w:val="000000"/>
          <w:vertAlign w:val="subscript"/>
        </w:rPr>
        <w:t>0</w:t>
      </w:r>
      <w:r>
        <w:rPr>
          <w:rFonts w:ascii="Times New Roman"/>
          <w:b w:val="false"/>
          <w:i w:val="false"/>
          <w:color w:val="000000"/>
          <w:sz w:val="28"/>
        </w:rPr>
        <w:t>, ?</w:t>
      </w:r>
      <w:r>
        <w:rPr>
          <w:rFonts w:ascii="Times New Roman"/>
          <w:b w:val="false"/>
          <w:i w:val="false"/>
          <w:color w:val="000000"/>
          <w:vertAlign w:val="subscript"/>
        </w:rPr>
        <w:t>1</w:t>
      </w:r>
      <w:r>
        <w:rPr>
          <w:rFonts w:ascii="Times New Roman"/>
          <w:b w:val="false"/>
          <w:i w:val="false"/>
          <w:color w:val="000000"/>
          <w:sz w:val="28"/>
        </w:rPr>
        <w:t>- азот тазартқыш қондырғы мен қазандықжұмысының ұзақтығы, ж/с;</w:t>
      </w:r>
    </w:p>
    <w:bookmarkEnd w:id="1896"/>
    <w:bookmarkStart w:name="z5642" w:id="1897"/>
    <w:p>
      <w:pPr>
        <w:spacing w:after="0"/>
        <w:ind w:left="0"/>
        <w:jc w:val="both"/>
      </w:pPr>
      <w:r>
        <w:rPr>
          <w:rFonts w:ascii="Times New Roman"/>
          <w:b w:val="false"/>
          <w:i w:val="false"/>
          <w:color w:val="000000"/>
          <w:sz w:val="28"/>
        </w:rPr>
        <w:t>
      k</w:t>
      </w:r>
      <w:r>
        <w:rPr>
          <w:rFonts w:ascii="Times New Roman"/>
          <w:b w:val="false"/>
          <w:i w:val="false"/>
          <w:color w:val="000000"/>
          <w:vertAlign w:val="subscript"/>
        </w:rPr>
        <w:t>n</w:t>
      </w:r>
      <w:r>
        <w:rPr>
          <w:rFonts w:ascii="Times New Roman"/>
          <w:b w:val="false"/>
          <w:i w:val="false"/>
          <w:color w:val="000000"/>
          <w:sz w:val="28"/>
        </w:rPr>
        <w:t xml:space="preserve"> - жалпы шығарындыларды секундына граммдарда есептеу кезінде </w:t>
      </w:r>
      <w:r>
        <w:rPr>
          <w:rFonts w:ascii="Times New Roman"/>
          <w:b w:val="false"/>
          <w:i/>
          <w:color w:val="000000"/>
          <w:sz w:val="28"/>
        </w:rPr>
        <w:t>k</w:t>
      </w:r>
      <w:r>
        <w:rPr>
          <w:rFonts w:ascii="Times New Roman"/>
          <w:b w:val="false"/>
          <w:i w:val="false"/>
          <w:color w:val="000000"/>
          <w:vertAlign w:val="subscript"/>
        </w:rPr>
        <w:t>n</w:t>
      </w:r>
      <w:r>
        <w:rPr>
          <w:rFonts w:ascii="Times New Roman"/>
          <w:b w:val="false"/>
          <w:i w:val="false"/>
          <w:color w:val="000000"/>
          <w:sz w:val="28"/>
        </w:rPr>
        <w:t xml:space="preserve"> = 0,278·10</w:t>
      </w:r>
      <w:r>
        <w:rPr>
          <w:rFonts w:ascii="Times New Roman"/>
          <w:b w:val="false"/>
          <w:i w:val="false"/>
          <w:color w:val="000000"/>
          <w:vertAlign w:val="superscript"/>
        </w:rPr>
        <w:t>-3</w:t>
      </w:r>
      <w:r>
        <w:rPr>
          <w:rFonts w:ascii="Times New Roman"/>
          <w:b w:val="false"/>
          <w:i w:val="false"/>
          <w:color w:val="000000"/>
          <w:sz w:val="28"/>
        </w:rPr>
        <w:t xml:space="preserve">қайта санау коэффициенті; шығарындыларды тонналарда есептеу кезінде </w:t>
      </w:r>
      <w:r>
        <w:rPr>
          <w:rFonts w:ascii="Times New Roman"/>
          <w:b w:val="false"/>
          <w:i/>
          <w:color w:val="000000"/>
          <w:sz w:val="28"/>
        </w:rPr>
        <w:t>k</w:t>
      </w:r>
      <w:r>
        <w:rPr>
          <w:rFonts w:ascii="Times New Roman"/>
          <w:b w:val="false"/>
          <w:i w:val="false"/>
          <w:color w:val="000000"/>
          <w:vertAlign w:val="subscript"/>
        </w:rPr>
        <w:t>n</w:t>
      </w:r>
      <w:r>
        <w:rPr>
          <w:rFonts w:ascii="Times New Roman"/>
          <w:b w:val="false"/>
          <w:i w:val="false"/>
          <w:color w:val="000000"/>
          <w:sz w:val="28"/>
        </w:rPr>
        <w:t xml:space="preserve"> = 10?</w:t>
      </w:r>
      <w:r>
        <w:rPr>
          <w:rFonts w:ascii="Times New Roman"/>
          <w:b w:val="false"/>
          <w:i w:val="false"/>
          <w:color w:val="000000"/>
          <w:vertAlign w:val="superscript"/>
        </w:rPr>
        <w:t>6</w:t>
      </w:r>
      <w:r>
        <w:rPr>
          <w:rFonts w:ascii="Times New Roman"/>
          <w:b w:val="false"/>
          <w:i w:val="false"/>
          <w:color w:val="000000"/>
          <w:sz w:val="28"/>
        </w:rPr>
        <w:t>.</w:t>
      </w:r>
    </w:p>
    <w:bookmarkEnd w:id="1897"/>
    <w:bookmarkStart w:name="z5643" w:id="1898"/>
    <w:p>
      <w:pPr>
        <w:spacing w:after="0"/>
        <w:ind w:left="0"/>
        <w:jc w:val="both"/>
      </w:pPr>
      <w:r>
        <w:rPr>
          <w:rFonts w:ascii="Times New Roman"/>
          <w:b w:val="false"/>
          <w:i w:val="false"/>
          <w:color w:val="000000"/>
          <w:sz w:val="28"/>
        </w:rPr>
        <w:t>
      2) K</w:t>
      </w:r>
      <w:r>
        <w:rPr>
          <w:rFonts w:ascii="Times New Roman"/>
          <w:b w:val="false"/>
          <w:i w:val="false"/>
          <w:color w:val="000000"/>
          <w:vertAlign w:val="subscript"/>
        </w:rPr>
        <w:t>NO2</w:t>
      </w:r>
      <w:r>
        <w:rPr>
          <w:rFonts w:ascii="Times New Roman"/>
          <w:b w:val="false"/>
          <w:i/>
          <w:color w:val="000000"/>
          <w:sz w:val="28"/>
        </w:rPr>
        <w:t xml:space="preserve"> к</w:t>
      </w:r>
      <w:r>
        <w:rPr>
          <w:rFonts w:ascii="Times New Roman"/>
          <w:b w:val="false"/>
          <w:i w:val="false"/>
          <w:color w:val="000000"/>
          <w:sz w:val="28"/>
        </w:rPr>
        <w:t>оэффициенті эмпирикалық формулалар бойынша есептеледі:</w:t>
      </w:r>
    </w:p>
    <w:bookmarkEnd w:id="1898"/>
    <w:bookmarkStart w:name="z5644" w:id="1899"/>
    <w:p>
      <w:pPr>
        <w:spacing w:after="0"/>
        <w:ind w:left="0"/>
        <w:jc w:val="both"/>
      </w:pPr>
      <w:r>
        <w:rPr>
          <w:rFonts w:ascii="Times New Roman"/>
          <w:b w:val="false"/>
          <w:i w:val="false"/>
          <w:color w:val="000000"/>
          <w:sz w:val="28"/>
        </w:rPr>
        <w:t>
      Өнімділігі 30-дан 75 с/т-ға дейін бу қазандықтары үшін</w:t>
      </w:r>
    </w:p>
    <w:bookmarkEnd w:id="1899"/>
    <w:bookmarkStart w:name="z5645" w:id="1900"/>
    <w:p>
      <w:pPr>
        <w:spacing w:after="0"/>
        <w:ind w:left="0"/>
        <w:jc w:val="both"/>
      </w:pPr>
      <w:r>
        <w:rPr>
          <w:rFonts w:ascii="Times New Roman"/>
          <w:b w:val="false"/>
          <w:i w:val="false"/>
          <w:color w:val="000000"/>
          <w:sz w:val="28"/>
        </w:rPr>
        <w:t xml:space="preserve">
       </w:t>
      </w:r>
    </w:p>
    <w:bookmarkEnd w:id="1900"/>
    <w:p>
      <w:pPr>
        <w:spacing w:after="0"/>
        <w:ind w:left="0"/>
        <w:jc w:val="both"/>
      </w:pPr>
      <w:r>
        <w:drawing>
          <wp:inline distT="0" distB="0" distL="0" distR="0">
            <wp:extent cx="16383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7"/>
                    <a:stretch>
                      <a:fillRect/>
                    </a:stretch>
                  </pic:blipFill>
                  <pic:spPr>
                    <a:xfrm>
                      <a:off x="0" y="0"/>
                      <a:ext cx="16383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w:t>
      </w:r>
    </w:p>
    <w:bookmarkStart w:name="z5646" w:id="1901"/>
    <w:p>
      <w:pPr>
        <w:spacing w:after="0"/>
        <w:ind w:left="0"/>
        <w:jc w:val="both"/>
      </w:pPr>
      <w:r>
        <w:rPr>
          <w:rFonts w:ascii="Times New Roman"/>
          <w:b w:val="false"/>
          <w:i w:val="false"/>
          <w:color w:val="000000"/>
          <w:sz w:val="28"/>
        </w:rPr>
        <w:t xml:space="preserve">
      бұнда </w:t>
      </w:r>
      <w:r>
        <w:rPr>
          <w:rFonts w:ascii="Times New Roman"/>
          <w:b w:val="false"/>
          <w:i/>
          <w:color w:val="000000"/>
          <w:sz w:val="28"/>
        </w:rPr>
        <w:t>D</w:t>
      </w:r>
      <w:r>
        <w:rPr>
          <w:rFonts w:ascii="Times New Roman"/>
          <w:b w:val="false"/>
          <w:i w:val="false"/>
          <w:color w:val="000000"/>
          <w:vertAlign w:val="subscript"/>
        </w:rPr>
        <w:t>н</w:t>
      </w:r>
      <w:r>
        <w:rPr>
          <w:rFonts w:ascii="Times New Roman"/>
          <w:b w:val="false"/>
          <w:i w:val="false"/>
          <w:color w:val="000000"/>
          <w:sz w:val="28"/>
        </w:rPr>
        <w:t xml:space="preserve"> және </w:t>
      </w:r>
      <w:r>
        <w:rPr>
          <w:rFonts w:ascii="Times New Roman"/>
          <w:b w:val="false"/>
          <w:i/>
          <w:color w:val="000000"/>
          <w:sz w:val="28"/>
        </w:rPr>
        <w:t>D</w:t>
      </w:r>
      <w:r>
        <w:rPr>
          <w:rFonts w:ascii="Times New Roman"/>
          <w:b w:val="false"/>
          <w:i w:val="false"/>
          <w:color w:val="000000"/>
          <w:vertAlign w:val="subscript"/>
        </w:rPr>
        <w:t>ф</w:t>
      </w:r>
      <w:r>
        <w:rPr>
          <w:rFonts w:ascii="Times New Roman"/>
          <w:b w:val="false"/>
          <w:i w:val="false"/>
          <w:color w:val="000000"/>
          <w:sz w:val="28"/>
        </w:rPr>
        <w:t xml:space="preserve"> –номиналды және нақты қазандықтың өнімділігі тиісінше,с/т;</w:t>
      </w:r>
    </w:p>
    <w:bookmarkEnd w:id="1901"/>
    <w:bookmarkStart w:name="z5647" w:id="1902"/>
    <w:p>
      <w:pPr>
        <w:spacing w:after="0"/>
        <w:ind w:left="0"/>
        <w:jc w:val="both"/>
      </w:pPr>
      <w:r>
        <w:rPr>
          <w:rFonts w:ascii="Times New Roman"/>
          <w:b w:val="false"/>
          <w:i w:val="false"/>
          <w:color w:val="000000"/>
          <w:sz w:val="28"/>
        </w:rPr>
        <w:t>
      Өнімділігі 125-210 с/ГДж-дан су жылытатын қазандықтар үшін</w:t>
      </w:r>
    </w:p>
    <w:bookmarkEnd w:id="1902"/>
    <w:bookmarkStart w:name="z5648" w:id="1903"/>
    <w:p>
      <w:pPr>
        <w:spacing w:after="0"/>
        <w:ind w:left="0"/>
        <w:jc w:val="both"/>
      </w:pPr>
      <w:r>
        <w:rPr>
          <w:rFonts w:ascii="Times New Roman"/>
          <w:b w:val="false"/>
          <w:i w:val="false"/>
          <w:color w:val="000000"/>
          <w:sz w:val="28"/>
        </w:rPr>
        <w:t xml:space="preserve">
       </w:t>
      </w:r>
    </w:p>
    <w:bookmarkEnd w:id="1903"/>
    <w:p>
      <w:pPr>
        <w:spacing w:after="0"/>
        <w:ind w:left="0"/>
        <w:jc w:val="both"/>
      </w:pPr>
      <w:r>
        <w:drawing>
          <wp:inline distT="0" distB="0" distL="0" distR="0">
            <wp:extent cx="15875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8"/>
                    <a:stretch>
                      <a:fillRect/>
                    </a:stretch>
                  </pic:blipFill>
                  <pic:spPr>
                    <a:xfrm>
                      <a:off x="0" y="0"/>
                      <a:ext cx="15875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w:t>
      </w:r>
    </w:p>
    <w:bookmarkStart w:name="z5649" w:id="1904"/>
    <w:p>
      <w:pPr>
        <w:spacing w:after="0"/>
        <w:ind w:left="0"/>
        <w:jc w:val="both"/>
      </w:pPr>
      <w:r>
        <w:rPr>
          <w:rFonts w:ascii="Times New Roman"/>
          <w:b w:val="false"/>
          <w:i w:val="false"/>
          <w:color w:val="000000"/>
          <w:sz w:val="28"/>
        </w:rPr>
        <w:t>
      бұнда Q</w:t>
      </w:r>
      <w:r>
        <w:rPr>
          <w:rFonts w:ascii="Times New Roman"/>
          <w:b w:val="false"/>
          <w:i w:val="false"/>
          <w:color w:val="000000"/>
          <w:vertAlign w:val="subscript"/>
        </w:rPr>
        <w:t>ф</w:t>
      </w:r>
      <w:r>
        <w:rPr>
          <w:rFonts w:ascii="Times New Roman"/>
          <w:b w:val="false"/>
          <w:i w:val="false"/>
          <w:color w:val="000000"/>
          <w:sz w:val="28"/>
        </w:rPr>
        <w:t xml:space="preserve"> және Q</w:t>
      </w:r>
      <w:r>
        <w:rPr>
          <w:rFonts w:ascii="Times New Roman"/>
          <w:b w:val="false"/>
          <w:i w:val="false"/>
          <w:color w:val="000000"/>
          <w:vertAlign w:val="subscript"/>
        </w:rPr>
        <w:t>н</w:t>
      </w:r>
      <w:r>
        <w:rPr>
          <w:rFonts w:ascii="Times New Roman"/>
          <w:b w:val="false"/>
          <w:i w:val="false"/>
          <w:color w:val="000000"/>
          <w:sz w:val="28"/>
        </w:rPr>
        <w:t xml:space="preserve"> – қазандықтың номиналды және нақты жылу өнімділігі тиісінше, с/ГДж;</w:t>
      </w:r>
    </w:p>
    <w:bookmarkEnd w:id="1904"/>
    <w:bookmarkStart w:name="z5650" w:id="1905"/>
    <w:p>
      <w:pPr>
        <w:spacing w:after="0"/>
        <w:ind w:left="0"/>
        <w:jc w:val="both"/>
      </w:pPr>
      <w:r>
        <w:rPr>
          <w:rFonts w:ascii="Times New Roman"/>
          <w:b w:val="false"/>
          <w:i w:val="false"/>
          <w:color w:val="000000"/>
          <w:sz w:val="28"/>
        </w:rPr>
        <w:t xml:space="preserve">
      </w:t>
      </w:r>
      <w:r>
        <w:rPr>
          <w:rFonts w:ascii="Times New Roman"/>
          <w:b w:val="false"/>
          <w:i/>
          <w:color w:val="000000"/>
          <w:sz w:val="28"/>
        </w:rPr>
        <w:t>Ескертпе</w:t>
      </w:r>
      <w:r>
        <w:rPr>
          <w:rFonts w:ascii="Times New Roman"/>
          <w:b w:val="false"/>
          <w:i w:val="false"/>
          <w:color w:val="000000"/>
          <w:sz w:val="28"/>
        </w:rPr>
        <w:t>. Қатты отынды жағу жағдайында (10) - (11) формулаларға Q</w:t>
      </w:r>
      <w:r>
        <w:rPr>
          <w:rFonts w:ascii="Times New Roman"/>
          <w:b w:val="false"/>
          <w:i w:val="false"/>
          <w:color w:val="000000"/>
          <w:vertAlign w:val="subscript"/>
        </w:rPr>
        <w:t>ф</w:t>
      </w:r>
      <w:r>
        <w:rPr>
          <w:rFonts w:ascii="Times New Roman"/>
          <w:b w:val="false"/>
          <w:i w:val="false"/>
          <w:color w:val="000000"/>
          <w:sz w:val="28"/>
        </w:rPr>
        <w:t xml:space="preserve"> және </w:t>
      </w:r>
      <w:r>
        <w:rPr>
          <w:rFonts w:ascii="Times New Roman"/>
          <w:b w:val="false"/>
          <w:i/>
          <w:color w:val="000000"/>
          <w:sz w:val="28"/>
        </w:rPr>
        <w:t>D</w:t>
      </w:r>
      <w:r>
        <w:rPr>
          <w:rFonts w:ascii="Times New Roman"/>
          <w:b w:val="false"/>
          <w:i w:val="false"/>
          <w:color w:val="000000"/>
          <w:vertAlign w:val="subscript"/>
        </w:rPr>
        <w:t>ф</w:t>
      </w:r>
      <w:r>
        <w:rPr>
          <w:rFonts w:ascii="Times New Roman"/>
          <w:b w:val="false"/>
          <w:i w:val="false"/>
          <w:color w:val="000000"/>
          <w:sz w:val="28"/>
        </w:rPr>
        <w:t xml:space="preserve"> орнына D</w:t>
      </w:r>
      <w:r>
        <w:rPr>
          <w:rFonts w:ascii="Times New Roman"/>
          <w:b w:val="false"/>
          <w:i w:val="false"/>
          <w:color w:val="000000"/>
          <w:vertAlign w:val="subscript"/>
        </w:rPr>
        <w:t xml:space="preserve">н </w:t>
      </w:r>
      <w:r>
        <w:rPr>
          <w:rFonts w:ascii="Times New Roman"/>
          <w:b w:val="false"/>
          <w:i w:val="false"/>
          <w:color w:val="000000"/>
          <w:sz w:val="28"/>
        </w:rPr>
        <w:t>және Q</w:t>
      </w:r>
      <w:r>
        <w:rPr>
          <w:rFonts w:ascii="Times New Roman"/>
          <w:b w:val="false"/>
          <w:i w:val="false"/>
          <w:color w:val="000000"/>
          <w:vertAlign w:val="subscript"/>
        </w:rPr>
        <w:t xml:space="preserve">н </w:t>
      </w:r>
      <w:r>
        <w:rPr>
          <w:rFonts w:ascii="Times New Roman"/>
          <w:b w:val="false"/>
          <w:i w:val="false"/>
          <w:color w:val="000000"/>
          <w:sz w:val="28"/>
        </w:rPr>
        <w:t>мәндері қойылады</w:t>
      </w:r>
    </w:p>
    <w:bookmarkEnd w:id="1905"/>
    <w:bookmarkStart w:name="z5651" w:id="1906"/>
    <w:p>
      <w:pPr>
        <w:spacing w:after="0"/>
        <w:ind w:left="0"/>
        <w:jc w:val="both"/>
      </w:pPr>
      <w:r>
        <w:rPr>
          <w:rFonts w:ascii="Times New Roman"/>
          <w:b w:val="false"/>
          <w:i w:val="false"/>
          <w:color w:val="000000"/>
          <w:sz w:val="28"/>
        </w:rPr>
        <w:t>
      3) ?</w:t>
      </w:r>
      <w:r>
        <w:rPr>
          <w:rFonts w:ascii="Times New Roman"/>
          <w:b w:val="false"/>
          <w:i w:val="false"/>
          <w:color w:val="000000"/>
          <w:vertAlign w:val="subscript"/>
        </w:rPr>
        <w:t xml:space="preserve">1 </w:t>
      </w:r>
      <w:r>
        <w:rPr>
          <w:rFonts w:ascii="Times New Roman"/>
          <w:b w:val="false"/>
          <w:i w:val="false"/>
          <w:color w:val="000000"/>
          <w:sz w:val="28"/>
        </w:rPr>
        <w:t>мәндері, қатты отын жағу кезінде мынадай формулалар бойынша есептеледі:</w:t>
      </w:r>
    </w:p>
    <w:bookmarkEnd w:id="1906"/>
    <w:bookmarkStart w:name="z5652" w:id="1907"/>
    <w:p>
      <w:pPr>
        <w:spacing w:after="0"/>
        <w:ind w:left="0"/>
        <w:jc w:val="both"/>
      </w:pPr>
      <w:r>
        <w:rPr>
          <w:rFonts w:ascii="Times New Roman"/>
          <w:b w:val="false"/>
          <w:i w:val="false"/>
          <w:color w:val="000000"/>
          <w:sz w:val="28"/>
        </w:rPr>
        <w:t>
      ?</w:t>
      </w:r>
      <w:r>
        <w:rPr>
          <w:rFonts w:ascii="Times New Roman"/>
          <w:b w:val="false"/>
          <w:i w:val="false"/>
          <w:color w:val="000000"/>
          <w:vertAlign w:val="subscript"/>
        </w:rPr>
        <w:t xml:space="preserve">r </w:t>
      </w:r>
      <w:r>
        <w:rPr>
          <w:rFonts w:ascii="Times New Roman"/>
          <w:b w:val="false"/>
          <w:i w:val="false"/>
          <w:color w:val="000000"/>
          <w:sz w:val="28"/>
        </w:rPr>
        <w:t>? 1,25 ?</w:t>
      </w:r>
      <w:r>
        <w:rPr>
          <w:rFonts w:ascii="Times New Roman"/>
          <w:b w:val="false"/>
          <w:i w:val="false"/>
          <w:color w:val="000000"/>
          <w:vertAlign w:val="subscript"/>
        </w:rPr>
        <w:t>1</w:t>
      </w:r>
      <w:r>
        <w:rPr>
          <w:rFonts w:ascii="Times New Roman"/>
          <w:b w:val="false"/>
          <w:i w:val="false"/>
          <w:color w:val="000000"/>
          <w:sz w:val="28"/>
        </w:rPr>
        <w:t>= 0,178+0,47 N</w:t>
      </w:r>
      <w:r>
        <w:rPr>
          <w:rFonts w:ascii="Times New Roman"/>
          <w:b w:val="false"/>
          <w:i w:val="false"/>
          <w:color w:val="000000"/>
          <w:vertAlign w:val="superscript"/>
        </w:rPr>
        <w:t>?</w:t>
      </w:r>
      <w:r>
        <w:rPr>
          <w:rFonts w:ascii="Times New Roman"/>
          <w:b w:val="false"/>
          <w:i w:val="false"/>
          <w:color w:val="000000"/>
          <w:sz w:val="28"/>
        </w:rPr>
        <w:t xml:space="preserve">, </w:t>
      </w:r>
      <w:r>
        <w:rPr>
          <w:rFonts w:ascii="Times New Roman"/>
          <w:b w:val="false"/>
          <w:i/>
          <w:color w:val="000000"/>
          <w:sz w:val="28"/>
        </w:rPr>
        <w:t>(12 )</w:t>
      </w:r>
    </w:p>
    <w:bookmarkEnd w:id="1907"/>
    <w:bookmarkStart w:name="z5653" w:id="1908"/>
    <w:p>
      <w:pPr>
        <w:spacing w:after="0"/>
        <w:ind w:left="0"/>
        <w:jc w:val="both"/>
      </w:pPr>
      <w:r>
        <w:rPr>
          <w:rFonts w:ascii="Times New Roman"/>
          <w:b w:val="false"/>
          <w:i w:val="false"/>
          <w:color w:val="000000"/>
          <w:sz w:val="28"/>
        </w:rPr>
        <w:t>
      ?</w:t>
      </w:r>
      <w:r>
        <w:rPr>
          <w:rFonts w:ascii="Times New Roman"/>
          <w:b w:val="false"/>
          <w:i w:val="false"/>
          <w:color w:val="000000"/>
          <w:vertAlign w:val="subscript"/>
        </w:rPr>
        <w:t>r</w:t>
      </w:r>
      <w:r>
        <w:rPr>
          <w:rFonts w:ascii="Times New Roman"/>
          <w:b w:val="false"/>
          <w:i w:val="false"/>
          <w:color w:val="000000"/>
          <w:sz w:val="28"/>
        </w:rPr>
        <w:t>&gt; 1,25?</w:t>
      </w:r>
      <w:r>
        <w:rPr>
          <w:rFonts w:ascii="Times New Roman"/>
          <w:b w:val="false"/>
          <w:i w:val="false"/>
          <w:color w:val="000000"/>
          <w:vertAlign w:val="subscript"/>
        </w:rPr>
        <w:t>1</w:t>
      </w:r>
      <w:r>
        <w:rPr>
          <w:rFonts w:ascii="Times New Roman"/>
          <w:b w:val="false"/>
          <w:i w:val="false"/>
          <w:color w:val="000000"/>
          <w:sz w:val="28"/>
        </w:rPr>
        <w:t>= (0,178+0,47 N</w:t>
      </w:r>
      <w:r>
        <w:rPr>
          <w:rFonts w:ascii="Times New Roman"/>
          <w:b w:val="false"/>
          <w:i w:val="false"/>
          <w:color w:val="000000"/>
          <w:vertAlign w:val="superscript"/>
        </w:rPr>
        <w:t>?</w:t>
      </w:r>
      <w:r>
        <w:rPr>
          <w:rFonts w:ascii="Times New Roman"/>
          <w:b w:val="false"/>
          <w:i w:val="false"/>
          <w:color w:val="000000"/>
          <w:sz w:val="28"/>
        </w:rPr>
        <w:t>) а</w:t>
      </w:r>
      <w:r>
        <w:rPr>
          <w:rFonts w:ascii="Times New Roman"/>
          <w:b w:val="false"/>
          <w:i w:val="false"/>
          <w:color w:val="000000"/>
          <w:vertAlign w:val="subscript"/>
        </w:rPr>
        <w:t>і</w:t>
      </w:r>
      <w:r>
        <w:rPr>
          <w:rFonts w:ascii="Times New Roman"/>
          <w:b w:val="false"/>
          <w:i w:val="false"/>
          <w:color w:val="000000"/>
          <w:sz w:val="28"/>
        </w:rPr>
        <w:t>/1,25</w:t>
      </w:r>
      <w:r>
        <w:rPr>
          <w:rFonts w:ascii="Times New Roman"/>
          <w:b w:val="false"/>
          <w:i/>
          <w:color w:val="000000"/>
          <w:sz w:val="28"/>
        </w:rPr>
        <w:t>(13 )</w:t>
      </w:r>
    </w:p>
    <w:bookmarkEnd w:id="1908"/>
    <w:bookmarkStart w:name="z5654" w:id="1909"/>
    <w:p>
      <w:pPr>
        <w:spacing w:after="0"/>
        <w:ind w:left="0"/>
        <w:jc w:val="both"/>
      </w:pPr>
      <w:r>
        <w:rPr>
          <w:rFonts w:ascii="Times New Roman"/>
          <w:b w:val="false"/>
          <w:i w:val="false"/>
          <w:color w:val="000000"/>
          <w:sz w:val="28"/>
        </w:rPr>
        <w:t>
      бұнда N</w:t>
      </w:r>
      <w:r>
        <w:rPr>
          <w:rFonts w:ascii="Times New Roman"/>
          <w:b w:val="false"/>
          <w:i w:val="false"/>
          <w:color w:val="000000"/>
          <w:vertAlign w:val="superscript"/>
        </w:rPr>
        <w:t>r</w:t>
      </w:r>
      <w:r>
        <w:rPr>
          <w:rFonts w:ascii="Times New Roman"/>
          <w:b w:val="false"/>
          <w:i w:val="false"/>
          <w:color w:val="000000"/>
          <w:sz w:val="28"/>
        </w:rPr>
        <w:t xml:space="preserve"> – отын құрамындағы азоттың үлесі, тұтанғыш массаға %.</w:t>
      </w:r>
    </w:p>
    <w:bookmarkEnd w:id="1909"/>
    <w:bookmarkStart w:name="z5655" w:id="1910"/>
    <w:p>
      <w:pPr>
        <w:spacing w:after="0"/>
        <w:ind w:left="0"/>
        <w:jc w:val="both"/>
      </w:pPr>
      <w:r>
        <w:rPr>
          <w:rFonts w:ascii="Times New Roman"/>
          <w:b w:val="false"/>
          <w:i w:val="false"/>
          <w:color w:val="000000"/>
          <w:sz w:val="28"/>
        </w:rPr>
        <w:t>
      Сұйық және газ тәрізді отынды жағу кезінде ?</w:t>
      </w:r>
      <w:r>
        <w:rPr>
          <w:rFonts w:ascii="Times New Roman"/>
          <w:b w:val="false"/>
          <w:i w:val="false"/>
          <w:color w:val="000000"/>
          <w:vertAlign w:val="subscript"/>
        </w:rPr>
        <w:t xml:space="preserve">1 </w:t>
      </w:r>
      <w:r>
        <w:rPr>
          <w:rFonts w:ascii="Times New Roman"/>
          <w:b w:val="false"/>
          <w:i w:val="false"/>
          <w:color w:val="000000"/>
          <w:sz w:val="28"/>
        </w:rPr>
        <w:t xml:space="preserve">коэффициентінің мәні осы Әдістеменің 1-қосымшасына сәйкес </w:t>
      </w:r>
      <w:r>
        <w:rPr>
          <w:rFonts w:ascii="Times New Roman"/>
          <w:b w:val="false"/>
          <w:i w:val="false"/>
          <w:color w:val="000000"/>
          <w:sz w:val="28"/>
        </w:rPr>
        <w:t>1-кесте</w:t>
      </w:r>
      <w:r>
        <w:rPr>
          <w:rFonts w:ascii="Times New Roman"/>
          <w:b w:val="false"/>
          <w:i w:val="false"/>
          <w:color w:val="000000"/>
          <w:sz w:val="28"/>
        </w:rPr>
        <w:t xml:space="preserve"> бойынша қабылданады.</w:t>
      </w:r>
    </w:p>
    <w:bookmarkEnd w:id="1910"/>
    <w:bookmarkStart w:name="z5656" w:id="1911"/>
    <w:p>
      <w:pPr>
        <w:spacing w:after="0"/>
        <w:ind w:left="0"/>
        <w:jc w:val="both"/>
      </w:pPr>
      <w:r>
        <w:rPr>
          <w:rFonts w:ascii="Times New Roman"/>
          <w:b w:val="false"/>
          <w:i w:val="false"/>
          <w:color w:val="000000"/>
          <w:sz w:val="28"/>
        </w:rPr>
        <w:t>
      Отынның екі түрін бір уақытта жағу кезінде және отынның бір түрінің шығыны 90 %-дан асатын болса бірге тең коэффициенттің мәнін негізгі отын түрі бойынша алу қажет. Өзге жағдайларда бірге тең коэффициентті отынның орташа өлшенген мәні ретінде анықтайды. Отынның екі түрі үшін:</w:t>
      </w:r>
    </w:p>
    <w:bookmarkEnd w:id="1911"/>
    <w:bookmarkStart w:name="z5657" w:id="1912"/>
    <w:p>
      <w:pPr>
        <w:spacing w:after="0"/>
        <w:ind w:left="0"/>
        <w:jc w:val="both"/>
      </w:pPr>
      <w:r>
        <w:rPr>
          <w:rFonts w:ascii="Times New Roman"/>
          <w:b w:val="false"/>
          <w:i w:val="false"/>
          <w:color w:val="000000"/>
          <w:sz w:val="28"/>
        </w:rPr>
        <w:t xml:space="preserve">
       </w:t>
      </w:r>
    </w:p>
    <w:bookmarkEnd w:id="1912"/>
    <w:p>
      <w:pPr>
        <w:spacing w:after="0"/>
        <w:ind w:left="0"/>
        <w:jc w:val="both"/>
      </w:pPr>
      <w:r>
        <w:drawing>
          <wp:inline distT="0" distB="0" distL="0" distR="0">
            <wp:extent cx="18415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9"/>
                    <a:stretch>
                      <a:fillRect/>
                    </a:stretch>
                  </pic:blipFill>
                  <pic:spPr>
                    <a:xfrm>
                      <a:off x="0" y="0"/>
                      <a:ext cx="1841500" cy="67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w:t>
      </w:r>
    </w:p>
    <w:bookmarkStart w:name="z5658" w:id="1913"/>
    <w:p>
      <w:pPr>
        <w:spacing w:after="0"/>
        <w:ind w:left="0"/>
        <w:jc w:val="both"/>
      </w:pPr>
      <w:r>
        <w:rPr>
          <w:rFonts w:ascii="Times New Roman"/>
          <w:b w:val="false"/>
          <w:i w:val="false"/>
          <w:color w:val="000000"/>
          <w:sz w:val="28"/>
        </w:rPr>
        <w:t>
      Бұнда ?'</w:t>
      </w:r>
      <w:r>
        <w:rPr>
          <w:rFonts w:ascii="Times New Roman"/>
          <w:b w:val="false"/>
          <w:i w:val="false"/>
          <w:color w:val="000000"/>
          <w:vertAlign w:val="subscript"/>
        </w:rPr>
        <w:t>1</w:t>
      </w:r>
      <w:r>
        <w:rPr>
          <w:rFonts w:ascii="Times New Roman"/>
          <w:b w:val="false"/>
          <w:i w:val="false"/>
          <w:color w:val="000000"/>
          <w:sz w:val="28"/>
        </w:rPr>
        <w:t>?''</w:t>
      </w:r>
      <w:r>
        <w:rPr>
          <w:rFonts w:ascii="Times New Roman"/>
          <w:b w:val="false"/>
          <w:i w:val="false"/>
          <w:color w:val="000000"/>
          <w:vertAlign w:val="subscript"/>
        </w:rPr>
        <w:t>1</w:t>
      </w:r>
      <w:r>
        <w:rPr>
          <w:rFonts w:ascii="Times New Roman"/>
          <w:b w:val="false"/>
          <w:i w:val="false"/>
          <w:color w:val="000000"/>
          <w:sz w:val="28"/>
        </w:rPr>
        <w:t>D'</w:t>
      </w:r>
      <w:r>
        <w:rPr>
          <w:rFonts w:ascii="Times New Roman"/>
          <w:b w:val="false"/>
          <w:i w:val="false"/>
          <w:color w:val="000000"/>
          <w:vertAlign w:val="subscript"/>
        </w:rPr>
        <w:t xml:space="preserve">1 </w:t>
      </w:r>
      <w:r>
        <w:rPr>
          <w:rFonts w:ascii="Times New Roman"/>
          <w:b w:val="false"/>
          <w:i w:val="false"/>
          <w:color w:val="000000"/>
          <w:sz w:val="28"/>
        </w:rPr>
        <w:t>D''</w:t>
      </w:r>
      <w:r>
        <w:rPr>
          <w:rFonts w:ascii="Times New Roman"/>
          <w:b w:val="false"/>
          <w:i w:val="false"/>
          <w:color w:val="000000"/>
          <w:vertAlign w:val="subscript"/>
        </w:rPr>
        <w:t>1 –</w:t>
      </w:r>
      <w:r>
        <w:rPr>
          <w:rFonts w:ascii="Times New Roman"/>
          <w:b w:val="false"/>
          <w:i w:val="false"/>
          <w:color w:val="000000"/>
          <w:sz w:val="28"/>
        </w:rPr>
        <w:t>тиісінше коэффициенты және отынның әр түрінің қазандыққа кеткен шығындары</w:t>
      </w:r>
      <w:r>
        <w:rPr>
          <w:rFonts w:ascii="Times New Roman"/>
          <w:b/>
          <w:i w:val="false"/>
          <w:color w:val="000000"/>
          <w:sz w:val="28"/>
        </w:rPr>
        <w:t>.</w:t>
      </w:r>
    </w:p>
    <w:bookmarkEnd w:id="1913"/>
    <w:bookmarkStart w:name="z5659" w:id="1914"/>
    <w:p>
      <w:pPr>
        <w:spacing w:after="0"/>
        <w:ind w:left="0"/>
        <w:jc w:val="both"/>
      </w:pPr>
      <w:r>
        <w:rPr>
          <w:rFonts w:ascii="Times New Roman"/>
          <w:b w:val="false"/>
          <w:i w:val="false"/>
          <w:color w:val="000000"/>
          <w:sz w:val="28"/>
        </w:rPr>
        <w:t>
      4) Номиналды жүктелімі және түтін газдар 20%-дан кем емес рециркуляциясы дәрежесі кезінде е 1 коэффициентің тең етіп қабылдайды:</w:t>
      </w:r>
    </w:p>
    <w:bookmarkEnd w:id="1914"/>
    <w:bookmarkStart w:name="z5660" w:id="1915"/>
    <w:p>
      <w:pPr>
        <w:spacing w:after="0"/>
        <w:ind w:left="0"/>
        <w:jc w:val="both"/>
      </w:pPr>
      <w:r>
        <w:rPr>
          <w:rFonts w:ascii="Times New Roman"/>
          <w:b w:val="false"/>
          <w:i w:val="false"/>
          <w:color w:val="000000"/>
          <w:sz w:val="28"/>
        </w:rPr>
        <w:t>
      газды және мазутты жағу және рециркуляциялаушы газдарды тамызыққа енгізу кезіндегі (вертикальды экрандарда шілтерлердің орналасуы кезінде).....................................................................................................0,0025</w:t>
      </w:r>
    </w:p>
    <w:bookmarkEnd w:id="1915"/>
    <w:bookmarkStart w:name="z5661" w:id="1916"/>
    <w:p>
      <w:pPr>
        <w:spacing w:after="0"/>
        <w:ind w:left="0"/>
        <w:jc w:val="both"/>
      </w:pPr>
      <w:r>
        <w:rPr>
          <w:rFonts w:ascii="Times New Roman"/>
          <w:b w:val="false"/>
          <w:i w:val="false"/>
          <w:color w:val="000000"/>
          <w:sz w:val="28"/>
        </w:rPr>
        <w:t>
      шілтерлердің астынғы шлицалары арқылы.....................................0,015,</w:t>
      </w:r>
    </w:p>
    <w:bookmarkEnd w:id="1916"/>
    <w:bookmarkStart w:name="z5662" w:id="1917"/>
    <w:p>
      <w:pPr>
        <w:spacing w:after="0"/>
        <w:ind w:left="0"/>
        <w:jc w:val="both"/>
      </w:pPr>
      <w:r>
        <w:rPr>
          <w:rFonts w:ascii="Times New Roman"/>
          <w:b w:val="false"/>
          <w:i w:val="false"/>
          <w:color w:val="000000"/>
          <w:sz w:val="28"/>
        </w:rPr>
        <w:t>
      шілтерлердің сыртқы арнасы арқылы..............................................0,025,</w:t>
      </w:r>
    </w:p>
    <w:bookmarkEnd w:id="1917"/>
    <w:bookmarkStart w:name="z5663" w:id="1918"/>
    <w:p>
      <w:pPr>
        <w:spacing w:after="0"/>
        <w:ind w:left="0"/>
        <w:jc w:val="both"/>
      </w:pPr>
      <w:r>
        <w:rPr>
          <w:rFonts w:ascii="Times New Roman"/>
          <w:b w:val="false"/>
          <w:i w:val="false"/>
          <w:color w:val="000000"/>
          <w:sz w:val="28"/>
        </w:rPr>
        <w:t>
      екі ауа ағыны бөлігіне және ауа үрлеуге...........................................0,035,</w:t>
      </w:r>
    </w:p>
    <w:bookmarkEnd w:id="1918"/>
    <w:bookmarkStart w:name="z5664" w:id="1919"/>
    <w:p>
      <w:pPr>
        <w:spacing w:after="0"/>
        <w:ind w:left="0"/>
        <w:jc w:val="both"/>
      </w:pPr>
      <w:r>
        <w:rPr>
          <w:rFonts w:ascii="Times New Roman"/>
          <w:b w:val="false"/>
          <w:i w:val="false"/>
          <w:color w:val="000000"/>
          <w:sz w:val="28"/>
        </w:rPr>
        <w:t>
      қатты отынның жоғарғы температуралық жануы және рециркуляциялаушы газдарды алғашқы аэроқоспаға енгізу кезінде ... ....0,010,</w:t>
      </w:r>
    </w:p>
    <w:bookmarkEnd w:id="1919"/>
    <w:bookmarkStart w:name="z5665" w:id="1920"/>
    <w:p>
      <w:pPr>
        <w:spacing w:after="0"/>
        <w:ind w:left="0"/>
        <w:jc w:val="both"/>
      </w:pPr>
      <w:r>
        <w:rPr>
          <w:rFonts w:ascii="Times New Roman"/>
          <w:b w:val="false"/>
          <w:i w:val="false"/>
          <w:color w:val="000000"/>
          <w:sz w:val="28"/>
        </w:rPr>
        <w:t>
      екінші қолданымға берілетін ауаға....................................................0,005;</w:t>
      </w:r>
    </w:p>
    <w:bookmarkEnd w:id="1920"/>
    <w:bookmarkStart w:name="z5666" w:id="1921"/>
    <w:p>
      <w:pPr>
        <w:spacing w:after="0"/>
        <w:ind w:left="0"/>
        <w:jc w:val="both"/>
      </w:pPr>
      <w:r>
        <w:rPr>
          <w:rFonts w:ascii="Times New Roman"/>
          <w:b w:val="false"/>
          <w:i w:val="false"/>
          <w:color w:val="000000"/>
          <w:sz w:val="28"/>
        </w:rPr>
        <w:t>
      қатты отынның төмен температуралық жануы ?</w:t>
      </w:r>
      <w:r>
        <w:rPr>
          <w:rFonts w:ascii="Times New Roman"/>
          <w:b w:val="false"/>
          <w:i w:val="false"/>
          <w:color w:val="000000"/>
          <w:vertAlign w:val="subscript"/>
        </w:rPr>
        <w:t>1</w:t>
      </w:r>
      <w:r>
        <w:rPr>
          <w:rFonts w:ascii="Times New Roman"/>
          <w:b w:val="false"/>
          <w:i w:val="false"/>
          <w:color w:val="000000"/>
          <w:sz w:val="28"/>
        </w:rPr>
        <w:t>=0</w:t>
      </w:r>
    </w:p>
    <w:bookmarkEnd w:id="1921"/>
    <w:bookmarkStart w:name="z5667" w:id="1922"/>
    <w:p>
      <w:pPr>
        <w:spacing w:after="0"/>
        <w:ind w:left="0"/>
        <w:jc w:val="both"/>
      </w:pPr>
      <w:r>
        <w:rPr>
          <w:rFonts w:ascii="Times New Roman"/>
          <w:b w:val="false"/>
          <w:i w:val="false"/>
          <w:color w:val="000000"/>
          <w:sz w:val="28"/>
        </w:rPr>
        <w:t>
      номиналдық коэффициенттеназ жүктелім кезінде ?</w:t>
      </w:r>
      <w:r>
        <w:rPr>
          <w:rFonts w:ascii="Times New Roman"/>
          <w:b w:val="false"/>
          <w:i w:val="false"/>
          <w:color w:val="000000"/>
          <w:vertAlign w:val="subscript"/>
        </w:rPr>
        <w:t>1</w:t>
      </w:r>
      <w:r>
        <w:rPr>
          <w:rFonts w:ascii="Times New Roman"/>
          <w:b w:val="false"/>
          <w:i w:val="false"/>
          <w:color w:val="000000"/>
          <w:sz w:val="28"/>
        </w:rPr>
        <w:t xml:space="preserve">, арақатынас бойынша анықталатын, r коэффициентіне көбейтеді </w:t>
      </w:r>
    </w:p>
    <w:bookmarkEnd w:id="1922"/>
    <w:bookmarkStart w:name="z5668" w:id="1923"/>
    <w:p>
      <w:pPr>
        <w:spacing w:after="0"/>
        <w:ind w:left="0"/>
        <w:jc w:val="both"/>
      </w:pPr>
      <w:r>
        <w:rPr>
          <w:rFonts w:ascii="Times New Roman"/>
          <w:b w:val="false"/>
          <w:i w:val="false"/>
          <w:color w:val="000000"/>
          <w:sz w:val="28"/>
        </w:rPr>
        <w:t xml:space="preserve">
       </w:t>
      </w:r>
    </w:p>
    <w:bookmarkEnd w:id="1923"/>
    <w:p>
      <w:pPr>
        <w:spacing w:after="0"/>
        <w:ind w:left="0"/>
        <w:jc w:val="both"/>
      </w:pPr>
      <w:r>
        <w:drawing>
          <wp:inline distT="0" distB="0" distL="0" distR="0">
            <wp:extent cx="15240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0"/>
                    <a:stretch>
                      <a:fillRect/>
                    </a:stretch>
                  </pic:blipFill>
                  <pic:spPr>
                    <a:xfrm>
                      <a:off x="0" y="0"/>
                      <a:ext cx="1524000" cy="68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w:t>
      </w:r>
    </w:p>
    <w:bookmarkStart w:name="z5669" w:id="1924"/>
    <w:p>
      <w:pPr>
        <w:spacing w:after="0"/>
        <w:ind w:left="0"/>
        <w:jc w:val="both"/>
      </w:pPr>
      <w:r>
        <w:rPr>
          <w:rFonts w:ascii="Times New Roman"/>
          <w:b w:val="false"/>
          <w:i w:val="false"/>
          <w:color w:val="000000"/>
          <w:sz w:val="28"/>
        </w:rPr>
        <w:t>
      8. Газотурбиналық қондырғыларынан түсетін азот оксидтерінің шығарындыларын есептеу.</w:t>
      </w:r>
    </w:p>
    <w:bookmarkEnd w:id="1924"/>
    <w:bookmarkStart w:name="z5670" w:id="1925"/>
    <w:p>
      <w:pPr>
        <w:spacing w:after="0"/>
        <w:ind w:left="0"/>
        <w:jc w:val="both"/>
      </w:pPr>
      <w:r>
        <w:rPr>
          <w:rFonts w:ascii="Times New Roman"/>
          <w:b w:val="false"/>
          <w:i w:val="false"/>
          <w:color w:val="000000"/>
          <w:sz w:val="28"/>
        </w:rPr>
        <w:t>
      Газотурбиналық қондырғыларының пайдаланылған газдарымен бірге атмосфераға түсетін,NO</w:t>
      </w:r>
      <w:r>
        <w:rPr>
          <w:rFonts w:ascii="Times New Roman"/>
          <w:b w:val="false"/>
          <w:i w:val="false"/>
          <w:color w:val="000000"/>
          <w:vertAlign w:val="subscript"/>
        </w:rPr>
        <w:t xml:space="preserve">2-ге </w:t>
      </w:r>
      <w:r>
        <w:rPr>
          <w:rFonts w:ascii="Times New Roman"/>
          <w:b w:val="false"/>
          <w:i w:val="false"/>
          <w:color w:val="000000"/>
          <w:sz w:val="28"/>
        </w:rPr>
        <w:t>қайта есептегенде азот оксидінің NO</w:t>
      </w:r>
      <w:r>
        <w:rPr>
          <w:rFonts w:ascii="Times New Roman"/>
          <w:b w:val="false"/>
          <w:i w:val="false"/>
          <w:color w:val="000000"/>
          <w:vertAlign w:val="subscript"/>
        </w:rPr>
        <w:t xml:space="preserve">х </w:t>
      </w:r>
      <w:r>
        <w:rPr>
          <w:rFonts w:ascii="Times New Roman"/>
          <w:b w:val="false"/>
          <w:i w:val="false"/>
          <w:color w:val="000000"/>
          <w:sz w:val="28"/>
        </w:rPr>
        <w:t>қосындылық саны, М</w:t>
      </w:r>
      <w:r>
        <w:rPr>
          <w:rFonts w:ascii="Times New Roman"/>
          <w:b w:val="false"/>
          <w:i w:val="false"/>
          <w:color w:val="000000"/>
          <w:vertAlign w:val="subscript"/>
        </w:rPr>
        <w:t>NOx</w:t>
      </w:r>
      <w:r>
        <w:rPr>
          <w:rFonts w:ascii="Times New Roman"/>
          <w:b w:val="false"/>
          <w:i w:val="false"/>
          <w:color w:val="000000"/>
          <w:sz w:val="28"/>
        </w:rPr>
        <w:t xml:space="preserve"> с/г немесе т, мынадай арақатынас бойынша есептелінеді</w:t>
      </w:r>
    </w:p>
    <w:bookmarkEnd w:id="1925"/>
    <w:bookmarkStart w:name="z5671" w:id="1926"/>
    <w:p>
      <w:pPr>
        <w:spacing w:after="0"/>
        <w:ind w:left="0"/>
        <w:jc w:val="both"/>
      </w:pPr>
      <w:r>
        <w:rPr>
          <w:rFonts w:ascii="Times New Roman"/>
          <w:b w:val="false"/>
          <w:i w:val="false"/>
          <w:color w:val="000000"/>
          <w:sz w:val="28"/>
        </w:rPr>
        <w:t xml:space="preserve">
      </w:t>
      </w:r>
      <w:r>
        <w:rPr>
          <w:rFonts w:ascii="Times New Roman"/>
          <w:b w:val="false"/>
          <w:i/>
          <w:color w:val="000000"/>
          <w:sz w:val="28"/>
        </w:rPr>
        <w:t>M</w:t>
      </w:r>
      <w:r>
        <w:rPr>
          <w:rFonts w:ascii="Times New Roman"/>
          <w:b w:val="false"/>
          <w:i w:val="false"/>
          <w:color w:val="000000"/>
          <w:vertAlign w:val="subscript"/>
        </w:rPr>
        <w:t xml:space="preserve">NOх </w:t>
      </w:r>
      <w:r>
        <w:rPr>
          <w:rFonts w:ascii="Times New Roman"/>
          <w:b w:val="false"/>
          <w:i/>
          <w:color w:val="000000"/>
          <w:sz w:val="28"/>
        </w:rPr>
        <w:t>= C</w:t>
      </w:r>
      <w:r>
        <w:rPr>
          <w:rFonts w:ascii="Times New Roman"/>
          <w:b w:val="false"/>
          <w:i w:val="false"/>
          <w:color w:val="000000"/>
          <w:vertAlign w:val="subscript"/>
        </w:rPr>
        <w:t>NOх</w:t>
      </w:r>
      <w:r>
        <w:rPr>
          <w:rFonts w:ascii="Times New Roman"/>
          <w:b w:val="false"/>
          <w:i/>
          <w:color w:val="000000"/>
          <w:sz w:val="28"/>
        </w:rPr>
        <w:t>*V</w:t>
      </w:r>
      <w:r>
        <w:rPr>
          <w:rFonts w:ascii="Times New Roman"/>
          <w:b w:val="false"/>
          <w:i w:val="false"/>
          <w:color w:val="000000"/>
          <w:vertAlign w:val="subscript"/>
        </w:rPr>
        <w:t>қг</w:t>
      </w:r>
      <w:r>
        <w:rPr>
          <w:rFonts w:ascii="Times New Roman"/>
          <w:b w:val="false"/>
          <w:i/>
          <w:color w:val="000000"/>
          <w:sz w:val="28"/>
        </w:rPr>
        <w:t>B*k</w:t>
      </w:r>
      <w:r>
        <w:rPr>
          <w:rFonts w:ascii="Times New Roman"/>
          <w:b w:val="false"/>
          <w:i w:val="false"/>
          <w:color w:val="000000"/>
          <w:vertAlign w:val="subscript"/>
        </w:rPr>
        <w:t xml:space="preserve">n </w:t>
      </w:r>
      <w:r>
        <w:rPr>
          <w:rFonts w:ascii="Times New Roman"/>
          <w:b w:val="false"/>
          <w:i w:val="false"/>
          <w:color w:val="000000"/>
          <w:sz w:val="28"/>
        </w:rPr>
        <w:t>(16)</w:t>
      </w:r>
    </w:p>
    <w:bookmarkEnd w:id="1926"/>
    <w:bookmarkStart w:name="z5672" w:id="1927"/>
    <w:p>
      <w:pPr>
        <w:spacing w:after="0"/>
        <w:ind w:left="0"/>
        <w:jc w:val="both"/>
      </w:pPr>
      <w:r>
        <w:rPr>
          <w:rFonts w:ascii="Times New Roman"/>
          <w:b w:val="false"/>
          <w:i w:val="false"/>
          <w:color w:val="000000"/>
          <w:sz w:val="28"/>
        </w:rPr>
        <w:t>
      бұнда с</w:t>
      </w:r>
      <w:r>
        <w:rPr>
          <w:rFonts w:ascii="Times New Roman"/>
          <w:b w:val="false"/>
          <w:i w:val="false"/>
          <w:color w:val="000000"/>
          <w:vertAlign w:val="subscript"/>
        </w:rPr>
        <w:t>NOх</w:t>
      </w:r>
      <w:r>
        <w:rPr>
          <w:rFonts w:ascii="Times New Roman"/>
          <w:b w:val="false"/>
          <w:i/>
          <w:color w:val="000000"/>
          <w:sz w:val="28"/>
        </w:rPr>
        <w:t xml:space="preserve"> - </w:t>
      </w:r>
      <w:r>
        <w:rPr>
          <w:rFonts w:ascii="Times New Roman"/>
          <w:b w:val="false"/>
          <w:i w:val="false"/>
          <w:color w:val="000000"/>
          <w:sz w:val="28"/>
        </w:rPr>
        <w:t>NO</w:t>
      </w:r>
      <w:r>
        <w:rPr>
          <w:rFonts w:ascii="Times New Roman"/>
          <w:b w:val="false"/>
          <w:i w:val="false"/>
          <w:color w:val="000000"/>
          <w:vertAlign w:val="subscript"/>
        </w:rPr>
        <w:t xml:space="preserve">2-ге </w:t>
      </w:r>
      <w:r>
        <w:rPr>
          <w:rFonts w:ascii="Times New Roman"/>
          <w:b w:val="false"/>
          <w:i w:val="false"/>
          <w:color w:val="000000"/>
          <w:sz w:val="28"/>
        </w:rPr>
        <w:t>қайта есептегенде пайдаланылған газдарындағы азот оксидтерінің шоғырлануы, мг/м</w:t>
      </w:r>
      <w:r>
        <w:rPr>
          <w:rFonts w:ascii="Times New Roman"/>
          <w:b w:val="false"/>
          <w:i w:val="false"/>
          <w:color w:val="000000"/>
          <w:vertAlign w:val="superscript"/>
        </w:rPr>
        <w:t>3</w:t>
      </w:r>
      <w:r>
        <w:rPr>
          <w:rFonts w:ascii="Times New Roman"/>
          <w:b w:val="false"/>
          <w:i w:val="false"/>
          <w:color w:val="000000"/>
          <w:sz w:val="28"/>
        </w:rPr>
        <w:t>;</w:t>
      </w:r>
    </w:p>
    <w:bookmarkEnd w:id="1927"/>
    <w:bookmarkStart w:name="z5673" w:id="1928"/>
    <w:p>
      <w:pPr>
        <w:spacing w:after="0"/>
        <w:ind w:left="0"/>
        <w:jc w:val="both"/>
      </w:pPr>
      <w:r>
        <w:rPr>
          <w:rFonts w:ascii="Times New Roman"/>
          <w:b w:val="false"/>
          <w:i w:val="false"/>
          <w:color w:val="000000"/>
          <w:sz w:val="28"/>
        </w:rPr>
        <w:t xml:space="preserve">
      </w:t>
      </w:r>
      <w:r>
        <w:rPr>
          <w:rFonts w:ascii="Times New Roman"/>
          <w:b w:val="false"/>
          <w:i/>
          <w:color w:val="000000"/>
          <w:sz w:val="28"/>
        </w:rPr>
        <w:t>V</w:t>
      </w:r>
      <w:r>
        <w:rPr>
          <w:rFonts w:ascii="Times New Roman"/>
          <w:b w:val="false"/>
          <w:i w:val="false"/>
          <w:color w:val="000000"/>
          <w:vertAlign w:val="subscript"/>
        </w:rPr>
        <w:t>қг</w:t>
      </w:r>
      <w:r>
        <w:rPr>
          <w:rFonts w:ascii="Times New Roman"/>
          <w:b w:val="false"/>
          <w:i/>
          <w:color w:val="000000"/>
          <w:sz w:val="28"/>
        </w:rPr>
        <w:t xml:space="preserve">– </w:t>
      </w:r>
      <w:r>
        <w:rPr>
          <w:rFonts w:ascii="Times New Roman"/>
          <w:b w:val="false"/>
          <w:i w:val="false"/>
          <w:color w:val="000000"/>
          <w:sz w:val="28"/>
        </w:rPr>
        <w:t>турбинаның артқы жағындағы құрғақ түтін газдар көлемі, отын м</w:t>
      </w:r>
      <w:r>
        <w:rPr>
          <w:rFonts w:ascii="Times New Roman"/>
          <w:b w:val="false"/>
          <w:i w:val="false"/>
          <w:color w:val="000000"/>
          <w:vertAlign w:val="superscript"/>
        </w:rPr>
        <w:t>3</w:t>
      </w:r>
      <w:r>
        <w:rPr>
          <w:rFonts w:ascii="Times New Roman"/>
          <w:b w:val="false"/>
          <w:i w:val="false"/>
          <w:color w:val="000000"/>
          <w:sz w:val="28"/>
        </w:rPr>
        <w:t>/кг (м</w:t>
      </w:r>
      <w:r>
        <w:rPr>
          <w:rFonts w:ascii="Times New Roman"/>
          <w:b w:val="false"/>
          <w:i w:val="false"/>
          <w:color w:val="000000"/>
          <w:vertAlign w:val="superscript"/>
        </w:rPr>
        <w:t>3</w:t>
      </w:r>
      <w:r>
        <w:rPr>
          <w:rFonts w:ascii="Times New Roman"/>
          <w:b w:val="false"/>
          <w:i w:val="false"/>
          <w:color w:val="000000"/>
          <w:sz w:val="28"/>
        </w:rPr>
        <w:t>/м</w:t>
      </w:r>
      <w:r>
        <w:rPr>
          <w:rFonts w:ascii="Times New Roman"/>
          <w:b w:val="false"/>
          <w:i w:val="false"/>
          <w:color w:val="000000"/>
          <w:vertAlign w:val="superscript"/>
        </w:rPr>
        <w:t>3</w:t>
      </w:r>
      <w:r>
        <w:rPr>
          <w:rFonts w:ascii="Times New Roman"/>
          <w:b w:val="false"/>
          <w:i w:val="false"/>
          <w:color w:val="000000"/>
          <w:sz w:val="28"/>
        </w:rPr>
        <w:t>), мынадай формула бойынша есептеледі</w:t>
      </w:r>
    </w:p>
    <w:bookmarkEnd w:id="1928"/>
    <w:bookmarkStart w:name="z5674" w:id="1929"/>
    <w:p>
      <w:pPr>
        <w:spacing w:after="0"/>
        <w:ind w:left="0"/>
        <w:jc w:val="both"/>
      </w:pPr>
      <w:r>
        <w:rPr>
          <w:rFonts w:ascii="Times New Roman"/>
          <w:b w:val="false"/>
          <w:i w:val="false"/>
          <w:color w:val="000000"/>
          <w:sz w:val="28"/>
        </w:rPr>
        <w:t xml:space="preserve">
      </w:t>
      </w:r>
      <w:r>
        <w:rPr>
          <w:rFonts w:ascii="Times New Roman"/>
          <w:b w:val="false"/>
          <w:i/>
          <w:color w:val="000000"/>
          <w:sz w:val="28"/>
        </w:rPr>
        <w:t>V</w:t>
      </w:r>
      <w:r>
        <w:rPr>
          <w:rFonts w:ascii="Times New Roman"/>
          <w:b w:val="false"/>
          <w:i w:val="false"/>
          <w:color w:val="000000"/>
          <w:vertAlign w:val="subscript"/>
        </w:rPr>
        <w:t>қг</w:t>
      </w:r>
      <w:r>
        <w:rPr>
          <w:rFonts w:ascii="Times New Roman"/>
          <w:b w:val="false"/>
          <w:i/>
          <w:color w:val="000000"/>
          <w:sz w:val="28"/>
        </w:rPr>
        <w:t xml:space="preserve"> = (V</w:t>
      </w:r>
      <w:r>
        <w:rPr>
          <w:rFonts w:ascii="Times New Roman"/>
          <w:b w:val="false"/>
          <w:i w:val="false"/>
          <w:color w:val="000000"/>
          <w:vertAlign w:val="superscript"/>
        </w:rPr>
        <w:t>o</w:t>
      </w:r>
      <w:r>
        <w:rPr>
          <w:rFonts w:ascii="Times New Roman"/>
          <w:b w:val="false"/>
          <w:i w:val="false"/>
          <w:color w:val="000000"/>
          <w:vertAlign w:val="subscript"/>
        </w:rPr>
        <w:t>y</w:t>
      </w:r>
      <w:r>
        <w:rPr>
          <w:rFonts w:ascii="Times New Roman"/>
          <w:b w:val="false"/>
          <w:i/>
          <w:color w:val="000000"/>
          <w:sz w:val="28"/>
        </w:rPr>
        <w:t>V</w:t>
      </w:r>
      <w:r>
        <w:rPr>
          <w:rFonts w:ascii="Times New Roman"/>
          <w:b w:val="false"/>
          <w:i w:val="false"/>
          <w:color w:val="000000"/>
          <w:vertAlign w:val="superscript"/>
        </w:rPr>
        <w:t>o</w:t>
      </w:r>
      <w:r>
        <w:rPr>
          <w:rFonts w:ascii="Times New Roman"/>
          <w:b w:val="false"/>
          <w:i w:val="false"/>
          <w:color w:val="000000"/>
          <w:vertAlign w:val="subscript"/>
        </w:rPr>
        <w:t>H2O</w:t>
      </w:r>
      <w:r>
        <w:rPr>
          <w:rFonts w:ascii="Times New Roman"/>
          <w:b w:val="false"/>
          <w:i/>
          <w:color w:val="000000"/>
          <w:sz w:val="28"/>
        </w:rPr>
        <w:t>)\ ( ?</w:t>
      </w:r>
      <w:r>
        <w:rPr>
          <w:rFonts w:ascii="Times New Roman"/>
          <w:b w:val="false"/>
          <w:i w:val="false"/>
          <w:color w:val="000000"/>
          <w:vertAlign w:val="subscript"/>
        </w:rPr>
        <w:t>cr 1</w:t>
      </w:r>
      <w:r>
        <w:rPr>
          <w:rFonts w:ascii="Times New Roman"/>
          <w:b w:val="false"/>
          <w:i/>
          <w:color w:val="000000"/>
          <w:sz w:val="28"/>
        </w:rPr>
        <w:t xml:space="preserve"> )V</w:t>
      </w:r>
      <w:r>
        <w:rPr>
          <w:rFonts w:ascii="Times New Roman"/>
          <w:b w:val="false"/>
          <w:i w:val="false"/>
          <w:color w:val="000000"/>
          <w:vertAlign w:val="superscript"/>
        </w:rPr>
        <w:t>o</w:t>
      </w:r>
      <w:r>
        <w:rPr>
          <w:rFonts w:ascii="Times New Roman"/>
          <w:b w:val="false"/>
          <w:i w:val="false"/>
          <w:color w:val="000000"/>
          <w:sz w:val="28"/>
        </w:rPr>
        <w:t xml:space="preserve"> (17)</w:t>
      </w:r>
    </w:p>
    <w:bookmarkEnd w:id="1929"/>
    <w:bookmarkStart w:name="z5675" w:id="1930"/>
    <w:p>
      <w:pPr>
        <w:spacing w:after="0"/>
        <w:ind w:left="0"/>
        <w:jc w:val="both"/>
      </w:pPr>
      <w:r>
        <w:rPr>
          <w:rFonts w:ascii="Times New Roman"/>
          <w:b w:val="false"/>
          <w:i w:val="false"/>
          <w:color w:val="000000"/>
          <w:sz w:val="28"/>
        </w:rPr>
        <w:t>
      бұнда</w:t>
      </w:r>
      <w:r>
        <w:rPr>
          <w:rFonts w:ascii="Times New Roman"/>
          <w:b w:val="false"/>
          <w:i/>
          <w:color w:val="000000"/>
          <w:sz w:val="28"/>
        </w:rPr>
        <w:t>V</w:t>
      </w:r>
      <w:r>
        <w:rPr>
          <w:rFonts w:ascii="Times New Roman"/>
          <w:b w:val="false"/>
          <w:i w:val="false"/>
          <w:color w:val="000000"/>
          <w:vertAlign w:val="subscript"/>
        </w:rPr>
        <w:t>қг</w:t>
      </w:r>
      <w:r>
        <w:rPr>
          <w:rFonts w:ascii="Times New Roman"/>
          <w:b w:val="false"/>
          <w:i w:val="false"/>
          <w:color w:val="000000"/>
          <w:vertAlign w:val="subscript"/>
        </w:rPr>
        <w:t xml:space="preserve">– </w:t>
      </w:r>
      <w:r>
        <w:rPr>
          <w:rFonts w:ascii="Times New Roman"/>
          <w:b w:val="false"/>
          <w:i w:val="false"/>
          <w:color w:val="000000"/>
          <w:sz w:val="28"/>
        </w:rPr>
        <w:t>газдардың теоретикалық көлемі, отын м</w:t>
      </w:r>
      <w:r>
        <w:rPr>
          <w:rFonts w:ascii="Times New Roman"/>
          <w:b w:val="false"/>
          <w:i w:val="false"/>
          <w:color w:val="000000"/>
          <w:vertAlign w:val="superscript"/>
        </w:rPr>
        <w:t>3</w:t>
      </w:r>
      <w:r>
        <w:rPr>
          <w:rFonts w:ascii="Times New Roman"/>
          <w:b w:val="false"/>
          <w:i w:val="false"/>
          <w:color w:val="000000"/>
          <w:sz w:val="28"/>
        </w:rPr>
        <w:t>/кг (отын м</w:t>
      </w:r>
      <w:r>
        <w:rPr>
          <w:rFonts w:ascii="Times New Roman"/>
          <w:b w:val="false"/>
          <w:i w:val="false"/>
          <w:color w:val="000000"/>
          <w:vertAlign w:val="superscript"/>
        </w:rPr>
        <w:t>3</w:t>
      </w:r>
      <w:r>
        <w:rPr>
          <w:rFonts w:ascii="Times New Roman"/>
          <w:b w:val="false"/>
          <w:i w:val="false"/>
          <w:color w:val="000000"/>
          <w:sz w:val="28"/>
        </w:rPr>
        <w:t>/м</w:t>
      </w:r>
      <w:r>
        <w:rPr>
          <w:rFonts w:ascii="Times New Roman"/>
          <w:b w:val="false"/>
          <w:i w:val="false"/>
          <w:color w:val="000000"/>
          <w:vertAlign w:val="superscript"/>
        </w:rPr>
        <w:t>3</w:t>
      </w:r>
      <w:r>
        <w:rPr>
          <w:rFonts w:ascii="Times New Roman"/>
          <w:b w:val="false"/>
          <w:i w:val="false"/>
          <w:color w:val="000000"/>
          <w:sz w:val="28"/>
        </w:rPr>
        <w:t>),</w:t>
      </w:r>
    </w:p>
    <w:bookmarkEnd w:id="1930"/>
    <w:bookmarkStart w:name="z5676" w:id="1931"/>
    <w:p>
      <w:pPr>
        <w:spacing w:after="0"/>
        <w:ind w:left="0"/>
        <w:jc w:val="both"/>
      </w:pPr>
      <w:r>
        <w:rPr>
          <w:rFonts w:ascii="Times New Roman"/>
          <w:b w:val="false"/>
          <w:i w:val="false"/>
          <w:color w:val="000000"/>
          <w:sz w:val="28"/>
        </w:rPr>
        <w:t>
      V</w:t>
      </w:r>
      <w:r>
        <w:rPr>
          <w:rFonts w:ascii="Times New Roman"/>
          <w:b w:val="false"/>
          <w:i w:val="false"/>
          <w:color w:val="000000"/>
          <w:vertAlign w:val="superscript"/>
        </w:rPr>
        <w:t>o</w:t>
      </w:r>
      <w:r>
        <w:rPr>
          <w:rFonts w:ascii="Times New Roman"/>
          <w:b w:val="false"/>
          <w:i/>
          <w:color w:val="000000"/>
          <w:sz w:val="28"/>
        </w:rPr>
        <w:t>-</w:t>
      </w:r>
      <w:r>
        <w:rPr>
          <w:rFonts w:ascii="Times New Roman"/>
          <w:b w:val="false"/>
          <w:i w:val="false"/>
          <w:color w:val="000000"/>
          <w:sz w:val="28"/>
        </w:rPr>
        <w:t xml:space="preserve"> теоретикалық қажетті ауа көлемі, отын м</w:t>
      </w:r>
      <w:r>
        <w:rPr>
          <w:rFonts w:ascii="Times New Roman"/>
          <w:b w:val="false"/>
          <w:i w:val="false"/>
          <w:color w:val="000000"/>
          <w:vertAlign w:val="superscript"/>
        </w:rPr>
        <w:t>3</w:t>
      </w:r>
      <w:r>
        <w:rPr>
          <w:rFonts w:ascii="Times New Roman"/>
          <w:b w:val="false"/>
          <w:i w:val="false"/>
          <w:color w:val="000000"/>
          <w:sz w:val="28"/>
        </w:rPr>
        <w:t>/кг (отын м</w:t>
      </w:r>
      <w:r>
        <w:rPr>
          <w:rFonts w:ascii="Times New Roman"/>
          <w:b w:val="false"/>
          <w:i w:val="false"/>
          <w:color w:val="000000"/>
          <w:vertAlign w:val="superscript"/>
        </w:rPr>
        <w:t>3</w:t>
      </w:r>
      <w:r>
        <w:rPr>
          <w:rFonts w:ascii="Times New Roman"/>
          <w:b w:val="false"/>
          <w:i w:val="false"/>
          <w:color w:val="000000"/>
          <w:sz w:val="28"/>
        </w:rPr>
        <w:t>/м</w:t>
      </w:r>
      <w:r>
        <w:rPr>
          <w:rFonts w:ascii="Times New Roman"/>
          <w:b w:val="false"/>
          <w:i w:val="false"/>
          <w:color w:val="000000"/>
          <w:vertAlign w:val="superscript"/>
        </w:rPr>
        <w:t>3</w:t>
      </w:r>
      <w:r>
        <w:rPr>
          <w:rFonts w:ascii="Times New Roman"/>
          <w:b w:val="false"/>
          <w:i w:val="false"/>
          <w:color w:val="000000"/>
          <w:sz w:val="28"/>
        </w:rPr>
        <w:t>),</w:t>
      </w:r>
    </w:p>
    <w:bookmarkEnd w:id="1931"/>
    <w:bookmarkStart w:name="z5677" w:id="1932"/>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vertAlign w:val="subscript"/>
        </w:rPr>
        <w:t>қг</w:t>
      </w:r>
      <w:r>
        <w:rPr>
          <w:rFonts w:ascii="Times New Roman"/>
          <w:b w:val="false"/>
          <w:i/>
          <w:color w:val="000000"/>
          <w:sz w:val="28"/>
        </w:rPr>
        <w:t xml:space="preserve"> –</w:t>
      </w:r>
      <w:r>
        <w:rPr>
          <w:rFonts w:ascii="Times New Roman"/>
          <w:b w:val="false"/>
          <w:i w:val="false"/>
          <w:color w:val="000000"/>
          <w:sz w:val="28"/>
        </w:rPr>
        <w:t>турбинаның артқы жағындағы пайдаланылған газдардағы ауа артығы коэффициенті;</w:t>
      </w:r>
    </w:p>
    <w:bookmarkEnd w:id="1932"/>
    <w:bookmarkStart w:name="z5678" w:id="1933"/>
    <w:p>
      <w:pPr>
        <w:spacing w:after="0"/>
        <w:ind w:left="0"/>
        <w:jc w:val="both"/>
      </w:pPr>
      <w:r>
        <w:rPr>
          <w:rFonts w:ascii="Times New Roman"/>
          <w:b w:val="false"/>
          <w:i w:val="false"/>
          <w:color w:val="000000"/>
          <w:sz w:val="28"/>
        </w:rPr>
        <w:t>
      V</w:t>
      </w:r>
      <w:r>
        <w:rPr>
          <w:rFonts w:ascii="Times New Roman"/>
          <w:b w:val="false"/>
          <w:i w:val="false"/>
          <w:color w:val="000000"/>
          <w:vertAlign w:val="superscript"/>
        </w:rPr>
        <w:t>o</w:t>
      </w:r>
      <w:r>
        <w:rPr>
          <w:rFonts w:ascii="Times New Roman"/>
          <w:b w:val="false"/>
          <w:i w:val="false"/>
          <w:color w:val="000000"/>
          <w:vertAlign w:val="subscript"/>
        </w:rPr>
        <w:t>H2O</w:t>
      </w:r>
      <w:r>
        <w:rPr>
          <w:rFonts w:ascii="Times New Roman"/>
          <w:b w:val="false"/>
          <w:i w:val="false"/>
          <w:color w:val="000000"/>
          <w:sz w:val="28"/>
        </w:rPr>
        <w:t>– су буларының теоретикалық көлемі, шартты отын м</w:t>
      </w:r>
      <w:r>
        <w:rPr>
          <w:rFonts w:ascii="Times New Roman"/>
          <w:b w:val="false"/>
          <w:i w:val="false"/>
          <w:color w:val="000000"/>
          <w:vertAlign w:val="superscript"/>
        </w:rPr>
        <w:t>3</w:t>
      </w:r>
      <w:r>
        <w:rPr>
          <w:rFonts w:ascii="Times New Roman"/>
          <w:b w:val="false"/>
          <w:i w:val="false"/>
          <w:color w:val="000000"/>
          <w:sz w:val="28"/>
        </w:rPr>
        <w:t>/кг (шартты отын м</w:t>
      </w:r>
      <w:r>
        <w:rPr>
          <w:rFonts w:ascii="Times New Roman"/>
          <w:b w:val="false"/>
          <w:i w:val="false"/>
          <w:color w:val="000000"/>
          <w:vertAlign w:val="superscript"/>
        </w:rPr>
        <w:t>3</w:t>
      </w:r>
      <w:r>
        <w:rPr>
          <w:rFonts w:ascii="Times New Roman"/>
          <w:b w:val="false"/>
          <w:i w:val="false"/>
          <w:color w:val="000000"/>
          <w:sz w:val="28"/>
        </w:rPr>
        <w:t>/м</w:t>
      </w:r>
      <w:r>
        <w:rPr>
          <w:rFonts w:ascii="Times New Roman"/>
          <w:b w:val="false"/>
          <w:i w:val="false"/>
          <w:color w:val="000000"/>
          <w:vertAlign w:val="superscript"/>
        </w:rPr>
        <w:t>3</w:t>
      </w:r>
      <w:r>
        <w:rPr>
          <w:rFonts w:ascii="Times New Roman"/>
          <w:b w:val="false"/>
          <w:i w:val="false"/>
          <w:color w:val="000000"/>
          <w:sz w:val="28"/>
        </w:rPr>
        <w:t>);</w:t>
      </w:r>
    </w:p>
    <w:bookmarkEnd w:id="1933"/>
    <w:bookmarkStart w:name="z5679" w:id="1934"/>
    <w:p>
      <w:pPr>
        <w:spacing w:after="0"/>
        <w:ind w:left="0"/>
        <w:jc w:val="both"/>
      </w:pPr>
      <w:r>
        <w:rPr>
          <w:rFonts w:ascii="Times New Roman"/>
          <w:b w:val="false"/>
          <w:i w:val="false"/>
          <w:color w:val="000000"/>
          <w:sz w:val="28"/>
        </w:rPr>
        <w:t>
      В- жану камерасындағы отын шығыны, т/сағ (м</w:t>
      </w:r>
      <w:r>
        <w:rPr>
          <w:rFonts w:ascii="Times New Roman"/>
          <w:b w:val="false"/>
          <w:i w:val="false"/>
          <w:color w:val="000000"/>
          <w:vertAlign w:val="superscript"/>
        </w:rPr>
        <w:t>3</w:t>
      </w:r>
      <w:r>
        <w:rPr>
          <w:rFonts w:ascii="Times New Roman"/>
          <w:b w:val="false"/>
          <w:i w:val="false"/>
          <w:color w:val="000000"/>
          <w:sz w:val="28"/>
        </w:rPr>
        <w:t xml:space="preserve">/сағ мың); </w:t>
      </w:r>
    </w:p>
    <w:bookmarkEnd w:id="1934"/>
    <w:bookmarkStart w:name="z5680" w:id="1935"/>
    <w:p>
      <w:pPr>
        <w:spacing w:after="0"/>
        <w:ind w:left="0"/>
        <w:jc w:val="both"/>
      </w:pPr>
      <w:r>
        <w:rPr>
          <w:rFonts w:ascii="Times New Roman"/>
          <w:b w:val="false"/>
          <w:i w:val="false"/>
          <w:color w:val="000000"/>
          <w:sz w:val="28"/>
        </w:rPr>
        <w:t>
      k</w:t>
      </w:r>
      <w:r>
        <w:rPr>
          <w:rFonts w:ascii="Times New Roman"/>
          <w:b w:val="false"/>
          <w:i w:val="false"/>
          <w:color w:val="000000"/>
          <w:vertAlign w:val="subscript"/>
        </w:rPr>
        <w:t xml:space="preserve">n </w:t>
      </w:r>
      <w:r>
        <w:rPr>
          <w:rFonts w:ascii="Times New Roman"/>
          <w:b w:val="false"/>
          <w:i/>
          <w:color w:val="000000"/>
          <w:sz w:val="28"/>
        </w:rPr>
        <w:t xml:space="preserve">- </w:t>
      </w:r>
      <w:r>
        <w:rPr>
          <w:rFonts w:ascii="Times New Roman"/>
          <w:b w:val="false"/>
          <w:i w:val="false"/>
          <w:color w:val="000000"/>
          <w:sz w:val="28"/>
        </w:rPr>
        <w:t>қайта санау коэффициенті; г/c k</w:t>
      </w:r>
      <w:r>
        <w:rPr>
          <w:rFonts w:ascii="Times New Roman"/>
          <w:b w:val="false"/>
          <w:i w:val="false"/>
          <w:color w:val="000000"/>
          <w:vertAlign w:val="subscript"/>
        </w:rPr>
        <w:t xml:space="preserve">n = </w:t>
      </w:r>
      <w:r>
        <w:rPr>
          <w:rFonts w:ascii="Times New Roman"/>
          <w:b w:val="false"/>
          <w:i w:val="false"/>
          <w:color w:val="000000"/>
          <w:sz w:val="28"/>
        </w:rPr>
        <w:t>0,278-10</w:t>
      </w:r>
      <w:r>
        <w:rPr>
          <w:rFonts w:ascii="Times New Roman"/>
          <w:b w:val="false"/>
          <w:i w:val="false"/>
          <w:color w:val="000000"/>
          <w:vertAlign w:val="superscript"/>
        </w:rPr>
        <w:t>3</w:t>
      </w:r>
      <w:r>
        <w:rPr>
          <w:rFonts w:ascii="Times New Roman"/>
          <w:b w:val="false"/>
          <w:i w:val="false"/>
          <w:color w:val="000000"/>
          <w:sz w:val="28"/>
        </w:rPr>
        <w:t>- шығарындыларды анықтау кезінде; т/жыл k</w:t>
      </w:r>
      <w:r>
        <w:rPr>
          <w:rFonts w:ascii="Times New Roman"/>
          <w:b w:val="false"/>
          <w:i w:val="false"/>
          <w:color w:val="000000"/>
          <w:vertAlign w:val="subscript"/>
        </w:rPr>
        <w:t>n</w:t>
      </w:r>
      <w:r>
        <w:rPr>
          <w:rFonts w:ascii="Times New Roman"/>
          <w:b w:val="false"/>
          <w:i w:val="false"/>
          <w:color w:val="000000"/>
          <w:sz w:val="28"/>
        </w:rPr>
        <w:t xml:space="preserve"> - 10</w:t>
      </w:r>
      <w:r>
        <w:rPr>
          <w:rFonts w:ascii="Times New Roman"/>
          <w:b w:val="false"/>
          <w:i w:val="false"/>
          <w:color w:val="000000"/>
          <w:vertAlign w:val="superscript"/>
        </w:rPr>
        <w:t>-6</w:t>
      </w:r>
      <w:r>
        <w:rPr>
          <w:rFonts w:ascii="Times New Roman"/>
          <w:b w:val="false"/>
          <w:i w:val="false"/>
          <w:color w:val="000000"/>
          <w:sz w:val="28"/>
        </w:rPr>
        <w:t>шығарындыларды анықтау кезінде .</w:t>
      </w:r>
    </w:p>
    <w:bookmarkEnd w:id="1935"/>
    <w:bookmarkStart w:name="z5681" w:id="1936"/>
    <w:p>
      <w:pPr>
        <w:spacing w:after="0"/>
        <w:ind w:left="0"/>
        <w:jc w:val="both"/>
      </w:pPr>
      <w:r>
        <w:rPr>
          <w:rFonts w:ascii="Times New Roman"/>
          <w:b w:val="false"/>
          <w:i w:val="false"/>
          <w:color w:val="000000"/>
          <w:sz w:val="28"/>
        </w:rPr>
        <w:t xml:space="preserve">
      Осы Әдістеменің 1-қосымшасына сәйкес </w:t>
      </w:r>
      <w:r>
        <w:rPr>
          <w:rFonts w:ascii="Times New Roman"/>
          <w:b w:val="false"/>
          <w:i w:val="false"/>
          <w:color w:val="000000"/>
          <w:sz w:val="28"/>
        </w:rPr>
        <w:t>2-кестеде</w:t>
      </w:r>
      <w:r>
        <w:rPr>
          <w:rFonts w:ascii="Times New Roman"/>
          <w:b w:val="false"/>
          <w:i w:val="false"/>
          <w:color w:val="000000"/>
          <w:sz w:val="28"/>
        </w:rPr>
        <w:t xml:space="preserve"> азот оксидінің c</w:t>
      </w:r>
      <w:r>
        <w:rPr>
          <w:rFonts w:ascii="Times New Roman"/>
          <w:b w:val="false"/>
          <w:i w:val="false"/>
          <w:color w:val="000000"/>
          <w:vertAlign w:val="subscript"/>
        </w:rPr>
        <w:t>NOх</w:t>
      </w:r>
      <w:r>
        <w:rPr>
          <w:rFonts w:ascii="Times New Roman"/>
          <w:b w:val="false"/>
          <w:i w:val="false"/>
          <w:color w:val="000000"/>
          <w:sz w:val="28"/>
        </w:rPr>
        <w:t xml:space="preserve"> және кейбір жұмыс істейтін қондырғылар үшін номиналды режимдерінде келтірілген ГТҚ-ның пайдаланылған газдар шоғырлануы</w:t>
      </w:r>
    </w:p>
    <w:bookmarkEnd w:id="1936"/>
    <w:bookmarkStart w:name="z5682" w:id="1937"/>
    <w:p>
      <w:pPr>
        <w:spacing w:after="0"/>
        <w:ind w:left="0"/>
        <w:jc w:val="both"/>
      </w:pPr>
      <w:r>
        <w:rPr>
          <w:rFonts w:ascii="Times New Roman"/>
          <w:b w:val="false"/>
          <w:i w:val="false"/>
          <w:color w:val="000000"/>
          <w:sz w:val="28"/>
        </w:rPr>
        <w:t>
      Энергетикалық ГТҚ-да жоғары үдемелі, жану аймағына ауаны жүйелі түрде енгізетін жану камераларын және барлық ауаны фронттық құрылғы арқылы беретін микроалаулы жану камераларын пайдаланған кезде азот оксидінің мг/м</w:t>
      </w:r>
      <w:r>
        <w:rPr>
          <w:rFonts w:ascii="Times New Roman"/>
          <w:b w:val="false"/>
          <w:i w:val="false"/>
          <w:color w:val="000000"/>
          <w:vertAlign w:val="superscript"/>
        </w:rPr>
        <w:t>3</w:t>
      </w:r>
      <w:r>
        <w:rPr>
          <w:rFonts w:ascii="Times New Roman"/>
          <w:b w:val="false"/>
          <w:i w:val="false"/>
          <w:color w:val="000000"/>
          <w:sz w:val="28"/>
        </w:rPr>
        <w:t xml:space="preserve"> c</w:t>
      </w:r>
      <w:r>
        <w:rPr>
          <w:rFonts w:ascii="Times New Roman"/>
          <w:b w:val="false"/>
          <w:i w:val="false"/>
          <w:color w:val="000000"/>
          <w:vertAlign w:val="subscript"/>
        </w:rPr>
        <w:t>NOx</w:t>
      </w:r>
      <w:r>
        <w:rPr>
          <w:rFonts w:ascii="Times New Roman"/>
          <w:b w:val="false"/>
          <w:i w:val="false"/>
          <w:color w:val="000000"/>
          <w:sz w:val="28"/>
        </w:rPr>
        <w:t xml:space="preserve"> шоғырлануы барынша жақындатылып, мынадай формула бойынша есептеледі:</w:t>
      </w:r>
    </w:p>
    <w:bookmarkEnd w:id="1937"/>
    <w:bookmarkStart w:name="z5683" w:id="1938"/>
    <w:p>
      <w:pPr>
        <w:spacing w:after="0"/>
        <w:ind w:left="0"/>
        <w:jc w:val="both"/>
      </w:pPr>
      <w:r>
        <w:rPr>
          <w:rFonts w:ascii="Times New Roman"/>
          <w:b w:val="false"/>
          <w:i w:val="false"/>
          <w:color w:val="000000"/>
          <w:sz w:val="28"/>
        </w:rPr>
        <w:t xml:space="preserve">
      </w:t>
      </w:r>
      <w:r>
        <w:rPr>
          <w:rFonts w:ascii="Times New Roman"/>
          <w:b w:val="false"/>
          <w:i/>
          <w:color w:val="000000"/>
          <w:sz w:val="28"/>
        </w:rPr>
        <w:t>c</w:t>
      </w:r>
      <w:r>
        <w:rPr>
          <w:rFonts w:ascii="Times New Roman"/>
          <w:b w:val="false"/>
          <w:i w:val="false"/>
          <w:color w:val="000000"/>
          <w:vertAlign w:val="subscript"/>
        </w:rPr>
        <w:t>NOx</w:t>
      </w:r>
      <w:r>
        <w:rPr>
          <w:rFonts w:ascii="Times New Roman"/>
          <w:b w:val="false"/>
          <w:i/>
          <w:color w:val="000000"/>
          <w:sz w:val="28"/>
        </w:rPr>
        <w:t xml:space="preserve"> = ? k</w:t>
      </w:r>
      <w:r>
        <w:rPr>
          <w:rFonts w:ascii="Times New Roman"/>
          <w:b w:val="false"/>
          <w:i w:val="false"/>
          <w:color w:val="000000"/>
          <w:vertAlign w:val="subscript"/>
        </w:rPr>
        <w:t>r</w:t>
      </w:r>
      <w:r>
        <w:rPr>
          <w:rFonts w:ascii="Times New Roman"/>
          <w:b w:val="false"/>
          <w:i/>
          <w:color w:val="000000"/>
          <w:sz w:val="28"/>
        </w:rPr>
        <w:t>k</w:t>
      </w:r>
      <w:r>
        <w:rPr>
          <w:rFonts w:ascii="Times New Roman"/>
          <w:b w:val="false"/>
          <w:i w:val="false"/>
          <w:color w:val="000000"/>
          <w:vertAlign w:val="subscript"/>
        </w:rPr>
        <w:t>p</w:t>
      </w:r>
      <w:r>
        <w:rPr>
          <w:rFonts w:ascii="Times New Roman"/>
          <w:b w:val="false"/>
          <w:i/>
          <w:color w:val="000000"/>
          <w:sz w:val="28"/>
        </w:rPr>
        <w:t>*10</w:t>
      </w:r>
      <w:r>
        <w:rPr>
          <w:rFonts w:ascii="Times New Roman"/>
          <w:b w:val="false"/>
          <w:i w:val="false"/>
          <w:color w:val="000000"/>
          <w:vertAlign w:val="superscript"/>
        </w:rPr>
        <w:t>3</w:t>
      </w:r>
      <w:r>
        <w:rPr>
          <w:rFonts w:ascii="Times New Roman"/>
          <w:b w:val="false"/>
          <w:i w:val="false"/>
          <w:color w:val="000000"/>
          <w:sz w:val="28"/>
        </w:rPr>
        <w:t xml:space="preserve"> (18)</w:t>
      </w:r>
    </w:p>
    <w:bookmarkEnd w:id="1938"/>
    <w:bookmarkStart w:name="z5684" w:id="1939"/>
    <w:p>
      <w:pPr>
        <w:spacing w:after="0"/>
        <w:ind w:left="0"/>
        <w:jc w:val="both"/>
      </w:pPr>
      <w:r>
        <w:rPr>
          <w:rFonts w:ascii="Times New Roman"/>
          <w:b w:val="false"/>
          <w:i w:val="false"/>
          <w:color w:val="000000"/>
          <w:sz w:val="28"/>
        </w:rPr>
        <w:t>
      бұнда ? - отын түріне тәуелді және тең коэффициент.</w:t>
      </w:r>
    </w:p>
    <w:bookmarkEnd w:id="1939"/>
    <w:bookmarkStart w:name="z5685" w:id="1940"/>
    <w:p>
      <w:pPr>
        <w:spacing w:after="0"/>
        <w:ind w:left="0"/>
        <w:jc w:val="both"/>
      </w:pPr>
      <w:r>
        <w:rPr>
          <w:rFonts w:ascii="Times New Roman"/>
          <w:b w:val="false"/>
          <w:i w:val="false"/>
          <w:color w:val="000000"/>
          <w:sz w:val="28"/>
        </w:rPr>
        <w:t>
      жағу кезінде жоғары үдемелі жану камералары үшін:</w:t>
      </w:r>
    </w:p>
    <w:bookmarkEnd w:id="1940"/>
    <w:bookmarkStart w:name="z5686" w:id="1941"/>
    <w:p>
      <w:pPr>
        <w:spacing w:after="0"/>
        <w:ind w:left="0"/>
        <w:jc w:val="both"/>
      </w:pPr>
      <w:r>
        <w:rPr>
          <w:rFonts w:ascii="Times New Roman"/>
          <w:b w:val="false"/>
          <w:i w:val="false"/>
          <w:color w:val="000000"/>
          <w:sz w:val="28"/>
        </w:rPr>
        <w:t>
      табиғи газға – 1,8</w:t>
      </w:r>
    </w:p>
    <w:bookmarkEnd w:id="1941"/>
    <w:bookmarkStart w:name="z5687" w:id="1942"/>
    <w:p>
      <w:pPr>
        <w:spacing w:after="0"/>
        <w:ind w:left="0"/>
        <w:jc w:val="both"/>
      </w:pPr>
      <w:r>
        <w:rPr>
          <w:rFonts w:ascii="Times New Roman"/>
          <w:b w:val="false"/>
          <w:i w:val="false"/>
          <w:color w:val="000000"/>
          <w:sz w:val="28"/>
        </w:rPr>
        <w:t>
      газотурбиналық және дизелдік отындарға – 2,4</w:t>
      </w:r>
    </w:p>
    <w:bookmarkEnd w:id="1942"/>
    <w:bookmarkStart w:name="z5688" w:id="1943"/>
    <w:p>
      <w:pPr>
        <w:spacing w:after="0"/>
        <w:ind w:left="0"/>
        <w:jc w:val="both"/>
      </w:pPr>
      <w:r>
        <w:rPr>
          <w:rFonts w:ascii="Times New Roman"/>
          <w:b w:val="false"/>
          <w:i w:val="false"/>
          <w:color w:val="000000"/>
          <w:sz w:val="28"/>
        </w:rPr>
        <w:t>
      жану кезіндегі микроалаулы жану камераларына:</w:t>
      </w:r>
    </w:p>
    <w:bookmarkEnd w:id="1943"/>
    <w:bookmarkStart w:name="z5689" w:id="1944"/>
    <w:p>
      <w:pPr>
        <w:spacing w:after="0"/>
        <w:ind w:left="0"/>
        <w:jc w:val="both"/>
      </w:pPr>
      <w:r>
        <w:rPr>
          <w:rFonts w:ascii="Times New Roman"/>
          <w:b w:val="false"/>
          <w:i w:val="false"/>
          <w:color w:val="000000"/>
          <w:sz w:val="28"/>
        </w:rPr>
        <w:t>
      табиғи газға – 6,2</w:t>
      </w:r>
    </w:p>
    <w:bookmarkEnd w:id="1944"/>
    <w:bookmarkStart w:name="z5690" w:id="1945"/>
    <w:p>
      <w:pPr>
        <w:spacing w:after="0"/>
        <w:ind w:left="0"/>
        <w:jc w:val="both"/>
      </w:pPr>
      <w:r>
        <w:rPr>
          <w:rFonts w:ascii="Times New Roman"/>
          <w:b w:val="false"/>
          <w:i w:val="false"/>
          <w:color w:val="000000"/>
          <w:sz w:val="28"/>
        </w:rPr>
        <w:t>
      газотурбиналық және дизелдік отындарға –7,7</w:t>
      </w:r>
    </w:p>
    <w:bookmarkEnd w:id="1945"/>
    <w:bookmarkStart w:name="z5691" w:id="1946"/>
    <w:p>
      <w:pPr>
        <w:spacing w:after="0"/>
        <w:ind w:left="0"/>
        <w:jc w:val="both"/>
      </w:pPr>
      <w:r>
        <w:rPr>
          <w:rFonts w:ascii="Times New Roman"/>
          <w:b w:val="false"/>
          <w:i w:val="false"/>
          <w:color w:val="000000"/>
          <w:sz w:val="28"/>
        </w:rPr>
        <w:t>
      k</w:t>
      </w:r>
      <w:r>
        <w:rPr>
          <w:rFonts w:ascii="Times New Roman"/>
          <w:b w:val="false"/>
          <w:i w:val="false"/>
          <w:color w:val="000000"/>
          <w:vertAlign w:val="subscript"/>
        </w:rPr>
        <w:t>r</w:t>
      </w:r>
      <w:r>
        <w:rPr>
          <w:rFonts w:ascii="Times New Roman"/>
          <w:b w:val="false"/>
          <w:i w:val="false"/>
          <w:color w:val="000000"/>
          <w:sz w:val="28"/>
        </w:rPr>
        <w:t xml:space="preserve"> - NO</w:t>
      </w:r>
      <w:r>
        <w:rPr>
          <w:rFonts w:ascii="Times New Roman"/>
          <w:b w:val="false"/>
          <w:i w:val="false"/>
          <w:color w:val="000000"/>
          <w:vertAlign w:val="subscript"/>
        </w:rPr>
        <w:t>х</w:t>
      </w:r>
      <w:r>
        <w:rPr>
          <w:rFonts w:ascii="Times New Roman"/>
          <w:b w:val="false"/>
          <w:i w:val="false"/>
          <w:color w:val="000000"/>
          <w:sz w:val="28"/>
        </w:rPr>
        <w:t xml:space="preserve"> түзелуіне турбина (Т</w:t>
      </w:r>
      <w:r>
        <w:rPr>
          <w:rFonts w:ascii="Times New Roman"/>
          <w:b w:val="false"/>
          <w:i w:val="false"/>
          <w:color w:val="000000"/>
          <w:vertAlign w:val="subscript"/>
        </w:rPr>
        <w:t>гт</w:t>
      </w:r>
      <w:r>
        <w:rPr>
          <w:rFonts w:ascii="Times New Roman"/>
          <w:b w:val="false"/>
          <w:i w:val="false"/>
          <w:color w:val="000000"/>
          <w:sz w:val="28"/>
        </w:rPr>
        <w:t>) алдындағы газдардың температурасының әсерін көрсететін коэффициент. Т-дан k</w:t>
      </w:r>
      <w:r>
        <w:rPr>
          <w:rFonts w:ascii="Times New Roman"/>
          <w:b w:val="false"/>
          <w:i w:val="false"/>
          <w:color w:val="000000"/>
          <w:vertAlign w:val="subscript"/>
        </w:rPr>
        <w:t>r</w:t>
      </w:r>
      <w:r>
        <w:rPr>
          <w:rFonts w:ascii="Times New Roman"/>
          <w:b w:val="false"/>
          <w:i w:val="false"/>
          <w:color w:val="000000"/>
          <w:sz w:val="28"/>
        </w:rPr>
        <w:t xml:space="preserve"> тәуелдіктері, жану камераларының екі түрлері үшін 2 және 3 суреттерінде берілген (осы Әдістеменің 6-қосымшасына сәйкес).</w:t>
      </w:r>
    </w:p>
    <w:bookmarkEnd w:id="1946"/>
    <w:bookmarkStart w:name="z5692" w:id="1947"/>
    <w:p>
      <w:pPr>
        <w:spacing w:after="0"/>
        <w:ind w:left="0"/>
        <w:jc w:val="both"/>
      </w:pPr>
      <w:r>
        <w:rPr>
          <w:rFonts w:ascii="Times New Roman"/>
          <w:b w:val="false"/>
          <w:i w:val="false"/>
          <w:color w:val="000000"/>
          <w:sz w:val="28"/>
        </w:rPr>
        <w:t>
      k</w:t>
      </w:r>
      <w:r>
        <w:rPr>
          <w:rFonts w:ascii="Times New Roman"/>
          <w:b w:val="false"/>
          <w:i w:val="false"/>
          <w:color w:val="000000"/>
          <w:vertAlign w:val="subscript"/>
        </w:rPr>
        <w:t>р</w:t>
      </w:r>
      <w:r>
        <w:rPr>
          <w:rFonts w:ascii="Times New Roman"/>
          <w:b w:val="false"/>
          <w:i w:val="false"/>
          <w:color w:val="000000"/>
          <w:sz w:val="28"/>
        </w:rPr>
        <w:t xml:space="preserve"> - жану камерасындағы қысымнан азот оксидтерінің шоғырлануының тәуелдігін көрсететін коэффициент,</w:t>
      </w:r>
    </w:p>
    <w:bookmarkEnd w:id="1947"/>
    <w:bookmarkStart w:name="z5693" w:id="1948"/>
    <w:p>
      <w:pPr>
        <w:spacing w:after="0"/>
        <w:ind w:left="0"/>
        <w:jc w:val="both"/>
      </w:pPr>
      <w:r>
        <w:rPr>
          <w:rFonts w:ascii="Times New Roman"/>
          <w:b w:val="false"/>
          <w:i w:val="false"/>
          <w:color w:val="000000"/>
          <w:sz w:val="28"/>
        </w:rPr>
        <w:t xml:space="preserve">
       </w:t>
      </w:r>
    </w:p>
    <w:bookmarkEnd w:id="1948"/>
    <w:p>
      <w:pPr>
        <w:spacing w:after="0"/>
        <w:ind w:left="0"/>
        <w:jc w:val="both"/>
      </w:pPr>
      <w:r>
        <w:drawing>
          <wp:inline distT="0" distB="0" distL="0" distR="0">
            <wp:extent cx="14351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1"/>
                    <a:stretch>
                      <a:fillRect/>
                    </a:stretch>
                  </pic:blipFill>
                  <pic:spPr>
                    <a:xfrm>
                      <a:off x="0" y="0"/>
                      <a:ext cx="14351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w:t>
      </w:r>
    </w:p>
    <w:bookmarkStart w:name="z5694" w:id="1949"/>
    <w:p>
      <w:pPr>
        <w:spacing w:after="0"/>
        <w:ind w:left="0"/>
        <w:jc w:val="both"/>
      </w:pPr>
      <w:r>
        <w:rPr>
          <w:rFonts w:ascii="Times New Roman"/>
          <w:b w:val="false"/>
          <w:i w:val="false"/>
          <w:color w:val="000000"/>
          <w:sz w:val="28"/>
        </w:rPr>
        <w:t>
      бұнда p</w:t>
      </w:r>
      <w:r>
        <w:rPr>
          <w:rFonts w:ascii="Times New Roman"/>
          <w:b w:val="false"/>
          <w:i w:val="false"/>
          <w:color w:val="000000"/>
          <w:vertAlign w:val="subscript"/>
        </w:rPr>
        <w:t>d</w:t>
      </w:r>
      <w:r>
        <w:rPr>
          <w:rFonts w:ascii="Times New Roman"/>
          <w:b w:val="false"/>
          <w:i w:val="false"/>
          <w:color w:val="000000"/>
          <w:sz w:val="28"/>
        </w:rPr>
        <w:t>- жану камерасындағы қысым, МПа.</w:t>
      </w:r>
    </w:p>
    <w:bookmarkEnd w:id="1949"/>
    <w:bookmarkStart w:name="z5695" w:id="1950"/>
    <w:p>
      <w:pPr>
        <w:spacing w:after="0"/>
        <w:ind w:left="0"/>
        <w:jc w:val="both"/>
      </w:pPr>
      <w:r>
        <w:rPr>
          <w:rFonts w:ascii="Times New Roman"/>
          <w:b w:val="false"/>
          <w:i w:val="false"/>
          <w:color w:val="000000"/>
          <w:sz w:val="28"/>
        </w:rPr>
        <w:t>
      жоғары үдемелі жану камералары үшін формула (18) жұмыс режиміне жақын болған кезде қолданылады, ал микроалаулылар үшін – режимдік параметрлерінің өзгерістерінің кең диапозонында:</w:t>
      </w:r>
    </w:p>
    <w:bookmarkEnd w:id="1950"/>
    <w:bookmarkStart w:name="z5696" w:id="1951"/>
    <w:p>
      <w:pPr>
        <w:spacing w:after="0"/>
        <w:ind w:left="0"/>
        <w:jc w:val="both"/>
      </w:pPr>
      <w:r>
        <w:rPr>
          <w:rFonts w:ascii="Times New Roman"/>
          <w:b w:val="false"/>
          <w:i w:val="false"/>
          <w:color w:val="000000"/>
          <w:sz w:val="28"/>
        </w:rPr>
        <w:t>
      ?</w:t>
      </w:r>
      <w:r>
        <w:rPr>
          <w:rFonts w:ascii="Times New Roman"/>
          <w:b w:val="false"/>
          <w:i w:val="false"/>
          <w:color w:val="000000"/>
          <w:vertAlign w:val="subscript"/>
        </w:rPr>
        <w:t>от</w:t>
      </w:r>
      <w:r>
        <w:rPr>
          <w:rFonts w:ascii="Times New Roman"/>
          <w:b w:val="false"/>
          <w:i w:val="false"/>
          <w:color w:val="000000"/>
          <w:sz w:val="28"/>
        </w:rPr>
        <w:t xml:space="preserve"> = 3-8</w:t>
      </w:r>
    </w:p>
    <w:bookmarkEnd w:id="1951"/>
    <w:bookmarkStart w:name="z5697" w:id="1952"/>
    <w:p>
      <w:pPr>
        <w:spacing w:after="0"/>
        <w:ind w:left="0"/>
        <w:jc w:val="both"/>
      </w:pPr>
      <w:r>
        <w:rPr>
          <w:rFonts w:ascii="Times New Roman"/>
          <w:b w:val="false"/>
          <w:i w:val="false"/>
          <w:color w:val="000000"/>
          <w:sz w:val="28"/>
        </w:rPr>
        <w:t>
      Т</w:t>
      </w:r>
      <w:r>
        <w:rPr>
          <w:rFonts w:ascii="Times New Roman"/>
          <w:b w:val="false"/>
          <w:i w:val="false"/>
          <w:color w:val="000000"/>
          <w:vertAlign w:val="subscript"/>
        </w:rPr>
        <w:t>ауа</w:t>
      </w:r>
      <w:r>
        <w:rPr>
          <w:rFonts w:ascii="Times New Roman"/>
          <w:b w:val="false"/>
          <w:i w:val="false"/>
          <w:color w:val="000000"/>
          <w:sz w:val="28"/>
        </w:rPr>
        <w:t xml:space="preserve"> = 200-.</w:t>
      </w:r>
    </w:p>
    <w:bookmarkEnd w:id="1952"/>
    <w:bookmarkStart w:name="z5698" w:id="1953"/>
    <w:p>
      <w:pPr>
        <w:spacing w:after="0"/>
        <w:ind w:left="0"/>
        <w:jc w:val="both"/>
      </w:pPr>
      <w:r>
        <w:rPr>
          <w:rFonts w:ascii="Times New Roman"/>
          <w:b w:val="false"/>
          <w:i w:val="false"/>
          <w:color w:val="000000"/>
          <w:sz w:val="28"/>
        </w:rPr>
        <w:t>
      Жану камера конструкциясының түбегейлі өзгертусіз энергетикалық ГТҚ-дың шығаратын газдарындағы азот оксидінің шоғырлануын төмендетудің тиімді әдісі ретінде жану аймағына суды немесе буды бүрку болып табылады.</w:t>
      </w:r>
    </w:p>
    <w:bookmarkEnd w:id="1953"/>
    <w:bookmarkStart w:name="z5699" w:id="1954"/>
    <w:p>
      <w:pPr>
        <w:spacing w:after="0"/>
        <w:ind w:left="0"/>
        <w:jc w:val="both"/>
      </w:pPr>
      <w:r>
        <w:rPr>
          <w:rFonts w:ascii="Times New Roman"/>
          <w:b w:val="false"/>
          <w:i w:val="false"/>
          <w:color w:val="000000"/>
          <w:sz w:val="28"/>
        </w:rPr>
        <w:t>
      Үйкеліс аймағына ылғал беру кезінде азот оксидінің шоғырлануын төмендетілуі мынадай формула бойынша есептеледі:</w:t>
      </w:r>
    </w:p>
    <w:bookmarkEnd w:id="1954"/>
    <w:bookmarkStart w:name="z5700" w:id="1955"/>
    <w:p>
      <w:pPr>
        <w:spacing w:after="0"/>
        <w:ind w:left="0"/>
        <w:jc w:val="both"/>
      </w:pPr>
      <w:r>
        <w:rPr>
          <w:rFonts w:ascii="Times New Roman"/>
          <w:b w:val="false"/>
          <w:i w:val="false"/>
          <w:color w:val="000000"/>
          <w:sz w:val="28"/>
        </w:rPr>
        <w:t xml:space="preserve">
       </w:t>
      </w:r>
    </w:p>
    <w:bookmarkEnd w:id="1955"/>
    <w:p>
      <w:pPr>
        <w:spacing w:after="0"/>
        <w:ind w:left="0"/>
        <w:jc w:val="both"/>
      </w:pPr>
      <w:r>
        <w:drawing>
          <wp:inline distT="0" distB="0" distL="0" distR="0">
            <wp:extent cx="11049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2"/>
                    <a:stretch>
                      <a:fillRect/>
                    </a:stretch>
                  </pic:blipFill>
                  <pic:spPr>
                    <a:xfrm>
                      <a:off x="0" y="0"/>
                      <a:ext cx="1104900" cy="60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w:t>
      </w:r>
    </w:p>
    <w:bookmarkStart w:name="z5701" w:id="1956"/>
    <w:p>
      <w:pPr>
        <w:spacing w:after="0"/>
        <w:ind w:left="0"/>
        <w:jc w:val="both"/>
      </w:pPr>
      <w:r>
        <w:rPr>
          <w:rFonts w:ascii="Times New Roman"/>
          <w:b w:val="false"/>
          <w:i w:val="false"/>
          <w:color w:val="000000"/>
          <w:sz w:val="28"/>
        </w:rPr>
        <w:t xml:space="preserve">
      бұнда </w:t>
      </w:r>
      <w:r>
        <w:rPr>
          <w:rFonts w:ascii="Times New Roman"/>
          <w:b w:val="false"/>
          <w:i/>
          <w:color w:val="000000"/>
          <w:sz w:val="28"/>
        </w:rPr>
        <w:t>c</w:t>
      </w:r>
      <w:r>
        <w:rPr>
          <w:rFonts w:ascii="Times New Roman"/>
          <w:b w:val="false"/>
          <w:i w:val="false"/>
          <w:color w:val="000000"/>
          <w:vertAlign w:val="superscript"/>
        </w:rPr>
        <w:t>n</w:t>
      </w:r>
      <w:r>
        <w:rPr>
          <w:rFonts w:ascii="Times New Roman"/>
          <w:b w:val="false"/>
          <w:i w:val="false"/>
          <w:color w:val="000000"/>
          <w:vertAlign w:val="subscript"/>
        </w:rPr>
        <w:t xml:space="preserve">NO2 </w:t>
      </w:r>
      <w:r>
        <w:rPr>
          <w:rFonts w:ascii="Times New Roman"/>
          <w:b w:val="false"/>
          <w:i w:val="false"/>
          <w:color w:val="000000"/>
          <w:sz w:val="28"/>
        </w:rPr>
        <w:t xml:space="preserve">және </w:t>
      </w:r>
      <w:r>
        <w:rPr>
          <w:rFonts w:ascii="Times New Roman"/>
          <w:b w:val="false"/>
          <w:i/>
          <w:color w:val="000000"/>
          <w:sz w:val="28"/>
        </w:rPr>
        <w:t>c</w:t>
      </w:r>
      <w:r>
        <w:rPr>
          <w:rFonts w:ascii="Times New Roman"/>
          <w:b w:val="false"/>
          <w:i w:val="false"/>
          <w:color w:val="000000"/>
          <w:vertAlign w:val="superscript"/>
        </w:rPr>
        <w:t>құр</w:t>
      </w:r>
      <w:r>
        <w:rPr>
          <w:rFonts w:ascii="Times New Roman"/>
          <w:b w:val="false"/>
          <w:i w:val="false"/>
          <w:color w:val="000000"/>
          <w:vertAlign w:val="subscript"/>
        </w:rPr>
        <w:t>NO2</w:t>
      </w:r>
      <w:r>
        <w:rPr>
          <w:rFonts w:ascii="Times New Roman"/>
          <w:b w:val="false"/>
          <w:i w:val="false"/>
          <w:color w:val="000000"/>
          <w:sz w:val="28"/>
        </w:rPr>
        <w:t xml:space="preserve"> - ылғал берілген және берілмеген кездерге сәйкес, азот оксидтерінің шоғырлануы, мг/м</w:t>
      </w:r>
      <w:r>
        <w:rPr>
          <w:rFonts w:ascii="Times New Roman"/>
          <w:b w:val="false"/>
          <w:i w:val="false"/>
          <w:color w:val="000000"/>
          <w:vertAlign w:val="superscript"/>
        </w:rPr>
        <w:t>3</w:t>
      </w:r>
      <w:r>
        <w:rPr>
          <w:rFonts w:ascii="Times New Roman"/>
          <w:b w:val="false"/>
          <w:i w:val="false"/>
          <w:color w:val="000000"/>
          <w:sz w:val="28"/>
        </w:rPr>
        <w:t>:</w:t>
      </w:r>
    </w:p>
    <w:bookmarkEnd w:id="1956"/>
    <w:bookmarkStart w:name="z5702" w:id="1957"/>
    <w:p>
      <w:pPr>
        <w:spacing w:after="0"/>
        <w:ind w:left="0"/>
        <w:jc w:val="both"/>
      </w:pPr>
      <w:r>
        <w:rPr>
          <w:rFonts w:ascii="Times New Roman"/>
          <w:b w:val="false"/>
          <w:i w:val="false"/>
          <w:color w:val="000000"/>
          <w:sz w:val="28"/>
        </w:rPr>
        <w:t>
      k</w:t>
      </w:r>
      <w:r>
        <w:rPr>
          <w:rFonts w:ascii="Times New Roman"/>
          <w:b w:val="false"/>
          <w:i w:val="false"/>
          <w:color w:val="000000"/>
          <w:vertAlign w:val="subscript"/>
        </w:rPr>
        <w:t xml:space="preserve">ылғ – </w:t>
      </w:r>
      <w:r>
        <w:rPr>
          <w:rFonts w:ascii="Times New Roman"/>
          <w:b w:val="false"/>
          <w:i w:val="false"/>
          <w:color w:val="000000"/>
          <w:sz w:val="28"/>
        </w:rPr>
        <w:t>отын шығынына В берілетін ылғал G</w:t>
      </w:r>
      <w:r>
        <w:rPr>
          <w:rFonts w:ascii="Times New Roman"/>
          <w:b w:val="false"/>
          <w:i w:val="false"/>
          <w:color w:val="000000"/>
          <w:vertAlign w:val="subscript"/>
        </w:rPr>
        <w:t xml:space="preserve">ылғ </w:t>
      </w:r>
      <w:r>
        <w:rPr>
          <w:rFonts w:ascii="Times New Roman"/>
          <w:b w:val="false"/>
          <w:i w:val="false"/>
          <w:color w:val="000000"/>
          <w:sz w:val="28"/>
        </w:rPr>
        <w:t xml:space="preserve">мөлшері қатысына қарай, 4 сурет бойынша белгіленетін (осы Әдістеменің 6-қосымшасына сәйкес), ылғал шығыны әсерін есепке алатын коэффициент. </w:t>
      </w:r>
    </w:p>
    <w:bookmarkEnd w:id="1957"/>
    <w:bookmarkStart w:name="z5703" w:id="1958"/>
    <w:p>
      <w:pPr>
        <w:spacing w:after="0"/>
        <w:ind w:left="0"/>
        <w:jc w:val="both"/>
      </w:pPr>
      <w:r>
        <w:rPr>
          <w:rFonts w:ascii="Times New Roman"/>
          <w:b w:val="false"/>
          <w:i w:val="false"/>
          <w:color w:val="000000"/>
          <w:sz w:val="28"/>
        </w:rPr>
        <w:t>
      Дебетті отандық және шетелдік нормативтік-техникалық құжаттар бойынша әртүрлі ГТҚ-дың жану өнімдеріндегі NO</w:t>
      </w:r>
      <w:r>
        <w:rPr>
          <w:rFonts w:ascii="Times New Roman"/>
          <w:b w:val="false"/>
          <w:i w:val="false"/>
          <w:color w:val="000000"/>
          <w:vertAlign w:val="subscript"/>
        </w:rPr>
        <w:t xml:space="preserve">х </w:t>
      </w:r>
      <w:r>
        <w:rPr>
          <w:rFonts w:ascii="Times New Roman"/>
          <w:b w:val="false"/>
          <w:i w:val="false"/>
          <w:color w:val="000000"/>
          <w:sz w:val="28"/>
        </w:rPr>
        <w:t>шоғырлануын салыстыруүшін, мынадай формула бойынша:</w:t>
      </w:r>
    </w:p>
    <w:bookmarkEnd w:id="1958"/>
    <w:bookmarkStart w:name="z5704" w:id="1959"/>
    <w:p>
      <w:pPr>
        <w:spacing w:after="0"/>
        <w:ind w:left="0"/>
        <w:jc w:val="both"/>
      </w:pPr>
      <w:r>
        <w:rPr>
          <w:rFonts w:ascii="Times New Roman"/>
          <w:b w:val="false"/>
          <w:i w:val="false"/>
          <w:color w:val="000000"/>
          <w:sz w:val="28"/>
        </w:rPr>
        <w:t xml:space="preserve">
       </w:t>
      </w:r>
    </w:p>
    <w:bookmarkEnd w:id="1959"/>
    <w:p>
      <w:pPr>
        <w:spacing w:after="0"/>
        <w:ind w:left="0"/>
        <w:jc w:val="both"/>
      </w:pPr>
      <w:r>
        <w:drawing>
          <wp:inline distT="0" distB="0" distL="0" distR="0">
            <wp:extent cx="16891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3"/>
                    <a:stretch>
                      <a:fillRect/>
                    </a:stretch>
                  </pic:blipFill>
                  <pic:spPr>
                    <a:xfrm>
                      <a:off x="0" y="0"/>
                      <a:ext cx="16891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w:t>
      </w:r>
    </w:p>
    <w:bookmarkStart w:name="z5705" w:id="1960"/>
    <w:p>
      <w:pPr>
        <w:spacing w:after="0"/>
        <w:ind w:left="0"/>
        <w:jc w:val="both"/>
      </w:pPr>
      <w:r>
        <w:rPr>
          <w:rFonts w:ascii="Times New Roman"/>
          <w:b w:val="false"/>
          <w:i w:val="false"/>
          <w:color w:val="000000"/>
          <w:sz w:val="28"/>
        </w:rPr>
        <w:t>
      оның құрамындағы оттегінің мәнін О</w:t>
      </w:r>
      <w:r>
        <w:rPr>
          <w:rFonts w:ascii="Times New Roman"/>
          <w:b w:val="false"/>
          <w:i w:val="false"/>
          <w:color w:val="000000"/>
          <w:vertAlign w:val="subscript"/>
        </w:rPr>
        <w:t>2</w:t>
      </w:r>
      <w:r>
        <w:rPr>
          <w:rFonts w:ascii="Times New Roman"/>
          <w:b w:val="false"/>
          <w:i w:val="false"/>
          <w:color w:val="000000"/>
          <w:sz w:val="28"/>
        </w:rPr>
        <w:t>?15 % жақындатады.</w:t>
      </w:r>
    </w:p>
    <w:bookmarkEnd w:id="1960"/>
    <w:bookmarkStart w:name="z5706" w:id="1961"/>
    <w:p>
      <w:pPr>
        <w:spacing w:after="0"/>
        <w:ind w:left="0"/>
        <w:jc w:val="both"/>
      </w:pPr>
      <w:r>
        <w:rPr>
          <w:rFonts w:ascii="Times New Roman"/>
          <w:b w:val="false"/>
          <w:i w:val="false"/>
          <w:color w:val="000000"/>
          <w:sz w:val="28"/>
        </w:rPr>
        <w:t>
      бұнда С</w:t>
      </w:r>
      <w:r>
        <w:rPr>
          <w:rFonts w:ascii="Times New Roman"/>
          <w:b w:val="false"/>
          <w:i w:val="false"/>
          <w:color w:val="000000"/>
          <w:vertAlign w:val="superscript"/>
        </w:rPr>
        <w:t>n</w:t>
      </w:r>
      <w:r>
        <w:rPr>
          <w:rFonts w:ascii="Times New Roman"/>
          <w:b w:val="false"/>
          <w:i w:val="false"/>
          <w:color w:val="000000"/>
          <w:vertAlign w:val="subscript"/>
        </w:rPr>
        <w:t xml:space="preserve">NO2 </w:t>
      </w:r>
      <w:r>
        <w:rPr>
          <w:rFonts w:ascii="Times New Roman"/>
          <w:b w:val="false"/>
          <w:i w:val="false"/>
          <w:color w:val="000000"/>
          <w:sz w:val="28"/>
        </w:rPr>
        <w:t>және С</w:t>
      </w:r>
      <w:r>
        <w:rPr>
          <w:rFonts w:ascii="Times New Roman"/>
          <w:b w:val="false"/>
          <w:i w:val="false"/>
          <w:color w:val="000000"/>
          <w:vertAlign w:val="subscript"/>
        </w:rPr>
        <w:t>NO2</w:t>
      </w:r>
      <w:r>
        <w:rPr>
          <w:rFonts w:ascii="Times New Roman"/>
          <w:b w:val="false"/>
          <w:i w:val="false"/>
          <w:color w:val="000000"/>
          <w:sz w:val="28"/>
        </w:rPr>
        <w:t>- азот оксидінің келтірілген және нағыз шоғырлануы, мг/нмі,</w:t>
      </w:r>
    </w:p>
    <w:bookmarkEnd w:id="1961"/>
    <w:bookmarkStart w:name="z5707" w:id="1962"/>
    <w:p>
      <w:pPr>
        <w:spacing w:after="0"/>
        <w:ind w:left="0"/>
        <w:jc w:val="both"/>
      </w:pPr>
      <w:r>
        <w:rPr>
          <w:rFonts w:ascii="Times New Roman"/>
          <w:b w:val="false"/>
          <w:i w:val="false"/>
          <w:color w:val="000000"/>
          <w:sz w:val="28"/>
        </w:rPr>
        <w:t>
      O2 - ГТҚ-дың жану өнімдеріндегі оттегінің шоғырлануының нақты мәні,%</w:t>
      </w:r>
    </w:p>
    <w:bookmarkEnd w:id="1962"/>
    <w:bookmarkStart w:name="z5708" w:id="1963"/>
    <w:p>
      <w:pPr>
        <w:spacing w:after="0"/>
        <w:ind w:left="0"/>
        <w:jc w:val="both"/>
      </w:pPr>
      <w:r>
        <w:rPr>
          <w:rFonts w:ascii="Times New Roman"/>
          <w:b w:val="false"/>
          <w:i w:val="false"/>
          <w:color w:val="000000"/>
          <w:sz w:val="28"/>
        </w:rPr>
        <w:t>
      Азот оксиді және диоксидтеріне бөлек белгіленген РЕШШ-на байланысты және азот оксидтерінің өзгеруін есепке ала отырып, осы әдістеменің 6 тармағына сәйкес есептелетін, азот тотықтарының қосындылық шығарындылары құрамдастарға бөлінеді.</w:t>
      </w:r>
    </w:p>
    <w:bookmarkEnd w:id="1963"/>
    <w:bookmarkStart w:name="z5709" w:id="1964"/>
    <w:p>
      <w:pPr>
        <w:spacing w:after="0"/>
        <w:ind w:left="0"/>
        <w:jc w:val="both"/>
      </w:pPr>
      <w:r>
        <w:rPr>
          <w:rFonts w:ascii="Times New Roman"/>
          <w:b w:val="false"/>
          <w:i w:val="false"/>
          <w:color w:val="000000"/>
          <w:sz w:val="28"/>
        </w:rPr>
        <w:t>
      9. Күкірт оксидтері</w:t>
      </w:r>
    </w:p>
    <w:bookmarkEnd w:id="1964"/>
    <w:bookmarkStart w:name="z5710" w:id="1965"/>
    <w:p>
      <w:pPr>
        <w:spacing w:after="0"/>
        <w:ind w:left="0"/>
        <w:jc w:val="both"/>
      </w:pPr>
      <w:r>
        <w:rPr>
          <w:rFonts w:ascii="Times New Roman"/>
          <w:b w:val="false"/>
          <w:i w:val="false"/>
          <w:color w:val="000000"/>
          <w:sz w:val="28"/>
        </w:rPr>
        <w:t>
      Түтін газдарымен (г/с, т/жыл) бірге атмосфераға түсетін күкірт оксидтерінің М</w:t>
      </w:r>
      <w:r>
        <w:rPr>
          <w:rFonts w:ascii="Times New Roman"/>
          <w:b w:val="false"/>
          <w:i w:val="false"/>
          <w:color w:val="000000"/>
          <w:vertAlign w:val="subscript"/>
        </w:rPr>
        <w:t xml:space="preserve">SC1 </w:t>
      </w:r>
      <w:r>
        <w:rPr>
          <w:rFonts w:ascii="Times New Roman"/>
          <w:b w:val="false"/>
          <w:i w:val="false"/>
          <w:color w:val="000000"/>
          <w:sz w:val="28"/>
        </w:rPr>
        <w:t>қосындылық шамасын мынадай формула бойынша есептеледі:</w:t>
      </w:r>
    </w:p>
    <w:bookmarkEnd w:id="1965"/>
    <w:bookmarkStart w:name="z5711" w:id="1966"/>
    <w:p>
      <w:pPr>
        <w:spacing w:after="0"/>
        <w:ind w:left="0"/>
        <w:jc w:val="both"/>
      </w:pPr>
      <w:r>
        <w:rPr>
          <w:rFonts w:ascii="Times New Roman"/>
          <w:b w:val="false"/>
          <w:i w:val="false"/>
          <w:color w:val="000000"/>
          <w:sz w:val="28"/>
        </w:rPr>
        <w:t>
      M</w:t>
      </w:r>
      <w:r>
        <w:rPr>
          <w:rFonts w:ascii="Times New Roman"/>
          <w:b w:val="false"/>
          <w:i w:val="false"/>
          <w:color w:val="000000"/>
          <w:vertAlign w:val="subscript"/>
        </w:rPr>
        <w:t>SO2</w:t>
      </w:r>
      <w:r>
        <w:rPr>
          <w:rFonts w:ascii="Times New Roman"/>
          <w:b w:val="false"/>
          <w:i w:val="false"/>
          <w:color w:val="000000"/>
          <w:sz w:val="28"/>
        </w:rPr>
        <w:t xml:space="preserve"> = 0,02 B S</w:t>
      </w:r>
      <w:r>
        <w:rPr>
          <w:rFonts w:ascii="Times New Roman"/>
          <w:b w:val="false"/>
          <w:i w:val="false"/>
          <w:color w:val="000000"/>
          <w:vertAlign w:val="subscript"/>
        </w:rPr>
        <w:t>p</w:t>
      </w:r>
      <w:r>
        <w:rPr>
          <w:rFonts w:ascii="Times New Roman"/>
          <w:b w:val="false"/>
          <w:i w:val="false"/>
          <w:color w:val="000000"/>
          <w:sz w:val="28"/>
        </w:rPr>
        <w:t xml:space="preserve"> (1- ?'</w:t>
      </w:r>
      <w:r>
        <w:rPr>
          <w:rFonts w:ascii="Times New Roman"/>
          <w:b w:val="false"/>
          <w:i w:val="false"/>
          <w:color w:val="000000"/>
          <w:vertAlign w:val="subscript"/>
        </w:rPr>
        <w:t>SO2</w:t>
      </w:r>
      <w:r>
        <w:rPr>
          <w:rFonts w:ascii="Times New Roman"/>
          <w:b w:val="false"/>
          <w:i w:val="false"/>
          <w:color w:val="000000"/>
          <w:sz w:val="28"/>
        </w:rPr>
        <w:t>)(1 - ?''</w:t>
      </w:r>
      <w:r>
        <w:rPr>
          <w:rFonts w:ascii="Times New Roman"/>
          <w:b w:val="false"/>
          <w:i w:val="false"/>
          <w:color w:val="000000"/>
          <w:vertAlign w:val="subscript"/>
        </w:rPr>
        <w:t>SO2</w:t>
      </w:r>
      <w:r>
        <w:rPr>
          <w:rFonts w:ascii="Times New Roman"/>
          <w:b w:val="false"/>
          <w:i w:val="false"/>
          <w:color w:val="000000"/>
          <w:sz w:val="28"/>
        </w:rPr>
        <w:t>)(1- ?</w:t>
      </w:r>
      <w:r>
        <w:rPr>
          <w:rFonts w:ascii="Times New Roman"/>
          <w:b w:val="false"/>
          <w:i w:val="false"/>
          <w:color w:val="000000"/>
          <w:vertAlign w:val="superscript"/>
        </w:rPr>
        <w:t>e</w:t>
      </w:r>
      <w:r>
        <w:rPr>
          <w:rFonts w:ascii="Times New Roman"/>
          <w:b w:val="false"/>
          <w:i w:val="false"/>
          <w:color w:val="000000"/>
          <w:vertAlign w:val="subscript"/>
        </w:rPr>
        <w:t>SO2*</w:t>
      </w:r>
      <w:r>
        <w:rPr>
          <w:rFonts w:ascii="Times New Roman"/>
          <w:b w:val="false"/>
          <w:i/>
          <w:color w:val="000000"/>
          <w:sz w:val="28"/>
        </w:rPr>
        <w:t>nc/nk</w:t>
      </w:r>
      <w:r>
        <w:rPr>
          <w:rFonts w:ascii="Times New Roman"/>
          <w:b w:val="false"/>
          <w:i w:val="false"/>
          <w:color w:val="000000"/>
          <w:sz w:val="28"/>
        </w:rPr>
        <w:t xml:space="preserve">) (22) </w:t>
      </w:r>
    </w:p>
    <w:bookmarkEnd w:id="1966"/>
    <w:bookmarkStart w:name="z5712" w:id="1967"/>
    <w:p>
      <w:pPr>
        <w:spacing w:after="0"/>
        <w:ind w:left="0"/>
        <w:jc w:val="both"/>
      </w:pPr>
      <w:r>
        <w:rPr>
          <w:rFonts w:ascii="Times New Roman"/>
          <w:b w:val="false"/>
          <w:i w:val="false"/>
          <w:color w:val="000000"/>
          <w:sz w:val="28"/>
        </w:rPr>
        <w:t>
      бұнда В – қарастырылып отырған кезеңдегі табиғи отын шығыны, ( г/с, т)</w:t>
      </w:r>
    </w:p>
    <w:bookmarkEnd w:id="1967"/>
    <w:bookmarkStart w:name="z5713" w:id="1968"/>
    <w:p>
      <w:pPr>
        <w:spacing w:after="0"/>
        <w:ind w:left="0"/>
        <w:jc w:val="both"/>
      </w:pPr>
      <w:r>
        <w:rPr>
          <w:rFonts w:ascii="Times New Roman"/>
          <w:b w:val="false"/>
          <w:i w:val="false"/>
          <w:color w:val="000000"/>
          <w:sz w:val="28"/>
        </w:rPr>
        <w:t>
      S</w:t>
      </w:r>
      <w:r>
        <w:rPr>
          <w:rFonts w:ascii="Times New Roman"/>
          <w:b w:val="false"/>
          <w:i w:val="false"/>
          <w:color w:val="000000"/>
          <w:vertAlign w:val="subscript"/>
        </w:rPr>
        <w:t>p</w:t>
      </w:r>
      <w:r>
        <w:rPr>
          <w:rFonts w:ascii="Times New Roman"/>
          <w:b w:val="false"/>
          <w:i w:val="false"/>
          <w:color w:val="000000"/>
          <w:sz w:val="28"/>
        </w:rPr>
        <w:t>-жұмыс массасындағы отын құрамындағы күкірт, %;</w:t>
      </w:r>
    </w:p>
    <w:bookmarkEnd w:id="1968"/>
    <w:bookmarkStart w:name="z5714" w:id="1969"/>
    <w:p>
      <w:pPr>
        <w:spacing w:after="0"/>
        <w:ind w:left="0"/>
        <w:jc w:val="both"/>
      </w:pPr>
      <w:r>
        <w:rPr>
          <w:rFonts w:ascii="Times New Roman"/>
          <w:b w:val="false"/>
          <w:i w:val="false"/>
          <w:color w:val="000000"/>
          <w:sz w:val="28"/>
        </w:rPr>
        <w:t>
      ?'</w:t>
      </w:r>
      <w:r>
        <w:rPr>
          <w:rFonts w:ascii="Times New Roman"/>
          <w:b w:val="false"/>
          <w:i w:val="false"/>
          <w:color w:val="000000"/>
          <w:vertAlign w:val="subscript"/>
        </w:rPr>
        <w:t>SO2</w:t>
      </w:r>
      <w:r>
        <w:rPr>
          <w:rFonts w:ascii="Times New Roman"/>
          <w:b w:val="false"/>
          <w:i w:val="false"/>
          <w:color w:val="000000"/>
          <w:sz w:val="28"/>
        </w:rPr>
        <w:t>– қазандықтағы ұшпа күлмен біріктірілетін күкірт оксидінің үлесі;</w:t>
      </w:r>
    </w:p>
    <w:bookmarkEnd w:id="1969"/>
    <w:bookmarkStart w:name="z5715" w:id="1970"/>
    <w:p>
      <w:pPr>
        <w:spacing w:after="0"/>
        <w:ind w:left="0"/>
        <w:jc w:val="both"/>
      </w:pPr>
      <w:r>
        <w:rPr>
          <w:rFonts w:ascii="Times New Roman"/>
          <w:b w:val="false"/>
          <w:i w:val="false"/>
          <w:color w:val="000000"/>
          <w:sz w:val="28"/>
        </w:rPr>
        <w:t>
      ?''</w:t>
      </w:r>
      <w:r>
        <w:rPr>
          <w:rFonts w:ascii="Times New Roman"/>
          <w:b w:val="false"/>
          <w:i w:val="false"/>
          <w:color w:val="000000"/>
          <w:vertAlign w:val="subscript"/>
        </w:rPr>
        <w:t>SO2</w:t>
      </w:r>
      <w:r>
        <w:rPr>
          <w:rFonts w:ascii="Times New Roman"/>
          <w:b w:val="false"/>
          <w:i w:val="false"/>
          <w:color w:val="000000"/>
          <w:sz w:val="28"/>
        </w:rPr>
        <w:t>- қатты бөлшектермен қатар сулы күлтұтқыш қондырғыда ұсталатын күкірт оксидінің үлесі;</w:t>
      </w:r>
    </w:p>
    <w:bookmarkEnd w:id="1970"/>
    <w:bookmarkStart w:name="z5716" w:id="1971"/>
    <w:p>
      <w:pPr>
        <w:spacing w:after="0"/>
        <w:ind w:left="0"/>
        <w:jc w:val="both"/>
      </w:pPr>
      <w:r>
        <w:rPr>
          <w:rFonts w:ascii="Times New Roman"/>
          <w:b w:val="false"/>
          <w:i w:val="false"/>
          <w:color w:val="000000"/>
          <w:sz w:val="28"/>
        </w:rPr>
        <w:t>
      ?</w:t>
      </w:r>
      <w:r>
        <w:rPr>
          <w:rFonts w:ascii="Times New Roman"/>
          <w:b w:val="false"/>
          <w:i w:val="false"/>
          <w:color w:val="000000"/>
          <w:vertAlign w:val="superscript"/>
        </w:rPr>
        <w:t>e</w:t>
      </w:r>
      <w:r>
        <w:rPr>
          <w:rFonts w:ascii="Times New Roman"/>
          <w:b w:val="false"/>
          <w:i w:val="false"/>
          <w:color w:val="000000"/>
          <w:vertAlign w:val="subscript"/>
        </w:rPr>
        <w:t xml:space="preserve">SO2 </w:t>
      </w:r>
      <w:r>
        <w:rPr>
          <w:rFonts w:ascii="Times New Roman"/>
          <w:b w:val="false"/>
          <w:i w:val="false"/>
          <w:color w:val="000000"/>
          <w:sz w:val="28"/>
        </w:rPr>
        <w:t>-күкірттұтқыш қондырғыда ұсталатын күкірт оксидінің үлесі;</w:t>
      </w:r>
    </w:p>
    <w:bookmarkEnd w:id="1971"/>
    <w:bookmarkStart w:name="z5717" w:id="1972"/>
    <w:p>
      <w:pPr>
        <w:spacing w:after="0"/>
        <w:ind w:left="0"/>
        <w:jc w:val="both"/>
      </w:pPr>
      <w:r>
        <w:rPr>
          <w:rFonts w:ascii="Times New Roman"/>
          <w:b w:val="false"/>
          <w:i w:val="false"/>
          <w:color w:val="000000"/>
          <w:sz w:val="28"/>
        </w:rPr>
        <w:t>
      nc, nk - күкірттұтқышқондырғының жұмыс істеу ұзақтылығы және, сәйкесінше, қазандықтын, сағ/жыл;</w:t>
      </w:r>
    </w:p>
    <w:bookmarkEnd w:id="1972"/>
    <w:bookmarkStart w:name="z5718" w:id="1973"/>
    <w:p>
      <w:pPr>
        <w:spacing w:after="0"/>
        <w:ind w:left="0"/>
        <w:jc w:val="both"/>
      </w:pPr>
      <w:r>
        <w:rPr>
          <w:rFonts w:ascii="Times New Roman"/>
          <w:b w:val="false"/>
          <w:i w:val="false"/>
          <w:color w:val="000000"/>
          <w:sz w:val="28"/>
        </w:rPr>
        <w:t>
      Әртүрлі отын түрлерін алаулы жағу барысында арнайы көрсетілген ?</w:t>
      </w:r>
      <w:r>
        <w:rPr>
          <w:rFonts w:ascii="Times New Roman"/>
          <w:b w:val="false"/>
          <w:i w:val="false"/>
          <w:color w:val="000000"/>
          <w:vertAlign w:val="superscript"/>
        </w:rPr>
        <w:t>e</w:t>
      </w:r>
      <w:r>
        <w:rPr>
          <w:rFonts w:ascii="Times New Roman"/>
          <w:b w:val="false"/>
          <w:i w:val="false"/>
          <w:color w:val="000000"/>
          <w:vertAlign w:val="subscript"/>
        </w:rPr>
        <w:t>SO2</w:t>
      </w:r>
      <w:r>
        <w:rPr>
          <w:rFonts w:ascii="Times New Roman"/>
          <w:b w:val="false"/>
          <w:i w:val="false"/>
          <w:color w:val="000000"/>
          <w:sz w:val="28"/>
        </w:rPr>
        <w:t xml:space="preserve"> мәндері осы Әдістеменің 1-қосымшасына сәйкес </w:t>
      </w:r>
      <w:r>
        <w:rPr>
          <w:rFonts w:ascii="Times New Roman"/>
          <w:b w:val="false"/>
          <w:i w:val="false"/>
          <w:color w:val="000000"/>
          <w:sz w:val="28"/>
        </w:rPr>
        <w:t>3-кестеде</w:t>
      </w:r>
      <w:r>
        <w:rPr>
          <w:rFonts w:ascii="Times New Roman"/>
          <w:b w:val="false"/>
          <w:i w:val="false"/>
          <w:color w:val="000000"/>
          <w:sz w:val="28"/>
        </w:rPr>
        <w:t xml:space="preserve"> көрсетілген.</w:t>
      </w:r>
    </w:p>
    <w:bookmarkEnd w:id="1973"/>
    <w:bookmarkStart w:name="z5719" w:id="1974"/>
    <w:p>
      <w:pPr>
        <w:spacing w:after="0"/>
        <w:ind w:left="0"/>
        <w:jc w:val="both"/>
      </w:pPr>
      <w:r>
        <w:rPr>
          <w:rFonts w:ascii="Times New Roman"/>
          <w:b w:val="false"/>
          <w:i w:val="false"/>
          <w:color w:val="000000"/>
          <w:sz w:val="28"/>
        </w:rPr>
        <w:t>
      Құрғақ күлтұтқыштарда (электрофильтрларда, батареялық циклондарда) ұсталатын күкірт оксидінің үлесі (?</w:t>
      </w:r>
      <w:r>
        <w:rPr>
          <w:rFonts w:ascii="Times New Roman"/>
          <w:b w:val="false"/>
          <w:i w:val="false"/>
          <w:color w:val="000000"/>
          <w:vertAlign w:val="superscript"/>
        </w:rPr>
        <w:t>e</w:t>
      </w:r>
      <w:r>
        <w:rPr>
          <w:rFonts w:ascii="Times New Roman"/>
          <w:b w:val="false"/>
          <w:i w:val="false"/>
          <w:color w:val="000000"/>
          <w:vertAlign w:val="subscript"/>
        </w:rPr>
        <w:t>SO2</w:t>
      </w:r>
      <w:r>
        <w:rPr>
          <w:rFonts w:ascii="Times New Roman"/>
          <w:b w:val="false"/>
          <w:i w:val="false"/>
          <w:color w:val="000000"/>
          <w:sz w:val="28"/>
        </w:rPr>
        <w:t>) нөлге тең болып қабылданады. Сұйықкүлтұтқыштарда МС және МВ суарылатын судын жалпы сілтілігіне және көрсетілген отынның күкірттілігіне S</w:t>
      </w:r>
      <w:r>
        <w:rPr>
          <w:rFonts w:ascii="Times New Roman"/>
          <w:b w:val="false"/>
          <w:i w:val="false"/>
          <w:color w:val="000000"/>
          <w:vertAlign w:val="superscript"/>
        </w:rPr>
        <w:t xml:space="preserve">np </w:t>
      </w:r>
      <w:r>
        <w:rPr>
          <w:rFonts w:ascii="Times New Roman"/>
          <w:b w:val="false"/>
          <w:i w:val="false"/>
          <w:color w:val="000000"/>
          <w:sz w:val="28"/>
        </w:rPr>
        <w:t>байланысты:</w:t>
      </w:r>
    </w:p>
    <w:bookmarkEnd w:id="1974"/>
    <w:bookmarkStart w:name="z5720" w:id="1975"/>
    <w:p>
      <w:pPr>
        <w:spacing w:after="0"/>
        <w:ind w:left="0"/>
        <w:jc w:val="both"/>
      </w:pPr>
      <w:r>
        <w:rPr>
          <w:rFonts w:ascii="Times New Roman"/>
          <w:b w:val="false"/>
          <w:i w:val="false"/>
          <w:color w:val="000000"/>
          <w:sz w:val="28"/>
        </w:rPr>
        <w:t xml:space="preserve">
       </w:t>
      </w:r>
    </w:p>
    <w:bookmarkEnd w:id="1975"/>
    <w:p>
      <w:pPr>
        <w:spacing w:after="0"/>
        <w:ind w:left="0"/>
        <w:jc w:val="both"/>
      </w:pPr>
      <w:r>
        <w:drawing>
          <wp:inline distT="0" distB="0" distL="0" distR="0">
            <wp:extent cx="7747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4"/>
                    <a:stretch>
                      <a:fillRect/>
                    </a:stretch>
                  </pic:blipFill>
                  <pic:spPr>
                    <a:xfrm>
                      <a:off x="0" y="0"/>
                      <a:ext cx="7747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(23)</w:t>
      </w:r>
    </w:p>
    <w:bookmarkStart w:name="z5721" w:id="1976"/>
    <w:p>
      <w:pPr>
        <w:spacing w:after="0"/>
        <w:ind w:left="0"/>
        <w:jc w:val="both"/>
      </w:pPr>
      <w:r>
        <w:rPr>
          <w:rFonts w:ascii="Times New Roman"/>
          <w:b w:val="false"/>
          <w:i w:val="false"/>
          <w:color w:val="000000"/>
          <w:sz w:val="28"/>
        </w:rPr>
        <w:t>
      Жылу электростанцияларында қабылданған күлтұтқыштарды суаруға үлесті судың шығындары 0,1 -0,15 дм</w:t>
      </w:r>
      <w:r>
        <w:rPr>
          <w:rFonts w:ascii="Times New Roman"/>
          <w:b w:val="false"/>
          <w:i w:val="false"/>
          <w:color w:val="000000"/>
          <w:vertAlign w:val="superscript"/>
        </w:rPr>
        <w:t>3</w:t>
      </w:r>
      <w:r>
        <w:rPr>
          <w:rFonts w:ascii="Times New Roman"/>
          <w:b w:val="false"/>
          <w:i w:val="false"/>
          <w:color w:val="000000"/>
          <w:sz w:val="28"/>
        </w:rPr>
        <w:t>/м</w:t>
      </w:r>
      <w:r>
        <w:rPr>
          <w:rFonts w:ascii="Times New Roman"/>
          <w:b w:val="false"/>
          <w:i w:val="false"/>
          <w:color w:val="000000"/>
          <w:vertAlign w:val="superscript"/>
        </w:rPr>
        <w:t xml:space="preserve">3 </w:t>
      </w:r>
      <w:r>
        <w:rPr>
          <w:rFonts w:ascii="Times New Roman"/>
          <w:b w:val="false"/>
          <w:i w:val="false"/>
          <w:color w:val="000000"/>
          <w:sz w:val="28"/>
        </w:rPr>
        <w:t>?</w:t>
      </w:r>
      <w:r>
        <w:rPr>
          <w:rFonts w:ascii="Times New Roman"/>
          <w:b w:val="false"/>
          <w:i w:val="false"/>
          <w:color w:val="000000"/>
          <w:vertAlign w:val="superscript"/>
        </w:rPr>
        <w:t>e</w:t>
      </w:r>
      <w:r>
        <w:rPr>
          <w:rFonts w:ascii="Times New Roman"/>
          <w:b w:val="false"/>
          <w:i w:val="false"/>
          <w:color w:val="000000"/>
          <w:vertAlign w:val="subscript"/>
        </w:rPr>
        <w:t xml:space="preserve">SO2 </w:t>
      </w:r>
      <w:r>
        <w:rPr>
          <w:rFonts w:ascii="Times New Roman"/>
          <w:b w:val="false"/>
          <w:i w:val="false"/>
          <w:color w:val="000000"/>
          <w:sz w:val="28"/>
        </w:rPr>
        <w:t xml:space="preserve">осы Әдістеменің </w:t>
      </w:r>
      <w:r>
        <w:rPr>
          <w:rFonts w:ascii="Times New Roman"/>
          <w:b w:val="false"/>
          <w:i w:val="false"/>
          <w:color w:val="000000"/>
          <w:sz w:val="28"/>
        </w:rPr>
        <w:t>6-қосымшасына</w:t>
      </w:r>
      <w:r>
        <w:rPr>
          <w:rFonts w:ascii="Times New Roman"/>
          <w:b w:val="false"/>
          <w:i w:val="false"/>
          <w:color w:val="000000"/>
          <w:sz w:val="28"/>
        </w:rPr>
        <w:t xml:space="preserve"> сәйкес 5-сурет бойынша анықталады.</w:t>
      </w:r>
    </w:p>
    <w:bookmarkEnd w:id="1976"/>
    <w:bookmarkStart w:name="z5722" w:id="1977"/>
    <w:p>
      <w:pPr>
        <w:spacing w:after="0"/>
        <w:ind w:left="0"/>
        <w:jc w:val="both"/>
      </w:pPr>
      <w:r>
        <w:rPr>
          <w:rFonts w:ascii="Times New Roman"/>
          <w:b w:val="false"/>
          <w:i w:val="false"/>
          <w:color w:val="000000"/>
          <w:sz w:val="28"/>
        </w:rPr>
        <w:t xml:space="preserve">
      Әртүрлі отынды бірге жағу кезінде күкірт оксидінің шығарындылары әр отын түріне бөлек есептеледі және нәтижелері жиынтықтап қосылады. </w:t>
      </w:r>
    </w:p>
    <w:bookmarkEnd w:id="1977"/>
    <w:bookmarkStart w:name="z5723" w:id="1978"/>
    <w:p>
      <w:pPr>
        <w:spacing w:after="0"/>
        <w:ind w:left="0"/>
        <w:jc w:val="both"/>
      </w:pPr>
      <w:r>
        <w:rPr>
          <w:rFonts w:ascii="Times New Roman"/>
          <w:b w:val="false"/>
          <w:i w:val="false"/>
          <w:color w:val="000000"/>
          <w:sz w:val="28"/>
        </w:rPr>
        <w:t xml:space="preserve">
      Ескерту. – Шекті рұқсат етілген және уақытша келісілген шығарындылар нормативтерін әзірлеу кезінде, күкірт диоксиді шығарыдыларын дәлірек есептеуге мүмкіндік беретін, теңгерімдік-есептік әдісті қолдану қажет. Бұл күкірттің отында біркелкі орналаспағандылығына байланысты. Г/с максималды шығарындыларын анықтау кезінде, өткен жылғы S` ең жоғары мәндері қолданылады. Т/жыл жалпы шығарындыларын анықтау кезінде, ортажылдық S` мәндері қолданылады. </w:t>
      </w:r>
    </w:p>
    <w:bookmarkEnd w:id="1978"/>
    <w:bookmarkStart w:name="z5724" w:id="1979"/>
    <w:p>
      <w:pPr>
        <w:spacing w:after="0"/>
        <w:ind w:left="0"/>
        <w:jc w:val="both"/>
      </w:pPr>
      <w:r>
        <w:rPr>
          <w:rFonts w:ascii="Times New Roman"/>
          <w:b w:val="false"/>
          <w:i w:val="false"/>
          <w:color w:val="000000"/>
          <w:sz w:val="28"/>
        </w:rPr>
        <w:t>
      10. Көміртегі оксиді</w:t>
      </w:r>
    </w:p>
    <w:bookmarkEnd w:id="1979"/>
    <w:bookmarkStart w:name="z5725" w:id="1980"/>
    <w:p>
      <w:pPr>
        <w:spacing w:after="0"/>
        <w:ind w:left="0"/>
        <w:jc w:val="both"/>
      </w:pPr>
      <w:r>
        <w:rPr>
          <w:rFonts w:ascii="Times New Roman"/>
          <w:b w:val="false"/>
          <w:i w:val="false"/>
          <w:color w:val="000000"/>
          <w:sz w:val="28"/>
        </w:rPr>
        <w:t>
      Есептік әдіспен түтін газдарындағы көміртегі оксидінің шоғырлануын анықтау мүмкін емес. Осы басшылыққа алынған құжаттың 2-тармағына сәйкес, СО шығарындыларын есептеуін құралдық өлшеу деректері бойынша орындау қажет.</w:t>
      </w:r>
    </w:p>
    <w:bookmarkEnd w:id="1980"/>
    <w:bookmarkStart w:name="z5726" w:id="1981"/>
    <w:p>
      <w:pPr>
        <w:spacing w:after="0"/>
        <w:ind w:left="0"/>
        <w:jc w:val="left"/>
      </w:pPr>
      <w:r>
        <w:rPr>
          <w:rFonts w:ascii="Times New Roman"/>
          <w:b/>
          <w:i w:val="false"/>
          <w:color w:val="000000"/>
        </w:rPr>
        <w:t xml:space="preserve"> 4. Қатты ластаушы заттардың шығарындыларын анықтау</w:t>
      </w:r>
    </w:p>
    <w:bookmarkEnd w:id="1981"/>
    <w:bookmarkStart w:name="z5727" w:id="1982"/>
    <w:p>
      <w:pPr>
        <w:spacing w:after="0"/>
        <w:ind w:left="0"/>
        <w:jc w:val="both"/>
      </w:pPr>
      <w:r>
        <w:rPr>
          <w:rFonts w:ascii="Times New Roman"/>
          <w:b w:val="false"/>
          <w:i w:val="false"/>
          <w:color w:val="000000"/>
          <w:sz w:val="28"/>
        </w:rPr>
        <w:t>
      11. Құралдық өлшеу деректері бойынша қатты бөлшектер шығарындыларын анықтау.</w:t>
      </w:r>
    </w:p>
    <w:bookmarkEnd w:id="1982"/>
    <w:bookmarkStart w:name="z5728" w:id="1983"/>
    <w:p>
      <w:pPr>
        <w:spacing w:after="0"/>
        <w:ind w:left="0"/>
        <w:jc w:val="both"/>
      </w:pPr>
      <w:r>
        <w:rPr>
          <w:rFonts w:ascii="Times New Roman"/>
          <w:b w:val="false"/>
          <w:i w:val="false"/>
          <w:color w:val="000000"/>
          <w:sz w:val="28"/>
        </w:rPr>
        <w:t>
      Түтін газдарымен бірге атмосфераға түсетін қатты бөлшектердің максималды (г/с) шығарындылары М</w:t>
      </w:r>
      <w:r>
        <w:rPr>
          <w:rFonts w:ascii="Times New Roman"/>
          <w:b w:val="false"/>
          <w:i w:val="false"/>
          <w:color w:val="000000"/>
          <w:vertAlign w:val="subscript"/>
        </w:rPr>
        <w:t>қат</w:t>
      </w:r>
      <w:r>
        <w:rPr>
          <w:rFonts w:ascii="Times New Roman"/>
          <w:b w:val="false"/>
          <w:i w:val="false"/>
          <w:color w:val="000000"/>
          <w:sz w:val="28"/>
        </w:rPr>
        <w:t xml:space="preserve"> мынадай қатынас бойынша анықталады:</w:t>
      </w:r>
    </w:p>
    <w:bookmarkEnd w:id="1983"/>
    <w:bookmarkStart w:name="z5729" w:id="1984"/>
    <w:p>
      <w:pPr>
        <w:spacing w:after="0"/>
        <w:ind w:left="0"/>
        <w:jc w:val="both"/>
      </w:pPr>
      <w:r>
        <w:rPr>
          <w:rFonts w:ascii="Times New Roman"/>
          <w:b w:val="false"/>
          <w:i w:val="false"/>
          <w:color w:val="000000"/>
          <w:sz w:val="28"/>
        </w:rPr>
        <w:t>
      M</w:t>
      </w:r>
      <w:r>
        <w:rPr>
          <w:rFonts w:ascii="Times New Roman"/>
          <w:b w:val="false"/>
          <w:i w:val="false"/>
          <w:color w:val="000000"/>
          <w:vertAlign w:val="subscript"/>
        </w:rPr>
        <w:t xml:space="preserve">қат </w:t>
      </w:r>
      <w:r>
        <w:rPr>
          <w:rFonts w:ascii="Times New Roman"/>
          <w:b w:val="false"/>
          <w:i w:val="false"/>
          <w:color w:val="000000"/>
          <w:sz w:val="28"/>
        </w:rPr>
        <w:t xml:space="preserve">= с </w:t>
      </w:r>
      <w:r>
        <w:rPr>
          <w:rFonts w:ascii="Times New Roman"/>
          <w:b w:val="false"/>
          <w:i w:val="false"/>
          <w:color w:val="000000"/>
          <w:vertAlign w:val="subscript"/>
        </w:rPr>
        <w:t>эксп</w:t>
      </w:r>
    </w:p>
    <w:bookmarkEnd w:id="1984"/>
    <w:p>
      <w:pPr>
        <w:spacing w:after="0"/>
        <w:ind w:left="0"/>
        <w:jc w:val="both"/>
      </w:pP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5"/>
                    <a:stretch>
                      <a:fillRect/>
                    </a:stretch>
                  </pic:blipFill>
                  <pic:spPr>
                    <a:xfrm>
                      <a:off x="0" y="0"/>
                      <a:ext cx="406400" cy="41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(35)</w:t>
      </w:r>
    </w:p>
    <w:bookmarkStart w:name="z5730" w:id="1985"/>
    <w:p>
      <w:pPr>
        <w:spacing w:after="0"/>
        <w:ind w:left="0"/>
        <w:jc w:val="both"/>
      </w:pPr>
      <w:r>
        <w:rPr>
          <w:rFonts w:ascii="Times New Roman"/>
          <w:b w:val="false"/>
          <w:i w:val="false"/>
          <w:color w:val="000000"/>
          <w:sz w:val="28"/>
        </w:rPr>
        <w:t>
      Бұнда с</w:t>
      </w:r>
      <w:r>
        <w:rPr>
          <w:rFonts w:ascii="Times New Roman"/>
          <w:b w:val="false"/>
          <w:i w:val="false"/>
          <w:color w:val="000000"/>
          <w:vertAlign w:val="subscript"/>
        </w:rPr>
        <w:t>эксп</w:t>
      </w:r>
      <w:r>
        <w:rPr>
          <w:rFonts w:ascii="Times New Roman"/>
          <w:b w:val="false"/>
          <w:i w:val="false"/>
          <w:color w:val="000000"/>
          <w:sz w:val="28"/>
        </w:rPr>
        <w:t>- қазандықтың жұмысы максималды жүктеліміндегі кезінде түтін газдарындағы қатты бөлшектердің өлшенген массалық шоғырлануы, г/м</w:t>
      </w:r>
      <w:r>
        <w:rPr>
          <w:rFonts w:ascii="Times New Roman"/>
          <w:b w:val="false"/>
          <w:i w:val="false"/>
          <w:color w:val="000000"/>
          <w:vertAlign w:val="superscript"/>
        </w:rPr>
        <w:t>3</w:t>
      </w:r>
      <w:r>
        <w:rPr>
          <w:rFonts w:ascii="Times New Roman"/>
          <w:b w:val="false"/>
          <w:i w:val="false"/>
          <w:color w:val="000000"/>
          <w:sz w:val="28"/>
        </w:rPr>
        <w:t>;</w:t>
      </w:r>
    </w:p>
    <w:bookmarkEnd w:id="1985"/>
    <w:bookmarkStart w:name="z5731" w:id="1986"/>
    <w:p>
      <w:pPr>
        <w:spacing w:after="0"/>
        <w:ind w:left="0"/>
        <w:jc w:val="both"/>
      </w:pPr>
      <w:r>
        <w:rPr>
          <w:rFonts w:ascii="Times New Roman"/>
          <w:b w:val="false"/>
          <w:i w:val="false"/>
          <w:color w:val="000000"/>
          <w:sz w:val="28"/>
        </w:rPr>
        <w:t>
      V</w:t>
      </w:r>
      <w:r>
        <w:rPr>
          <w:rFonts w:ascii="Times New Roman"/>
          <w:b w:val="false"/>
          <w:i w:val="false"/>
          <w:color w:val="000000"/>
          <w:vertAlign w:val="superscript"/>
        </w:rPr>
        <w:t>p</w:t>
      </w:r>
      <w:r>
        <w:rPr>
          <w:rFonts w:ascii="Times New Roman"/>
          <w:b w:val="false"/>
          <w:i w:val="false"/>
          <w:color w:val="000000"/>
          <w:vertAlign w:val="subscript"/>
        </w:rPr>
        <w:t xml:space="preserve">r- </w:t>
      </w:r>
      <w:r>
        <w:rPr>
          <w:rFonts w:ascii="Times New Roman"/>
          <w:b w:val="false"/>
          <w:i w:val="false"/>
          <w:color w:val="000000"/>
          <w:sz w:val="28"/>
        </w:rPr>
        <w:t>газ жолдарының сол тілімінде өлшенген немесе жұмыс жағдайлары мен қазандықтың жұмысы максималды жүктеліміндегі кезінде отын құрамы бойынша есептелінген, түтін газдарының нақты көлемі, м</w:t>
      </w:r>
      <w:r>
        <w:rPr>
          <w:rFonts w:ascii="Times New Roman"/>
          <w:b w:val="false"/>
          <w:i w:val="false"/>
          <w:color w:val="000000"/>
          <w:vertAlign w:val="superscript"/>
        </w:rPr>
        <w:t>3</w:t>
      </w:r>
      <w:r>
        <w:rPr>
          <w:rFonts w:ascii="Times New Roman"/>
          <w:b w:val="false"/>
          <w:i w:val="false"/>
          <w:color w:val="000000"/>
          <w:sz w:val="28"/>
        </w:rPr>
        <w:t>/с.</w:t>
      </w:r>
    </w:p>
    <w:bookmarkEnd w:id="1986"/>
    <w:bookmarkStart w:name="z5732" w:id="1987"/>
    <w:p>
      <w:pPr>
        <w:spacing w:after="0"/>
        <w:ind w:left="0"/>
        <w:jc w:val="both"/>
      </w:pPr>
      <w:r>
        <w:rPr>
          <w:rFonts w:ascii="Times New Roman"/>
          <w:b w:val="false"/>
          <w:i w:val="false"/>
          <w:color w:val="000000"/>
          <w:sz w:val="28"/>
        </w:rPr>
        <w:t>
      Әртүрлі отынды бірге жағу кезінде қатты бөлшектердің максималды шығарындыларын есептеу, қазандықтың жұмысы максималды жүктеліміндегі және неғұрлым күлі көп отын түрінің үлесі ( жылу бойынша ) максималды кезіндегіқұралдық өлшеу деректері бойынша жүргізіледі.</w:t>
      </w:r>
    </w:p>
    <w:bookmarkEnd w:id="1987"/>
    <w:bookmarkStart w:name="z5733" w:id="1988"/>
    <w:p>
      <w:pPr>
        <w:spacing w:after="0"/>
        <w:ind w:left="0"/>
        <w:jc w:val="both"/>
      </w:pPr>
      <w:r>
        <w:rPr>
          <w:rFonts w:ascii="Times New Roman"/>
          <w:b w:val="false"/>
          <w:i w:val="false"/>
          <w:color w:val="000000"/>
          <w:sz w:val="28"/>
        </w:rPr>
        <w:t>
      Есептік кезеңдегі қатты бөлшектердің (т) жалпы шығарындыларын есептік әдіспен анықтау қажет.</w:t>
      </w:r>
    </w:p>
    <w:bookmarkEnd w:id="1988"/>
    <w:bookmarkStart w:name="z5734" w:id="1989"/>
    <w:p>
      <w:pPr>
        <w:spacing w:after="0"/>
        <w:ind w:left="0"/>
        <w:jc w:val="both"/>
      </w:pPr>
      <w:r>
        <w:rPr>
          <w:rFonts w:ascii="Times New Roman"/>
          <w:b w:val="false"/>
          <w:i w:val="false"/>
          <w:color w:val="000000"/>
          <w:sz w:val="28"/>
        </w:rPr>
        <w:t>
      12. Қатты бөлшектердің шығарындыларын есептеу.</w:t>
      </w:r>
    </w:p>
    <w:bookmarkEnd w:id="1989"/>
    <w:bookmarkStart w:name="z5735" w:id="1990"/>
    <w:p>
      <w:pPr>
        <w:spacing w:after="0"/>
        <w:ind w:left="0"/>
        <w:jc w:val="both"/>
      </w:pPr>
      <w:r>
        <w:rPr>
          <w:rFonts w:ascii="Times New Roman"/>
          <w:b w:val="false"/>
          <w:i w:val="false"/>
          <w:color w:val="000000"/>
          <w:sz w:val="28"/>
        </w:rPr>
        <w:t xml:space="preserve">
      1) Қазандықтардың түтін газдарымен бірге атмосфераға түсетін қатты бөлшектердің (ұшпа күл мен жанбай қалған отын) </w:t>
      </w:r>
    </w:p>
    <w:bookmarkEnd w:id="1990"/>
    <w:bookmarkStart w:name="z5736" w:id="1991"/>
    <w:p>
      <w:pPr>
        <w:spacing w:after="0"/>
        <w:ind w:left="0"/>
        <w:jc w:val="both"/>
      </w:pPr>
      <w:r>
        <w:rPr>
          <w:rFonts w:ascii="Times New Roman"/>
          <w:b w:val="false"/>
          <w:i w:val="false"/>
          <w:color w:val="000000"/>
          <w:sz w:val="28"/>
        </w:rPr>
        <w:t xml:space="preserve">
      Қосындық мөлшері мынадай екі формуланың біреуімен есептеледі. </w:t>
      </w:r>
    </w:p>
    <w:bookmarkEnd w:id="1991"/>
    <w:bookmarkStart w:name="z5737" w:id="1992"/>
    <w:p>
      <w:pPr>
        <w:spacing w:after="0"/>
        <w:ind w:left="0"/>
        <w:jc w:val="both"/>
      </w:pPr>
      <w:r>
        <w:rPr>
          <w:rFonts w:ascii="Times New Roman"/>
          <w:b w:val="false"/>
          <w:i w:val="false"/>
          <w:color w:val="000000"/>
          <w:sz w:val="28"/>
        </w:rPr>
        <w:t xml:space="preserve">
       </w:t>
      </w:r>
    </w:p>
    <w:bookmarkEnd w:id="1992"/>
    <w:p>
      <w:pPr>
        <w:spacing w:after="0"/>
        <w:ind w:left="0"/>
        <w:jc w:val="both"/>
      </w:pPr>
      <w:r>
        <w:drawing>
          <wp:inline distT="0" distB="0" distL="0" distR="0">
            <wp:extent cx="25908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6"/>
                    <a:stretch>
                      <a:fillRect/>
                    </a:stretch>
                  </pic:blipFill>
                  <pic:spPr>
                    <a:xfrm>
                      <a:off x="0" y="0"/>
                      <a:ext cx="25908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738" w:id="1993"/>
    <w:p>
      <w:pPr>
        <w:spacing w:after="0"/>
        <w:ind w:left="0"/>
        <w:jc w:val="both"/>
      </w:pPr>
      <w:r>
        <w:rPr>
          <w:rFonts w:ascii="Times New Roman"/>
          <w:b w:val="false"/>
          <w:i w:val="false"/>
          <w:color w:val="000000"/>
          <w:sz w:val="28"/>
        </w:rPr>
        <w:t>
      (25) немесе</w:t>
      </w:r>
    </w:p>
    <w:bookmarkEnd w:id="1993"/>
    <w:bookmarkStart w:name="z5739" w:id="1994"/>
    <w:p>
      <w:pPr>
        <w:spacing w:after="0"/>
        <w:ind w:left="0"/>
        <w:jc w:val="both"/>
      </w:pPr>
      <w:r>
        <w:rPr>
          <w:rFonts w:ascii="Times New Roman"/>
          <w:b w:val="false"/>
          <w:i w:val="false"/>
          <w:color w:val="000000"/>
          <w:sz w:val="28"/>
        </w:rPr>
        <w:t xml:space="preserve">
       </w:t>
      </w:r>
    </w:p>
    <w:bookmarkEnd w:id="1994"/>
    <w:p>
      <w:pPr>
        <w:spacing w:after="0"/>
        <w:ind w:left="0"/>
        <w:jc w:val="both"/>
      </w:pPr>
      <w:r>
        <w:drawing>
          <wp:inline distT="0" distB="0" distL="0" distR="0">
            <wp:extent cx="32893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7"/>
                    <a:stretch>
                      <a:fillRect/>
                    </a:stretch>
                  </pic:blipFill>
                  <pic:spPr>
                    <a:xfrm>
                      <a:off x="0" y="0"/>
                      <a:ext cx="32893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(26)</w:t>
      </w:r>
    </w:p>
    <w:bookmarkStart w:name="z5740" w:id="1995"/>
    <w:p>
      <w:pPr>
        <w:spacing w:after="0"/>
        <w:ind w:left="0"/>
        <w:jc w:val="both"/>
      </w:pPr>
      <w:r>
        <w:rPr>
          <w:rFonts w:ascii="Times New Roman"/>
          <w:b w:val="false"/>
          <w:i w:val="false"/>
          <w:color w:val="000000"/>
          <w:sz w:val="28"/>
        </w:rPr>
        <w:t>
      бұнда В - табиғи отын шығыны, г/с (т/жыл)</w:t>
      </w:r>
    </w:p>
    <w:bookmarkEnd w:id="1995"/>
    <w:bookmarkStart w:name="z5741" w:id="1996"/>
    <w:p>
      <w:pPr>
        <w:spacing w:after="0"/>
        <w:ind w:left="0"/>
        <w:jc w:val="both"/>
      </w:pPr>
      <w:r>
        <w:rPr>
          <w:rFonts w:ascii="Times New Roman"/>
          <w:b w:val="false"/>
          <w:i w:val="false"/>
          <w:color w:val="000000"/>
          <w:sz w:val="28"/>
        </w:rPr>
        <w:t>
      А</w:t>
      </w:r>
      <w:r>
        <w:rPr>
          <w:rFonts w:ascii="Times New Roman"/>
          <w:b w:val="false"/>
          <w:i w:val="false"/>
          <w:color w:val="000000"/>
          <w:vertAlign w:val="superscript"/>
        </w:rPr>
        <w:t>р</w:t>
      </w:r>
      <w:r>
        <w:rPr>
          <w:rFonts w:ascii="Times New Roman"/>
          <w:b w:val="false"/>
          <w:i w:val="false"/>
          <w:color w:val="000000"/>
          <w:sz w:val="28"/>
        </w:rPr>
        <w:t xml:space="preserve"> - жұмыс массасына отынның күлді болуы.</w:t>
      </w:r>
    </w:p>
    <w:bookmarkEnd w:id="1996"/>
    <w:bookmarkStart w:name="z5742" w:id="1997"/>
    <w:p>
      <w:pPr>
        <w:spacing w:after="0"/>
        <w:ind w:left="0"/>
        <w:jc w:val="both"/>
      </w:pPr>
      <w:r>
        <w:rPr>
          <w:rFonts w:ascii="Times New Roman"/>
          <w:b w:val="false"/>
          <w:i w:val="false"/>
          <w:color w:val="000000"/>
          <w:sz w:val="28"/>
        </w:rPr>
        <w:t>
      Г</w:t>
      </w:r>
      <w:r>
        <w:rPr>
          <w:rFonts w:ascii="Times New Roman"/>
          <w:b w:val="false"/>
          <w:i w:val="false"/>
          <w:color w:val="000000"/>
          <w:vertAlign w:val="subscript"/>
        </w:rPr>
        <w:t xml:space="preserve">уn </w:t>
      </w:r>
      <w:r>
        <w:rPr>
          <w:rFonts w:ascii="Times New Roman"/>
          <w:b w:val="false"/>
          <w:i w:val="false"/>
          <w:color w:val="000000"/>
          <w:sz w:val="28"/>
        </w:rPr>
        <w:t>- шығарылымдағы жанар заттың құрамы, %;</w:t>
      </w:r>
    </w:p>
    <w:bookmarkEnd w:id="1997"/>
    <w:bookmarkStart w:name="z5743" w:id="1998"/>
    <w:p>
      <w:pPr>
        <w:spacing w:after="0"/>
        <w:ind w:left="0"/>
        <w:jc w:val="both"/>
      </w:pPr>
      <w:r>
        <w:rPr>
          <w:rFonts w:ascii="Times New Roman"/>
          <w:b w:val="false"/>
          <w:i w:val="false"/>
          <w:color w:val="000000"/>
          <w:sz w:val="28"/>
        </w:rPr>
        <w:t>
      а</w:t>
      </w:r>
      <w:r>
        <w:rPr>
          <w:rFonts w:ascii="Times New Roman"/>
          <w:b w:val="false"/>
          <w:i w:val="false"/>
          <w:color w:val="000000"/>
          <w:vertAlign w:val="subscript"/>
        </w:rPr>
        <w:t>ун</w:t>
      </w:r>
      <w:r>
        <w:rPr>
          <w:rFonts w:ascii="Times New Roman"/>
          <w:b w:val="false"/>
          <w:i w:val="false"/>
          <w:color w:val="000000"/>
          <w:sz w:val="28"/>
        </w:rPr>
        <w:t xml:space="preserve"> – қазандықтан газдармен әкетілетін күлдің үлесі</w:t>
      </w:r>
    </w:p>
    <w:bookmarkEnd w:id="1998"/>
    <w:bookmarkStart w:name="z5744" w:id="1999"/>
    <w:p>
      <w:pPr>
        <w:spacing w:after="0"/>
        <w:ind w:left="0"/>
        <w:jc w:val="both"/>
      </w:pPr>
      <w:r>
        <w:rPr>
          <w:rFonts w:ascii="Times New Roman"/>
          <w:b w:val="false"/>
          <w:i w:val="false"/>
          <w:color w:val="000000"/>
          <w:sz w:val="28"/>
        </w:rPr>
        <w:t>
      ?</w:t>
      </w:r>
      <w:r>
        <w:rPr>
          <w:rFonts w:ascii="Times New Roman"/>
          <w:b w:val="false"/>
          <w:i w:val="false"/>
          <w:color w:val="000000"/>
          <w:vertAlign w:val="subscript"/>
        </w:rPr>
        <w:t>3</w:t>
      </w:r>
      <w:r>
        <w:rPr>
          <w:rFonts w:ascii="Times New Roman"/>
          <w:b w:val="false"/>
          <w:i w:val="false"/>
          <w:color w:val="000000"/>
          <w:sz w:val="28"/>
        </w:rPr>
        <w:t>– дүркінді шығарындыларды есепке алғанда, күлтұтқыштарда ұсталып қалатын қатты бөлшектердің үлесі</w:t>
      </w:r>
    </w:p>
    <w:bookmarkEnd w:id="1999"/>
    <w:bookmarkStart w:name="z5745" w:id="2000"/>
    <w:p>
      <w:pPr>
        <w:spacing w:after="0"/>
        <w:ind w:left="0"/>
        <w:jc w:val="both"/>
      </w:pPr>
      <w:r>
        <w:rPr>
          <w:rFonts w:ascii="Times New Roman"/>
          <w:b w:val="false"/>
          <w:i w:val="false"/>
          <w:color w:val="000000"/>
          <w:sz w:val="28"/>
        </w:rPr>
        <w:t>
      q</w:t>
      </w:r>
      <w:r>
        <w:rPr>
          <w:rFonts w:ascii="Times New Roman"/>
          <w:b w:val="false"/>
          <w:i w:val="false"/>
          <w:color w:val="000000"/>
          <w:vertAlign w:val="subscript"/>
        </w:rPr>
        <w:t xml:space="preserve">4- </w:t>
      </w:r>
      <w:r>
        <w:rPr>
          <w:rFonts w:ascii="Times New Roman"/>
          <w:b w:val="false"/>
          <w:i w:val="false"/>
          <w:color w:val="000000"/>
          <w:sz w:val="28"/>
        </w:rPr>
        <w:t>отынның механикалық толық жанбау себебінен жылуды жоғалту, %;</w:t>
      </w:r>
    </w:p>
    <w:bookmarkEnd w:id="2000"/>
    <w:bookmarkStart w:name="z5746" w:id="2001"/>
    <w:p>
      <w:pPr>
        <w:spacing w:after="0"/>
        <w:ind w:left="0"/>
        <w:jc w:val="both"/>
      </w:pPr>
      <w:r>
        <w:rPr>
          <w:rFonts w:ascii="Times New Roman"/>
          <w:b w:val="false"/>
          <w:i w:val="false"/>
          <w:color w:val="000000"/>
          <w:sz w:val="28"/>
        </w:rPr>
        <w:t>
      Q</w:t>
      </w:r>
      <w:r>
        <w:rPr>
          <w:rFonts w:ascii="Times New Roman"/>
          <w:b w:val="false"/>
          <w:i w:val="false"/>
          <w:color w:val="000000"/>
          <w:vertAlign w:val="superscript"/>
        </w:rPr>
        <w:t>?</w:t>
      </w:r>
      <w:r>
        <w:rPr>
          <w:rFonts w:ascii="Times New Roman"/>
          <w:b w:val="false"/>
          <w:i w:val="false"/>
          <w:color w:val="000000"/>
          <w:vertAlign w:val="subscript"/>
        </w:rPr>
        <w:t xml:space="preserve">j – </w:t>
      </w:r>
      <w:r>
        <w:rPr>
          <w:rFonts w:ascii="Times New Roman"/>
          <w:b w:val="false"/>
          <w:i w:val="false"/>
          <w:color w:val="000000"/>
          <w:sz w:val="28"/>
        </w:rPr>
        <w:t>отынныңең төменгі өртену жылуы, МДж/кг;</w:t>
      </w:r>
    </w:p>
    <w:bookmarkEnd w:id="2001"/>
    <w:bookmarkStart w:name="z5747" w:id="2002"/>
    <w:p>
      <w:pPr>
        <w:spacing w:after="0"/>
        <w:ind w:left="0"/>
        <w:jc w:val="both"/>
      </w:pPr>
      <w:r>
        <w:rPr>
          <w:rFonts w:ascii="Times New Roman"/>
          <w:b w:val="false"/>
          <w:i w:val="false"/>
          <w:color w:val="000000"/>
          <w:sz w:val="28"/>
        </w:rPr>
        <w:t>
      32,68 – көміртегінің өртену жылуы, МДж/кг;</w:t>
      </w:r>
    </w:p>
    <w:bookmarkEnd w:id="2002"/>
    <w:bookmarkStart w:name="z5748" w:id="2003"/>
    <w:p>
      <w:pPr>
        <w:spacing w:after="0"/>
        <w:ind w:left="0"/>
        <w:jc w:val="both"/>
      </w:pPr>
      <w:r>
        <w:rPr>
          <w:rFonts w:ascii="Times New Roman"/>
          <w:b w:val="false"/>
          <w:i w:val="false"/>
          <w:color w:val="000000"/>
          <w:sz w:val="28"/>
        </w:rPr>
        <w:t>
      2) Атмосфераға әкетілетін қатты бөлшектердің қосындылық мөлшеріне кіретін, ұшпа күлдің мөлшерін (М</w:t>
      </w:r>
      <w:r>
        <w:rPr>
          <w:rFonts w:ascii="Times New Roman"/>
          <w:b w:val="false"/>
          <w:i w:val="false"/>
          <w:color w:val="000000"/>
          <w:vertAlign w:val="subscript"/>
        </w:rPr>
        <w:t>3</w:t>
      </w:r>
      <w:r>
        <w:rPr>
          <w:rFonts w:ascii="Times New Roman"/>
          <w:b w:val="false"/>
          <w:i w:val="false"/>
          <w:color w:val="000000"/>
          <w:sz w:val="28"/>
        </w:rPr>
        <w:t>) г/с (т/жыл) мынадай формула бойынша есептейді:</w:t>
      </w:r>
    </w:p>
    <w:bookmarkEnd w:id="2003"/>
    <w:bookmarkStart w:name="z5749" w:id="2004"/>
    <w:p>
      <w:pPr>
        <w:spacing w:after="0"/>
        <w:ind w:left="0"/>
        <w:jc w:val="both"/>
      </w:pPr>
      <w:r>
        <w:rPr>
          <w:rFonts w:ascii="Times New Roman"/>
          <w:b w:val="false"/>
          <w:i w:val="false"/>
          <w:color w:val="000000"/>
          <w:sz w:val="28"/>
        </w:rPr>
        <w:t>
      М</w:t>
      </w:r>
      <w:r>
        <w:rPr>
          <w:rFonts w:ascii="Times New Roman"/>
          <w:b w:val="false"/>
          <w:i w:val="false"/>
          <w:color w:val="000000"/>
          <w:vertAlign w:val="subscript"/>
        </w:rPr>
        <w:t>3</w:t>
      </w:r>
      <w:r>
        <w:rPr>
          <w:rFonts w:ascii="Times New Roman"/>
          <w:b w:val="false"/>
          <w:i w:val="false"/>
          <w:color w:val="000000"/>
          <w:sz w:val="28"/>
        </w:rPr>
        <w:t xml:space="preserve"> =0,01·B·а</w:t>
      </w:r>
      <w:r>
        <w:rPr>
          <w:rFonts w:ascii="Times New Roman"/>
          <w:b w:val="false"/>
          <w:i w:val="false"/>
          <w:color w:val="000000"/>
          <w:vertAlign w:val="subscript"/>
        </w:rPr>
        <w:t>ун</w:t>
      </w:r>
      <w:r>
        <w:rPr>
          <w:rFonts w:ascii="Times New Roman"/>
          <w:b w:val="false"/>
          <w:i w:val="false"/>
          <w:color w:val="000000"/>
          <w:sz w:val="28"/>
        </w:rPr>
        <w:t>·A</w:t>
      </w:r>
      <w:r>
        <w:rPr>
          <w:rFonts w:ascii="Times New Roman"/>
          <w:b w:val="false"/>
          <w:i w:val="false"/>
          <w:color w:val="000000"/>
          <w:vertAlign w:val="superscript"/>
        </w:rPr>
        <w:t>р</w:t>
      </w:r>
      <w:r>
        <w:rPr>
          <w:rFonts w:ascii="Times New Roman"/>
          <w:b w:val="false"/>
          <w:i w:val="false"/>
          <w:color w:val="000000"/>
          <w:sz w:val="28"/>
        </w:rPr>
        <w:t>(l-?</w:t>
      </w:r>
      <w:r>
        <w:rPr>
          <w:rFonts w:ascii="Times New Roman"/>
          <w:b w:val="false"/>
          <w:i w:val="false"/>
          <w:color w:val="000000"/>
          <w:vertAlign w:val="subscript"/>
        </w:rPr>
        <w:t>3</w:t>
      </w:r>
      <w:r>
        <w:rPr>
          <w:rFonts w:ascii="Times New Roman"/>
          <w:b w:val="false"/>
          <w:i w:val="false"/>
          <w:color w:val="000000"/>
          <w:sz w:val="28"/>
        </w:rPr>
        <w:t>) (27)</w:t>
      </w:r>
    </w:p>
    <w:bookmarkEnd w:id="2004"/>
    <w:bookmarkStart w:name="z5750" w:id="2005"/>
    <w:p>
      <w:pPr>
        <w:spacing w:after="0"/>
        <w:ind w:left="0"/>
        <w:jc w:val="both"/>
      </w:pPr>
      <w:r>
        <w:rPr>
          <w:rFonts w:ascii="Times New Roman"/>
          <w:b w:val="false"/>
          <w:i w:val="false"/>
          <w:color w:val="000000"/>
          <w:sz w:val="28"/>
        </w:rPr>
        <w:t>
      3) Жанармайдың толығымен механикалық күймеуі нәтижесінде оттықта құрылатын және қатты жанармайды жағу кезіндегі коксты қалдықтар түріндегі ауаға шығатын қатты бөлшектердің г/с (т/жыл) саны (М</w:t>
      </w:r>
      <w:r>
        <w:rPr>
          <w:rFonts w:ascii="Times New Roman"/>
          <w:b w:val="false"/>
          <w:i w:val="false"/>
          <w:color w:val="000000"/>
          <w:vertAlign w:val="subscript"/>
        </w:rPr>
        <w:t>к</w:t>
      </w:r>
      <w:r>
        <w:rPr>
          <w:rFonts w:ascii="Times New Roman"/>
          <w:b w:val="false"/>
          <w:i w:val="false"/>
          <w:color w:val="000000"/>
          <w:sz w:val="28"/>
        </w:rPr>
        <w:t>) мына формуламен анықталады:</w:t>
      </w:r>
    </w:p>
    <w:bookmarkEnd w:id="2005"/>
    <w:bookmarkStart w:name="z5751" w:id="2006"/>
    <w:p>
      <w:pPr>
        <w:spacing w:after="0"/>
        <w:ind w:left="0"/>
        <w:jc w:val="both"/>
      </w:pPr>
      <w:r>
        <w:rPr>
          <w:rFonts w:ascii="Times New Roman"/>
          <w:b w:val="false"/>
          <w:i w:val="false"/>
          <w:color w:val="000000"/>
          <w:sz w:val="28"/>
        </w:rPr>
        <w:t>
      Мк = Мтв -Мз (28)</w:t>
      </w:r>
    </w:p>
    <w:bookmarkEnd w:id="2006"/>
    <w:bookmarkStart w:name="z5752" w:id="2007"/>
    <w:p>
      <w:pPr>
        <w:spacing w:after="0"/>
        <w:ind w:left="0"/>
        <w:jc w:val="both"/>
      </w:pPr>
      <w:r>
        <w:rPr>
          <w:rFonts w:ascii="Times New Roman"/>
          <w:b w:val="false"/>
          <w:i w:val="false"/>
          <w:color w:val="000000"/>
          <w:sz w:val="28"/>
        </w:rPr>
        <w:t>
      Ескерту – г/с-на максималды шығарындылар анықталған кезде, өткен жылдың максималды мәндері Ар қолданылады</w:t>
      </w:r>
      <w:r>
        <w:rPr>
          <w:rFonts w:ascii="Times New Roman"/>
          <w:b/>
          <w:i w:val="false"/>
          <w:color w:val="000000"/>
          <w:sz w:val="28"/>
        </w:rPr>
        <w:t>.</w:t>
      </w:r>
    </w:p>
    <w:bookmarkEnd w:id="2007"/>
    <w:bookmarkStart w:name="z5753" w:id="2008"/>
    <w:p>
      <w:pPr>
        <w:spacing w:after="0"/>
        <w:ind w:left="0"/>
        <w:jc w:val="both"/>
      </w:pPr>
      <w:r>
        <w:rPr>
          <w:rFonts w:ascii="Times New Roman"/>
          <w:b w:val="false"/>
          <w:i w:val="false"/>
          <w:color w:val="000000"/>
          <w:sz w:val="28"/>
        </w:rPr>
        <w:t>
      13. Ванадийға қайта есептегенде мазут күлінің шығарындыларын есептеу.</w:t>
      </w:r>
    </w:p>
    <w:bookmarkEnd w:id="2008"/>
    <w:bookmarkStart w:name="z5754" w:id="2009"/>
    <w:p>
      <w:pPr>
        <w:spacing w:after="0"/>
        <w:ind w:left="0"/>
        <w:jc w:val="both"/>
      </w:pPr>
      <w:r>
        <w:rPr>
          <w:rFonts w:ascii="Times New Roman"/>
          <w:b w:val="false"/>
          <w:i w:val="false"/>
          <w:color w:val="000000"/>
          <w:sz w:val="28"/>
        </w:rPr>
        <w:t>
      Негізі металдардың оксидтерінен тұратын мазут күлі күрделі қоспа болып келеді. Оның қоршаған ортаға биологиялық әсері бірыңғай тұтас әсері ретінде қарастырылады. Ванадий бақылау көрсеткіш ретінде қабылданды, оның күл құрамындағы үлесі бойынша санитарлық-гигиеналық норматив белгіленген (ШРК).</w:t>
      </w:r>
    </w:p>
    <w:bookmarkEnd w:id="2009"/>
    <w:bookmarkStart w:name="z5755" w:id="2010"/>
    <w:p>
      <w:pPr>
        <w:spacing w:after="0"/>
        <w:ind w:left="0"/>
        <w:jc w:val="both"/>
      </w:pPr>
      <w:r>
        <w:rPr>
          <w:rFonts w:ascii="Times New Roman"/>
          <w:b w:val="false"/>
          <w:i w:val="false"/>
          <w:color w:val="000000"/>
          <w:sz w:val="28"/>
        </w:rPr>
        <w:t>
      Мазутты жаққан кезде атмосфераға қазандықтың түтін газдарымен бірге түсетін, ванадийға қайта есептегендегі мазут күлінің қосындылық мөлшері (М</w:t>
      </w:r>
      <w:r>
        <w:rPr>
          <w:rFonts w:ascii="Times New Roman"/>
          <w:b w:val="false"/>
          <w:i w:val="false"/>
          <w:color w:val="000000"/>
          <w:vertAlign w:val="subscript"/>
        </w:rPr>
        <w:t>мз</w:t>
      </w:r>
      <w:r>
        <w:rPr>
          <w:rFonts w:ascii="Times New Roman"/>
          <w:b w:val="false"/>
          <w:i w:val="false"/>
          <w:color w:val="000000"/>
          <w:sz w:val="28"/>
        </w:rPr>
        <w:t>), г/с немесе т/жыл, мынадай формула бойынша есептеледі (күкірт тұтқыш қондырғы әсері есепке алынбайды):</w:t>
      </w:r>
    </w:p>
    <w:bookmarkEnd w:id="2010"/>
    <w:bookmarkStart w:name="z5756" w:id="2011"/>
    <w:p>
      <w:pPr>
        <w:spacing w:after="0"/>
        <w:ind w:left="0"/>
        <w:jc w:val="both"/>
      </w:pPr>
      <w:r>
        <w:rPr>
          <w:rFonts w:ascii="Times New Roman"/>
          <w:b w:val="false"/>
          <w:i w:val="false"/>
          <w:color w:val="000000"/>
          <w:sz w:val="28"/>
        </w:rPr>
        <w:t xml:space="preserve">
       </w:t>
      </w:r>
    </w:p>
    <w:bookmarkEnd w:id="2011"/>
    <w:p>
      <w:pPr>
        <w:spacing w:after="0"/>
        <w:ind w:left="0"/>
        <w:jc w:val="both"/>
      </w:pPr>
      <w:r>
        <w:drawing>
          <wp:inline distT="0" distB="0" distL="0" distR="0">
            <wp:extent cx="26035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8"/>
                    <a:stretch>
                      <a:fillRect/>
                    </a:stretch>
                  </pic:blipFill>
                  <pic:spPr>
                    <a:xfrm>
                      <a:off x="0" y="0"/>
                      <a:ext cx="26035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(40)</w:t>
      </w:r>
    </w:p>
    <w:bookmarkStart w:name="z5757" w:id="2012"/>
    <w:p>
      <w:pPr>
        <w:spacing w:after="0"/>
        <w:ind w:left="0"/>
        <w:jc w:val="both"/>
      </w:pPr>
      <w:r>
        <w:rPr>
          <w:rFonts w:ascii="Times New Roman"/>
          <w:b w:val="false"/>
          <w:i w:val="false"/>
          <w:color w:val="000000"/>
          <w:sz w:val="28"/>
        </w:rPr>
        <w:t>
      бұнда G</w:t>
      </w:r>
      <w:r>
        <w:rPr>
          <w:rFonts w:ascii="Times New Roman"/>
          <w:b w:val="false"/>
          <w:i w:val="false"/>
          <w:color w:val="000000"/>
          <w:vertAlign w:val="subscript"/>
        </w:rPr>
        <w:t xml:space="preserve">V </w:t>
      </w:r>
      <w:r>
        <w:rPr>
          <w:rFonts w:ascii="Times New Roman"/>
          <w:b w:val="false"/>
          <w:i w:val="false"/>
          <w:color w:val="000000"/>
          <w:sz w:val="28"/>
        </w:rPr>
        <w:t>– 1 тонна, г/т мазуттағы ванадийдың мөлшері,</w:t>
      </w:r>
    </w:p>
    <w:bookmarkEnd w:id="2012"/>
    <w:bookmarkStart w:name="z5758" w:id="2013"/>
    <w:p>
      <w:pPr>
        <w:spacing w:after="0"/>
        <w:ind w:left="0"/>
        <w:jc w:val="both"/>
      </w:pPr>
      <w:r>
        <w:rPr>
          <w:rFonts w:ascii="Times New Roman"/>
          <w:b w:val="false"/>
          <w:i w:val="false"/>
          <w:color w:val="000000"/>
          <w:sz w:val="28"/>
        </w:rPr>
        <w:t>
      G</w:t>
      </w:r>
      <w:r>
        <w:rPr>
          <w:rFonts w:ascii="Times New Roman"/>
          <w:b w:val="false"/>
          <w:i w:val="false"/>
          <w:color w:val="000000"/>
          <w:vertAlign w:val="subscript"/>
        </w:rPr>
        <w:t xml:space="preserve">V </w:t>
      </w:r>
      <w:r>
        <w:rPr>
          <w:rFonts w:ascii="Times New Roman"/>
          <w:b w:val="false"/>
          <w:i w:val="false"/>
          <w:color w:val="000000"/>
          <w:sz w:val="28"/>
        </w:rPr>
        <w:t>г/т-да екі тәсілдің біреуімен анықталады:</w:t>
      </w:r>
    </w:p>
    <w:bookmarkEnd w:id="2013"/>
    <w:bookmarkStart w:name="z5759" w:id="2014"/>
    <w:p>
      <w:pPr>
        <w:spacing w:after="0"/>
        <w:ind w:left="0"/>
        <w:jc w:val="both"/>
      </w:pPr>
      <w:r>
        <w:rPr>
          <w:rFonts w:ascii="Times New Roman"/>
          <w:b w:val="false"/>
          <w:i w:val="false"/>
          <w:color w:val="000000"/>
          <w:sz w:val="28"/>
        </w:rPr>
        <w:t>
      мазуттың химиялық талдау нәтижелері бойынша:</w:t>
      </w:r>
    </w:p>
    <w:bookmarkEnd w:id="2014"/>
    <w:bookmarkStart w:name="z5760" w:id="2015"/>
    <w:p>
      <w:pPr>
        <w:spacing w:after="0"/>
        <w:ind w:left="0"/>
        <w:jc w:val="both"/>
      </w:pPr>
      <w:r>
        <w:rPr>
          <w:rFonts w:ascii="Times New Roman"/>
          <w:b w:val="false"/>
          <w:i w:val="false"/>
          <w:color w:val="000000"/>
          <w:sz w:val="28"/>
        </w:rPr>
        <w:t>
      G</w:t>
      </w:r>
      <w:r>
        <w:rPr>
          <w:rFonts w:ascii="Times New Roman"/>
          <w:b w:val="false"/>
          <w:i w:val="false"/>
          <w:color w:val="000000"/>
          <w:vertAlign w:val="subscript"/>
        </w:rPr>
        <w:t>v</w:t>
      </w:r>
      <w:r>
        <w:rPr>
          <w:rFonts w:ascii="Times New Roman"/>
          <w:b w:val="false"/>
          <w:i w:val="false"/>
          <w:color w:val="000000"/>
          <w:sz w:val="28"/>
        </w:rPr>
        <w:t>= a</w:t>
      </w:r>
      <w:r>
        <w:rPr>
          <w:rFonts w:ascii="Times New Roman"/>
          <w:b w:val="false"/>
          <w:i w:val="false"/>
          <w:color w:val="000000"/>
          <w:vertAlign w:val="subscript"/>
        </w:rPr>
        <w:t>v</w:t>
      </w:r>
      <w:r>
        <w:rPr>
          <w:rFonts w:ascii="Times New Roman"/>
          <w:b w:val="false"/>
          <w:i w:val="false"/>
          <w:color w:val="000000"/>
          <w:sz w:val="28"/>
        </w:rPr>
        <w:t xml:space="preserve"> 10</w:t>
      </w:r>
    </w:p>
    <w:bookmarkEnd w:id="2015"/>
    <w:p>
      <w:pPr>
        <w:spacing w:after="0"/>
        <w:ind w:left="0"/>
        <w:jc w:val="both"/>
      </w:pPr>
      <w:r>
        <w:drawing>
          <wp:inline distT="0" distB="0" distL="0" distR="0">
            <wp:extent cx="139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9"/>
                    <a:stretch>
                      <a:fillRect/>
                    </a:stretch>
                  </pic:blipFill>
                  <pic:spPr>
                    <a:xfrm>
                      <a:off x="0" y="0"/>
                      <a:ext cx="1397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(30)</w:t>
      </w:r>
    </w:p>
    <w:bookmarkStart w:name="z5761" w:id="2016"/>
    <w:p>
      <w:pPr>
        <w:spacing w:after="0"/>
        <w:ind w:left="0"/>
        <w:jc w:val="both"/>
      </w:pPr>
      <w:r>
        <w:rPr>
          <w:rFonts w:ascii="Times New Roman"/>
          <w:b w:val="false"/>
          <w:i w:val="false"/>
          <w:color w:val="000000"/>
          <w:sz w:val="28"/>
        </w:rPr>
        <w:t>
      бұнда a</w:t>
      </w:r>
      <w:r>
        <w:rPr>
          <w:rFonts w:ascii="Times New Roman"/>
          <w:b w:val="false"/>
          <w:i w:val="false"/>
          <w:color w:val="000000"/>
          <w:vertAlign w:val="subscript"/>
        </w:rPr>
        <w:t>v</w:t>
      </w:r>
      <w:r>
        <w:rPr>
          <w:rFonts w:ascii="Times New Roman"/>
          <w:b w:val="false"/>
          <w:i w:val="false"/>
          <w:color w:val="000000"/>
          <w:sz w:val="28"/>
        </w:rPr>
        <w:t>– мазут құрамындағы ванадий элементінің нақты үлесі, %;</w:t>
      </w:r>
    </w:p>
    <w:bookmarkEnd w:id="2016"/>
    <w:bookmarkStart w:name="z5762" w:id="2017"/>
    <w:p>
      <w:pPr>
        <w:spacing w:after="0"/>
        <w:ind w:left="0"/>
        <w:jc w:val="both"/>
      </w:pPr>
      <w:r>
        <w:rPr>
          <w:rFonts w:ascii="Times New Roman"/>
          <w:b w:val="false"/>
          <w:i w:val="false"/>
          <w:color w:val="000000"/>
          <w:sz w:val="28"/>
        </w:rPr>
        <w:t>
      10</w:t>
      </w:r>
      <w:r>
        <w:rPr>
          <w:rFonts w:ascii="Times New Roman"/>
          <w:b w:val="false"/>
          <w:i w:val="false"/>
          <w:color w:val="000000"/>
          <w:vertAlign w:val="superscript"/>
        </w:rPr>
        <w:t>4</w:t>
      </w:r>
      <w:r>
        <w:rPr>
          <w:rFonts w:ascii="Times New Roman"/>
          <w:b w:val="false"/>
          <w:i w:val="false"/>
          <w:color w:val="000000"/>
          <w:sz w:val="28"/>
        </w:rPr>
        <w:t>– қайта есептеу коэффициенті;</w:t>
      </w:r>
    </w:p>
    <w:bookmarkEnd w:id="2017"/>
    <w:bookmarkStart w:name="z5763" w:id="2018"/>
    <w:p>
      <w:pPr>
        <w:spacing w:after="0"/>
        <w:ind w:left="0"/>
        <w:jc w:val="both"/>
      </w:pPr>
      <w:r>
        <w:rPr>
          <w:rFonts w:ascii="Times New Roman"/>
          <w:b w:val="false"/>
          <w:i w:val="false"/>
          <w:color w:val="000000"/>
          <w:sz w:val="28"/>
        </w:rPr>
        <w:t>
      жақындатылған формула бойынша (химиялық талдаудың деректері болмаған жағдайда )</w:t>
      </w:r>
    </w:p>
    <w:bookmarkEnd w:id="2018"/>
    <w:bookmarkStart w:name="z5764" w:id="2019"/>
    <w:p>
      <w:pPr>
        <w:spacing w:after="0"/>
        <w:ind w:left="0"/>
        <w:jc w:val="both"/>
      </w:pPr>
      <w:r>
        <w:rPr>
          <w:rFonts w:ascii="Times New Roman"/>
          <w:b w:val="false"/>
          <w:i w:val="false"/>
          <w:color w:val="000000"/>
          <w:sz w:val="28"/>
        </w:rPr>
        <w:t>
      G</w:t>
      </w:r>
      <w:r>
        <w:rPr>
          <w:rFonts w:ascii="Times New Roman"/>
          <w:b w:val="false"/>
          <w:i w:val="false"/>
          <w:color w:val="000000"/>
          <w:vertAlign w:val="subscript"/>
        </w:rPr>
        <w:t>v</w:t>
      </w:r>
      <w:r>
        <w:rPr>
          <w:rFonts w:ascii="Times New Roman"/>
          <w:b w:val="false"/>
          <w:i w:val="false"/>
          <w:color w:val="000000"/>
          <w:sz w:val="28"/>
        </w:rPr>
        <w:t>=2222A</w:t>
      </w:r>
      <w:r>
        <w:rPr>
          <w:rFonts w:ascii="Times New Roman"/>
          <w:b w:val="false"/>
          <w:i w:val="false"/>
          <w:color w:val="000000"/>
          <w:vertAlign w:val="superscript"/>
        </w:rPr>
        <w:t>р</w:t>
      </w:r>
      <w:r>
        <w:rPr>
          <w:rFonts w:ascii="Times New Roman"/>
          <w:b w:val="false"/>
          <w:i w:val="false"/>
          <w:color w:val="000000"/>
          <w:sz w:val="28"/>
        </w:rPr>
        <w:t>, (31)</w:t>
      </w:r>
    </w:p>
    <w:bookmarkEnd w:id="2019"/>
    <w:bookmarkStart w:name="z5765" w:id="2020"/>
    <w:p>
      <w:pPr>
        <w:spacing w:after="0"/>
        <w:ind w:left="0"/>
        <w:jc w:val="both"/>
      </w:pPr>
      <w:r>
        <w:rPr>
          <w:rFonts w:ascii="Times New Roman"/>
          <w:b w:val="false"/>
          <w:i w:val="false"/>
          <w:color w:val="000000"/>
          <w:sz w:val="28"/>
        </w:rPr>
        <w:t>
      бұнда - 2222- эмпирикалық коэффициент;</w:t>
      </w:r>
    </w:p>
    <w:bookmarkEnd w:id="2020"/>
    <w:bookmarkStart w:name="z5766" w:id="2021"/>
    <w:p>
      <w:pPr>
        <w:spacing w:after="0"/>
        <w:ind w:left="0"/>
        <w:jc w:val="both"/>
      </w:pPr>
      <w:r>
        <w:rPr>
          <w:rFonts w:ascii="Times New Roman"/>
          <w:b w:val="false"/>
          <w:i w:val="false"/>
          <w:color w:val="000000"/>
          <w:sz w:val="28"/>
        </w:rPr>
        <w:t>
      A</w:t>
      </w:r>
      <w:r>
        <w:rPr>
          <w:rFonts w:ascii="Times New Roman"/>
          <w:b w:val="false"/>
          <w:i w:val="false"/>
          <w:color w:val="000000"/>
          <w:vertAlign w:val="superscript"/>
        </w:rPr>
        <w:t xml:space="preserve">р – </w:t>
      </w:r>
      <w:r>
        <w:rPr>
          <w:rFonts w:ascii="Times New Roman"/>
          <w:b w:val="false"/>
          <w:i w:val="false"/>
          <w:color w:val="000000"/>
          <w:sz w:val="28"/>
        </w:rPr>
        <w:t>жұмыс массасына мазут құрамындағы күлдің улесі, %;</w:t>
      </w:r>
    </w:p>
    <w:bookmarkEnd w:id="2021"/>
    <w:bookmarkStart w:name="z5767" w:id="2022"/>
    <w:p>
      <w:pPr>
        <w:spacing w:after="0"/>
        <w:ind w:left="0"/>
        <w:jc w:val="both"/>
      </w:pPr>
      <w:r>
        <w:rPr>
          <w:rFonts w:ascii="Times New Roman"/>
          <w:b w:val="false"/>
          <w:i w:val="false"/>
          <w:color w:val="000000"/>
          <w:sz w:val="28"/>
        </w:rPr>
        <w:t xml:space="preserve">
      В - табиғи отын шығыны; г/с-на шығарындыларды анықтау кезінде В т/жыл алынады, </w:t>
      </w:r>
    </w:p>
    <w:bookmarkEnd w:id="2022"/>
    <w:bookmarkStart w:name="z5768" w:id="2023"/>
    <w:p>
      <w:pPr>
        <w:spacing w:after="0"/>
        <w:ind w:left="0"/>
        <w:jc w:val="both"/>
      </w:pPr>
      <w:r>
        <w:rPr>
          <w:rFonts w:ascii="Times New Roman"/>
          <w:b w:val="false"/>
          <w:i w:val="false"/>
          <w:color w:val="000000"/>
          <w:sz w:val="28"/>
        </w:rPr>
        <w:t>
      ?</w:t>
      </w:r>
      <w:r>
        <w:rPr>
          <w:rFonts w:ascii="Times New Roman"/>
          <w:b w:val="false"/>
          <w:i w:val="false"/>
          <w:color w:val="000000"/>
          <w:vertAlign w:val="subscript"/>
        </w:rPr>
        <w:t>ос</w:t>
      </w:r>
      <w:r>
        <w:rPr>
          <w:rFonts w:ascii="Times New Roman"/>
          <w:b w:val="false"/>
          <w:i w:val="false"/>
          <w:color w:val="000000"/>
          <w:sz w:val="28"/>
        </w:rPr>
        <w:t xml:space="preserve"> – тең алынатын, қатты қалдықтармен бірге мазуттық қазандықтардың бетінде шөгетін, ванадийдің үлес;</w:t>
      </w:r>
    </w:p>
    <w:bookmarkEnd w:id="2023"/>
    <w:bookmarkStart w:name="z5769" w:id="2024"/>
    <w:p>
      <w:pPr>
        <w:spacing w:after="0"/>
        <w:ind w:left="0"/>
        <w:jc w:val="both"/>
      </w:pPr>
      <w:r>
        <w:rPr>
          <w:rFonts w:ascii="Times New Roman"/>
          <w:b w:val="false"/>
          <w:i w:val="false"/>
          <w:color w:val="000000"/>
          <w:sz w:val="28"/>
        </w:rPr>
        <w:t>
      0,07 –беттерінің тазартылуы тоқтатылған күйінде жүргізілетін, өндірістік бу жылытқыш қазандықтар үшін;</w:t>
      </w:r>
    </w:p>
    <w:bookmarkEnd w:id="2024"/>
    <w:bookmarkStart w:name="z5770" w:id="2025"/>
    <w:p>
      <w:pPr>
        <w:spacing w:after="0"/>
        <w:ind w:left="0"/>
        <w:jc w:val="both"/>
      </w:pPr>
      <w:r>
        <w:rPr>
          <w:rFonts w:ascii="Times New Roman"/>
          <w:b w:val="false"/>
          <w:i w:val="false"/>
          <w:color w:val="000000"/>
          <w:sz w:val="28"/>
        </w:rPr>
        <w:t>
      0,05 – сол шарттар сақталған кезде өндірістік бу жылытқыштары жоқ қазандықтар үшін</w:t>
      </w:r>
    </w:p>
    <w:bookmarkEnd w:id="2025"/>
    <w:bookmarkStart w:name="z5771" w:id="2026"/>
    <w:p>
      <w:pPr>
        <w:spacing w:after="0"/>
        <w:ind w:left="0"/>
        <w:jc w:val="both"/>
      </w:pPr>
      <w:r>
        <w:rPr>
          <w:rFonts w:ascii="Times New Roman"/>
          <w:b w:val="false"/>
          <w:i w:val="false"/>
          <w:color w:val="000000"/>
          <w:sz w:val="28"/>
        </w:rPr>
        <w:t xml:space="preserve">
      </w:t>
      </w:r>
      <w:r>
        <w:rPr>
          <w:rFonts w:ascii="Times New Roman"/>
          <w:b w:val="false"/>
          <w:i/>
          <w:color w:val="000000"/>
          <w:sz w:val="28"/>
        </w:rPr>
        <w:t>?</w:t>
      </w:r>
    </w:p>
    <w:bookmarkEnd w:id="2026"/>
    <w:p>
      <w:pPr>
        <w:spacing w:after="0"/>
        <w:ind w:left="0"/>
        <w:jc w:val="both"/>
      </w:pPr>
      <w:r>
        <w:drawing>
          <wp:inline distT="0" distB="0" distL="0" distR="0">
            <wp:extent cx="2413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0"/>
                    <a:stretch>
                      <a:fillRect/>
                    </a:stretch>
                  </pic:blipFill>
                  <pic:spPr>
                    <a:xfrm>
                      <a:off x="0" y="0"/>
                      <a:ext cx="241300" cy="34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күлтұтқыш қондырғылардағы түтін газдарының мазут күлінен тазару дәрежесі, %;</w:t>
      </w:r>
    </w:p>
    <w:bookmarkStart w:name="z5772" w:id="2027"/>
    <w:p>
      <w:pPr>
        <w:spacing w:after="0"/>
        <w:ind w:left="0"/>
        <w:jc w:val="both"/>
      </w:pPr>
      <w:r>
        <w:rPr>
          <w:rFonts w:ascii="Times New Roman"/>
          <w:b w:val="false"/>
          <w:i w:val="false"/>
          <w:color w:val="000000"/>
          <w:sz w:val="28"/>
        </w:rPr>
        <w:t xml:space="preserve">
      </w:t>
      </w:r>
      <w:r>
        <w:rPr>
          <w:rFonts w:ascii="Times New Roman"/>
          <w:b w:val="false"/>
          <w:i/>
          <w:color w:val="000000"/>
          <w:sz w:val="28"/>
        </w:rPr>
        <w:t>k</w:t>
      </w:r>
      <w:r>
        <w:rPr>
          <w:rFonts w:ascii="Times New Roman"/>
          <w:b w:val="false"/>
          <w:i w:val="false"/>
          <w:color w:val="000000"/>
          <w:vertAlign w:val="subscript"/>
        </w:rPr>
        <w:t>п</w:t>
      </w:r>
      <w:r>
        <w:rPr>
          <w:rFonts w:ascii="Times New Roman"/>
          <w:b w:val="false"/>
          <w:i w:val="false"/>
          <w:color w:val="000000"/>
          <w:sz w:val="28"/>
        </w:rPr>
        <w:t xml:space="preserve"> - қайта есептеу коэффициенті;</w:t>
      </w:r>
    </w:p>
    <w:bookmarkEnd w:id="2027"/>
    <w:bookmarkStart w:name="z5773" w:id="2028"/>
    <w:p>
      <w:pPr>
        <w:spacing w:after="0"/>
        <w:ind w:left="0"/>
        <w:jc w:val="both"/>
      </w:pPr>
      <w:r>
        <w:rPr>
          <w:rFonts w:ascii="Times New Roman"/>
          <w:b w:val="false"/>
          <w:i w:val="false"/>
          <w:color w:val="000000"/>
          <w:sz w:val="28"/>
        </w:rPr>
        <w:t xml:space="preserve">
      </w:t>
      </w:r>
      <w:r>
        <w:rPr>
          <w:rFonts w:ascii="Times New Roman"/>
          <w:b w:val="false"/>
          <w:i/>
          <w:color w:val="000000"/>
          <w:sz w:val="28"/>
        </w:rPr>
        <w:t>k</w:t>
      </w:r>
      <w:r>
        <w:rPr>
          <w:rFonts w:ascii="Times New Roman"/>
          <w:b w:val="false"/>
          <w:i w:val="false"/>
          <w:color w:val="000000"/>
          <w:vertAlign w:val="subscript"/>
        </w:rPr>
        <w:t>п</w:t>
      </w:r>
      <w:r>
        <w:rPr>
          <w:rFonts w:ascii="Times New Roman"/>
          <w:b w:val="false"/>
          <w:i w:val="false"/>
          <w:color w:val="000000"/>
          <w:sz w:val="28"/>
        </w:rPr>
        <w:t xml:space="preserve"> = 0,278*10</w:t>
      </w:r>
      <w:r>
        <w:rPr>
          <w:rFonts w:ascii="Times New Roman"/>
          <w:b w:val="false"/>
          <w:i w:val="false"/>
          <w:color w:val="000000"/>
          <w:vertAlign w:val="superscript"/>
        </w:rPr>
        <w:t>-3</w:t>
      </w:r>
      <w:r>
        <w:rPr>
          <w:rFonts w:ascii="Times New Roman"/>
          <w:b w:val="false"/>
          <w:i w:val="false"/>
          <w:color w:val="000000"/>
          <w:sz w:val="28"/>
        </w:rPr>
        <w:t xml:space="preserve"> г/с шығарындыларды анықтау кезінде;</w:t>
      </w:r>
    </w:p>
    <w:bookmarkEnd w:id="2028"/>
    <w:bookmarkStart w:name="z5774" w:id="2029"/>
    <w:p>
      <w:pPr>
        <w:spacing w:after="0"/>
        <w:ind w:left="0"/>
        <w:jc w:val="both"/>
      </w:pPr>
      <w:r>
        <w:rPr>
          <w:rFonts w:ascii="Times New Roman"/>
          <w:b w:val="false"/>
          <w:i w:val="false"/>
          <w:color w:val="000000"/>
          <w:sz w:val="28"/>
        </w:rPr>
        <w:t xml:space="preserve">
      </w:t>
      </w:r>
      <w:r>
        <w:rPr>
          <w:rFonts w:ascii="Times New Roman"/>
          <w:b w:val="false"/>
          <w:i/>
          <w:color w:val="000000"/>
          <w:sz w:val="28"/>
        </w:rPr>
        <w:t>k</w:t>
      </w:r>
      <w:r>
        <w:rPr>
          <w:rFonts w:ascii="Times New Roman"/>
          <w:b w:val="false"/>
          <w:i w:val="false"/>
          <w:color w:val="000000"/>
          <w:vertAlign w:val="subscript"/>
        </w:rPr>
        <w:t>п</w:t>
      </w:r>
      <w:r>
        <w:rPr>
          <w:rFonts w:ascii="Times New Roman"/>
          <w:b w:val="false"/>
          <w:i w:val="false"/>
          <w:color w:val="000000"/>
          <w:sz w:val="28"/>
        </w:rPr>
        <w:t xml:space="preserve"> = 10</w:t>
      </w:r>
      <w:r>
        <w:rPr>
          <w:rFonts w:ascii="Times New Roman"/>
          <w:b w:val="false"/>
          <w:i w:val="false"/>
          <w:color w:val="000000"/>
          <w:vertAlign w:val="superscript"/>
        </w:rPr>
        <w:t>-6</w:t>
      </w:r>
      <w:r>
        <w:rPr>
          <w:rFonts w:ascii="Times New Roman"/>
          <w:b w:val="false"/>
          <w:i w:val="false"/>
          <w:color w:val="000000"/>
          <w:sz w:val="28"/>
        </w:rPr>
        <w:t xml:space="preserve"> г/с шығарындыларды анықтау кезінде.</w:t>
      </w:r>
    </w:p>
    <w:bookmarkEnd w:id="202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Жылу электростанциялар және қазандықтар жұмысында атмосфераға шығарылатын ластағыш заттарды есептеу әдістемесіне 1-қосымша</w:t>
                  </w:r>
                </w:p>
              </w:tc>
            </w:tr>
          </w:tbl>
          <w:p/>
        </w:tc>
      </w:tr>
    </w:tbl>
    <w:bookmarkStart w:name="z5776" w:id="2030"/>
    <w:p>
      <w:pPr>
        <w:spacing w:after="0"/>
        <w:ind w:left="0"/>
        <w:jc w:val="left"/>
      </w:pPr>
      <w:r>
        <w:rPr>
          <w:rFonts w:ascii="Times New Roman"/>
          <w:b/>
          <w:i w:val="false"/>
          <w:color w:val="000000"/>
        </w:rPr>
        <w:t xml:space="preserve"> Коэффициенттер мен әр түрлі мәндердің кестесі</w:t>
      </w:r>
    </w:p>
    <w:bookmarkEnd w:id="2030"/>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5777" w:id="2031"/>
          <w:p>
            <w:pPr>
              <w:spacing w:after="20"/>
              <w:ind w:left="20"/>
              <w:jc w:val="both"/>
            </w:pPr>
            <w:r>
              <w:rPr>
                <w:rFonts w:ascii="Times New Roman"/>
                <w:b w:val="false"/>
                <w:i w:val="false"/>
                <w:color w:val="000000"/>
                <w:sz w:val="20"/>
              </w:rPr>
              <w:t>
1-кесте.</w:t>
            </w:r>
          </w:p>
          <w:bookmarkEnd w:id="2031"/>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8" w:id="2032"/>
          <w:p>
            <w:pPr>
              <w:spacing w:after="20"/>
              <w:ind w:left="20"/>
              <w:jc w:val="both"/>
            </w:pPr>
            <w:r>
              <w:rPr>
                <w:rFonts w:ascii="Times New Roman"/>
                <w:b w:val="false"/>
                <w:i w:val="false"/>
                <w:color w:val="000000"/>
                <w:sz w:val="20"/>
              </w:rPr>
              <w:t>
Оттық камерасындағы артық ауа коэффициенті ?</w:t>
            </w:r>
            <w:r>
              <w:rPr>
                <w:rFonts w:ascii="Times New Roman"/>
                <w:b w:val="false"/>
                <w:i w:val="false"/>
                <w:color w:val="000000"/>
                <w:vertAlign w:val="subscript"/>
              </w:rPr>
              <w:t>r</w:t>
            </w:r>
          </w:p>
          <w:bookmarkEnd w:id="203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bscript"/>
              </w:rPr>
              <w:t>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1" w:id="2033"/>
          <w:p>
            <w:pPr>
              <w:spacing w:after="20"/>
              <w:ind w:left="20"/>
              <w:jc w:val="both"/>
            </w:pPr>
            <w:r>
              <w:rPr>
                <w:rFonts w:ascii="Times New Roman"/>
                <w:b w:val="false"/>
                <w:i w:val="false"/>
                <w:color w:val="000000"/>
                <w:sz w:val="20"/>
              </w:rPr>
              <w:t>
&gt;1,05</w:t>
            </w:r>
          </w:p>
          <w:bookmarkEnd w:id="203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4" w:id="2034"/>
          <w:p>
            <w:pPr>
              <w:spacing w:after="20"/>
              <w:ind w:left="20"/>
              <w:jc w:val="both"/>
            </w:pPr>
            <w:r>
              <w:rPr>
                <w:rFonts w:ascii="Times New Roman"/>
                <w:b w:val="false"/>
                <w:i w:val="false"/>
                <w:color w:val="000000"/>
                <w:sz w:val="20"/>
              </w:rPr>
              <w:t>
1,05 – 1,03</w:t>
            </w:r>
          </w:p>
          <w:bookmarkEnd w:id="203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7" w:id="2035"/>
          <w:p>
            <w:pPr>
              <w:spacing w:after="20"/>
              <w:ind w:left="20"/>
              <w:jc w:val="both"/>
            </w:pPr>
            <w:r>
              <w:rPr>
                <w:rFonts w:ascii="Times New Roman"/>
                <w:b w:val="false"/>
                <w:i w:val="false"/>
                <w:color w:val="000000"/>
                <w:sz w:val="20"/>
              </w:rPr>
              <w:t>
&lt;</w:t>
            </w:r>
          </w:p>
          <w:bookmarkEnd w:id="203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5790" w:id="2036"/>
          <w:p>
            <w:pPr>
              <w:spacing w:after="20"/>
              <w:ind w:left="20"/>
              <w:jc w:val="both"/>
            </w:pPr>
            <w:r>
              <w:rPr>
                <w:rFonts w:ascii="Times New Roman"/>
                <w:b w:val="false"/>
                <w:i w:val="false"/>
                <w:color w:val="000000"/>
                <w:sz w:val="20"/>
              </w:rPr>
              <w:t>
2-кесте</w:t>
            </w:r>
          </w:p>
          <w:bookmarkEnd w:id="2036"/>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1" w:id="2037"/>
          <w:p>
            <w:pPr>
              <w:spacing w:after="20"/>
              <w:ind w:left="20"/>
              <w:jc w:val="both"/>
            </w:pPr>
            <w:r>
              <w:rPr>
                <w:rFonts w:ascii="Times New Roman"/>
                <w:b w:val="false"/>
                <w:i w:val="false"/>
                <w:color w:val="000000"/>
                <w:sz w:val="20"/>
              </w:rPr>
              <w:t>
ГТҚ түрі</w:t>
            </w:r>
          </w:p>
          <w:bookmarkEnd w:id="203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Камераның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 өнімдері % құрамында оттегінің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оксидтерінің шоғырлануы</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 камераларының конструкцияларын жетілдірусіз</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Конструкциялары өзгертілген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6" w:id="2038"/>
          <w:p>
            <w:pPr>
              <w:spacing w:after="20"/>
              <w:ind w:left="20"/>
              <w:jc w:val="both"/>
            </w:pPr>
            <w:r>
              <w:rPr>
                <w:rFonts w:ascii="Times New Roman"/>
                <w:b w:val="false"/>
                <w:i w:val="false"/>
                <w:color w:val="000000"/>
                <w:sz w:val="20"/>
              </w:rPr>
              <w:t>
ГТ-100-750 ЛМЗ</w:t>
            </w:r>
          </w:p>
          <w:bookmarkEnd w:id="203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регистрлық блокты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газотурбиналық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4" w:id="2039"/>
          <w:p>
            <w:pPr>
              <w:spacing w:after="20"/>
              <w:ind w:left="20"/>
              <w:jc w:val="both"/>
            </w:pPr>
            <w:r>
              <w:rPr>
                <w:rFonts w:ascii="Times New Roman"/>
                <w:b w:val="false"/>
                <w:i w:val="false"/>
                <w:color w:val="000000"/>
                <w:sz w:val="20"/>
              </w:rPr>
              <w:t>
ГТ-35-770 ХТЗ</w:t>
            </w:r>
          </w:p>
          <w:bookmarkEnd w:id="203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регистрлық, шығарылатын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газотурбиналық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16,4 16,5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225 200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2" w:id="2040"/>
          <w:p>
            <w:pPr>
              <w:spacing w:after="20"/>
              <w:ind w:left="20"/>
              <w:jc w:val="both"/>
            </w:pPr>
            <w:r>
              <w:rPr>
                <w:rFonts w:ascii="Times New Roman"/>
                <w:b w:val="false"/>
                <w:i w:val="false"/>
                <w:color w:val="000000"/>
                <w:sz w:val="20"/>
              </w:rPr>
              <w:t>
ГТ-25-770-11 ЛМЗ</w:t>
            </w:r>
          </w:p>
          <w:bookmarkEnd w:id="204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регистрлық, шығарылатын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0" w:id="2041"/>
          <w:p>
            <w:pPr>
              <w:spacing w:after="20"/>
              <w:ind w:left="20"/>
              <w:jc w:val="both"/>
            </w:pPr>
            <w:r>
              <w:rPr>
                <w:rFonts w:ascii="Times New Roman"/>
                <w:b w:val="false"/>
                <w:i w:val="false"/>
                <w:color w:val="000000"/>
                <w:sz w:val="20"/>
              </w:rPr>
              <w:t>
ГТТ-12</w:t>
            </w:r>
          </w:p>
          <w:bookmarkEnd w:id="204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үдемелі, блокты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8" w:id="2042"/>
          <w:p>
            <w:pPr>
              <w:spacing w:after="20"/>
              <w:ind w:left="20"/>
              <w:jc w:val="both"/>
            </w:pPr>
            <w:r>
              <w:rPr>
                <w:rFonts w:ascii="Times New Roman"/>
                <w:b w:val="false"/>
                <w:i w:val="false"/>
                <w:color w:val="000000"/>
                <w:sz w:val="20"/>
              </w:rPr>
              <w:t>
ГТН-25 НЗЛ</w:t>
            </w:r>
          </w:p>
          <w:bookmarkEnd w:id="204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микроалаулы, сақиналы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0" w:id="2043"/>
          <w:p>
            <w:pPr>
              <w:spacing w:after="20"/>
              <w:ind w:left="20"/>
              <w:jc w:val="both"/>
            </w:pPr>
            <w:r>
              <w:rPr>
                <w:rFonts w:ascii="Times New Roman"/>
                <w:b w:val="false"/>
                <w:i w:val="false"/>
                <w:color w:val="000000"/>
                <w:sz w:val="20"/>
              </w:rPr>
              <w:t>
газ, газотурбиналық,</w:t>
            </w:r>
          </w:p>
          <w:bookmarkEnd w:id="2043"/>
          <w:p>
            <w:pPr>
              <w:spacing w:after="20"/>
              <w:ind w:left="20"/>
              <w:jc w:val="both"/>
            </w:pPr>
            <w:r>
              <w:rPr>
                <w:rFonts w:ascii="Times New Roman"/>
                <w:b w:val="false"/>
                <w:i w:val="false"/>
                <w:color w:val="000000"/>
                <w:sz w:val="20"/>
              </w:rPr>
              <w:t>
дизелді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7" w:id="2044"/>
          <w:p>
            <w:pPr>
              <w:spacing w:after="20"/>
              <w:ind w:left="20"/>
              <w:jc w:val="both"/>
            </w:pPr>
            <w:r>
              <w:rPr>
                <w:rFonts w:ascii="Times New Roman"/>
                <w:b w:val="false"/>
                <w:i w:val="false"/>
                <w:color w:val="000000"/>
                <w:sz w:val="20"/>
              </w:rPr>
              <w:t>
ГТЭ-150 ЛМЗ</w:t>
            </w:r>
          </w:p>
          <w:bookmarkEnd w:id="204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үдемелі, блокты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газотурбиналық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0" w:id="2045"/>
          <w:p>
            <w:pPr>
              <w:spacing w:after="20"/>
              <w:ind w:left="20"/>
              <w:jc w:val="both"/>
            </w:pPr>
            <w:r>
              <w:rPr>
                <w:rFonts w:ascii="Times New Roman"/>
                <w:b w:val="false"/>
                <w:i w:val="false"/>
                <w:color w:val="000000"/>
                <w:sz w:val="20"/>
              </w:rPr>
              <w:t>
3,5</w:t>
            </w:r>
          </w:p>
          <w:bookmarkEnd w:id="2045"/>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2" w:id="2046"/>
          <w:p>
            <w:pPr>
              <w:spacing w:after="20"/>
              <w:ind w:left="20"/>
              <w:jc w:val="both"/>
            </w:pPr>
            <w:r>
              <w:rPr>
                <w:rFonts w:ascii="Times New Roman"/>
                <w:b w:val="false"/>
                <w:i w:val="false"/>
                <w:color w:val="000000"/>
                <w:sz w:val="20"/>
              </w:rPr>
              <w:t>
15,0</w:t>
            </w:r>
          </w:p>
          <w:bookmarkEnd w:id="2046"/>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4" w:id="2047"/>
          <w:p>
            <w:pPr>
              <w:spacing w:after="20"/>
              <w:ind w:left="20"/>
              <w:jc w:val="both"/>
            </w:pPr>
            <w:r>
              <w:rPr>
                <w:rFonts w:ascii="Times New Roman"/>
                <w:b w:val="false"/>
                <w:i w:val="false"/>
                <w:color w:val="000000"/>
                <w:sz w:val="20"/>
              </w:rPr>
              <w:t>
220</w:t>
            </w:r>
          </w:p>
          <w:bookmarkEnd w:id="2047"/>
          <w:p>
            <w:pPr>
              <w:spacing w:after="20"/>
              <w:ind w:left="20"/>
              <w:jc w:val="both"/>
            </w:pPr>
            <w:r>
              <w:rPr>
                <w:rFonts w:ascii="Times New Roman"/>
                <w:b w:val="false"/>
                <w:i w:val="false"/>
                <w:color w:val="000000"/>
                <w:sz w:val="20"/>
              </w:rPr>
              <w:t>
270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6" w:id="2048"/>
          <w:p>
            <w:pPr>
              <w:spacing w:after="20"/>
              <w:ind w:left="20"/>
              <w:jc w:val="both"/>
            </w:pPr>
            <w:r>
              <w:rPr>
                <w:rFonts w:ascii="Times New Roman"/>
                <w:b w:val="false"/>
                <w:i w:val="false"/>
                <w:color w:val="000000"/>
                <w:sz w:val="20"/>
              </w:rPr>
              <w:t>
150</w:t>
            </w:r>
          </w:p>
          <w:bookmarkEnd w:id="2048"/>
          <w:p>
            <w:pPr>
              <w:spacing w:after="20"/>
              <w:ind w:left="20"/>
              <w:jc w:val="both"/>
            </w:pPr>
            <w:r>
              <w:rPr>
                <w:rFonts w:ascii="Times New Roman"/>
                <w:b w:val="false"/>
                <w:i w:val="false"/>
                <w:color w:val="000000"/>
                <w:sz w:val="20"/>
              </w:rPr>
              <w:t>
210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9" w:id="2049"/>
          <w:p>
            <w:pPr>
              <w:spacing w:after="20"/>
              <w:ind w:left="20"/>
              <w:jc w:val="both"/>
            </w:pPr>
            <w:r>
              <w:rPr>
                <w:rFonts w:ascii="Times New Roman"/>
                <w:b w:val="false"/>
                <w:i w:val="false"/>
                <w:color w:val="000000"/>
                <w:sz w:val="20"/>
              </w:rPr>
              <w:t>
1 ТЭ-15 ХТЗ</w:t>
            </w:r>
          </w:p>
          <w:bookmarkEnd w:id="204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0" w:id="2050"/>
          <w:p>
            <w:pPr>
              <w:spacing w:after="20"/>
              <w:ind w:left="20"/>
              <w:jc w:val="both"/>
            </w:pPr>
            <w:r>
              <w:rPr>
                <w:rFonts w:ascii="Times New Roman"/>
                <w:b w:val="false"/>
                <w:i w:val="false"/>
                <w:color w:val="000000"/>
                <w:sz w:val="20"/>
              </w:rPr>
              <w:t>
регистрлық,</w:t>
            </w:r>
          </w:p>
          <w:bookmarkEnd w:id="2050"/>
          <w:p>
            <w:pPr>
              <w:spacing w:after="20"/>
              <w:ind w:left="20"/>
              <w:jc w:val="both"/>
            </w:pPr>
            <w:r>
              <w:rPr>
                <w:rFonts w:ascii="Times New Roman"/>
                <w:b w:val="false"/>
                <w:i w:val="false"/>
                <w:color w:val="000000"/>
                <w:sz w:val="20"/>
              </w:rPr>
              <w:t>
сақиналы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дизелді, газотурбиналық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3" w:id="2051"/>
          <w:p>
            <w:pPr>
              <w:spacing w:after="20"/>
              <w:ind w:left="20"/>
              <w:jc w:val="both"/>
            </w:pPr>
            <w:r>
              <w:rPr>
                <w:rFonts w:ascii="Times New Roman"/>
                <w:b w:val="false"/>
                <w:i w:val="false"/>
                <w:color w:val="000000"/>
                <w:sz w:val="20"/>
              </w:rPr>
              <w:t>
4,0 15,8</w:t>
            </w:r>
          </w:p>
          <w:bookmarkEnd w:id="2051"/>
          <w:p>
            <w:pPr>
              <w:spacing w:after="20"/>
              <w:ind w:left="20"/>
              <w:jc w:val="both"/>
            </w:pPr>
            <w:r>
              <w:rPr>
                <w:rFonts w:ascii="Times New Roman"/>
                <w:b w:val="false"/>
                <w:i w:val="false"/>
                <w:color w:val="000000"/>
                <w:sz w:val="20"/>
              </w:rPr>
              <w:t>
4,0 15,8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5" w:id="2052"/>
          <w:p>
            <w:pPr>
              <w:spacing w:after="20"/>
              <w:ind w:left="20"/>
              <w:jc w:val="both"/>
            </w:pPr>
            <w:r>
              <w:rPr>
                <w:rFonts w:ascii="Times New Roman"/>
                <w:b w:val="false"/>
                <w:i w:val="false"/>
                <w:color w:val="000000"/>
                <w:sz w:val="20"/>
              </w:rPr>
              <w:t>
220</w:t>
            </w:r>
          </w:p>
          <w:bookmarkEnd w:id="2052"/>
          <w:p>
            <w:pPr>
              <w:spacing w:after="20"/>
              <w:ind w:left="20"/>
              <w:jc w:val="both"/>
            </w:pPr>
            <w:r>
              <w:rPr>
                <w:rFonts w:ascii="Times New Roman"/>
                <w:b w:val="false"/>
                <w:i w:val="false"/>
                <w:color w:val="000000"/>
                <w:sz w:val="20"/>
              </w:rPr>
              <w:t>
240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7" w:id="2053"/>
          <w:p>
            <w:pPr>
              <w:spacing w:after="20"/>
              <w:ind w:left="20"/>
              <w:jc w:val="both"/>
            </w:pPr>
            <w:r>
              <w:rPr>
                <w:rFonts w:ascii="Times New Roman"/>
                <w:b w:val="false"/>
                <w:i w:val="false"/>
                <w:color w:val="000000"/>
                <w:sz w:val="20"/>
              </w:rPr>
              <w:t>
100</w:t>
            </w:r>
          </w:p>
          <w:bookmarkEnd w:id="2053"/>
          <w:p>
            <w:pPr>
              <w:spacing w:after="20"/>
              <w:ind w:left="20"/>
              <w:jc w:val="both"/>
            </w:pPr>
            <w:r>
              <w:rPr>
                <w:rFonts w:ascii="Times New Roman"/>
                <w:b w:val="false"/>
                <w:i w:val="false"/>
                <w:color w:val="000000"/>
                <w:sz w:val="20"/>
              </w:rPr>
              <w:t>
150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5870" w:id="2054"/>
          <w:p>
            <w:pPr>
              <w:spacing w:after="20"/>
              <w:ind w:left="20"/>
              <w:jc w:val="both"/>
            </w:pPr>
            <w:r>
              <w:rPr>
                <w:rFonts w:ascii="Times New Roman"/>
                <w:b w:val="false"/>
                <w:i w:val="false"/>
                <w:color w:val="000000"/>
                <w:sz w:val="20"/>
              </w:rPr>
              <w:t>
3-кесте</w:t>
            </w:r>
          </w:p>
          <w:bookmarkEnd w:id="2054"/>
        </w:tc>
      </w:tr>
    </w:tbl>
    <w:bookmarkStart w:name="z5871" w:id="2055"/>
    <w:p>
      <w:pPr>
        <w:spacing w:after="0"/>
        <w:ind w:left="0"/>
        <w:jc w:val="both"/>
      </w:pPr>
      <w:r>
        <w:rPr>
          <w:rFonts w:ascii="Times New Roman"/>
          <w:b w:val="false"/>
          <w:i w:val="false"/>
          <w:color w:val="000000"/>
          <w:sz w:val="28"/>
        </w:rPr>
        <w:t>
      Әртүрлі отын түрлерін алаулы жағу барысында арнайы көрсетілген ?</w:t>
      </w:r>
      <w:r>
        <w:rPr>
          <w:rFonts w:ascii="Times New Roman"/>
          <w:b w:val="false"/>
          <w:i w:val="false"/>
          <w:color w:val="000000"/>
          <w:vertAlign w:val="superscript"/>
        </w:rPr>
        <w:t>e</w:t>
      </w:r>
      <w:r>
        <w:rPr>
          <w:rFonts w:ascii="Times New Roman"/>
          <w:b w:val="false"/>
          <w:i w:val="false"/>
          <w:color w:val="000000"/>
          <w:vertAlign w:val="subscript"/>
        </w:rPr>
        <w:t>SO2</w:t>
      </w:r>
      <w:r>
        <w:rPr>
          <w:rFonts w:ascii="Times New Roman"/>
          <w:b w:val="false"/>
          <w:i w:val="false"/>
          <w:color w:val="000000"/>
          <w:sz w:val="28"/>
        </w:rPr>
        <w:t xml:space="preserve"> мәндері мынаны құрайды:</w:t>
      </w:r>
    </w:p>
    <w:bookmarkEnd w:id="20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2" w:id="2056"/>
          <w:p>
            <w:pPr>
              <w:spacing w:after="20"/>
              <w:ind w:left="20"/>
              <w:jc w:val="both"/>
            </w:pPr>
            <w:r>
              <w:rPr>
                <w:rFonts w:ascii="Times New Roman"/>
                <w:b w:val="false"/>
                <w:i w:val="false"/>
                <w:color w:val="000000"/>
                <w:sz w:val="20"/>
              </w:rPr>
              <w:t>
Отын</w:t>
            </w:r>
          </w:p>
          <w:bookmarkEnd w:id="205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e</w:t>
            </w:r>
            <w:r>
              <w:rPr>
                <w:rFonts w:ascii="Times New Roman"/>
                <w:b w:val="false"/>
                <w:i w:val="false"/>
                <w:color w:val="000000"/>
                <w:vertAlign w:val="subscript"/>
              </w:rPr>
              <w:t>SO2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5" w:id="2057"/>
          <w:p>
            <w:pPr>
              <w:spacing w:after="20"/>
              <w:ind w:left="20"/>
              <w:jc w:val="both"/>
            </w:pPr>
            <w:r>
              <w:rPr>
                <w:rFonts w:ascii="Times New Roman"/>
                <w:b w:val="false"/>
                <w:i w:val="false"/>
                <w:color w:val="000000"/>
                <w:sz w:val="20"/>
              </w:rPr>
              <w:t>
торф</w:t>
            </w:r>
          </w:p>
          <w:bookmarkEnd w:id="205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8" w:id="2058"/>
          <w:p>
            <w:pPr>
              <w:spacing w:after="20"/>
              <w:ind w:left="20"/>
              <w:jc w:val="both"/>
            </w:pPr>
            <w:r>
              <w:rPr>
                <w:rFonts w:ascii="Times New Roman"/>
                <w:b w:val="false"/>
                <w:i w:val="false"/>
                <w:color w:val="000000"/>
                <w:sz w:val="20"/>
              </w:rPr>
              <w:t>
Сазды тақта тастар</w:t>
            </w:r>
          </w:p>
          <w:bookmarkEnd w:id="205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1" w:id="2059"/>
          <w:p>
            <w:pPr>
              <w:spacing w:after="20"/>
              <w:ind w:left="20"/>
              <w:jc w:val="both"/>
            </w:pPr>
            <w:r>
              <w:rPr>
                <w:rFonts w:ascii="Times New Roman"/>
                <w:b w:val="false"/>
                <w:i w:val="false"/>
                <w:color w:val="000000"/>
                <w:sz w:val="20"/>
              </w:rPr>
              <w:t>
Екібастұз көмірі</w:t>
            </w:r>
          </w:p>
          <w:bookmarkEnd w:id="205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4" w:id="2060"/>
          <w:p>
            <w:pPr>
              <w:spacing w:after="20"/>
              <w:ind w:left="20"/>
              <w:jc w:val="both"/>
            </w:pPr>
            <w:r>
              <w:rPr>
                <w:rFonts w:ascii="Times New Roman"/>
                <w:b w:val="false"/>
                <w:i w:val="false"/>
                <w:color w:val="000000"/>
                <w:sz w:val="20"/>
              </w:rPr>
              <w:t>
қатты күл алатын тамызықтар үшін</w:t>
            </w:r>
          </w:p>
          <w:bookmarkEnd w:id="206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7" w:id="2061"/>
          <w:p>
            <w:pPr>
              <w:spacing w:after="20"/>
              <w:ind w:left="20"/>
              <w:jc w:val="both"/>
            </w:pPr>
            <w:r>
              <w:rPr>
                <w:rFonts w:ascii="Times New Roman"/>
                <w:b w:val="false"/>
                <w:i w:val="false"/>
                <w:color w:val="000000"/>
                <w:sz w:val="20"/>
              </w:rPr>
              <w:t>
сұйық күл алатын тамызықтар үшін</w:t>
            </w:r>
          </w:p>
          <w:bookmarkEnd w:id="206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0" w:id="2062"/>
          <w:p>
            <w:pPr>
              <w:spacing w:after="20"/>
              <w:ind w:left="20"/>
              <w:jc w:val="both"/>
            </w:pPr>
            <w:r>
              <w:rPr>
                <w:rFonts w:ascii="Times New Roman"/>
                <w:b w:val="false"/>
                <w:i w:val="false"/>
                <w:color w:val="000000"/>
                <w:sz w:val="20"/>
              </w:rPr>
              <w:t>
мазут</w:t>
            </w:r>
          </w:p>
          <w:bookmarkEnd w:id="206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3" w:id="2063"/>
          <w:p>
            <w:pPr>
              <w:spacing w:after="20"/>
              <w:ind w:left="20"/>
              <w:jc w:val="both"/>
            </w:pPr>
            <w:r>
              <w:rPr>
                <w:rFonts w:ascii="Times New Roman"/>
                <w:b w:val="false"/>
                <w:i w:val="false"/>
                <w:color w:val="000000"/>
                <w:sz w:val="20"/>
              </w:rPr>
              <w:t>
газ</w:t>
            </w:r>
          </w:p>
          <w:bookmarkEnd w:id="206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электростанциялар және қазандықтар жұмысында атмосфераға шығарылатын ластағыш заттарды есептеу әдістемесіне 2-қосымша (анықтамалық)</w:t>
            </w:r>
          </w:p>
        </w:tc>
      </w:tr>
    </w:tbl>
    <w:bookmarkStart w:name="z5897" w:id="2064"/>
    <w:p>
      <w:pPr>
        <w:spacing w:after="0"/>
        <w:ind w:left="0"/>
        <w:jc w:val="left"/>
      </w:pPr>
      <w:r>
        <w:rPr>
          <w:rFonts w:ascii="Times New Roman"/>
          <w:b/>
          <w:i w:val="false"/>
          <w:color w:val="000000"/>
        </w:rPr>
        <w:t xml:space="preserve"> Құрғақ түтін газдар көлемін анықтау</w:t>
      </w:r>
    </w:p>
    <w:bookmarkEnd w:id="2064"/>
    <w:bookmarkStart w:name="z5898" w:id="2065"/>
    <w:p>
      <w:pPr>
        <w:spacing w:after="0"/>
        <w:ind w:left="0"/>
        <w:jc w:val="both"/>
      </w:pPr>
      <w:r>
        <w:rPr>
          <w:rFonts w:ascii="Times New Roman"/>
          <w:b w:val="false"/>
          <w:i w:val="false"/>
          <w:color w:val="000000"/>
          <w:sz w:val="28"/>
        </w:rPr>
        <w:t>
      1. Қалыпты жағдайларда құрғақ түтін газдар көлемі мынадай теңдік бойынша анықталады:</w:t>
      </w:r>
    </w:p>
    <w:bookmarkEnd w:id="2065"/>
    <w:bookmarkStart w:name="z5899" w:id="2066"/>
    <w:p>
      <w:pPr>
        <w:spacing w:after="0"/>
        <w:ind w:left="0"/>
        <w:jc w:val="both"/>
      </w:pPr>
      <w:r>
        <w:rPr>
          <w:rFonts w:ascii="Times New Roman"/>
          <w:b w:val="false"/>
          <w:i w:val="false"/>
          <w:color w:val="000000"/>
          <w:sz w:val="28"/>
        </w:rPr>
        <w:t xml:space="preserve">
       </w:t>
      </w:r>
    </w:p>
    <w:bookmarkEnd w:id="2066"/>
    <w:p>
      <w:pPr>
        <w:spacing w:after="0"/>
        <w:ind w:left="0"/>
        <w:jc w:val="both"/>
      </w:pPr>
      <w:r>
        <w:drawing>
          <wp:inline distT="0" distB="0" distL="0" distR="0">
            <wp:extent cx="2235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1"/>
                    <a:stretch>
                      <a:fillRect/>
                    </a:stretch>
                  </pic:blipFill>
                  <pic:spPr>
                    <a:xfrm>
                      <a:off x="0" y="0"/>
                      <a:ext cx="22352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(A1)</w:t>
      </w:r>
    </w:p>
    <w:bookmarkStart w:name="z5900" w:id="2067"/>
    <w:p>
      <w:pPr>
        <w:spacing w:after="0"/>
        <w:ind w:left="0"/>
        <w:jc w:val="both"/>
      </w:pPr>
      <w:r>
        <w:rPr>
          <w:rFonts w:ascii="Times New Roman"/>
          <w:b w:val="false"/>
          <w:i w:val="false"/>
          <w:color w:val="000000"/>
          <w:sz w:val="28"/>
        </w:rPr>
        <w:t xml:space="preserve">
      бұнда V0, Vr0, V0H2O - бір кг отынды стехиометриялық кезіндегі жағу, тиісінше, ауа, түтін газдары және су булары көлемі, </w:t>
      </w:r>
    </w:p>
    <w:bookmarkEnd w:id="2067"/>
    <w:bookmarkStart w:name="z5901" w:id="2068"/>
    <w:p>
      <w:pPr>
        <w:spacing w:after="0"/>
        <w:ind w:left="0"/>
        <w:jc w:val="both"/>
      </w:pPr>
      <w:r>
        <w:rPr>
          <w:rFonts w:ascii="Times New Roman"/>
          <w:b w:val="false"/>
          <w:i w:val="false"/>
          <w:color w:val="000000"/>
          <w:sz w:val="28"/>
        </w:rPr>
        <w:t>
      2. Қатты және сұйық отынның түрлері үшін келесі формулалар бойынша жағатын отынның химиялық құрамы бойынша есептеу орындалады:</w:t>
      </w:r>
    </w:p>
    <w:bookmarkEnd w:id="2068"/>
    <w:bookmarkStart w:name="z5902" w:id="2069"/>
    <w:p>
      <w:pPr>
        <w:spacing w:after="0"/>
        <w:ind w:left="0"/>
        <w:jc w:val="both"/>
      </w:pPr>
      <w:r>
        <w:rPr>
          <w:rFonts w:ascii="Times New Roman"/>
          <w:b w:val="false"/>
          <w:i w:val="false"/>
          <w:color w:val="000000"/>
          <w:sz w:val="28"/>
        </w:rPr>
        <w:t xml:space="preserve">
       </w:t>
      </w:r>
    </w:p>
    <w:bookmarkEnd w:id="2069"/>
    <w:p>
      <w:pPr>
        <w:spacing w:after="0"/>
        <w:ind w:left="0"/>
        <w:jc w:val="both"/>
      </w:pPr>
      <w:r>
        <w:drawing>
          <wp:inline distT="0" distB="0" distL="0" distR="0">
            <wp:extent cx="4267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2"/>
                    <a:stretch>
                      <a:fillRect/>
                    </a:stretch>
                  </pic:blipFill>
                  <pic:spPr>
                    <a:xfrm>
                      <a:off x="0" y="0"/>
                      <a:ext cx="4267200" cy="34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(A2)</w:t>
      </w:r>
    </w:p>
    <w:bookmarkStart w:name="z5903" w:id="2070"/>
    <w:p>
      <w:pPr>
        <w:spacing w:after="0"/>
        <w:ind w:left="0"/>
        <w:jc w:val="both"/>
      </w:pPr>
      <w:r>
        <w:rPr>
          <w:rFonts w:ascii="Times New Roman"/>
          <w:b w:val="false"/>
          <w:i w:val="false"/>
          <w:color w:val="000000"/>
          <w:sz w:val="28"/>
        </w:rPr>
        <w:t xml:space="preserve">
       </w:t>
      </w:r>
    </w:p>
    <w:bookmarkEnd w:id="2070"/>
    <w:p>
      <w:pPr>
        <w:spacing w:after="0"/>
        <w:ind w:left="0"/>
        <w:jc w:val="both"/>
      </w:pPr>
      <w:r>
        <w:drawing>
          <wp:inline distT="0" distB="0" distL="0" distR="0">
            <wp:extent cx="3898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3"/>
                    <a:stretch>
                      <a:fillRect/>
                    </a:stretch>
                  </pic:blipFill>
                  <pic:spPr>
                    <a:xfrm>
                      <a:off x="0" y="0"/>
                      <a:ext cx="38989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(A3)</w:t>
      </w:r>
    </w:p>
    <w:bookmarkStart w:name="z5904" w:id="2071"/>
    <w:p>
      <w:pPr>
        <w:spacing w:after="0"/>
        <w:ind w:left="0"/>
        <w:jc w:val="both"/>
      </w:pPr>
      <w:r>
        <w:rPr>
          <w:rFonts w:ascii="Times New Roman"/>
          <w:b w:val="false"/>
          <w:i w:val="false"/>
          <w:color w:val="000000"/>
          <w:sz w:val="28"/>
        </w:rPr>
        <w:t xml:space="preserve">
       </w:t>
      </w:r>
    </w:p>
    <w:bookmarkEnd w:id="2071"/>
    <w:p>
      <w:pPr>
        <w:spacing w:after="0"/>
        <w:ind w:left="0"/>
        <w:jc w:val="both"/>
      </w:pPr>
      <w:r>
        <w:drawing>
          <wp:inline distT="0" distB="0" distL="0" distR="0">
            <wp:extent cx="59309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4"/>
                    <a:stretch>
                      <a:fillRect/>
                    </a:stretch>
                  </pic:blipFill>
                  <pic:spPr>
                    <a:xfrm>
                      <a:off x="0" y="0"/>
                      <a:ext cx="5930900" cy="55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(A4)</w:t>
      </w:r>
    </w:p>
    <w:bookmarkStart w:name="z5905" w:id="2072"/>
    <w:p>
      <w:pPr>
        <w:spacing w:after="0"/>
        <w:ind w:left="0"/>
        <w:jc w:val="both"/>
      </w:pPr>
      <w:r>
        <w:rPr>
          <w:rFonts w:ascii="Times New Roman"/>
          <w:b w:val="false"/>
          <w:i w:val="false"/>
          <w:color w:val="000000"/>
          <w:sz w:val="28"/>
        </w:rPr>
        <w:t>
      Мұнда Cr, Srop+k, Hr, Or, Nr тиісінше отынның жұмыс массасы құрамындағы оттегінің, күкірттің ( органикалық және колчедандық) сутегінің, оттегінің, және азоттың, %;</w:t>
      </w:r>
    </w:p>
    <w:bookmarkEnd w:id="2072"/>
    <w:bookmarkStart w:name="z5906" w:id="2073"/>
    <w:p>
      <w:pPr>
        <w:spacing w:after="0"/>
        <w:ind w:left="0"/>
        <w:jc w:val="both"/>
      </w:pPr>
      <w:r>
        <w:rPr>
          <w:rFonts w:ascii="Times New Roman"/>
          <w:b w:val="false"/>
          <w:i w:val="false"/>
          <w:color w:val="000000"/>
          <w:sz w:val="28"/>
        </w:rPr>
        <w:t>
      Wr - отынның жұмыс массасының ылғалдығы,</w:t>
      </w:r>
      <w:r>
        <w:rPr>
          <w:rFonts w:ascii="Times New Roman"/>
          <w:b/>
          <w:i w:val="false"/>
          <w:color w:val="000000"/>
          <w:sz w:val="28"/>
        </w:rPr>
        <w:t xml:space="preserve"> %</w:t>
      </w:r>
    </w:p>
    <w:bookmarkEnd w:id="2073"/>
    <w:bookmarkStart w:name="z5907" w:id="2074"/>
    <w:p>
      <w:pPr>
        <w:spacing w:after="0"/>
        <w:ind w:left="0"/>
        <w:jc w:val="both"/>
      </w:pPr>
      <w:r>
        <w:rPr>
          <w:rFonts w:ascii="Times New Roman"/>
          <w:b w:val="false"/>
          <w:i w:val="false"/>
          <w:color w:val="000000"/>
          <w:sz w:val="28"/>
        </w:rPr>
        <w:t>
      3. Газ тәрізді отын үшін есептеу мынадай формула бойынша орындалады</w:t>
      </w:r>
    </w:p>
    <w:bookmarkEnd w:id="2074"/>
    <w:bookmarkStart w:name="z5908" w:id="2075"/>
    <w:p>
      <w:pPr>
        <w:spacing w:after="0"/>
        <w:ind w:left="0"/>
        <w:jc w:val="both"/>
      </w:pPr>
      <w:r>
        <w:rPr>
          <w:rFonts w:ascii="Times New Roman"/>
          <w:b w:val="false"/>
          <w:i w:val="false"/>
          <w:color w:val="000000"/>
          <w:sz w:val="28"/>
        </w:rPr>
        <w:t xml:space="preserve">
       </w:t>
      </w:r>
    </w:p>
    <w:bookmarkEnd w:id="2075"/>
    <w:p>
      <w:pPr>
        <w:spacing w:after="0"/>
        <w:ind w:left="0"/>
        <w:jc w:val="both"/>
      </w:pPr>
      <w:r>
        <w:drawing>
          <wp:inline distT="0" distB="0" distL="0" distR="0">
            <wp:extent cx="5232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5"/>
                    <a:stretch>
                      <a:fillRect/>
                    </a:stretch>
                  </pic:blipFill>
                  <pic:spPr>
                    <a:xfrm>
                      <a:off x="0" y="0"/>
                      <a:ext cx="52324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(A5)</w:t>
      </w:r>
    </w:p>
    <w:bookmarkStart w:name="z5909" w:id="2076"/>
    <w:p>
      <w:pPr>
        <w:spacing w:after="0"/>
        <w:ind w:left="0"/>
        <w:jc w:val="both"/>
      </w:pPr>
      <w:r>
        <w:rPr>
          <w:rFonts w:ascii="Times New Roman"/>
          <w:b w:val="false"/>
          <w:i w:val="false"/>
          <w:color w:val="000000"/>
          <w:sz w:val="28"/>
        </w:rPr>
        <w:t xml:space="preserve">
       </w:t>
      </w:r>
    </w:p>
    <w:bookmarkEnd w:id="2076"/>
    <w:p>
      <w:pPr>
        <w:spacing w:after="0"/>
        <w:ind w:left="0"/>
        <w:jc w:val="both"/>
      </w:pPr>
      <w:r>
        <w:drawing>
          <wp:inline distT="0" distB="0" distL="0" distR="0">
            <wp:extent cx="52959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6"/>
                    <a:stretch>
                      <a:fillRect/>
                    </a:stretch>
                  </pic:blipFill>
                  <pic:spPr>
                    <a:xfrm>
                      <a:off x="0" y="0"/>
                      <a:ext cx="5295900" cy="34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(A6)</w:t>
      </w:r>
    </w:p>
    <w:bookmarkStart w:name="z5910" w:id="2077"/>
    <w:p>
      <w:pPr>
        <w:spacing w:after="0"/>
        <w:ind w:left="0"/>
        <w:jc w:val="both"/>
      </w:pPr>
      <w:r>
        <w:rPr>
          <w:rFonts w:ascii="Times New Roman"/>
          <w:b w:val="false"/>
          <w:i w:val="false"/>
          <w:color w:val="000000"/>
          <w:sz w:val="28"/>
        </w:rPr>
        <w:t xml:space="preserve">
       </w:t>
      </w:r>
    </w:p>
    <w:bookmarkEnd w:id="2077"/>
    <w:p>
      <w:pPr>
        <w:spacing w:after="0"/>
        <w:ind w:left="0"/>
        <w:jc w:val="both"/>
      </w:pPr>
      <w:r>
        <w:drawing>
          <wp:inline distT="0" distB="0" distL="0" distR="0">
            <wp:extent cx="53721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7"/>
                    <a:stretch>
                      <a:fillRect/>
                    </a:stretch>
                  </pic:blipFill>
                  <pic:spPr>
                    <a:xfrm>
                      <a:off x="0" y="0"/>
                      <a:ext cx="53721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(A7)</w:t>
      </w:r>
    </w:p>
    <w:bookmarkStart w:name="z5911" w:id="2078"/>
    <w:p>
      <w:pPr>
        <w:spacing w:after="0"/>
        <w:ind w:left="0"/>
        <w:jc w:val="both"/>
      </w:pPr>
      <w:r>
        <w:rPr>
          <w:rFonts w:ascii="Times New Roman"/>
          <w:b w:val="false"/>
          <w:i w:val="false"/>
          <w:color w:val="000000"/>
          <w:sz w:val="28"/>
        </w:rPr>
        <w:t>
      бұнда СО, СО2, Н2, Н2S, CmHn, N2,O2 – шығыс отыны құрамындағы күкірт оксиді, күкірт диоксиді, сутегі, азот және оттегі үлесі %;</w:t>
      </w:r>
    </w:p>
    <w:bookmarkEnd w:id="2078"/>
    <w:bookmarkStart w:name="z5912" w:id="2079"/>
    <w:p>
      <w:pPr>
        <w:spacing w:after="0"/>
        <w:ind w:left="0"/>
        <w:jc w:val="both"/>
      </w:pPr>
      <w:r>
        <w:rPr>
          <w:rFonts w:ascii="Times New Roman"/>
          <w:b w:val="false"/>
          <w:i w:val="false"/>
          <w:color w:val="000000"/>
          <w:sz w:val="28"/>
        </w:rPr>
        <w:t>
      m,n – тиісінше, күкірт және сутегі атомдарының саны;</w:t>
      </w:r>
    </w:p>
    <w:bookmarkEnd w:id="2079"/>
    <w:bookmarkStart w:name="z5913" w:id="2080"/>
    <w:p>
      <w:pPr>
        <w:spacing w:after="0"/>
        <w:ind w:left="0"/>
        <w:jc w:val="both"/>
      </w:pPr>
      <w:r>
        <w:rPr>
          <w:rFonts w:ascii="Times New Roman"/>
          <w:b w:val="false"/>
          <w:i w:val="false"/>
          <w:color w:val="000000"/>
          <w:sz w:val="28"/>
        </w:rPr>
        <w:t>
      dг.о – құрғақ газ 1 м3 санатына жатқызылған газ тәріздес отынның ылғалдығы, г/м3</w:t>
      </w:r>
    </w:p>
    <w:bookmarkEnd w:id="2080"/>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Жылу электростанциялар және қазандықтар жұмысында атмосфераға шығарылатын ластағыш заттарды есептеу әдістемесіне 3-қосымша</w:t>
                  </w:r>
                </w:p>
              </w:tc>
            </w:tr>
          </w:tbl>
          <w:p/>
        </w:tc>
      </w:tr>
    </w:tbl>
    <w:p>
      <w:pPr>
        <w:spacing w:after="0"/>
        <w:ind w:left="0"/>
        <w:jc w:val="left"/>
      </w:pPr>
      <w:r>
        <w:br/>
      </w:r>
      <w:r>
        <w:rPr>
          <w:rFonts w:ascii="Times New Roman"/>
          <w:b w:val="false"/>
          <w:i w:val="false"/>
          <w:color w:val="000000"/>
          <w:sz w:val="28"/>
        </w:rPr>
        <w:t>
</w:t>
      </w:r>
    </w:p>
    <w:bookmarkStart w:name="z5915" w:id="2081"/>
    <w:p>
      <w:pPr>
        <w:spacing w:after="0"/>
        <w:ind w:left="0"/>
        <w:jc w:val="both"/>
      </w:pPr>
      <w:r>
        <w:rPr>
          <w:rFonts w:ascii="Times New Roman"/>
          <w:b w:val="false"/>
          <w:i w:val="false"/>
          <w:color w:val="000000"/>
          <w:sz w:val="28"/>
        </w:rPr>
        <w:t xml:space="preserve">
      </w:t>
      </w:r>
    </w:p>
    <w:bookmarkEnd w:id="2081"/>
    <w:p>
      <w:pPr>
        <w:spacing w:after="0"/>
        <w:ind w:left="0"/>
        <w:jc w:val="both"/>
      </w:pPr>
      <w:r>
        <w:drawing>
          <wp:inline distT="0" distB="0" distL="0" distR="0">
            <wp:extent cx="5156200" cy="551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8"/>
                    <a:stretch>
                      <a:fillRect/>
                    </a:stretch>
                  </pic:blipFill>
                  <pic:spPr>
                    <a:xfrm>
                      <a:off x="0" y="0"/>
                      <a:ext cx="5156200" cy="551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916" w:id="2082"/>
    <w:p>
      <w:pPr>
        <w:spacing w:after="0"/>
        <w:ind w:left="0"/>
        <w:jc w:val="both"/>
      </w:pPr>
      <w:r>
        <w:rPr>
          <w:rFonts w:ascii="Times New Roman"/>
          <w:b w:val="false"/>
          <w:i w:val="false"/>
          <w:color w:val="000000"/>
          <w:sz w:val="28"/>
        </w:rPr>
        <w:t>
      1 сурет- NО</w:t>
      </w:r>
      <w:r>
        <w:rPr>
          <w:rFonts w:ascii="Times New Roman"/>
          <w:b w:val="false"/>
          <w:i w:val="false"/>
          <w:color w:val="000000"/>
          <w:vertAlign w:val="subscript"/>
        </w:rPr>
        <w:t>x</w:t>
      </w:r>
      <w:r>
        <w:rPr>
          <w:rFonts w:ascii="Times New Roman"/>
          <w:b w:val="false"/>
          <w:i w:val="false"/>
          <w:color w:val="000000"/>
          <w:sz w:val="28"/>
        </w:rPr>
        <w:t xml:space="preserve"> шығарындыларын бағалау (номограмма)</w:t>
      </w:r>
    </w:p>
    <w:bookmarkEnd w:id="2082"/>
    <w:bookmarkStart w:name="z5917" w:id="2083"/>
    <w:p>
      <w:pPr>
        <w:spacing w:after="0"/>
        <w:ind w:left="0"/>
        <w:jc w:val="both"/>
      </w:pPr>
      <w:r>
        <w:rPr>
          <w:rFonts w:ascii="Times New Roman"/>
          <w:b w:val="false"/>
          <w:i w:val="false"/>
          <w:color w:val="000000"/>
          <w:sz w:val="28"/>
        </w:rPr>
        <w:t xml:space="preserve">
       </w:t>
      </w:r>
    </w:p>
    <w:bookmarkEnd w:id="2083"/>
    <w:p>
      <w:pPr>
        <w:spacing w:after="0"/>
        <w:ind w:left="0"/>
        <w:jc w:val="both"/>
      </w:pPr>
      <w:r>
        <w:drawing>
          <wp:inline distT="0" distB="0" distL="0" distR="0">
            <wp:extent cx="5080000" cy="651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9"/>
                    <a:stretch>
                      <a:fillRect/>
                    </a:stretch>
                  </pic:blipFill>
                  <pic:spPr>
                    <a:xfrm>
                      <a:off x="0" y="0"/>
                      <a:ext cx="5080000" cy="651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918" w:id="2084"/>
    <w:p>
      <w:pPr>
        <w:spacing w:after="0"/>
        <w:ind w:left="0"/>
        <w:jc w:val="both"/>
      </w:pPr>
      <w:r>
        <w:rPr>
          <w:rFonts w:ascii="Times New Roman"/>
          <w:b w:val="false"/>
          <w:i w:val="false"/>
          <w:color w:val="000000"/>
          <w:sz w:val="28"/>
        </w:rPr>
        <w:t xml:space="preserve">
                   </w:t>
      </w:r>
    </w:p>
    <w:bookmarkEnd w:id="2084"/>
    <w:bookmarkStart w:name="z5919" w:id="2085"/>
    <w:p>
      <w:pPr>
        <w:spacing w:after="0"/>
        <w:ind w:left="0"/>
        <w:jc w:val="both"/>
      </w:pPr>
      <w:r>
        <w:rPr>
          <w:rFonts w:ascii="Times New Roman"/>
          <w:b w:val="false"/>
          <w:i w:val="false"/>
          <w:color w:val="000000"/>
          <w:sz w:val="28"/>
        </w:rPr>
        <w:t>
           2 сурет- SO</w:t>
      </w:r>
      <w:r>
        <w:rPr>
          <w:rFonts w:ascii="Times New Roman"/>
          <w:b w:val="false"/>
          <w:i w:val="false"/>
          <w:color w:val="000000"/>
          <w:vertAlign w:val="subscript"/>
        </w:rPr>
        <w:t>2</w:t>
      </w:r>
      <w:r>
        <w:rPr>
          <w:rFonts w:ascii="Times New Roman"/>
          <w:b w:val="false"/>
          <w:i w:val="false"/>
          <w:color w:val="000000"/>
          <w:sz w:val="28"/>
        </w:rPr>
        <w:t xml:space="preserve"> шығарындыларын бағалау (номограмма)</w:t>
      </w:r>
    </w:p>
    <w:bookmarkEnd w:id="2085"/>
    <w:bookmarkStart w:name="z5920" w:id="2086"/>
    <w:p>
      <w:pPr>
        <w:spacing w:after="0"/>
        <w:ind w:left="0"/>
        <w:jc w:val="both"/>
      </w:pPr>
      <w:r>
        <w:rPr>
          <w:rFonts w:ascii="Times New Roman"/>
          <w:b w:val="false"/>
          <w:i w:val="false"/>
          <w:color w:val="000000"/>
          <w:sz w:val="28"/>
        </w:rPr>
        <w:t xml:space="preserve">
             </w:t>
      </w:r>
    </w:p>
    <w:bookmarkEnd w:id="2086"/>
    <w:bookmarkStart w:name="z5921" w:id="2087"/>
    <w:p>
      <w:pPr>
        <w:spacing w:after="0"/>
        <w:ind w:left="0"/>
        <w:jc w:val="both"/>
      </w:pPr>
      <w:r>
        <w:rPr>
          <w:rFonts w:ascii="Times New Roman"/>
          <w:b w:val="false"/>
          <w:i w:val="false"/>
          <w:color w:val="000000"/>
          <w:sz w:val="28"/>
        </w:rPr>
        <w:t xml:space="preserve">
       </w:t>
      </w:r>
    </w:p>
    <w:bookmarkEnd w:id="2087"/>
    <w:p>
      <w:pPr>
        <w:spacing w:after="0"/>
        <w:ind w:left="0"/>
        <w:jc w:val="both"/>
      </w:pPr>
      <w:r>
        <w:drawing>
          <wp:inline distT="0" distB="0" distL="0" distR="0">
            <wp:extent cx="5156200" cy="538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0"/>
                    <a:stretch>
                      <a:fillRect/>
                    </a:stretch>
                  </pic:blipFill>
                  <pic:spPr>
                    <a:xfrm>
                      <a:off x="0" y="0"/>
                      <a:ext cx="5156200" cy="538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922" w:id="2088"/>
    <w:p>
      <w:pPr>
        <w:spacing w:after="0"/>
        <w:ind w:left="0"/>
        <w:jc w:val="both"/>
      </w:pPr>
      <w:r>
        <w:rPr>
          <w:rFonts w:ascii="Times New Roman"/>
          <w:b w:val="false"/>
          <w:i w:val="false"/>
          <w:color w:val="000000"/>
          <w:sz w:val="28"/>
        </w:rPr>
        <w:t>
      3 сурет- СО шығарындыларын бағалау (номограмма)</w:t>
      </w:r>
    </w:p>
    <w:bookmarkEnd w:id="208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Жылу электростанциялар және қазандықтар жұмысында атмосфераға шығарылатын ластағыш заттарды есептеу әдістемесіне 4-қосымша</w:t>
                  </w:r>
                </w:p>
              </w:tc>
            </w:tr>
          </w:tbl>
          <w:p/>
        </w:tc>
      </w:tr>
    </w:tbl>
    <w:bookmarkStart w:name="z5924" w:id="2089"/>
    <w:p>
      <w:pPr>
        <w:spacing w:after="0"/>
        <w:ind w:left="0"/>
        <w:jc w:val="left"/>
      </w:pPr>
      <w:r>
        <w:rPr>
          <w:rFonts w:ascii="Times New Roman"/>
          <w:b/>
          <w:i w:val="false"/>
          <w:color w:val="000000"/>
        </w:rPr>
        <w:t xml:space="preserve"> Күңгірт мазутты жағу барысында ККЗ-320-140ГМ пеші үшін зиянды заттар шығарындыларын (г/с) есептеу үлгісі</w:t>
      </w:r>
    </w:p>
    <w:bookmarkEnd w:id="20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5" w:id="2090"/>
          <w:p>
            <w:pPr>
              <w:spacing w:after="20"/>
              <w:ind w:left="20"/>
              <w:jc w:val="both"/>
            </w:pPr>
            <w:r>
              <w:rPr>
                <w:rFonts w:ascii="Times New Roman"/>
                <w:b w:val="false"/>
                <w:i w:val="false"/>
                <w:color w:val="000000"/>
                <w:sz w:val="20"/>
              </w:rPr>
              <w:t>
Параметрі</w:t>
            </w:r>
          </w:p>
          <w:bookmarkEnd w:id="209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мәні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0" w:id="2091"/>
          <w:p>
            <w:pPr>
              <w:spacing w:after="20"/>
              <w:ind w:left="20"/>
              <w:jc w:val="both"/>
            </w:pPr>
            <w:r>
              <w:rPr>
                <w:rFonts w:ascii="Times New Roman"/>
                <w:b w:val="false"/>
                <w:i w:val="false"/>
                <w:color w:val="000000"/>
                <w:sz w:val="20"/>
              </w:rPr>
              <w:t>
Мазут шығыны</w:t>
            </w:r>
          </w:p>
          <w:bookmarkEnd w:id="209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5" w:id="2092"/>
          <w:p>
            <w:pPr>
              <w:spacing w:after="20"/>
              <w:ind w:left="20"/>
              <w:jc w:val="both"/>
            </w:pPr>
            <w:r>
              <w:rPr>
                <w:rFonts w:ascii="Times New Roman"/>
                <w:b w:val="false"/>
                <w:i w:val="false"/>
                <w:color w:val="000000"/>
                <w:sz w:val="20"/>
              </w:rPr>
              <w:t>
Құрғақ түтін газдар көлемі</w:t>
            </w:r>
          </w:p>
          <w:bookmarkEnd w:id="209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r>
              <w:rPr>
                <w:rFonts w:ascii="Times New Roman"/>
                <w:b w:val="false"/>
                <w:i w:val="false"/>
                <w:color w:val="000000"/>
                <w:vertAlign w:val="subscript"/>
              </w:rPr>
              <w:t>қг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r>
              <w:rPr>
                <w:rFonts w:ascii="Times New Roman"/>
                <w:b w:val="false"/>
                <w:i w:val="false"/>
                <w:color w:val="000000"/>
                <w:sz w:val="20"/>
              </w:rPr>
              <w:t>/кг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0" w:id="2093"/>
          <w:p>
            <w:pPr>
              <w:spacing w:after="20"/>
              <w:ind w:left="20"/>
              <w:jc w:val="both"/>
            </w:pPr>
            <w:r>
              <w:rPr>
                <w:rFonts w:ascii="Times New Roman"/>
                <w:b w:val="false"/>
                <w:i w:val="false"/>
                <w:color w:val="000000"/>
                <w:sz w:val="20"/>
              </w:rPr>
              <w:t>
Мазуттың өртену жылуы</w:t>
            </w:r>
          </w:p>
          <w:bookmarkEnd w:id="209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w:t>
            </w:r>
            <w:r>
              <w:rPr>
                <w:rFonts w:ascii="Times New Roman"/>
                <w:b w:val="false"/>
                <w:i w:val="false"/>
                <w:color w:val="000000"/>
                <w:vertAlign w:val="subscript"/>
              </w:rPr>
              <w:t>j</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МДж/кг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5" w:id="2094"/>
          <w:p>
            <w:pPr>
              <w:spacing w:after="20"/>
              <w:ind w:left="20"/>
              <w:jc w:val="both"/>
            </w:pPr>
            <w:r>
              <w:rPr>
                <w:rFonts w:ascii="Times New Roman"/>
                <w:b w:val="false"/>
                <w:i w:val="false"/>
                <w:color w:val="000000"/>
                <w:sz w:val="20"/>
              </w:rPr>
              <w:t>
Мұржаның артқы жағындағы түтін газдарының өлшенген құрамы:</w:t>
            </w:r>
          </w:p>
          <w:bookmarkEnd w:id="2094"/>
          <w:bookmarkStart w:name="z5946" w:id="2095"/>
          <w:p>
            <w:pPr>
              <w:spacing w:after="20"/>
              <w:ind w:left="20"/>
              <w:jc w:val="both"/>
            </w:pPr>
            <w:r>
              <w:rPr>
                <w:rFonts w:ascii="Times New Roman"/>
                <w:b w:val="false"/>
                <w:i w:val="false"/>
                <w:color w:val="000000"/>
                <w:sz w:val="20"/>
              </w:rPr>
              <w:t>
Оттегі</w:t>
            </w:r>
          </w:p>
          <w:bookmarkEnd w:id="2095"/>
          <w:bookmarkStart w:name="z5947" w:id="2096"/>
          <w:p>
            <w:pPr>
              <w:spacing w:after="20"/>
              <w:ind w:left="20"/>
              <w:jc w:val="both"/>
            </w:pPr>
            <w:r>
              <w:rPr>
                <w:rFonts w:ascii="Times New Roman"/>
                <w:b w:val="false"/>
                <w:i w:val="false"/>
                <w:color w:val="000000"/>
                <w:sz w:val="20"/>
              </w:rPr>
              <w:t>
Азот оксиді</w:t>
            </w:r>
          </w:p>
          <w:bookmarkEnd w:id="2096"/>
          <w:bookmarkStart w:name="z5948" w:id="2097"/>
          <w:p>
            <w:pPr>
              <w:spacing w:after="20"/>
              <w:ind w:left="20"/>
              <w:jc w:val="both"/>
            </w:pPr>
            <w:r>
              <w:rPr>
                <w:rFonts w:ascii="Times New Roman"/>
                <w:b w:val="false"/>
                <w:i w:val="false"/>
                <w:color w:val="000000"/>
                <w:sz w:val="20"/>
              </w:rPr>
              <w:t>
Көміртегі оксиды</w:t>
            </w:r>
          </w:p>
          <w:bookmarkEnd w:id="2097"/>
          <w:p>
            <w:pPr>
              <w:spacing w:after="20"/>
              <w:ind w:left="20"/>
              <w:jc w:val="both"/>
            </w:pPr>
            <w:r>
              <w:rPr>
                <w:rFonts w:ascii="Times New Roman"/>
                <w:b w:val="false"/>
                <w:i w:val="false"/>
                <w:color w:val="000000"/>
                <w:sz w:val="20"/>
              </w:rPr>
              <w:t>
Күкірт диоксиді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0" w:id="2098"/>
          <w:p>
            <w:pPr>
              <w:spacing w:after="20"/>
              <w:ind w:left="20"/>
              <w:jc w:val="both"/>
            </w:pPr>
            <w:r>
              <w:rPr>
                <w:rFonts w:ascii="Times New Roman"/>
                <w:b w:val="false"/>
                <w:i w:val="false"/>
                <w:color w:val="000000"/>
                <w:sz w:val="20"/>
              </w:rPr>
              <w:t>
O2</w:t>
            </w:r>
          </w:p>
          <w:bookmarkEnd w:id="2098"/>
          <w:bookmarkStart w:name="z5951" w:id="2099"/>
          <w:p>
            <w:pPr>
              <w:spacing w:after="20"/>
              <w:ind w:left="20"/>
              <w:jc w:val="both"/>
            </w:pPr>
            <w:r>
              <w:rPr>
                <w:rFonts w:ascii="Times New Roman"/>
                <w:b w:val="false"/>
                <w:i w:val="false"/>
                <w:color w:val="000000"/>
                <w:sz w:val="20"/>
              </w:rPr>
              <w:t>
Inox</w:t>
            </w:r>
          </w:p>
          <w:bookmarkEnd w:id="2099"/>
          <w:bookmarkStart w:name="z5952" w:id="2100"/>
          <w:p>
            <w:pPr>
              <w:spacing w:after="20"/>
              <w:ind w:left="20"/>
              <w:jc w:val="both"/>
            </w:pPr>
            <w:r>
              <w:rPr>
                <w:rFonts w:ascii="Times New Roman"/>
                <w:b w:val="false"/>
                <w:i w:val="false"/>
                <w:color w:val="000000"/>
                <w:sz w:val="20"/>
              </w:rPr>
              <w:t>
ICO</w:t>
            </w:r>
          </w:p>
          <w:bookmarkEnd w:id="2100"/>
          <w:p>
            <w:pPr>
              <w:spacing w:after="20"/>
              <w:ind w:left="20"/>
              <w:jc w:val="both"/>
            </w:pPr>
            <w:r>
              <w:rPr>
                <w:rFonts w:ascii="Times New Roman"/>
                <w:b w:val="false"/>
                <w:i w:val="false"/>
                <w:color w:val="000000"/>
                <w:sz w:val="20"/>
              </w:rPr>
              <w:t>
ISO2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4" w:id="2101"/>
          <w:p>
            <w:pPr>
              <w:spacing w:after="20"/>
              <w:ind w:left="20"/>
              <w:jc w:val="both"/>
            </w:pPr>
            <w:r>
              <w:rPr>
                <w:rFonts w:ascii="Times New Roman"/>
                <w:b w:val="false"/>
                <w:i w:val="false"/>
                <w:color w:val="000000"/>
                <w:sz w:val="20"/>
              </w:rPr>
              <w:t>
Н</w:t>
            </w:r>
          </w:p>
          <w:bookmarkEnd w:id="2101"/>
          <w:bookmarkStart w:name="z5955" w:id="2102"/>
          <w:p>
            <w:pPr>
              <w:spacing w:after="20"/>
              <w:ind w:left="20"/>
              <w:jc w:val="both"/>
            </w:pPr>
            <w:r>
              <w:rPr>
                <w:rFonts w:ascii="Times New Roman"/>
                <w:b w:val="false"/>
                <w:i w:val="false"/>
                <w:color w:val="000000"/>
                <w:sz w:val="20"/>
              </w:rPr>
              <w:t>
ррт</w:t>
            </w:r>
          </w:p>
          <w:bookmarkEnd w:id="2102"/>
          <w:bookmarkStart w:name="z5956" w:id="2103"/>
          <w:p>
            <w:pPr>
              <w:spacing w:after="20"/>
              <w:ind w:left="20"/>
              <w:jc w:val="both"/>
            </w:pPr>
            <w:r>
              <w:rPr>
                <w:rFonts w:ascii="Times New Roman"/>
                <w:b w:val="false"/>
                <w:i w:val="false"/>
                <w:color w:val="000000"/>
                <w:sz w:val="20"/>
              </w:rPr>
              <w:t>
ррт</w:t>
            </w:r>
          </w:p>
          <w:bookmarkEnd w:id="2103"/>
          <w:p>
            <w:pPr>
              <w:spacing w:after="20"/>
              <w:ind w:left="20"/>
              <w:jc w:val="both"/>
            </w:pPr>
            <w:r>
              <w:rPr>
                <w:rFonts w:ascii="Times New Roman"/>
                <w:b w:val="false"/>
                <w:i w:val="false"/>
                <w:color w:val="000000"/>
                <w:sz w:val="20"/>
              </w:rPr>
              <w:t>
ррт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8" w:id="2104"/>
          <w:p>
            <w:pPr>
              <w:spacing w:after="20"/>
              <w:ind w:left="20"/>
              <w:jc w:val="both"/>
            </w:pPr>
            <w:r>
              <w:rPr>
                <w:rFonts w:ascii="Times New Roman"/>
                <w:b w:val="false"/>
                <w:i w:val="false"/>
                <w:color w:val="000000"/>
                <w:sz w:val="20"/>
              </w:rPr>
              <w:t>
7,6</w:t>
            </w:r>
          </w:p>
          <w:bookmarkEnd w:id="2104"/>
          <w:bookmarkStart w:name="z5959" w:id="2105"/>
          <w:p>
            <w:pPr>
              <w:spacing w:after="20"/>
              <w:ind w:left="20"/>
              <w:jc w:val="both"/>
            </w:pPr>
            <w:r>
              <w:rPr>
                <w:rFonts w:ascii="Times New Roman"/>
                <w:b w:val="false"/>
                <w:i w:val="false"/>
                <w:color w:val="000000"/>
                <w:sz w:val="20"/>
              </w:rPr>
              <w:t>
196</w:t>
            </w:r>
          </w:p>
          <w:bookmarkEnd w:id="2105"/>
          <w:bookmarkStart w:name="z5960" w:id="2106"/>
          <w:p>
            <w:pPr>
              <w:spacing w:after="20"/>
              <w:ind w:left="20"/>
              <w:jc w:val="both"/>
            </w:pPr>
            <w:r>
              <w:rPr>
                <w:rFonts w:ascii="Times New Roman"/>
                <w:b w:val="false"/>
                <w:i w:val="false"/>
                <w:color w:val="000000"/>
                <w:sz w:val="20"/>
              </w:rPr>
              <w:t>
57</w:t>
            </w:r>
          </w:p>
          <w:bookmarkEnd w:id="2106"/>
          <w:p>
            <w:pPr>
              <w:spacing w:after="20"/>
              <w:ind w:left="20"/>
              <w:jc w:val="both"/>
            </w:pPr>
            <w:r>
              <w:rPr>
                <w:rFonts w:ascii="Times New Roman"/>
                <w:b w:val="false"/>
                <w:i w:val="false"/>
                <w:color w:val="000000"/>
                <w:sz w:val="20"/>
              </w:rPr>
              <w:t>
1125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3" w:id="2107"/>
          <w:p>
            <w:pPr>
              <w:spacing w:after="20"/>
              <w:ind w:left="20"/>
              <w:jc w:val="both"/>
            </w:pPr>
            <w:r>
              <w:rPr>
                <w:rFonts w:ascii="Times New Roman"/>
                <w:b w:val="false"/>
                <w:i w:val="false"/>
                <w:color w:val="000000"/>
                <w:sz w:val="20"/>
              </w:rPr>
              <w:t>
Массалық шоғырлануы:</w:t>
            </w:r>
          </w:p>
          <w:bookmarkEnd w:id="2107"/>
          <w:bookmarkStart w:name="z5964" w:id="2108"/>
          <w:p>
            <w:pPr>
              <w:spacing w:after="20"/>
              <w:ind w:left="20"/>
              <w:jc w:val="both"/>
            </w:pPr>
            <w:r>
              <w:rPr>
                <w:rFonts w:ascii="Times New Roman"/>
                <w:b w:val="false"/>
                <w:i w:val="false"/>
                <w:color w:val="000000"/>
                <w:sz w:val="20"/>
              </w:rPr>
              <w:t>
азот оксиді</w:t>
            </w:r>
          </w:p>
          <w:bookmarkEnd w:id="2108"/>
          <w:bookmarkStart w:name="z5965" w:id="2109"/>
          <w:p>
            <w:pPr>
              <w:spacing w:after="20"/>
              <w:ind w:left="20"/>
              <w:jc w:val="both"/>
            </w:pPr>
            <w:r>
              <w:rPr>
                <w:rFonts w:ascii="Times New Roman"/>
                <w:b w:val="false"/>
                <w:i w:val="false"/>
                <w:color w:val="000000"/>
                <w:sz w:val="20"/>
              </w:rPr>
              <w:t>
көміртегі оксиді</w:t>
            </w:r>
          </w:p>
          <w:bookmarkEnd w:id="2109"/>
          <w:p>
            <w:pPr>
              <w:spacing w:after="20"/>
              <w:ind w:left="20"/>
              <w:jc w:val="both"/>
            </w:pPr>
            <w:r>
              <w:rPr>
                <w:rFonts w:ascii="Times New Roman"/>
                <w:b w:val="false"/>
                <w:i w:val="false"/>
                <w:color w:val="000000"/>
                <w:sz w:val="20"/>
              </w:rPr>
              <w:t>
күкірт диоксиді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7" w:id="2110"/>
          <w:p>
            <w:pPr>
              <w:spacing w:after="20"/>
              <w:ind w:left="20"/>
              <w:jc w:val="both"/>
            </w:pPr>
            <w:r>
              <w:rPr>
                <w:rFonts w:ascii="Times New Roman"/>
                <w:b w:val="false"/>
                <w:i w:val="false"/>
                <w:color w:val="000000"/>
                <w:sz w:val="20"/>
              </w:rPr>
              <w:t>
с</w:t>
            </w:r>
            <w:r>
              <w:rPr>
                <w:rFonts w:ascii="Times New Roman"/>
                <w:b w:val="false"/>
                <w:i w:val="false"/>
                <w:color w:val="000000"/>
                <w:vertAlign w:val="subscript"/>
              </w:rPr>
              <w:t>NOx</w:t>
            </w:r>
          </w:p>
          <w:bookmarkEnd w:id="2110"/>
          <w:bookmarkStart w:name="z5968" w:id="2111"/>
          <w:p>
            <w:pPr>
              <w:spacing w:after="20"/>
              <w:ind w:left="20"/>
              <w:jc w:val="both"/>
            </w:pPr>
            <w:r>
              <w:rPr>
                <w:rFonts w:ascii="Times New Roman"/>
                <w:b w:val="false"/>
                <w:i w:val="false"/>
                <w:color w:val="000000"/>
                <w:sz w:val="20"/>
              </w:rPr>
              <w:t>
с</w:t>
            </w:r>
            <w:r>
              <w:rPr>
                <w:rFonts w:ascii="Times New Roman"/>
                <w:b w:val="false"/>
                <w:i w:val="false"/>
                <w:color w:val="000000"/>
                <w:vertAlign w:val="subscript"/>
              </w:rPr>
              <w:t>CO</w:t>
            </w:r>
          </w:p>
          <w:bookmarkEnd w:id="2111"/>
          <w:p>
            <w:pPr>
              <w:spacing w:after="20"/>
              <w:ind w:left="20"/>
              <w:jc w:val="both"/>
            </w:pPr>
            <w:r>
              <w:rPr>
                <w:rFonts w:ascii="Times New Roman"/>
                <w:b w:val="false"/>
                <w:i w:val="false"/>
                <w:color w:val="000000"/>
                <w:sz w:val="20"/>
              </w:rPr>
              <w:t>
с</w:t>
            </w:r>
            <w:r>
              <w:rPr>
                <w:rFonts w:ascii="Times New Roman"/>
                <w:b w:val="false"/>
                <w:i w:val="false"/>
                <w:color w:val="000000"/>
                <w:vertAlign w:val="subscript"/>
              </w:rPr>
              <w:t>SO2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0" w:id="2112"/>
          <w:p>
            <w:pPr>
              <w:spacing w:after="20"/>
              <w:ind w:left="20"/>
              <w:jc w:val="both"/>
            </w:pPr>
            <w:r>
              <w:rPr>
                <w:rFonts w:ascii="Times New Roman"/>
                <w:b w:val="false"/>
                <w:i w:val="false"/>
                <w:color w:val="000000"/>
                <w:sz w:val="20"/>
              </w:rPr>
              <w:t>
мг/м</w:t>
            </w:r>
            <w:r>
              <w:rPr>
                <w:rFonts w:ascii="Times New Roman"/>
                <w:b w:val="false"/>
                <w:i w:val="false"/>
                <w:color w:val="000000"/>
                <w:vertAlign w:val="superscript"/>
              </w:rPr>
              <w:t>3</w:t>
            </w:r>
          </w:p>
          <w:bookmarkEnd w:id="2112"/>
          <w:bookmarkStart w:name="z5971" w:id="2113"/>
          <w:p>
            <w:pPr>
              <w:spacing w:after="20"/>
              <w:ind w:left="20"/>
              <w:jc w:val="both"/>
            </w:pPr>
            <w:r>
              <w:rPr>
                <w:rFonts w:ascii="Times New Roman"/>
                <w:b w:val="false"/>
                <w:i w:val="false"/>
                <w:color w:val="000000"/>
                <w:sz w:val="20"/>
              </w:rPr>
              <w:t>
мг/м</w:t>
            </w:r>
            <w:r>
              <w:rPr>
                <w:rFonts w:ascii="Times New Roman"/>
                <w:b w:val="false"/>
                <w:i w:val="false"/>
                <w:color w:val="000000"/>
                <w:vertAlign w:val="superscript"/>
              </w:rPr>
              <w:t>3</w:t>
            </w:r>
          </w:p>
          <w:bookmarkEnd w:id="2113"/>
          <w:p>
            <w:pPr>
              <w:spacing w:after="20"/>
              <w:ind w:left="20"/>
              <w:jc w:val="both"/>
            </w:pPr>
            <w:r>
              <w:rPr>
                <w:rFonts w:ascii="Times New Roman"/>
                <w:b w:val="false"/>
                <w:i w:val="false"/>
                <w:color w:val="000000"/>
                <w:sz w:val="20"/>
              </w:rPr>
              <w:t>
мг/м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3" w:id="2114"/>
          <w:p>
            <w:pPr>
              <w:spacing w:after="20"/>
              <w:ind w:left="20"/>
              <w:jc w:val="both"/>
            </w:pPr>
            <w:r>
              <w:rPr>
                <w:rFonts w:ascii="Times New Roman"/>
                <w:b w:val="false"/>
                <w:i w:val="false"/>
                <w:color w:val="000000"/>
                <w:sz w:val="20"/>
              </w:rPr>
              <w:t>
450</w:t>
            </w:r>
          </w:p>
          <w:bookmarkEnd w:id="2114"/>
          <w:bookmarkStart w:name="z5974" w:id="2115"/>
          <w:p>
            <w:pPr>
              <w:spacing w:after="20"/>
              <w:ind w:left="20"/>
              <w:jc w:val="both"/>
            </w:pPr>
            <w:r>
              <w:rPr>
                <w:rFonts w:ascii="Times New Roman"/>
                <w:b w:val="false"/>
                <w:i w:val="false"/>
                <w:color w:val="000000"/>
                <w:sz w:val="20"/>
              </w:rPr>
              <w:t>
80</w:t>
            </w:r>
          </w:p>
          <w:bookmarkEnd w:id="2115"/>
          <w:p>
            <w:pPr>
              <w:spacing w:after="20"/>
              <w:ind w:left="20"/>
              <w:jc w:val="both"/>
            </w:pPr>
            <w:r>
              <w:rPr>
                <w:rFonts w:ascii="Times New Roman"/>
                <w:b w:val="false"/>
                <w:i w:val="false"/>
                <w:color w:val="000000"/>
                <w:sz w:val="20"/>
              </w:rPr>
              <w:t>
3600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7" w:id="2116"/>
          <w:p>
            <w:pPr>
              <w:spacing w:after="20"/>
              <w:ind w:left="20"/>
              <w:jc w:val="both"/>
            </w:pPr>
            <w:r>
              <w:rPr>
                <w:rFonts w:ascii="Times New Roman"/>
                <w:b w:val="false"/>
                <w:i w:val="false"/>
                <w:color w:val="000000"/>
                <w:sz w:val="20"/>
              </w:rPr>
              <w:t>
Ластаушы заттар шығарындылары (г/с):</w:t>
            </w:r>
          </w:p>
          <w:bookmarkEnd w:id="2116"/>
          <w:bookmarkStart w:name="z5978" w:id="2117"/>
          <w:p>
            <w:pPr>
              <w:spacing w:after="20"/>
              <w:ind w:left="20"/>
              <w:jc w:val="both"/>
            </w:pPr>
            <w:r>
              <w:rPr>
                <w:rFonts w:ascii="Times New Roman"/>
                <w:b w:val="false"/>
                <w:i w:val="false"/>
                <w:color w:val="000000"/>
                <w:sz w:val="20"/>
              </w:rPr>
              <w:t xml:space="preserve">
оның ішінде азот оксидтері </w:t>
            </w:r>
          </w:p>
          <w:bookmarkEnd w:id="2117"/>
          <w:bookmarkStart w:name="z5979" w:id="2118"/>
          <w:p>
            <w:pPr>
              <w:spacing w:after="20"/>
              <w:ind w:left="20"/>
              <w:jc w:val="both"/>
            </w:pPr>
            <w:r>
              <w:rPr>
                <w:rFonts w:ascii="Times New Roman"/>
                <w:b w:val="false"/>
                <w:i w:val="false"/>
                <w:color w:val="000000"/>
                <w:sz w:val="20"/>
              </w:rPr>
              <w:t>
азот диоксиді</w:t>
            </w:r>
          </w:p>
          <w:bookmarkEnd w:id="2118"/>
          <w:bookmarkStart w:name="z5980" w:id="2119"/>
          <w:p>
            <w:pPr>
              <w:spacing w:after="20"/>
              <w:ind w:left="20"/>
              <w:jc w:val="both"/>
            </w:pPr>
            <w:r>
              <w:rPr>
                <w:rFonts w:ascii="Times New Roman"/>
                <w:b w:val="false"/>
                <w:i w:val="false"/>
                <w:color w:val="000000"/>
                <w:sz w:val="20"/>
              </w:rPr>
              <w:t>
күкірт диоксиді</w:t>
            </w:r>
          </w:p>
          <w:bookmarkEnd w:id="2119"/>
          <w:p>
            <w:pPr>
              <w:spacing w:after="20"/>
              <w:ind w:left="20"/>
              <w:jc w:val="both"/>
            </w:pPr>
            <w:r>
              <w:rPr>
                <w:rFonts w:ascii="Times New Roman"/>
                <w:b w:val="false"/>
                <w:i w:val="false"/>
                <w:color w:val="000000"/>
                <w:sz w:val="20"/>
              </w:rPr>
              <w:t>
көміртегі оксиді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2" w:id="2120"/>
          <w:p>
            <w:pPr>
              <w:spacing w:after="20"/>
              <w:ind w:left="20"/>
              <w:jc w:val="both"/>
            </w:pPr>
            <w:r>
              <w:rPr>
                <w:rFonts w:ascii="Times New Roman"/>
                <w:b w:val="false"/>
                <w:i w:val="false"/>
                <w:color w:val="000000"/>
                <w:sz w:val="20"/>
              </w:rPr>
              <w:t>
M</w:t>
            </w:r>
            <w:r>
              <w:rPr>
                <w:rFonts w:ascii="Times New Roman"/>
                <w:b w:val="false"/>
                <w:i w:val="false"/>
                <w:color w:val="000000"/>
                <w:vertAlign w:val="subscript"/>
              </w:rPr>
              <w:t>NOx</w:t>
            </w:r>
          </w:p>
          <w:bookmarkEnd w:id="2120"/>
          <w:bookmarkStart w:name="z5983" w:id="2121"/>
          <w:p>
            <w:pPr>
              <w:spacing w:after="20"/>
              <w:ind w:left="20"/>
              <w:jc w:val="both"/>
            </w:pPr>
            <w:r>
              <w:rPr>
                <w:rFonts w:ascii="Times New Roman"/>
                <w:b w:val="false"/>
                <w:i w:val="false"/>
                <w:color w:val="000000"/>
                <w:sz w:val="20"/>
              </w:rPr>
              <w:t>
M</w:t>
            </w:r>
            <w:r>
              <w:rPr>
                <w:rFonts w:ascii="Times New Roman"/>
                <w:b w:val="false"/>
                <w:i w:val="false"/>
                <w:color w:val="000000"/>
                <w:vertAlign w:val="subscript"/>
              </w:rPr>
              <w:t>NO2</w:t>
            </w:r>
          </w:p>
          <w:bookmarkEnd w:id="2121"/>
          <w:bookmarkStart w:name="z5984" w:id="2122"/>
          <w:p>
            <w:pPr>
              <w:spacing w:after="20"/>
              <w:ind w:left="20"/>
              <w:jc w:val="both"/>
            </w:pPr>
            <w:r>
              <w:rPr>
                <w:rFonts w:ascii="Times New Roman"/>
                <w:b w:val="false"/>
                <w:i w:val="false"/>
                <w:color w:val="000000"/>
                <w:sz w:val="20"/>
              </w:rPr>
              <w:t>
M</w:t>
            </w:r>
            <w:r>
              <w:rPr>
                <w:rFonts w:ascii="Times New Roman"/>
                <w:b w:val="false"/>
                <w:i w:val="false"/>
                <w:color w:val="000000"/>
                <w:vertAlign w:val="subscript"/>
              </w:rPr>
              <w:t>NO</w:t>
            </w:r>
          </w:p>
          <w:bookmarkEnd w:id="2122"/>
          <w:bookmarkStart w:name="z5985" w:id="2123"/>
          <w:p>
            <w:pPr>
              <w:spacing w:after="20"/>
              <w:ind w:left="20"/>
              <w:jc w:val="both"/>
            </w:pPr>
            <w:r>
              <w:rPr>
                <w:rFonts w:ascii="Times New Roman"/>
                <w:b w:val="false"/>
                <w:i w:val="false"/>
                <w:color w:val="000000"/>
                <w:sz w:val="20"/>
              </w:rPr>
              <w:t>
M</w:t>
            </w:r>
            <w:r>
              <w:rPr>
                <w:rFonts w:ascii="Times New Roman"/>
                <w:b w:val="false"/>
                <w:i w:val="false"/>
                <w:color w:val="000000"/>
                <w:vertAlign w:val="subscript"/>
              </w:rPr>
              <w:t>CO</w:t>
            </w:r>
          </w:p>
          <w:bookmarkEnd w:id="2123"/>
          <w:p>
            <w:pPr>
              <w:spacing w:after="20"/>
              <w:ind w:left="20"/>
              <w:jc w:val="both"/>
            </w:pPr>
            <w:r>
              <w:rPr>
                <w:rFonts w:ascii="Times New Roman"/>
                <w:b w:val="false"/>
                <w:i w:val="false"/>
                <w:color w:val="000000"/>
                <w:sz w:val="20"/>
              </w:rPr>
              <w:t>
M</w:t>
            </w:r>
            <w:r>
              <w:rPr>
                <w:rFonts w:ascii="Times New Roman"/>
                <w:b w:val="false"/>
                <w:i w:val="false"/>
                <w:color w:val="000000"/>
                <w:vertAlign w:val="subscript"/>
              </w:rPr>
              <w:t>SO2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7" w:id="2124"/>
          <w:p>
            <w:pPr>
              <w:spacing w:after="20"/>
              <w:ind w:left="20"/>
              <w:jc w:val="both"/>
            </w:pPr>
            <w:r>
              <w:rPr>
                <w:rFonts w:ascii="Times New Roman"/>
                <w:b w:val="false"/>
                <w:i w:val="false"/>
                <w:color w:val="000000"/>
                <w:sz w:val="20"/>
              </w:rPr>
              <w:t>
г/с</w:t>
            </w:r>
          </w:p>
          <w:bookmarkEnd w:id="2124"/>
          <w:bookmarkStart w:name="z5988" w:id="2125"/>
          <w:p>
            <w:pPr>
              <w:spacing w:after="20"/>
              <w:ind w:left="20"/>
              <w:jc w:val="both"/>
            </w:pPr>
            <w:r>
              <w:rPr>
                <w:rFonts w:ascii="Times New Roman"/>
                <w:b w:val="false"/>
                <w:i w:val="false"/>
                <w:color w:val="000000"/>
                <w:sz w:val="20"/>
              </w:rPr>
              <w:t>
г/с</w:t>
            </w:r>
          </w:p>
          <w:bookmarkEnd w:id="2125"/>
          <w:bookmarkStart w:name="z5989" w:id="2126"/>
          <w:p>
            <w:pPr>
              <w:spacing w:after="20"/>
              <w:ind w:left="20"/>
              <w:jc w:val="both"/>
            </w:pPr>
            <w:r>
              <w:rPr>
                <w:rFonts w:ascii="Times New Roman"/>
                <w:b w:val="false"/>
                <w:i w:val="false"/>
                <w:color w:val="000000"/>
                <w:sz w:val="20"/>
              </w:rPr>
              <w:t>
г/с</w:t>
            </w:r>
          </w:p>
          <w:bookmarkEnd w:id="2126"/>
          <w:bookmarkStart w:name="z5990" w:id="2127"/>
          <w:p>
            <w:pPr>
              <w:spacing w:after="20"/>
              <w:ind w:left="20"/>
              <w:jc w:val="both"/>
            </w:pPr>
            <w:r>
              <w:rPr>
                <w:rFonts w:ascii="Times New Roman"/>
                <w:b w:val="false"/>
                <w:i w:val="false"/>
                <w:color w:val="000000"/>
                <w:sz w:val="20"/>
              </w:rPr>
              <w:t>
г/с</w:t>
            </w:r>
          </w:p>
          <w:bookmarkEnd w:id="2127"/>
          <w:p>
            <w:pPr>
              <w:spacing w:after="20"/>
              <w:ind w:left="20"/>
              <w:jc w:val="both"/>
            </w:pPr>
            <w:r>
              <w:rPr>
                <w:rFonts w:ascii="Times New Roman"/>
                <w:b w:val="false"/>
                <w:i w:val="false"/>
                <w:color w:val="000000"/>
                <w:sz w:val="20"/>
              </w:rPr>
              <w:t>
г/с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2" w:id="2128"/>
          <w:p>
            <w:pPr>
              <w:spacing w:after="20"/>
              <w:ind w:left="20"/>
              <w:jc w:val="both"/>
            </w:pPr>
            <w:r>
              <w:rPr>
                <w:rFonts w:ascii="Times New Roman"/>
                <w:b w:val="false"/>
                <w:i w:val="false"/>
                <w:color w:val="000000"/>
                <w:sz w:val="20"/>
              </w:rPr>
              <w:t>
36,5</w:t>
            </w:r>
          </w:p>
          <w:bookmarkEnd w:id="2128"/>
          <w:bookmarkStart w:name="z5993" w:id="2129"/>
          <w:p>
            <w:pPr>
              <w:spacing w:after="20"/>
              <w:ind w:left="20"/>
              <w:jc w:val="both"/>
            </w:pPr>
            <w:r>
              <w:rPr>
                <w:rFonts w:ascii="Times New Roman"/>
                <w:b w:val="false"/>
                <w:i w:val="false"/>
                <w:color w:val="000000"/>
                <w:sz w:val="20"/>
              </w:rPr>
              <w:t>
29,2</w:t>
            </w:r>
          </w:p>
          <w:bookmarkEnd w:id="2129"/>
          <w:bookmarkStart w:name="z5994" w:id="2130"/>
          <w:p>
            <w:pPr>
              <w:spacing w:after="20"/>
              <w:ind w:left="20"/>
              <w:jc w:val="both"/>
            </w:pPr>
            <w:r>
              <w:rPr>
                <w:rFonts w:ascii="Times New Roman"/>
                <w:b w:val="false"/>
                <w:i w:val="false"/>
                <w:color w:val="000000"/>
                <w:sz w:val="20"/>
              </w:rPr>
              <w:t>
4,75</w:t>
            </w:r>
          </w:p>
          <w:bookmarkEnd w:id="2130"/>
          <w:bookmarkStart w:name="z5995" w:id="2131"/>
          <w:p>
            <w:pPr>
              <w:spacing w:after="20"/>
              <w:ind w:left="20"/>
              <w:jc w:val="both"/>
            </w:pPr>
            <w:r>
              <w:rPr>
                <w:rFonts w:ascii="Times New Roman"/>
                <w:b w:val="false"/>
                <w:i w:val="false"/>
                <w:color w:val="000000"/>
                <w:sz w:val="20"/>
              </w:rPr>
              <w:t>
6,5</w:t>
            </w:r>
          </w:p>
          <w:bookmarkEnd w:id="2131"/>
          <w:p>
            <w:pPr>
              <w:spacing w:after="20"/>
              <w:ind w:left="20"/>
              <w:jc w:val="both"/>
            </w:pPr>
            <w:r>
              <w:rPr>
                <w:rFonts w:ascii="Times New Roman"/>
                <w:b w:val="false"/>
                <w:i w:val="false"/>
                <w:color w:val="000000"/>
                <w:sz w:val="20"/>
              </w:rPr>
              <w:t>
292,3</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электростанциялар және қазандықтар жұмысында атмосфераға шығарылатын ластағыш заттарды есептеу әдістемесіне 5-қосымша</w:t>
            </w:r>
          </w:p>
        </w:tc>
      </w:tr>
    </w:tbl>
    <w:bookmarkStart w:name="z5999" w:id="2132"/>
    <w:p>
      <w:pPr>
        <w:spacing w:after="0"/>
        <w:ind w:left="0"/>
        <w:jc w:val="left"/>
      </w:pPr>
      <w:r>
        <w:rPr>
          <w:rFonts w:ascii="Times New Roman"/>
          <w:b/>
          <w:i w:val="false"/>
          <w:color w:val="000000"/>
        </w:rPr>
        <w:t xml:space="preserve"> Газ және көмірді бірге жағу кезінде азот оксидтерінің максималды ( г/с ) </w:t>
      </w:r>
      <w:r>
        <w:br/>
      </w:r>
      <w:r>
        <w:rPr>
          <w:rFonts w:ascii="Times New Roman"/>
          <w:b/>
          <w:i w:val="false"/>
          <w:color w:val="000000"/>
        </w:rPr>
        <w:t>және жалпы ( т/жыл )шығарындыларын есептеу үлгісі.</w:t>
      </w:r>
    </w:p>
    <w:bookmarkEnd w:id="2132"/>
    <w:bookmarkStart w:name="z6001" w:id="2133"/>
    <w:p>
      <w:pPr>
        <w:spacing w:after="0"/>
        <w:ind w:left="0"/>
        <w:jc w:val="both"/>
      </w:pPr>
      <w:r>
        <w:rPr>
          <w:rFonts w:ascii="Times New Roman"/>
          <w:b w:val="false"/>
          <w:i w:val="false"/>
          <w:color w:val="000000"/>
          <w:sz w:val="28"/>
        </w:rPr>
        <w:t>
      Бастапқы мәндер</w:t>
      </w:r>
    </w:p>
    <w:bookmarkEnd w:id="21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2" w:id="2134"/>
          <w:p>
            <w:pPr>
              <w:spacing w:after="20"/>
              <w:ind w:left="20"/>
              <w:jc w:val="both"/>
            </w:pPr>
            <w:r>
              <w:rPr>
                <w:rFonts w:ascii="Times New Roman"/>
                <w:b w:val="false"/>
                <w:i w:val="false"/>
                <w:color w:val="000000"/>
                <w:sz w:val="20"/>
              </w:rPr>
              <w:t>
Қазандық түрі</w:t>
            </w:r>
          </w:p>
          <w:bookmarkEnd w:id="213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ТП-87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5" w:id="2135"/>
          <w:p>
            <w:pPr>
              <w:spacing w:after="20"/>
              <w:ind w:left="20"/>
              <w:jc w:val="both"/>
            </w:pPr>
            <w:r>
              <w:rPr>
                <w:rFonts w:ascii="Times New Roman"/>
                <w:b w:val="false"/>
                <w:i w:val="false"/>
                <w:color w:val="000000"/>
                <w:sz w:val="20"/>
              </w:rPr>
              <w:t>
Максималды жүктелім, т/жыл</w:t>
            </w:r>
          </w:p>
          <w:bookmarkEnd w:id="213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8" w:id="2136"/>
          <w:p>
            <w:pPr>
              <w:spacing w:after="20"/>
              <w:ind w:left="20"/>
              <w:jc w:val="both"/>
            </w:pPr>
            <w:r>
              <w:rPr>
                <w:rFonts w:ascii="Times New Roman"/>
                <w:b w:val="false"/>
                <w:i w:val="false"/>
                <w:color w:val="000000"/>
                <w:sz w:val="20"/>
              </w:rPr>
              <w:t>
Жыл барысында орташа жүктелім</w:t>
            </w:r>
          </w:p>
          <w:bookmarkEnd w:id="213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1" w:id="2137"/>
          <w:p>
            <w:pPr>
              <w:spacing w:after="20"/>
              <w:ind w:left="20"/>
              <w:jc w:val="both"/>
            </w:pPr>
            <w:r>
              <w:rPr>
                <w:rFonts w:ascii="Times New Roman"/>
                <w:b w:val="false"/>
                <w:i w:val="false"/>
                <w:color w:val="000000"/>
                <w:sz w:val="20"/>
              </w:rPr>
              <w:t>
Жағылатын отын</w:t>
            </w:r>
          </w:p>
          <w:bookmarkEnd w:id="213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газ, көмір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4" w:id="2138"/>
          <w:p>
            <w:pPr>
              <w:spacing w:after="20"/>
              <w:ind w:left="20"/>
              <w:jc w:val="both"/>
            </w:pPr>
            <w:r>
              <w:rPr>
                <w:rFonts w:ascii="Times New Roman"/>
                <w:b w:val="false"/>
                <w:i w:val="false"/>
                <w:color w:val="000000"/>
                <w:sz w:val="20"/>
              </w:rPr>
              <w:t>
Көмір сорты</w:t>
            </w:r>
          </w:p>
          <w:bookmarkEnd w:id="213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Кузнецкінің жұқасы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7" w:id="2139"/>
          <w:p>
            <w:pPr>
              <w:spacing w:after="20"/>
              <w:ind w:left="20"/>
              <w:jc w:val="both"/>
            </w:pPr>
            <w:r>
              <w:rPr>
                <w:rFonts w:ascii="Times New Roman"/>
                <w:b w:val="false"/>
                <w:i w:val="false"/>
                <w:color w:val="000000"/>
                <w:sz w:val="20"/>
              </w:rPr>
              <w:t xml:space="preserve">
Максималды жүктелім кезіндегі көмір жылулығы бойынша максималды үлесі </w:t>
            </w:r>
          </w:p>
          <w:bookmarkEnd w:id="213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0" w:id="2140"/>
          <w:p>
            <w:pPr>
              <w:spacing w:after="20"/>
              <w:ind w:left="20"/>
              <w:jc w:val="both"/>
            </w:pPr>
            <w:r>
              <w:rPr>
                <w:rFonts w:ascii="Times New Roman"/>
                <w:b w:val="false"/>
                <w:i w:val="false"/>
                <w:color w:val="000000"/>
                <w:sz w:val="20"/>
              </w:rPr>
              <w:t xml:space="preserve">
Жылу бойынша жыл барысындағы орташа көмір үлесі </w:t>
            </w:r>
          </w:p>
          <w:bookmarkEnd w:id="214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3" w:id="2141"/>
          <w:p>
            <w:pPr>
              <w:spacing w:after="20"/>
              <w:ind w:left="20"/>
              <w:jc w:val="both"/>
            </w:pPr>
            <w:r>
              <w:rPr>
                <w:rFonts w:ascii="Times New Roman"/>
                <w:b w:val="false"/>
                <w:i w:val="false"/>
                <w:color w:val="000000"/>
                <w:sz w:val="20"/>
              </w:rPr>
              <w:t>
Максималды жүктелім кезіндегі шартты отын шығыны шартты отын т/сағ</w:t>
            </w:r>
          </w:p>
          <w:bookmarkEnd w:id="214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6" w:id="2142"/>
          <w:p>
            <w:pPr>
              <w:spacing w:after="20"/>
              <w:ind w:left="20"/>
              <w:jc w:val="both"/>
            </w:pPr>
            <w:r>
              <w:rPr>
                <w:rFonts w:ascii="Times New Roman"/>
                <w:b w:val="false"/>
                <w:i w:val="false"/>
                <w:color w:val="000000"/>
                <w:sz w:val="20"/>
              </w:rPr>
              <w:t>
Жыл барысындағы қазандықтың орташа жүктелімі</w:t>
            </w:r>
          </w:p>
          <w:bookmarkEnd w:id="214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9" w:id="2143"/>
          <w:p>
            <w:pPr>
              <w:spacing w:after="20"/>
              <w:ind w:left="20"/>
              <w:jc w:val="both"/>
            </w:pPr>
            <w:r>
              <w:rPr>
                <w:rFonts w:ascii="Times New Roman"/>
                <w:b w:val="false"/>
                <w:i w:val="false"/>
                <w:color w:val="000000"/>
                <w:sz w:val="20"/>
              </w:rPr>
              <w:t>
Орташа жүктелім кезіндегі шартты отын шығыны шартты отын т/сағ</w:t>
            </w:r>
          </w:p>
          <w:bookmarkEnd w:id="214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2" w:id="2144"/>
          <w:p>
            <w:pPr>
              <w:spacing w:after="20"/>
              <w:ind w:left="20"/>
              <w:jc w:val="both"/>
            </w:pPr>
            <w:r>
              <w:rPr>
                <w:rFonts w:ascii="Times New Roman"/>
                <w:b w:val="false"/>
                <w:i w:val="false"/>
                <w:color w:val="000000"/>
                <w:sz w:val="20"/>
              </w:rPr>
              <w:t>
Отынның қазандыққа жылдық шығыны</w:t>
            </w:r>
          </w:p>
          <w:bookmarkEnd w:id="214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213000</w:t>
            </w:r>
          </w:p>
        </w:tc>
      </w:tr>
    </w:tbl>
    <w:p>
      <w:pPr>
        <w:spacing w:after="0"/>
        <w:ind w:left="0"/>
        <w:jc w:val="left"/>
      </w:pPr>
      <w:r>
        <w:br/>
      </w:r>
      <w:r>
        <w:rPr>
          <w:rFonts w:ascii="Times New Roman"/>
          <w:b w:val="false"/>
          <w:i w:val="false"/>
          <w:color w:val="000000"/>
          <w:sz w:val="28"/>
        </w:rPr>
        <w:t>
</w:t>
      </w:r>
    </w:p>
    <w:bookmarkStart w:name="z6035" w:id="214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формула бойынша есептеу жүргізіледі; ( максималды шығарындыларды анықтау үшін ) бұл ретте отын шығындары шартты отын т/сағ -да алынады </w:t>
      </w:r>
    </w:p>
    <w:bookmarkEnd w:id="2145"/>
    <w:bookmarkStart w:name="z6036" w:id="214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Көмір және газ жағу жағдайлары үшін эксперименталды тәуелдіктері </w:t>
      </w:r>
      <w:r>
        <w:rPr>
          <w:rFonts w:ascii="Times New Roman"/>
          <w:b w:val="false"/>
          <w:i/>
          <w:color w:val="000000"/>
          <w:sz w:val="28"/>
        </w:rPr>
        <w:t>c</w:t>
      </w:r>
      <w:r>
        <w:rPr>
          <w:rFonts w:ascii="Times New Roman"/>
          <w:b w:val="false"/>
          <w:i w:val="false"/>
          <w:color w:val="000000"/>
          <w:vertAlign w:val="subscript"/>
        </w:rPr>
        <w:t>NOX</w:t>
      </w:r>
      <w:r>
        <w:rPr>
          <w:rFonts w:ascii="Times New Roman"/>
          <w:b w:val="false"/>
          <w:i/>
          <w:color w:val="000000"/>
          <w:sz w:val="28"/>
        </w:rPr>
        <w:t>=f (D)</w:t>
      </w:r>
      <w:r>
        <w:rPr>
          <w:rFonts w:ascii="Times New Roman"/>
          <w:b/>
          <w:i w:val="false"/>
          <w:color w:val="000000"/>
          <w:sz w:val="28"/>
        </w:rPr>
        <w:t xml:space="preserve"> 1-2 суреттерде берілген.</w:t>
      </w:r>
    </w:p>
    <w:bookmarkEnd w:id="2146"/>
    <w:bookmarkStart w:name="z6037" w:id="2147"/>
    <w:p>
      <w:pPr>
        <w:spacing w:after="0"/>
        <w:ind w:left="0"/>
        <w:jc w:val="both"/>
      </w:pPr>
      <w:r>
        <w:rPr>
          <w:rFonts w:ascii="Times New Roman"/>
          <w:b w:val="false"/>
          <w:i w:val="false"/>
          <w:color w:val="000000"/>
          <w:sz w:val="28"/>
        </w:rPr>
        <w:t xml:space="preserve">
      </w:t>
      </w:r>
      <w:r>
        <w:rPr>
          <w:rFonts w:ascii="Times New Roman"/>
          <w:b/>
          <w:i w:val="false"/>
          <w:color w:val="000000"/>
          <w:sz w:val="28"/>
        </w:rPr>
        <w:t>Осы суреттер бойынша максималды және орташа жүктелімдеріндегі көмір мен газ жағу жағдайында ( штрихтік жиектер)NO</w:t>
      </w:r>
      <w:r>
        <w:rPr>
          <w:rFonts w:ascii="Times New Roman"/>
          <w:b w:val="false"/>
          <w:i w:val="false"/>
          <w:color w:val="000000"/>
          <w:vertAlign w:val="subscript"/>
        </w:rPr>
        <w:t xml:space="preserve">x </w:t>
      </w:r>
      <w:r>
        <w:rPr>
          <w:rFonts w:ascii="Times New Roman"/>
          <w:b/>
          <w:i w:val="false"/>
          <w:color w:val="000000"/>
          <w:sz w:val="28"/>
        </w:rPr>
        <w:t>шоғырлануы анықталады:</w:t>
      </w:r>
    </w:p>
    <w:bookmarkEnd w:id="2147"/>
    <w:bookmarkStart w:name="z6038" w:id="2148"/>
    <w:p>
      <w:pPr>
        <w:spacing w:after="0"/>
        <w:ind w:left="0"/>
        <w:jc w:val="both"/>
      </w:pPr>
      <w:r>
        <w:rPr>
          <w:rFonts w:ascii="Times New Roman"/>
          <w:b w:val="false"/>
          <w:i w:val="false"/>
          <w:color w:val="000000"/>
          <w:sz w:val="28"/>
        </w:rPr>
        <w:t xml:space="preserve">
      </w:t>
      </w:r>
      <w:r>
        <w:rPr>
          <w:rFonts w:ascii="Times New Roman"/>
          <w:b/>
          <w:i w:val="false"/>
          <w:color w:val="000000"/>
          <w:sz w:val="28"/>
        </w:rPr>
        <w:t>C</w:t>
      </w:r>
      <w:r>
        <w:rPr>
          <w:rFonts w:ascii="Times New Roman"/>
          <w:b w:val="false"/>
          <w:i w:val="false"/>
          <w:color w:val="000000"/>
          <w:vertAlign w:val="subscript"/>
        </w:rPr>
        <w:t>max1</w:t>
      </w:r>
      <w:r>
        <w:rPr>
          <w:rFonts w:ascii="Times New Roman"/>
          <w:b/>
          <w:i w:val="false"/>
          <w:color w:val="000000"/>
          <w:sz w:val="28"/>
        </w:rPr>
        <w:t xml:space="preserve"> = 1430 мг/нм</w:t>
      </w:r>
      <w:r>
        <w:rPr>
          <w:rFonts w:ascii="Times New Roman"/>
          <w:b w:val="false"/>
          <w:i w:val="false"/>
          <w:color w:val="000000"/>
          <w:vertAlign w:val="superscript"/>
        </w:rPr>
        <w:t>3</w:t>
      </w:r>
      <w:r>
        <w:rPr>
          <w:rFonts w:ascii="Times New Roman"/>
          <w:b/>
          <w:i w:val="false"/>
          <w:color w:val="000000"/>
          <w:sz w:val="28"/>
        </w:rPr>
        <w:t xml:space="preserve"> :с</w:t>
      </w:r>
      <w:r>
        <w:rPr>
          <w:rFonts w:ascii="Times New Roman"/>
          <w:b w:val="false"/>
          <w:i w:val="false"/>
          <w:color w:val="000000"/>
          <w:vertAlign w:val="subscript"/>
        </w:rPr>
        <w:t>орт1</w:t>
      </w:r>
      <w:r>
        <w:rPr>
          <w:rFonts w:ascii="Times New Roman"/>
          <w:b/>
          <w:i w:val="false"/>
          <w:color w:val="000000"/>
          <w:sz w:val="28"/>
        </w:rPr>
        <w:t>=1190мг/м</w:t>
      </w:r>
      <w:r>
        <w:rPr>
          <w:rFonts w:ascii="Times New Roman"/>
          <w:b w:val="false"/>
          <w:i w:val="false"/>
          <w:color w:val="000000"/>
          <w:vertAlign w:val="superscript"/>
        </w:rPr>
        <w:t>3</w:t>
      </w:r>
    </w:p>
    <w:bookmarkEnd w:id="2148"/>
    <w:bookmarkStart w:name="z6039" w:id="2149"/>
    <w:p>
      <w:pPr>
        <w:spacing w:after="0"/>
        <w:ind w:left="0"/>
        <w:jc w:val="both"/>
      </w:pPr>
      <w:r>
        <w:rPr>
          <w:rFonts w:ascii="Times New Roman"/>
          <w:b w:val="false"/>
          <w:i w:val="false"/>
          <w:color w:val="000000"/>
          <w:sz w:val="28"/>
        </w:rPr>
        <w:t xml:space="preserve">
      </w:t>
      </w:r>
      <w:r>
        <w:rPr>
          <w:rFonts w:ascii="Times New Roman"/>
          <w:b/>
          <w:i w:val="false"/>
          <w:color w:val="000000"/>
          <w:sz w:val="28"/>
        </w:rPr>
        <w:t>C</w:t>
      </w:r>
      <w:r>
        <w:rPr>
          <w:rFonts w:ascii="Times New Roman"/>
          <w:b w:val="false"/>
          <w:i w:val="false"/>
          <w:color w:val="000000"/>
          <w:vertAlign w:val="subscript"/>
        </w:rPr>
        <w:t>max2</w:t>
      </w:r>
      <w:r>
        <w:rPr>
          <w:rFonts w:ascii="Times New Roman"/>
          <w:b/>
          <w:i w:val="false"/>
          <w:color w:val="000000"/>
          <w:sz w:val="28"/>
        </w:rPr>
        <w:t xml:space="preserve"> = 290 мг/нм</w:t>
      </w:r>
      <w:r>
        <w:rPr>
          <w:rFonts w:ascii="Times New Roman"/>
          <w:b w:val="false"/>
          <w:i w:val="false"/>
          <w:color w:val="000000"/>
          <w:vertAlign w:val="superscript"/>
        </w:rPr>
        <w:t>3</w:t>
      </w:r>
      <w:r>
        <w:rPr>
          <w:rFonts w:ascii="Times New Roman"/>
          <w:b/>
          <w:i w:val="false"/>
          <w:color w:val="000000"/>
          <w:sz w:val="28"/>
        </w:rPr>
        <w:t xml:space="preserve"> :с</w:t>
      </w:r>
      <w:r>
        <w:rPr>
          <w:rFonts w:ascii="Times New Roman"/>
          <w:b w:val="false"/>
          <w:i w:val="false"/>
          <w:color w:val="000000"/>
          <w:vertAlign w:val="subscript"/>
        </w:rPr>
        <w:t>орт1</w:t>
      </w:r>
      <w:r>
        <w:rPr>
          <w:rFonts w:ascii="Times New Roman"/>
          <w:b/>
          <w:i w:val="false"/>
          <w:color w:val="000000"/>
          <w:sz w:val="28"/>
        </w:rPr>
        <w:t>=208мг/м</w:t>
      </w:r>
      <w:r>
        <w:rPr>
          <w:rFonts w:ascii="Times New Roman"/>
          <w:b w:val="false"/>
          <w:i w:val="false"/>
          <w:color w:val="000000"/>
          <w:vertAlign w:val="superscript"/>
        </w:rPr>
        <w:t>3</w:t>
      </w:r>
    </w:p>
    <w:bookmarkEnd w:id="2149"/>
    <w:bookmarkStart w:name="z6040" w:id="2150"/>
    <w:p>
      <w:pPr>
        <w:spacing w:after="0"/>
        <w:ind w:left="0"/>
        <w:jc w:val="both"/>
      </w:pPr>
      <w:r>
        <w:rPr>
          <w:rFonts w:ascii="Times New Roman"/>
          <w:b w:val="false"/>
          <w:i w:val="false"/>
          <w:color w:val="000000"/>
          <w:sz w:val="28"/>
        </w:rPr>
        <w:t xml:space="preserve">
      </w:t>
      </w:r>
      <w:r>
        <w:rPr>
          <w:rFonts w:ascii="Times New Roman"/>
          <w:b/>
          <w:i w:val="false"/>
          <w:color w:val="000000"/>
          <w:sz w:val="28"/>
        </w:rPr>
        <w:t>Отын қоспасын жағу кезінде NO</w:t>
      </w:r>
      <w:r>
        <w:rPr>
          <w:rFonts w:ascii="Times New Roman"/>
          <w:b w:val="false"/>
          <w:i w:val="false"/>
          <w:color w:val="000000"/>
          <w:vertAlign w:val="subscript"/>
        </w:rPr>
        <w:t xml:space="preserve">x </w:t>
      </w:r>
      <w:r>
        <w:rPr>
          <w:rFonts w:ascii="Times New Roman"/>
          <w:b/>
          <w:i w:val="false"/>
          <w:color w:val="000000"/>
          <w:sz w:val="28"/>
        </w:rPr>
        <w:t xml:space="preserve">максималды шоғырлануы </w:t>
      </w:r>
    </w:p>
    <w:bookmarkEnd w:id="2150"/>
    <w:p>
      <w:pPr>
        <w:spacing w:after="0"/>
        <w:ind w:left="0"/>
        <w:jc w:val="both"/>
      </w:pPr>
      <w:r>
        <w:drawing>
          <wp:inline distT="0" distB="0" distL="0" distR="0">
            <wp:extent cx="26416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1"/>
                    <a:stretch>
                      <a:fillRect/>
                    </a:stretch>
                  </pic:blipFill>
                  <pic:spPr>
                    <a:xfrm>
                      <a:off x="0" y="0"/>
                      <a:ext cx="26416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формула бойынша анықталады:</w:t>
      </w:r>
    </w:p>
    <w:bookmarkStart w:name="z6041" w:id="2151"/>
    <w:p>
      <w:pPr>
        <w:spacing w:after="0"/>
        <w:ind w:left="0"/>
        <w:jc w:val="both"/>
      </w:pPr>
      <w:r>
        <w:rPr>
          <w:rFonts w:ascii="Times New Roman"/>
          <w:b w:val="false"/>
          <w:i w:val="false"/>
          <w:color w:val="000000"/>
          <w:sz w:val="28"/>
        </w:rPr>
        <w:t>
      c=0,2 *1430+0,8* 290=518 мг/м</w:t>
      </w:r>
      <w:r>
        <w:rPr>
          <w:rFonts w:ascii="Times New Roman"/>
          <w:b w:val="false"/>
          <w:i w:val="false"/>
          <w:color w:val="000000"/>
          <w:vertAlign w:val="superscript"/>
        </w:rPr>
        <w:t>3</w:t>
      </w:r>
    </w:p>
    <w:bookmarkEnd w:id="2151"/>
    <w:bookmarkStart w:name="z6042" w:id="2152"/>
    <w:p>
      <w:pPr>
        <w:spacing w:after="0"/>
        <w:ind w:left="0"/>
        <w:jc w:val="both"/>
      </w:pPr>
      <w:r>
        <w:rPr>
          <w:rFonts w:ascii="Times New Roman"/>
          <w:b w:val="false"/>
          <w:i w:val="false"/>
          <w:color w:val="000000"/>
          <w:sz w:val="28"/>
        </w:rPr>
        <w:t>
      Отын қоспасын жағу кезінде NO</w:t>
      </w:r>
      <w:r>
        <w:rPr>
          <w:rFonts w:ascii="Times New Roman"/>
          <w:b w:val="false"/>
          <w:i w:val="false"/>
          <w:color w:val="000000"/>
          <w:vertAlign w:val="subscript"/>
        </w:rPr>
        <w:t xml:space="preserve">x </w:t>
      </w:r>
      <w:r>
        <w:rPr>
          <w:rFonts w:ascii="Times New Roman"/>
          <w:b w:val="false"/>
          <w:i w:val="false"/>
          <w:color w:val="000000"/>
          <w:sz w:val="28"/>
        </w:rPr>
        <w:t xml:space="preserve">орташа шоғырлануы </w:t>
      </w:r>
      <w:r>
        <w:rPr>
          <w:rFonts w:ascii="Times New Roman"/>
          <w:b w:val="false"/>
          <w:i/>
          <w:color w:val="000000"/>
          <w:sz w:val="28"/>
        </w:rPr>
        <w:t>с</w:t>
      </w:r>
      <w:r>
        <w:rPr>
          <w:rFonts w:ascii="Times New Roman"/>
          <w:b w:val="false"/>
          <w:i w:val="false"/>
          <w:color w:val="000000"/>
          <w:vertAlign w:val="subscript"/>
        </w:rPr>
        <w:t>jср</w:t>
      </w:r>
      <w:r>
        <w:rPr>
          <w:rFonts w:ascii="Times New Roman"/>
          <w:b w:val="false"/>
          <w:i/>
          <w:color w:val="000000"/>
          <w:sz w:val="28"/>
        </w:rPr>
        <w:t xml:space="preserve"> = с</w:t>
      </w:r>
      <w:r>
        <w:rPr>
          <w:rFonts w:ascii="Times New Roman"/>
          <w:b w:val="false"/>
          <w:i w:val="false"/>
          <w:color w:val="000000"/>
          <w:vertAlign w:val="subscript"/>
        </w:rPr>
        <w:t>jср1</w:t>
      </w:r>
      <w:r>
        <w:rPr>
          <w:rFonts w:ascii="Times New Roman"/>
          <w:b w:val="false"/>
          <w:i/>
          <w:color w:val="000000"/>
          <w:sz w:val="28"/>
        </w:rPr>
        <w:t>?+ с</w:t>
      </w:r>
      <w:r>
        <w:rPr>
          <w:rFonts w:ascii="Times New Roman"/>
          <w:b w:val="false"/>
          <w:i w:val="false"/>
          <w:color w:val="000000"/>
          <w:vertAlign w:val="subscript"/>
        </w:rPr>
        <w:t>jср2</w:t>
      </w:r>
      <w:r>
        <w:rPr>
          <w:rFonts w:ascii="Times New Roman"/>
          <w:b w:val="false"/>
          <w:i/>
          <w:color w:val="000000"/>
          <w:sz w:val="28"/>
        </w:rPr>
        <w:t>(1-?)</w:t>
      </w:r>
      <w:r>
        <w:rPr>
          <w:rFonts w:ascii="Times New Roman"/>
          <w:b w:val="false"/>
          <w:i w:val="false"/>
          <w:color w:val="000000"/>
          <w:sz w:val="28"/>
        </w:rPr>
        <w:t xml:space="preserve"> формула бойынша анықталады:</w:t>
      </w:r>
    </w:p>
    <w:bookmarkEnd w:id="2152"/>
    <w:bookmarkStart w:name="z6043" w:id="2153"/>
    <w:p>
      <w:pPr>
        <w:spacing w:after="0"/>
        <w:ind w:left="0"/>
        <w:jc w:val="both"/>
      </w:pPr>
      <w:r>
        <w:rPr>
          <w:rFonts w:ascii="Times New Roman"/>
          <w:b w:val="false"/>
          <w:i w:val="false"/>
          <w:color w:val="000000"/>
          <w:sz w:val="28"/>
        </w:rPr>
        <w:t>
      c=0,08 *1190+0,92* 208=287 мг/м</w:t>
      </w:r>
      <w:r>
        <w:rPr>
          <w:rFonts w:ascii="Times New Roman"/>
          <w:b w:val="false"/>
          <w:i w:val="false"/>
          <w:color w:val="000000"/>
          <w:vertAlign w:val="superscript"/>
        </w:rPr>
        <w:t>3</w:t>
      </w:r>
    </w:p>
    <w:bookmarkEnd w:id="2153"/>
    <w:bookmarkStart w:name="z6044" w:id="2154"/>
    <w:p>
      <w:pPr>
        <w:spacing w:after="0"/>
        <w:ind w:left="0"/>
        <w:jc w:val="both"/>
      </w:pPr>
      <w:r>
        <w:rPr>
          <w:rFonts w:ascii="Times New Roman"/>
          <w:b w:val="false"/>
          <w:i w:val="false"/>
          <w:color w:val="000000"/>
          <w:sz w:val="28"/>
        </w:rPr>
        <w:t xml:space="preserve">
      Шартты отынға бірге жағу және қазандықтың максималды жүктелімі кезінде құрғақ түтін газдар көлемі </w:t>
      </w:r>
      <w:r>
        <w:rPr>
          <w:rFonts w:ascii="Times New Roman"/>
          <w:b w:val="false"/>
          <w:i/>
          <w:color w:val="000000"/>
          <w:sz w:val="28"/>
        </w:rPr>
        <w:t>V</w:t>
      </w:r>
      <w:r>
        <w:rPr>
          <w:rFonts w:ascii="Times New Roman"/>
          <w:b w:val="false"/>
          <w:i w:val="false"/>
          <w:color w:val="000000"/>
          <w:vertAlign w:val="subscript"/>
        </w:rPr>
        <w:t>қг</w:t>
      </w:r>
      <w:r>
        <w:rPr>
          <w:rFonts w:ascii="Times New Roman"/>
          <w:b w:val="false"/>
          <w:i/>
          <w:color w:val="000000"/>
          <w:sz w:val="28"/>
        </w:rPr>
        <w:t xml:space="preserve"> = V</w:t>
      </w:r>
      <w:r>
        <w:rPr>
          <w:rFonts w:ascii="Times New Roman"/>
          <w:b w:val="false"/>
          <w:i w:val="false"/>
          <w:color w:val="000000"/>
          <w:vertAlign w:val="subscript"/>
        </w:rPr>
        <w:t>қг1</w:t>
      </w:r>
      <w:r>
        <w:rPr>
          <w:rFonts w:ascii="Times New Roman"/>
          <w:b w:val="false"/>
          <w:i/>
          <w:color w:val="000000"/>
          <w:sz w:val="28"/>
        </w:rPr>
        <w:t>* ?</w:t>
      </w:r>
      <w:r>
        <w:rPr>
          <w:rFonts w:ascii="Times New Roman"/>
          <w:b w:val="false"/>
          <w:i w:val="false"/>
          <w:color w:val="000000"/>
          <w:vertAlign w:val="subscript"/>
        </w:rPr>
        <w:t>max</w:t>
      </w:r>
      <w:r>
        <w:rPr>
          <w:rFonts w:ascii="Times New Roman"/>
          <w:b w:val="false"/>
          <w:i/>
          <w:color w:val="000000"/>
          <w:sz w:val="28"/>
        </w:rPr>
        <w:t>+ V</w:t>
      </w:r>
      <w:r>
        <w:rPr>
          <w:rFonts w:ascii="Times New Roman"/>
          <w:b w:val="false"/>
          <w:i w:val="false"/>
          <w:color w:val="000000"/>
          <w:vertAlign w:val="subscript"/>
        </w:rPr>
        <w:t>қг2</w:t>
      </w:r>
      <w:r>
        <w:rPr>
          <w:rFonts w:ascii="Times New Roman"/>
          <w:b w:val="false"/>
          <w:i/>
          <w:color w:val="000000"/>
          <w:sz w:val="28"/>
        </w:rPr>
        <w:t>(1- ?</w:t>
      </w:r>
      <w:r>
        <w:rPr>
          <w:rFonts w:ascii="Times New Roman"/>
          <w:b w:val="false"/>
          <w:i w:val="false"/>
          <w:color w:val="000000"/>
          <w:vertAlign w:val="subscript"/>
        </w:rPr>
        <w:t>max</w:t>
      </w:r>
      <w:r>
        <w:rPr>
          <w:rFonts w:ascii="Times New Roman"/>
          <w:b w:val="false"/>
          <w:i/>
          <w:color w:val="000000"/>
          <w:sz w:val="28"/>
        </w:rPr>
        <w:t xml:space="preserve">) </w:t>
      </w:r>
      <w:r>
        <w:rPr>
          <w:rFonts w:ascii="Times New Roman"/>
          <w:b w:val="false"/>
          <w:i w:val="false"/>
          <w:color w:val="000000"/>
          <w:sz w:val="28"/>
        </w:rPr>
        <w:t>формул бойынша анықталады және осы Әдістеменің 5 тармағы бойынша құрғақ түтін газдар көмір және табиғи газ үшін көлемі анықталады:</w:t>
      </w:r>
    </w:p>
    <w:bookmarkEnd w:id="2154"/>
    <w:bookmarkStart w:name="z6045" w:id="2155"/>
    <w:p>
      <w:pPr>
        <w:spacing w:after="0"/>
        <w:ind w:left="0"/>
        <w:jc w:val="both"/>
      </w:pPr>
      <w:r>
        <w:rPr>
          <w:rFonts w:ascii="Times New Roman"/>
          <w:b w:val="false"/>
          <w:i w:val="false"/>
          <w:color w:val="000000"/>
          <w:sz w:val="28"/>
        </w:rPr>
        <w:t>
      V</w:t>
      </w:r>
      <w:r>
        <w:rPr>
          <w:rFonts w:ascii="Times New Roman"/>
          <w:b w:val="false"/>
          <w:i w:val="false"/>
          <w:color w:val="000000"/>
          <w:vertAlign w:val="subscript"/>
        </w:rPr>
        <w:t xml:space="preserve">қс1 </w:t>
      </w:r>
      <w:r>
        <w:rPr>
          <w:rFonts w:ascii="Times New Roman"/>
          <w:b w:val="false"/>
          <w:i w:val="false"/>
          <w:color w:val="000000"/>
          <w:sz w:val="28"/>
        </w:rPr>
        <w:t>= 0,365*29,33=10,705 м</w:t>
      </w:r>
      <w:r>
        <w:rPr>
          <w:rFonts w:ascii="Times New Roman"/>
          <w:b w:val="false"/>
          <w:i w:val="false"/>
          <w:color w:val="000000"/>
          <w:vertAlign w:val="superscript"/>
        </w:rPr>
        <w:t>3</w:t>
      </w:r>
      <w:r>
        <w:rPr>
          <w:rFonts w:ascii="Times New Roman"/>
          <w:b w:val="false"/>
          <w:i w:val="false"/>
          <w:color w:val="000000"/>
          <w:sz w:val="28"/>
        </w:rPr>
        <w:t>/кг шарт.отын</w:t>
      </w:r>
    </w:p>
    <w:bookmarkEnd w:id="2155"/>
    <w:bookmarkStart w:name="z6046" w:id="2156"/>
    <w:p>
      <w:pPr>
        <w:spacing w:after="0"/>
        <w:ind w:left="0"/>
        <w:jc w:val="both"/>
      </w:pPr>
      <w:r>
        <w:rPr>
          <w:rFonts w:ascii="Times New Roman"/>
          <w:b w:val="false"/>
          <w:i w:val="false"/>
          <w:color w:val="000000"/>
          <w:sz w:val="28"/>
        </w:rPr>
        <w:t>
      V</w:t>
      </w:r>
      <w:r>
        <w:rPr>
          <w:rFonts w:ascii="Times New Roman"/>
          <w:b w:val="false"/>
          <w:i w:val="false"/>
          <w:color w:val="000000"/>
          <w:vertAlign w:val="subscript"/>
        </w:rPr>
        <w:t xml:space="preserve">қс2 </w:t>
      </w:r>
      <w:r>
        <w:rPr>
          <w:rFonts w:ascii="Times New Roman"/>
          <w:b w:val="false"/>
          <w:i w:val="false"/>
          <w:color w:val="000000"/>
          <w:sz w:val="28"/>
        </w:rPr>
        <w:t>= 0,345*29,33=10,119 м</w:t>
      </w:r>
      <w:r>
        <w:rPr>
          <w:rFonts w:ascii="Times New Roman"/>
          <w:b w:val="false"/>
          <w:i w:val="false"/>
          <w:color w:val="000000"/>
          <w:vertAlign w:val="superscript"/>
        </w:rPr>
        <w:t>3</w:t>
      </w:r>
      <w:r>
        <w:rPr>
          <w:rFonts w:ascii="Times New Roman"/>
          <w:b w:val="false"/>
          <w:i w:val="false"/>
          <w:color w:val="000000"/>
          <w:sz w:val="28"/>
        </w:rPr>
        <w:t>/кг шарт.отын</w:t>
      </w:r>
    </w:p>
    <w:bookmarkEnd w:id="2156"/>
    <w:bookmarkStart w:name="z6047" w:id="2157"/>
    <w:p>
      <w:pPr>
        <w:spacing w:after="0"/>
        <w:ind w:left="0"/>
        <w:jc w:val="both"/>
      </w:pPr>
      <w:r>
        <w:rPr>
          <w:rFonts w:ascii="Times New Roman"/>
          <w:b w:val="false"/>
          <w:i w:val="false"/>
          <w:color w:val="000000"/>
          <w:sz w:val="28"/>
        </w:rPr>
        <w:t>
      V</w:t>
      </w:r>
      <w:r>
        <w:rPr>
          <w:rFonts w:ascii="Times New Roman"/>
          <w:b w:val="false"/>
          <w:i w:val="false"/>
          <w:color w:val="000000"/>
          <w:vertAlign w:val="subscript"/>
        </w:rPr>
        <w:t>қс</w:t>
      </w:r>
      <w:r>
        <w:rPr>
          <w:rFonts w:ascii="Times New Roman"/>
          <w:b w:val="false"/>
          <w:i w:val="false"/>
          <w:color w:val="000000"/>
          <w:sz w:val="28"/>
        </w:rPr>
        <w:t>= 0,2*10,705+0,8*10,119 = 10,236 м</w:t>
      </w:r>
      <w:r>
        <w:rPr>
          <w:rFonts w:ascii="Times New Roman"/>
          <w:b w:val="false"/>
          <w:i w:val="false"/>
          <w:color w:val="000000"/>
          <w:vertAlign w:val="superscript"/>
        </w:rPr>
        <w:t>3</w:t>
      </w:r>
      <w:r>
        <w:rPr>
          <w:rFonts w:ascii="Times New Roman"/>
          <w:b w:val="false"/>
          <w:i w:val="false"/>
          <w:color w:val="000000"/>
          <w:sz w:val="28"/>
        </w:rPr>
        <w:t>/кг шарт.отын.</w:t>
      </w:r>
    </w:p>
    <w:bookmarkEnd w:id="2157"/>
    <w:bookmarkStart w:name="z6048" w:id="2158"/>
    <w:p>
      <w:pPr>
        <w:spacing w:after="0"/>
        <w:ind w:left="0"/>
        <w:jc w:val="both"/>
      </w:pPr>
      <w:r>
        <w:rPr>
          <w:rFonts w:ascii="Times New Roman"/>
          <w:b w:val="false"/>
          <w:i w:val="false"/>
          <w:color w:val="000000"/>
          <w:sz w:val="28"/>
        </w:rPr>
        <w:t xml:space="preserve">
      Шартты отынға бірге жағу және қазандықтың орташа жүктелімі кезінде құрғақ түтін газдар көлемі </w:t>
      </w:r>
      <w:r>
        <w:rPr>
          <w:rFonts w:ascii="Times New Roman"/>
          <w:b w:val="false"/>
          <w:i/>
          <w:color w:val="000000"/>
          <w:sz w:val="28"/>
        </w:rPr>
        <w:t>V</w:t>
      </w:r>
      <w:r>
        <w:rPr>
          <w:rFonts w:ascii="Times New Roman"/>
          <w:b w:val="false"/>
          <w:i w:val="false"/>
          <w:color w:val="000000"/>
          <w:vertAlign w:val="subscript"/>
        </w:rPr>
        <w:t>қг</w:t>
      </w:r>
      <w:r>
        <w:rPr>
          <w:rFonts w:ascii="Times New Roman"/>
          <w:b w:val="false"/>
          <w:i/>
          <w:color w:val="000000"/>
          <w:sz w:val="28"/>
        </w:rPr>
        <w:t xml:space="preserve"> = V</w:t>
      </w:r>
      <w:r>
        <w:rPr>
          <w:rFonts w:ascii="Times New Roman"/>
          <w:b w:val="false"/>
          <w:i w:val="false"/>
          <w:color w:val="000000"/>
          <w:vertAlign w:val="subscript"/>
        </w:rPr>
        <w:t>қг1</w:t>
      </w:r>
      <w:r>
        <w:rPr>
          <w:rFonts w:ascii="Times New Roman"/>
          <w:b w:val="false"/>
          <w:i/>
          <w:color w:val="000000"/>
          <w:sz w:val="28"/>
        </w:rPr>
        <w:t>* ?+ V</w:t>
      </w:r>
      <w:r>
        <w:rPr>
          <w:rFonts w:ascii="Times New Roman"/>
          <w:b w:val="false"/>
          <w:i w:val="false"/>
          <w:color w:val="000000"/>
          <w:vertAlign w:val="subscript"/>
        </w:rPr>
        <w:t>қг2</w:t>
      </w:r>
      <w:r>
        <w:rPr>
          <w:rFonts w:ascii="Times New Roman"/>
          <w:b w:val="false"/>
          <w:i/>
          <w:color w:val="000000"/>
          <w:sz w:val="28"/>
        </w:rPr>
        <w:t>(1- ?)</w:t>
      </w:r>
      <w:r>
        <w:rPr>
          <w:rFonts w:ascii="Times New Roman"/>
          <w:b w:val="false"/>
          <w:i w:val="false"/>
          <w:color w:val="000000"/>
          <w:sz w:val="28"/>
        </w:rPr>
        <w:t xml:space="preserve"> формула бойынша анықталады және бұл ретте құрғақ түтін газдар көлемі көмір және табиғи газ үшін алдыңғы жағдайдағы сияқты сол күйінде қалады Сондықтан</w:t>
      </w:r>
    </w:p>
    <w:bookmarkEnd w:id="2158"/>
    <w:bookmarkStart w:name="z6049" w:id="2159"/>
    <w:p>
      <w:pPr>
        <w:spacing w:after="0"/>
        <w:ind w:left="0"/>
        <w:jc w:val="both"/>
      </w:pPr>
      <w:r>
        <w:rPr>
          <w:rFonts w:ascii="Times New Roman"/>
          <w:b w:val="false"/>
          <w:i w:val="false"/>
          <w:color w:val="000000"/>
          <w:sz w:val="28"/>
        </w:rPr>
        <w:t>
      V</w:t>
      </w:r>
      <w:r>
        <w:rPr>
          <w:rFonts w:ascii="Times New Roman"/>
          <w:b w:val="false"/>
          <w:i w:val="false"/>
          <w:color w:val="000000"/>
          <w:vertAlign w:val="subscript"/>
        </w:rPr>
        <w:t>қс</w:t>
      </w:r>
      <w:r>
        <w:rPr>
          <w:rFonts w:ascii="Times New Roman"/>
          <w:b w:val="false"/>
          <w:i w:val="false"/>
          <w:color w:val="000000"/>
          <w:sz w:val="28"/>
        </w:rPr>
        <w:t>= 0,08*10,705+0,92*10,119 = 10,116 м</w:t>
      </w:r>
      <w:r>
        <w:rPr>
          <w:rFonts w:ascii="Times New Roman"/>
          <w:b w:val="false"/>
          <w:i w:val="false"/>
          <w:color w:val="000000"/>
          <w:vertAlign w:val="superscript"/>
        </w:rPr>
        <w:t>3</w:t>
      </w:r>
      <w:r>
        <w:rPr>
          <w:rFonts w:ascii="Times New Roman"/>
          <w:b w:val="false"/>
          <w:i w:val="false"/>
          <w:color w:val="000000"/>
          <w:sz w:val="28"/>
        </w:rPr>
        <w:t>/кг шарт.отын</w:t>
      </w:r>
    </w:p>
    <w:bookmarkEnd w:id="2159"/>
    <w:bookmarkStart w:name="z6050" w:id="2160"/>
    <w:p>
      <w:pPr>
        <w:spacing w:after="0"/>
        <w:ind w:left="0"/>
        <w:jc w:val="both"/>
      </w:pPr>
      <w:r>
        <w:rPr>
          <w:rFonts w:ascii="Times New Roman"/>
          <w:b w:val="false"/>
          <w:i w:val="false"/>
          <w:color w:val="000000"/>
          <w:sz w:val="28"/>
        </w:rPr>
        <w:t>
      Максималды шығарындылар мынадай қатынас бойынша анықталады:</w:t>
      </w:r>
    </w:p>
    <w:bookmarkEnd w:id="2160"/>
    <w:bookmarkStart w:name="z6051" w:id="2161"/>
    <w:p>
      <w:pPr>
        <w:spacing w:after="0"/>
        <w:ind w:left="0"/>
        <w:jc w:val="both"/>
      </w:pPr>
      <w:r>
        <w:rPr>
          <w:rFonts w:ascii="Times New Roman"/>
          <w:b w:val="false"/>
          <w:i w:val="false"/>
          <w:color w:val="000000"/>
          <w:sz w:val="28"/>
        </w:rPr>
        <w:t>
      М</w:t>
      </w:r>
      <w:r>
        <w:rPr>
          <w:rFonts w:ascii="Times New Roman"/>
          <w:b w:val="false"/>
          <w:i w:val="false"/>
          <w:color w:val="000000"/>
          <w:vertAlign w:val="subscript"/>
        </w:rPr>
        <w:t xml:space="preserve">NO= </w:t>
      </w:r>
      <w:r>
        <w:rPr>
          <w:rFonts w:ascii="Times New Roman"/>
          <w:b w:val="false"/>
          <w:i w:val="false"/>
          <w:color w:val="000000"/>
          <w:sz w:val="28"/>
        </w:rPr>
        <w:t>518*10,236*40*0,278-10</w:t>
      </w:r>
      <w:r>
        <w:rPr>
          <w:rFonts w:ascii="Times New Roman"/>
          <w:b w:val="false"/>
          <w:i w:val="false"/>
          <w:color w:val="000000"/>
          <w:vertAlign w:val="superscript"/>
        </w:rPr>
        <w:t>-3</w:t>
      </w:r>
      <w:r>
        <w:rPr>
          <w:rFonts w:ascii="Times New Roman"/>
          <w:b w:val="false"/>
          <w:i w:val="false"/>
          <w:color w:val="000000"/>
          <w:sz w:val="28"/>
        </w:rPr>
        <w:t>=58,96 г/с</w:t>
      </w:r>
    </w:p>
    <w:bookmarkEnd w:id="2161"/>
    <w:bookmarkStart w:name="z6052" w:id="2162"/>
    <w:p>
      <w:pPr>
        <w:spacing w:after="0"/>
        <w:ind w:left="0"/>
        <w:jc w:val="both"/>
      </w:pPr>
      <w:r>
        <w:rPr>
          <w:rFonts w:ascii="Times New Roman"/>
          <w:b w:val="false"/>
          <w:i w:val="false"/>
          <w:color w:val="000000"/>
          <w:sz w:val="28"/>
        </w:rPr>
        <w:t>
      Дүркін шығарындылар М</w:t>
      </w:r>
      <w:r>
        <w:rPr>
          <w:rFonts w:ascii="Times New Roman"/>
          <w:b w:val="false"/>
          <w:i w:val="false"/>
          <w:color w:val="000000"/>
          <w:vertAlign w:val="subscript"/>
        </w:rPr>
        <w:t xml:space="preserve">NOx </w:t>
      </w:r>
      <w:r>
        <w:rPr>
          <w:rFonts w:ascii="Times New Roman"/>
          <w:b w:val="false"/>
          <w:i w:val="false"/>
          <w:color w:val="000000"/>
          <w:sz w:val="28"/>
        </w:rPr>
        <w:t>мына қатынас бойынша анықталады</w:t>
      </w:r>
    </w:p>
    <w:bookmarkEnd w:id="2162"/>
    <w:bookmarkStart w:name="z6053" w:id="2163"/>
    <w:p>
      <w:pPr>
        <w:spacing w:after="0"/>
        <w:ind w:left="0"/>
        <w:jc w:val="both"/>
      </w:pPr>
      <w:r>
        <w:rPr>
          <w:rFonts w:ascii="Times New Roman"/>
          <w:b w:val="false"/>
          <w:i w:val="false"/>
          <w:color w:val="000000"/>
          <w:sz w:val="28"/>
        </w:rPr>
        <w:t>
      М</w:t>
      </w:r>
      <w:r>
        <w:rPr>
          <w:rFonts w:ascii="Times New Roman"/>
          <w:b w:val="false"/>
          <w:i w:val="false"/>
          <w:color w:val="000000"/>
          <w:vertAlign w:val="subscript"/>
        </w:rPr>
        <w:t>NOx</w:t>
      </w:r>
      <w:r>
        <w:rPr>
          <w:rFonts w:ascii="Times New Roman"/>
          <w:b w:val="false"/>
          <w:i w:val="false"/>
          <w:color w:val="000000"/>
          <w:sz w:val="28"/>
        </w:rPr>
        <w:t>= 287*10,166*213000-10</w:t>
      </w:r>
      <w:r>
        <w:rPr>
          <w:rFonts w:ascii="Times New Roman"/>
          <w:b w:val="false"/>
          <w:i w:val="false"/>
          <w:color w:val="000000"/>
          <w:vertAlign w:val="superscript"/>
        </w:rPr>
        <w:t>-6</w:t>
      </w:r>
      <w:r>
        <w:rPr>
          <w:rFonts w:ascii="Times New Roman"/>
          <w:b w:val="false"/>
          <w:i w:val="false"/>
          <w:color w:val="000000"/>
          <w:sz w:val="28"/>
        </w:rPr>
        <w:t>=621,5 т.</w:t>
      </w:r>
    </w:p>
    <w:bookmarkEnd w:id="2163"/>
    <w:bookmarkStart w:name="z6054" w:id="2164"/>
    <w:p>
      <w:pPr>
        <w:spacing w:after="0"/>
        <w:ind w:left="0"/>
        <w:jc w:val="both"/>
      </w:pPr>
      <w:r>
        <w:rPr>
          <w:rFonts w:ascii="Times New Roman"/>
          <w:b w:val="false"/>
          <w:i w:val="false"/>
          <w:color w:val="000000"/>
          <w:sz w:val="28"/>
        </w:rPr>
        <w:t xml:space="preserve">
       </w:t>
      </w:r>
    </w:p>
    <w:bookmarkEnd w:id="2164"/>
    <w:p>
      <w:pPr>
        <w:spacing w:after="0"/>
        <w:ind w:left="0"/>
        <w:jc w:val="both"/>
      </w:pPr>
      <w:r>
        <w:drawing>
          <wp:inline distT="0" distB="0" distL="0" distR="0">
            <wp:extent cx="4826000" cy="538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2"/>
                    <a:stretch>
                      <a:fillRect/>
                    </a:stretch>
                  </pic:blipFill>
                  <pic:spPr>
                    <a:xfrm>
                      <a:off x="0" y="0"/>
                      <a:ext cx="4826000" cy="538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055" w:id="2165"/>
    <w:p>
      <w:pPr>
        <w:spacing w:after="0"/>
        <w:ind w:left="0"/>
        <w:jc w:val="both"/>
      </w:pPr>
      <w:r>
        <w:rPr>
          <w:rFonts w:ascii="Times New Roman"/>
          <w:b w:val="false"/>
          <w:i w:val="false"/>
          <w:color w:val="000000"/>
          <w:sz w:val="28"/>
        </w:rPr>
        <w:t>
      1 сурет – азот оксиді концентрациясының көмірді жағу</w:t>
      </w:r>
    </w:p>
    <w:bookmarkEnd w:id="2165"/>
    <w:bookmarkStart w:name="z6056" w:id="2166"/>
    <w:p>
      <w:pPr>
        <w:spacing w:after="0"/>
        <w:ind w:left="0"/>
        <w:jc w:val="both"/>
      </w:pPr>
      <w:r>
        <w:rPr>
          <w:rFonts w:ascii="Times New Roman"/>
          <w:b w:val="false"/>
          <w:i w:val="false"/>
          <w:color w:val="000000"/>
          <w:sz w:val="28"/>
        </w:rPr>
        <w:t>
      кезіндегі қазан жүктемесіне тәуелділігі</w:t>
      </w:r>
    </w:p>
    <w:bookmarkEnd w:id="2166"/>
    <w:bookmarkStart w:name="z6057" w:id="2167"/>
    <w:p>
      <w:pPr>
        <w:spacing w:after="0"/>
        <w:ind w:left="0"/>
        <w:jc w:val="both"/>
      </w:pPr>
      <w:r>
        <w:rPr>
          <w:rFonts w:ascii="Times New Roman"/>
          <w:b w:val="false"/>
          <w:i w:val="false"/>
          <w:color w:val="000000"/>
          <w:sz w:val="28"/>
        </w:rPr>
        <w:t xml:space="preserve">
      </w:t>
      </w:r>
    </w:p>
    <w:bookmarkEnd w:id="2167"/>
    <w:p>
      <w:pPr>
        <w:spacing w:after="0"/>
        <w:ind w:left="0"/>
        <w:jc w:val="both"/>
      </w:pPr>
      <w:r>
        <w:drawing>
          <wp:inline distT="0" distB="0" distL="0" distR="0">
            <wp:extent cx="4445000" cy="518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3"/>
                    <a:stretch>
                      <a:fillRect/>
                    </a:stretch>
                  </pic:blipFill>
                  <pic:spPr>
                    <a:xfrm>
                      <a:off x="0" y="0"/>
                      <a:ext cx="4445000" cy="518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058" w:id="2168"/>
    <w:p>
      <w:pPr>
        <w:spacing w:after="0"/>
        <w:ind w:left="0"/>
        <w:jc w:val="both"/>
      </w:pPr>
      <w:r>
        <w:rPr>
          <w:rFonts w:ascii="Times New Roman"/>
          <w:b w:val="false"/>
          <w:i w:val="false"/>
          <w:color w:val="000000"/>
          <w:sz w:val="28"/>
        </w:rPr>
        <w:t>
      2 сурет - азот оксиді концентрациясының газды жағу</w:t>
      </w:r>
    </w:p>
    <w:bookmarkEnd w:id="2168"/>
    <w:bookmarkStart w:name="z6059" w:id="2169"/>
    <w:p>
      <w:pPr>
        <w:spacing w:after="0"/>
        <w:ind w:left="0"/>
        <w:jc w:val="both"/>
      </w:pPr>
      <w:r>
        <w:rPr>
          <w:rFonts w:ascii="Times New Roman"/>
          <w:b w:val="false"/>
          <w:i w:val="false"/>
          <w:color w:val="000000"/>
          <w:sz w:val="28"/>
        </w:rPr>
        <w:t>
           кезіндегі қазан жүктемесіне тәуелділігі</w:t>
      </w:r>
    </w:p>
    <w:bookmarkEnd w:id="216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Жылу электростанциялар және қазандықтар жұмысында атмосфераға шығарылатын ластағыш заттарды есептеу әдістемесіне 6-қосымша </w:t>
                  </w:r>
                </w:p>
              </w:tc>
            </w:tr>
          </w:tbl>
          <w:p/>
        </w:tc>
      </w:tr>
    </w:tbl>
    <w:p>
      <w:pPr>
        <w:spacing w:after="0"/>
        <w:ind w:left="0"/>
        <w:jc w:val="left"/>
      </w:pPr>
      <w:r>
        <w:br/>
      </w:r>
      <w:r>
        <w:rPr>
          <w:rFonts w:ascii="Times New Roman"/>
          <w:b w:val="false"/>
          <w:i w:val="false"/>
          <w:color w:val="000000"/>
          <w:sz w:val="28"/>
        </w:rPr>
        <w:t>
</w:t>
      </w:r>
    </w:p>
    <w:bookmarkStart w:name="z6061" w:id="2170"/>
    <w:p>
      <w:pPr>
        <w:spacing w:after="0"/>
        <w:ind w:left="0"/>
        <w:jc w:val="both"/>
      </w:pPr>
      <w:r>
        <w:rPr>
          <w:rFonts w:ascii="Times New Roman"/>
          <w:b w:val="false"/>
          <w:i w:val="false"/>
          <w:color w:val="000000"/>
          <w:sz w:val="28"/>
        </w:rPr>
        <w:t xml:space="preserve">
      </w:t>
      </w:r>
    </w:p>
    <w:bookmarkEnd w:id="2170"/>
    <w:p>
      <w:pPr>
        <w:spacing w:after="0"/>
        <w:ind w:left="0"/>
        <w:jc w:val="both"/>
      </w:pPr>
      <w:r>
        <w:drawing>
          <wp:inline distT="0" distB="0" distL="0" distR="0">
            <wp:extent cx="5080000" cy="624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4"/>
                    <a:stretch>
                      <a:fillRect/>
                    </a:stretch>
                  </pic:blipFill>
                  <pic:spPr>
                    <a:xfrm>
                      <a:off x="0" y="0"/>
                      <a:ext cx="5080000" cy="624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062" w:id="2171"/>
    <w:p>
      <w:pPr>
        <w:spacing w:after="0"/>
        <w:ind w:left="0"/>
        <w:jc w:val="both"/>
      </w:pPr>
      <w:r>
        <w:rPr>
          <w:rFonts w:ascii="Times New Roman"/>
          <w:b w:val="false"/>
          <w:i w:val="false"/>
          <w:color w:val="000000"/>
          <w:sz w:val="28"/>
        </w:rPr>
        <w:t xml:space="preserve">
                   </w:t>
      </w:r>
    </w:p>
    <w:bookmarkEnd w:id="2171"/>
    <w:bookmarkStart w:name="z6063" w:id="2172"/>
    <w:p>
      <w:pPr>
        <w:spacing w:after="0"/>
        <w:ind w:left="0"/>
        <w:jc w:val="both"/>
      </w:pPr>
      <w:r>
        <w:rPr>
          <w:rFonts w:ascii="Times New Roman"/>
          <w:b w:val="false"/>
          <w:i w:val="false"/>
          <w:color w:val="000000"/>
          <w:sz w:val="28"/>
        </w:rPr>
        <w:t>
      1 сурет – негізгі оттықтан бөлек берілетін ауаның үлесіне тәуелді ?</w:t>
      </w:r>
      <w:r>
        <w:rPr>
          <w:rFonts w:ascii="Times New Roman"/>
          <w:b w:val="false"/>
          <w:i w:val="false"/>
          <w:color w:val="000000"/>
          <w:vertAlign w:val="subscript"/>
        </w:rPr>
        <w:t>2</w:t>
      </w:r>
      <w:r>
        <w:rPr>
          <w:rFonts w:ascii="Times New Roman"/>
          <w:b w:val="false"/>
          <w:i w:val="false"/>
          <w:color w:val="000000"/>
          <w:sz w:val="28"/>
        </w:rPr>
        <w:t xml:space="preserve"> коэффициентінің мәні</w:t>
      </w:r>
    </w:p>
    <w:bookmarkEnd w:id="2172"/>
    <w:bookmarkStart w:name="z6064" w:id="2173"/>
    <w:p>
      <w:pPr>
        <w:spacing w:after="0"/>
        <w:ind w:left="0"/>
        <w:jc w:val="both"/>
      </w:pPr>
      <w:r>
        <w:rPr>
          <w:rFonts w:ascii="Times New Roman"/>
          <w:b w:val="false"/>
          <w:i w:val="false"/>
          <w:color w:val="000000"/>
          <w:sz w:val="28"/>
        </w:rPr>
        <w:t xml:space="preserve">
      </w:t>
      </w:r>
    </w:p>
    <w:bookmarkEnd w:id="2173"/>
    <w:p>
      <w:pPr>
        <w:spacing w:after="0"/>
        <w:ind w:left="0"/>
        <w:jc w:val="both"/>
      </w:pPr>
      <w:r>
        <w:drawing>
          <wp:inline distT="0" distB="0" distL="0" distR="0">
            <wp:extent cx="5080000" cy="626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5"/>
                    <a:stretch>
                      <a:fillRect/>
                    </a:stretch>
                  </pic:blipFill>
                  <pic:spPr>
                    <a:xfrm>
                      <a:off x="0" y="0"/>
                      <a:ext cx="5080000" cy="626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065" w:id="2174"/>
    <w:p>
      <w:pPr>
        <w:spacing w:after="0"/>
        <w:ind w:left="0"/>
        <w:jc w:val="both"/>
      </w:pPr>
      <w:r>
        <w:rPr>
          <w:rFonts w:ascii="Times New Roman"/>
          <w:b w:val="false"/>
          <w:i w:val="false"/>
          <w:color w:val="000000"/>
          <w:sz w:val="28"/>
        </w:rPr>
        <w:t xml:space="preserve">
                   </w:t>
      </w:r>
    </w:p>
    <w:bookmarkEnd w:id="2174"/>
    <w:bookmarkStart w:name="z6066" w:id="2175"/>
    <w:p>
      <w:pPr>
        <w:spacing w:after="0"/>
        <w:ind w:left="0"/>
        <w:jc w:val="both"/>
      </w:pPr>
      <w:r>
        <w:rPr>
          <w:rFonts w:ascii="Times New Roman"/>
          <w:b w:val="false"/>
          <w:i w:val="false"/>
          <w:color w:val="000000"/>
          <w:sz w:val="28"/>
        </w:rPr>
        <w:t xml:space="preserve">
      2 сурет – жоғарыжылдамдатқыш жану камерасы үшін турбина алдындағы газдардың температурасынан </w:t>
      </w:r>
      <w:r>
        <w:rPr>
          <w:rFonts w:ascii="Times New Roman"/>
          <w:b w:val="false"/>
          <w:i/>
          <w:color w:val="000000"/>
          <w:sz w:val="28"/>
        </w:rPr>
        <w:t>k</w:t>
      </w:r>
      <w:r>
        <w:rPr>
          <w:rFonts w:ascii="Times New Roman"/>
          <w:b w:val="false"/>
          <w:i w:val="false"/>
          <w:color w:val="000000"/>
          <w:vertAlign w:val="subscript"/>
        </w:rPr>
        <w:t>т</w:t>
      </w:r>
      <w:r>
        <w:rPr>
          <w:rFonts w:ascii="Times New Roman"/>
          <w:b w:val="false"/>
          <w:i w:val="false"/>
          <w:color w:val="000000"/>
          <w:sz w:val="28"/>
        </w:rPr>
        <w:t xml:space="preserve"> коэффициентінің тәуелділігі</w:t>
      </w:r>
    </w:p>
    <w:bookmarkEnd w:id="2175"/>
    <w:bookmarkStart w:name="z6067" w:id="2176"/>
    <w:p>
      <w:pPr>
        <w:spacing w:after="0"/>
        <w:ind w:left="0"/>
        <w:jc w:val="both"/>
      </w:pPr>
      <w:r>
        <w:rPr>
          <w:rFonts w:ascii="Times New Roman"/>
          <w:b w:val="false"/>
          <w:i w:val="false"/>
          <w:color w:val="000000"/>
          <w:sz w:val="28"/>
        </w:rPr>
        <w:t xml:space="preserve">
             </w:t>
      </w:r>
    </w:p>
    <w:bookmarkEnd w:id="2176"/>
    <w:bookmarkStart w:name="z6068" w:id="2177"/>
    <w:p>
      <w:pPr>
        <w:spacing w:after="0"/>
        <w:ind w:left="0"/>
        <w:jc w:val="both"/>
      </w:pPr>
      <w:r>
        <w:rPr>
          <w:rFonts w:ascii="Times New Roman"/>
          <w:b w:val="false"/>
          <w:i w:val="false"/>
          <w:color w:val="000000"/>
          <w:sz w:val="28"/>
        </w:rPr>
        <w:t xml:space="preserve">
       </w:t>
      </w:r>
    </w:p>
    <w:bookmarkEnd w:id="2177"/>
    <w:p>
      <w:pPr>
        <w:spacing w:after="0"/>
        <w:ind w:left="0"/>
        <w:jc w:val="both"/>
      </w:pPr>
      <w:r>
        <w:drawing>
          <wp:inline distT="0" distB="0" distL="0" distR="0">
            <wp:extent cx="5080000" cy="687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6"/>
                    <a:stretch>
                      <a:fillRect/>
                    </a:stretch>
                  </pic:blipFill>
                  <pic:spPr>
                    <a:xfrm>
                      <a:off x="0" y="0"/>
                      <a:ext cx="5080000" cy="687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069" w:id="2178"/>
    <w:p>
      <w:pPr>
        <w:spacing w:after="0"/>
        <w:ind w:left="0"/>
        <w:jc w:val="both"/>
      </w:pPr>
      <w:r>
        <w:rPr>
          <w:rFonts w:ascii="Times New Roman"/>
          <w:b w:val="false"/>
          <w:i w:val="false"/>
          <w:color w:val="000000"/>
          <w:sz w:val="28"/>
        </w:rPr>
        <w:t xml:space="preserve">
                   </w:t>
      </w:r>
    </w:p>
    <w:bookmarkEnd w:id="2178"/>
    <w:bookmarkStart w:name="z6070" w:id="2179"/>
    <w:p>
      <w:pPr>
        <w:spacing w:after="0"/>
        <w:ind w:left="0"/>
        <w:jc w:val="both"/>
      </w:pPr>
      <w:r>
        <w:rPr>
          <w:rFonts w:ascii="Times New Roman"/>
          <w:b w:val="false"/>
          <w:i w:val="false"/>
          <w:color w:val="000000"/>
          <w:sz w:val="28"/>
        </w:rPr>
        <w:t xml:space="preserve">
      3 сурет - микрофакельді жану камерасы үшін турбина алдындағы газдардың температурасынан </w:t>
      </w:r>
      <w:r>
        <w:rPr>
          <w:rFonts w:ascii="Times New Roman"/>
          <w:b w:val="false"/>
          <w:i/>
          <w:color w:val="000000"/>
          <w:sz w:val="28"/>
        </w:rPr>
        <w:t>k</w:t>
      </w:r>
      <w:r>
        <w:rPr>
          <w:rFonts w:ascii="Times New Roman"/>
          <w:b w:val="false"/>
          <w:i w:val="false"/>
          <w:color w:val="000000"/>
          <w:vertAlign w:val="subscript"/>
        </w:rPr>
        <w:t>т</w:t>
      </w:r>
      <w:r>
        <w:rPr>
          <w:rFonts w:ascii="Times New Roman"/>
          <w:b w:val="false"/>
          <w:i w:val="false"/>
          <w:color w:val="000000"/>
          <w:sz w:val="28"/>
        </w:rPr>
        <w:t xml:space="preserve"> коэффициентінің тәуелділігі</w:t>
      </w:r>
    </w:p>
    <w:bookmarkEnd w:id="2179"/>
    <w:bookmarkStart w:name="z6071" w:id="2180"/>
    <w:p>
      <w:pPr>
        <w:spacing w:after="0"/>
        <w:ind w:left="0"/>
        <w:jc w:val="both"/>
      </w:pPr>
      <w:r>
        <w:rPr>
          <w:rFonts w:ascii="Times New Roman"/>
          <w:b w:val="false"/>
          <w:i w:val="false"/>
          <w:color w:val="000000"/>
          <w:sz w:val="28"/>
        </w:rPr>
        <w:t xml:space="preserve">
      </w:t>
      </w:r>
    </w:p>
    <w:bookmarkEnd w:id="2180"/>
    <w:p>
      <w:pPr>
        <w:spacing w:after="0"/>
        <w:ind w:left="0"/>
        <w:jc w:val="both"/>
      </w:pPr>
      <w:r>
        <w:drawing>
          <wp:inline distT="0" distB="0" distL="0" distR="0">
            <wp:extent cx="5715000" cy="777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7"/>
                    <a:stretch>
                      <a:fillRect/>
                    </a:stretch>
                  </pic:blipFill>
                  <pic:spPr>
                    <a:xfrm>
                      <a:off x="0" y="0"/>
                      <a:ext cx="5715000" cy="777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072" w:id="2181"/>
    <w:p>
      <w:pPr>
        <w:spacing w:after="0"/>
        <w:ind w:left="0"/>
        <w:jc w:val="both"/>
      </w:pPr>
      <w:r>
        <w:rPr>
          <w:rFonts w:ascii="Times New Roman"/>
          <w:b w:val="false"/>
          <w:i w:val="false"/>
          <w:color w:val="000000"/>
          <w:sz w:val="28"/>
        </w:rPr>
        <w:t xml:space="preserve">
                   </w:t>
      </w:r>
    </w:p>
    <w:bookmarkEnd w:id="2181"/>
    <w:bookmarkStart w:name="z6073" w:id="2182"/>
    <w:p>
      <w:pPr>
        <w:spacing w:after="0"/>
        <w:ind w:left="0"/>
        <w:jc w:val="both"/>
      </w:pPr>
      <w:r>
        <w:rPr>
          <w:rFonts w:ascii="Times New Roman"/>
          <w:b w:val="false"/>
          <w:i w:val="false"/>
          <w:color w:val="000000"/>
          <w:sz w:val="28"/>
        </w:rPr>
        <w:t xml:space="preserve">
      4 сурет - жану камерасындағы ылғалдылықтың (бу немесе су) салыстырмалы шығынынан </w:t>
      </w:r>
      <w:r>
        <w:rPr>
          <w:rFonts w:ascii="Times New Roman"/>
          <w:b w:val="false"/>
          <w:i/>
          <w:color w:val="000000"/>
          <w:sz w:val="28"/>
        </w:rPr>
        <w:t>k</w:t>
      </w:r>
      <w:r>
        <w:rPr>
          <w:rFonts w:ascii="Times New Roman"/>
          <w:b w:val="false"/>
          <w:i w:val="false"/>
          <w:color w:val="000000"/>
          <w:vertAlign w:val="subscript"/>
        </w:rPr>
        <w:t>ылғ</w:t>
      </w:r>
      <w:r>
        <w:rPr>
          <w:rFonts w:ascii="Times New Roman"/>
          <w:b w:val="false"/>
          <w:i w:val="false"/>
          <w:color w:val="000000"/>
          <w:sz w:val="28"/>
        </w:rPr>
        <w:t xml:space="preserve"> коэффициентінің тәуелділігі</w:t>
      </w:r>
    </w:p>
    <w:bookmarkEnd w:id="2182"/>
    <w:bookmarkStart w:name="z6074" w:id="2183"/>
    <w:p>
      <w:pPr>
        <w:spacing w:after="0"/>
        <w:ind w:left="0"/>
        <w:jc w:val="both"/>
      </w:pPr>
      <w:r>
        <w:rPr>
          <w:rFonts w:ascii="Times New Roman"/>
          <w:b w:val="false"/>
          <w:i w:val="false"/>
          <w:color w:val="000000"/>
          <w:sz w:val="28"/>
        </w:rPr>
        <w:t xml:space="preserve">
      </w:t>
      </w:r>
    </w:p>
    <w:bookmarkEnd w:id="2183"/>
    <w:p>
      <w:pPr>
        <w:spacing w:after="0"/>
        <w:ind w:left="0"/>
        <w:jc w:val="both"/>
      </w:pPr>
      <w:r>
        <w:drawing>
          <wp:inline distT="0" distB="0" distL="0" distR="0">
            <wp:extent cx="6350000" cy="673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8"/>
                    <a:stretch>
                      <a:fillRect/>
                    </a:stretch>
                  </pic:blipFill>
                  <pic:spPr>
                    <a:xfrm>
                      <a:off x="0" y="0"/>
                      <a:ext cx="6350000" cy="673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075" w:id="2184"/>
    <w:p>
      <w:pPr>
        <w:spacing w:after="0"/>
        <w:ind w:left="0"/>
        <w:jc w:val="both"/>
      </w:pPr>
      <w:r>
        <w:rPr>
          <w:rFonts w:ascii="Times New Roman"/>
          <w:b w:val="false"/>
          <w:i w:val="false"/>
          <w:color w:val="000000"/>
          <w:sz w:val="28"/>
        </w:rPr>
        <w:t xml:space="preserve">
                   </w:t>
      </w:r>
    </w:p>
    <w:bookmarkEnd w:id="2184"/>
    <w:bookmarkStart w:name="z6076" w:id="2185"/>
    <w:p>
      <w:pPr>
        <w:spacing w:after="0"/>
        <w:ind w:left="0"/>
        <w:jc w:val="both"/>
      </w:pPr>
      <w:r>
        <w:rPr>
          <w:rFonts w:ascii="Times New Roman"/>
          <w:b w:val="false"/>
          <w:i w:val="false"/>
          <w:color w:val="000000"/>
          <w:sz w:val="28"/>
        </w:rPr>
        <w:t>
      5 сурет – жанармайдың келтірілген күкірттілігі мен суаратын судың сілтілігіне байланысты ылғал күлтұтқыштардағы күкірт оксидін ұстау дәрежесі</w:t>
      </w:r>
    </w:p>
    <w:bookmarkEnd w:id="218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rPr>
                      <w:rFonts w:ascii="Times New Roman"/>
                      <w:b w:val="false"/>
                      <w:i w:val="false"/>
                      <w:color w:val="000000"/>
                      <w:sz w:val="20"/>
                    </w:rPr>
                    <w:t>Қоршаған орта және су ресурстары Министрінің 2014 жылғы 12 маусымдағы № 221-ө бұйрығына № 4-қосымша</w:t>
                  </w:r>
                </w:p>
              </w:tc>
            </w:tr>
          </w:tbl>
          <w:p/>
        </w:tc>
      </w:tr>
    </w:tbl>
    <w:bookmarkStart w:name="z6079" w:id="2186"/>
    <w:p>
      <w:pPr>
        <w:spacing w:after="0"/>
        <w:ind w:left="0"/>
        <w:jc w:val="left"/>
      </w:pPr>
      <w:r>
        <w:rPr>
          <w:rFonts w:ascii="Times New Roman"/>
          <w:b/>
          <w:i w:val="false"/>
          <w:color w:val="000000"/>
        </w:rPr>
        <w:t xml:space="preserve"> Машина жасау кәсіпорындарының негізгі технологиялық жабдықтарынан атмосфераға шығарылатын зиянды заттардың жалпы шығарындысын есептеу әдістемесі</w:t>
      </w:r>
      <w:r>
        <w:br/>
      </w:r>
      <w:r>
        <w:rPr>
          <w:rFonts w:ascii="Times New Roman"/>
          <w:b/>
          <w:i w:val="false"/>
          <w:color w:val="000000"/>
        </w:rPr>
        <w:t>Жалпы ережелер</w:t>
      </w:r>
    </w:p>
    <w:bookmarkEnd w:id="2186"/>
    <w:bookmarkStart w:name="z6081" w:id="2187"/>
    <w:p>
      <w:pPr>
        <w:spacing w:after="0"/>
        <w:ind w:left="0"/>
        <w:jc w:val="both"/>
      </w:pPr>
      <w:r>
        <w:rPr>
          <w:rFonts w:ascii="Times New Roman"/>
          <w:b w:val="false"/>
          <w:i w:val="false"/>
          <w:color w:val="000000"/>
          <w:sz w:val="28"/>
        </w:rPr>
        <w:t xml:space="preserve">
      1. Осы әдістеме машина жасау кәсіпорындарында атмосфераға зиянды заттың эмиссиясын анықтау үшін бірыңғай әдістерді белгілеу мақсатында әзірленді. Олардың мәндері технологиялық процестер мен жабдықтардың экологиялық сипаттамаларын анықтау кезінде олардың сарапшылық бағалауында, түгендеу барысында шығарындыларды есептеуде, статистикалық есептілік формаларын толтырғанда, атмосфераға ластаушы заттардың шығарындыларын азайту бойынша іс-шаралар жоспарын әзірлеуде жекелеген кәсіпорындар үшін және бүкіл сала үшін бастапқы мәндер ретінде қолданылады. </w:t>
      </w:r>
    </w:p>
    <w:bookmarkEnd w:id="2187"/>
    <w:bookmarkStart w:name="z6082" w:id="2188"/>
    <w:p>
      <w:pPr>
        <w:spacing w:after="0"/>
        <w:ind w:left="0"/>
        <w:jc w:val="both"/>
      </w:pPr>
      <w:r>
        <w:rPr>
          <w:rFonts w:ascii="Times New Roman"/>
          <w:b w:val="false"/>
          <w:i w:val="false"/>
          <w:color w:val="000000"/>
          <w:sz w:val="28"/>
        </w:rPr>
        <w:t>
      2. Осы Әдістемеде келесідей негізгі түсініктер қолданылады:</w:t>
      </w:r>
    </w:p>
    <w:bookmarkEnd w:id="2188"/>
    <w:bookmarkStart w:name="z6083" w:id="2189"/>
    <w:p>
      <w:pPr>
        <w:spacing w:after="0"/>
        <w:ind w:left="0"/>
        <w:jc w:val="both"/>
      </w:pPr>
      <w:r>
        <w:rPr>
          <w:rFonts w:ascii="Times New Roman"/>
          <w:b w:val="false"/>
          <w:i w:val="false"/>
          <w:color w:val="000000"/>
          <w:sz w:val="28"/>
        </w:rPr>
        <w:t>
      1) зиянды заттардың шоғырлануы:</w:t>
      </w:r>
    </w:p>
    <w:bookmarkEnd w:id="2189"/>
    <w:bookmarkStart w:name="z6084" w:id="2190"/>
    <w:p>
      <w:pPr>
        <w:spacing w:after="0"/>
        <w:ind w:left="0"/>
        <w:jc w:val="both"/>
      </w:pPr>
      <w:r>
        <w:rPr>
          <w:rFonts w:ascii="Times New Roman"/>
          <w:b w:val="false"/>
          <w:i w:val="false"/>
          <w:color w:val="000000"/>
          <w:sz w:val="28"/>
        </w:rPr>
        <w:t>
      салмақтық - ауа көлемі бірлігіндегі табиғи зат салмағы;</w:t>
      </w:r>
    </w:p>
    <w:bookmarkEnd w:id="2190"/>
    <w:bookmarkStart w:name="z6085" w:id="2191"/>
    <w:p>
      <w:pPr>
        <w:spacing w:after="0"/>
        <w:ind w:left="0"/>
        <w:jc w:val="both"/>
      </w:pPr>
      <w:r>
        <w:rPr>
          <w:rFonts w:ascii="Times New Roman"/>
          <w:b w:val="false"/>
          <w:i w:val="false"/>
          <w:color w:val="000000"/>
          <w:sz w:val="28"/>
        </w:rPr>
        <w:t>
      көлемдік - талданатын газ көлемі бірлігіндегі зиянды зат көлемі;</w:t>
      </w:r>
    </w:p>
    <w:bookmarkEnd w:id="2191"/>
    <w:bookmarkStart w:name="z6086" w:id="2192"/>
    <w:p>
      <w:pPr>
        <w:spacing w:after="0"/>
        <w:ind w:left="0"/>
        <w:jc w:val="both"/>
      </w:pPr>
      <w:r>
        <w:rPr>
          <w:rFonts w:ascii="Times New Roman"/>
          <w:b w:val="false"/>
          <w:i w:val="false"/>
          <w:color w:val="000000"/>
          <w:sz w:val="28"/>
        </w:rPr>
        <w:t>
      2) сынама - талданатын материалдың заттық немесе химиялық құрамын көрсететін бөлігі;</w:t>
      </w:r>
    </w:p>
    <w:bookmarkEnd w:id="2192"/>
    <w:bookmarkStart w:name="z6087" w:id="2193"/>
    <w:p>
      <w:pPr>
        <w:spacing w:after="0"/>
        <w:ind w:left="0"/>
        <w:jc w:val="both"/>
      </w:pPr>
      <w:r>
        <w:rPr>
          <w:rFonts w:ascii="Times New Roman"/>
          <w:b w:val="false"/>
          <w:i w:val="false"/>
          <w:color w:val="000000"/>
          <w:sz w:val="28"/>
        </w:rPr>
        <w:t>
      3) зиянды заттың жол беруге болатын шекті шоғырлануы - жекелеген салдарын қосқанда мезгілді түрде әсер еткенде немесе адамның бүкіл өмірінде оған және бүкіл қоршаған ортаға зиянды әсерін тигізбейтін белгілі бір орташаланған уақыттағы атмосферада зиянды заттың максималды шоғырлануы;</w:t>
      </w:r>
    </w:p>
    <w:bookmarkEnd w:id="2193"/>
    <w:bookmarkStart w:name="z6088" w:id="2194"/>
    <w:p>
      <w:pPr>
        <w:spacing w:after="0"/>
        <w:ind w:left="0"/>
        <w:jc w:val="both"/>
      </w:pPr>
      <w:r>
        <w:rPr>
          <w:rFonts w:ascii="Times New Roman"/>
          <w:b w:val="false"/>
          <w:i w:val="false"/>
          <w:color w:val="000000"/>
          <w:sz w:val="28"/>
        </w:rPr>
        <w:t>
      4) зиянды зат - атмосферада болғаны қоршаған ортаға және адамдар денсаулығына жағымсыз әсерін тигізетін зат;</w:t>
      </w:r>
    </w:p>
    <w:bookmarkEnd w:id="2194"/>
    <w:bookmarkStart w:name="z6089" w:id="2195"/>
    <w:p>
      <w:pPr>
        <w:spacing w:after="0"/>
        <w:ind w:left="0"/>
        <w:jc w:val="both"/>
      </w:pPr>
      <w:r>
        <w:rPr>
          <w:rFonts w:ascii="Times New Roman"/>
          <w:b w:val="false"/>
          <w:i w:val="false"/>
          <w:color w:val="000000"/>
          <w:sz w:val="28"/>
        </w:rPr>
        <w:t>
      5) жол беруге болатын шекті шығарынды - ластау көзінен немесе олардың жиынтығынан шығатын атмосфералық ауаның жерге жақын қабатындағы ластаушы заттардың мөлшері халық үшін, жануарлар мен өсімдіктер әлемі үшін ауа сапасының нормативнен аспайтындай етіп белгіленген норматив;</w:t>
      </w:r>
    </w:p>
    <w:bookmarkEnd w:id="2195"/>
    <w:bookmarkStart w:name="z6090" w:id="2196"/>
    <w:p>
      <w:pPr>
        <w:spacing w:after="0"/>
        <w:ind w:left="0"/>
        <w:jc w:val="both"/>
      </w:pPr>
      <w:r>
        <w:rPr>
          <w:rFonts w:ascii="Times New Roman"/>
          <w:b w:val="false"/>
          <w:i w:val="false"/>
          <w:color w:val="000000"/>
          <w:sz w:val="28"/>
        </w:rPr>
        <w:t>
      6) шығарындыларды түгендеу - аумақтағы зиянды заттар шығарындыларының көздерін бөлу, шығарындылар мөлшері мен құрамы жөнінде мәліметтерді жүйелеу;</w:t>
      </w:r>
    </w:p>
    <w:bookmarkEnd w:id="2196"/>
    <w:bookmarkStart w:name="z6091" w:id="2197"/>
    <w:p>
      <w:pPr>
        <w:spacing w:after="0"/>
        <w:ind w:left="0"/>
        <w:jc w:val="both"/>
      </w:pPr>
      <w:r>
        <w:rPr>
          <w:rFonts w:ascii="Times New Roman"/>
          <w:b w:val="false"/>
          <w:i w:val="false"/>
          <w:color w:val="000000"/>
          <w:sz w:val="28"/>
        </w:rPr>
        <w:t>
      7) зиянды заттар шығарындыларының ұйымдастырылған көзі - шығарылатын газ құрамындағы (вентиляциялық ауадағы) зиянды заттар газ айдау немесе ауа өткізу (құбыр, аэрациялық шам, желдету шахтасы және т.б.) жүйесі арқылы атмосфераға шығарылатын шығарындылар көзі;</w:t>
      </w:r>
    </w:p>
    <w:bookmarkEnd w:id="2197"/>
    <w:bookmarkStart w:name="z6092" w:id="2198"/>
    <w:p>
      <w:pPr>
        <w:spacing w:after="0"/>
        <w:ind w:left="0"/>
        <w:jc w:val="both"/>
      </w:pPr>
      <w:r>
        <w:rPr>
          <w:rFonts w:ascii="Times New Roman"/>
          <w:b w:val="false"/>
          <w:i w:val="false"/>
          <w:color w:val="000000"/>
          <w:sz w:val="28"/>
        </w:rPr>
        <w:t xml:space="preserve">
      8) зиянды заттар шығарындыларының ұйымдастырылмаған көзі - егер шығарынды көзі ғимараттан тыс, немесе желдету жүйесімен жабдықталмаған (бұндай көздерге технологиялық процестер, операциялар, жабдықтардың өздері, сусымалы және сұйық заттарды сақтау орындары, сондай-ақ газ шығару жүйесімен жабдықталған жабдықтардың герметикалығының бұзылуы және газшығару жүйесінің бұзылуы жатады) немесе есік, терезе арқылы қосымша жылдамдық пен шығарынды көзін беретін қондырғылардан өтпей тікелей атмосфераға шығарылатын зиянды заттар шығарындыларының көзі; </w:t>
      </w:r>
    </w:p>
    <w:bookmarkEnd w:id="2198"/>
    <w:bookmarkStart w:name="z6093" w:id="2199"/>
    <w:p>
      <w:pPr>
        <w:spacing w:after="0"/>
        <w:ind w:left="0"/>
        <w:jc w:val="both"/>
      </w:pPr>
      <w:r>
        <w:rPr>
          <w:rFonts w:ascii="Times New Roman"/>
          <w:b w:val="false"/>
          <w:i w:val="false"/>
          <w:color w:val="000000"/>
          <w:sz w:val="28"/>
        </w:rPr>
        <w:t>
      9) зиянды заттардың ұйымдастырылмаған шығарындылары - ұйымдастырылмаған шығарындылар көздерінен зиянды заттар шығарындылары;</w:t>
      </w:r>
    </w:p>
    <w:bookmarkEnd w:id="2199"/>
    <w:bookmarkStart w:name="z6094" w:id="2200"/>
    <w:p>
      <w:pPr>
        <w:spacing w:after="0"/>
        <w:ind w:left="0"/>
        <w:jc w:val="both"/>
      </w:pPr>
      <w:r>
        <w:rPr>
          <w:rFonts w:ascii="Times New Roman"/>
          <w:b w:val="false"/>
          <w:i w:val="false"/>
          <w:color w:val="000000"/>
          <w:sz w:val="28"/>
        </w:rPr>
        <w:t>
      10) зиянды заттардың үлестік шығарындылары - есептік немесе аспаптық жолмен анықталатын бірлік жабдықтың уақыт бiрлiгiнде, өнiм бiрлiгiн шығару немесе өңдеу кезінде технологиялық процесс барысында (бірлік мөлшердегі шикізат немесе жартылай өнімді қайта өңдеу кезінде, отын салмағының бірлігі орын ауыстырғанда, энергия бірлігін өндіргенде) бөлінетін зиянды зат салмағының көрсеткiші;</w:t>
      </w:r>
    </w:p>
    <w:bookmarkEnd w:id="2200"/>
    <w:bookmarkStart w:name="z6095" w:id="2201"/>
    <w:p>
      <w:pPr>
        <w:spacing w:after="0"/>
        <w:ind w:left="0"/>
        <w:jc w:val="both"/>
      </w:pPr>
      <w:r>
        <w:rPr>
          <w:rFonts w:ascii="Times New Roman"/>
          <w:b w:val="false"/>
          <w:i w:val="false"/>
          <w:color w:val="000000"/>
          <w:sz w:val="28"/>
        </w:rPr>
        <w:t>
      11) вентиляция - жұмыс бөлмесінің ауасында тиісті параметрлерді (гигиеналық, технологиялық, жарылыс, өртқауіпті) сақтауға көмектесетін ұйымдастырылған ауа алмасу, сондай-ақ ауа алмасуды іске асыруда техникалық құралдар кешені;</w:t>
      </w:r>
    </w:p>
    <w:bookmarkEnd w:id="2201"/>
    <w:bookmarkStart w:name="z6096" w:id="2202"/>
    <w:p>
      <w:pPr>
        <w:spacing w:after="0"/>
        <w:ind w:left="0"/>
        <w:jc w:val="both"/>
      </w:pPr>
      <w:r>
        <w:rPr>
          <w:rFonts w:ascii="Times New Roman"/>
          <w:b w:val="false"/>
          <w:i w:val="false"/>
          <w:color w:val="000000"/>
          <w:sz w:val="28"/>
        </w:rPr>
        <w:t>
      12) жергілікті сорғыш вентиляция - шығарынды көздерінен ластанған ауаны шығару үшін жергілікті сорғу жүйелері;</w:t>
      </w:r>
    </w:p>
    <w:bookmarkEnd w:id="2202"/>
    <w:bookmarkStart w:name="z6097" w:id="2203"/>
    <w:p>
      <w:pPr>
        <w:spacing w:after="0"/>
        <w:ind w:left="0"/>
        <w:jc w:val="both"/>
      </w:pPr>
      <w:r>
        <w:rPr>
          <w:rFonts w:ascii="Times New Roman"/>
          <w:b w:val="false"/>
          <w:i w:val="false"/>
          <w:color w:val="000000"/>
          <w:sz w:val="28"/>
        </w:rPr>
        <w:t>
      13) жалпы алмасу вентиляциясы - жұмыс бөлмесінен зиянды заттары бар ауа ағынын тікелей атмосфераға немесе газ шығару (ауа шығару) жүйесіне шығаруға арналған жабдықтар кешені;</w:t>
      </w:r>
    </w:p>
    <w:bookmarkEnd w:id="2203"/>
    <w:bookmarkStart w:name="z6098" w:id="2204"/>
    <w:p>
      <w:pPr>
        <w:spacing w:after="0"/>
        <w:ind w:left="0"/>
        <w:jc w:val="both"/>
      </w:pPr>
      <w:r>
        <w:rPr>
          <w:rFonts w:ascii="Times New Roman"/>
          <w:b w:val="false"/>
          <w:i w:val="false"/>
          <w:color w:val="000000"/>
          <w:sz w:val="28"/>
        </w:rPr>
        <w:t>
      14) табиғи вентиляция - ауа алмасу не сыртқы және ішкі ауаның (температураның) тығыздығының әртүрлілігінің әсерінен, не желдің әсерінен, не олардың бірлескен әсерінен жүзеге асырылады, сондай-ақ осындай ауа алмасуды іске асыру үшін техникалық құралдар кешені болып табылады;</w:t>
      </w:r>
    </w:p>
    <w:bookmarkEnd w:id="2204"/>
    <w:bookmarkStart w:name="z6099" w:id="2205"/>
    <w:p>
      <w:pPr>
        <w:spacing w:after="0"/>
        <w:ind w:left="0"/>
        <w:jc w:val="both"/>
      </w:pPr>
      <w:r>
        <w:rPr>
          <w:rFonts w:ascii="Times New Roman"/>
          <w:b w:val="false"/>
          <w:i w:val="false"/>
          <w:color w:val="000000"/>
          <w:sz w:val="28"/>
        </w:rPr>
        <w:t>
      15) механикалық мәжбүрлік вентиляция - ауа қозғалысын қозғаушылардың (вентиляторлар, компрессорлар, эжекторлар және т.б.) көмегімен жүзеге асырылатын ауа алмасу, сондай-ақ осындай ауа алмасуды іске асыру үшін техникалық құралдар кешені;</w:t>
      </w:r>
    </w:p>
    <w:bookmarkEnd w:id="2205"/>
    <w:bookmarkStart w:name="z6100" w:id="2206"/>
    <w:p>
      <w:pPr>
        <w:spacing w:after="0"/>
        <w:ind w:left="0"/>
        <w:jc w:val="both"/>
      </w:pPr>
      <w:r>
        <w:rPr>
          <w:rFonts w:ascii="Times New Roman"/>
          <w:b w:val="false"/>
          <w:i w:val="false"/>
          <w:color w:val="000000"/>
          <w:sz w:val="28"/>
        </w:rPr>
        <w:t>
      16) желдету жүйесі - вентиляторлардан, ауа бөлу немесе ауа қабылдау құралдарымен, ауаны тазалу жүйесімен, реттеу және бақылау құралдарымен жабдықталған ауа шығару желілерінен тұратын ауа алмасуды іске асыру үшін техникалық құралдар кешені;</w:t>
      </w:r>
    </w:p>
    <w:bookmarkEnd w:id="2206"/>
    <w:bookmarkStart w:name="z6101" w:id="2207"/>
    <w:p>
      <w:pPr>
        <w:spacing w:after="0"/>
        <w:ind w:left="0"/>
        <w:jc w:val="both"/>
      </w:pPr>
      <w:r>
        <w:rPr>
          <w:rFonts w:ascii="Times New Roman"/>
          <w:b w:val="false"/>
          <w:i w:val="false"/>
          <w:color w:val="000000"/>
          <w:sz w:val="28"/>
        </w:rPr>
        <w:t>
      17) атмосфераға зиянды заттар түзілу және бөлу көзі - өндірістік цикл барысында бөлінетін зиянды заттар түзетін технологиялық жабдық (қондырғы, агрегат, станок, машина, құрал-жабдық және т.б.) немесе технологиялық процесс, операция (сусымалы материалдарды арту, түсіру, қалдықтардың тасуы, ұшпалы заттардың төгілуі және т.б.) ;</w:t>
      </w:r>
    </w:p>
    <w:bookmarkEnd w:id="2207"/>
    <w:bookmarkStart w:name="z6102" w:id="2208"/>
    <w:p>
      <w:pPr>
        <w:spacing w:after="0"/>
        <w:ind w:left="0"/>
        <w:jc w:val="both"/>
      </w:pPr>
      <w:r>
        <w:rPr>
          <w:rFonts w:ascii="Times New Roman"/>
          <w:b w:val="false"/>
          <w:i w:val="false"/>
          <w:color w:val="000000"/>
          <w:sz w:val="28"/>
        </w:rPr>
        <w:t>
      18) газтазалау қондырғысы - шығарылған газдан немесе желдеткіш ауасынан зиянды компонентті (қатты, сұйық немес газ тәріздес) бөліп алу процесі жүзеге асырылатын газ тазалау қондырғысының элементі;</w:t>
      </w:r>
    </w:p>
    <w:bookmarkEnd w:id="2208"/>
    <w:bookmarkStart w:name="z6103" w:id="2209"/>
    <w:p>
      <w:pPr>
        <w:spacing w:after="0"/>
        <w:ind w:left="0"/>
        <w:jc w:val="both"/>
      </w:pPr>
      <w:r>
        <w:rPr>
          <w:rFonts w:ascii="Times New Roman"/>
          <w:b w:val="false"/>
          <w:i w:val="false"/>
          <w:color w:val="000000"/>
          <w:sz w:val="28"/>
        </w:rPr>
        <w:t>
      19) зиянды заттардың жалпы шығарындысы - есепті мерзім ішінде атмосфераға шығарылатын зиянды заттар бөлінділерінің жалпы бөлігі;</w:t>
      </w:r>
    </w:p>
    <w:bookmarkEnd w:id="2209"/>
    <w:bookmarkStart w:name="z6104" w:id="2210"/>
    <w:p>
      <w:pPr>
        <w:spacing w:after="0"/>
        <w:ind w:left="0"/>
        <w:jc w:val="both"/>
      </w:pPr>
      <w:r>
        <w:rPr>
          <w:rFonts w:ascii="Times New Roman"/>
          <w:b w:val="false"/>
          <w:i w:val="false"/>
          <w:color w:val="000000"/>
          <w:sz w:val="28"/>
        </w:rPr>
        <w:t>
      20) газ құбыры (ауа өткізгіш)- газды тасымалдауға арналған өзара жалғасқан құбырларлардан тұратын сызықтық имарат;</w:t>
      </w:r>
    </w:p>
    <w:bookmarkEnd w:id="2210"/>
    <w:bookmarkStart w:name="z6105" w:id="2211"/>
    <w:p>
      <w:pPr>
        <w:spacing w:after="0"/>
        <w:ind w:left="0"/>
        <w:jc w:val="both"/>
      </w:pPr>
      <w:r>
        <w:rPr>
          <w:rFonts w:ascii="Times New Roman"/>
          <w:b w:val="false"/>
          <w:i w:val="false"/>
          <w:color w:val="000000"/>
          <w:sz w:val="28"/>
        </w:rPr>
        <w:t>
      21) газдық қалыптың қалыпты жағдайы - ?С температураға және 101,325 кПа қысымға келтірілген газдың жағдайы;</w:t>
      </w:r>
    </w:p>
    <w:bookmarkEnd w:id="2211"/>
    <w:bookmarkStart w:name="z6106" w:id="2212"/>
    <w:p>
      <w:pPr>
        <w:spacing w:after="0"/>
        <w:ind w:left="0"/>
        <w:jc w:val="both"/>
      </w:pPr>
      <w:r>
        <w:rPr>
          <w:rFonts w:ascii="Times New Roman"/>
          <w:b w:val="false"/>
          <w:i w:val="false"/>
          <w:color w:val="000000"/>
          <w:sz w:val="28"/>
        </w:rPr>
        <w:t>
      22) газдық қалыптың стандартты жағдайы - 20</w:t>
      </w:r>
      <w:r>
        <w:rPr>
          <w:rFonts w:ascii="Times New Roman"/>
          <w:b w:val="false"/>
          <w:i w:val="false"/>
          <w:color w:val="000000"/>
          <w:vertAlign w:val="superscript"/>
        </w:rPr>
        <w:t>о</w:t>
      </w:r>
      <w:r>
        <w:rPr>
          <w:rFonts w:ascii="Times New Roman"/>
          <w:b w:val="false"/>
          <w:i w:val="false"/>
          <w:color w:val="000000"/>
          <w:sz w:val="28"/>
        </w:rPr>
        <w:t>С температурада және 101,325 кПа қысымдағы газдың жағдайы;</w:t>
      </w:r>
    </w:p>
    <w:bookmarkEnd w:id="2212"/>
    <w:bookmarkStart w:name="z6107" w:id="2213"/>
    <w:p>
      <w:pPr>
        <w:spacing w:after="0"/>
        <w:ind w:left="0"/>
        <w:jc w:val="both"/>
      </w:pPr>
      <w:r>
        <w:rPr>
          <w:rFonts w:ascii="Times New Roman"/>
          <w:b w:val="false"/>
          <w:i w:val="false"/>
          <w:color w:val="000000"/>
          <w:sz w:val="28"/>
        </w:rPr>
        <w:t>
      23) газдық қалыптың жұмыс жағдайы - белгіленген температура мен қысымдағы газдың жағдайы.</w:t>
      </w:r>
    </w:p>
    <w:bookmarkEnd w:id="2213"/>
    <w:bookmarkStart w:name="z6108" w:id="2214"/>
    <w:p>
      <w:pPr>
        <w:spacing w:after="0"/>
        <w:ind w:left="0"/>
        <w:jc w:val="both"/>
      </w:pPr>
      <w:r>
        <w:rPr>
          <w:rFonts w:ascii="Times New Roman"/>
          <w:b w:val="false"/>
          <w:i w:val="false"/>
          <w:color w:val="000000"/>
          <w:sz w:val="28"/>
        </w:rPr>
        <w:t xml:space="preserve">
      3. Машина жасау кәсіпорындарында зиянды заттарды бөлу көздері </w:t>
      </w:r>
    </w:p>
    <w:bookmarkEnd w:id="2214"/>
    <w:bookmarkStart w:name="z6109" w:id="2215"/>
    <w:p>
      <w:pPr>
        <w:spacing w:after="0"/>
        <w:ind w:left="0"/>
        <w:jc w:val="both"/>
      </w:pPr>
      <w:r>
        <w:rPr>
          <w:rFonts w:ascii="Times New Roman"/>
          <w:b w:val="false"/>
          <w:i w:val="false"/>
          <w:color w:val="000000"/>
          <w:sz w:val="28"/>
        </w:rPr>
        <w:t xml:space="preserve">
      Машина жасау кәсіпорындарында өнім шығару кезінде бөлінетін зиянды заттар көп түрлі. Бұл технология деңгейімен және осы кәсіпорындағы жұмыс мәдениетіне, сондай-ақ онда қолданылатын технологиялық жабдықтар номенклатурасына және негізгі және қосалқы өндіріс процестеріндегі бастапқы материалдарға да байланысты. </w:t>
      </w:r>
    </w:p>
    <w:bookmarkEnd w:id="2215"/>
    <w:bookmarkStart w:name="z6110" w:id="2216"/>
    <w:p>
      <w:pPr>
        <w:spacing w:after="0"/>
        <w:ind w:left="0"/>
        <w:jc w:val="both"/>
      </w:pPr>
      <w:r>
        <w:rPr>
          <w:rFonts w:ascii="Times New Roman"/>
          <w:b w:val="false"/>
          <w:i w:val="false"/>
          <w:color w:val="000000"/>
          <w:sz w:val="28"/>
        </w:rPr>
        <w:t xml:space="preserve">
      Саладағы кәсіпорындардың атмосфераны ластаудың негізгі көздеріне құю цехтарының технологиялық жабдықтары; бояу-сырлау, химиялық және электрохимиялық қаптамалармен жабындау учаскелері мен цехтары; энергетикалық қондырғылар; термиялық және ұсталық цехтар, материалдарды механикалық өңдеу цехтары мен учаскелері, металдарды дәнекерлеу және кесу, металл емес материалдарды өңдеу, қозғалтқыштарды сынақтан өткізу және т.б. жатады. </w:t>
      </w:r>
    </w:p>
    <w:bookmarkEnd w:id="2216"/>
    <w:bookmarkStart w:name="z6111" w:id="2217"/>
    <w:p>
      <w:pPr>
        <w:spacing w:after="0"/>
        <w:ind w:left="0"/>
        <w:jc w:val="both"/>
      </w:pPr>
      <w:r>
        <w:rPr>
          <w:rFonts w:ascii="Times New Roman"/>
          <w:b w:val="false"/>
          <w:i w:val="false"/>
          <w:color w:val="000000"/>
          <w:sz w:val="28"/>
        </w:rPr>
        <w:t>
      Шығарынды газдар мен жергілікті сорғыштардағы аспирациялық ауада әртүрлі минералдық және органикалық тозаңдар; қара, түрлі түсті және сирек металдар мен олардың құймаларының оксидтері; көміртек, күкірт, азот оксидтері мен қосындылары; қышқылдар, сілтілер, органикалық заттар мен олардың қосындыларының булары мен тұмандары; майлар мен эмульсиялардың аэрозольдары болады. Бұлардың көпшілігі осы кәсіпорында жұмыс істейтін адамдар мен оның жақын маңында өмір сүретін халық денсаулығына едәуір зардабын тигізуі мүмкін. .</w:t>
      </w:r>
    </w:p>
    <w:bookmarkEnd w:id="2217"/>
    <w:bookmarkStart w:name="z6112" w:id="2218"/>
    <w:p>
      <w:pPr>
        <w:spacing w:after="0"/>
        <w:ind w:left="0"/>
        <w:jc w:val="both"/>
      </w:pPr>
      <w:r>
        <w:rPr>
          <w:rFonts w:ascii="Times New Roman"/>
          <w:b w:val="false"/>
          <w:i w:val="false"/>
          <w:color w:val="000000"/>
          <w:sz w:val="28"/>
        </w:rPr>
        <w:t xml:space="preserve">
      4. Технологиялық жабдықтардан шығатын газдардағы, жергілікті сорғыштар мен қоғамдық желдеткіштерден шығарылатын ауадағы зиянды заттардың шығарындыларын анықтау түрлі әдістемелер бойынша жүзеге асырылады және олардың қайсысы қолданылатындығы мен таңдалуы ластанған ағынның негізгі қасиеттерімен тікелей байланысты. </w:t>
      </w:r>
    </w:p>
    <w:bookmarkEnd w:id="2218"/>
    <w:bookmarkStart w:name="z6113" w:id="2219"/>
    <w:p>
      <w:pPr>
        <w:spacing w:after="0"/>
        <w:ind w:left="0"/>
        <w:jc w:val="both"/>
      </w:pPr>
      <w:r>
        <w:rPr>
          <w:rFonts w:ascii="Times New Roman"/>
          <w:b w:val="false"/>
          <w:i w:val="false"/>
          <w:color w:val="000000"/>
          <w:sz w:val="28"/>
        </w:rPr>
        <w:t xml:space="preserve">
      5. Технологиялық циклдардың негізгі және қосалқы өндірістік операцияларынан бөлінетін зиянды заттардың үлестік шығарындыларының құрамы мен мөлшері 2 тарауда сипатталады. Осы негізгі технологиялардан бөлек зауытта тек осы кәсіпорынға ғана тән және жалпылама сипат алмайтын басқа да зиянды заттарды бөлу көздері болуы мүмкін. </w:t>
      </w:r>
    </w:p>
    <w:bookmarkEnd w:id="2219"/>
    <w:bookmarkStart w:name="z6114" w:id="2220"/>
    <w:p>
      <w:pPr>
        <w:spacing w:after="0"/>
        <w:ind w:left="0"/>
        <w:jc w:val="both"/>
      </w:pPr>
      <w:r>
        <w:rPr>
          <w:rFonts w:ascii="Times New Roman"/>
          <w:b w:val="false"/>
          <w:i w:val="false"/>
          <w:color w:val="000000"/>
          <w:sz w:val="28"/>
        </w:rPr>
        <w:t xml:space="preserve">
      6. Атмосфераға зиянды заттардың бөлінуі технологиялық жабдық жұмыс істеп тұрған кезде жүзеге асырылады. Сондықтан, жалпы шығарындыларды анықтау жұмыс істеп тұрған кәсіпорынға жабдықтарының іс жүзіндегі жұмыс қорына байланысты, ал тиімді жұмыс қоры жоспарланған жобаланып отырған объекті үшін саладағы қолданыстағы нормативтер бойынша қабылданады. </w:t>
      </w:r>
    </w:p>
    <w:bookmarkEnd w:id="2220"/>
    <w:bookmarkStart w:name="z6115" w:id="2221"/>
    <w:p>
      <w:pPr>
        <w:spacing w:after="0"/>
        <w:ind w:left="0"/>
        <w:jc w:val="left"/>
      </w:pPr>
      <w:r>
        <w:rPr>
          <w:rFonts w:ascii="Times New Roman"/>
          <w:b/>
          <w:i w:val="false"/>
          <w:color w:val="000000"/>
        </w:rPr>
        <w:t xml:space="preserve"> 2. Ағын параметрлерін өлшеу нәтижелері бойынша бөлінетін зиянды заттардың салмағын анықтау</w:t>
      </w:r>
    </w:p>
    <w:bookmarkEnd w:id="2221"/>
    <w:bookmarkStart w:name="z6116" w:id="2222"/>
    <w:p>
      <w:pPr>
        <w:spacing w:after="0"/>
        <w:ind w:left="0"/>
        <w:jc w:val="both"/>
      </w:pPr>
      <w:r>
        <w:rPr>
          <w:rFonts w:ascii="Times New Roman"/>
          <w:b w:val="false"/>
          <w:i w:val="false"/>
          <w:color w:val="000000"/>
          <w:sz w:val="28"/>
        </w:rPr>
        <w:t>
      7. Негізгі ережелер</w:t>
      </w:r>
    </w:p>
    <w:bookmarkEnd w:id="2222"/>
    <w:bookmarkStart w:name="z6117" w:id="2223"/>
    <w:p>
      <w:pPr>
        <w:spacing w:after="0"/>
        <w:ind w:left="0"/>
        <w:jc w:val="both"/>
      </w:pPr>
      <w:r>
        <w:rPr>
          <w:rFonts w:ascii="Times New Roman"/>
          <w:b w:val="false"/>
          <w:i w:val="false"/>
          <w:color w:val="000000"/>
          <w:sz w:val="28"/>
        </w:rPr>
        <w:t xml:space="preserve">
      Технологиялық жабдықтардан шығарылатын ластанған ауа ағынының көлемдік шығынын және оның құрамындағы зиянды компоненттер мөлшерін анықтау Казгидрометпен бекітілген бірыңғай әдістемелерге сәйкес жүзеге асырылады. </w:t>
      </w:r>
    </w:p>
    <w:bookmarkEnd w:id="2223"/>
    <w:bookmarkStart w:name="z6118" w:id="2224"/>
    <w:p>
      <w:pPr>
        <w:spacing w:after="0"/>
        <w:ind w:left="0"/>
        <w:jc w:val="both"/>
      </w:pPr>
      <w:r>
        <w:rPr>
          <w:rFonts w:ascii="Times New Roman"/>
          <w:b w:val="false"/>
          <w:i w:val="false"/>
          <w:color w:val="000000"/>
          <w:sz w:val="28"/>
        </w:rPr>
        <w:t xml:space="preserve">
      Аталған әдістемелер өз өндірістерінің ерекшеліктерін ескере отырып саласына қарай анықталатын оларды пайдалану шарттарының варианттарынан тұрады. </w:t>
      </w:r>
    </w:p>
    <w:bookmarkEnd w:id="2224"/>
    <w:bookmarkStart w:name="z6119" w:id="2225"/>
    <w:p>
      <w:pPr>
        <w:spacing w:after="0"/>
        <w:ind w:left="0"/>
        <w:jc w:val="both"/>
      </w:pPr>
      <w:r>
        <w:rPr>
          <w:rFonts w:ascii="Times New Roman"/>
          <w:b w:val="false"/>
          <w:i w:val="false"/>
          <w:color w:val="000000"/>
          <w:sz w:val="28"/>
        </w:rPr>
        <w:t xml:space="preserve">
      8. Газдардың немесе вентиляциялық ауаның сынамасын алу орны, олардың саны мен орналасу орны технологиялық агрегаттар мен жабдықтардан шығатын зиянды заттар мөлшері жөнінде толық және нақты ақпарат алу шартына қатысты таңдалады. Өлшеудің бірінші кезектілігі заттардың адам ағзасына аса қауіптілік деңгейіне байланысты айқындалады. </w:t>
      </w:r>
    </w:p>
    <w:bookmarkEnd w:id="2225"/>
    <w:bookmarkStart w:name="z6120" w:id="2226"/>
    <w:p>
      <w:pPr>
        <w:spacing w:after="0"/>
        <w:ind w:left="0"/>
        <w:jc w:val="both"/>
      </w:pPr>
      <w:r>
        <w:rPr>
          <w:rFonts w:ascii="Times New Roman"/>
          <w:b w:val="false"/>
          <w:i w:val="false"/>
          <w:color w:val="000000"/>
          <w:sz w:val="28"/>
        </w:rPr>
        <w:t>
      9. Өлшемдерді жүргізу мерзімділігі және олардың дәлдігін бағалау.</w:t>
      </w:r>
    </w:p>
    <w:bookmarkEnd w:id="2226"/>
    <w:bookmarkStart w:name="z6121" w:id="2227"/>
    <w:p>
      <w:pPr>
        <w:spacing w:after="0"/>
        <w:ind w:left="0"/>
        <w:jc w:val="both"/>
      </w:pPr>
      <w:r>
        <w:rPr>
          <w:rFonts w:ascii="Times New Roman"/>
          <w:b w:val="false"/>
          <w:i w:val="false"/>
          <w:color w:val="000000"/>
          <w:sz w:val="28"/>
        </w:rPr>
        <w:t xml:space="preserve">
      Зиянды заттардың шығарындыларын анықтау үшін ластанған ағындардың параметрлерін өлшеу уақыт бірлігінде таралуы керек және атмосфераның ластау көздерін – технологиялық жабдықтардың немесе процестердің өндірістік циклының барлық деңгейлерін көрсетуі тиіс. Шығарындылар орташа тәуліктік параметрлер мәндері: концентрация және көлемдік шығын бойынша есептеледі. </w:t>
      </w:r>
    </w:p>
    <w:bookmarkEnd w:id="2227"/>
    <w:bookmarkStart w:name="z6122" w:id="2228"/>
    <w:p>
      <w:pPr>
        <w:spacing w:after="0"/>
        <w:ind w:left="0"/>
        <w:jc w:val="both"/>
      </w:pPr>
      <w:r>
        <w:rPr>
          <w:rFonts w:ascii="Times New Roman"/>
          <w:b w:val="false"/>
          <w:i w:val="false"/>
          <w:color w:val="000000"/>
          <w:sz w:val="28"/>
        </w:rPr>
        <w:t xml:space="preserve">
      10. Өндірістік шығарындыларда зиянды заттардың концентрацияларын өлшеу технологиялық жабдықтың іс жүзіндегі жүктелген режиміне, өндірілетін шикізат пен жартылай өнімнің тұрақты номенклатурасына, вентиляциялық қондырғылардың қалыптасқан жұмысына және газтазалу, тозаң ұстау қондырғыларының тиімді жұмысына жасалады. Осы параметрлердің барлығы жұмыс журналдарында тіркелуі тиіс. </w:t>
      </w:r>
    </w:p>
    <w:bookmarkEnd w:id="2228"/>
    <w:bookmarkStart w:name="z6123" w:id="2229"/>
    <w:p>
      <w:pPr>
        <w:spacing w:after="0"/>
        <w:ind w:left="0"/>
        <w:jc w:val="both"/>
      </w:pPr>
      <w:r>
        <w:rPr>
          <w:rFonts w:ascii="Times New Roman"/>
          <w:b w:val="false"/>
          <w:i w:val="false"/>
          <w:color w:val="000000"/>
          <w:sz w:val="28"/>
        </w:rPr>
        <w:t xml:space="preserve">
      11. Өзгерген жүктеме нәтижесінде уақыт бойынша тұрақсыз зиянды заттармен, шикізат, жартылай өнім және т.б. сапаларының вариацияларымен жұмыс істейтін технологиялық жабдық үшін (агрегаттар, станоктар және т.б,) зиянды заттардың концентрацияларын және ағынның басқа да параметрлерін өлшеу осы ауытқушылықтардың максималды, минималды және басым түсетін мәндеріне орындалады. Жабдықтың жұмыс режиміндегі ауытқу шамасы, шикізат пен жартылай өнім сапасы, технологиялары – өнімді дайындау және т.б. жабдықтың жұмысының және шикізат пен материалдардың шығынын есепке алатын оперативті журналдар бойынша белгіленеді. </w:t>
      </w:r>
    </w:p>
    <w:bookmarkEnd w:id="2229"/>
    <w:bookmarkStart w:name="z6124" w:id="2230"/>
    <w:p>
      <w:pPr>
        <w:spacing w:after="0"/>
        <w:ind w:left="0"/>
        <w:jc w:val="both"/>
      </w:pPr>
      <w:r>
        <w:rPr>
          <w:rFonts w:ascii="Times New Roman"/>
          <w:b w:val="false"/>
          <w:i w:val="false"/>
          <w:color w:val="000000"/>
          <w:sz w:val="28"/>
        </w:rPr>
        <w:t>
      Осы ауытқушылықтар тұрақты болған жағдайда өлшеулер технологиялық жабдық жұмысының іс жүзіндегі режимінде жүргізіледі.</w:t>
      </w:r>
    </w:p>
    <w:bookmarkEnd w:id="2230"/>
    <w:bookmarkStart w:name="z6125" w:id="2231"/>
    <w:p>
      <w:pPr>
        <w:spacing w:after="0"/>
        <w:ind w:left="0"/>
        <w:jc w:val="both"/>
      </w:pPr>
      <w:r>
        <w:rPr>
          <w:rFonts w:ascii="Times New Roman"/>
          <w:b w:val="false"/>
          <w:i w:val="false"/>
          <w:color w:val="000000"/>
          <w:sz w:val="28"/>
        </w:rPr>
        <w:t>
      Осы және басқа да жағдайларда концентрацияларды өлшеу сынама алудың бүкіл мерзімі ішінде 1 ғана сүзгішке сынама алу (сіңіретін ыдысы және т.б.), сондай-ақ әртүрлі сүзгіштерге сынама алу арқылы жүзеге асырылады. Үздіксіз сынама алу уақыты 10-30 мин құрайды, жиілігі бойынша өзіне тән зиянды заттардың бөлінуі, өндірістік цикл сатысы сынама алу процесіне түсуін қамтамасыз ететін интервалда, бірақ екі сағатта 1 реттен сирек емес түрде жүргізіледі.</w:t>
      </w:r>
    </w:p>
    <w:bookmarkEnd w:id="2231"/>
    <w:bookmarkStart w:name="z6126" w:id="2232"/>
    <w:p>
      <w:pPr>
        <w:spacing w:after="0"/>
        <w:ind w:left="0"/>
        <w:jc w:val="both"/>
      </w:pPr>
      <w:r>
        <w:rPr>
          <w:rFonts w:ascii="Times New Roman"/>
          <w:b w:val="false"/>
          <w:i w:val="false"/>
          <w:color w:val="000000"/>
          <w:sz w:val="28"/>
        </w:rPr>
        <w:t>
      Бұл жағдайда зиянды заттың орташа тәуліктік концентрациясы орташа арифметикалық шама ретінде есептелінеді:</w:t>
      </w:r>
    </w:p>
    <w:bookmarkEnd w:id="2232"/>
    <w:bookmarkStart w:name="z6127" w:id="2233"/>
    <w:p>
      <w:pPr>
        <w:spacing w:after="0"/>
        <w:ind w:left="0"/>
        <w:jc w:val="both"/>
      </w:pPr>
      <w:r>
        <w:rPr>
          <w:rFonts w:ascii="Times New Roman"/>
          <w:b w:val="false"/>
          <w:i w:val="false"/>
          <w:color w:val="000000"/>
          <w:sz w:val="28"/>
        </w:rPr>
        <w:t>
      , (2.1)</w:t>
      </w:r>
    </w:p>
    <w:bookmarkEnd w:id="2233"/>
    <w:bookmarkStart w:name="z6128" w:id="2234"/>
    <w:p>
      <w:pPr>
        <w:spacing w:after="0"/>
        <w:ind w:left="0"/>
        <w:jc w:val="both"/>
      </w:pPr>
      <w:r>
        <w:rPr>
          <w:rFonts w:ascii="Times New Roman"/>
          <w:b w:val="false"/>
          <w:i w:val="false"/>
          <w:color w:val="000000"/>
          <w:sz w:val="28"/>
        </w:rPr>
        <w:t>
      мұндағы</w:t>
      </w:r>
      <w:r>
        <w:rPr>
          <w:rFonts w:ascii="Times New Roman"/>
          <w:b w:val="false"/>
          <w:i/>
          <w:color w:val="000000"/>
          <w:sz w:val="28"/>
        </w:rPr>
        <w:t xml:space="preserve"> С1, С2, …, Сn -</w:t>
      </w:r>
      <w:r>
        <w:rPr>
          <w:rFonts w:ascii="Times New Roman"/>
          <w:b w:val="false"/>
          <w:i w:val="false"/>
          <w:color w:val="000000"/>
          <w:sz w:val="28"/>
        </w:rPr>
        <w:t xml:space="preserve"> концентрация шамаларының жекелеген өлшемдері г/м</w:t>
      </w:r>
      <w:r>
        <w:rPr>
          <w:rFonts w:ascii="Times New Roman"/>
          <w:b w:val="false"/>
          <w:i w:val="false"/>
          <w:color w:val="000000"/>
          <w:vertAlign w:val="superscript"/>
        </w:rPr>
        <w:t>3</w:t>
      </w:r>
      <w:r>
        <w:rPr>
          <w:rFonts w:ascii="Times New Roman"/>
          <w:b w:val="false"/>
          <w:i w:val="false"/>
          <w:color w:val="000000"/>
          <w:sz w:val="28"/>
        </w:rPr>
        <w:t>, мг/м</w:t>
      </w:r>
      <w:r>
        <w:rPr>
          <w:rFonts w:ascii="Times New Roman"/>
          <w:b w:val="false"/>
          <w:i w:val="false"/>
          <w:color w:val="000000"/>
          <w:vertAlign w:val="superscript"/>
        </w:rPr>
        <w:t>3</w:t>
      </w:r>
      <w:r>
        <w:rPr>
          <w:rFonts w:ascii="Times New Roman"/>
          <w:b w:val="false"/>
          <w:i w:val="false"/>
          <w:color w:val="000000"/>
          <w:sz w:val="28"/>
        </w:rPr>
        <w:t>;</w:t>
      </w:r>
    </w:p>
    <w:bookmarkEnd w:id="2234"/>
    <w:bookmarkStart w:name="z6129" w:id="2235"/>
    <w:p>
      <w:pPr>
        <w:spacing w:after="0"/>
        <w:ind w:left="0"/>
        <w:jc w:val="both"/>
      </w:pPr>
      <w:r>
        <w:rPr>
          <w:rFonts w:ascii="Times New Roman"/>
          <w:b w:val="false"/>
          <w:i w:val="false"/>
          <w:color w:val="000000"/>
          <w:sz w:val="28"/>
        </w:rPr>
        <w:t>
      n – өлшеу саны.</w:t>
      </w:r>
    </w:p>
    <w:bookmarkEnd w:id="2235"/>
    <w:bookmarkStart w:name="z6130" w:id="2236"/>
    <w:p>
      <w:pPr>
        <w:spacing w:after="0"/>
        <w:ind w:left="0"/>
        <w:jc w:val="both"/>
      </w:pPr>
      <w:r>
        <w:rPr>
          <w:rFonts w:ascii="Times New Roman"/>
          <w:b w:val="false"/>
          <w:i w:val="false"/>
          <w:color w:val="000000"/>
          <w:sz w:val="28"/>
        </w:rPr>
        <w:t>
      12. Зиянды заттардың шығарындыларының және өндірістік цикл, өлшеулер барысында газдардың алмасу шығындарының күрт өзгеруімен сипатталатын технологиялық жабдықтар мен процестер үшін шығарылатын газ ағынындағы немесе вентиляциялық ауаның компоненттерінің концентрациялары өндірістік циклдың барлық сатыларында орындалады (мәселен, балқытылатын агрегаттар үшін бұл шихта топтамасын күйдіру, металды балқыту және құю, т.б. кезеңдері). Өзгерістер барлық процесс кезінде бір ғана сүзгішке (сіңіргіш ыдыс), сондай-ақ әртүрлі сүзгіштерге сынамалар алу жолымен жүзеге асырылады. Өндірістік циклдың әрбір кезеңі үшін өкілетті сынамалар алуды қамтамасыз ететін үздіксіз сынама алу уақыты 10-30 мин құрайды.</w:t>
      </w:r>
    </w:p>
    <w:bookmarkEnd w:id="2236"/>
    <w:bookmarkStart w:name="z6131" w:id="2237"/>
    <w:p>
      <w:pPr>
        <w:spacing w:after="0"/>
        <w:ind w:left="0"/>
        <w:jc w:val="both"/>
      </w:pPr>
      <w:r>
        <w:rPr>
          <w:rFonts w:ascii="Times New Roman"/>
          <w:b w:val="false"/>
          <w:i w:val="false"/>
          <w:color w:val="000000"/>
          <w:sz w:val="28"/>
        </w:rPr>
        <w:t xml:space="preserve">
      Мұнда зиянды заттың орташа тәуліктік концентрациясы орташа өлшенген шама ретінде есептеледі: </w:t>
      </w:r>
    </w:p>
    <w:bookmarkEnd w:id="2237"/>
    <w:bookmarkStart w:name="z6132" w:id="2238"/>
    <w:p>
      <w:pPr>
        <w:spacing w:after="0"/>
        <w:ind w:left="0"/>
        <w:jc w:val="both"/>
      </w:pPr>
      <w:r>
        <w:rPr>
          <w:rFonts w:ascii="Times New Roman"/>
          <w:b w:val="false"/>
          <w:i w:val="false"/>
          <w:color w:val="000000"/>
          <w:sz w:val="28"/>
        </w:rPr>
        <w:t xml:space="preserve">
       </w:t>
      </w:r>
    </w:p>
    <w:bookmarkEnd w:id="2238"/>
    <w:p>
      <w:pPr>
        <w:spacing w:after="0"/>
        <w:ind w:left="0"/>
        <w:jc w:val="both"/>
      </w:pPr>
      <w:r>
        <w:drawing>
          <wp:inline distT="0" distB="0" distL="0" distR="0">
            <wp:extent cx="3721100" cy="111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9"/>
                    <a:stretch>
                      <a:fillRect/>
                    </a:stretch>
                  </pic:blipFill>
                  <pic:spPr>
                    <a:xfrm>
                      <a:off x="0" y="0"/>
                      <a:ext cx="3721100" cy="111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133" w:id="2239"/>
    <w:p>
      <w:pPr>
        <w:spacing w:after="0"/>
        <w:ind w:left="0"/>
        <w:jc w:val="both"/>
      </w:pPr>
      <w:r>
        <w:rPr>
          <w:rFonts w:ascii="Times New Roman"/>
          <w:b w:val="false"/>
          <w:i w:val="false"/>
          <w:color w:val="000000"/>
          <w:sz w:val="28"/>
        </w:rPr>
        <w:t xml:space="preserve">
      , (2.2) </w:t>
      </w:r>
    </w:p>
    <w:bookmarkEnd w:id="2239"/>
    <w:bookmarkStart w:name="z6134" w:id="2240"/>
    <w:p>
      <w:pPr>
        <w:spacing w:after="0"/>
        <w:ind w:left="0"/>
        <w:jc w:val="both"/>
      </w:pPr>
      <w:r>
        <w:rPr>
          <w:rFonts w:ascii="Times New Roman"/>
          <w:b w:val="false"/>
          <w:i w:val="false"/>
          <w:color w:val="000000"/>
          <w:sz w:val="28"/>
        </w:rPr>
        <w:t xml:space="preserve">
      мұндағы </w:t>
      </w:r>
      <w:r>
        <w:rPr>
          <w:rFonts w:ascii="Times New Roman"/>
          <w:b w:val="false"/>
          <w:i/>
          <w:color w:val="000000"/>
          <w:sz w:val="28"/>
        </w:rPr>
        <w:t xml:space="preserve">С1, C2, ...Сn, </w:t>
      </w:r>
      <w:r>
        <w:rPr>
          <w:rFonts w:ascii="Times New Roman"/>
          <w:b w:val="false"/>
          <w:i w:val="false"/>
          <w:color w:val="000000"/>
          <w:sz w:val="28"/>
        </w:rPr>
        <w:t>- отдельные измерения величин концентрацияның шамаларының жекелеген өлшемдері, г/м</w:t>
      </w:r>
      <w:r>
        <w:rPr>
          <w:rFonts w:ascii="Times New Roman"/>
          <w:b w:val="false"/>
          <w:i w:val="false"/>
          <w:color w:val="000000"/>
          <w:vertAlign w:val="superscript"/>
        </w:rPr>
        <w:t>3</w:t>
      </w:r>
      <w:r>
        <w:rPr>
          <w:rFonts w:ascii="Times New Roman"/>
          <w:b w:val="false"/>
          <w:i w:val="false"/>
          <w:color w:val="000000"/>
          <w:sz w:val="28"/>
        </w:rPr>
        <w:t>, мг/м</w:t>
      </w:r>
      <w:r>
        <w:rPr>
          <w:rFonts w:ascii="Times New Roman"/>
          <w:b w:val="false"/>
          <w:i w:val="false"/>
          <w:color w:val="000000"/>
          <w:vertAlign w:val="superscript"/>
        </w:rPr>
        <w:t>3</w:t>
      </w:r>
      <w:r>
        <w:rPr>
          <w:rFonts w:ascii="Times New Roman"/>
          <w:b w:val="false"/>
          <w:i w:val="false"/>
          <w:color w:val="000000"/>
          <w:sz w:val="28"/>
        </w:rPr>
        <w:t xml:space="preserve">; </w:t>
      </w:r>
    </w:p>
    <w:bookmarkEnd w:id="2240"/>
    <w:bookmarkStart w:name="z6135" w:id="2241"/>
    <w:p>
      <w:pPr>
        <w:spacing w:after="0"/>
        <w:ind w:left="0"/>
        <w:jc w:val="both"/>
      </w:pPr>
      <w:r>
        <w:rPr>
          <w:rFonts w:ascii="Times New Roman"/>
          <w:b w:val="false"/>
          <w:i w:val="false"/>
          <w:color w:val="000000"/>
          <w:sz w:val="28"/>
        </w:rPr>
        <w:t xml:space="preserve">
      </w:t>
      </w:r>
      <w:r>
        <w:rPr>
          <w:rFonts w:ascii="Times New Roman"/>
          <w:b w:val="false"/>
          <w:i/>
          <w:color w:val="000000"/>
          <w:sz w:val="28"/>
        </w:rPr>
        <w:t>Q1, Q2, …,Qn</w:t>
      </w:r>
      <w:r>
        <w:rPr>
          <w:rFonts w:ascii="Times New Roman"/>
          <w:b w:val="false"/>
          <w:i w:val="false"/>
          <w:color w:val="000000"/>
          <w:sz w:val="28"/>
        </w:rPr>
        <w:t xml:space="preserve"> - концентрацияны өлшеу кезеңіндегі газдың (ауаның) көлемдік шығындары, м?/ч.</w:t>
      </w:r>
    </w:p>
    <w:bookmarkEnd w:id="2241"/>
    <w:bookmarkStart w:name="z6136" w:id="2242"/>
    <w:p>
      <w:pPr>
        <w:spacing w:after="0"/>
        <w:ind w:left="0"/>
        <w:jc w:val="both"/>
      </w:pPr>
      <w:r>
        <w:rPr>
          <w:rFonts w:ascii="Times New Roman"/>
          <w:b w:val="false"/>
          <w:i w:val="false"/>
          <w:color w:val="000000"/>
          <w:sz w:val="28"/>
        </w:rPr>
        <w:t>
      13. Шығарылған газдардағы немесе вентиляциялық ауадағы зиянды заттардың орташа концентрацияларының мәндері бойынша технологиялық жабдықтың жұмысының іс жүзіндегі режиміндегіжәне шикізат пен өнім сапасы көрсеткіштеріндегі зиянды заттардың секундтық мөлшері өлшенеді.:</w:t>
      </w:r>
    </w:p>
    <w:bookmarkEnd w:id="2242"/>
    <w:bookmarkStart w:name="z6137" w:id="2243"/>
    <w:p>
      <w:pPr>
        <w:spacing w:after="0"/>
        <w:ind w:left="0"/>
        <w:jc w:val="both"/>
      </w:pPr>
      <w:r>
        <w:rPr>
          <w:rFonts w:ascii="Times New Roman"/>
          <w:b w:val="false"/>
          <w:i w:val="false"/>
          <w:color w:val="000000"/>
          <w:sz w:val="28"/>
        </w:rPr>
        <w:t xml:space="preserve">
       </w:t>
      </w:r>
    </w:p>
    <w:bookmarkEnd w:id="2243"/>
    <w:p>
      <w:pPr>
        <w:spacing w:after="0"/>
        <w:ind w:left="0"/>
        <w:jc w:val="both"/>
      </w:pPr>
      <w:r>
        <w:drawing>
          <wp:inline distT="0" distB="0" distL="0" distR="0">
            <wp:extent cx="1371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0"/>
                    <a:stretch>
                      <a:fillRect/>
                    </a:stretch>
                  </pic:blipFill>
                  <pic:spPr>
                    <a:xfrm>
                      <a:off x="0" y="0"/>
                      <a:ext cx="1371600" cy="34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(2..3)</w:t>
      </w:r>
    </w:p>
    <w:bookmarkStart w:name="z6138" w:id="2244"/>
    <w:p>
      <w:pPr>
        <w:spacing w:after="0"/>
        <w:ind w:left="0"/>
        <w:jc w:val="both"/>
      </w:pPr>
      <w:r>
        <w:rPr>
          <w:rFonts w:ascii="Times New Roman"/>
          <w:b w:val="false"/>
          <w:i w:val="false"/>
          <w:color w:val="000000"/>
          <w:sz w:val="28"/>
        </w:rPr>
        <w:t xml:space="preserve">
      мұндағы </w:t>
      </w:r>
    </w:p>
    <w:bookmarkEnd w:id="2244"/>
    <w:p>
      <w:pPr>
        <w:spacing w:after="0"/>
        <w:ind w:left="0"/>
        <w:jc w:val="both"/>
      </w:pPr>
      <w:r>
        <w:drawing>
          <wp:inline distT="0" distB="0" distL="0" distR="0">
            <wp:extent cx="393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1"/>
                    <a:stretch>
                      <a:fillRect/>
                    </a:stretch>
                  </pic:blipFill>
                  <pic:spPr>
                    <a:xfrm>
                      <a:off x="0" y="0"/>
                      <a:ext cx="393700" cy="34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технологиялық жабдықтың жұмысының іс жүзіндегі режиміндегі зиянды зат салмағының секундтық мөлшері, г/с;</w:t>
      </w:r>
    </w:p>
    <w:bookmarkStart w:name="z6139" w:id="2245"/>
    <w:p>
      <w:pPr>
        <w:spacing w:after="0"/>
        <w:ind w:left="0"/>
        <w:jc w:val="both"/>
      </w:pPr>
      <w:r>
        <w:rPr>
          <w:rFonts w:ascii="Times New Roman"/>
          <w:b w:val="false"/>
          <w:i w:val="false"/>
          <w:color w:val="000000"/>
          <w:sz w:val="28"/>
        </w:rPr>
        <w:t xml:space="preserve">
       </w:t>
      </w:r>
    </w:p>
    <w:bookmarkEnd w:id="2245"/>
    <w:p>
      <w:pPr>
        <w:spacing w:after="0"/>
        <w:ind w:left="0"/>
        <w:jc w:val="both"/>
      </w:pPr>
      <w:r>
        <w:drawing>
          <wp:inline distT="0" distB="0" distL="0" distR="0">
            <wp:extent cx="3429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2"/>
                    <a:stretch>
                      <a:fillRect/>
                    </a:stretch>
                  </pic:blipFill>
                  <pic:spPr>
                    <a:xfrm>
                      <a:off x="0" y="0"/>
                      <a:ext cx="342900" cy="34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технологиялық агрегаттың жұмысының іс жүзіндегі режиміндегі қалыпты жағдайға келтірілген шығарылатын газ немесе вентиляциялық ауа көлемі, м</w:t>
      </w:r>
      <w:r>
        <w:rPr>
          <w:rFonts w:ascii="Times New Roman"/>
          <w:b w:val="false"/>
          <w:i w:val="false"/>
          <w:color w:val="000000"/>
          <w:vertAlign w:val="superscript"/>
        </w:rPr>
        <w:t>3</w:t>
      </w:r>
      <w:r>
        <w:rPr>
          <w:rFonts w:ascii="Times New Roman"/>
          <w:b w:val="false"/>
          <w:i w:val="false"/>
          <w:color w:val="000000"/>
          <w:sz w:val="28"/>
        </w:rPr>
        <w:t>/с.</w:t>
      </w:r>
    </w:p>
    <w:bookmarkStart w:name="z6140" w:id="2246"/>
    <w:p>
      <w:pPr>
        <w:spacing w:after="0"/>
        <w:ind w:left="0"/>
        <w:jc w:val="both"/>
      </w:pPr>
      <w:r>
        <w:rPr>
          <w:rFonts w:ascii="Times New Roman"/>
          <w:b w:val="false"/>
          <w:i w:val="false"/>
          <w:color w:val="000000"/>
          <w:sz w:val="28"/>
        </w:rPr>
        <w:t xml:space="preserve">
      Өндірістік шығарындылардағы зиянды заттардың секундтық мөлшері осы сияқты есептеледі. </w:t>
      </w:r>
    </w:p>
    <w:bookmarkEnd w:id="2246"/>
    <w:bookmarkStart w:name="z6141" w:id="2247"/>
    <w:p>
      <w:pPr>
        <w:spacing w:after="0"/>
        <w:ind w:left="0"/>
        <w:jc w:val="both"/>
      </w:pPr>
      <w:r>
        <w:rPr>
          <w:rFonts w:ascii="Times New Roman"/>
          <w:b w:val="false"/>
          <w:i w:val="false"/>
          <w:color w:val="000000"/>
          <w:sz w:val="28"/>
        </w:rPr>
        <w:t xml:space="preserve">
      14. Атмосфераны ластау көзінде газтазалау қондырғысы болмаған жағдайда өндірістік шығарындыларда зиянды заттардың орташа концентрацияларының шамалары ретінде шығарылатын газдар немесе вентиляциялық ауадағы зиянды заттардың орташа концентрацияларының мәндері қабылданады. </w:t>
      </w:r>
    </w:p>
    <w:bookmarkEnd w:id="2247"/>
    <w:bookmarkStart w:name="z6142" w:id="2248"/>
    <w:p>
      <w:pPr>
        <w:spacing w:after="0"/>
        <w:ind w:left="0"/>
        <w:jc w:val="both"/>
      </w:pPr>
      <w:r>
        <w:rPr>
          <w:rFonts w:ascii="Times New Roman"/>
          <w:b w:val="false"/>
          <w:i w:val="false"/>
          <w:color w:val="000000"/>
          <w:sz w:val="28"/>
        </w:rPr>
        <w:t xml:space="preserve">
      Өлшенетін шаманың шын мәніндегі мәні белгісіз. Сондықтан, талдаулар жүргізген кезде бір шамаға бірқатар өлшеулер жүргізеді. Бұл өлшемдер бірлестігі вариациялық қатар аталынады және әрбір жеке қорытынды варианттар делінеді. </w:t>
      </w:r>
    </w:p>
    <w:bookmarkEnd w:id="2248"/>
    <w:bookmarkStart w:name="z6143" w:id="2249"/>
    <w:p>
      <w:pPr>
        <w:spacing w:after="0"/>
        <w:ind w:left="0"/>
        <w:jc w:val="both"/>
      </w:pPr>
      <w:r>
        <w:rPr>
          <w:rFonts w:ascii="Times New Roman"/>
          <w:b w:val="false"/>
          <w:i w:val="false"/>
          <w:color w:val="000000"/>
          <w:sz w:val="28"/>
        </w:rPr>
        <w:t xml:space="preserve">
      Вариациялық қатардың орташа арифметикалық шамасыөлшенетін параметрдің орташа мәнін береді, ол келесі теңдеумен анықталады </w:t>
      </w:r>
    </w:p>
    <w:bookmarkEnd w:id="2249"/>
    <w:bookmarkStart w:name="z6144" w:id="2250"/>
    <w:p>
      <w:pPr>
        <w:spacing w:after="0"/>
        <w:ind w:left="0"/>
        <w:jc w:val="both"/>
      </w:pPr>
      <w:r>
        <w:rPr>
          <w:rFonts w:ascii="Times New Roman"/>
          <w:b w:val="false"/>
          <w:i w:val="false"/>
          <w:color w:val="000000"/>
          <w:sz w:val="28"/>
        </w:rPr>
        <w:t xml:space="preserve">
       </w:t>
      </w:r>
    </w:p>
    <w:bookmarkEnd w:id="2250"/>
    <w:p>
      <w:pPr>
        <w:spacing w:after="0"/>
        <w:ind w:left="0"/>
        <w:jc w:val="both"/>
      </w:pPr>
      <w:r>
        <w:drawing>
          <wp:inline distT="0" distB="0" distL="0" distR="0">
            <wp:extent cx="9271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3"/>
                    <a:stretch>
                      <a:fillRect/>
                    </a:stretch>
                  </pic:blipFill>
                  <pic:spPr>
                    <a:xfrm>
                      <a:off x="0" y="0"/>
                      <a:ext cx="927100" cy="81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(2.4)</w:t>
      </w:r>
    </w:p>
    <w:bookmarkStart w:name="z6145" w:id="2251"/>
    <w:p>
      <w:pPr>
        <w:spacing w:after="0"/>
        <w:ind w:left="0"/>
        <w:jc w:val="both"/>
      </w:pPr>
      <w:r>
        <w:rPr>
          <w:rFonts w:ascii="Times New Roman"/>
          <w:b w:val="false"/>
          <w:i w:val="false"/>
          <w:color w:val="000000"/>
          <w:sz w:val="28"/>
        </w:rPr>
        <w:t>
      мұндағы Xi ~ жекелеген өлшемдердің бір-біріне тәуелсіз қорытындылары;</w:t>
      </w:r>
    </w:p>
    <w:bookmarkEnd w:id="2251"/>
    <w:bookmarkStart w:name="z6146" w:id="2252"/>
    <w:p>
      <w:pPr>
        <w:spacing w:after="0"/>
        <w:ind w:left="0"/>
        <w:jc w:val="both"/>
      </w:pPr>
      <w:r>
        <w:rPr>
          <w:rFonts w:ascii="Times New Roman"/>
          <w:b w:val="false"/>
          <w:i w:val="false"/>
          <w:color w:val="000000"/>
          <w:sz w:val="28"/>
        </w:rPr>
        <w:t>
      n - өлшем саны.</w:t>
      </w:r>
    </w:p>
    <w:bookmarkEnd w:id="2252"/>
    <w:bookmarkStart w:name="z6147" w:id="2253"/>
    <w:p>
      <w:pPr>
        <w:spacing w:after="0"/>
        <w:ind w:left="0"/>
        <w:jc w:val="both"/>
      </w:pPr>
      <w:r>
        <w:rPr>
          <w:rFonts w:ascii="Times New Roman"/>
          <w:b w:val="false"/>
          <w:i w:val="false"/>
          <w:color w:val="000000"/>
          <w:sz w:val="28"/>
        </w:rPr>
        <w:t xml:space="preserve">
      Сонда өлшеу қателігі орташа арифметикалық шама мен нақты өлшеу қорытындысының айырмасы ретінде анықталады: </w:t>
      </w:r>
    </w:p>
    <w:bookmarkEnd w:id="2253"/>
    <w:bookmarkStart w:name="z6148" w:id="2254"/>
    <w:p>
      <w:pPr>
        <w:spacing w:after="0"/>
        <w:ind w:left="0"/>
        <w:jc w:val="both"/>
      </w:pPr>
      <w:r>
        <w:rPr>
          <w:rFonts w:ascii="Times New Roman"/>
          <w:b w:val="false"/>
          <w:i w:val="false"/>
          <w:color w:val="000000"/>
          <w:sz w:val="28"/>
        </w:rPr>
        <w:t>
      (2.5)</w:t>
      </w:r>
    </w:p>
    <w:bookmarkEnd w:id="2254"/>
    <w:bookmarkStart w:name="z6149" w:id="2255"/>
    <w:p>
      <w:pPr>
        <w:spacing w:after="0"/>
        <w:ind w:left="0"/>
        <w:jc w:val="both"/>
      </w:pPr>
      <w:r>
        <w:rPr>
          <w:rFonts w:ascii="Times New Roman"/>
          <w:b w:val="false"/>
          <w:i w:val="false"/>
          <w:color w:val="000000"/>
          <w:sz w:val="28"/>
        </w:rPr>
        <w:t xml:space="preserve">
      және абсолюттік қателік деп аталады. Алайда алынған нәтижелердің сапасын өлшеннетін шаманың орташа арифметикалық мәніне қатысты ?Хi абсолюттік қателік емес, әдетте, пайызбен сипатталатын салыстырмалы қателік деп аталады. </w:t>
      </w:r>
    </w:p>
    <w:bookmarkEnd w:id="2255"/>
    <w:bookmarkStart w:name="z6150" w:id="2256"/>
    <w:p>
      <w:pPr>
        <w:spacing w:after="0"/>
        <w:ind w:left="0"/>
        <w:jc w:val="both"/>
      </w:pPr>
      <w:r>
        <w:rPr>
          <w:rFonts w:ascii="Times New Roman"/>
          <w:b w:val="false"/>
          <w:i w:val="false"/>
          <w:color w:val="000000"/>
          <w:sz w:val="28"/>
        </w:rPr>
        <w:t>
      , (2.6.)</w:t>
      </w:r>
    </w:p>
    <w:bookmarkEnd w:id="2256"/>
    <w:bookmarkStart w:name="z6151" w:id="2257"/>
    <w:p>
      <w:pPr>
        <w:spacing w:after="0"/>
        <w:ind w:left="0"/>
        <w:jc w:val="both"/>
      </w:pPr>
      <w:r>
        <w:rPr>
          <w:rFonts w:ascii="Times New Roman"/>
          <w:b w:val="false"/>
          <w:i w:val="false"/>
          <w:color w:val="000000"/>
          <w:sz w:val="28"/>
        </w:rPr>
        <w:t xml:space="preserve">
      Барлық абсолюттік қателіктің орташа арифметикалық шамасы олардың белгілеріне тәуелсіз орташа абсолюттік қателік </w:t>
      </w:r>
    </w:p>
    <w:bookmarkEnd w:id="2257"/>
    <w:p>
      <w:pPr>
        <w:spacing w:after="0"/>
        <w:ind w:left="0"/>
        <w:jc w:val="both"/>
      </w:pPr>
      <w:r>
        <w:drawing>
          <wp:inline distT="0" distB="0" distL="0" distR="0">
            <wp:extent cx="508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4"/>
                    <a:stretch>
                      <a:fillRect/>
                    </a:stretch>
                  </pic:blipFill>
                  <pic:spPr>
                    <a:xfrm>
                      <a:off x="0" y="0"/>
                      <a:ext cx="5080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деп аталады, ал оның вариациялық қатардағы орташа арифметикалық шамаға қатынасы – орташа салыстырмалы қателік аталады. </w:t>
      </w:r>
    </w:p>
    <w:bookmarkStart w:name="z6152" w:id="2258"/>
    <w:p>
      <w:pPr>
        <w:spacing w:after="0"/>
        <w:ind w:left="0"/>
        <w:jc w:val="both"/>
      </w:pPr>
      <w:r>
        <w:rPr>
          <w:rFonts w:ascii="Times New Roman"/>
          <w:b w:val="false"/>
          <w:i w:val="false"/>
          <w:color w:val="000000"/>
          <w:sz w:val="28"/>
        </w:rPr>
        <w:t xml:space="preserve">
      15. Өлшемдердің қорытындыларының дәлдігі орташа квадраттық ауытқу шамасы бойынша келесі формулада бағаланады: </w:t>
      </w:r>
    </w:p>
    <w:bookmarkEnd w:id="2258"/>
    <w:bookmarkStart w:name="z6153" w:id="2259"/>
    <w:p>
      <w:pPr>
        <w:spacing w:after="0"/>
        <w:ind w:left="0"/>
        <w:jc w:val="both"/>
      </w:pPr>
      <w:r>
        <w:rPr>
          <w:rFonts w:ascii="Times New Roman"/>
          <w:b w:val="false"/>
          <w:i w:val="false"/>
          <w:color w:val="000000"/>
          <w:sz w:val="28"/>
        </w:rPr>
        <w:t xml:space="preserve">
       </w:t>
      </w:r>
    </w:p>
    <w:bookmarkEnd w:id="2259"/>
    <w:p>
      <w:pPr>
        <w:spacing w:after="0"/>
        <w:ind w:left="0"/>
        <w:jc w:val="both"/>
      </w:pPr>
      <w:r>
        <w:drawing>
          <wp:inline distT="0" distB="0" distL="0" distR="0">
            <wp:extent cx="15240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5"/>
                    <a:stretch>
                      <a:fillRect/>
                    </a:stretch>
                  </pic:blipFill>
                  <pic:spPr>
                    <a:xfrm>
                      <a:off x="0" y="0"/>
                      <a:ext cx="1524000" cy="87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(2.7.)</w:t>
      </w:r>
    </w:p>
    <w:bookmarkStart w:name="z6154" w:id="2260"/>
    <w:p>
      <w:pPr>
        <w:spacing w:after="0"/>
        <w:ind w:left="0"/>
        <w:jc w:val="both"/>
      </w:pPr>
      <w:r>
        <w:rPr>
          <w:rFonts w:ascii="Times New Roman"/>
          <w:b w:val="false"/>
          <w:i w:val="false"/>
          <w:color w:val="000000"/>
          <w:sz w:val="28"/>
        </w:rPr>
        <w:t xml:space="preserve">
      Өлшем едәуір көп болған жағдайда </w:t>
      </w:r>
      <w:r>
        <w:rPr>
          <w:rFonts w:ascii="Times New Roman"/>
          <w:b w:val="false"/>
          <w:i/>
          <w:color w:val="000000"/>
          <w:sz w:val="28"/>
        </w:rPr>
        <w:t xml:space="preserve">п </w:t>
      </w:r>
      <w:r>
        <w:rPr>
          <w:rFonts w:ascii="Times New Roman"/>
          <w:b w:val="false"/>
          <w:i w:val="false"/>
          <w:color w:val="000000"/>
          <w:sz w:val="28"/>
        </w:rPr>
        <w:t xml:space="preserve">, шама статистикалық шек болып табылатын </w:t>
      </w:r>
      <w:r>
        <w:rPr>
          <w:rFonts w:ascii="Times New Roman"/>
          <w:b w:val="false"/>
          <w:i/>
          <w:color w:val="000000"/>
          <w:sz w:val="28"/>
        </w:rPr>
        <w:t>G</w:t>
      </w:r>
      <w:r>
        <w:rPr>
          <w:rFonts w:ascii="Times New Roman"/>
          <w:b w:val="false"/>
          <w:i w:val="false"/>
          <w:color w:val="000000"/>
          <w:sz w:val="28"/>
        </w:rPr>
        <w:t xml:space="preserve"> кейбір тұрақты мәнге ұмтылады. Осы шек орташа квадраттық қателік деп аталады, ал оның квадраты – өлшем нәтижелерінің дисперсиясы. </w:t>
      </w:r>
      <w:r>
        <w:rPr>
          <w:rFonts w:ascii="Times New Roman"/>
          <w:b w:val="false"/>
          <w:i/>
          <w:color w:val="000000"/>
          <w:sz w:val="28"/>
        </w:rPr>
        <w:t xml:space="preserve">S </w:t>
      </w:r>
      <w:r>
        <w:rPr>
          <w:rFonts w:ascii="Times New Roman"/>
          <w:b w:val="false"/>
          <w:i w:val="false"/>
          <w:color w:val="000000"/>
          <w:sz w:val="28"/>
        </w:rPr>
        <w:t xml:space="preserve">шамасын әрбір жекелеген өлшемге жатқызады. Вариациялық қатардың орташа квадраттық ауытқуы үлкен қызығушылық тудырады, оның Sx мәнін және Gх қателігіні теңдік бойынша анықтауға болады: </w:t>
      </w:r>
    </w:p>
    <w:bookmarkEnd w:id="2260"/>
    <w:bookmarkStart w:name="z6155" w:id="2261"/>
    <w:p>
      <w:pPr>
        <w:spacing w:after="0"/>
        <w:ind w:left="0"/>
        <w:jc w:val="both"/>
      </w:pPr>
      <w:r>
        <w:rPr>
          <w:rFonts w:ascii="Times New Roman"/>
          <w:b w:val="false"/>
          <w:i w:val="false"/>
          <w:color w:val="000000"/>
          <w:sz w:val="28"/>
        </w:rPr>
        <w:t xml:space="preserve">
       </w:t>
      </w:r>
    </w:p>
    <w:bookmarkEnd w:id="2261"/>
    <w:p>
      <w:pPr>
        <w:spacing w:after="0"/>
        <w:ind w:left="0"/>
        <w:jc w:val="both"/>
      </w:pPr>
      <w:r>
        <w:drawing>
          <wp:inline distT="0" distB="0" distL="0" distR="0">
            <wp:extent cx="8128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6"/>
                    <a:stretch>
                      <a:fillRect/>
                    </a:stretch>
                  </pic:blipFill>
                  <pic:spPr>
                    <a:xfrm>
                      <a:off x="0" y="0"/>
                      <a:ext cx="812800" cy="55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(2.8.)</w:t>
      </w:r>
    </w:p>
    <w:bookmarkStart w:name="z6156" w:id="2262"/>
    <w:p>
      <w:pPr>
        <w:spacing w:after="0"/>
        <w:ind w:left="0"/>
        <w:jc w:val="both"/>
      </w:pPr>
      <w:r>
        <w:rPr>
          <w:rFonts w:ascii="Times New Roman"/>
          <w:b w:val="false"/>
          <w:i w:val="false"/>
          <w:color w:val="000000"/>
          <w:sz w:val="28"/>
        </w:rPr>
        <w:t xml:space="preserve">
       </w:t>
      </w:r>
    </w:p>
    <w:bookmarkEnd w:id="2262"/>
    <w:p>
      <w:pPr>
        <w:spacing w:after="0"/>
        <w:ind w:left="0"/>
        <w:jc w:val="both"/>
      </w:pPr>
      <w:r>
        <w:drawing>
          <wp:inline distT="0" distB="0" distL="0" distR="0">
            <wp:extent cx="8509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7"/>
                    <a:stretch>
                      <a:fillRect/>
                    </a:stretch>
                  </pic:blipFill>
                  <pic:spPr>
                    <a:xfrm>
                      <a:off x="0" y="0"/>
                      <a:ext cx="850900" cy="55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(2.9.)</w:t>
      </w:r>
    </w:p>
    <w:bookmarkStart w:name="z6157" w:id="2263"/>
    <w:p>
      <w:pPr>
        <w:spacing w:after="0"/>
        <w:ind w:left="0"/>
        <w:jc w:val="both"/>
      </w:pPr>
      <w:r>
        <w:rPr>
          <w:rFonts w:ascii="Times New Roman"/>
          <w:b w:val="false"/>
          <w:i w:val="false"/>
          <w:color w:val="000000"/>
          <w:sz w:val="28"/>
        </w:rPr>
        <w:t>
      Орташа квадраттық қателік G пен орташа абсолюттік қателік ?Хср арасында сандық тәуелділік болады</w:t>
      </w:r>
    </w:p>
    <w:bookmarkEnd w:id="2263"/>
    <w:bookmarkStart w:name="z6158" w:id="2264"/>
    <w:p>
      <w:pPr>
        <w:spacing w:after="0"/>
        <w:ind w:left="0"/>
        <w:jc w:val="both"/>
      </w:pPr>
      <w:r>
        <w:rPr>
          <w:rFonts w:ascii="Times New Roman"/>
          <w:b w:val="false"/>
          <w:i w:val="false"/>
          <w:color w:val="000000"/>
          <w:sz w:val="28"/>
        </w:rPr>
        <w:t>
      G = 1,253?Хср , (2.10)</w:t>
      </w:r>
    </w:p>
    <w:bookmarkEnd w:id="2264"/>
    <w:bookmarkStart w:name="z6159" w:id="2265"/>
    <w:p>
      <w:pPr>
        <w:spacing w:after="0"/>
        <w:ind w:left="0"/>
        <w:jc w:val="both"/>
      </w:pPr>
      <w:r>
        <w:rPr>
          <w:rFonts w:ascii="Times New Roman"/>
          <w:b w:val="false"/>
          <w:i w:val="false"/>
          <w:color w:val="000000"/>
          <w:sz w:val="28"/>
        </w:rPr>
        <w:t xml:space="preserve">
      16. Өлшемдердің шектеулі мөлшерінен алынған статистикалық сипаттама жақындатылған болып табылады. Сондықтан бағалаудың мүмкін болатын қатесінің шекаралары көрсетілгенде ғана оның маңызы болады. Бұл шекараларға Х?Х және X +?Х мәндері арасындағы интервалдар жатады және олар сенім білдіретін интервалдар атанады. Өлшенетін шаманың шынайы мәні таңдалған статистикалық ықтималдылығымен Р осы сенім білдіретін интервалдың ішінде болады. Өлшемдер нәтижесі шынайы мәнінен сенім білдіретін интервал шегінен аспайтын шамаға ерекшелену ықтималдығы сенім білдіретін ықтималдылық немесе сенім коэффициенті аталады және бұл шарт төмендегідей түрде жазылады: </w:t>
      </w:r>
    </w:p>
    <w:bookmarkEnd w:id="2265"/>
    <w:bookmarkStart w:name="z6160" w:id="2266"/>
    <w:p>
      <w:pPr>
        <w:spacing w:after="0"/>
        <w:ind w:left="0"/>
        <w:jc w:val="both"/>
      </w:pPr>
      <w:r>
        <w:rPr>
          <w:rFonts w:ascii="Times New Roman"/>
          <w:b w:val="false"/>
          <w:i w:val="false"/>
          <w:color w:val="000000"/>
          <w:sz w:val="28"/>
        </w:rPr>
        <w:t>
      , (2..11 )</w:t>
      </w:r>
    </w:p>
    <w:bookmarkEnd w:id="2266"/>
    <w:bookmarkStart w:name="z6161" w:id="2267"/>
    <w:p>
      <w:pPr>
        <w:spacing w:after="0"/>
        <w:ind w:left="0"/>
        <w:jc w:val="both"/>
      </w:pPr>
      <w:r>
        <w:rPr>
          <w:rFonts w:ascii="Times New Roman"/>
          <w:b w:val="false"/>
          <w:i w:val="false"/>
          <w:color w:val="000000"/>
          <w:sz w:val="28"/>
        </w:rPr>
        <w:t xml:space="preserve">
      Жаппай өндірістік өлшемдер үшін басымырақ мәндер 68,3 және 90%-ға тең мәнін иеленді. </w:t>
      </w:r>
    </w:p>
    <w:bookmarkEnd w:id="2267"/>
    <w:bookmarkStart w:name="z6162" w:id="2268"/>
    <w:p>
      <w:pPr>
        <w:spacing w:after="0"/>
        <w:ind w:left="0"/>
        <w:jc w:val="both"/>
      </w:pPr>
      <w:r>
        <w:rPr>
          <w:rFonts w:ascii="Times New Roman"/>
          <w:b w:val="false"/>
          <w:i w:val="false"/>
          <w:color w:val="000000"/>
          <w:sz w:val="28"/>
        </w:rPr>
        <w:t>
      Сенім білдіретін интервал шекаарасын анықтау үшін таңдалған статистикалық ықтималдылық Р және өлшеу санына n тәуелділікте болатын нормаланған ауытқу t түсінігін пайдалану қажет. Ол орташа арифметикалықтан өлшемдердің ауытқуын көрсетееді және орташа квадраттық қателікке G жатқызылады, яғни.</w:t>
      </w:r>
    </w:p>
    <w:bookmarkEnd w:id="2268"/>
    <w:bookmarkStart w:name="z6163" w:id="2269"/>
    <w:p>
      <w:pPr>
        <w:spacing w:after="0"/>
        <w:ind w:left="0"/>
        <w:jc w:val="both"/>
      </w:pPr>
      <w:r>
        <w:rPr>
          <w:rFonts w:ascii="Times New Roman"/>
          <w:b w:val="false"/>
          <w:i w:val="false"/>
          <w:color w:val="000000"/>
          <w:sz w:val="28"/>
        </w:rPr>
        <w:t>
      , (2.12.)</w:t>
      </w:r>
    </w:p>
    <w:bookmarkEnd w:id="2269"/>
    <w:bookmarkStart w:name="z6164" w:id="2270"/>
    <w:p>
      <w:pPr>
        <w:spacing w:after="0"/>
        <w:ind w:left="0"/>
        <w:jc w:val="both"/>
      </w:pPr>
      <w:r>
        <w:rPr>
          <w:rFonts w:ascii="Times New Roman"/>
          <w:b w:val="false"/>
          <w:i w:val="false"/>
          <w:color w:val="000000"/>
          <w:sz w:val="28"/>
        </w:rPr>
        <w:t>
      Қалыпты (гаустық) заңда вариациялық қатардың таралуында t мәні ±3?С аралығында өзеруі мүмкін.</w:t>
      </w:r>
    </w:p>
    <w:bookmarkEnd w:id="2270"/>
    <w:bookmarkStart w:name="z6165" w:id="2271"/>
    <w:p>
      <w:pPr>
        <w:spacing w:after="0"/>
        <w:ind w:left="0"/>
        <w:jc w:val="both"/>
      </w:pPr>
      <w:r>
        <w:rPr>
          <w:rFonts w:ascii="Times New Roman"/>
          <w:b w:val="false"/>
          <w:i w:val="false"/>
          <w:color w:val="000000"/>
          <w:sz w:val="28"/>
        </w:rPr>
        <w:t>
      Сенім білдіретін ықтималдылықтың жоғарыда көрсетілген мәндері үшін сәйкесінше 1 және 1,65 болады.</w:t>
      </w:r>
    </w:p>
    <w:bookmarkEnd w:id="2271"/>
    <w:bookmarkStart w:name="z6166" w:id="2272"/>
    <w:p>
      <w:pPr>
        <w:spacing w:after="0"/>
        <w:ind w:left="0"/>
        <w:jc w:val="both"/>
      </w:pPr>
      <w:r>
        <w:rPr>
          <w:rFonts w:ascii="Times New Roman"/>
          <w:b w:val="false"/>
          <w:i w:val="false"/>
          <w:color w:val="000000"/>
          <w:sz w:val="28"/>
        </w:rPr>
        <w:t xml:space="preserve">
      Сонда, сенім білдіретін интервалдардың жоғарғы және төменгі шекараларын сәйкесінше төмендегідей жолмен анықтауға болады: </w:t>
      </w:r>
    </w:p>
    <w:bookmarkEnd w:id="2272"/>
    <w:bookmarkStart w:name="z6167" w:id="2273"/>
    <w:p>
      <w:pPr>
        <w:spacing w:after="0"/>
        <w:ind w:left="0"/>
        <w:jc w:val="both"/>
      </w:pPr>
      <w:r>
        <w:rPr>
          <w:rFonts w:ascii="Times New Roman"/>
          <w:b w:val="false"/>
          <w:i w:val="false"/>
          <w:color w:val="000000"/>
          <w:sz w:val="28"/>
        </w:rPr>
        <w:t xml:space="preserve">
      жоғары шекарасын </w:t>
      </w:r>
    </w:p>
    <w:bookmarkEnd w:id="2273"/>
    <w:bookmarkStart w:name="z6168" w:id="2274"/>
    <w:p>
      <w:pPr>
        <w:spacing w:after="0"/>
        <w:ind w:left="0"/>
        <w:jc w:val="both"/>
      </w:pPr>
      <w:r>
        <w:rPr>
          <w:rFonts w:ascii="Times New Roman"/>
          <w:b w:val="false"/>
          <w:i w:val="false"/>
          <w:color w:val="000000"/>
          <w:sz w:val="28"/>
        </w:rPr>
        <w:t>
      төменгі шекарасын , (2.13)</w:t>
      </w:r>
    </w:p>
    <w:bookmarkEnd w:id="2274"/>
    <w:bookmarkStart w:name="z6169" w:id="2275"/>
    <w:p>
      <w:pPr>
        <w:spacing w:after="0"/>
        <w:ind w:left="0"/>
        <w:jc w:val="both"/>
      </w:pPr>
      <w:r>
        <w:rPr>
          <w:rFonts w:ascii="Times New Roman"/>
          <w:b w:val="false"/>
          <w:i w:val="false"/>
          <w:color w:val="000000"/>
          <w:sz w:val="28"/>
        </w:rPr>
        <w:t xml:space="preserve">
      Практикалық өлшемдерде өлшенетін шаманың мәндерінің таралуы жетклікті түрде жоғары болғандықтан, нәтижелерін салыстыру үшін келесі жолмен анықталатын вариация коэффициентін пайдалану қажет: </w:t>
      </w:r>
    </w:p>
    <w:bookmarkEnd w:id="2275"/>
    <w:bookmarkStart w:name="z6170" w:id="2276"/>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(2.14.)</w:t>
      </w:r>
    </w:p>
    <w:bookmarkEnd w:id="2276"/>
    <w:bookmarkStart w:name="z6171" w:id="2277"/>
    <w:p>
      <w:pPr>
        <w:spacing w:after="0"/>
        <w:ind w:left="0"/>
        <w:jc w:val="both"/>
      </w:pPr>
      <w:r>
        <w:rPr>
          <w:rFonts w:ascii="Times New Roman"/>
          <w:b w:val="false"/>
          <w:i w:val="false"/>
          <w:color w:val="000000"/>
          <w:sz w:val="28"/>
        </w:rPr>
        <w:t xml:space="preserve">
      17. Жоғарыда келтірілген түсініктер орындалған өлшемдерді бағалап қана қоймай, нәтижелердің қажетті дәлдігін алу үшін оларды қанша жасау керектігін де қарастыруға көмектеседі. </w:t>
      </w:r>
    </w:p>
    <w:bookmarkEnd w:id="2277"/>
    <w:bookmarkStart w:name="z6172" w:id="2278"/>
    <w:p>
      <w:pPr>
        <w:spacing w:after="0"/>
        <w:ind w:left="0"/>
        <w:jc w:val="both"/>
      </w:pPr>
      <w:r>
        <w:rPr>
          <w:rFonts w:ascii="Times New Roman"/>
          <w:b w:val="false"/>
          <w:i w:val="false"/>
          <w:color w:val="000000"/>
          <w:sz w:val="28"/>
        </w:rPr>
        <w:t xml:space="preserve">
      Нормаланған ауытқудың </w:t>
      </w:r>
      <w:r>
        <w:rPr>
          <w:rFonts w:ascii="Times New Roman"/>
          <w:b w:val="false"/>
          <w:i/>
          <w:color w:val="000000"/>
          <w:sz w:val="28"/>
        </w:rPr>
        <w:t>t</w:t>
      </w:r>
      <w:r>
        <w:rPr>
          <w:rFonts w:ascii="Times New Roman"/>
          <w:b w:val="false"/>
          <w:i w:val="false"/>
          <w:color w:val="000000"/>
          <w:sz w:val="28"/>
        </w:rPr>
        <w:t xml:space="preserve"> орташа арифметикалық жол берілетін қателігінің және вариация коэффициентінің </w:t>
      </w:r>
      <w:r>
        <w:rPr>
          <w:rFonts w:ascii="Times New Roman"/>
          <w:b w:val="false"/>
          <w:i/>
          <w:color w:val="000000"/>
          <w:sz w:val="28"/>
        </w:rPr>
        <w:t>?</w:t>
      </w:r>
      <w:r>
        <w:rPr>
          <w:rFonts w:ascii="Times New Roman"/>
          <w:b w:val="false"/>
          <w:i w:val="false"/>
          <w:color w:val="000000"/>
          <w:sz w:val="28"/>
        </w:rPr>
        <w:t xml:space="preserve"> қажет етілетін шамаларын қоя отырып осы параметрді өлшеу үшін келесі теңдікпен өлшемнің қажетті санын табуға болады </w:t>
      </w:r>
    </w:p>
    <w:bookmarkEnd w:id="2278"/>
    <w:bookmarkStart w:name="z6173" w:id="2279"/>
    <w:p>
      <w:pPr>
        <w:spacing w:after="0"/>
        <w:ind w:left="0"/>
        <w:jc w:val="both"/>
      </w:pPr>
      <w:r>
        <w:rPr>
          <w:rFonts w:ascii="Times New Roman"/>
          <w:b w:val="false"/>
          <w:i w:val="false"/>
          <w:color w:val="000000"/>
          <w:sz w:val="28"/>
        </w:rPr>
        <w:t>
      , (2.15)</w:t>
      </w:r>
    </w:p>
    <w:bookmarkEnd w:id="2279"/>
    <w:bookmarkStart w:name="z6174" w:id="2280"/>
    <w:p>
      <w:pPr>
        <w:spacing w:after="0"/>
        <w:ind w:left="0"/>
        <w:jc w:val="both"/>
      </w:pPr>
      <w:r>
        <w:rPr>
          <w:rFonts w:ascii="Times New Roman"/>
          <w:b w:val="false"/>
          <w:i w:val="false"/>
          <w:color w:val="000000"/>
          <w:sz w:val="28"/>
        </w:rPr>
        <w:t xml:space="preserve">
      Вариация коэффициетінің мәні өлшемнің бұл әдісі үшін алдын-ала және әрбір вариациялық қатар үшін максималды көп өлшем санымен анықталуы керек. </w:t>
      </w:r>
    </w:p>
    <w:bookmarkEnd w:id="2280"/>
    <w:bookmarkStart w:name="z6175" w:id="2281"/>
    <w:p>
      <w:pPr>
        <w:spacing w:after="0"/>
        <w:ind w:left="0"/>
        <w:jc w:val="both"/>
      </w:pPr>
      <w:r>
        <w:rPr>
          <w:rFonts w:ascii="Times New Roman"/>
          <w:b w:val="false"/>
          <w:i w:val="false"/>
          <w:color w:val="000000"/>
          <w:sz w:val="28"/>
        </w:rPr>
        <w:t xml:space="preserve">
      Мәселен, статистикалық көрсеткіштердің аса кең таралған мәндерінде тозаңдануды анықтау үшін өлшеудің қажетті саны 2.1 кестеде келтірілген. </w:t>
      </w:r>
    </w:p>
    <w:bookmarkEnd w:id="2281"/>
    <w:bookmarkStart w:name="z6176" w:id="2282"/>
    <w:p>
      <w:pPr>
        <w:spacing w:after="0"/>
        <w:ind w:left="0"/>
        <w:jc w:val="both"/>
      </w:pPr>
      <w:r>
        <w:rPr>
          <w:rFonts w:ascii="Times New Roman"/>
          <w:b w:val="false"/>
          <w:i w:val="false"/>
          <w:color w:val="000000"/>
          <w:sz w:val="28"/>
        </w:rPr>
        <w:t>
      18. Өлшеу нәтижелерін өңдеу кезіндегі жақындатылған есептеулер</w:t>
      </w:r>
    </w:p>
    <w:bookmarkEnd w:id="2282"/>
    <w:bookmarkStart w:name="z6177" w:id="2283"/>
    <w:p>
      <w:pPr>
        <w:spacing w:after="0"/>
        <w:ind w:left="0"/>
        <w:jc w:val="both"/>
      </w:pPr>
      <w:r>
        <w:rPr>
          <w:rFonts w:ascii="Times New Roman"/>
          <w:b w:val="false"/>
          <w:i w:val="false"/>
          <w:color w:val="000000"/>
          <w:sz w:val="28"/>
        </w:rPr>
        <w:t xml:space="preserve">
      Тура және жанама шамалардың жекелеген өлшемдерінің немесе осы өлшем бойынша есептелген шаманың әрбір нәтижесі жақындатылған санды құрайды және оның дәлдігі өлшеу қателігімен анықталады. Мұндай санды соңғы цифраның қатесі сәйкесінше разрядтың 10 бірлігінен аспайтындай етіп жазу керек. Бұл жағдайда өлшеу нәтижесін сипаттайтын санның барлық цифралары соңғысынан басқасы тура болады, соңғы сан күмәнді, ал күмәндіден кейінгілердің барлығы – дұрыс емес. </w:t>
      </w:r>
    </w:p>
    <w:bookmarkEnd w:id="2283"/>
    <w:bookmarkStart w:name="z6178" w:id="2284"/>
    <w:p>
      <w:pPr>
        <w:spacing w:after="0"/>
        <w:ind w:left="0"/>
        <w:jc w:val="both"/>
      </w:pPr>
      <w:r>
        <w:rPr>
          <w:rFonts w:ascii="Times New Roman"/>
          <w:b w:val="false"/>
          <w:i w:val="false"/>
          <w:color w:val="000000"/>
          <w:sz w:val="28"/>
        </w:rPr>
        <w:t>
      Өлшем нәтижесінің қорытынды жазбасын дөңгелектеу тәртібіне сәйкес дұрыс емес сандардың барлығы да алынып тасталынады. Алынған сан жақындатылған есептік формулаға кірген жағдайда, ондағы бір дұрыс емес сан қосылқы сан ретінде сақталып қалады. Мысалы, егер өлшеу нәтижесі 1,4573 болса, онда қате 0,01 болады, ал соңғы нәтиже 1,4640,01 түрінде жазылады, яғни 2 дұрыс сан және бір күмәнді сан қалдырылған. Егер де бұл аталған өлшем нәтижесі есептеуге кіретін болса, онда 1,457 саны қолданылады, мұндағы 7 саны қосалқы сан болып саналады.</w:t>
      </w:r>
    </w:p>
    <w:bookmarkEnd w:id="2284"/>
    <w:bookmarkStart w:name="z6179" w:id="2285"/>
    <w:p>
      <w:pPr>
        <w:spacing w:after="0"/>
        <w:ind w:left="0"/>
        <w:jc w:val="both"/>
      </w:pPr>
      <w:r>
        <w:rPr>
          <w:rFonts w:ascii="Times New Roman"/>
          <w:b w:val="false"/>
          <w:i w:val="false"/>
          <w:color w:val="000000"/>
          <w:sz w:val="28"/>
        </w:rPr>
        <w:t>
      Әртүрлі анықтамалықтардағы математикалық және физикалық өлшемдерде дұрыс сандар мен бір күмәнді сандар келтіріледі. Бұл жерде дөңгелектеудің максимальді қатесіне күмәнді сандардың жарты бірліктері қолданылады.</w:t>
      </w:r>
    </w:p>
    <w:bookmarkEnd w:id="2285"/>
    <w:bookmarkStart w:name="z6180" w:id="2286"/>
    <w:p>
      <w:pPr>
        <w:spacing w:after="0"/>
        <w:ind w:left="0"/>
        <w:jc w:val="both"/>
      </w:pPr>
      <w:r>
        <w:rPr>
          <w:rFonts w:ascii="Times New Roman"/>
          <w:b w:val="false"/>
          <w:i w:val="false"/>
          <w:color w:val="000000"/>
          <w:sz w:val="28"/>
        </w:rPr>
        <w:t xml:space="preserve">
      19. Шамаларды дөңгелектеудің ережесі жалпыға мәлім және келесілерге жұмсалады: </w:t>
      </w:r>
    </w:p>
    <w:bookmarkEnd w:id="2286"/>
    <w:bookmarkStart w:name="z6181" w:id="2287"/>
    <w:p>
      <w:pPr>
        <w:spacing w:after="0"/>
        <w:ind w:left="0"/>
        <w:jc w:val="both"/>
      </w:pPr>
      <w:r>
        <w:rPr>
          <w:rFonts w:ascii="Times New Roman"/>
          <w:b w:val="false"/>
          <w:i w:val="false"/>
          <w:color w:val="000000"/>
          <w:sz w:val="28"/>
        </w:rPr>
        <w:t xml:space="preserve">
      егер де бірінші лақтырылған сан бестен көп болса, онда соңғы қалған сан бірлікке көбейеді; </w:t>
      </w:r>
    </w:p>
    <w:bookmarkEnd w:id="2287"/>
    <w:bookmarkStart w:name="z6182" w:id="2288"/>
    <w:p>
      <w:pPr>
        <w:spacing w:after="0"/>
        <w:ind w:left="0"/>
        <w:jc w:val="both"/>
      </w:pPr>
      <w:r>
        <w:rPr>
          <w:rFonts w:ascii="Times New Roman"/>
          <w:b w:val="false"/>
          <w:i w:val="false"/>
          <w:color w:val="000000"/>
          <w:sz w:val="28"/>
        </w:rPr>
        <w:t>
      егер де лақтырылған сан бестен кем болса, онда соңғы қалған сан өзгермейді;</w:t>
      </w:r>
    </w:p>
    <w:bookmarkEnd w:id="2288"/>
    <w:bookmarkStart w:name="z6183" w:id="2289"/>
    <w:p>
      <w:pPr>
        <w:spacing w:after="0"/>
        <w:ind w:left="0"/>
        <w:jc w:val="both"/>
      </w:pPr>
      <w:r>
        <w:rPr>
          <w:rFonts w:ascii="Times New Roman"/>
          <w:b w:val="false"/>
          <w:i w:val="false"/>
          <w:color w:val="000000"/>
          <w:sz w:val="28"/>
        </w:rPr>
        <w:t xml:space="preserve">
      егер де лақтырылған сан беске тең болып, ал кіші разрядты келесі сандар болмаса, онда сақталған жұп сандар бірлікке көбейеді; мұндай жағдайда, егер дөңгелектенген санда қате болатын болса, онда лақтыру кезіндегі жұп сан ретіндегі бес сақталған сандар, сонымен қатар есептелген сандар бірлікке көбейеді; </w:t>
      </w:r>
    </w:p>
    <w:bookmarkEnd w:id="2289"/>
    <w:bookmarkStart w:name="z6184" w:id="2290"/>
    <w:p>
      <w:pPr>
        <w:spacing w:after="0"/>
        <w:ind w:left="0"/>
        <w:jc w:val="both"/>
      </w:pPr>
      <w:r>
        <w:rPr>
          <w:rFonts w:ascii="Times New Roman"/>
          <w:b w:val="false"/>
          <w:i w:val="false"/>
          <w:color w:val="000000"/>
          <w:sz w:val="28"/>
        </w:rPr>
        <w:t>
      егер де жалпы сандар дөңгелектенетін болса, онда лақтырылған сандар көбейткіш сандармен алмастырылады 10</w:t>
      </w:r>
    </w:p>
    <w:bookmarkEnd w:id="2290"/>
    <w:p>
      <w:pPr>
        <w:spacing w:after="0"/>
        <w:ind w:left="0"/>
        <w:jc w:val="both"/>
      </w:pPr>
      <w:r>
        <w:drawing>
          <wp:inline distT="0" distB="0" distL="0" distR="0">
            <wp:extent cx="139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8"/>
                    <a:stretch>
                      <a:fillRect/>
                    </a:stretch>
                  </pic:blipFill>
                  <pic:spPr>
                    <a:xfrm>
                      <a:off x="0" y="0"/>
                      <a:ext cx="1397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мұндағы n - лақтырылған сандар саны, мысалы, 56014 = 56.I0</w:t>
      </w:r>
      <w:r>
        <w:rPr>
          <w:rFonts w:ascii="Times New Roman"/>
          <w:b w:val="false"/>
          <w:i w:val="false"/>
          <w:color w:val="000000"/>
          <w:vertAlign w:val="superscript"/>
        </w:rPr>
        <w:t>3</w:t>
      </w:r>
      <w:r>
        <w:rPr>
          <w:rFonts w:ascii="Times New Roman"/>
          <w:b w:val="false"/>
          <w:i w:val="false"/>
          <w:color w:val="000000"/>
          <w:sz w:val="28"/>
        </w:rPr>
        <w:t xml:space="preserve">; ондық бөлшекті сандарды бестен кейін дөңгелектеу кезінде оларды нөлмен алмастырусыз жай ғана лақтырады. Ондық бөлшектің соңындағы нөл нақтылық деңгейімен сипатталады, мысалы, 5,48 және 5,480 сандары бір-бірінен сәйкесінше құрамындағы екі және үш дұрыс сандарының бар болуымен ерекшеленеді. </w:t>
      </w:r>
    </w:p>
    <w:bookmarkStart w:name="z6185" w:id="2291"/>
    <w:p>
      <w:pPr>
        <w:spacing w:after="0"/>
        <w:ind w:left="0"/>
        <w:jc w:val="both"/>
      </w:pPr>
      <w:r>
        <w:rPr>
          <w:rFonts w:ascii="Times New Roman"/>
          <w:b w:val="false"/>
          <w:i w:val="false"/>
          <w:color w:val="000000"/>
          <w:sz w:val="28"/>
        </w:rPr>
        <w:t xml:space="preserve">
      20. Кез келген жуық сандармен болған математикалық іс әрекет нәтижесі сонымен қатар жуық сандар болып саналады. Сандарды дөңгелектеу соңғы нәтиже болып саналмайтынын, сонымен қатар аралық салымдардағы сандар да екенін ескеру қажет. Осыған орай сандарды дөңгелектеу келесі кейіпте жүргізілді: </w:t>
      </w:r>
    </w:p>
    <w:bookmarkEnd w:id="2291"/>
    <w:bookmarkStart w:name="z6186" w:id="2292"/>
    <w:p>
      <w:pPr>
        <w:spacing w:after="0"/>
        <w:ind w:left="0"/>
        <w:jc w:val="both"/>
      </w:pPr>
      <w:r>
        <w:rPr>
          <w:rFonts w:ascii="Times New Roman"/>
          <w:b w:val="false"/>
          <w:i w:val="false"/>
          <w:color w:val="000000"/>
          <w:sz w:val="28"/>
        </w:rPr>
        <w:t xml:space="preserve">
      ең жоғарғы разрядта тұрған барлық қосылған сандарды қосу мен алу кезінде сандар күмәнді сандарға дейін дөңгелектенеді, одан соң ғана қосу немесе алу орындалады. Бұл нақтылықты жоғалтпай отырып қосу (алу) процесін жеңілдетуге мүмкіндік береді; </w:t>
      </w:r>
    </w:p>
    <w:bookmarkEnd w:id="2292"/>
    <w:bookmarkStart w:name="z6187" w:id="2293"/>
    <w:p>
      <w:pPr>
        <w:spacing w:after="0"/>
        <w:ind w:left="0"/>
        <w:jc w:val="both"/>
      </w:pPr>
      <w:r>
        <w:rPr>
          <w:rFonts w:ascii="Times New Roman"/>
          <w:b w:val="false"/>
          <w:i w:val="false"/>
          <w:color w:val="000000"/>
          <w:sz w:val="28"/>
        </w:rPr>
        <w:t xml:space="preserve">
      көбейту мен бөлу кезіндегі алынған нәтижесі бойынша, мәні бар сандардың мәні аз сандардың ішіндегісінен олар қанша болса сонша мәнді сандар болуы керек. Қажеттілікке қарай әрекетті орындау кезінде сандар үстінен дөңгелектеу жүргізіледі; </w:t>
      </w:r>
    </w:p>
    <w:bookmarkEnd w:id="2293"/>
    <w:bookmarkStart w:name="z6188" w:id="2294"/>
    <w:p>
      <w:pPr>
        <w:spacing w:after="0"/>
        <w:ind w:left="0"/>
        <w:jc w:val="both"/>
      </w:pPr>
      <w:r>
        <w:rPr>
          <w:rFonts w:ascii="Times New Roman"/>
          <w:b w:val="false"/>
          <w:i w:val="false"/>
          <w:color w:val="000000"/>
          <w:sz w:val="28"/>
        </w:rPr>
        <w:t xml:space="preserve">
      дәрежені шығару және түбірді шығару кезінде, олар негізінде қанша болды немесе түбір астындағы сандарда қанша болды нәтиже бойынша сонша мәні бар сандар болуы керек; </w:t>
      </w:r>
    </w:p>
    <w:bookmarkEnd w:id="2294"/>
    <w:bookmarkStart w:name="z6189" w:id="2295"/>
    <w:p>
      <w:pPr>
        <w:spacing w:after="0"/>
        <w:ind w:left="0"/>
        <w:jc w:val="both"/>
      </w:pPr>
      <w:r>
        <w:rPr>
          <w:rFonts w:ascii="Times New Roman"/>
          <w:b w:val="false"/>
          <w:i w:val="false"/>
          <w:color w:val="000000"/>
          <w:sz w:val="28"/>
        </w:rPr>
        <w:t>
      логарифмдеу кезінде мантиссе бойынша алынған жуық мәндес сандарда қанша болса, логарифмделген сандарда да сонша мәнді сандар қалдырылады.</w:t>
      </w:r>
    </w:p>
    <w:bookmarkEnd w:id="2295"/>
    <w:bookmarkStart w:name="z6190" w:id="2296"/>
    <w:p>
      <w:pPr>
        <w:spacing w:after="0"/>
        <w:ind w:left="0"/>
        <w:jc w:val="left"/>
      </w:pPr>
      <w:r>
        <w:rPr>
          <w:rFonts w:ascii="Times New Roman"/>
          <w:b/>
          <w:i w:val="false"/>
          <w:color w:val="000000"/>
        </w:rPr>
        <w:t xml:space="preserve"> 3.Есептеу тәсілі бойынша бөлінетін зиянды қалдықтардың салмағын (массасын) анықтау</w:t>
      </w:r>
    </w:p>
    <w:bookmarkEnd w:id="2296"/>
    <w:bookmarkStart w:name="z6191" w:id="2297"/>
    <w:p>
      <w:pPr>
        <w:spacing w:after="0"/>
        <w:ind w:left="0"/>
        <w:jc w:val="both"/>
      </w:pPr>
      <w:r>
        <w:rPr>
          <w:rFonts w:ascii="Times New Roman"/>
          <w:b w:val="false"/>
          <w:i w:val="false"/>
          <w:color w:val="000000"/>
          <w:sz w:val="28"/>
        </w:rPr>
        <w:t>
      21. Негізгі технологиялық қондырғылардан салыстырмалы көрсеткіштер бойынша бөлінген зиянды қалдықтар есебі.</w:t>
      </w:r>
    </w:p>
    <w:bookmarkEnd w:id="2297"/>
    <w:bookmarkStart w:name="z6192" w:id="2298"/>
    <w:p>
      <w:pPr>
        <w:spacing w:after="0"/>
        <w:ind w:left="0"/>
        <w:jc w:val="both"/>
      </w:pPr>
      <w:r>
        <w:rPr>
          <w:rFonts w:ascii="Times New Roman"/>
          <w:b w:val="false"/>
          <w:i w:val="false"/>
          <w:color w:val="000000"/>
          <w:sz w:val="28"/>
        </w:rPr>
        <w:t>
      Бастапқы мәліметтер бойынша зиянды заттардың массасын анықтауға арналған, қазіргі жағдайда технологиялық қондырғыдан бөлінетін салыстырмалы көрсеткіштердің қалыптасуына және зиянды бөліктердің бөлінуіне, зиянды қалдықтардың мөлшері туралы экспериментальді және есептік мәліметтерге негізделген, технологиялық процесс кезінде бөлінетін немесе оның бөлек операцияларына, алынатын өнімнің келтірілген бірлік массасына, шығын материалдарына немесе машина, білдек, агрегаттардың жұмыс істеу уақытының бірлігіне қызмет етеді</w:t>
      </w:r>
    </w:p>
    <w:bookmarkEnd w:id="2298"/>
    <w:bookmarkStart w:name="z6193" w:id="2299"/>
    <w:p>
      <w:pPr>
        <w:spacing w:after="0"/>
        <w:ind w:left="0"/>
        <w:jc w:val="both"/>
      </w:pPr>
      <w:r>
        <w:rPr>
          <w:rFonts w:ascii="Times New Roman"/>
          <w:b w:val="false"/>
          <w:i w:val="false"/>
          <w:color w:val="000000"/>
          <w:sz w:val="28"/>
        </w:rPr>
        <w:t xml:space="preserve">
      22. Осы аталған көрсеткіштер мөлшерінің көмегімен статистикалық есеп мәліметтерін толтыру мақсатында қалдықтардың шығарылу есебін, сонымен қатар түгендеу мақсатында (тікелей өлшеуіш құралдарының мәліметтерін есептеу тәсілдері арқылы немесе материалдық процестің тепе-теңдігін есептеуді жүргізуге мүмкіндік болмаған жағдайда), сонымен қатар келешектегі өндірісті қайта құру мүмкіндігінің есебі және оның өндірістік қуатының өзгеру жағдайлары келтірілген. </w:t>
      </w:r>
    </w:p>
    <w:bookmarkEnd w:id="2299"/>
    <w:bookmarkStart w:name="z6194" w:id="2300"/>
    <w:p>
      <w:pPr>
        <w:spacing w:after="0"/>
        <w:ind w:left="0"/>
        <w:jc w:val="both"/>
      </w:pPr>
      <w:r>
        <w:rPr>
          <w:rFonts w:ascii="Times New Roman"/>
          <w:b w:val="false"/>
          <w:i w:val="false"/>
          <w:color w:val="000000"/>
          <w:sz w:val="28"/>
        </w:rPr>
        <w:t xml:space="preserve">
      Осы мақсатқа орай зиянды қалдықтарды бөлудің салыстырмалы мөлшерінің көрсеткіштері, сонымен бірге аталмыш технологиялық қондырғыға немесе өндірістік процеске ыңғайлы, яғни есептеудің әртүрлі формалары бойынша қолданылатын әртүрлі өлшеу бірліктері келтірілген, </w:t>
      </w:r>
    </w:p>
    <w:bookmarkEnd w:id="2300"/>
    <w:bookmarkStart w:name="z6195" w:id="2301"/>
    <w:p>
      <w:pPr>
        <w:spacing w:after="0"/>
        <w:ind w:left="0"/>
        <w:jc w:val="both"/>
      </w:pPr>
      <w:r>
        <w:rPr>
          <w:rFonts w:ascii="Times New Roman"/>
          <w:b w:val="false"/>
          <w:i w:val="false"/>
          <w:color w:val="000000"/>
          <w:sz w:val="28"/>
        </w:rPr>
        <w:t xml:space="preserve">
      Сондықтан төменде технологиялық қондырғылардың топ бойынша есептік тәртібі және өндіріс процестеріндегі барлық кәсіпорындардың бірдей бөліктерінің келесі есебін шығару қарастырылады. Салыстырмалы көрсеткіштер қондырғының орташаландырылған кесімді жұмыс тәртібіне арналған және айырмашылық есебіне арналып ұсынылған; нақтыланған жұмыс тәртібі және олардың топ бойынша қондырғылардың түзету коэффициентінің тұрақсыздығы ендіріледі. </w:t>
      </w:r>
    </w:p>
    <w:bookmarkEnd w:id="2301"/>
    <w:bookmarkStart w:name="z6196" w:id="2302"/>
    <w:p>
      <w:pPr>
        <w:spacing w:after="0"/>
        <w:ind w:left="0"/>
        <w:jc w:val="both"/>
      </w:pPr>
      <w:r>
        <w:rPr>
          <w:rFonts w:ascii="Times New Roman"/>
          <w:b w:val="false"/>
          <w:i w:val="false"/>
          <w:color w:val="000000"/>
          <w:sz w:val="28"/>
        </w:rPr>
        <w:t xml:space="preserve">
      Сөйтіп, қалыптасудың салыстырмалы көрсеткіш мөлшерінің және нақты технологиялық агрегатқа арналған зиянды компоненттердің бөлінуі кезінде өндірістік процестің нақтылықты технологиясы жанында бөлінудің, оның тұрақсыздығын ескеретін кесімді тәртіптегі түзету коэффициенттерін, салыстырмалы көрсеткіш түрінде қабылдау керек. </w:t>
      </w:r>
    </w:p>
    <w:bookmarkEnd w:id="2302"/>
    <w:bookmarkStart w:name="z6197" w:id="2303"/>
    <w:p>
      <w:pPr>
        <w:spacing w:after="0"/>
        <w:ind w:left="0"/>
        <w:jc w:val="both"/>
      </w:pPr>
      <w:r>
        <w:rPr>
          <w:rFonts w:ascii="Times New Roman"/>
          <w:b w:val="false"/>
          <w:i w:val="false"/>
          <w:color w:val="000000"/>
          <w:sz w:val="28"/>
        </w:rPr>
        <w:t xml:space="preserve">
       </w:t>
      </w:r>
    </w:p>
    <w:bookmarkEnd w:id="2303"/>
    <w:p>
      <w:pPr>
        <w:spacing w:after="0"/>
        <w:ind w:left="0"/>
        <w:jc w:val="both"/>
      </w:pPr>
      <w:r>
        <w:drawing>
          <wp:inline distT="0" distB="0" distL="0" distR="0">
            <wp:extent cx="2298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9"/>
                    <a:stretch>
                      <a:fillRect/>
                    </a:stretch>
                  </pic:blipFill>
                  <pic:spPr>
                    <a:xfrm>
                      <a:off x="0" y="0"/>
                      <a:ext cx="22987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(3.2.)</w:t>
      </w:r>
    </w:p>
    <w:bookmarkStart w:name="z6198" w:id="2304"/>
    <w:p>
      <w:pPr>
        <w:spacing w:after="0"/>
        <w:ind w:left="0"/>
        <w:jc w:val="both"/>
      </w:pPr>
      <w:r>
        <w:rPr>
          <w:rFonts w:ascii="Times New Roman"/>
          <w:b w:val="false"/>
          <w:i w:val="false"/>
          <w:color w:val="000000"/>
          <w:sz w:val="28"/>
        </w:rPr>
        <w:t xml:space="preserve">
      мұндағы, </w:t>
      </w:r>
    </w:p>
    <w:bookmarkEnd w:id="2304"/>
    <w:p>
      <w:pPr>
        <w:spacing w:after="0"/>
        <w:ind w:left="0"/>
        <w:jc w:val="both"/>
      </w:pPr>
      <w:r>
        <w:drawing>
          <wp:inline distT="0" distB="0" distL="0" distR="0">
            <wp:extent cx="3429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0"/>
                    <a:stretch>
                      <a:fillRect/>
                    </a:stretch>
                  </pic:blipFill>
                  <pic:spPr>
                    <a:xfrm>
                      <a:off x="0" y="0"/>
                      <a:ext cx="3429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w:t>
      </w:r>
      <w:r>
        <w:rPr>
          <w:rFonts w:ascii="Times New Roman"/>
          <w:b w:val="false"/>
          <w:i w:val="false"/>
          <w:color w:val="000000"/>
          <w:sz w:val="28"/>
        </w:rPr>
        <w:t>нақты процеске арналған зиянды компоненттердің бөлінуінің салыстырмалы көрсеткіштері және аталмыш кәсіпорындағы қондырғы;</w:t>
      </w:r>
    </w:p>
    <w:bookmarkStart w:name="z6199" w:id="2305"/>
    <w:p>
      <w:pPr>
        <w:spacing w:after="0"/>
        <w:ind w:left="0"/>
        <w:jc w:val="both"/>
      </w:pPr>
      <w:r>
        <w:rPr>
          <w:rFonts w:ascii="Times New Roman"/>
          <w:b w:val="false"/>
          <w:i w:val="false"/>
          <w:color w:val="000000"/>
          <w:sz w:val="28"/>
        </w:rPr>
        <w:t xml:space="preserve">
       </w:t>
      </w:r>
    </w:p>
    <w:bookmarkEnd w:id="2305"/>
    <w:p>
      <w:pPr>
        <w:spacing w:after="0"/>
        <w:ind w:left="0"/>
        <w:jc w:val="both"/>
      </w:pPr>
      <w:r>
        <w:drawing>
          <wp:inline distT="0" distB="0" distL="0" distR="0">
            <wp:extent cx="342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1"/>
                    <a:stretch>
                      <a:fillRect/>
                    </a:stretch>
                  </pic:blipFill>
                  <pic:spPr>
                    <a:xfrm>
                      <a:off x="0" y="0"/>
                      <a:ext cx="3429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технологиялық процестің кесімі жанындағы зиянды компоненттердің бөлінуінің салыстырмалы көрсеткіші және өндірістік қондырғылардың тұрақты жұмысы;</w:t>
      </w:r>
    </w:p>
    <w:bookmarkStart w:name="z6200" w:id="2306"/>
    <w:p>
      <w:pPr>
        <w:spacing w:after="0"/>
        <w:ind w:left="0"/>
        <w:jc w:val="both"/>
      </w:pPr>
      <w:r>
        <w:rPr>
          <w:rFonts w:ascii="Times New Roman"/>
          <w:b w:val="false"/>
          <w:i w:val="false"/>
          <w:color w:val="000000"/>
          <w:sz w:val="28"/>
        </w:rPr>
        <w:t xml:space="preserve">
      - түзету коэффициентін, технологиялық тәртіптердің кесімділіктен ауытқуын, қондырғы мен процестің тұрақсыздығын ескеретін шығарылым. </w:t>
      </w:r>
    </w:p>
    <w:bookmarkEnd w:id="2306"/>
    <w:bookmarkStart w:name="z6201" w:id="2307"/>
    <w:p>
      <w:pPr>
        <w:spacing w:after="0"/>
        <w:ind w:left="0"/>
        <w:jc w:val="both"/>
      </w:pPr>
      <w:r>
        <w:rPr>
          <w:rFonts w:ascii="Times New Roman"/>
          <w:b w:val="false"/>
          <w:i w:val="false"/>
          <w:color w:val="000000"/>
          <w:sz w:val="28"/>
        </w:rPr>
        <w:t xml:space="preserve">
      Өндірістегі қондырғының кесімді жұмыс тәртібі кезіндегі тұрақсыз жұмысы зиянды компоненттерді бөлудің салыстырмалы көрсеткішінің мәні 2 кестеде келтірілген. </w:t>
      </w:r>
    </w:p>
    <w:bookmarkEnd w:id="2307"/>
    <w:bookmarkStart w:name="z6202" w:id="2308"/>
    <w:p>
      <w:pPr>
        <w:spacing w:after="0"/>
        <w:ind w:left="0"/>
        <w:jc w:val="both"/>
      </w:pPr>
      <w:r>
        <w:rPr>
          <w:rFonts w:ascii="Times New Roman"/>
          <w:b w:val="false"/>
          <w:i w:val="false"/>
          <w:color w:val="000000"/>
          <w:sz w:val="28"/>
        </w:rPr>
        <w:t xml:space="preserve">
      23. Балқыту агрегаттары. Қондырғының бұл түрі балқытылған металдың (кг/т) бірлік массасынан зиянды заттардың қалыпты түрде бөлінетін салыстырмалылығы және өндірістегі агрегаттардың қуаттылығы бойынша сипатталады. Сондықтан, ұзақ уақыт аралығында олардан бөлінген зиянды заттарды анықтауды жоспарлау мақсатында (ай, жыл және т.б.), олар анағұрлым тиімді болып саналады. Бірақ аз уақыт аралығында бөлінген зиянды заттарды есептеу қажеттілігі кезінде балқыту процесі кезінде бөлінудің кесімді түрдегі тұрақсыз коэффициентті ендіру (г/с, кг/с) уақыт бірлігінің салыстырмалы көрсеткішін қолдануда әлдеқайда тиімдірек. </w:t>
      </w:r>
    </w:p>
    <w:bookmarkEnd w:id="2308"/>
    <w:bookmarkStart w:name="z6203" w:id="2309"/>
    <w:p>
      <w:pPr>
        <w:spacing w:after="0"/>
        <w:ind w:left="0"/>
        <w:jc w:val="both"/>
      </w:pPr>
      <w:r>
        <w:rPr>
          <w:rFonts w:ascii="Times New Roman"/>
          <w:b w:val="false"/>
          <w:i w:val="false"/>
          <w:color w:val="000000"/>
          <w:sz w:val="28"/>
        </w:rPr>
        <w:t xml:space="preserve">
      Аталған балқыту агрегаттарына арналған бөлінудің салыстырмалы көрсеткішін пайдалана отырып, балқытылған металл бірлігіне келтірілген, әрбір негізгі массаны бөлуші зиянды зат компоненттерін келесі арасалмақ арқылы анықтауға болады: </w:t>
      </w:r>
    </w:p>
    <w:bookmarkEnd w:id="2309"/>
    <w:bookmarkStart w:name="z6204" w:id="2310"/>
    <w:p>
      <w:pPr>
        <w:spacing w:after="0"/>
        <w:ind w:left="0"/>
        <w:jc w:val="both"/>
      </w:pPr>
      <w:r>
        <w:rPr>
          <w:rFonts w:ascii="Times New Roman"/>
          <w:b w:val="false"/>
          <w:i w:val="false"/>
          <w:color w:val="000000"/>
          <w:sz w:val="28"/>
        </w:rPr>
        <w:t xml:space="preserve">
       </w:t>
      </w:r>
    </w:p>
    <w:bookmarkEnd w:id="2310"/>
    <w:p>
      <w:pPr>
        <w:spacing w:after="0"/>
        <w:ind w:left="0"/>
        <w:jc w:val="both"/>
      </w:pPr>
      <w:r>
        <w:drawing>
          <wp:inline distT="0" distB="0" distL="0" distR="0">
            <wp:extent cx="14605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2"/>
                    <a:stretch>
                      <a:fillRect/>
                    </a:stretch>
                  </pic:blipFill>
                  <pic:spPr>
                    <a:xfrm>
                      <a:off x="0" y="0"/>
                      <a:ext cx="14605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кг (3.3)</w:t>
      </w:r>
    </w:p>
    <w:bookmarkStart w:name="z6205" w:id="2311"/>
    <w:p>
      <w:pPr>
        <w:spacing w:after="0"/>
        <w:ind w:left="0"/>
        <w:jc w:val="both"/>
      </w:pPr>
      <w:r>
        <w:rPr>
          <w:rFonts w:ascii="Times New Roman"/>
          <w:b w:val="false"/>
          <w:i w:val="false"/>
          <w:color w:val="000000"/>
          <w:sz w:val="28"/>
        </w:rPr>
        <w:t xml:space="preserve">
      мұндағы, </w:t>
      </w:r>
    </w:p>
    <w:bookmarkEnd w:id="2311"/>
    <w:p>
      <w:pPr>
        <w:spacing w:after="0"/>
        <w:ind w:left="0"/>
        <w:jc w:val="both"/>
      </w:pP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3"/>
                    <a:stretch>
                      <a:fillRect/>
                    </a:stretch>
                  </pic:blipFill>
                  <pic:spPr>
                    <a:xfrm>
                      <a:off x="0" y="0"/>
                      <a:ext cx="3683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бөлінетін зиянды затқалдықтарының массасы;</w:t>
      </w:r>
    </w:p>
    <w:bookmarkStart w:name="z6206" w:id="2312"/>
    <w:p>
      <w:pPr>
        <w:spacing w:after="0"/>
        <w:ind w:left="0"/>
        <w:jc w:val="both"/>
      </w:pPr>
      <w:r>
        <w:rPr>
          <w:rFonts w:ascii="Times New Roman"/>
          <w:b w:val="false"/>
          <w:i w:val="false"/>
          <w:color w:val="000000"/>
          <w:sz w:val="28"/>
        </w:rPr>
        <w:t xml:space="preserve">
       </w:t>
      </w:r>
    </w:p>
    <w:bookmarkEnd w:id="2312"/>
    <w:p>
      <w:pPr>
        <w:spacing w:after="0"/>
        <w:ind w:left="0"/>
        <w:jc w:val="both"/>
      </w:pPr>
      <w:r>
        <w:drawing>
          <wp:inline distT="0" distB="0" distL="0" distR="0">
            <wp:extent cx="3429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4"/>
                    <a:stretch>
                      <a:fillRect/>
                    </a:stretch>
                  </pic:blipFill>
                  <pic:spPr>
                    <a:xfrm>
                      <a:off x="0" y="0"/>
                      <a:ext cx="3429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бұл тоннаның металға қатысты бөлінген компоненттің салыстырмалы көрсеткіші, кг/т;</w:t>
      </w:r>
    </w:p>
    <w:bookmarkStart w:name="z6207" w:id="2313"/>
    <w:p>
      <w:pPr>
        <w:spacing w:after="0"/>
        <w:ind w:left="0"/>
        <w:jc w:val="both"/>
      </w:pPr>
      <w:r>
        <w:rPr>
          <w:rFonts w:ascii="Times New Roman"/>
          <w:b w:val="false"/>
          <w:i w:val="false"/>
          <w:color w:val="000000"/>
          <w:sz w:val="28"/>
        </w:rPr>
        <w:t>
      р - балқытылатын немесе балқытуға жоспарланған металдың көлемі;</w:t>
      </w:r>
    </w:p>
    <w:bookmarkEnd w:id="2313"/>
    <w:bookmarkStart w:name="z6208" w:id="2314"/>
    <w:p>
      <w:pPr>
        <w:spacing w:after="0"/>
        <w:ind w:left="0"/>
        <w:jc w:val="both"/>
      </w:pPr>
      <w:r>
        <w:rPr>
          <w:rFonts w:ascii="Times New Roman"/>
          <w:b w:val="false"/>
          <w:i w:val="false"/>
          <w:color w:val="000000"/>
          <w:sz w:val="28"/>
        </w:rPr>
        <w:t>
      Х – зиянды заттар компонентінің индексі (тозаң Z, көміртектің оксиді СО, азот оксиді NOx, күкірт оксиді SO</w:t>
      </w:r>
      <w:r>
        <w:rPr>
          <w:rFonts w:ascii="Times New Roman"/>
          <w:b w:val="false"/>
          <w:i w:val="false"/>
          <w:color w:val="000000"/>
          <w:vertAlign w:val="subscript"/>
        </w:rPr>
        <w:t>2</w:t>
      </w:r>
      <w:r>
        <w:rPr>
          <w:rFonts w:ascii="Times New Roman"/>
          <w:b w:val="false"/>
          <w:i w:val="false"/>
          <w:color w:val="000000"/>
          <w:sz w:val="28"/>
        </w:rPr>
        <w:t>, көмірсутектер СхРх және т.б.);</w:t>
      </w:r>
    </w:p>
    <w:bookmarkEnd w:id="2314"/>
    <w:bookmarkStart w:name="z6209" w:id="2315"/>
    <w:p>
      <w:pPr>
        <w:spacing w:after="0"/>
        <w:ind w:left="0"/>
        <w:jc w:val="both"/>
      </w:pPr>
      <w:r>
        <w:rPr>
          <w:rFonts w:ascii="Times New Roman"/>
          <w:b w:val="false"/>
          <w:i w:val="false"/>
          <w:color w:val="000000"/>
          <w:sz w:val="28"/>
        </w:rPr>
        <w:t xml:space="preserve">
      n – өнімділігі бойынша біртипті және бірдей балқыту агрегаттарының саны. </w:t>
      </w:r>
    </w:p>
    <w:bookmarkEnd w:id="2315"/>
    <w:bookmarkStart w:name="z6210" w:id="2316"/>
    <w:p>
      <w:pPr>
        <w:spacing w:after="0"/>
        <w:ind w:left="0"/>
        <w:jc w:val="both"/>
      </w:pPr>
      <w:r>
        <w:rPr>
          <w:rFonts w:ascii="Times New Roman"/>
          <w:b w:val="false"/>
          <w:i w:val="false"/>
          <w:color w:val="000000"/>
          <w:sz w:val="28"/>
        </w:rPr>
        <w:t>
      Салыстырмалы көрсеткіш бойынша бөлінген зиянды заттардың есебі, келтірілген бірлік уақыты арқылы, келесі есептеу формуласының түрі болып шығады:</w:t>
      </w:r>
    </w:p>
    <w:bookmarkEnd w:id="2316"/>
    <w:bookmarkStart w:name="z6211" w:id="2317"/>
    <w:p>
      <w:pPr>
        <w:spacing w:after="0"/>
        <w:ind w:left="0"/>
        <w:jc w:val="both"/>
      </w:pPr>
      <w:r>
        <w:rPr>
          <w:rFonts w:ascii="Times New Roman"/>
          <w:b w:val="false"/>
          <w:i w:val="false"/>
          <w:color w:val="000000"/>
          <w:sz w:val="28"/>
        </w:rPr>
        <w:t xml:space="preserve">
       </w:t>
      </w:r>
    </w:p>
    <w:bookmarkEnd w:id="2317"/>
    <w:p>
      <w:pPr>
        <w:spacing w:after="0"/>
        <w:ind w:left="0"/>
        <w:jc w:val="both"/>
      </w:pPr>
      <w:r>
        <w:drawing>
          <wp:inline distT="0" distB="0" distL="0" distR="0">
            <wp:extent cx="15875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5"/>
                    <a:stretch>
                      <a:fillRect/>
                    </a:stretch>
                  </pic:blipFill>
                  <pic:spPr>
                    <a:xfrm>
                      <a:off x="0" y="0"/>
                      <a:ext cx="15875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кг (3.4.)</w:t>
      </w:r>
    </w:p>
    <w:bookmarkStart w:name="z6212" w:id="2318"/>
    <w:p>
      <w:pPr>
        <w:spacing w:after="0"/>
        <w:ind w:left="0"/>
        <w:jc w:val="both"/>
      </w:pPr>
      <w:r>
        <w:rPr>
          <w:rFonts w:ascii="Times New Roman"/>
          <w:b w:val="false"/>
          <w:i w:val="false"/>
          <w:color w:val="000000"/>
          <w:sz w:val="28"/>
        </w:rPr>
        <w:t xml:space="preserve">
      мұндағы, </w:t>
      </w:r>
    </w:p>
    <w:bookmarkEnd w:id="2318"/>
    <w:p>
      <w:pPr>
        <w:spacing w:after="0"/>
        <w:ind w:left="0"/>
        <w:jc w:val="both"/>
      </w:pPr>
      <w:r>
        <w:drawing>
          <wp:inline distT="0" distB="0" distL="0" distR="0">
            <wp:extent cx="2540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6"/>
                    <a:stretch>
                      <a:fillRect/>
                    </a:stretch>
                  </pic:blipFill>
                  <pic:spPr>
                    <a:xfrm>
                      <a:off x="0" y="0"/>
                      <a:ext cx="254000" cy="21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бөлінген компоненттің салыстырмалы көрсеткіші Х уақыт бірлігінің зиянды заттары, г/с;</w:t>
      </w:r>
    </w:p>
    <w:bookmarkStart w:name="z6213" w:id="2319"/>
    <w:p>
      <w:pPr>
        <w:spacing w:after="0"/>
        <w:ind w:left="0"/>
        <w:jc w:val="both"/>
      </w:pPr>
      <w:r>
        <w:rPr>
          <w:rFonts w:ascii="Times New Roman"/>
          <w:b w:val="false"/>
          <w:i w:val="false"/>
          <w:color w:val="000000"/>
          <w:sz w:val="28"/>
        </w:rPr>
        <w:t>
      - нақты уақыт немесе аталған уақыт аралығындағы балқыту агрегаттарының жоспарланған жұмыстары;</w:t>
      </w:r>
    </w:p>
    <w:bookmarkEnd w:id="2319"/>
    <w:bookmarkStart w:name="z6214" w:id="2320"/>
    <w:p>
      <w:pPr>
        <w:spacing w:after="0"/>
        <w:ind w:left="0"/>
        <w:jc w:val="both"/>
      </w:pPr>
      <w:r>
        <w:rPr>
          <w:rFonts w:ascii="Times New Roman"/>
          <w:b w:val="false"/>
          <w:i w:val="false"/>
          <w:color w:val="000000"/>
          <w:sz w:val="28"/>
        </w:rPr>
        <w:t>
      n – түрі бойынша (3.2.)</w:t>
      </w:r>
    </w:p>
    <w:bookmarkEnd w:id="2320"/>
    <w:bookmarkStart w:name="z6215" w:id="2321"/>
    <w:p>
      <w:pPr>
        <w:spacing w:after="0"/>
        <w:ind w:left="0"/>
        <w:jc w:val="both"/>
      </w:pPr>
      <w:r>
        <w:rPr>
          <w:rFonts w:ascii="Times New Roman"/>
          <w:b w:val="false"/>
          <w:i w:val="false"/>
          <w:color w:val="000000"/>
          <w:sz w:val="28"/>
        </w:rPr>
        <w:t xml:space="preserve">
      Өндірістегі барлық балқыту агрегаттарына арналған әрбір компоненттерінен шығарылатын зиянды заттардың жиынтық массасы (салмағы) бастапқыда балқыту агрегаттарының біртипті топтары бойынша, одан соң олардың барлық түрлері үшін анықталады: </w:t>
      </w:r>
    </w:p>
    <w:bookmarkEnd w:id="2321"/>
    <w:bookmarkStart w:name="z6216" w:id="2322"/>
    <w:p>
      <w:pPr>
        <w:spacing w:after="0"/>
        <w:ind w:left="0"/>
        <w:jc w:val="both"/>
      </w:pPr>
      <w:r>
        <w:rPr>
          <w:rFonts w:ascii="Times New Roman"/>
          <w:b w:val="false"/>
          <w:i w:val="false"/>
          <w:color w:val="000000"/>
          <w:sz w:val="28"/>
        </w:rPr>
        <w:t>
      шойын балқытқышқа арналған</w:t>
      </w:r>
    </w:p>
    <w:bookmarkEnd w:id="2322"/>
    <w:bookmarkStart w:name="z6217" w:id="2323"/>
    <w:p>
      <w:pPr>
        <w:spacing w:after="0"/>
        <w:ind w:left="0"/>
        <w:jc w:val="both"/>
      </w:pPr>
      <w:r>
        <w:rPr>
          <w:rFonts w:ascii="Times New Roman"/>
          <w:b w:val="false"/>
          <w:i w:val="false"/>
          <w:color w:val="000000"/>
          <w:sz w:val="28"/>
        </w:rPr>
        <w:t>
      , (3.5.)</w:t>
      </w:r>
    </w:p>
    <w:bookmarkEnd w:id="2323"/>
    <w:bookmarkStart w:name="z6218" w:id="2324"/>
    <w:p>
      <w:pPr>
        <w:spacing w:after="0"/>
        <w:ind w:left="0"/>
        <w:jc w:val="both"/>
      </w:pPr>
      <w:r>
        <w:rPr>
          <w:rFonts w:ascii="Times New Roman"/>
          <w:b w:val="false"/>
          <w:i w:val="false"/>
          <w:color w:val="000000"/>
          <w:sz w:val="28"/>
        </w:rPr>
        <w:t>
      электрдоғалы пештерге арналған</w:t>
      </w:r>
    </w:p>
    <w:bookmarkEnd w:id="2324"/>
    <w:bookmarkStart w:name="z6219" w:id="2325"/>
    <w:p>
      <w:pPr>
        <w:spacing w:after="0"/>
        <w:ind w:left="0"/>
        <w:jc w:val="both"/>
      </w:pPr>
      <w:r>
        <w:rPr>
          <w:rFonts w:ascii="Times New Roman"/>
          <w:b w:val="false"/>
          <w:i w:val="false"/>
          <w:color w:val="000000"/>
          <w:sz w:val="28"/>
        </w:rPr>
        <w:t>
      , (3.6.)</w:t>
      </w:r>
    </w:p>
    <w:bookmarkEnd w:id="2325"/>
    <w:bookmarkStart w:name="z6220" w:id="2326"/>
    <w:p>
      <w:pPr>
        <w:spacing w:after="0"/>
        <w:ind w:left="0"/>
        <w:jc w:val="both"/>
      </w:pPr>
      <w:r>
        <w:rPr>
          <w:rFonts w:ascii="Times New Roman"/>
          <w:b w:val="false"/>
          <w:i w:val="false"/>
          <w:color w:val="000000"/>
          <w:sz w:val="28"/>
        </w:rPr>
        <w:t>
      индукциялық пештерге арналған</w:t>
      </w:r>
    </w:p>
    <w:bookmarkEnd w:id="2326"/>
    <w:bookmarkStart w:name="z6221" w:id="2327"/>
    <w:p>
      <w:pPr>
        <w:spacing w:after="0"/>
        <w:ind w:left="0"/>
        <w:jc w:val="both"/>
      </w:pPr>
      <w:r>
        <w:rPr>
          <w:rFonts w:ascii="Times New Roman"/>
          <w:b w:val="false"/>
          <w:i w:val="false"/>
          <w:color w:val="000000"/>
          <w:sz w:val="28"/>
        </w:rPr>
        <w:t>
      , (3.7.)</w:t>
      </w:r>
    </w:p>
    <w:bookmarkEnd w:id="2327"/>
    <w:bookmarkStart w:name="z6222" w:id="2328"/>
    <w:p>
      <w:pPr>
        <w:spacing w:after="0"/>
        <w:ind w:left="0"/>
        <w:jc w:val="both"/>
      </w:pPr>
      <w:r>
        <w:rPr>
          <w:rFonts w:ascii="Times New Roman"/>
          <w:b w:val="false"/>
          <w:i w:val="false"/>
          <w:color w:val="000000"/>
          <w:sz w:val="28"/>
        </w:rPr>
        <w:t>
      басқа түрдегі балқыту пештеріне арналған</w:t>
      </w:r>
    </w:p>
    <w:bookmarkEnd w:id="2328"/>
    <w:bookmarkStart w:name="z6223" w:id="2329"/>
    <w:p>
      <w:pPr>
        <w:spacing w:after="0"/>
        <w:ind w:left="0"/>
        <w:jc w:val="both"/>
      </w:pPr>
      <w:r>
        <w:rPr>
          <w:rFonts w:ascii="Times New Roman"/>
          <w:b w:val="false"/>
          <w:i w:val="false"/>
          <w:color w:val="000000"/>
          <w:sz w:val="28"/>
        </w:rPr>
        <w:t>
      , (3.8.)</w:t>
      </w:r>
    </w:p>
    <w:bookmarkEnd w:id="2329"/>
    <w:bookmarkStart w:name="z6224" w:id="2330"/>
    <w:p>
      <w:pPr>
        <w:spacing w:after="0"/>
        <w:ind w:left="0"/>
        <w:jc w:val="both"/>
      </w:pPr>
      <w:r>
        <w:rPr>
          <w:rFonts w:ascii="Times New Roman"/>
          <w:b w:val="false"/>
          <w:i w:val="false"/>
          <w:color w:val="000000"/>
          <w:sz w:val="28"/>
        </w:rPr>
        <w:t>
      өндірістегі балқыту агрегаттарының барлық түріне арналған</w:t>
      </w:r>
    </w:p>
    <w:bookmarkEnd w:id="2330"/>
    <w:bookmarkStart w:name="z6225" w:id="2331"/>
    <w:p>
      <w:pPr>
        <w:spacing w:after="0"/>
        <w:ind w:left="0"/>
        <w:jc w:val="both"/>
      </w:pPr>
      <w:r>
        <w:rPr>
          <w:rFonts w:ascii="Times New Roman"/>
          <w:b w:val="false"/>
          <w:i w:val="false"/>
          <w:color w:val="000000"/>
          <w:sz w:val="28"/>
        </w:rPr>
        <w:t xml:space="preserve">
       </w:t>
      </w:r>
    </w:p>
    <w:bookmarkEnd w:id="2331"/>
    <w:p>
      <w:pPr>
        <w:spacing w:after="0"/>
        <w:ind w:left="0"/>
        <w:jc w:val="both"/>
      </w:pPr>
      <w:r>
        <w:drawing>
          <wp:inline distT="0" distB="0" distL="0" distR="0">
            <wp:extent cx="38100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7"/>
                    <a:stretch>
                      <a:fillRect/>
                    </a:stretch>
                  </pic:blipFill>
                  <pic:spPr>
                    <a:xfrm>
                      <a:off x="0" y="0"/>
                      <a:ext cx="3810000" cy="39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(3.9.)</w:t>
      </w:r>
    </w:p>
    <w:bookmarkStart w:name="z6226" w:id="2332"/>
    <w:p>
      <w:pPr>
        <w:spacing w:after="0"/>
        <w:ind w:left="0"/>
        <w:jc w:val="both"/>
      </w:pPr>
      <w:r>
        <w:rPr>
          <w:rFonts w:ascii="Times New Roman"/>
          <w:b w:val="false"/>
          <w:i w:val="false"/>
          <w:color w:val="000000"/>
          <w:sz w:val="28"/>
        </w:rPr>
        <w:t xml:space="preserve">
      мұндағы, </w:t>
      </w:r>
    </w:p>
    <w:bookmarkEnd w:id="2332"/>
    <w:p>
      <w:pPr>
        <w:spacing w:after="0"/>
        <w:ind w:left="0"/>
        <w:jc w:val="both"/>
      </w:pPr>
      <w:r>
        <w:drawing>
          <wp:inline distT="0" distB="0" distL="0" distR="0">
            <wp:extent cx="5207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8"/>
                    <a:stretch>
                      <a:fillRect/>
                    </a:stretch>
                  </pic:blipFill>
                  <pic:spPr>
                    <a:xfrm>
                      <a:off x="0" y="0"/>
                      <a:ext cx="520700" cy="39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компоненттің жиынтық түрдегі бөлінуі Ч өндірістегі барлық балқыту агрегаттарына арналған, кг. </w:t>
      </w:r>
    </w:p>
    <w:bookmarkStart w:name="z6227" w:id="2333"/>
    <w:p>
      <w:pPr>
        <w:spacing w:after="0"/>
        <w:ind w:left="0"/>
        <w:jc w:val="both"/>
      </w:pPr>
      <w:r>
        <w:rPr>
          <w:rFonts w:ascii="Times New Roman"/>
          <w:b w:val="false"/>
          <w:i w:val="false"/>
          <w:color w:val="000000"/>
          <w:sz w:val="28"/>
        </w:rPr>
        <w:t>
      Бөлінуден басқа балқыту агрегаттарының жұмысы кезінде, аспирация жүйесімен апарылатын (топтастырылған бөліну), тығыз емес өндіріс қондырғысының есебінен топтаспаған бөлінулердің және өндіріс процестерінің кейбір операцияларын орындаудың өз орны бар (мысалы, құймақалып пен шөміштен және т.б. балқытылған металдың шығарылуы). Олардың, балқыту агрегаттарынан бөлінетін жалпы мөлшері заттың массасына қарағанда орташа алғанда 40% дейінгі массаны. Сонда топтастырылған және топтастырылмаған бөлінулер ( жалп.) құрайды</w:t>
      </w:r>
    </w:p>
    <w:bookmarkEnd w:id="2333"/>
    <w:bookmarkStart w:name="z6228" w:id="2334"/>
    <w:p>
      <w:pPr>
        <w:spacing w:after="0"/>
        <w:ind w:left="0"/>
        <w:jc w:val="both"/>
      </w:pPr>
      <w:r>
        <w:rPr>
          <w:rFonts w:ascii="Times New Roman"/>
          <w:b w:val="false"/>
          <w:i w:val="false"/>
          <w:color w:val="000000"/>
          <w:sz w:val="28"/>
        </w:rPr>
        <w:t xml:space="preserve">
      </w:t>
      </w:r>
      <w:r>
        <w:rPr>
          <w:rFonts w:ascii="Times New Roman"/>
          <w:b w:val="false"/>
          <w:i/>
          <w:color w:val="000000"/>
          <w:sz w:val="28"/>
        </w:rPr>
        <w:t>жалп.=1,4</w:t>
      </w:r>
    </w:p>
    <w:bookmarkEnd w:id="2334"/>
    <w:p>
      <w:pPr>
        <w:spacing w:after="0"/>
        <w:ind w:left="0"/>
        <w:jc w:val="both"/>
      </w:pPr>
      <w:r>
        <w:drawing>
          <wp:inline distT="0" distB="0" distL="0" distR="0">
            <wp:extent cx="5207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9"/>
                    <a:stretch>
                      <a:fillRect/>
                    </a:stretch>
                  </pic:blipFill>
                  <pic:spPr>
                    <a:xfrm>
                      <a:off x="0" y="0"/>
                      <a:ext cx="520700" cy="39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(3.10)</w:t>
      </w:r>
    </w:p>
    <w:bookmarkStart w:name="z6229" w:id="2335"/>
    <w:p>
      <w:pPr>
        <w:spacing w:after="0"/>
        <w:ind w:left="0"/>
        <w:jc w:val="both"/>
      </w:pPr>
      <w:r>
        <w:rPr>
          <w:rFonts w:ascii="Times New Roman"/>
          <w:b w:val="false"/>
          <w:i w:val="false"/>
          <w:color w:val="000000"/>
          <w:sz w:val="28"/>
        </w:rPr>
        <w:t xml:space="preserve">
      24. Сусымалы материалдарды өңдеуді өндіруді, яғни құю цехының бөлімшелеріне арналған (қаттау және тасымалдау бөлімшелері), тозаңның тасымалдау кезіндегі бөлінуі () салыстырмалы көрсеткіштер бойынша сонымен қатар өңделетін материалдар массасының бірлігі арқылы да анықталады. Салыстырмалы көрсеткіш бойынша есептеу, жұмыс істеп тұрған қондырғының бірлік түрінде кг/ч көрсетілген, бөліну массасын анықтау келесі 2.3. формула түрінде жүргізіледі. </w:t>
      </w:r>
    </w:p>
    <w:bookmarkEnd w:id="2335"/>
    <w:bookmarkStart w:name="z6230" w:id="2336"/>
    <w:p>
      <w:pPr>
        <w:spacing w:after="0"/>
        <w:ind w:left="0"/>
        <w:jc w:val="both"/>
      </w:pPr>
      <w:r>
        <w:rPr>
          <w:rFonts w:ascii="Times New Roman"/>
          <w:b w:val="false"/>
          <w:i w:val="false"/>
          <w:color w:val="000000"/>
          <w:sz w:val="28"/>
        </w:rPr>
        <w:t xml:space="preserve">
      Өңделетін сусымалы материалдардың салыстырмалы көрсеткішін анықтау кг/т түрінде көрсетілген қолдану жағдайы бойынша, міндетті түрде анықтауда 2 формула қолданылуы керек. Қара және түсті металдарды құюда бөлімдерді тазалауға арналған ұқсас есептеулер жүргізіледі. </w:t>
      </w:r>
    </w:p>
    <w:bookmarkEnd w:id="2336"/>
    <w:bookmarkStart w:name="z6231" w:id="2337"/>
    <w:p>
      <w:pPr>
        <w:spacing w:after="0"/>
        <w:ind w:left="0"/>
        <w:jc w:val="both"/>
      </w:pPr>
      <w:r>
        <w:rPr>
          <w:rFonts w:ascii="Times New Roman"/>
          <w:b w:val="false"/>
          <w:i w:val="false"/>
          <w:color w:val="000000"/>
          <w:sz w:val="28"/>
        </w:rPr>
        <w:t>
      25. Жоғарыда қарастырылған жағдайларға ұқсас өндірістің басқа да бөлімшелеріне арналған жалпы бөлінулер анықталады.</w:t>
      </w:r>
    </w:p>
    <w:bookmarkEnd w:id="2337"/>
    <w:bookmarkStart w:name="z6232" w:id="2338"/>
    <w:p>
      <w:pPr>
        <w:spacing w:after="0"/>
        <w:ind w:left="0"/>
        <w:jc w:val="both"/>
      </w:pPr>
      <w:r>
        <w:rPr>
          <w:rFonts w:ascii="Times New Roman"/>
          <w:b w:val="false"/>
          <w:i w:val="false"/>
          <w:color w:val="000000"/>
          <w:sz w:val="28"/>
        </w:rPr>
        <w:t xml:space="preserve">
      Өңделетін материалдардың масса бірліне қатысты салыстырмалы көрсеткіштер жағдайында қолданылуы. </w:t>
      </w:r>
    </w:p>
    <w:bookmarkEnd w:id="2338"/>
    <w:bookmarkStart w:name="z6233" w:id="2339"/>
    <w:p>
      <w:pPr>
        <w:spacing w:after="0"/>
        <w:ind w:left="0"/>
        <w:jc w:val="both"/>
      </w:pPr>
      <w:r>
        <w:rPr>
          <w:rFonts w:ascii="Times New Roman"/>
          <w:b w:val="false"/>
          <w:i w:val="false"/>
          <w:color w:val="000000"/>
          <w:sz w:val="28"/>
        </w:rPr>
        <w:t>
      , (3.11.)</w:t>
      </w:r>
    </w:p>
    <w:bookmarkEnd w:id="2339"/>
    <w:bookmarkStart w:name="z6234" w:id="2340"/>
    <w:p>
      <w:pPr>
        <w:spacing w:after="0"/>
        <w:ind w:left="0"/>
        <w:jc w:val="both"/>
      </w:pPr>
      <w:r>
        <w:rPr>
          <w:rFonts w:ascii="Times New Roman"/>
          <w:b w:val="false"/>
          <w:i w:val="false"/>
          <w:color w:val="000000"/>
          <w:sz w:val="28"/>
        </w:rPr>
        <w:t xml:space="preserve">
      Жұмыс істеп тұрған қондырғының уақыт бірлігіне қатысты бөлінуінің салыстырмалы көрсеткіштер жағдайында қолданылуы. </w:t>
      </w:r>
    </w:p>
    <w:bookmarkEnd w:id="2340"/>
    <w:bookmarkStart w:name="z6235" w:id="2341"/>
    <w:p>
      <w:pPr>
        <w:spacing w:after="0"/>
        <w:ind w:left="0"/>
        <w:jc w:val="both"/>
      </w:pPr>
      <w:r>
        <w:rPr>
          <w:rFonts w:ascii="Times New Roman"/>
          <w:b w:val="false"/>
          <w:i w:val="false"/>
          <w:color w:val="000000"/>
          <w:sz w:val="28"/>
        </w:rPr>
        <w:t xml:space="preserve">
       </w:t>
      </w:r>
    </w:p>
    <w:bookmarkEnd w:id="2341"/>
    <w:p>
      <w:pPr>
        <w:spacing w:after="0"/>
        <w:ind w:left="0"/>
        <w:jc w:val="both"/>
      </w:pPr>
      <w:r>
        <w:drawing>
          <wp:inline distT="0" distB="0" distL="0" distR="0">
            <wp:extent cx="13335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0"/>
                    <a:stretch>
                      <a:fillRect/>
                    </a:stretch>
                  </pic:blipFill>
                  <pic:spPr>
                    <a:xfrm>
                      <a:off x="0" y="0"/>
                      <a:ext cx="13335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236" w:id="2342"/>
    <w:p>
      <w:pPr>
        <w:spacing w:after="0"/>
        <w:ind w:left="0"/>
        <w:jc w:val="both"/>
      </w:pPr>
      <w:r>
        <w:rPr>
          <w:rFonts w:ascii="Times New Roman"/>
          <w:b w:val="false"/>
          <w:i w:val="false"/>
          <w:color w:val="000000"/>
          <w:sz w:val="28"/>
        </w:rPr>
        <w:t xml:space="preserve">
      Айналы ерітінді ауданына қатысты бөлінудің салыстырмалы көрсеткіштер жағдайында қолданылуы. </w:t>
      </w:r>
    </w:p>
    <w:bookmarkEnd w:id="2342"/>
    <w:bookmarkStart w:name="z6237" w:id="2343"/>
    <w:p>
      <w:pPr>
        <w:spacing w:after="0"/>
        <w:ind w:left="0"/>
        <w:jc w:val="both"/>
      </w:pPr>
      <w:r>
        <w:rPr>
          <w:rFonts w:ascii="Times New Roman"/>
          <w:b w:val="false"/>
          <w:i w:val="false"/>
          <w:color w:val="000000"/>
          <w:sz w:val="28"/>
        </w:rPr>
        <w:t xml:space="preserve">
       </w:t>
      </w:r>
    </w:p>
    <w:bookmarkEnd w:id="2343"/>
    <w:p>
      <w:pPr>
        <w:spacing w:after="0"/>
        <w:ind w:left="0"/>
        <w:jc w:val="both"/>
      </w:pPr>
      <w:r>
        <w:drawing>
          <wp:inline distT="0" distB="0" distL="0" distR="0">
            <wp:extent cx="1739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1"/>
                    <a:stretch>
                      <a:fillRect/>
                    </a:stretch>
                  </pic:blipFill>
                  <pic:spPr>
                    <a:xfrm>
                      <a:off x="0" y="0"/>
                      <a:ext cx="17399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кг (3.12.)</w:t>
      </w:r>
    </w:p>
    <w:bookmarkStart w:name="z6238" w:id="2344"/>
    <w:p>
      <w:pPr>
        <w:spacing w:after="0"/>
        <w:ind w:left="0"/>
        <w:jc w:val="both"/>
      </w:pPr>
      <w:r>
        <w:rPr>
          <w:rFonts w:ascii="Times New Roman"/>
          <w:b w:val="false"/>
          <w:i w:val="false"/>
          <w:color w:val="000000"/>
          <w:sz w:val="28"/>
        </w:rPr>
        <w:t xml:space="preserve">
      мұндағы, </w:t>
      </w:r>
    </w:p>
    <w:bookmarkEnd w:id="2344"/>
    <w:p>
      <w:pPr>
        <w:spacing w:after="0"/>
        <w:ind w:left="0"/>
        <w:jc w:val="both"/>
      </w:pPr>
      <w:r>
        <w:drawing>
          <wp:inline distT="0" distB="0" distL="0" distR="0">
            <wp:extent cx="3429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2"/>
                    <a:stretch>
                      <a:fillRect/>
                    </a:stretch>
                  </pic:blipFill>
                  <pic:spPr>
                    <a:xfrm>
                      <a:off x="0" y="0"/>
                      <a:ext cx="3429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- 2 қосымша кесте бойынша анықталатын бөлінудің салыстырмалы көрсеткіші; </w:t>
      </w:r>
    </w:p>
    <w:bookmarkStart w:name="z6239" w:id="2345"/>
    <w:p>
      <w:pPr>
        <w:spacing w:after="0"/>
        <w:ind w:left="0"/>
        <w:jc w:val="both"/>
      </w:pPr>
      <w:r>
        <w:rPr>
          <w:rFonts w:ascii="Times New Roman"/>
          <w:b w:val="false"/>
          <w:i w:val="false"/>
          <w:color w:val="000000"/>
          <w:sz w:val="28"/>
        </w:rPr>
        <w:t>
      - айналы қоспаның ауданы;</w:t>
      </w:r>
    </w:p>
    <w:bookmarkEnd w:id="2345"/>
    <w:bookmarkStart w:name="z6240" w:id="2346"/>
    <w:p>
      <w:pPr>
        <w:spacing w:after="0"/>
        <w:ind w:left="0"/>
        <w:jc w:val="both"/>
      </w:pPr>
      <w:r>
        <w:rPr>
          <w:rFonts w:ascii="Times New Roman"/>
          <w:b w:val="false"/>
          <w:i w:val="false"/>
          <w:color w:val="000000"/>
          <w:sz w:val="28"/>
        </w:rPr>
        <w:t xml:space="preserve">
      Т – қарастырылатын уақыт аралығындағы технологиялық қондырғының жоспарланған жұмысы немесе нақты уақыты; </w:t>
      </w:r>
    </w:p>
    <w:bookmarkEnd w:id="2346"/>
    <w:bookmarkStart w:name="z6241" w:id="2347"/>
    <w:p>
      <w:pPr>
        <w:spacing w:after="0"/>
        <w:ind w:left="0"/>
        <w:jc w:val="both"/>
      </w:pPr>
      <w:r>
        <w:rPr>
          <w:rFonts w:ascii="Times New Roman"/>
          <w:b w:val="false"/>
          <w:i w:val="false"/>
          <w:color w:val="000000"/>
          <w:sz w:val="28"/>
        </w:rPr>
        <w:t>
      n - технологиялық қондырғының біртипті бірлігінің саны.</w:t>
      </w:r>
    </w:p>
    <w:bookmarkEnd w:id="2347"/>
    <w:bookmarkStart w:name="z6242" w:id="2348"/>
    <w:p>
      <w:pPr>
        <w:spacing w:after="0"/>
        <w:ind w:left="0"/>
        <w:jc w:val="both"/>
      </w:pPr>
      <w:r>
        <w:rPr>
          <w:rFonts w:ascii="Times New Roman"/>
          <w:b w:val="false"/>
          <w:i w:val="false"/>
          <w:color w:val="000000"/>
          <w:sz w:val="28"/>
        </w:rPr>
        <w:t>
      Ендеше, мысалы, 3.3 формуласы бойынша шығарылымдардың жалпы есебін анықтау үшін, олардың көпшілігіне лактелген және боялған қабаттарға арналған және т.б. дәнекерлеу операцияларын жүргізу ыңғайлы болады; 3.4. формуласы бойынша – материалдарды өңдеу және кесу бөлімдеріне арналған, 3.13 формуласы бойынша – беткі қабаттарды химиялық өңдеуге және химиялық және электорхимиялық жабуларды келтіруге арналған.</w:t>
      </w:r>
    </w:p>
    <w:bookmarkEnd w:id="2348"/>
    <w:bookmarkStart w:name="z6243" w:id="2349"/>
    <w:p>
      <w:pPr>
        <w:spacing w:after="0"/>
        <w:ind w:left="0"/>
        <w:jc w:val="both"/>
      </w:pPr>
      <w:r>
        <w:rPr>
          <w:rFonts w:ascii="Times New Roman"/>
          <w:b w:val="false"/>
          <w:i w:val="false"/>
          <w:color w:val="000000"/>
          <w:sz w:val="28"/>
        </w:rPr>
        <w:t>
      Айналы ерітіндінің алаңына бөлінетін салыстырмалы көрсеткішті қолдануда, бұл көрсеткіш бойынша тек қана ертіндінің булануы арқылы бөлінуді ғана емес, сонымен қатар металдың беткі қабатындағы ерітіндімен реакцияға түсуімен, детальдардың ерітіндіге батырылуы және суырылуына байланысты ерітіндідегі, онымен қатар ерітіндідегі, сонымен қатар олардың көрші ваннаға апарылуындағы массасын да есте сақтау қажет.</w:t>
      </w:r>
    </w:p>
    <w:bookmarkEnd w:id="2349"/>
    <w:bookmarkStart w:name="z6244" w:id="2350"/>
    <w:p>
      <w:pPr>
        <w:spacing w:after="0"/>
        <w:ind w:left="0"/>
        <w:jc w:val="both"/>
      </w:pPr>
      <w:r>
        <w:rPr>
          <w:rFonts w:ascii="Times New Roman"/>
          <w:b w:val="false"/>
          <w:i w:val="false"/>
          <w:color w:val="000000"/>
          <w:sz w:val="28"/>
        </w:rPr>
        <w:t>
      26. Әрбір компоненттер бойынша өндірістегі шығарылуға қатысты (цехқа, бөлімге), технологиялық қондырғылардан бөлінетін зиянды заттардың жалпы мөлшерін, яғни барлық процестердегі мөлшерді жалпы есептеумен табылады.</w:t>
      </w:r>
    </w:p>
    <w:bookmarkEnd w:id="2350"/>
    <w:bookmarkStart w:name="z6245" w:id="2351"/>
    <w:p>
      <w:pPr>
        <w:spacing w:after="0"/>
        <w:ind w:left="0"/>
        <w:jc w:val="both"/>
      </w:pPr>
      <w:r>
        <w:rPr>
          <w:rFonts w:ascii="Times New Roman"/>
          <w:b w:val="false"/>
          <w:i w:val="false"/>
          <w:color w:val="000000"/>
          <w:sz w:val="28"/>
        </w:rPr>
        <w:t xml:space="preserve">
       </w:t>
      </w:r>
    </w:p>
    <w:bookmarkEnd w:id="2351"/>
    <w:p>
      <w:pPr>
        <w:spacing w:after="0"/>
        <w:ind w:left="0"/>
        <w:jc w:val="both"/>
      </w:pPr>
      <w:r>
        <w:drawing>
          <wp:inline distT="0" distB="0" distL="0" distR="0">
            <wp:extent cx="29083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3"/>
                    <a:stretch>
                      <a:fillRect/>
                    </a:stretch>
                  </pic:blipFill>
                  <pic:spPr>
                    <a:xfrm>
                      <a:off x="0" y="0"/>
                      <a:ext cx="2908300" cy="34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(3.14.)</w:t>
      </w:r>
    </w:p>
    <w:bookmarkStart w:name="z6246" w:id="2352"/>
    <w:p>
      <w:pPr>
        <w:spacing w:after="0"/>
        <w:ind w:left="0"/>
        <w:jc w:val="both"/>
      </w:pPr>
      <w:r>
        <w:rPr>
          <w:rFonts w:ascii="Times New Roman"/>
          <w:b w:val="false"/>
          <w:i w:val="false"/>
          <w:color w:val="000000"/>
          <w:sz w:val="28"/>
        </w:rPr>
        <w:t xml:space="preserve">
      мұндағы, </w:t>
      </w:r>
    </w:p>
    <w:bookmarkEnd w:id="2352"/>
    <w:p>
      <w:pPr>
        <w:spacing w:after="0"/>
        <w:ind w:left="0"/>
        <w:jc w:val="both"/>
      </w:pP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4"/>
                    <a:stretch>
                      <a:fillRect/>
                    </a:stretch>
                  </pic:blipFill>
                  <pic:spPr>
                    <a:xfrm>
                      <a:off x="0" y="0"/>
                      <a:ext cx="3683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w:t>
      </w:r>
      <w:r>
        <w:rPr>
          <w:rFonts w:ascii="Times New Roman"/>
          <w:b w:val="false"/>
          <w:i w:val="false"/>
          <w:color w:val="000000"/>
          <w:sz w:val="28"/>
        </w:rPr>
        <w:t>ұйымдастырылмаған зиянды шығарылымдардың массасы, Барлық компоненттер шығарылымының жалпы жиынтығы</w:t>
      </w:r>
    </w:p>
    <w:bookmarkStart w:name="z6247" w:id="2353"/>
    <w:p>
      <w:pPr>
        <w:spacing w:after="0"/>
        <w:ind w:left="0"/>
        <w:jc w:val="both"/>
      </w:pPr>
      <w:r>
        <w:rPr>
          <w:rFonts w:ascii="Times New Roman"/>
          <w:b w:val="false"/>
          <w:i w:val="false"/>
          <w:color w:val="000000"/>
          <w:sz w:val="28"/>
        </w:rPr>
        <w:t xml:space="preserve">
       </w:t>
      </w:r>
    </w:p>
    <w:bookmarkEnd w:id="2353"/>
    <w:p>
      <w:pPr>
        <w:spacing w:after="0"/>
        <w:ind w:left="0"/>
        <w:jc w:val="both"/>
      </w:pPr>
      <w:r>
        <w:drawing>
          <wp:inline distT="0" distB="0" distL="0" distR="0">
            <wp:extent cx="2730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5"/>
                    <a:stretch>
                      <a:fillRect/>
                    </a:stretch>
                  </pic:blipFill>
                  <pic:spPr>
                    <a:xfrm>
                      <a:off x="0" y="0"/>
                      <a:ext cx="2730500" cy="34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(3.15.) </w:t>
      </w:r>
    </w:p>
    <w:bookmarkStart w:name="z6248" w:id="2354"/>
    <w:p>
      <w:pPr>
        <w:spacing w:after="0"/>
        <w:ind w:left="0"/>
        <w:jc w:val="both"/>
      </w:pPr>
      <w:r>
        <w:rPr>
          <w:rFonts w:ascii="Times New Roman"/>
          <w:b w:val="false"/>
          <w:i w:val="false"/>
          <w:color w:val="000000"/>
          <w:sz w:val="28"/>
        </w:rPr>
        <w:t>
      мұндағы, х1, у1 , …, n1</w:t>
      </w:r>
      <w:r>
        <w:rPr>
          <w:rFonts w:ascii="Times New Roman"/>
          <w:b w:val="false"/>
          <w:i/>
          <w:color w:val="000000"/>
          <w:sz w:val="28"/>
        </w:rPr>
        <w:t xml:space="preserve"> – </w:t>
      </w:r>
      <w:r>
        <w:rPr>
          <w:rFonts w:ascii="Times New Roman"/>
          <w:b w:val="false"/>
          <w:i w:val="false"/>
          <w:color w:val="000000"/>
          <w:sz w:val="28"/>
        </w:rPr>
        <w:t xml:space="preserve">зиянды заттардың шығарылуындағықатты және газ тәріздес компоненттері (тозаң, көміртекті оксид, күкірт оксиді және т.б.) </w:t>
      </w:r>
    </w:p>
    <w:bookmarkEnd w:id="2354"/>
    <w:bookmarkStart w:name="z6249" w:id="2355"/>
    <w:p>
      <w:pPr>
        <w:spacing w:after="0"/>
        <w:ind w:left="0"/>
        <w:jc w:val="both"/>
      </w:pPr>
      <w:r>
        <w:rPr>
          <w:rFonts w:ascii="Times New Roman"/>
          <w:b w:val="false"/>
          <w:i w:val="false"/>
          <w:color w:val="000000"/>
          <w:sz w:val="28"/>
        </w:rPr>
        <w:t xml:space="preserve">
      Келтірілген есеп сызбасы бойынша агрегаттық жағдайдағы немесе басқа да белгілер бойынша зиянды заттардың пайда болуының мөлшерін анықталады. Сонымен, мысалы, қатты және газ тәріздес заттардың мөлшері келесі формула бойынша анықталады: </w:t>
      </w:r>
    </w:p>
    <w:bookmarkEnd w:id="2355"/>
    <w:bookmarkStart w:name="z6250" w:id="2356"/>
    <w:p>
      <w:pPr>
        <w:spacing w:after="0"/>
        <w:ind w:left="0"/>
        <w:jc w:val="both"/>
      </w:pPr>
      <w:r>
        <w:rPr>
          <w:rFonts w:ascii="Times New Roman"/>
          <w:b w:val="false"/>
          <w:i w:val="false"/>
          <w:color w:val="000000"/>
          <w:sz w:val="28"/>
        </w:rPr>
        <w:t xml:space="preserve">
       </w:t>
      </w:r>
    </w:p>
    <w:bookmarkEnd w:id="2356"/>
    <w:p>
      <w:pPr>
        <w:spacing w:after="0"/>
        <w:ind w:left="0"/>
        <w:jc w:val="both"/>
      </w:pPr>
      <w:r>
        <w:drawing>
          <wp:inline distT="0" distB="0" distL="0" distR="0">
            <wp:extent cx="33909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6"/>
                    <a:stretch>
                      <a:fillRect/>
                    </a:stretch>
                  </pic:blipFill>
                  <pic:spPr>
                    <a:xfrm>
                      <a:off x="0" y="0"/>
                      <a:ext cx="33909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кг (3.16.) </w:t>
      </w:r>
    </w:p>
    <w:bookmarkStart w:name="z6251" w:id="2357"/>
    <w:p>
      <w:pPr>
        <w:spacing w:after="0"/>
        <w:ind w:left="0"/>
        <w:jc w:val="both"/>
      </w:pPr>
      <w:r>
        <w:rPr>
          <w:rFonts w:ascii="Times New Roman"/>
          <w:b w:val="false"/>
          <w:i w:val="false"/>
          <w:color w:val="000000"/>
          <w:sz w:val="28"/>
        </w:rPr>
        <w:t xml:space="preserve">
       </w:t>
      </w:r>
    </w:p>
    <w:bookmarkEnd w:id="2357"/>
    <w:p>
      <w:pPr>
        <w:spacing w:after="0"/>
        <w:ind w:left="0"/>
        <w:jc w:val="both"/>
      </w:pPr>
      <w:r>
        <w:drawing>
          <wp:inline distT="0" distB="0" distL="0" distR="0">
            <wp:extent cx="30353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7"/>
                    <a:stretch>
                      <a:fillRect/>
                    </a:stretch>
                  </pic:blipFill>
                  <pic:spPr>
                    <a:xfrm>
                      <a:off x="0" y="0"/>
                      <a:ext cx="30353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(3.17.) </w:t>
      </w:r>
    </w:p>
    <w:bookmarkStart w:name="z6252" w:id="2358"/>
    <w:p>
      <w:pPr>
        <w:spacing w:after="0"/>
        <w:ind w:left="0"/>
        <w:jc w:val="both"/>
      </w:pPr>
      <w:r>
        <w:rPr>
          <w:rFonts w:ascii="Times New Roman"/>
          <w:b w:val="false"/>
          <w:i w:val="false"/>
          <w:color w:val="000000"/>
          <w:sz w:val="28"/>
        </w:rPr>
        <w:t>
      27. Анықтау көздеріне арналған, топтастырылмаған зиянды заттардың салыстырмалы бөлінуінің белгілі мәндері, жалпы бөлінулерді анықтау, топтасқан ұқсастық бойынша жүргізіледі.</w:t>
      </w:r>
    </w:p>
    <w:bookmarkEnd w:id="2358"/>
    <w:bookmarkStart w:name="z6253" w:id="2359"/>
    <w:p>
      <w:pPr>
        <w:spacing w:after="0"/>
        <w:ind w:left="0"/>
        <w:jc w:val="left"/>
      </w:pPr>
      <w:r>
        <w:rPr>
          <w:rFonts w:ascii="Times New Roman"/>
          <w:b/>
          <w:i w:val="false"/>
          <w:color w:val="000000"/>
        </w:rPr>
        <w:t xml:space="preserve"> 4. Зиянды қалдықтардың атмосфераға таралуының есебі</w:t>
      </w:r>
    </w:p>
    <w:bookmarkEnd w:id="2359"/>
    <w:bookmarkStart w:name="z6254" w:id="2360"/>
    <w:p>
      <w:pPr>
        <w:spacing w:after="0"/>
        <w:ind w:left="0"/>
        <w:jc w:val="both"/>
      </w:pPr>
      <w:r>
        <w:rPr>
          <w:rFonts w:ascii="Times New Roman"/>
          <w:b w:val="false"/>
          <w:i w:val="false"/>
          <w:color w:val="000000"/>
          <w:sz w:val="28"/>
        </w:rPr>
        <w:t>
      28. Шығарылатын зиянды заттардың тазарту қондырғылары мен ұстау аппараттары арқылы массасын анықтау.</w:t>
      </w:r>
    </w:p>
    <w:bookmarkEnd w:id="2360"/>
    <w:bookmarkStart w:name="z6255" w:id="2361"/>
    <w:p>
      <w:pPr>
        <w:spacing w:after="0"/>
        <w:ind w:left="0"/>
        <w:jc w:val="both"/>
      </w:pPr>
      <w:r>
        <w:rPr>
          <w:rFonts w:ascii="Times New Roman"/>
          <w:b w:val="false"/>
          <w:i w:val="false"/>
          <w:color w:val="000000"/>
          <w:sz w:val="28"/>
        </w:rPr>
        <w:t>
      Өндірістің зияндылық кезеңі бойынша қалыптасқан ұсталған жалпы массадан зиянды заттардың мөлшері, әрбір ластану көздері аппараттармен жабдықталудан және газды тазарту қондырғылары мен тозаңды ұстап қалу мөлшерінің көрсеткіші бойынша олардың тиімді жұмыс істеуінен шығатындығы анықталады.</w:t>
      </w:r>
    </w:p>
    <w:bookmarkEnd w:id="2361"/>
    <w:bookmarkStart w:name="z6256" w:id="2362"/>
    <w:p>
      <w:pPr>
        <w:spacing w:after="0"/>
        <w:ind w:left="0"/>
        <w:jc w:val="both"/>
      </w:pPr>
      <w:r>
        <w:rPr>
          <w:rFonts w:ascii="Times New Roman"/>
          <w:b w:val="false"/>
          <w:i w:val="false"/>
          <w:color w:val="000000"/>
          <w:sz w:val="28"/>
        </w:rPr>
        <w:t>
      Сонымен, зиянды қалдықтарды шығарудың бір көзіне арналған, біріктірілген топтар немесе атмосфераны біртипті ластау көздерінен ұсталынған зиянды заттар (У</w:t>
      </w:r>
    </w:p>
    <w:bookmarkEnd w:id="2362"/>
    <w:p>
      <w:pPr>
        <w:spacing w:after="0"/>
        <w:ind w:left="0"/>
        <w:jc w:val="both"/>
      </w:pPr>
      <w:r>
        <w:drawing>
          <wp:inline distT="0" distB="0" distL="0" distR="0">
            <wp:extent cx="139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8"/>
                    <a:stretch>
                      <a:fillRect/>
                    </a:stretch>
                  </pic:blipFill>
                  <pic:spPr>
                    <a:xfrm>
                      <a:off x="0" y="0"/>
                      <a:ext cx="1397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)келесі көрініс бойынша анықталады </w:t>
      </w:r>
    </w:p>
    <w:bookmarkStart w:name="z6257" w:id="2363"/>
    <w:p>
      <w:pPr>
        <w:spacing w:after="0"/>
        <w:ind w:left="0"/>
        <w:jc w:val="both"/>
      </w:pPr>
      <w:r>
        <w:rPr>
          <w:rFonts w:ascii="Times New Roman"/>
          <w:b w:val="false"/>
          <w:i w:val="false"/>
          <w:color w:val="000000"/>
          <w:sz w:val="28"/>
        </w:rPr>
        <w:t xml:space="preserve">
       </w:t>
      </w:r>
    </w:p>
    <w:bookmarkEnd w:id="2363"/>
    <w:p>
      <w:pPr>
        <w:spacing w:after="0"/>
        <w:ind w:left="0"/>
        <w:jc w:val="both"/>
      </w:pPr>
      <w:r>
        <w:drawing>
          <wp:inline distT="0" distB="0" distL="0" distR="0">
            <wp:extent cx="1320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9"/>
                    <a:stretch>
                      <a:fillRect/>
                    </a:stretch>
                  </pic:blipFill>
                  <pic:spPr>
                    <a:xfrm>
                      <a:off x="0" y="0"/>
                      <a:ext cx="13208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кг (4.1)</w:t>
      </w:r>
    </w:p>
    <w:bookmarkStart w:name="z6258" w:id="2364"/>
    <w:p>
      <w:pPr>
        <w:spacing w:after="0"/>
        <w:ind w:left="0"/>
        <w:jc w:val="both"/>
      </w:pPr>
      <w:r>
        <w:rPr>
          <w:rFonts w:ascii="Times New Roman"/>
          <w:b w:val="false"/>
          <w:i w:val="false"/>
          <w:color w:val="000000"/>
          <w:sz w:val="28"/>
        </w:rPr>
        <w:t xml:space="preserve">
      мұндағы, </w:t>
      </w:r>
    </w:p>
    <w:bookmarkEnd w:id="2364"/>
    <w:p>
      <w:pPr>
        <w:spacing w:after="0"/>
        <w:ind w:left="0"/>
        <w:jc w:val="both"/>
      </w:pPr>
      <w:r>
        <w:drawing>
          <wp:inline distT="0" distB="0" distL="0" distR="0">
            <wp:extent cx="342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0"/>
                    <a:stretch>
                      <a:fillRect/>
                    </a:stretch>
                  </pic:blipFill>
                  <pic:spPr>
                    <a:xfrm>
                      <a:off x="0" y="0"/>
                      <a:ext cx="3429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компоненттен бөлінген масса X i-ші көзден (атмосфераны ластау көздерінің топтары: кг); </w:t>
      </w:r>
    </w:p>
    <w:bookmarkStart w:name="z6259" w:id="2365"/>
    <w:p>
      <w:pPr>
        <w:spacing w:after="0"/>
        <w:ind w:left="0"/>
        <w:jc w:val="both"/>
      </w:pPr>
      <w:r>
        <w:rPr>
          <w:rFonts w:ascii="Times New Roman"/>
          <w:b w:val="false"/>
          <w:i w:val="false"/>
          <w:color w:val="000000"/>
          <w:sz w:val="28"/>
        </w:rPr>
        <w:t>
      , - аспирациялық және желдеткішті жүйелермен жабдықталған, атмосфераны ластау көздерінің қондырғыларымен және тозаңтұту мен газды тазалау аппараттарымен жабдықталған ( 1000 %-дық жабдықталу І деп қолданылады);</w:t>
      </w:r>
    </w:p>
    <w:bookmarkEnd w:id="2365"/>
    <w:bookmarkStart w:name="z6260" w:id="2366"/>
    <w:p>
      <w:pPr>
        <w:spacing w:after="0"/>
        <w:ind w:left="0"/>
        <w:jc w:val="both"/>
      </w:pPr>
      <w:r>
        <w:rPr>
          <w:rFonts w:ascii="Times New Roman"/>
          <w:b w:val="false"/>
          <w:i w:val="false"/>
          <w:color w:val="000000"/>
          <w:sz w:val="28"/>
        </w:rPr>
        <w:t>
      n – газды тазарту және тозаңтұту бойынша қондырғылар мен аппараттардың тиімділігі (бірлік бойынша салыстырмалы түрде).</w:t>
      </w:r>
    </w:p>
    <w:bookmarkEnd w:id="2366"/>
    <w:bookmarkStart w:name="z6261" w:id="2367"/>
    <w:p>
      <w:pPr>
        <w:spacing w:after="0"/>
        <w:ind w:left="0"/>
        <w:jc w:val="both"/>
      </w:pPr>
      <w:r>
        <w:rPr>
          <w:rFonts w:ascii="Times New Roman"/>
          <w:b w:val="false"/>
          <w:i w:val="false"/>
          <w:color w:val="000000"/>
          <w:sz w:val="28"/>
        </w:rPr>
        <w:t xml:space="preserve">
      29. Аталған есептеулерге арналған тиімділік мәні қондырғылар мен аппараттардың төлқұжаттық мәліметтері бойынша, немесе орташа пайдаланудың тиімділік мөлшері бойынша 3 қосымшада келтірілген, немесе заттай есептелген нәтиже бойынша қабылданады. </w:t>
      </w:r>
    </w:p>
    <w:bookmarkEnd w:id="2367"/>
    <w:bookmarkStart w:name="z6262" w:id="2368"/>
    <w:p>
      <w:pPr>
        <w:spacing w:after="0"/>
        <w:ind w:left="0"/>
        <w:jc w:val="both"/>
      </w:pPr>
      <w:r>
        <w:rPr>
          <w:rFonts w:ascii="Times New Roman"/>
          <w:b w:val="false"/>
          <w:i w:val="false"/>
          <w:color w:val="000000"/>
          <w:sz w:val="28"/>
        </w:rPr>
        <w:t xml:space="preserve">
      30. Тиімділікті анықтаудағы тікелей өлшеу тәсілдері бойынша концентрация мен ағын параметрлерін өлшеу тәсілдері, тарауда айтылған, қолданылады. 3. Бұл жағдайда, зиянды заттардың газды тазартуға арналған аппаратқа кірер кездегі (қондырғыға) және одан шығарар кездегі тиімділігі анықталады (газды тазарту жолындағы ауаны сору кезінде 5% кем емес болуы керек, яғни) </w:t>
      </w:r>
    </w:p>
    <w:bookmarkEnd w:id="2368"/>
    <w:bookmarkStart w:name="z6263" w:id="2369"/>
    <w:p>
      <w:pPr>
        <w:spacing w:after="0"/>
        <w:ind w:left="0"/>
        <w:jc w:val="both"/>
      </w:pPr>
      <w:r>
        <w:rPr>
          <w:rFonts w:ascii="Times New Roman"/>
          <w:b w:val="false"/>
          <w:i w:val="false"/>
          <w:color w:val="000000"/>
          <w:sz w:val="28"/>
        </w:rPr>
        <w:t>
      , (4.2)</w:t>
      </w:r>
    </w:p>
    <w:bookmarkEnd w:id="2369"/>
    <w:bookmarkStart w:name="z6264" w:id="2370"/>
    <w:p>
      <w:pPr>
        <w:spacing w:after="0"/>
        <w:ind w:left="0"/>
        <w:jc w:val="both"/>
      </w:pPr>
      <w:r>
        <w:rPr>
          <w:rFonts w:ascii="Times New Roman"/>
          <w:b w:val="false"/>
          <w:i w:val="false"/>
          <w:color w:val="000000"/>
          <w:sz w:val="28"/>
        </w:rPr>
        <w:t>
      мұндағы, C1 және С2 – газдан тазалау кезіндегі аппараттан зиянды заттардың шығу және кіру кезіндегі концентрациясы, г/м</w:t>
      </w:r>
      <w:r>
        <w:rPr>
          <w:rFonts w:ascii="Times New Roman"/>
          <w:b w:val="false"/>
          <w:i w:val="false"/>
          <w:color w:val="000000"/>
          <w:vertAlign w:val="superscript"/>
        </w:rPr>
        <w:t>3</w:t>
      </w:r>
      <w:r>
        <w:rPr>
          <w:rFonts w:ascii="Times New Roman"/>
          <w:b w:val="false"/>
          <w:i w:val="false"/>
          <w:color w:val="000000"/>
          <w:sz w:val="28"/>
        </w:rPr>
        <w:t xml:space="preserve"> (мг/м</w:t>
      </w:r>
      <w:r>
        <w:rPr>
          <w:rFonts w:ascii="Times New Roman"/>
          <w:b w:val="false"/>
          <w:i w:val="false"/>
          <w:color w:val="000000"/>
          <w:vertAlign w:val="superscript"/>
        </w:rPr>
        <w:t>3</w:t>
      </w:r>
      <w:r>
        <w:rPr>
          <w:rFonts w:ascii="Times New Roman"/>
          <w:b w:val="false"/>
          <w:i w:val="false"/>
          <w:color w:val="000000"/>
          <w:sz w:val="28"/>
        </w:rPr>
        <w:t>).</w:t>
      </w:r>
    </w:p>
    <w:bookmarkEnd w:id="2370"/>
    <w:bookmarkStart w:name="z6265" w:id="2371"/>
    <w:p>
      <w:pPr>
        <w:spacing w:after="0"/>
        <w:ind w:left="0"/>
        <w:jc w:val="both"/>
      </w:pPr>
      <w:r>
        <w:rPr>
          <w:rFonts w:ascii="Times New Roman"/>
          <w:b w:val="false"/>
          <w:i w:val="false"/>
          <w:color w:val="000000"/>
          <w:sz w:val="28"/>
        </w:rPr>
        <w:t xml:space="preserve">
      Газды тазарту және тозаңтұту жүйелерінің қондырғыларына арналған, екі және одан да көп тазарту деңгейі нәтижесінің жиынтығы </w:t>
      </w:r>
    </w:p>
    <w:bookmarkEnd w:id="2371"/>
    <w:bookmarkStart w:name="z6266" w:id="2372"/>
    <w:p>
      <w:pPr>
        <w:spacing w:after="0"/>
        <w:ind w:left="0"/>
        <w:jc w:val="both"/>
      </w:pPr>
      <w:r>
        <w:rPr>
          <w:rFonts w:ascii="Times New Roman"/>
          <w:b w:val="false"/>
          <w:i w:val="false"/>
          <w:color w:val="000000"/>
          <w:sz w:val="28"/>
        </w:rPr>
        <w:t>
      болады, (4.3)</w:t>
      </w:r>
    </w:p>
    <w:bookmarkEnd w:id="2372"/>
    <w:bookmarkStart w:name="z6267" w:id="2373"/>
    <w:p>
      <w:pPr>
        <w:spacing w:after="0"/>
        <w:ind w:left="0"/>
        <w:jc w:val="both"/>
      </w:pPr>
      <w:r>
        <w:rPr>
          <w:rFonts w:ascii="Times New Roman"/>
          <w:b w:val="false"/>
          <w:i w:val="false"/>
          <w:color w:val="000000"/>
          <w:sz w:val="28"/>
        </w:rPr>
        <w:t>
      31. Тікелей өлшеудің нәтижелілігін анықтау бойынша іріктеу ережелеріндегі барлық нұсқаулардың және орташаланған сынамалардың 3 тарауда қарастырылған, күші бар.</w:t>
      </w:r>
    </w:p>
    <w:bookmarkEnd w:id="2373"/>
    <w:bookmarkStart w:name="z6268" w:id="2374"/>
    <w:p>
      <w:pPr>
        <w:spacing w:after="0"/>
        <w:ind w:left="0"/>
        <w:jc w:val="both"/>
      </w:pPr>
      <w:r>
        <w:rPr>
          <w:rFonts w:ascii="Times New Roman"/>
          <w:b w:val="false"/>
          <w:i w:val="false"/>
          <w:color w:val="000000"/>
          <w:sz w:val="28"/>
        </w:rPr>
        <w:t>
      Желдеткішті ауада немесе газдан бөлінген зиянды заттардың атмосфераға шығарылған орташа өлшенген концентрациясы бойынша (</w:t>
      </w:r>
    </w:p>
    <w:bookmarkEnd w:id="2374"/>
    <w:p>
      <w:pPr>
        <w:spacing w:after="0"/>
        <w:ind w:left="0"/>
        <w:jc w:val="both"/>
      </w:pPr>
      <w:r>
        <w:drawing>
          <wp:inline distT="0" distB="0" distL="0" distR="0">
            <wp:extent cx="254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1"/>
                    <a:stretch>
                      <a:fillRect/>
                    </a:stretch>
                  </pic:blipFill>
                  <pic:spPr>
                    <a:xfrm>
                      <a:off x="0" y="0"/>
                      <a:ext cx="254000" cy="34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нақты тазарту кезінде (өлшеу сәтіндегі), технологиялық қондырғыларды жүктеуде, жанар май мен пайдаланылатын материалдардың сапа көрсеткіштерінде, дайын өнімдерде, нақты нәтижесі есептеледі:</w:t>
      </w:r>
    </w:p>
    <w:bookmarkStart w:name="z6269" w:id="2375"/>
    <w:p>
      <w:pPr>
        <w:spacing w:after="0"/>
        <w:ind w:left="0"/>
        <w:jc w:val="both"/>
      </w:pPr>
      <w:r>
        <w:rPr>
          <w:rFonts w:ascii="Times New Roman"/>
          <w:b w:val="false"/>
          <w:i w:val="false"/>
          <w:color w:val="000000"/>
          <w:sz w:val="28"/>
        </w:rPr>
        <w:t xml:space="preserve">
       </w:t>
      </w:r>
    </w:p>
    <w:bookmarkEnd w:id="2375"/>
    <w:p>
      <w:pPr>
        <w:spacing w:after="0"/>
        <w:ind w:left="0"/>
        <w:jc w:val="both"/>
      </w:pPr>
      <w:r>
        <w:drawing>
          <wp:inline distT="0" distB="0" distL="0" distR="0">
            <wp:extent cx="15875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2"/>
                    <a:stretch>
                      <a:fillRect/>
                    </a:stretch>
                  </pic:blipFill>
                  <pic:spPr>
                    <a:xfrm>
                      <a:off x="0" y="0"/>
                      <a:ext cx="1587500" cy="71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(4.1)</w:t>
      </w:r>
    </w:p>
    <w:bookmarkStart w:name="z6270" w:id="2376"/>
    <w:p>
      <w:pPr>
        <w:spacing w:after="0"/>
        <w:ind w:left="0"/>
        <w:jc w:val="both"/>
      </w:pPr>
      <w:r>
        <w:rPr>
          <w:rFonts w:ascii="Times New Roman"/>
          <w:b w:val="false"/>
          <w:i w:val="false"/>
          <w:color w:val="000000"/>
          <w:sz w:val="28"/>
        </w:rPr>
        <w:t>
      мұндағы,</w:t>
      </w:r>
    </w:p>
    <w:bookmarkEnd w:id="2376"/>
    <w:p>
      <w:pPr>
        <w:spacing w:after="0"/>
        <w:ind w:left="0"/>
        <w:jc w:val="both"/>
      </w:pPr>
      <w:r>
        <w:drawing>
          <wp:inline distT="0" distB="0" distL="0" distR="0">
            <wp:extent cx="647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3"/>
                    <a:stretch>
                      <a:fillRect/>
                    </a:stretch>
                  </pic:blipFill>
                  <pic:spPr>
                    <a:xfrm>
                      <a:off x="0" y="0"/>
                      <a:ext cx="647700" cy="34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w:t>
      </w:r>
      <w:r>
        <w:rPr>
          <w:rFonts w:ascii="Times New Roman"/>
          <w:b w:val="false"/>
          <w:i w:val="false"/>
          <w:color w:val="000000"/>
          <w:sz w:val="28"/>
        </w:rPr>
        <w:t xml:space="preserve">концентрация </w:t>
      </w:r>
      <w:r>
        <w:rPr>
          <w:rFonts w:ascii="Times New Roman"/>
          <w:b w:val="false"/>
          <w:i/>
          <w:color w:val="000000"/>
          <w:sz w:val="28"/>
        </w:rPr>
        <w:t xml:space="preserve">i </w:t>
      </w:r>
      <w:r>
        <w:rPr>
          <w:rFonts w:ascii="Times New Roman"/>
          <w:b w:val="false"/>
          <w:i w:val="false"/>
          <w:color w:val="000000"/>
          <w:sz w:val="28"/>
        </w:rPr>
        <w:t>– бірінші өндірістік зиянды заттар мен улы газдардың, тиісінше қондырғының нақтылы жұмыс істеу тәртібі кезіндегі желдеткішті ауағы шығарылуы, г/м</w:t>
      </w:r>
      <w:r>
        <w:rPr>
          <w:rFonts w:ascii="Times New Roman"/>
          <w:b w:val="false"/>
          <w:i w:val="false"/>
          <w:color w:val="000000"/>
          <w:vertAlign w:val="superscript"/>
        </w:rPr>
        <w:t>3</w:t>
      </w:r>
      <w:r>
        <w:rPr>
          <w:rFonts w:ascii="Times New Roman"/>
          <w:b w:val="false"/>
          <w:i w:val="false"/>
          <w:color w:val="000000"/>
          <w:sz w:val="28"/>
        </w:rPr>
        <w:t>;</w:t>
      </w:r>
    </w:p>
    <w:bookmarkStart w:name="z6271" w:id="2377"/>
    <w:p>
      <w:pPr>
        <w:spacing w:after="0"/>
        <w:ind w:left="0"/>
        <w:jc w:val="both"/>
      </w:pPr>
      <w:r>
        <w:rPr>
          <w:rFonts w:ascii="Times New Roman"/>
          <w:b w:val="false"/>
          <w:i w:val="false"/>
          <w:color w:val="000000"/>
          <w:sz w:val="28"/>
        </w:rPr>
        <w:t xml:space="preserve">
       </w:t>
      </w:r>
    </w:p>
    <w:bookmarkEnd w:id="2377"/>
    <w:p>
      <w:pPr>
        <w:spacing w:after="0"/>
        <w:ind w:left="0"/>
        <w:jc w:val="both"/>
      </w:pPr>
      <w:r>
        <w:drawing>
          <wp:inline distT="0" distB="0" distL="0" distR="0">
            <wp:extent cx="647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4"/>
                    <a:stretch>
                      <a:fillRect/>
                    </a:stretch>
                  </pic:blipFill>
                  <pic:spPr>
                    <a:xfrm>
                      <a:off x="0" y="0"/>
                      <a:ext cx="647700" cy="34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қалыпты жағдайға келтірілген, желдеткішті ауа немесе газ қалдықтарын өндірістік шығарудың нақтылы көлемі</w:t>
      </w:r>
      <w:r>
        <w:rPr>
          <w:rFonts w:ascii="Times New Roman"/>
          <w:b w:val="false"/>
          <w:i/>
          <w:color w:val="000000"/>
          <w:sz w:val="28"/>
        </w:rPr>
        <w:t>,</w:t>
      </w:r>
      <w:r>
        <w:rPr>
          <w:rFonts w:ascii="Times New Roman"/>
          <w:b w:val="false"/>
          <w:i w:val="false"/>
          <w:color w:val="000000"/>
          <w:sz w:val="28"/>
        </w:rPr>
        <w:t xml:space="preserve"> м</w:t>
      </w:r>
      <w:r>
        <w:rPr>
          <w:rFonts w:ascii="Times New Roman"/>
          <w:b w:val="false"/>
          <w:i w:val="false"/>
          <w:color w:val="000000"/>
          <w:vertAlign w:val="superscript"/>
        </w:rPr>
        <w:t>3</w:t>
      </w:r>
      <w:r>
        <w:rPr>
          <w:rFonts w:ascii="Times New Roman"/>
          <w:b w:val="false"/>
          <w:i w:val="false"/>
          <w:color w:val="000000"/>
          <w:sz w:val="28"/>
        </w:rPr>
        <w:t>/с.</w:t>
      </w:r>
    </w:p>
    <w:bookmarkStart w:name="z6272" w:id="2378"/>
    <w:p>
      <w:pPr>
        <w:spacing w:after="0"/>
        <w:ind w:left="0"/>
        <w:jc w:val="both"/>
      </w:pPr>
      <w:r>
        <w:rPr>
          <w:rFonts w:ascii="Times New Roman"/>
          <w:b w:val="false"/>
          <w:i w:val="false"/>
          <w:color w:val="000000"/>
          <w:sz w:val="28"/>
        </w:rPr>
        <w:t>
      Газды тазарту қондырғысының жұмыс тиімділігінің орташа мәні орташа концентрация ұқсастығы бойынша анықталады.</w:t>
      </w:r>
    </w:p>
    <w:bookmarkEnd w:id="2378"/>
    <w:bookmarkStart w:name="z6273" w:id="2379"/>
    <w:p>
      <w:pPr>
        <w:spacing w:after="0"/>
        <w:ind w:left="0"/>
        <w:jc w:val="both"/>
      </w:pPr>
      <w:r>
        <w:rPr>
          <w:rFonts w:ascii="Times New Roman"/>
          <w:b w:val="false"/>
          <w:i w:val="false"/>
          <w:color w:val="000000"/>
          <w:sz w:val="28"/>
        </w:rPr>
        <w:t>
      32. Әрбір зиянды заттар бойынша ұсталынған заттардың жалпы массасы, олардың технологиялық кезеңіндегі бөлінуінің жүру кезіндегі нәтижелерді пайдалану арқылы анықталады (3 тарауда) және 4.1 формуласы бойынша., атмосфераны топтық ластаудың жинақтық мәні:</w:t>
      </w:r>
    </w:p>
    <w:bookmarkEnd w:id="2379"/>
    <w:bookmarkStart w:name="z6274" w:id="2380"/>
    <w:p>
      <w:pPr>
        <w:spacing w:after="0"/>
        <w:ind w:left="0"/>
        <w:jc w:val="both"/>
      </w:pPr>
      <w:r>
        <w:rPr>
          <w:rFonts w:ascii="Times New Roman"/>
          <w:b w:val="false"/>
          <w:i w:val="false"/>
          <w:color w:val="000000"/>
          <w:sz w:val="28"/>
        </w:rPr>
        <w:t xml:space="preserve">
       </w:t>
      </w:r>
    </w:p>
    <w:bookmarkEnd w:id="2380"/>
    <w:p>
      <w:pPr>
        <w:spacing w:after="0"/>
        <w:ind w:left="0"/>
        <w:jc w:val="both"/>
      </w:pPr>
      <w:r>
        <w:drawing>
          <wp:inline distT="0" distB="0" distL="0" distR="0">
            <wp:extent cx="32512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5"/>
                    <a:stretch>
                      <a:fillRect/>
                    </a:stretch>
                  </pic:blipFill>
                  <pic:spPr>
                    <a:xfrm>
                      <a:off x="0" y="0"/>
                      <a:ext cx="32512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кг (4.5)</w:t>
      </w:r>
    </w:p>
    <w:bookmarkStart w:name="z6275" w:id="2381"/>
    <w:p>
      <w:pPr>
        <w:spacing w:after="0"/>
        <w:ind w:left="0"/>
        <w:jc w:val="both"/>
      </w:pPr>
      <w:r>
        <w:rPr>
          <w:rFonts w:ascii="Times New Roman"/>
          <w:b w:val="false"/>
          <w:i w:val="false"/>
          <w:color w:val="000000"/>
          <w:sz w:val="28"/>
        </w:rPr>
        <w:t>
      Барлық компоненттер бойынша зиянды заттардың ұсталу жиынтығы (қатты, газ тәрізді, сұйық және олардың жиынтығы)</w:t>
      </w:r>
    </w:p>
    <w:bookmarkEnd w:id="2381"/>
    <w:bookmarkStart w:name="z6276" w:id="2382"/>
    <w:p>
      <w:pPr>
        <w:spacing w:after="0"/>
        <w:ind w:left="0"/>
        <w:jc w:val="both"/>
      </w:pPr>
      <w:r>
        <w:rPr>
          <w:rFonts w:ascii="Times New Roman"/>
          <w:b w:val="false"/>
          <w:i w:val="false"/>
          <w:color w:val="000000"/>
          <w:sz w:val="28"/>
        </w:rPr>
        <w:t xml:space="preserve">
       </w:t>
      </w:r>
    </w:p>
    <w:bookmarkEnd w:id="2382"/>
    <w:p>
      <w:pPr>
        <w:spacing w:after="0"/>
        <w:ind w:left="0"/>
        <w:jc w:val="both"/>
      </w:pPr>
      <w:r>
        <w:drawing>
          <wp:inline distT="0" distB="0" distL="0" distR="0">
            <wp:extent cx="38735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6"/>
                    <a:stretch>
                      <a:fillRect/>
                    </a:stretch>
                  </pic:blipFill>
                  <pic:spPr>
                    <a:xfrm>
                      <a:off x="0" y="0"/>
                      <a:ext cx="38735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,кг (4.6.)</w:t>
      </w:r>
    </w:p>
    <w:bookmarkStart w:name="z6277" w:id="2383"/>
    <w:p>
      <w:pPr>
        <w:spacing w:after="0"/>
        <w:ind w:left="0"/>
        <w:jc w:val="both"/>
      </w:pPr>
      <w:r>
        <w:rPr>
          <w:rFonts w:ascii="Times New Roman"/>
          <w:b w:val="false"/>
          <w:i w:val="false"/>
          <w:color w:val="000000"/>
          <w:sz w:val="28"/>
        </w:rPr>
        <w:t xml:space="preserve">
      33. Атмосфераға шығарылатын зиянды заттардың есебі. </w:t>
      </w:r>
    </w:p>
    <w:bookmarkEnd w:id="2383"/>
    <w:bookmarkStart w:name="z6278" w:id="2384"/>
    <w:p>
      <w:pPr>
        <w:spacing w:after="0"/>
        <w:ind w:left="0"/>
        <w:jc w:val="both"/>
      </w:pPr>
      <w:r>
        <w:rPr>
          <w:rFonts w:ascii="Times New Roman"/>
          <w:b w:val="false"/>
          <w:i w:val="false"/>
          <w:color w:val="000000"/>
          <w:sz w:val="28"/>
        </w:rPr>
        <w:t>
      Аталған зиянды көздерден атмосфераға шығарылатын немесе топтық біртипті көздерден шығарылатын зиянды заттардың массасы (</w:t>
      </w:r>
    </w:p>
    <w:bookmarkEnd w:id="2384"/>
    <w:p>
      <w:pPr>
        <w:spacing w:after="0"/>
        <w:ind w:left="0"/>
        <w:jc w:val="both"/>
      </w:pPr>
      <w:r>
        <w:drawing>
          <wp:inline distT="0" distB="0" distL="0" distR="0">
            <wp:extent cx="266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7"/>
                    <a:stretch>
                      <a:fillRect/>
                    </a:stretch>
                  </pic:blipFill>
                  <pic:spPr>
                    <a:xfrm>
                      <a:off x="0" y="0"/>
                      <a:ext cx="2667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бөлінген уақыт аралығында орнатылған олардың газ тазарту қондырғысы және аппаратпен тұтылған мөлшер айырмасы ретінде анықталады. </w:t>
      </w:r>
    </w:p>
    <w:bookmarkStart w:name="z6279" w:id="2385"/>
    <w:p>
      <w:pPr>
        <w:spacing w:after="0"/>
        <w:ind w:left="0"/>
        <w:jc w:val="both"/>
      </w:pPr>
      <w:r>
        <w:rPr>
          <w:rFonts w:ascii="Times New Roman"/>
          <w:b w:val="false"/>
          <w:i w:val="false"/>
          <w:color w:val="000000"/>
          <w:sz w:val="28"/>
        </w:rPr>
        <w:t xml:space="preserve">
      34. Топ бойынша бірдей компоненттердің жалпы шығарылудағы зиянды заттарын анықтау, кәсіпорынға арналған жалпы агрегаттық құрам және басқа да белгілер бойынша (бөлімге, цехқа және т.б.) ұқсас 4.7-4.10, формулалар бойынша жүзеге асырылады, яғни, </w:t>
      </w:r>
    </w:p>
    <w:bookmarkEnd w:id="2385"/>
    <w:bookmarkStart w:name="z6280" w:id="2386"/>
    <w:p>
      <w:pPr>
        <w:spacing w:after="0"/>
        <w:ind w:left="0"/>
        <w:jc w:val="both"/>
      </w:pPr>
      <w:r>
        <w:rPr>
          <w:rFonts w:ascii="Times New Roman"/>
          <w:b w:val="false"/>
          <w:i w:val="false"/>
          <w:color w:val="000000"/>
          <w:sz w:val="28"/>
        </w:rPr>
        <w:t xml:space="preserve">
       </w:t>
      </w:r>
    </w:p>
    <w:bookmarkEnd w:id="2386"/>
    <w:p>
      <w:pPr>
        <w:spacing w:after="0"/>
        <w:ind w:left="0"/>
        <w:jc w:val="both"/>
      </w:pPr>
      <w:r>
        <w:drawing>
          <wp:inline distT="0" distB="0" distL="0" distR="0">
            <wp:extent cx="1562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8"/>
                    <a:stretch>
                      <a:fillRect/>
                    </a:stretch>
                  </pic:blipFill>
                  <pic:spPr>
                    <a:xfrm>
                      <a:off x="0" y="0"/>
                      <a:ext cx="1562100" cy="34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кг (4.8)</w:t>
      </w:r>
    </w:p>
    <w:bookmarkStart w:name="z6281" w:id="2387"/>
    <w:p>
      <w:pPr>
        <w:spacing w:after="0"/>
        <w:ind w:left="0"/>
        <w:jc w:val="both"/>
      </w:pPr>
      <w:r>
        <w:rPr>
          <w:rFonts w:ascii="Times New Roman"/>
          <w:b w:val="false"/>
          <w:i w:val="false"/>
          <w:color w:val="000000"/>
          <w:sz w:val="28"/>
        </w:rPr>
        <w:t xml:space="preserve">
       </w:t>
      </w:r>
    </w:p>
    <w:bookmarkEnd w:id="2387"/>
    <w:p>
      <w:pPr>
        <w:spacing w:after="0"/>
        <w:ind w:left="0"/>
        <w:jc w:val="both"/>
      </w:pPr>
      <w:r>
        <w:drawing>
          <wp:inline distT="0" distB="0" distL="0" distR="0">
            <wp:extent cx="1562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9"/>
                    <a:stretch>
                      <a:fillRect/>
                    </a:stretch>
                  </pic:blipFill>
                  <pic:spPr>
                    <a:xfrm>
                      <a:off x="0" y="0"/>
                      <a:ext cx="1562100" cy="34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кг (4.9)</w:t>
      </w:r>
    </w:p>
    <w:bookmarkStart w:name="z6282" w:id="2388"/>
    <w:p>
      <w:pPr>
        <w:spacing w:after="0"/>
        <w:ind w:left="0"/>
        <w:jc w:val="both"/>
      </w:pPr>
      <w:r>
        <w:rPr>
          <w:rFonts w:ascii="Times New Roman"/>
          <w:b w:val="false"/>
          <w:i w:val="false"/>
          <w:color w:val="000000"/>
          <w:sz w:val="28"/>
        </w:rPr>
        <w:t>
      35. Егер де зиянды қалдықтарды шығару тазарту жұмыстары бірдей уақытта жетілдірілген технологиялық процестердің есебінен жүргізілсе, онда зиянды заттардың бөлінуінің азаюы бойынша формула (</w:t>
      </w:r>
      <w:r>
        <w:rPr>
          <w:rFonts w:ascii="Times New Roman"/>
          <w:b w:val="false"/>
          <w:i/>
          <w:color w:val="000000"/>
          <w:sz w:val="28"/>
        </w:rPr>
        <w:t>С</w:t>
      </w:r>
      <w:r>
        <w:rPr>
          <w:rFonts w:ascii="Times New Roman"/>
          <w:b w:val="false"/>
          <w:i w:val="false"/>
          <w:color w:val="000000"/>
          <w:sz w:val="28"/>
        </w:rPr>
        <w:t xml:space="preserve"> ), келесі түрде болады</w:t>
      </w:r>
    </w:p>
    <w:bookmarkEnd w:id="2388"/>
    <w:bookmarkStart w:name="z6283" w:id="2389"/>
    <w:p>
      <w:pPr>
        <w:spacing w:after="0"/>
        <w:ind w:left="0"/>
        <w:jc w:val="both"/>
      </w:pPr>
      <w:r>
        <w:rPr>
          <w:rFonts w:ascii="Times New Roman"/>
          <w:b w:val="false"/>
          <w:i w:val="false"/>
          <w:color w:val="000000"/>
          <w:sz w:val="28"/>
        </w:rPr>
        <w:t xml:space="preserve">
       </w:t>
      </w:r>
    </w:p>
    <w:bookmarkEnd w:id="2389"/>
    <w:p>
      <w:pPr>
        <w:spacing w:after="0"/>
        <w:ind w:left="0"/>
        <w:jc w:val="both"/>
      </w:pPr>
      <w:r>
        <w:drawing>
          <wp:inline distT="0" distB="0" distL="0" distR="0">
            <wp:extent cx="1765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0"/>
                    <a:stretch>
                      <a:fillRect/>
                    </a:stretch>
                  </pic:blipFill>
                  <pic:spPr>
                    <a:xfrm>
                      <a:off x="0" y="0"/>
                      <a:ext cx="17653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кг (4.10)</w:t>
      </w:r>
    </w:p>
    <w:bookmarkStart w:name="z6284" w:id="2390"/>
    <w:p>
      <w:pPr>
        <w:spacing w:after="0"/>
        <w:ind w:left="0"/>
        <w:jc w:val="both"/>
      </w:pPr>
      <w:r>
        <w:rPr>
          <w:rFonts w:ascii="Times New Roman"/>
          <w:b w:val="false"/>
          <w:i w:val="false"/>
          <w:color w:val="000000"/>
          <w:sz w:val="28"/>
        </w:rPr>
        <w:t>
      36. Өндірістік зиянды қалдықтарды азайту бойынша ғылыми тұрғыда негізделген жоспарлы шараларды қамтамасыз етуші нормативтік базаны құру үшін, олардың мақсаттылығы мен экономикалық тиімділігі, кәсіпорынның негізгі қызметі туралы мәліметтерді оның қоршаған ортаны қорғау жұмысымен біріктіру үшін оларды объективті тұрғыдағы бағалау көрсеткіштері қажет. Өнім бірлігіне шаққандағы мұндай көрсеткіштер болып зиянды заттардың үлестік шығарылуы саналады.</w:t>
      </w:r>
    </w:p>
    <w:bookmarkEnd w:id="2390"/>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Машина жасау кәсіпорындарының негізгі технологиялық жабдықтарынан атмосфераға шығарылатын зиянды заттардың жалпы шығарындысын есептеу әдістемесіне 1-қосымша</w:t>
                  </w:r>
                </w:p>
              </w:tc>
            </w:tr>
          </w:tbl>
          <w:p/>
        </w:tc>
      </w:tr>
    </w:tbl>
    <w:bookmarkStart w:name="z6286" w:id="2391"/>
    <w:p>
      <w:pPr>
        <w:spacing w:after="0"/>
        <w:ind w:left="0"/>
        <w:jc w:val="left"/>
      </w:pPr>
      <w:r>
        <w:rPr>
          <w:rFonts w:ascii="Times New Roman"/>
          <w:b/>
          <w:i w:val="false"/>
          <w:color w:val="000000"/>
        </w:rPr>
        <w:t xml:space="preserve"> Өлшеудің қажетті саны (тозаң сынамаларын алу)</w:t>
      </w:r>
    </w:p>
    <w:bookmarkEnd w:id="2391"/>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6287" w:id="2392"/>
          <w:p>
            <w:pPr>
              <w:spacing w:after="20"/>
              <w:ind w:left="20"/>
              <w:jc w:val="both"/>
            </w:pPr>
            <w:r>
              <w:rPr>
                <w:rFonts w:ascii="Times New Roman"/>
                <w:b w:val="false"/>
                <w:i w:val="false"/>
                <w:color w:val="000000"/>
                <w:sz w:val="20"/>
              </w:rPr>
              <w:t>
1-кесте</w:t>
            </w:r>
          </w:p>
          <w:bookmarkEnd w:id="2392"/>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8" w:id="2393"/>
          <w:p>
            <w:pPr>
              <w:spacing w:after="20"/>
              <w:ind w:left="20"/>
              <w:jc w:val="both"/>
            </w:pPr>
            <w:r>
              <w:rPr>
                <w:rFonts w:ascii="Times New Roman"/>
                <w:b w:val="false"/>
                <w:i w:val="false"/>
                <w:color w:val="000000"/>
                <w:sz w:val="20"/>
              </w:rPr>
              <w:t>
Тозаң сипаттамасы</w:t>
            </w:r>
          </w:p>
          <w:bookmarkEnd w:id="239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қателік,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Дәлдік кепілі,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Вариация коэффициенті,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Өлшеудің қажетті 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4" w:id="2394"/>
          <w:p>
            <w:pPr>
              <w:spacing w:after="20"/>
              <w:ind w:left="20"/>
              <w:jc w:val="both"/>
            </w:pPr>
            <w:r>
              <w:rPr>
                <w:rFonts w:ascii="Times New Roman"/>
                <w:b w:val="false"/>
                <w:i w:val="false"/>
                <w:color w:val="000000"/>
                <w:sz w:val="20"/>
              </w:rPr>
              <w:t>
Қалыңдисперсті</w:t>
            </w:r>
          </w:p>
          <w:bookmarkEnd w:id="239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5" w:id="2395"/>
          <w:p>
            <w:pPr>
              <w:spacing w:after="20"/>
              <w:ind w:left="20"/>
              <w:jc w:val="both"/>
            </w:pPr>
            <w:r>
              <w:rPr>
                <w:rFonts w:ascii="Times New Roman"/>
                <w:b w:val="false"/>
                <w:i w:val="false"/>
                <w:color w:val="000000"/>
                <w:sz w:val="20"/>
              </w:rPr>
              <w:t>
10</w:t>
            </w:r>
          </w:p>
          <w:bookmarkEnd w:id="2395"/>
          <w:bookmarkStart w:name="z6296" w:id="2396"/>
          <w:p>
            <w:pPr>
              <w:spacing w:after="20"/>
              <w:ind w:left="20"/>
              <w:jc w:val="both"/>
            </w:pPr>
            <w:r>
              <w:rPr>
                <w:rFonts w:ascii="Times New Roman"/>
                <w:b w:val="false"/>
                <w:i w:val="false"/>
                <w:color w:val="000000"/>
                <w:sz w:val="20"/>
              </w:rPr>
              <w:t>
25</w:t>
            </w:r>
          </w:p>
          <w:bookmarkEnd w:id="2396"/>
          <w:bookmarkStart w:name="z6297" w:id="2397"/>
          <w:p>
            <w:pPr>
              <w:spacing w:after="20"/>
              <w:ind w:left="20"/>
              <w:jc w:val="both"/>
            </w:pPr>
            <w:r>
              <w:rPr>
                <w:rFonts w:ascii="Times New Roman"/>
                <w:b w:val="false"/>
                <w:i w:val="false"/>
                <w:color w:val="000000"/>
                <w:sz w:val="20"/>
              </w:rPr>
              <w:t>
10</w:t>
            </w:r>
          </w:p>
          <w:bookmarkEnd w:id="2397"/>
          <w:bookmarkStart w:name="z6298" w:id="2398"/>
          <w:p>
            <w:pPr>
              <w:spacing w:after="20"/>
              <w:ind w:left="20"/>
              <w:jc w:val="both"/>
            </w:pPr>
            <w:r>
              <w:rPr>
                <w:rFonts w:ascii="Times New Roman"/>
                <w:b w:val="false"/>
                <w:i w:val="false"/>
                <w:color w:val="000000"/>
                <w:sz w:val="20"/>
              </w:rPr>
              <w:t>
25</w:t>
            </w:r>
          </w:p>
          <w:bookmarkEnd w:id="2398"/>
          <w:bookmarkStart w:name="z6299" w:id="2399"/>
          <w:p>
            <w:pPr>
              <w:spacing w:after="20"/>
              <w:ind w:left="20"/>
              <w:jc w:val="both"/>
            </w:pPr>
            <w:r>
              <w:rPr>
                <w:rFonts w:ascii="Times New Roman"/>
                <w:b w:val="false"/>
                <w:i w:val="false"/>
                <w:color w:val="000000"/>
                <w:sz w:val="20"/>
              </w:rPr>
              <w:t>
10</w:t>
            </w:r>
          </w:p>
          <w:bookmarkEnd w:id="2399"/>
          <w:bookmarkStart w:name="z6300" w:id="2400"/>
          <w:p>
            <w:pPr>
              <w:spacing w:after="20"/>
              <w:ind w:left="20"/>
              <w:jc w:val="both"/>
            </w:pPr>
            <w:r>
              <w:rPr>
                <w:rFonts w:ascii="Times New Roman"/>
                <w:b w:val="false"/>
                <w:i w:val="false"/>
                <w:color w:val="000000"/>
                <w:sz w:val="20"/>
              </w:rPr>
              <w:t>
25</w:t>
            </w:r>
          </w:p>
          <w:bookmarkEnd w:id="2400"/>
          <w:bookmarkStart w:name="z6301" w:id="2401"/>
          <w:p>
            <w:pPr>
              <w:spacing w:after="20"/>
              <w:ind w:left="20"/>
              <w:jc w:val="both"/>
            </w:pPr>
            <w:r>
              <w:rPr>
                <w:rFonts w:ascii="Times New Roman"/>
                <w:b w:val="false"/>
                <w:i w:val="false"/>
                <w:color w:val="000000"/>
                <w:sz w:val="20"/>
              </w:rPr>
              <w:t>
10</w:t>
            </w:r>
          </w:p>
          <w:bookmarkEnd w:id="2401"/>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3" w:id="2402"/>
          <w:p>
            <w:pPr>
              <w:spacing w:after="20"/>
              <w:ind w:left="20"/>
              <w:jc w:val="both"/>
            </w:pPr>
            <w:r>
              <w:rPr>
                <w:rFonts w:ascii="Times New Roman"/>
                <w:b w:val="false"/>
                <w:i w:val="false"/>
                <w:color w:val="000000"/>
                <w:sz w:val="20"/>
              </w:rPr>
              <w:t>
68,3</w:t>
            </w:r>
          </w:p>
          <w:bookmarkEnd w:id="2402"/>
          <w:bookmarkStart w:name="z6304" w:id="2403"/>
          <w:p>
            <w:pPr>
              <w:spacing w:after="20"/>
              <w:ind w:left="20"/>
              <w:jc w:val="both"/>
            </w:pPr>
            <w:r>
              <w:rPr>
                <w:rFonts w:ascii="Times New Roman"/>
                <w:b w:val="false"/>
                <w:i w:val="false"/>
                <w:color w:val="000000"/>
                <w:sz w:val="20"/>
              </w:rPr>
              <w:t>
68,3</w:t>
            </w:r>
          </w:p>
          <w:bookmarkEnd w:id="2403"/>
          <w:bookmarkStart w:name="z6305" w:id="2404"/>
          <w:p>
            <w:pPr>
              <w:spacing w:after="20"/>
              <w:ind w:left="20"/>
              <w:jc w:val="both"/>
            </w:pPr>
            <w:r>
              <w:rPr>
                <w:rFonts w:ascii="Times New Roman"/>
                <w:b w:val="false"/>
                <w:i w:val="false"/>
                <w:color w:val="000000"/>
                <w:sz w:val="20"/>
              </w:rPr>
              <w:t>
90,0</w:t>
            </w:r>
          </w:p>
          <w:bookmarkEnd w:id="2404"/>
          <w:bookmarkStart w:name="z6306" w:id="2405"/>
          <w:p>
            <w:pPr>
              <w:spacing w:after="20"/>
              <w:ind w:left="20"/>
              <w:jc w:val="both"/>
            </w:pPr>
            <w:r>
              <w:rPr>
                <w:rFonts w:ascii="Times New Roman"/>
                <w:b w:val="false"/>
                <w:i w:val="false"/>
                <w:color w:val="000000"/>
                <w:sz w:val="20"/>
              </w:rPr>
              <w:t>
90,0</w:t>
            </w:r>
          </w:p>
          <w:bookmarkEnd w:id="2405"/>
          <w:bookmarkStart w:name="z6307" w:id="2406"/>
          <w:p>
            <w:pPr>
              <w:spacing w:after="20"/>
              <w:ind w:left="20"/>
              <w:jc w:val="both"/>
            </w:pPr>
            <w:r>
              <w:rPr>
                <w:rFonts w:ascii="Times New Roman"/>
                <w:b w:val="false"/>
                <w:i w:val="false"/>
                <w:color w:val="000000"/>
                <w:sz w:val="20"/>
              </w:rPr>
              <w:t>
68,3</w:t>
            </w:r>
          </w:p>
          <w:bookmarkEnd w:id="2406"/>
          <w:bookmarkStart w:name="z6308" w:id="2407"/>
          <w:p>
            <w:pPr>
              <w:spacing w:after="20"/>
              <w:ind w:left="20"/>
              <w:jc w:val="both"/>
            </w:pPr>
            <w:r>
              <w:rPr>
                <w:rFonts w:ascii="Times New Roman"/>
                <w:b w:val="false"/>
                <w:i w:val="false"/>
                <w:color w:val="000000"/>
                <w:sz w:val="20"/>
              </w:rPr>
              <w:t>
68,3</w:t>
            </w:r>
          </w:p>
          <w:bookmarkEnd w:id="2407"/>
          <w:bookmarkStart w:name="z6309" w:id="2408"/>
          <w:p>
            <w:pPr>
              <w:spacing w:after="20"/>
              <w:ind w:left="20"/>
              <w:jc w:val="both"/>
            </w:pPr>
            <w:r>
              <w:rPr>
                <w:rFonts w:ascii="Times New Roman"/>
                <w:b w:val="false"/>
                <w:i w:val="false"/>
                <w:color w:val="000000"/>
                <w:sz w:val="20"/>
              </w:rPr>
              <w:t>
90,0</w:t>
            </w:r>
          </w:p>
          <w:bookmarkEnd w:id="2408"/>
          <w:p>
            <w:pPr>
              <w:spacing w:after="20"/>
              <w:ind w:left="20"/>
              <w:jc w:val="both"/>
            </w:pPr>
            <w:r>
              <w:rPr>
                <w:rFonts w:ascii="Times New Roman"/>
                <w:b w:val="false"/>
                <w:i w:val="false"/>
                <w:color w:val="000000"/>
                <w:sz w:val="20"/>
              </w:rPr>
              <w:t>
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1" w:id="2409"/>
          <w:p>
            <w:pPr>
              <w:spacing w:after="20"/>
              <w:ind w:left="20"/>
              <w:jc w:val="both"/>
            </w:pPr>
            <w:r>
              <w:rPr>
                <w:rFonts w:ascii="Times New Roman"/>
                <w:b w:val="false"/>
                <w:i w:val="false"/>
                <w:color w:val="000000"/>
                <w:sz w:val="20"/>
              </w:rPr>
              <w:t>
25</w:t>
            </w:r>
          </w:p>
          <w:bookmarkEnd w:id="2409"/>
          <w:bookmarkStart w:name="z6312" w:id="2410"/>
          <w:p>
            <w:pPr>
              <w:spacing w:after="20"/>
              <w:ind w:left="20"/>
              <w:jc w:val="both"/>
            </w:pPr>
            <w:r>
              <w:rPr>
                <w:rFonts w:ascii="Times New Roman"/>
                <w:b w:val="false"/>
                <w:i w:val="false"/>
                <w:color w:val="000000"/>
                <w:sz w:val="20"/>
              </w:rPr>
              <w:t>
25</w:t>
            </w:r>
          </w:p>
          <w:bookmarkEnd w:id="2410"/>
          <w:bookmarkStart w:name="z6313" w:id="2411"/>
          <w:p>
            <w:pPr>
              <w:spacing w:after="20"/>
              <w:ind w:left="20"/>
              <w:jc w:val="both"/>
            </w:pPr>
            <w:r>
              <w:rPr>
                <w:rFonts w:ascii="Times New Roman"/>
                <w:b w:val="false"/>
                <w:i w:val="false"/>
                <w:color w:val="000000"/>
                <w:sz w:val="20"/>
              </w:rPr>
              <w:t>
25</w:t>
            </w:r>
          </w:p>
          <w:bookmarkEnd w:id="2411"/>
          <w:bookmarkStart w:name="z6314" w:id="2412"/>
          <w:p>
            <w:pPr>
              <w:spacing w:after="20"/>
              <w:ind w:left="20"/>
              <w:jc w:val="both"/>
            </w:pPr>
            <w:r>
              <w:rPr>
                <w:rFonts w:ascii="Times New Roman"/>
                <w:b w:val="false"/>
                <w:i w:val="false"/>
                <w:color w:val="000000"/>
                <w:sz w:val="20"/>
              </w:rPr>
              <w:t>
25</w:t>
            </w:r>
          </w:p>
          <w:bookmarkEnd w:id="2412"/>
          <w:bookmarkStart w:name="z6315" w:id="2413"/>
          <w:p>
            <w:pPr>
              <w:spacing w:after="20"/>
              <w:ind w:left="20"/>
              <w:jc w:val="both"/>
            </w:pPr>
            <w:r>
              <w:rPr>
                <w:rFonts w:ascii="Times New Roman"/>
                <w:b w:val="false"/>
                <w:i w:val="false"/>
                <w:color w:val="000000"/>
                <w:sz w:val="20"/>
              </w:rPr>
              <w:t>
30</w:t>
            </w:r>
          </w:p>
          <w:bookmarkEnd w:id="2413"/>
          <w:bookmarkStart w:name="z6316" w:id="2414"/>
          <w:p>
            <w:pPr>
              <w:spacing w:after="20"/>
              <w:ind w:left="20"/>
              <w:jc w:val="both"/>
            </w:pPr>
            <w:r>
              <w:rPr>
                <w:rFonts w:ascii="Times New Roman"/>
                <w:b w:val="false"/>
                <w:i w:val="false"/>
                <w:color w:val="000000"/>
                <w:sz w:val="20"/>
              </w:rPr>
              <w:t>
30</w:t>
            </w:r>
          </w:p>
          <w:bookmarkEnd w:id="2414"/>
          <w:bookmarkStart w:name="z6317" w:id="2415"/>
          <w:p>
            <w:pPr>
              <w:spacing w:after="20"/>
              <w:ind w:left="20"/>
              <w:jc w:val="both"/>
            </w:pPr>
            <w:r>
              <w:rPr>
                <w:rFonts w:ascii="Times New Roman"/>
                <w:b w:val="false"/>
                <w:i w:val="false"/>
                <w:color w:val="000000"/>
                <w:sz w:val="20"/>
              </w:rPr>
              <w:t>
30</w:t>
            </w:r>
          </w:p>
          <w:bookmarkEnd w:id="2415"/>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9" w:id="2416"/>
          <w:p>
            <w:pPr>
              <w:spacing w:after="20"/>
              <w:ind w:left="20"/>
              <w:jc w:val="both"/>
            </w:pPr>
            <w:r>
              <w:rPr>
                <w:rFonts w:ascii="Times New Roman"/>
                <w:b w:val="false"/>
                <w:i w:val="false"/>
                <w:color w:val="000000"/>
                <w:sz w:val="20"/>
              </w:rPr>
              <w:t>
7</w:t>
            </w:r>
          </w:p>
          <w:bookmarkEnd w:id="2416"/>
          <w:bookmarkStart w:name="z6320" w:id="2417"/>
          <w:p>
            <w:pPr>
              <w:spacing w:after="20"/>
              <w:ind w:left="20"/>
              <w:jc w:val="both"/>
            </w:pPr>
            <w:r>
              <w:rPr>
                <w:rFonts w:ascii="Times New Roman"/>
                <w:b w:val="false"/>
                <w:i w:val="false"/>
                <w:color w:val="000000"/>
                <w:sz w:val="20"/>
              </w:rPr>
              <w:t>
1</w:t>
            </w:r>
          </w:p>
          <w:bookmarkEnd w:id="2417"/>
          <w:bookmarkStart w:name="z6321" w:id="2418"/>
          <w:p>
            <w:pPr>
              <w:spacing w:after="20"/>
              <w:ind w:left="20"/>
              <w:jc w:val="both"/>
            </w:pPr>
            <w:r>
              <w:rPr>
                <w:rFonts w:ascii="Times New Roman"/>
                <w:b w:val="false"/>
                <w:i w:val="false"/>
                <w:color w:val="000000"/>
                <w:sz w:val="20"/>
              </w:rPr>
              <w:t>
17</w:t>
            </w:r>
          </w:p>
          <w:bookmarkEnd w:id="2418"/>
          <w:bookmarkStart w:name="z6322" w:id="2419"/>
          <w:p>
            <w:pPr>
              <w:spacing w:after="20"/>
              <w:ind w:left="20"/>
              <w:jc w:val="both"/>
            </w:pPr>
            <w:r>
              <w:rPr>
                <w:rFonts w:ascii="Times New Roman"/>
                <w:b w:val="false"/>
                <w:i w:val="false"/>
                <w:color w:val="000000"/>
                <w:sz w:val="20"/>
              </w:rPr>
              <w:t>
3</w:t>
            </w:r>
          </w:p>
          <w:bookmarkEnd w:id="2419"/>
          <w:bookmarkStart w:name="z6323" w:id="2420"/>
          <w:p>
            <w:pPr>
              <w:spacing w:after="20"/>
              <w:ind w:left="20"/>
              <w:jc w:val="both"/>
            </w:pPr>
            <w:r>
              <w:rPr>
                <w:rFonts w:ascii="Times New Roman"/>
                <w:b w:val="false"/>
                <w:i w:val="false"/>
                <w:color w:val="000000"/>
                <w:sz w:val="20"/>
              </w:rPr>
              <w:t>
9</w:t>
            </w:r>
          </w:p>
          <w:bookmarkEnd w:id="2420"/>
          <w:bookmarkStart w:name="z6324" w:id="2421"/>
          <w:p>
            <w:pPr>
              <w:spacing w:after="20"/>
              <w:ind w:left="20"/>
              <w:jc w:val="both"/>
            </w:pPr>
            <w:r>
              <w:rPr>
                <w:rFonts w:ascii="Times New Roman"/>
                <w:b w:val="false"/>
                <w:i w:val="false"/>
                <w:color w:val="000000"/>
                <w:sz w:val="20"/>
              </w:rPr>
              <w:t>
2</w:t>
            </w:r>
          </w:p>
          <w:bookmarkEnd w:id="2421"/>
          <w:bookmarkStart w:name="z6325" w:id="2422"/>
          <w:p>
            <w:pPr>
              <w:spacing w:after="20"/>
              <w:ind w:left="20"/>
              <w:jc w:val="both"/>
            </w:pPr>
            <w:r>
              <w:rPr>
                <w:rFonts w:ascii="Times New Roman"/>
                <w:b w:val="false"/>
                <w:i w:val="false"/>
                <w:color w:val="000000"/>
                <w:sz w:val="20"/>
              </w:rPr>
              <w:t>
24</w:t>
            </w:r>
          </w:p>
          <w:bookmarkEnd w:id="2422"/>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8" w:id="2423"/>
          <w:p>
            <w:pPr>
              <w:spacing w:after="20"/>
              <w:ind w:left="20"/>
              <w:jc w:val="both"/>
            </w:pPr>
            <w:r>
              <w:rPr>
                <w:rFonts w:ascii="Times New Roman"/>
                <w:b w:val="false"/>
                <w:i w:val="false"/>
                <w:color w:val="000000"/>
                <w:sz w:val="20"/>
              </w:rPr>
              <w:t>
Жіңішке дисперсті</w:t>
            </w:r>
          </w:p>
          <w:bookmarkEnd w:id="242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9" w:id="2424"/>
          <w:p>
            <w:pPr>
              <w:spacing w:after="20"/>
              <w:ind w:left="20"/>
              <w:jc w:val="both"/>
            </w:pPr>
            <w:r>
              <w:rPr>
                <w:rFonts w:ascii="Times New Roman"/>
                <w:b w:val="false"/>
                <w:i w:val="false"/>
                <w:color w:val="000000"/>
                <w:sz w:val="20"/>
              </w:rPr>
              <w:t>
10</w:t>
            </w:r>
          </w:p>
          <w:bookmarkEnd w:id="2424"/>
          <w:bookmarkStart w:name="z6330" w:id="2425"/>
          <w:p>
            <w:pPr>
              <w:spacing w:after="20"/>
              <w:ind w:left="20"/>
              <w:jc w:val="both"/>
            </w:pPr>
            <w:r>
              <w:rPr>
                <w:rFonts w:ascii="Times New Roman"/>
                <w:b w:val="false"/>
                <w:i w:val="false"/>
                <w:color w:val="000000"/>
                <w:sz w:val="20"/>
              </w:rPr>
              <w:t>
25</w:t>
            </w:r>
          </w:p>
          <w:bookmarkEnd w:id="2425"/>
          <w:bookmarkStart w:name="z6331" w:id="2426"/>
          <w:p>
            <w:pPr>
              <w:spacing w:after="20"/>
              <w:ind w:left="20"/>
              <w:jc w:val="both"/>
            </w:pPr>
            <w:r>
              <w:rPr>
                <w:rFonts w:ascii="Times New Roman"/>
                <w:b w:val="false"/>
                <w:i w:val="false"/>
                <w:color w:val="000000"/>
                <w:sz w:val="20"/>
              </w:rPr>
              <w:t>
10</w:t>
            </w:r>
          </w:p>
          <w:bookmarkEnd w:id="2426"/>
          <w:bookmarkStart w:name="z6332" w:id="2427"/>
          <w:p>
            <w:pPr>
              <w:spacing w:after="20"/>
              <w:ind w:left="20"/>
              <w:jc w:val="both"/>
            </w:pPr>
            <w:r>
              <w:rPr>
                <w:rFonts w:ascii="Times New Roman"/>
                <w:b w:val="false"/>
                <w:i w:val="false"/>
                <w:color w:val="000000"/>
                <w:sz w:val="20"/>
              </w:rPr>
              <w:t>
25</w:t>
            </w:r>
          </w:p>
          <w:bookmarkEnd w:id="2427"/>
          <w:bookmarkStart w:name="z6333" w:id="2428"/>
          <w:p>
            <w:pPr>
              <w:spacing w:after="20"/>
              <w:ind w:left="20"/>
              <w:jc w:val="both"/>
            </w:pPr>
            <w:r>
              <w:rPr>
                <w:rFonts w:ascii="Times New Roman"/>
                <w:b w:val="false"/>
                <w:i w:val="false"/>
                <w:color w:val="000000"/>
                <w:sz w:val="20"/>
              </w:rPr>
              <w:t>
10</w:t>
            </w:r>
          </w:p>
          <w:bookmarkEnd w:id="2428"/>
          <w:bookmarkStart w:name="z6334" w:id="2429"/>
          <w:p>
            <w:pPr>
              <w:spacing w:after="20"/>
              <w:ind w:left="20"/>
              <w:jc w:val="both"/>
            </w:pPr>
            <w:r>
              <w:rPr>
                <w:rFonts w:ascii="Times New Roman"/>
                <w:b w:val="false"/>
                <w:i w:val="false"/>
                <w:color w:val="000000"/>
                <w:sz w:val="20"/>
              </w:rPr>
              <w:t>
25</w:t>
            </w:r>
          </w:p>
          <w:bookmarkEnd w:id="2429"/>
          <w:bookmarkStart w:name="z6335" w:id="2430"/>
          <w:p>
            <w:pPr>
              <w:spacing w:after="20"/>
              <w:ind w:left="20"/>
              <w:jc w:val="both"/>
            </w:pPr>
            <w:r>
              <w:rPr>
                <w:rFonts w:ascii="Times New Roman"/>
                <w:b w:val="false"/>
                <w:i w:val="false"/>
                <w:color w:val="000000"/>
                <w:sz w:val="20"/>
              </w:rPr>
              <w:t>
10</w:t>
            </w:r>
          </w:p>
          <w:bookmarkEnd w:id="2430"/>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7" w:id="2431"/>
          <w:p>
            <w:pPr>
              <w:spacing w:after="20"/>
              <w:ind w:left="20"/>
              <w:jc w:val="both"/>
            </w:pPr>
            <w:r>
              <w:rPr>
                <w:rFonts w:ascii="Times New Roman"/>
                <w:b w:val="false"/>
                <w:i w:val="false"/>
                <w:color w:val="000000"/>
                <w:sz w:val="20"/>
              </w:rPr>
              <w:t>
68,3</w:t>
            </w:r>
          </w:p>
          <w:bookmarkEnd w:id="2431"/>
          <w:bookmarkStart w:name="z6338" w:id="2432"/>
          <w:p>
            <w:pPr>
              <w:spacing w:after="20"/>
              <w:ind w:left="20"/>
              <w:jc w:val="both"/>
            </w:pPr>
            <w:r>
              <w:rPr>
                <w:rFonts w:ascii="Times New Roman"/>
                <w:b w:val="false"/>
                <w:i w:val="false"/>
                <w:color w:val="000000"/>
                <w:sz w:val="20"/>
              </w:rPr>
              <w:t>
68,3</w:t>
            </w:r>
          </w:p>
          <w:bookmarkEnd w:id="2432"/>
          <w:bookmarkStart w:name="z6339" w:id="2433"/>
          <w:p>
            <w:pPr>
              <w:spacing w:after="20"/>
              <w:ind w:left="20"/>
              <w:jc w:val="both"/>
            </w:pPr>
            <w:r>
              <w:rPr>
                <w:rFonts w:ascii="Times New Roman"/>
                <w:b w:val="false"/>
                <w:i w:val="false"/>
                <w:color w:val="000000"/>
                <w:sz w:val="20"/>
              </w:rPr>
              <w:t>
90,0</w:t>
            </w:r>
          </w:p>
          <w:bookmarkEnd w:id="2433"/>
          <w:bookmarkStart w:name="z6340" w:id="2434"/>
          <w:p>
            <w:pPr>
              <w:spacing w:after="20"/>
              <w:ind w:left="20"/>
              <w:jc w:val="both"/>
            </w:pPr>
            <w:r>
              <w:rPr>
                <w:rFonts w:ascii="Times New Roman"/>
                <w:b w:val="false"/>
                <w:i w:val="false"/>
                <w:color w:val="000000"/>
                <w:sz w:val="20"/>
              </w:rPr>
              <w:t>
90,0</w:t>
            </w:r>
          </w:p>
          <w:bookmarkEnd w:id="2434"/>
          <w:bookmarkStart w:name="z6341" w:id="2435"/>
          <w:p>
            <w:pPr>
              <w:spacing w:after="20"/>
              <w:ind w:left="20"/>
              <w:jc w:val="both"/>
            </w:pPr>
            <w:r>
              <w:rPr>
                <w:rFonts w:ascii="Times New Roman"/>
                <w:b w:val="false"/>
                <w:i w:val="false"/>
                <w:color w:val="000000"/>
                <w:sz w:val="20"/>
              </w:rPr>
              <w:t>
68,3</w:t>
            </w:r>
          </w:p>
          <w:bookmarkEnd w:id="2435"/>
          <w:bookmarkStart w:name="z6342" w:id="2436"/>
          <w:p>
            <w:pPr>
              <w:spacing w:after="20"/>
              <w:ind w:left="20"/>
              <w:jc w:val="both"/>
            </w:pPr>
            <w:r>
              <w:rPr>
                <w:rFonts w:ascii="Times New Roman"/>
                <w:b w:val="false"/>
                <w:i w:val="false"/>
                <w:color w:val="000000"/>
                <w:sz w:val="20"/>
              </w:rPr>
              <w:t>
68,3</w:t>
            </w:r>
          </w:p>
          <w:bookmarkEnd w:id="2436"/>
          <w:bookmarkStart w:name="z6343" w:id="2437"/>
          <w:p>
            <w:pPr>
              <w:spacing w:after="20"/>
              <w:ind w:left="20"/>
              <w:jc w:val="both"/>
            </w:pPr>
            <w:r>
              <w:rPr>
                <w:rFonts w:ascii="Times New Roman"/>
                <w:b w:val="false"/>
                <w:i w:val="false"/>
                <w:color w:val="000000"/>
                <w:sz w:val="20"/>
              </w:rPr>
              <w:t>
90,0</w:t>
            </w:r>
          </w:p>
          <w:bookmarkEnd w:id="2437"/>
          <w:p>
            <w:pPr>
              <w:spacing w:after="20"/>
              <w:ind w:left="20"/>
              <w:jc w:val="both"/>
            </w:pPr>
            <w:r>
              <w:rPr>
                <w:rFonts w:ascii="Times New Roman"/>
                <w:b w:val="false"/>
                <w:i w:val="false"/>
                <w:color w:val="000000"/>
                <w:sz w:val="20"/>
              </w:rPr>
              <w:t>
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5" w:id="2438"/>
          <w:p>
            <w:pPr>
              <w:spacing w:after="20"/>
              <w:ind w:left="20"/>
              <w:jc w:val="both"/>
            </w:pPr>
            <w:r>
              <w:rPr>
                <w:rFonts w:ascii="Times New Roman"/>
                <w:b w:val="false"/>
                <w:i w:val="false"/>
                <w:color w:val="000000"/>
                <w:sz w:val="20"/>
              </w:rPr>
              <w:t>
50</w:t>
            </w:r>
          </w:p>
          <w:bookmarkEnd w:id="2438"/>
          <w:bookmarkStart w:name="z6346" w:id="2439"/>
          <w:p>
            <w:pPr>
              <w:spacing w:after="20"/>
              <w:ind w:left="20"/>
              <w:jc w:val="both"/>
            </w:pPr>
            <w:r>
              <w:rPr>
                <w:rFonts w:ascii="Times New Roman"/>
                <w:b w:val="false"/>
                <w:i w:val="false"/>
                <w:color w:val="000000"/>
                <w:sz w:val="20"/>
              </w:rPr>
              <w:t>
50</w:t>
            </w:r>
          </w:p>
          <w:bookmarkEnd w:id="2439"/>
          <w:bookmarkStart w:name="z6347" w:id="2440"/>
          <w:p>
            <w:pPr>
              <w:spacing w:after="20"/>
              <w:ind w:left="20"/>
              <w:jc w:val="both"/>
            </w:pPr>
            <w:r>
              <w:rPr>
                <w:rFonts w:ascii="Times New Roman"/>
                <w:b w:val="false"/>
                <w:i w:val="false"/>
                <w:color w:val="000000"/>
                <w:sz w:val="20"/>
              </w:rPr>
              <w:t>
50</w:t>
            </w:r>
          </w:p>
          <w:bookmarkEnd w:id="2440"/>
          <w:bookmarkStart w:name="z6348" w:id="2441"/>
          <w:p>
            <w:pPr>
              <w:spacing w:after="20"/>
              <w:ind w:left="20"/>
              <w:jc w:val="both"/>
            </w:pPr>
            <w:r>
              <w:rPr>
                <w:rFonts w:ascii="Times New Roman"/>
                <w:b w:val="false"/>
                <w:i w:val="false"/>
                <w:color w:val="000000"/>
                <w:sz w:val="20"/>
              </w:rPr>
              <w:t>
50</w:t>
            </w:r>
          </w:p>
          <w:bookmarkEnd w:id="2441"/>
          <w:bookmarkStart w:name="z6349" w:id="2442"/>
          <w:p>
            <w:pPr>
              <w:spacing w:after="20"/>
              <w:ind w:left="20"/>
              <w:jc w:val="both"/>
            </w:pPr>
            <w:r>
              <w:rPr>
                <w:rFonts w:ascii="Times New Roman"/>
                <w:b w:val="false"/>
                <w:i w:val="false"/>
                <w:color w:val="000000"/>
                <w:sz w:val="20"/>
              </w:rPr>
              <w:t>
60</w:t>
            </w:r>
          </w:p>
          <w:bookmarkEnd w:id="2442"/>
          <w:bookmarkStart w:name="z6350" w:id="2443"/>
          <w:p>
            <w:pPr>
              <w:spacing w:after="20"/>
              <w:ind w:left="20"/>
              <w:jc w:val="both"/>
            </w:pPr>
            <w:r>
              <w:rPr>
                <w:rFonts w:ascii="Times New Roman"/>
                <w:b w:val="false"/>
                <w:i w:val="false"/>
                <w:color w:val="000000"/>
                <w:sz w:val="20"/>
              </w:rPr>
              <w:t>
60</w:t>
            </w:r>
          </w:p>
          <w:bookmarkEnd w:id="2443"/>
          <w:bookmarkStart w:name="z6351" w:id="2444"/>
          <w:p>
            <w:pPr>
              <w:spacing w:after="20"/>
              <w:ind w:left="20"/>
              <w:jc w:val="both"/>
            </w:pPr>
            <w:r>
              <w:rPr>
                <w:rFonts w:ascii="Times New Roman"/>
                <w:b w:val="false"/>
                <w:i w:val="false"/>
                <w:color w:val="000000"/>
                <w:sz w:val="20"/>
              </w:rPr>
              <w:t>
60</w:t>
            </w:r>
          </w:p>
          <w:bookmarkEnd w:id="2444"/>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3" w:id="2445"/>
          <w:p>
            <w:pPr>
              <w:spacing w:after="20"/>
              <w:ind w:left="20"/>
              <w:jc w:val="both"/>
            </w:pPr>
            <w:r>
              <w:rPr>
                <w:rFonts w:ascii="Times New Roman"/>
                <w:b w:val="false"/>
                <w:i w:val="false"/>
                <w:color w:val="000000"/>
                <w:sz w:val="20"/>
              </w:rPr>
              <w:t>
25</w:t>
            </w:r>
          </w:p>
          <w:bookmarkEnd w:id="2445"/>
          <w:bookmarkStart w:name="z6354" w:id="2446"/>
          <w:p>
            <w:pPr>
              <w:spacing w:after="20"/>
              <w:ind w:left="20"/>
              <w:jc w:val="both"/>
            </w:pPr>
            <w:r>
              <w:rPr>
                <w:rFonts w:ascii="Times New Roman"/>
                <w:b w:val="false"/>
                <w:i w:val="false"/>
                <w:color w:val="000000"/>
                <w:sz w:val="20"/>
              </w:rPr>
              <w:t>
4</w:t>
            </w:r>
          </w:p>
          <w:bookmarkEnd w:id="2446"/>
          <w:bookmarkStart w:name="z6355" w:id="2447"/>
          <w:p>
            <w:pPr>
              <w:spacing w:after="20"/>
              <w:ind w:left="20"/>
              <w:jc w:val="both"/>
            </w:pPr>
            <w:r>
              <w:rPr>
                <w:rFonts w:ascii="Times New Roman"/>
                <w:b w:val="false"/>
                <w:i w:val="false"/>
                <w:color w:val="000000"/>
                <w:sz w:val="20"/>
              </w:rPr>
              <w:t>
68</w:t>
            </w:r>
          </w:p>
          <w:bookmarkEnd w:id="2447"/>
          <w:bookmarkStart w:name="z6356" w:id="2448"/>
          <w:p>
            <w:pPr>
              <w:spacing w:after="20"/>
              <w:ind w:left="20"/>
              <w:jc w:val="both"/>
            </w:pPr>
            <w:r>
              <w:rPr>
                <w:rFonts w:ascii="Times New Roman"/>
                <w:b w:val="false"/>
                <w:i w:val="false"/>
                <w:color w:val="000000"/>
                <w:sz w:val="20"/>
              </w:rPr>
              <w:t>
11</w:t>
            </w:r>
          </w:p>
          <w:bookmarkEnd w:id="2448"/>
          <w:bookmarkStart w:name="z6357" w:id="2449"/>
          <w:p>
            <w:pPr>
              <w:spacing w:after="20"/>
              <w:ind w:left="20"/>
              <w:jc w:val="both"/>
            </w:pPr>
            <w:r>
              <w:rPr>
                <w:rFonts w:ascii="Times New Roman"/>
                <w:b w:val="false"/>
                <w:i w:val="false"/>
                <w:color w:val="000000"/>
                <w:sz w:val="20"/>
              </w:rPr>
              <w:t>
36</w:t>
            </w:r>
          </w:p>
          <w:bookmarkEnd w:id="2449"/>
          <w:bookmarkStart w:name="z6358" w:id="2450"/>
          <w:p>
            <w:pPr>
              <w:spacing w:after="20"/>
              <w:ind w:left="20"/>
              <w:jc w:val="both"/>
            </w:pPr>
            <w:r>
              <w:rPr>
                <w:rFonts w:ascii="Times New Roman"/>
                <w:b w:val="false"/>
                <w:i w:val="false"/>
                <w:color w:val="000000"/>
                <w:sz w:val="20"/>
              </w:rPr>
              <w:t>
6</w:t>
            </w:r>
          </w:p>
          <w:bookmarkEnd w:id="2450"/>
          <w:bookmarkStart w:name="z6359" w:id="2451"/>
          <w:p>
            <w:pPr>
              <w:spacing w:after="20"/>
              <w:ind w:left="20"/>
              <w:jc w:val="both"/>
            </w:pPr>
            <w:r>
              <w:rPr>
                <w:rFonts w:ascii="Times New Roman"/>
                <w:b w:val="false"/>
                <w:i w:val="false"/>
                <w:color w:val="000000"/>
                <w:sz w:val="20"/>
              </w:rPr>
              <w:t>
97</w:t>
            </w:r>
          </w:p>
          <w:bookmarkEnd w:id="2451"/>
          <w:p>
            <w:pPr>
              <w:spacing w:after="20"/>
              <w:ind w:left="20"/>
              <w:jc w:val="both"/>
            </w:pPr>
            <w:r>
              <w:rPr>
                <w:rFonts w:ascii="Times New Roman"/>
                <w:b w:val="false"/>
                <w:i w:val="false"/>
                <w:color w:val="000000"/>
                <w:sz w:val="20"/>
              </w:rPr>
              <w:t>
16</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Машина жасау кәсіпорындарының негізгі технологиялық жабдықтарынан атмосфераға шығарылатын зиянды заттардың жалпы шығарындысын есептеу әдістемесіне 2-қосымша</w:t>
                  </w:r>
                </w:p>
              </w:tc>
            </w:tr>
          </w:tbl>
          <w:p/>
        </w:tc>
      </w:tr>
    </w:tbl>
    <w:bookmarkStart w:name="z6363" w:id="2452"/>
    <w:p>
      <w:pPr>
        <w:spacing w:after="0"/>
        <w:ind w:left="0"/>
        <w:jc w:val="left"/>
      </w:pPr>
      <w:r>
        <w:rPr>
          <w:rFonts w:ascii="Times New Roman"/>
          <w:b/>
          <w:i w:val="false"/>
          <w:color w:val="000000"/>
        </w:rPr>
        <w:t xml:space="preserve"> Негізгі технологиялық қондырғылардан бөлінетін зиянды заттардың үлестік көрсеткіші</w:t>
      </w:r>
    </w:p>
    <w:bookmarkEnd w:id="2452"/>
    <w:bookmarkStart w:name="z6364" w:id="2453"/>
    <w:p>
      <w:pPr>
        <w:spacing w:after="0"/>
        <w:ind w:left="0"/>
        <w:jc w:val="both"/>
      </w:pPr>
      <w:r>
        <w:rPr>
          <w:rFonts w:ascii="Times New Roman"/>
          <w:b w:val="false"/>
          <w:i w:val="false"/>
          <w:color w:val="000000"/>
          <w:sz w:val="28"/>
        </w:rPr>
        <w:t>
      Зиянды компоненттердің бөліну көрсеткіштері технологиялық негізгі түрлеріне және бөлімшелер мен цехтарға арналып, ал олардың ішіндесі технологиялық операцияларға арналып топтастырылған. Осыған орай негізгі назар аталған анағұрлым ірі цехқа (бөлімге) арналған ауа бассейнін ластау көздеріне бөлінеді. Барлық зиянды бөлінулер бойынша мәндер технологиялық процесті жүргізу тәртібінің кесімділігіне жатады.</w:t>
      </w:r>
    </w:p>
    <w:bookmarkEnd w:id="2453"/>
    <w:bookmarkStart w:name="z6365" w:id="2454"/>
    <w:p>
      <w:pPr>
        <w:spacing w:after="0"/>
        <w:ind w:left="0"/>
        <w:jc w:val="both"/>
      </w:pPr>
      <w:r>
        <w:rPr>
          <w:rFonts w:ascii="Times New Roman"/>
          <w:b w:val="false"/>
          <w:i w:val="false"/>
          <w:color w:val="000000"/>
          <w:sz w:val="28"/>
        </w:rPr>
        <w:t>
      1. Құю цехтары.</w:t>
      </w:r>
    </w:p>
    <w:bookmarkEnd w:id="2454"/>
    <w:bookmarkStart w:name="z6366" w:id="2455"/>
    <w:p>
      <w:pPr>
        <w:spacing w:after="0"/>
        <w:ind w:left="0"/>
        <w:jc w:val="both"/>
      </w:pPr>
      <w:r>
        <w:rPr>
          <w:rFonts w:ascii="Times New Roman"/>
          <w:b w:val="false"/>
          <w:i w:val="false"/>
          <w:color w:val="000000"/>
          <w:sz w:val="28"/>
        </w:rPr>
        <w:t xml:space="preserve">
      Кәсіпорынның құю цехы өз бөлімдерінің құрамына төмендегілерді: шихталық, балқыту, қоспа дайындау, өзекті, қалыптық-құйылған, тазалаушы бөлімдерді кіргізеді. Цехтардағы өндірістік құймалар жаппай, ірі сериялы, орта сериялы, кіші сериялы және жалғыз-жарымды болуы мүмкін. Бұл цехтарда: аса майда, орта, ірі ауыр және аса ауыр құймалар өндіріледі. Олар бір реттік құмды көлемдегі түрде (шойынға және құрышқа арналған) қысым бойынша, темірқорамда және т.б. ажыратылады. </w:t>
      </w:r>
    </w:p>
    <w:bookmarkEnd w:id="2455"/>
    <w:bookmarkStart w:name="z6367" w:id="2456"/>
    <w:p>
      <w:pPr>
        <w:spacing w:after="0"/>
        <w:ind w:left="0"/>
        <w:jc w:val="both"/>
      </w:pPr>
      <w:r>
        <w:rPr>
          <w:rFonts w:ascii="Times New Roman"/>
          <w:b w:val="false"/>
          <w:i w:val="false"/>
          <w:color w:val="000000"/>
          <w:sz w:val="28"/>
        </w:rPr>
        <w:t>
      Осындай әртүрлілікке байланысты құю цехындағы өндірістік сипатқа ерекше назарды технологиялық қондырғылардағы жұмыс ерекшеліктері, зиянды компоненттердің бөліну көздері болып саналатын, оны жүктеудің және қолданудың тұрақтылығы, технологиялық процесс уақытындағы тұрақтылықтың өзгеру дәрежесін иеленеді. Бұл жағдай зиянды заттардан бөлінетін массаның белгілі бір ауытқуына жағдай жасайды және олардың салыстырмалы мәндерін анықтау барысында бұл жағдай міндетті түрде ескерілуі тиіс.</w:t>
      </w:r>
    </w:p>
    <w:bookmarkEnd w:id="2456"/>
    <w:bookmarkStart w:name="z6368" w:id="2457"/>
    <w:p>
      <w:pPr>
        <w:spacing w:after="0"/>
        <w:ind w:left="0"/>
        <w:jc w:val="both"/>
      </w:pPr>
      <w:r>
        <w:rPr>
          <w:rFonts w:ascii="Times New Roman"/>
          <w:b w:val="false"/>
          <w:i w:val="false"/>
          <w:color w:val="000000"/>
          <w:sz w:val="28"/>
        </w:rPr>
        <w:t xml:space="preserve">
      Жүктеудің тұрақсыздығы және қондырғыны пайдалануда циклдардағы есептеу коэффициенттерін пайдалануда немесе өнімділіктің есебі кезінде (автоматтандырылмаған қондырғыларға арналған), шамамен 0,7-0,8 тегіс және әркелкілік осы Әдістеменің 3-қосымшасына сәйкес 1-кесте бойынша алынған, тиісінше машина жасау зауыттарындағы құю цехтарының жобалау нормаларымен сәйкес келуі ескеріледі. </w:t>
      </w:r>
    </w:p>
    <w:bookmarkEnd w:id="2457"/>
    <w:bookmarkStart w:name="z6369" w:id="2458"/>
    <w:p>
      <w:pPr>
        <w:spacing w:after="0"/>
        <w:ind w:left="0"/>
        <w:jc w:val="both"/>
      </w:pPr>
      <w:r>
        <w:rPr>
          <w:rFonts w:ascii="Times New Roman"/>
          <w:b w:val="false"/>
          <w:i w:val="false"/>
          <w:color w:val="000000"/>
          <w:sz w:val="28"/>
        </w:rPr>
        <w:t>
      2. Қара металды балқыту</w:t>
      </w:r>
    </w:p>
    <w:bookmarkEnd w:id="2458"/>
    <w:bookmarkStart w:name="z6370" w:id="2459"/>
    <w:p>
      <w:pPr>
        <w:spacing w:after="0"/>
        <w:ind w:left="0"/>
        <w:jc w:val="both"/>
      </w:pPr>
      <w:r>
        <w:rPr>
          <w:rFonts w:ascii="Times New Roman"/>
          <w:b w:val="false"/>
          <w:i w:val="false"/>
          <w:color w:val="000000"/>
          <w:sz w:val="28"/>
        </w:rPr>
        <w:t xml:space="preserve">
      Кәсіпорын саласында шойын балқытқыштағы шойынқұюды ашу мен жабу кезінде 25т/сағ. аспайтын өнімділікке ие. Зиянды заттардың олардан бөлінуінің салыстырмалы көрсеткішінің мәні негізгі зиянды компоненттердің кесімді тәртіп бойынша коксты шойын балқытқыштағы шойынды балқыту осы Әдістеменің 3-қосымшасына сәйкес </w:t>
      </w:r>
      <w:r>
        <w:rPr>
          <w:rFonts w:ascii="Times New Roman"/>
          <w:b w:val="false"/>
          <w:i w:val="false"/>
          <w:color w:val="000000"/>
          <w:sz w:val="28"/>
        </w:rPr>
        <w:t>2</w:t>
      </w:r>
      <w:r>
        <w:rPr>
          <w:rFonts w:ascii="Times New Roman"/>
          <w:b w:val="false"/>
          <w:i w:val="false"/>
          <w:color w:val="000000"/>
          <w:sz w:val="28"/>
        </w:rPr>
        <w:t>-</w:t>
      </w:r>
      <w:r>
        <w:rPr>
          <w:rFonts w:ascii="Times New Roman"/>
          <w:b w:val="false"/>
          <w:i w:val="false"/>
          <w:color w:val="000000"/>
          <w:sz w:val="28"/>
        </w:rPr>
        <w:t>3-кестелерінде</w:t>
      </w:r>
      <w:r>
        <w:rPr>
          <w:rFonts w:ascii="Times New Roman"/>
          <w:b w:val="false"/>
          <w:i w:val="false"/>
          <w:color w:val="000000"/>
          <w:sz w:val="28"/>
        </w:rPr>
        <w:t xml:space="preserve"> көрсетілген. Кестеден шығатыны, бөлінетін зиянды компоненттер шойын балқытқыштағы өнімділіктің ұлғаюының артуымен шамамен салыстырмалы түрдегі үнемі тоннаға шаққандағы металды балқытудан бөлінетін зиянды бөлінуді ескеру керек. Көміртектің шамалы бөлінуі оларда лас бекіткішті қолданумен түсіндіріледі. Ауытқулар бойынша түзету коэффициенттері процестің нақты тәртібі және тұрақсыздығы бойынша осы Әдістеменің 3-қосымшасына сәйкес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w:t>
      </w:r>
      <w:r>
        <w:rPr>
          <w:rFonts w:ascii="Times New Roman"/>
          <w:b w:val="false"/>
          <w:i w:val="false"/>
          <w:color w:val="000000"/>
          <w:sz w:val="28"/>
        </w:rPr>
        <w:t xml:space="preserve"> кестелерде берілген.</w:t>
      </w:r>
    </w:p>
    <w:bookmarkEnd w:id="2459"/>
    <w:bookmarkStart w:name="z6371" w:id="2460"/>
    <w:p>
      <w:pPr>
        <w:spacing w:after="0"/>
        <w:ind w:left="0"/>
        <w:jc w:val="both"/>
      </w:pPr>
      <w:r>
        <w:rPr>
          <w:rFonts w:ascii="Times New Roman"/>
          <w:b w:val="false"/>
          <w:i w:val="false"/>
          <w:color w:val="000000"/>
          <w:sz w:val="28"/>
        </w:rPr>
        <w:t xml:space="preserve">
      1 т шойынды шойын балқытқыштың шөмішінен шығару процесі кезінде цехтағы атмосфераға шамамен 125-130 г көміртек оксиді, 18-22 г графитті тозаң бөлінеді, оларды шам ойығы арқылы немесе жалпы үйреншікті желдеткіш жүйесі арқылы жою жүргізіледі. </w:t>
      </w:r>
    </w:p>
    <w:bookmarkEnd w:id="2460"/>
    <w:bookmarkStart w:name="z6372" w:id="2461"/>
    <w:p>
      <w:pPr>
        <w:spacing w:after="0"/>
        <w:ind w:left="0"/>
        <w:jc w:val="both"/>
      </w:pPr>
      <w:r>
        <w:rPr>
          <w:rFonts w:ascii="Times New Roman"/>
          <w:b w:val="false"/>
          <w:i w:val="false"/>
          <w:color w:val="000000"/>
          <w:sz w:val="28"/>
        </w:rPr>
        <w:t xml:space="preserve">
      Машина жасау кәсіпорындарындағы құрыш пен шойынды балқытудың электрдоғалы пештердің сыйымдылығы 100 т аспайды. Технологиялық процесс кезіндегі олардан бөлінетін зиянды заттар балқытылатын қорытпаның маркасына тікелей қатысты болады, оттегімен жел беру және басқа да факторлардың қатарында, оның ішінде құрамы мен бөлінетін компоненттердің мөлшерін жоспарлаудың әртүрлі кезеңінде өзгереді. Осы Әдістеменің 3-қосымшасына сәйкес </w:t>
      </w:r>
      <w:r>
        <w:rPr>
          <w:rFonts w:ascii="Times New Roman"/>
          <w:b w:val="false"/>
          <w:i w:val="false"/>
          <w:color w:val="000000"/>
          <w:sz w:val="28"/>
        </w:rPr>
        <w:t>6-кестеде</w:t>
      </w:r>
      <w:r>
        <w:rPr>
          <w:rFonts w:ascii="Times New Roman"/>
          <w:b w:val="false"/>
          <w:i w:val="false"/>
          <w:color w:val="000000"/>
          <w:sz w:val="28"/>
        </w:rPr>
        <w:t xml:space="preserve"> шойын мен құрышты балқыту кезіндегі бөлінетін зиянды заттардың және олардың әртүрлі сәттердегі, яғни алып жүру кезіндегі балқыту процесі бойынша олардың мөлшеріне әсер ету көрсеткіші келтірілген. Тікелей пештерден сорылатын металды құю кезінде, цехтағы ауаға 40% дейін зиянды заттар бөлінеді</w:t>
      </w:r>
      <w:r>
        <w:rPr>
          <w:rFonts w:ascii="Times New Roman"/>
          <w:b w:val="false"/>
          <w:i/>
          <w:color w:val="000000"/>
          <w:sz w:val="28"/>
        </w:rPr>
        <w:t>.</w:t>
      </w:r>
    </w:p>
    <w:bookmarkEnd w:id="2461"/>
    <w:bookmarkStart w:name="z6373" w:id="2462"/>
    <w:p>
      <w:pPr>
        <w:spacing w:after="0"/>
        <w:ind w:left="0"/>
        <w:jc w:val="both"/>
      </w:pPr>
      <w:r>
        <w:rPr>
          <w:rFonts w:ascii="Times New Roman"/>
          <w:b w:val="false"/>
          <w:i w:val="false"/>
          <w:color w:val="000000"/>
          <w:sz w:val="28"/>
        </w:rPr>
        <w:t xml:space="preserve">
      Осы Әдістеменің 3-қосымшасына сәйкес </w:t>
      </w:r>
      <w:r>
        <w:rPr>
          <w:rFonts w:ascii="Times New Roman"/>
          <w:b w:val="false"/>
          <w:i w:val="false"/>
          <w:color w:val="000000"/>
          <w:sz w:val="28"/>
        </w:rPr>
        <w:t>7</w:t>
      </w:r>
      <w:r>
        <w:rPr>
          <w:rFonts w:ascii="Times New Roman"/>
          <w:b w:val="false"/>
          <w:i w:val="false"/>
          <w:color w:val="000000"/>
          <w:sz w:val="28"/>
        </w:rPr>
        <w:t>-</w:t>
      </w:r>
      <w:r>
        <w:rPr>
          <w:rFonts w:ascii="Times New Roman"/>
          <w:b w:val="false"/>
          <w:i w:val="false"/>
          <w:color w:val="000000"/>
          <w:sz w:val="28"/>
        </w:rPr>
        <w:t>8</w:t>
      </w:r>
      <w:r>
        <w:rPr>
          <w:rFonts w:ascii="Times New Roman"/>
          <w:b w:val="false"/>
          <w:i w:val="false"/>
          <w:color w:val="000000"/>
          <w:sz w:val="28"/>
        </w:rPr>
        <w:t xml:space="preserve"> кестелер бойынша балқыту технологиясы процесінің өзгеруі кезіндегі тозаңда және газдың бөлінуінде олардың нақтылы (осы Әдістеменің 3-қосымшасына сәйкес 6-кесте) және тұрақсыздығы кезіндегі масса ауытқуының түзету коэффициенті берілген. </w:t>
      </w:r>
    </w:p>
    <w:bookmarkEnd w:id="2462"/>
    <w:bookmarkStart w:name="z6374" w:id="2463"/>
    <w:p>
      <w:pPr>
        <w:spacing w:after="0"/>
        <w:ind w:left="0"/>
        <w:jc w:val="both"/>
      </w:pPr>
      <w:r>
        <w:rPr>
          <w:rFonts w:ascii="Times New Roman"/>
          <w:b w:val="false"/>
          <w:i w:val="false"/>
          <w:color w:val="000000"/>
          <w:sz w:val="28"/>
        </w:rPr>
        <w:t xml:space="preserve">
      Болат балқытуға арналған индукционды тигель қазандықтары (көтеріңкі тазалық) және шойын (өндірістік тазалық) біршама аз шаң-газ бөледі деп сипатталады. Олардың сипаттамасы осы Әдістеменің 3-қосымшасына сәйкес </w:t>
      </w:r>
      <w:r>
        <w:rPr>
          <w:rFonts w:ascii="Times New Roman"/>
          <w:b w:val="false"/>
          <w:i w:val="false"/>
          <w:color w:val="000000"/>
          <w:sz w:val="28"/>
        </w:rPr>
        <w:t>9</w:t>
      </w:r>
      <w:r>
        <w:rPr>
          <w:rFonts w:ascii="Times New Roman"/>
          <w:b w:val="false"/>
          <w:i w:val="false"/>
          <w:color w:val="000000"/>
          <w:sz w:val="28"/>
        </w:rPr>
        <w:t>-</w:t>
      </w:r>
      <w:r>
        <w:rPr>
          <w:rFonts w:ascii="Times New Roman"/>
          <w:b w:val="false"/>
          <w:i w:val="false"/>
          <w:color w:val="000000"/>
          <w:sz w:val="28"/>
        </w:rPr>
        <w:t>10</w:t>
      </w:r>
      <w:r>
        <w:rPr>
          <w:rFonts w:ascii="Times New Roman"/>
          <w:b w:val="false"/>
          <w:i w:val="false"/>
          <w:color w:val="000000"/>
          <w:sz w:val="28"/>
        </w:rPr>
        <w:t xml:space="preserve"> кестеде көрсетілген</w:t>
      </w:r>
      <w:r>
        <w:rPr>
          <w:rFonts w:ascii="Times New Roman"/>
          <w:b w:val="false"/>
          <w:i/>
          <w:color w:val="000000"/>
          <w:sz w:val="28"/>
        </w:rPr>
        <w:t xml:space="preserve">. </w:t>
      </w:r>
      <w:r>
        <w:rPr>
          <w:rFonts w:ascii="Times New Roman"/>
          <w:b w:val="false"/>
          <w:i w:val="false"/>
          <w:color w:val="000000"/>
          <w:sz w:val="28"/>
        </w:rPr>
        <w:t xml:space="preserve">Шаң мен газ бөлінуінің серпінділігі жөндеу коэффициенттерін тұрақсыз процесстер уақыты кем зерттелген . Осы Әдістеменің 3-қосымшасына сәйкес </w:t>
      </w:r>
      <w:r>
        <w:rPr>
          <w:rFonts w:ascii="Times New Roman"/>
          <w:b w:val="false"/>
          <w:i w:val="false"/>
          <w:color w:val="000000"/>
          <w:sz w:val="28"/>
        </w:rPr>
        <w:t>11-кестеде</w:t>
      </w:r>
      <w:r>
        <w:rPr>
          <w:rFonts w:ascii="Times New Roman"/>
          <w:b w:val="false"/>
          <w:i w:val="false"/>
          <w:color w:val="000000"/>
          <w:sz w:val="28"/>
        </w:rPr>
        <w:t xml:space="preserve"> номинальды саналатын технологиялық режимнен ауытқу процессі кезінде шаң мен газ бөліну мәндеріне корректив енгізетін түзету коэффициентері келтірліген (осы Әдістеменің 3-қосымшасына сәйкес 10-кесте</w:t>
      </w:r>
      <w:r>
        <w:rPr>
          <w:rFonts w:ascii="Times New Roman"/>
          <w:b w:val="false"/>
          <w:i/>
          <w:color w:val="000000"/>
          <w:sz w:val="28"/>
        </w:rPr>
        <w:t xml:space="preserve">). </w:t>
      </w:r>
      <w:r>
        <w:rPr>
          <w:rFonts w:ascii="Times New Roman"/>
          <w:b w:val="false"/>
          <w:i w:val="false"/>
          <w:color w:val="000000"/>
          <w:sz w:val="28"/>
        </w:rPr>
        <w:t xml:space="preserve">Шойынды қалыпқа құярда атмосфераға көміртек оксиді бөлінеді , оның көлемі құйманың салмағына байланыста болады, олардың мәні осы Әдістеменің 3-қосымшасына сәйкес </w:t>
      </w:r>
      <w:r>
        <w:rPr>
          <w:rFonts w:ascii="Times New Roman"/>
          <w:b w:val="false"/>
          <w:i w:val="false"/>
          <w:color w:val="000000"/>
          <w:sz w:val="28"/>
        </w:rPr>
        <w:t>12-кестеде</w:t>
      </w:r>
      <w:r>
        <w:rPr>
          <w:rFonts w:ascii="Times New Roman"/>
          <w:b w:val="false"/>
          <w:i w:val="false"/>
          <w:color w:val="000000"/>
          <w:sz w:val="28"/>
        </w:rPr>
        <w:t xml:space="preserve"> келтірілген.</w:t>
      </w:r>
    </w:p>
    <w:bookmarkEnd w:id="2463"/>
    <w:bookmarkStart w:name="z6375" w:id="2464"/>
    <w:p>
      <w:pPr>
        <w:spacing w:after="0"/>
        <w:ind w:left="0"/>
        <w:jc w:val="both"/>
      </w:pPr>
      <w:r>
        <w:rPr>
          <w:rFonts w:ascii="Times New Roman"/>
          <w:b w:val="false"/>
          <w:i w:val="false"/>
          <w:color w:val="000000"/>
          <w:sz w:val="28"/>
        </w:rPr>
        <w:t>
      3. Қорытпалар мен түсті металдарды балқыту</w:t>
      </w:r>
    </w:p>
    <w:bookmarkEnd w:id="2464"/>
    <w:bookmarkStart w:name="z6376" w:id="2465"/>
    <w:p>
      <w:pPr>
        <w:spacing w:after="0"/>
        <w:ind w:left="0"/>
        <w:jc w:val="both"/>
      </w:pPr>
      <w:r>
        <w:rPr>
          <w:rFonts w:ascii="Times New Roman"/>
          <w:b w:val="false"/>
          <w:i w:val="false"/>
          <w:color w:val="000000"/>
          <w:sz w:val="28"/>
        </w:rPr>
        <w:t xml:space="preserve">
      Машина жасау зауыттарында түсті металдар мен қорытпаларды балқыту негізінде оларды негізінен индукциялық тигельді және арналы пештерде, электрдоғалы және қарсыласу пештерінде жүзеге асырылады. Әдеттегідей, олардың өнімділігі шамамен 0,15-2,0 т/сағ болады. Металл құймасын түсті металдар сынығынан алуды жүзеге асыру процесіне арналған, сонымен қатар әртүрлі сипаттағы қорытпаларды дайындау Сондықтан балқыту процесі барысында олардан газдардың бөлінуі кезінде көптеген әртүрлі компоненттер қатысады. </w:t>
      </w:r>
    </w:p>
    <w:bookmarkEnd w:id="2465"/>
    <w:bookmarkStart w:name="z6377" w:id="2466"/>
    <w:p>
      <w:pPr>
        <w:spacing w:after="0"/>
        <w:ind w:left="0"/>
        <w:jc w:val="both"/>
      </w:pPr>
      <w:r>
        <w:rPr>
          <w:rFonts w:ascii="Times New Roman"/>
          <w:b w:val="false"/>
          <w:i w:val="false"/>
          <w:color w:val="000000"/>
          <w:sz w:val="28"/>
        </w:rPr>
        <w:t xml:space="preserve">
      Металдар мен олардың қорытпаларын айналдырудан бөлек, күкірт оксиді және азот, фторлы сутегі, аммиак, хлор ионы, графитті тозаң, фторлы кальций, хлорлы барий және басқалары кездеседі. Аталған бөлінетін заттар құрамының мөлшері әлі де толық зерттелмеген, осыған орай металды балқыту технологиясы, қондырғының типтік мөлшеріне байланысты салыстырмалы көрсеткіштерді анықтауға арналған мәліметтер әлі жоқ. Сонымен бірге, тозаңның, азот оксидінің және күкірттің, сутегі оксидін құрыш қорытатын пештердегі (электрдоғалы және индукциялық) кесімді бөлінулермен салыстыру негізгі компоненттердің мөлшерлік сипаттамасы. Жақындатылған есептеулерге арналған келесі зиянды заттардың бөліну сипаттамаларын осы Әдістеменің 3-қосымшасына сәйкес </w:t>
      </w:r>
      <w:r>
        <w:rPr>
          <w:rFonts w:ascii="Times New Roman"/>
          <w:b w:val="false"/>
          <w:i w:val="false"/>
          <w:color w:val="000000"/>
          <w:sz w:val="28"/>
        </w:rPr>
        <w:t>14-кестеде</w:t>
      </w:r>
      <w:r>
        <w:rPr>
          <w:rFonts w:ascii="Times New Roman"/>
          <w:b w:val="false"/>
          <w:i w:val="false"/>
          <w:color w:val="000000"/>
          <w:sz w:val="28"/>
        </w:rPr>
        <w:t xml:space="preserve"> келтірілген есептеулер бойынша қабылдауға болады.</w:t>
      </w:r>
    </w:p>
    <w:bookmarkEnd w:id="2466"/>
    <w:bookmarkStart w:name="z6378" w:id="2467"/>
    <w:p>
      <w:pPr>
        <w:spacing w:after="0"/>
        <w:ind w:left="0"/>
        <w:jc w:val="both"/>
      </w:pPr>
      <w:r>
        <w:rPr>
          <w:rFonts w:ascii="Times New Roman"/>
          <w:b w:val="false"/>
          <w:i w:val="false"/>
          <w:color w:val="000000"/>
          <w:sz w:val="28"/>
        </w:rPr>
        <w:t xml:space="preserve">
      4. Өндірістегі басқа да құю бөлімдерінен зиянды заттардың бөлінуі </w:t>
      </w:r>
    </w:p>
    <w:bookmarkEnd w:id="2467"/>
    <w:bookmarkStart w:name="z6379" w:id="2468"/>
    <w:p>
      <w:pPr>
        <w:spacing w:after="0"/>
        <w:ind w:left="0"/>
        <w:jc w:val="both"/>
      </w:pPr>
      <w:r>
        <w:rPr>
          <w:rFonts w:ascii="Times New Roman"/>
          <w:b w:val="false"/>
          <w:i w:val="false"/>
          <w:color w:val="000000"/>
          <w:sz w:val="28"/>
        </w:rPr>
        <w:t xml:space="preserve">
      Құю өндірісінде шихталық және қалыптық материалдарға дайындық процесі кезінде материалдардың үлкен тізбесі қолданылады. Оларды өңдеу мен қолдану зиянды заттардың, әсіресе тозаңның пайда болуына алып келеді. </w:t>
      </w:r>
    </w:p>
    <w:bookmarkEnd w:id="2468"/>
    <w:bookmarkStart w:name="z6380" w:id="2469"/>
    <w:p>
      <w:pPr>
        <w:spacing w:after="0"/>
        <w:ind w:left="0"/>
        <w:jc w:val="both"/>
      </w:pPr>
      <w:r>
        <w:rPr>
          <w:rFonts w:ascii="Times New Roman"/>
          <w:b w:val="false"/>
          <w:i w:val="false"/>
          <w:color w:val="000000"/>
          <w:sz w:val="28"/>
        </w:rPr>
        <w:t xml:space="preserve">
      5. Осы Әдістеменің 3-қосымшасына сәйкес </w:t>
      </w:r>
      <w:r>
        <w:rPr>
          <w:rFonts w:ascii="Times New Roman"/>
          <w:b w:val="false"/>
          <w:i w:val="false"/>
          <w:color w:val="000000"/>
          <w:sz w:val="28"/>
        </w:rPr>
        <w:t>18-кестеде</w:t>
      </w:r>
      <w:r>
        <w:rPr>
          <w:rFonts w:ascii="Times New Roman"/>
          <w:b w:val="false"/>
          <w:i w:val="false"/>
          <w:color w:val="000000"/>
          <w:sz w:val="28"/>
        </w:rPr>
        <w:t xml:space="preserve"> шихталық, қалыптық және өзектік қоспалардың қалай топтастырылған және солай топтастырылмаған бөліну көздерінің құрамына кіретін, сусымалы материалдардың тасымалдануы мен қатталуы бөлімдердегі тозаңның бөлінуі бойынша мәліметтер келтірілген. </w:t>
      </w:r>
    </w:p>
    <w:bookmarkEnd w:id="2469"/>
    <w:bookmarkStart w:name="z6381" w:id="2470"/>
    <w:p>
      <w:pPr>
        <w:spacing w:after="0"/>
        <w:ind w:left="0"/>
        <w:jc w:val="both"/>
      </w:pPr>
      <w:r>
        <w:rPr>
          <w:rFonts w:ascii="Times New Roman"/>
          <w:b w:val="false"/>
          <w:i w:val="false"/>
          <w:color w:val="000000"/>
          <w:sz w:val="28"/>
        </w:rPr>
        <w:t xml:space="preserve">
      6. Құмды-сазды қалыптық және өзектік қоспаларды дайындау кезінде осы аталған материалдарды қайта өңдеу процесі кезіндегі тозаңдардан бөлінетін массасы осы Әдістеменің 3-қосымшасына сәйкес </w:t>
      </w:r>
      <w:r>
        <w:rPr>
          <w:rFonts w:ascii="Times New Roman"/>
          <w:b w:val="false"/>
          <w:i w:val="false"/>
          <w:color w:val="000000"/>
          <w:sz w:val="28"/>
        </w:rPr>
        <w:t>15-кестеде</w:t>
      </w:r>
      <w:r>
        <w:rPr>
          <w:rFonts w:ascii="Times New Roman"/>
          <w:b w:val="false"/>
          <w:i w:val="false"/>
          <w:color w:val="000000"/>
          <w:sz w:val="28"/>
        </w:rPr>
        <w:t xml:space="preserve"> келтірілген. Бұл жерде қосымша зиянды заттардың бөлінуі өзектер мен қалыптарды кептіруде сұйық және қатты отындарды пайдалану кезінде болуы мүмкін. Олардың мөлшері кептіру процесі кезіндегі отын шығынын ескере отырып, анықталады. (осы Әдістеменің 3-қосымшасына сәйкес 16-кесте).</w:t>
      </w:r>
    </w:p>
    <w:bookmarkEnd w:id="2470"/>
    <w:bookmarkStart w:name="z6382" w:id="2471"/>
    <w:p>
      <w:pPr>
        <w:spacing w:after="0"/>
        <w:ind w:left="0"/>
        <w:jc w:val="both"/>
      </w:pPr>
      <w:r>
        <w:rPr>
          <w:rFonts w:ascii="Times New Roman"/>
          <w:b w:val="false"/>
          <w:i w:val="false"/>
          <w:color w:val="000000"/>
          <w:sz w:val="28"/>
        </w:rPr>
        <w:t>
      Шойынды және құрышты құюға арналған қалыптық қоспалар құрамына қосымша ретінде сульфиттік-спирттік барда (массасы бойынша 3% дейін) немесе байланыстырушы СБ (массасы бойынша 5% дейін) қосылады. Осыған орай қоршаған ортаға хош иісті көміртегінің сағатына 40-50 г/т қоспаның бөлінуі жүзеге асады.</w:t>
      </w:r>
    </w:p>
    <w:bookmarkEnd w:id="2471"/>
    <w:bookmarkStart w:name="z6383" w:id="2472"/>
    <w:p>
      <w:pPr>
        <w:spacing w:after="0"/>
        <w:ind w:left="0"/>
        <w:jc w:val="both"/>
      </w:pPr>
      <w:r>
        <w:rPr>
          <w:rFonts w:ascii="Times New Roman"/>
          <w:b w:val="false"/>
          <w:i w:val="false"/>
          <w:color w:val="000000"/>
          <w:sz w:val="28"/>
        </w:rPr>
        <w:t xml:space="preserve">
      Қазіргі уақытта құмды-сазды қалыптың құрамына олифа майын ендірмейді, оның орнына Уайт-спиритті және басқа да заттарды, оларды майдаланған көмірге, сұйық шыныға, улы натра ерітіндісіне, ағаш үгіндісіне алмастырып қолданады. </w:t>
      </w:r>
    </w:p>
    <w:bookmarkEnd w:id="2472"/>
    <w:bookmarkStart w:name="z6384" w:id="2473"/>
    <w:p>
      <w:pPr>
        <w:spacing w:after="0"/>
        <w:ind w:left="0"/>
        <w:jc w:val="both"/>
      </w:pPr>
      <w:r>
        <w:rPr>
          <w:rFonts w:ascii="Times New Roman"/>
          <w:b w:val="false"/>
          <w:i w:val="false"/>
          <w:color w:val="000000"/>
          <w:sz w:val="28"/>
        </w:rPr>
        <w:t xml:space="preserve">
      Қалыптық және өзекті қоспалардың әртүрлі жаңа құрамдары салқын күйдегі (ХГС) синтетикалық қарамайды жиі қолдана бастады. Аталған қоспалармен жұмыс істеу кезінде әртүрлі зиянды компоненттер, яғни аталған құрамның мөлшері әлі күнге дейін толық зерттелмеген. </w:t>
      </w:r>
    </w:p>
    <w:bookmarkEnd w:id="2473"/>
    <w:bookmarkStart w:name="z6385" w:id="2474"/>
    <w:p>
      <w:pPr>
        <w:spacing w:after="0"/>
        <w:ind w:left="0"/>
        <w:jc w:val="both"/>
      </w:pPr>
      <w:r>
        <w:rPr>
          <w:rFonts w:ascii="Times New Roman"/>
          <w:b w:val="false"/>
          <w:i w:val="false"/>
          <w:color w:val="000000"/>
          <w:sz w:val="28"/>
        </w:rPr>
        <w:t xml:space="preserve">
      Құю процесінің балқыту модельдері, қысым бойынша, қабатты, металды қалыптағы (кокильді) түрлері көбірек заманауи және жоғары өнімді болып келеді. Олар кәсіпорындарда күннен күнге кеңінен қолданылып келеді. Бірақ та, қоршаған ортаға шығарылатын зиянды заттар туралы көзқарастар бойынша, олар әлі де болса толықтай зерттеліп болмаған, бұл атмосфераға шығарылатын зиянды заттар бойынша сипатталатын, салыстырмалы мөлшер туралы толыққанды мәліметті әлі бере алмайды. Мұндай ұқсас жағдайлар сұйық құйылмалы қоспалар мен қатты салқын қоспалар, яғни оларды өндіру кезінде олардың құрамындағы бөліктерде – хромды ангидрид, фенол, формальдегид,фурфурол, метанол, цианидтер, ерітінділердің булары және т.б. зиянды заттардың біршама бөлігінің бөлінуі, өндірісте болып тұрады. </w:t>
      </w:r>
    </w:p>
    <w:bookmarkEnd w:id="2474"/>
    <w:bookmarkStart w:name="z6386" w:id="2475"/>
    <w:p>
      <w:pPr>
        <w:spacing w:after="0"/>
        <w:ind w:left="0"/>
        <w:jc w:val="both"/>
      </w:pPr>
      <w:r>
        <w:rPr>
          <w:rFonts w:ascii="Times New Roman"/>
          <w:b w:val="false"/>
          <w:i w:val="false"/>
          <w:color w:val="000000"/>
          <w:sz w:val="28"/>
        </w:rPr>
        <w:t>
      7. Құмды-сазды түрдегі құймалардан бөліп алу және оларды қалыптық пайдаланылған қоспалардан босату шығып кеткен қондырғылардың көмегімен жүргізіледі және сонымен қатар тозаң, газ және бу түріндегі зиянды компоненттердің бөлінуімен болады. Жалпы алғанда 1 т құйылмалы металда 12 мың.м</w:t>
      </w:r>
      <w:r>
        <w:rPr>
          <w:rFonts w:ascii="Times New Roman"/>
          <w:b w:val="false"/>
          <w:i w:val="false"/>
          <w:color w:val="000000"/>
          <w:vertAlign w:val="superscript"/>
        </w:rPr>
        <w:t>3</w:t>
      </w:r>
      <w:r>
        <w:rPr>
          <w:rFonts w:ascii="Times New Roman"/>
          <w:b w:val="false"/>
          <w:i w:val="false"/>
          <w:color w:val="000000"/>
          <w:sz w:val="28"/>
        </w:rPr>
        <w:t xml:space="preserve">/с зиянды ауа, құрамында 30 кг дейін тозаң, шірінді жер және окалиндер сорылып алынады. Осы Әдістеменің 3-қосымшасына сәйкес </w:t>
      </w:r>
      <w:r>
        <w:rPr>
          <w:rFonts w:ascii="Times New Roman"/>
          <w:b w:val="false"/>
          <w:i w:val="false"/>
          <w:color w:val="000000"/>
          <w:sz w:val="28"/>
        </w:rPr>
        <w:t>17- кестеде</w:t>
      </w:r>
      <w:r>
        <w:rPr>
          <w:rFonts w:ascii="Times New Roman"/>
          <w:b w:val="false"/>
          <w:i w:val="false"/>
          <w:color w:val="000000"/>
          <w:sz w:val="28"/>
        </w:rPr>
        <w:t xml:space="preserve"> торлы тозаң бөлінуінің көбірек жиі кездесетін түрінің орташа мәні келтірілген. Құймалардағы негізгі зиянды қоспалардан тазарту кезінде технологиялық қондырғылардан ауаны аспирильдеу, тозаң болып саналады. Осы Әдістеменің 3-қосымшасына сәйкес 17</w:t>
      </w:r>
      <w:r>
        <w:rPr>
          <w:rFonts w:ascii="Times New Roman"/>
          <w:b w:val="false"/>
          <w:i/>
          <w:color w:val="000000"/>
          <w:sz w:val="28"/>
        </w:rPr>
        <w:t>-</w:t>
      </w:r>
      <w:r>
        <w:rPr>
          <w:rFonts w:ascii="Times New Roman"/>
          <w:b w:val="false"/>
          <w:i w:val="false"/>
          <w:color w:val="000000"/>
          <w:sz w:val="28"/>
        </w:rPr>
        <w:t>кестеде қондырғыларға арналған негізгі жұмыс түрлерін істеу кезінде әртүрлі тәсілдермен бұйымдарды тазартудың салыстырмалы жағдайының бөлінуі берілген.</w:t>
      </w:r>
    </w:p>
    <w:bookmarkEnd w:id="2475"/>
    <w:bookmarkStart w:name="z6387" w:id="2476"/>
    <w:p>
      <w:pPr>
        <w:spacing w:after="0"/>
        <w:ind w:left="0"/>
        <w:jc w:val="both"/>
      </w:pPr>
      <w:r>
        <w:rPr>
          <w:rFonts w:ascii="Times New Roman"/>
          <w:b w:val="false"/>
          <w:i w:val="false"/>
          <w:color w:val="000000"/>
          <w:sz w:val="28"/>
        </w:rPr>
        <w:t xml:space="preserve">
      Нәтижесінде түсті металдарды құю процесі кезінде бөлінетін зиянды заттардың бөлінуінің салыстырмалылығын тікелей өлшеудің мәні бойынша нәтижелердің толық болмауынан, оларды құрышты құюға арналған мәліметтер бойынша сәйкесінше қабылдауға болады. </w:t>
      </w:r>
    </w:p>
    <w:bookmarkEnd w:id="2476"/>
    <w:bookmarkStart w:name="z6388" w:id="2477"/>
    <w:p>
      <w:pPr>
        <w:spacing w:after="0"/>
        <w:ind w:left="0"/>
        <w:jc w:val="both"/>
      </w:pPr>
      <w:r>
        <w:rPr>
          <w:rFonts w:ascii="Times New Roman"/>
          <w:b w:val="false"/>
          <w:i w:val="false"/>
          <w:color w:val="000000"/>
          <w:sz w:val="28"/>
        </w:rPr>
        <w:t xml:space="preserve">
      Осы Әдістеменің 3-қосымшасына сәйкес 17 - </w:t>
      </w:r>
      <w:r>
        <w:rPr>
          <w:rFonts w:ascii="Times New Roman"/>
          <w:b w:val="false"/>
          <w:i w:val="false"/>
          <w:color w:val="000000"/>
          <w:sz w:val="28"/>
        </w:rPr>
        <w:t>25</w:t>
      </w:r>
      <w:r>
        <w:rPr>
          <w:rFonts w:ascii="Times New Roman"/>
          <w:b w:val="false"/>
          <w:i w:val="false"/>
          <w:color w:val="000000"/>
          <w:sz w:val="28"/>
        </w:rPr>
        <w:t xml:space="preserve"> кестелерде осы өндірістердің кейбір бөлімдеріндегі зиянды заттардың бөлінуінің мөлшері мен құрамы туралы қолда бар мәліметтер келтіріледі. </w:t>
      </w:r>
    </w:p>
    <w:bookmarkEnd w:id="2477"/>
    <w:bookmarkStart w:name="z6389" w:id="2478"/>
    <w:p>
      <w:pPr>
        <w:spacing w:after="0"/>
        <w:ind w:left="0"/>
        <w:jc w:val="both"/>
      </w:pPr>
      <w:r>
        <w:rPr>
          <w:rFonts w:ascii="Times New Roman"/>
          <w:b w:val="false"/>
          <w:i w:val="false"/>
          <w:color w:val="000000"/>
          <w:sz w:val="28"/>
        </w:rPr>
        <w:t>
      8. Темірсыққышты және қыздыру цехтары</w:t>
      </w:r>
    </w:p>
    <w:bookmarkEnd w:id="2478"/>
    <w:bookmarkStart w:name="z6390" w:id="2479"/>
    <w:p>
      <w:pPr>
        <w:spacing w:after="0"/>
        <w:ind w:left="0"/>
        <w:jc w:val="both"/>
      </w:pPr>
      <w:r>
        <w:rPr>
          <w:rFonts w:ascii="Times New Roman"/>
          <w:b w:val="false"/>
          <w:i w:val="false"/>
          <w:color w:val="000000"/>
          <w:sz w:val="28"/>
        </w:rPr>
        <w:t xml:space="preserve">
      Темірсыққышты және қыздыру цехтарының негізгі қондырғыларына: газбен және мазутпен жұмыс істейтін қыздыру пештері, электрқыздыру пештері мен ванналар, жиюшы бактар, шөмішті және таңбалағыш машиналар жатады, бұл қондырғылар өзінің құрылымдық жұмыстарын орындау барысында және жылуды алу түрлері бойынша әр алуан болып келеді. Бүгінгі күні машинажасау құрылысы саласындағы кәсіпорындарда әртүрлі электр пештерін қолдану анағұрлым жиі қолданылады, сонымен қатар мазутты және газ пештері де жиірек кездеседі. Өз жұмыстарын орындау кезінде олар тозаң, көміртекті оксидті, күкірт оксидін, азотты, цианисті және хлорлы сутекті, аммиакті, май буларын және т.б. бөлуі мүмкін. Осы цехтардағы қондырғылардан зиянды заттардың бөлінуінің құбылысы толыққанды зерттелмегенін ескеру қажет және толықтай нақтылықтың жоқ екенін айғақтайды. </w:t>
      </w:r>
    </w:p>
    <w:bookmarkEnd w:id="2479"/>
    <w:bookmarkStart w:name="z6391" w:id="2480"/>
    <w:p>
      <w:pPr>
        <w:spacing w:after="0"/>
        <w:ind w:left="0"/>
        <w:jc w:val="both"/>
      </w:pPr>
      <w:r>
        <w:rPr>
          <w:rFonts w:ascii="Times New Roman"/>
          <w:b w:val="false"/>
          <w:i w:val="false"/>
          <w:color w:val="000000"/>
          <w:sz w:val="28"/>
        </w:rPr>
        <w:t xml:space="preserve">
      Қыздыру пештеріндегі жағу құрылғысында газ бен мазутты жағу кезінде көміртекті тотығудың, күкірт пен азоттың бөлінуі жүреді. Улы газдарда сонымен қатар тозаң мен мазут күлінің есебінен күйе, арзан отын мен металл шіріндісінің ластығы, сонымен қатар оның улы иісінің болуы мүмкін. Газ отынын жағуды дұрыс ұйымдастыру кезінде көміртек оксиді мен азоттың бөлінуінің шығарылуда бар болуы ең аз мөлшерде болуы керек. </w:t>
      </w:r>
    </w:p>
    <w:bookmarkEnd w:id="2480"/>
    <w:bookmarkStart w:name="z6392" w:id="2481"/>
    <w:p>
      <w:pPr>
        <w:spacing w:after="0"/>
        <w:ind w:left="0"/>
        <w:jc w:val="both"/>
      </w:pPr>
      <w:r>
        <w:rPr>
          <w:rFonts w:ascii="Times New Roman"/>
          <w:b w:val="false"/>
          <w:i w:val="false"/>
          <w:color w:val="000000"/>
          <w:sz w:val="28"/>
        </w:rPr>
        <w:t xml:space="preserve">
      Бірақ та жағуға арналған өнімдер цехқа тікелей бөлінеді және шам ойықтары арқылы атмосфераға тарайды: одан басқа жағуға арналған өнімдер лас металдарды түсіру кезінде және пештен қыздырылған бұйымдарды темір-сыққыш қондырғысына жеткізгенге дейінгі аралықта жұмыс бөлмесіне таралатынын ескеру қажет. Электрлі қыздыру пештерінің зиянды заттарды бөлетіндігі туралы мәліметтер жоқ. Зиянды заттардың бөлінуінің жинақтық массасы шамамен алғанда металдан бөлінетін зиянды иістің есебіне тең деп қабылданады. </w:t>
      </w:r>
    </w:p>
    <w:bookmarkEnd w:id="2481"/>
    <w:bookmarkStart w:name="z6393" w:id="2482"/>
    <w:p>
      <w:pPr>
        <w:spacing w:after="0"/>
        <w:ind w:left="0"/>
        <w:jc w:val="both"/>
      </w:pPr>
      <w:r>
        <w:rPr>
          <w:rFonts w:ascii="Times New Roman"/>
          <w:b w:val="false"/>
          <w:i w:val="false"/>
          <w:color w:val="000000"/>
          <w:sz w:val="28"/>
        </w:rPr>
        <w:t xml:space="preserve">
      Қыздыру цехтарындағы ең негізгі жаппай ластауды, жылыту пештерінде жағуға арналған отын өнімдерінен басқа, май булары, балқытпа буларының тұзы және сілтілер мен басқа да заттар саналады. </w:t>
      </w:r>
    </w:p>
    <w:bookmarkEnd w:id="2482"/>
    <w:bookmarkStart w:name="z6394" w:id="2483"/>
    <w:p>
      <w:pPr>
        <w:spacing w:after="0"/>
        <w:ind w:left="0"/>
        <w:jc w:val="both"/>
      </w:pPr>
      <w:r>
        <w:rPr>
          <w:rFonts w:ascii="Times New Roman"/>
          <w:b w:val="false"/>
          <w:i w:val="false"/>
          <w:color w:val="000000"/>
          <w:sz w:val="28"/>
        </w:rPr>
        <w:t xml:space="preserve">
      Зиянды заттар бөлінуінің мөлшерлік сипаттамасы бойынша қыздыру цехтарының саладағы көздерінің көбірек таралғандығы туралы осы Әдістеменің 3-қосымшасына сәйкес </w:t>
      </w:r>
      <w:r>
        <w:rPr>
          <w:rFonts w:ascii="Times New Roman"/>
          <w:b w:val="false"/>
          <w:i w:val="false"/>
          <w:color w:val="000000"/>
          <w:sz w:val="28"/>
        </w:rPr>
        <w:t>24-кестеде</w:t>
      </w:r>
      <w:r>
        <w:rPr>
          <w:rFonts w:ascii="Times New Roman"/>
          <w:b w:val="false"/>
          <w:i w:val="false"/>
          <w:color w:val="000000"/>
          <w:sz w:val="28"/>
        </w:rPr>
        <w:t xml:space="preserve"> келтірілген.</w:t>
      </w:r>
    </w:p>
    <w:bookmarkEnd w:id="2483"/>
    <w:bookmarkStart w:name="z6395" w:id="2484"/>
    <w:p>
      <w:pPr>
        <w:spacing w:after="0"/>
        <w:ind w:left="0"/>
        <w:jc w:val="both"/>
      </w:pPr>
      <w:r>
        <w:rPr>
          <w:rFonts w:ascii="Times New Roman"/>
          <w:b w:val="false"/>
          <w:i w:val="false"/>
          <w:color w:val="000000"/>
          <w:sz w:val="28"/>
        </w:rPr>
        <w:t>
      Кейбір өлшемдердің нәтижелері бойынша мазут пен газды жағу кезіндегі азот тотығының шамалы концентрациясы өндірістік пештерде шамамен 0,14-1,4 г/м</w:t>
      </w:r>
      <w:r>
        <w:rPr>
          <w:rFonts w:ascii="Times New Roman"/>
          <w:b w:val="false"/>
          <w:i w:val="false"/>
          <w:color w:val="000000"/>
          <w:vertAlign w:val="superscript"/>
        </w:rPr>
        <w:t>3</w:t>
      </w:r>
      <w:r>
        <w:rPr>
          <w:rFonts w:ascii="Times New Roman"/>
          <w:b w:val="false"/>
          <w:i w:val="false"/>
          <w:color w:val="000000"/>
          <w:sz w:val="28"/>
        </w:rPr>
        <w:t xml:space="preserve"> жағу өнімін немесе 10-20 г/кг мазутты жағу кезіндегі отынды және 0,04-0,045 г/м</w:t>
      </w:r>
      <w:r>
        <w:rPr>
          <w:rFonts w:ascii="Times New Roman"/>
          <w:b w:val="false"/>
          <w:i w:val="false"/>
          <w:color w:val="000000"/>
          <w:vertAlign w:val="superscript"/>
        </w:rPr>
        <w:t>3</w:t>
      </w:r>
      <w:r>
        <w:rPr>
          <w:rFonts w:ascii="Times New Roman"/>
          <w:b w:val="false"/>
          <w:i w:val="false"/>
          <w:color w:val="000000"/>
          <w:sz w:val="28"/>
        </w:rPr>
        <w:t xml:space="preserve"> жағу өнімдерін немесе 0,5-0,6 г/кг табиғи газды жағу кезіндегі отынды құрайды.</w:t>
      </w:r>
    </w:p>
    <w:bookmarkEnd w:id="2484"/>
    <w:bookmarkStart w:name="z6396" w:id="2485"/>
    <w:p>
      <w:pPr>
        <w:spacing w:after="0"/>
        <w:ind w:left="0"/>
        <w:jc w:val="both"/>
      </w:pPr>
      <w:r>
        <w:rPr>
          <w:rFonts w:ascii="Times New Roman"/>
          <w:b w:val="false"/>
          <w:i w:val="false"/>
          <w:color w:val="000000"/>
          <w:sz w:val="28"/>
        </w:rPr>
        <w:t>
      Қондырғыдағы аспирильденген бұйымдарды тазалау, желдеткішті ауа материалдарды өңдеуга арналған ұқсас қондырғылардың мәліметтерімен сәйкес келеді.</w:t>
      </w:r>
    </w:p>
    <w:bookmarkEnd w:id="2485"/>
    <w:bookmarkStart w:name="z6397" w:id="2486"/>
    <w:p>
      <w:pPr>
        <w:spacing w:after="0"/>
        <w:ind w:left="0"/>
        <w:jc w:val="both"/>
      </w:pPr>
      <w:r>
        <w:rPr>
          <w:rFonts w:ascii="Times New Roman"/>
          <w:b w:val="false"/>
          <w:i w:val="false"/>
          <w:color w:val="000000"/>
          <w:sz w:val="28"/>
        </w:rPr>
        <w:t xml:space="preserve">
      9. Металдарды механикалық өңдеу цехтары мен участкелері </w:t>
      </w:r>
    </w:p>
    <w:bookmarkEnd w:id="2486"/>
    <w:bookmarkStart w:name="z6398" w:id="2487"/>
    <w:p>
      <w:pPr>
        <w:spacing w:after="0"/>
        <w:ind w:left="0"/>
        <w:jc w:val="both"/>
      </w:pPr>
      <w:r>
        <w:rPr>
          <w:rFonts w:ascii="Times New Roman"/>
          <w:b w:val="false"/>
          <w:i w:val="false"/>
          <w:color w:val="000000"/>
          <w:sz w:val="28"/>
        </w:rPr>
        <w:t xml:space="preserve">
      Материалдарды механикалық өңдеу процесінің басты ерекшелігі болып, аспирильденген технологиялық қондырғылардан лас ауаға негізінен қатты бөліктердің таралуының (полимерлі материалдарды сығымдаудан бөлек) бар болуы саналады. Бірақ та бұл жерде зиянды заттардың бөлінуінің салыстырмалы көрсеткішін ұсыну өңделетін металл массасының бірлігіне қатысты материалды өңдеу процесі кезіндегі ерекшелігіне байланысты мүмкін болмайды. Тозаңның массасы ретінде аталған көрсеткіштерді (немесе басқа зиянды заттарды), уақыт бірлігін қондырғы бірлігіне бөлінгендігін орнату анағұрлы шынайы көрініс береді. </w:t>
      </w:r>
    </w:p>
    <w:bookmarkEnd w:id="2487"/>
    <w:bookmarkStart w:name="z6399" w:id="2488"/>
    <w:p>
      <w:pPr>
        <w:spacing w:after="0"/>
        <w:ind w:left="0"/>
        <w:jc w:val="both"/>
      </w:pPr>
      <w:r>
        <w:rPr>
          <w:rFonts w:ascii="Times New Roman"/>
          <w:b w:val="false"/>
          <w:i w:val="false"/>
          <w:color w:val="000000"/>
          <w:sz w:val="28"/>
        </w:rPr>
        <w:t>
      Сонда жалпы зиянды бөлінулерді, білдек паркінің нормалы-сағаттық жұмысынан шығатынын, ал олардың атмосфераға таралуын – газтұту қондырғысының тиімділігін есепке ала отырып есептеу қиын болмайды. Осы Әдістеменің 3-қосымшасына сәйкес 25-</w:t>
      </w:r>
      <w:r>
        <w:rPr>
          <w:rFonts w:ascii="Times New Roman"/>
          <w:b w:val="false"/>
          <w:i w:val="false"/>
          <w:color w:val="000000"/>
          <w:sz w:val="28"/>
        </w:rPr>
        <w:t>27</w:t>
      </w:r>
      <w:r>
        <w:rPr>
          <w:rFonts w:ascii="Times New Roman"/>
          <w:b w:val="false"/>
          <w:i w:val="false"/>
          <w:color w:val="000000"/>
          <w:sz w:val="28"/>
        </w:rPr>
        <w:t xml:space="preserve"> кестеде негізгі технологиялық қондырғыларда металдарды механикалық өңдеуге арналған уақыт бірлігінің қондырғы бірлігіне қатыстылығы бойынша зиянды заттардың бөлінуінің салыстырмалы көрсеткіштері келтірілген. </w:t>
      </w:r>
    </w:p>
    <w:bookmarkEnd w:id="2488"/>
    <w:bookmarkStart w:name="z6400" w:id="2489"/>
    <w:p>
      <w:pPr>
        <w:spacing w:after="0"/>
        <w:ind w:left="0"/>
        <w:jc w:val="both"/>
      </w:pPr>
      <w:r>
        <w:rPr>
          <w:rFonts w:ascii="Times New Roman"/>
          <w:b w:val="false"/>
          <w:i w:val="false"/>
          <w:color w:val="000000"/>
          <w:sz w:val="28"/>
        </w:rPr>
        <w:t>
      10. Металдарды кесу және дәнекерлеу бөлігі</w:t>
      </w:r>
    </w:p>
    <w:bookmarkEnd w:id="2489"/>
    <w:bookmarkStart w:name="z6401" w:id="2490"/>
    <w:p>
      <w:pPr>
        <w:spacing w:after="0"/>
        <w:ind w:left="0"/>
        <w:jc w:val="both"/>
      </w:pPr>
      <w:r>
        <w:rPr>
          <w:rFonts w:ascii="Times New Roman"/>
          <w:b w:val="false"/>
          <w:i w:val="false"/>
          <w:color w:val="000000"/>
          <w:sz w:val="28"/>
        </w:rPr>
        <w:t xml:space="preserve">
      Дәнекерлеу, балқыту және металдарды кесу кезінде пайда болған зиянды заттардың мөлшерін, дәнекерлеу материалдарына жұмсалған шығынға жатыстыру әлдеқайда ыңғайлы, өйткені негізінен өз массасына қарағанда бұл процестер уақыт бойынша тұрақсыз келеді. Есептеудің негізінде зерттеу бойынша зиянды заттарды бөлу кезінде алынған оның құрамы және осы алынған құрамның негізінде анықталған зиянды заттардың пайда болуының салыстырмалы көрсеткіштері экспериментальді мәліметтерге тиісті болуы керек. </w:t>
      </w:r>
    </w:p>
    <w:bookmarkEnd w:id="2490"/>
    <w:bookmarkStart w:name="z6402" w:id="2491"/>
    <w:p>
      <w:pPr>
        <w:spacing w:after="0"/>
        <w:ind w:left="0"/>
        <w:jc w:val="both"/>
      </w:pPr>
      <w:r>
        <w:rPr>
          <w:rFonts w:ascii="Times New Roman"/>
          <w:b w:val="false"/>
          <w:i w:val="false"/>
          <w:color w:val="000000"/>
          <w:sz w:val="28"/>
        </w:rPr>
        <w:t xml:space="preserve">
      Технологиялық процестерде жиі кездесетін және дәнекерлеу материалдарында қолданылатын осы салыстырмалы көрсеткіштердің мөлшерлік сипаттамасы осы Әдістеменің 3-қосымшасына сәйкес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кестеде келтірілген.</w:t>
      </w:r>
    </w:p>
    <w:bookmarkEnd w:id="2491"/>
    <w:bookmarkStart w:name="z6403" w:id="2492"/>
    <w:p>
      <w:pPr>
        <w:spacing w:after="0"/>
        <w:ind w:left="0"/>
        <w:jc w:val="both"/>
      </w:pPr>
      <w:r>
        <w:rPr>
          <w:rFonts w:ascii="Times New Roman"/>
          <w:b w:val="false"/>
          <w:i w:val="false"/>
          <w:color w:val="000000"/>
          <w:sz w:val="28"/>
        </w:rPr>
        <w:t>
      Бірақ та металдарды кесу процесі кезіндегі салыстырмалы көрсеткіштер метр бойы кесу ұзындығы кезінде олар граммен белгіленеді және кесілетін металл қалыңдығы бойынша әртүрлі мәнге ие болады. Бұл көрсеткіш тәжірибе жүзінде қолдануға тиімсіз келеді. Оның сағатына граммен белгіленетін түрөзгерткіштік формасын қолдану ыңғайлы келеді</w:t>
      </w:r>
      <w:r>
        <w:rPr>
          <w:rFonts w:ascii="Times New Roman"/>
          <w:b w:val="false"/>
          <w:i/>
          <w:color w:val="000000"/>
          <w:sz w:val="28"/>
        </w:rPr>
        <w:t xml:space="preserve">. </w:t>
      </w:r>
      <w:r>
        <w:rPr>
          <w:rFonts w:ascii="Times New Roman"/>
          <w:b w:val="false"/>
          <w:i w:val="false"/>
          <w:color w:val="000000"/>
          <w:sz w:val="28"/>
        </w:rPr>
        <w:t xml:space="preserve">Металдарды кесу кезіндегі зиянды заттардың бөлінуінің салыстырмалы көрсеткіші осы Әдістеменің 3-қосымшасына сәйкес </w:t>
      </w:r>
      <w:r>
        <w:rPr>
          <w:rFonts w:ascii="Times New Roman"/>
          <w:b w:val="false"/>
          <w:i w:val="false"/>
          <w:color w:val="000000"/>
          <w:sz w:val="28"/>
        </w:rPr>
        <w:t>30</w:t>
      </w:r>
      <w:r>
        <w:rPr>
          <w:rFonts w:ascii="Times New Roman"/>
          <w:b w:val="false"/>
          <w:i w:val="false"/>
          <w:color w:val="000000"/>
          <w:sz w:val="28"/>
        </w:rPr>
        <w:t>-кестеде берілген.</w:t>
      </w:r>
    </w:p>
    <w:bookmarkEnd w:id="2492"/>
    <w:bookmarkStart w:name="z6404" w:id="2493"/>
    <w:p>
      <w:pPr>
        <w:spacing w:after="0"/>
        <w:ind w:left="0"/>
        <w:jc w:val="both"/>
      </w:pPr>
      <w:r>
        <w:rPr>
          <w:rFonts w:ascii="Times New Roman"/>
          <w:b w:val="false"/>
          <w:i w:val="false"/>
          <w:color w:val="000000"/>
          <w:sz w:val="28"/>
        </w:rPr>
        <w:t>
      Сонымен бірге кестедегі келтірілген мәліметтер болжалды сипаттағы негізде болатындығын, сондықтан орташаландырылған эксперименттік және зиянды зат бөлінулерінің салыстырмалы есептік мәні, сонымен қатар негізгі қондырғының технологиялық жұмыс тәртібі күшінің әртүрлілігін естен шығармау қажет. Кейбір компоненттерден бөлінетін құрамның (1 м кесу бойынша г шаққанда) бірнеше металды кесу кезінде келесі эмпириялық формула бойынша жақындатып есптеп шығаруға болады:</w:t>
      </w:r>
    </w:p>
    <w:bookmarkEnd w:id="2493"/>
    <w:bookmarkStart w:name="z6405" w:id="2494"/>
    <w:p>
      <w:pPr>
        <w:spacing w:after="0"/>
        <w:ind w:left="0"/>
        <w:jc w:val="both"/>
      </w:pPr>
      <w:r>
        <w:rPr>
          <w:rFonts w:ascii="Times New Roman"/>
          <w:b w:val="false"/>
          <w:i w:val="false"/>
          <w:color w:val="000000"/>
          <w:sz w:val="28"/>
        </w:rPr>
        <w:t xml:space="preserve">
      алюминий қорытпаларын плазмалық кесу кезіндегі алюминий оксиді </w:t>
      </w:r>
    </w:p>
    <w:bookmarkEnd w:id="2494"/>
    <w:bookmarkStart w:name="z6406" w:id="2495"/>
    <w:p>
      <w:pPr>
        <w:spacing w:after="0"/>
        <w:ind w:left="0"/>
        <w:jc w:val="both"/>
      </w:pPr>
      <w:r>
        <w:rPr>
          <w:rFonts w:ascii="Times New Roman"/>
          <w:b w:val="false"/>
          <w:i w:val="false"/>
          <w:color w:val="000000"/>
          <w:sz w:val="28"/>
        </w:rPr>
        <w:t xml:space="preserve">
       </w:t>
      </w:r>
    </w:p>
    <w:bookmarkEnd w:id="2495"/>
    <w:p>
      <w:pPr>
        <w:spacing w:after="0"/>
        <w:ind w:left="0"/>
        <w:jc w:val="both"/>
      </w:pPr>
      <w:r>
        <w:drawing>
          <wp:inline distT="0" distB="0" distL="0" distR="0">
            <wp:extent cx="1181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1"/>
                    <a:stretch>
                      <a:fillRect/>
                    </a:stretch>
                  </pic:blipFill>
                  <pic:spPr>
                    <a:xfrm>
                      <a:off x="0" y="0"/>
                      <a:ext cx="1181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(4.1)</w:t>
      </w:r>
    </w:p>
    <w:bookmarkStart w:name="z6407" w:id="2496"/>
    <w:p>
      <w:pPr>
        <w:spacing w:after="0"/>
        <w:ind w:left="0"/>
        <w:jc w:val="both"/>
      </w:pPr>
      <w:r>
        <w:rPr>
          <w:rFonts w:ascii="Times New Roman"/>
          <w:b w:val="false"/>
          <w:i w:val="false"/>
          <w:color w:val="000000"/>
          <w:sz w:val="28"/>
        </w:rPr>
        <w:t>
      титан қорытпаларын газбен кесу кезіндегі титан оксидтері</w:t>
      </w:r>
    </w:p>
    <w:bookmarkEnd w:id="2496"/>
    <w:bookmarkStart w:name="z6408" w:id="2497"/>
    <w:p>
      <w:pPr>
        <w:spacing w:after="0"/>
        <w:ind w:left="0"/>
        <w:jc w:val="both"/>
      </w:pPr>
      <w:r>
        <w:rPr>
          <w:rFonts w:ascii="Times New Roman"/>
          <w:b w:val="false"/>
          <w:i w:val="false"/>
          <w:color w:val="000000"/>
          <w:sz w:val="28"/>
        </w:rPr>
        <w:t>
      , (4.2.)</w:t>
      </w:r>
    </w:p>
    <w:bookmarkEnd w:id="2497"/>
    <w:bookmarkStart w:name="z6409" w:id="2498"/>
    <w:p>
      <w:pPr>
        <w:spacing w:after="0"/>
        <w:ind w:left="0"/>
        <w:jc w:val="both"/>
      </w:pPr>
      <w:r>
        <w:rPr>
          <w:rFonts w:ascii="Times New Roman"/>
          <w:b w:val="false"/>
          <w:i w:val="false"/>
          <w:color w:val="000000"/>
          <w:sz w:val="28"/>
        </w:rPr>
        <w:t xml:space="preserve">
      қосындыланған болатты газбен кесу кезіндегі темір оксиді </w:t>
      </w:r>
    </w:p>
    <w:bookmarkEnd w:id="2498"/>
    <w:bookmarkStart w:name="z6410" w:id="2499"/>
    <w:p>
      <w:pPr>
        <w:spacing w:after="0"/>
        <w:ind w:left="0"/>
        <w:jc w:val="both"/>
      </w:pPr>
      <w:r>
        <w:rPr>
          <w:rFonts w:ascii="Times New Roman"/>
          <w:b w:val="false"/>
          <w:i w:val="false"/>
          <w:color w:val="000000"/>
          <w:sz w:val="28"/>
        </w:rPr>
        <w:t>
      , (4.3.)</w:t>
      </w:r>
    </w:p>
    <w:bookmarkEnd w:id="2499"/>
    <w:bookmarkStart w:name="z6411" w:id="2500"/>
    <w:p>
      <w:pPr>
        <w:spacing w:after="0"/>
        <w:ind w:left="0"/>
        <w:jc w:val="both"/>
      </w:pPr>
      <w:r>
        <w:rPr>
          <w:rFonts w:ascii="Times New Roman"/>
          <w:b w:val="false"/>
          <w:i w:val="false"/>
          <w:color w:val="000000"/>
          <w:sz w:val="28"/>
        </w:rPr>
        <w:t xml:space="preserve">
      қосындыланған болатты газбен кесу кезіндегі марганець </w:t>
      </w:r>
    </w:p>
    <w:bookmarkEnd w:id="2500"/>
    <w:bookmarkStart w:name="z6412" w:id="2501"/>
    <w:p>
      <w:pPr>
        <w:spacing w:after="0"/>
        <w:ind w:left="0"/>
        <w:jc w:val="both"/>
      </w:pPr>
      <w:r>
        <w:rPr>
          <w:rFonts w:ascii="Times New Roman"/>
          <w:b w:val="false"/>
          <w:i w:val="false"/>
          <w:color w:val="000000"/>
          <w:sz w:val="28"/>
        </w:rPr>
        <w:t>
      , (4.4.)</w:t>
      </w:r>
    </w:p>
    <w:bookmarkEnd w:id="2501"/>
    <w:bookmarkStart w:name="z6413" w:id="2502"/>
    <w:p>
      <w:pPr>
        <w:spacing w:after="0"/>
        <w:ind w:left="0"/>
        <w:jc w:val="both"/>
      </w:pPr>
      <w:r>
        <w:rPr>
          <w:rFonts w:ascii="Times New Roman"/>
          <w:b w:val="false"/>
          <w:i w:val="false"/>
          <w:color w:val="000000"/>
          <w:sz w:val="28"/>
        </w:rPr>
        <w:t xml:space="preserve">
      жоғары қосындыланған болатты кесу кезіндегі хром оксиді </w:t>
      </w:r>
    </w:p>
    <w:bookmarkEnd w:id="2502"/>
    <w:bookmarkStart w:name="z6414" w:id="2503"/>
    <w:p>
      <w:pPr>
        <w:spacing w:after="0"/>
        <w:ind w:left="0"/>
        <w:jc w:val="both"/>
      </w:pPr>
      <w:r>
        <w:rPr>
          <w:rFonts w:ascii="Times New Roman"/>
          <w:b w:val="false"/>
          <w:i w:val="false"/>
          <w:color w:val="000000"/>
          <w:sz w:val="28"/>
        </w:rPr>
        <w:t>
      , (4.5.)</w:t>
      </w:r>
    </w:p>
    <w:bookmarkEnd w:id="2503"/>
    <w:bookmarkStart w:name="z6415" w:id="2504"/>
    <w:p>
      <w:pPr>
        <w:spacing w:after="0"/>
        <w:ind w:left="0"/>
        <w:jc w:val="both"/>
      </w:pPr>
      <w:r>
        <w:rPr>
          <w:rFonts w:ascii="Times New Roman"/>
          <w:b w:val="false"/>
          <w:i w:val="false"/>
          <w:color w:val="000000"/>
          <w:sz w:val="28"/>
        </w:rPr>
        <w:t>
      мұндағы, S – металл табағының қалыңдығы, мм;</w:t>
      </w:r>
    </w:p>
    <w:bookmarkEnd w:id="2504"/>
    <w:bookmarkStart w:name="z6416" w:id="2505"/>
    <w:p>
      <w:pPr>
        <w:spacing w:after="0"/>
        <w:ind w:left="0"/>
        <w:jc w:val="both"/>
      </w:pPr>
      <w:r>
        <w:rPr>
          <w:rFonts w:ascii="Times New Roman"/>
          <w:b w:val="false"/>
          <w:i w:val="false"/>
          <w:color w:val="000000"/>
          <w:sz w:val="28"/>
        </w:rPr>
        <w:t>
      Мn, Cr – құрыштағы марганец пен хромның пайыздық мөлшері.</w:t>
      </w:r>
    </w:p>
    <w:bookmarkEnd w:id="2505"/>
    <w:bookmarkStart w:name="z6417" w:id="2506"/>
    <w:p>
      <w:pPr>
        <w:spacing w:after="0"/>
        <w:ind w:left="0"/>
        <w:jc w:val="both"/>
      </w:pPr>
      <w:r>
        <w:rPr>
          <w:rFonts w:ascii="Times New Roman"/>
          <w:b w:val="false"/>
          <w:i w:val="false"/>
          <w:color w:val="000000"/>
          <w:sz w:val="28"/>
        </w:rPr>
        <w:t>
      Аэрационды шам жарығымен дәнекерлеу аэрозолінің топтастырылмаған зиянды қалдықтары бойынша шығындалатын электродтарды қоса есептегенде 18-22 г. 1 кг құрайды.</w:t>
      </w:r>
    </w:p>
    <w:bookmarkEnd w:id="2506"/>
    <w:bookmarkStart w:name="z6418" w:id="2507"/>
    <w:p>
      <w:pPr>
        <w:spacing w:after="0"/>
        <w:ind w:left="0"/>
        <w:jc w:val="both"/>
      </w:pPr>
      <w:r>
        <w:rPr>
          <w:rFonts w:ascii="Times New Roman"/>
          <w:b w:val="false"/>
          <w:i w:val="false"/>
          <w:color w:val="000000"/>
          <w:sz w:val="28"/>
        </w:rPr>
        <w:t xml:space="preserve">
      11. Лак-бояу жабындарын жағу учаскелері </w:t>
      </w:r>
    </w:p>
    <w:bookmarkEnd w:id="2507"/>
    <w:bookmarkStart w:name="z6419" w:id="2508"/>
    <w:p>
      <w:pPr>
        <w:spacing w:after="0"/>
        <w:ind w:left="0"/>
        <w:jc w:val="both"/>
      </w:pPr>
      <w:r>
        <w:rPr>
          <w:rFonts w:ascii="Times New Roman"/>
          <w:b w:val="false"/>
          <w:i w:val="false"/>
          <w:color w:val="000000"/>
          <w:sz w:val="28"/>
        </w:rPr>
        <w:t xml:space="preserve">
      Бұйым бетіне қорғаныштық және декоративтік жабындар жағу үшін қабыршақ тәріздес негізден құралған (минералдық және органикалық пигменттер, қабыршақ түзушілер мен толтырғыштар) әртүрлі нығыздаулар, төсемдер, бояулар, эмальдар мен лактар және еріткіштер немесе сұйылтқыштар (көпшілігінде ароматты қатардың оңай ұшатын көмірсутектері, эфирлер және т.б.) пайдаланылады. Бұйымның бетінде жабын қалыптасу процесі әдетте лак-бояу материалын жағудан және оны кептіруден тұрады. Бұл кезде бояу аэрозолдары мен органикалық еріткіштердің булары бөлінеді. Осы бөлінділердің шамасына бірқатар факторлар әсер етеді: бояу технологиясы, қолданылатын жабдықтың өнімділігі, лак-бояу материалының құрамы және т.б. </w:t>
      </w:r>
    </w:p>
    <w:bookmarkEnd w:id="2508"/>
    <w:bookmarkStart w:name="z6420" w:id="2509"/>
    <w:p>
      <w:pPr>
        <w:spacing w:after="0"/>
        <w:ind w:left="0"/>
        <w:jc w:val="both"/>
      </w:pPr>
      <w:r>
        <w:rPr>
          <w:rFonts w:ascii="Times New Roman"/>
          <w:b w:val="false"/>
          <w:i w:val="false"/>
          <w:color w:val="000000"/>
          <w:sz w:val="28"/>
        </w:rPr>
        <w:t xml:space="preserve">
      Бұйымда лак-бояу жабынының әртүрлі түзілу әдістерінде зиянды компоненттердің бөлінуін есептеу үшін бастапқы мәлімет ретінде бояу материалының іс жүзіндегі және жоспардағы шығыны, ондағы еріткіштің құрамдық үлесі, бояу және кептіру процестерінде одан бөлінетін лак-бояу материалдарының компоненттері қабылданады. Бөлінетін зиянды компоненттердің жалпы салмағын өлшеу тәртібі төмендегідей. </w:t>
      </w:r>
    </w:p>
    <w:bookmarkEnd w:id="2509"/>
    <w:bookmarkStart w:name="z6421" w:id="2510"/>
    <w:p>
      <w:pPr>
        <w:spacing w:after="0"/>
        <w:ind w:left="0"/>
        <w:jc w:val="both"/>
      </w:pPr>
      <w:r>
        <w:rPr>
          <w:rFonts w:ascii="Times New Roman"/>
          <w:b w:val="false"/>
          <w:i w:val="false"/>
          <w:color w:val="000000"/>
          <w:sz w:val="28"/>
        </w:rPr>
        <w:t xml:space="preserve">
      Алдымен бұйым бетіне лак-бояу материалын жағу кезінде бөлінетін зиянды заттардың массасы анықталады: </w:t>
      </w:r>
    </w:p>
    <w:bookmarkEnd w:id="2510"/>
    <w:bookmarkStart w:name="z6422" w:id="2511"/>
    <w:p>
      <w:pPr>
        <w:spacing w:after="0"/>
        <w:ind w:left="0"/>
        <w:jc w:val="both"/>
      </w:pPr>
      <w:r>
        <w:rPr>
          <w:rFonts w:ascii="Times New Roman"/>
          <w:b w:val="false"/>
          <w:i w:val="false"/>
          <w:color w:val="000000"/>
          <w:sz w:val="28"/>
        </w:rPr>
        <w:t>
      Бояу аэрозолі түріндегі зиянды компоненттердің массасы, кг</w:t>
      </w:r>
    </w:p>
    <w:bookmarkEnd w:id="2511"/>
    <w:bookmarkStart w:name="z6423" w:id="2512"/>
    <w:p>
      <w:pPr>
        <w:spacing w:after="0"/>
        <w:ind w:left="0"/>
        <w:jc w:val="both"/>
      </w:pPr>
      <w:r>
        <w:rPr>
          <w:rFonts w:ascii="Times New Roman"/>
          <w:b w:val="false"/>
          <w:i w:val="false"/>
          <w:color w:val="000000"/>
          <w:sz w:val="28"/>
        </w:rPr>
        <w:t xml:space="preserve">
       </w:t>
      </w:r>
    </w:p>
    <w:bookmarkEnd w:id="2512"/>
    <w:p>
      <w:pPr>
        <w:spacing w:after="0"/>
        <w:ind w:left="0"/>
        <w:jc w:val="both"/>
      </w:pPr>
      <w:r>
        <w:drawing>
          <wp:inline distT="0" distB="0" distL="0" distR="0">
            <wp:extent cx="1562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2"/>
                    <a:stretch>
                      <a:fillRect/>
                    </a:stretch>
                  </pic:blipFill>
                  <pic:spPr>
                    <a:xfrm>
                      <a:off x="0" y="0"/>
                      <a:ext cx="1562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 xml:space="preserve"> (5.1)</w:t>
      </w:r>
    </w:p>
    <w:bookmarkStart w:name="z6424" w:id="2513"/>
    <w:p>
      <w:pPr>
        <w:spacing w:after="0"/>
        <w:ind w:left="0"/>
        <w:jc w:val="both"/>
      </w:pPr>
      <w:r>
        <w:rPr>
          <w:rFonts w:ascii="Times New Roman"/>
          <w:b w:val="false"/>
          <w:i w:val="false"/>
          <w:color w:val="000000"/>
          <w:sz w:val="28"/>
        </w:rPr>
        <w:t xml:space="preserve">
      мұндағы </w:t>
      </w:r>
      <w:r>
        <w:rPr>
          <w:rFonts w:ascii="Times New Roman"/>
          <w:b w:val="false"/>
          <w:i/>
          <w:color w:val="000000"/>
          <w:sz w:val="28"/>
        </w:rPr>
        <w:t>Рк</w:t>
      </w:r>
      <w:r>
        <w:rPr>
          <w:rFonts w:ascii="Times New Roman"/>
          <w:b w:val="false"/>
          <w:i w:val="false"/>
          <w:color w:val="000000"/>
          <w:sz w:val="28"/>
        </w:rPr>
        <w:t xml:space="preserve"> - жабындау үшін пайдаланылатын бояу массасы, кг; </w:t>
      </w:r>
    </w:p>
    <w:bookmarkEnd w:id="2513"/>
    <w:bookmarkStart w:name="z6425" w:id="2514"/>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Sа – </w:t>
      </w:r>
      <w:r>
        <w:rPr>
          <w:rFonts w:ascii="Times New Roman"/>
          <w:b w:val="false"/>
          <w:i w:val="false"/>
          <w:color w:val="000000"/>
          <w:sz w:val="28"/>
        </w:rPr>
        <w:t xml:space="preserve">аэрозоль түрінде жоғалған бояу үлесі, </w:t>
      </w:r>
      <w:r>
        <w:rPr>
          <w:rFonts w:ascii="Times New Roman"/>
          <w:b w:val="false"/>
          <w:i/>
          <w:color w:val="000000"/>
          <w:sz w:val="28"/>
        </w:rPr>
        <w:t xml:space="preserve">% </w:t>
      </w:r>
      <w:r>
        <w:rPr>
          <w:rFonts w:ascii="Times New Roman"/>
          <w:b w:val="false"/>
          <w:i w:val="false"/>
          <w:color w:val="000000"/>
          <w:sz w:val="28"/>
        </w:rPr>
        <w:t>еріткіш буы түріндегі зиянды компонеттер массасы, кг</w:t>
      </w:r>
    </w:p>
    <w:bookmarkEnd w:id="2514"/>
    <w:bookmarkStart w:name="z6426" w:id="2515"/>
    <w:p>
      <w:pPr>
        <w:spacing w:after="0"/>
        <w:ind w:left="0"/>
        <w:jc w:val="both"/>
      </w:pPr>
      <w:r>
        <w:rPr>
          <w:rFonts w:ascii="Times New Roman"/>
          <w:b w:val="false"/>
          <w:i w:val="false"/>
          <w:color w:val="000000"/>
          <w:sz w:val="28"/>
        </w:rPr>
        <w:t xml:space="preserve">
       </w:t>
      </w:r>
    </w:p>
    <w:bookmarkEnd w:id="2515"/>
    <w:p>
      <w:pPr>
        <w:spacing w:after="0"/>
        <w:ind w:left="0"/>
        <w:jc w:val="both"/>
      </w:pPr>
      <w:r>
        <w:drawing>
          <wp:inline distT="0" distB="0" distL="0" distR="0">
            <wp:extent cx="20193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3"/>
                    <a:stretch>
                      <a:fillRect/>
                    </a:stretch>
                  </pic:blipFill>
                  <pic:spPr>
                    <a:xfrm>
                      <a:off x="0" y="0"/>
                      <a:ext cx="2019300" cy="34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(5.2)</w:t>
      </w:r>
    </w:p>
    <w:bookmarkStart w:name="z6427" w:id="2516"/>
    <w:p>
      <w:pPr>
        <w:spacing w:after="0"/>
        <w:ind w:left="0"/>
        <w:jc w:val="both"/>
      </w:pPr>
      <w:r>
        <w:rPr>
          <w:rFonts w:ascii="Times New Roman"/>
          <w:b w:val="false"/>
          <w:i w:val="false"/>
          <w:color w:val="000000"/>
          <w:sz w:val="28"/>
        </w:rPr>
        <w:t xml:space="preserve">
      мұндағы Рк - жабындау үшін пайдаланылатын бояу массасы, кг; </w:t>
      </w:r>
    </w:p>
    <w:bookmarkEnd w:id="2516"/>
    <w:bookmarkStart w:name="z6428" w:id="2517"/>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fр </w:t>
      </w:r>
      <w:r>
        <w:rPr>
          <w:rFonts w:ascii="Times New Roman"/>
          <w:b w:val="false"/>
          <w:i w:val="false"/>
          <w:color w:val="000000"/>
          <w:sz w:val="28"/>
        </w:rPr>
        <w:t xml:space="preserve">– лак-бояу материалынағы ұшпалы бөлік (еріткіш) үлесі, </w:t>
      </w:r>
      <w:r>
        <w:rPr>
          <w:rFonts w:ascii="Times New Roman"/>
          <w:b w:val="false"/>
          <w:i/>
          <w:color w:val="000000"/>
          <w:sz w:val="28"/>
        </w:rPr>
        <w:t>%;</w:t>
      </w:r>
    </w:p>
    <w:bookmarkEnd w:id="2517"/>
    <w:bookmarkStart w:name="z6429" w:id="2518"/>
    <w:p>
      <w:pPr>
        <w:spacing w:after="0"/>
        <w:ind w:left="0"/>
        <w:jc w:val="both"/>
      </w:pPr>
      <w:r>
        <w:rPr>
          <w:rFonts w:ascii="Times New Roman"/>
          <w:b w:val="false"/>
          <w:i w:val="false"/>
          <w:color w:val="000000"/>
          <w:sz w:val="28"/>
        </w:rPr>
        <w:t xml:space="preserve">
      -жабындау кезінде бөлінетін еріткіш үлесі, </w:t>
      </w:r>
      <w:r>
        <w:rPr>
          <w:rFonts w:ascii="Times New Roman"/>
          <w:b w:val="false"/>
          <w:i/>
          <w:color w:val="000000"/>
          <w:sz w:val="28"/>
        </w:rPr>
        <w:t>%.</w:t>
      </w:r>
    </w:p>
    <w:bookmarkEnd w:id="2518"/>
    <w:bookmarkStart w:name="z6430" w:id="2519"/>
    <w:p>
      <w:pPr>
        <w:spacing w:after="0"/>
        <w:ind w:left="0"/>
        <w:jc w:val="both"/>
      </w:pPr>
      <w:r>
        <w:rPr>
          <w:rFonts w:ascii="Times New Roman"/>
          <w:b w:val="false"/>
          <w:i w:val="false"/>
          <w:color w:val="000000"/>
          <w:sz w:val="28"/>
        </w:rPr>
        <w:t xml:space="preserve">
      Боялған бұйымдарды кептіру процесінде бөлінетін зиянды компоненттер массасы жабын қалыптасу процесінде лак- бояу материалының (еріткіш) жеңіл ұшатын бөлігі толығымен дерлік бу тәріздес күйге ауысу шартына сәйкес анықталады. </w:t>
      </w:r>
    </w:p>
    <w:bookmarkEnd w:id="2519"/>
    <w:bookmarkStart w:name="z6431" w:id="2520"/>
    <w:p>
      <w:pPr>
        <w:spacing w:after="0"/>
        <w:ind w:left="0"/>
        <w:jc w:val="both"/>
      </w:pPr>
      <w:r>
        <w:rPr>
          <w:rFonts w:ascii="Times New Roman"/>
          <w:b w:val="false"/>
          <w:i w:val="false"/>
          <w:color w:val="000000"/>
          <w:sz w:val="28"/>
        </w:rPr>
        <w:t xml:space="preserve">
       </w:t>
      </w:r>
    </w:p>
    <w:bookmarkEnd w:id="2520"/>
    <w:p>
      <w:pPr>
        <w:spacing w:after="0"/>
        <w:ind w:left="0"/>
        <w:jc w:val="both"/>
      </w:pPr>
      <w:r>
        <w:drawing>
          <wp:inline distT="0" distB="0" distL="0" distR="0">
            <wp:extent cx="19939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4"/>
                    <a:stretch>
                      <a:fillRect/>
                    </a:stretch>
                  </pic:blipFill>
                  <pic:spPr>
                    <a:xfrm>
                      <a:off x="0" y="0"/>
                      <a:ext cx="1993900" cy="34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 xml:space="preserve"> (5.3)</w:t>
      </w:r>
    </w:p>
    <w:bookmarkStart w:name="z6432" w:id="2521"/>
    <w:p>
      <w:pPr>
        <w:spacing w:after="0"/>
        <w:ind w:left="0"/>
        <w:jc w:val="both"/>
      </w:pPr>
      <w:r>
        <w:rPr>
          <w:rFonts w:ascii="Times New Roman"/>
          <w:b w:val="false"/>
          <w:i w:val="false"/>
          <w:color w:val="000000"/>
          <w:sz w:val="28"/>
        </w:rPr>
        <w:t xml:space="preserve">
      мұндағы Рк және </w:t>
      </w:r>
      <w:r>
        <w:rPr>
          <w:rFonts w:ascii="Times New Roman"/>
          <w:b w:val="false"/>
          <w:i/>
          <w:color w:val="000000"/>
          <w:sz w:val="28"/>
        </w:rPr>
        <w:t xml:space="preserve">fр - </w:t>
      </w:r>
      <w:r>
        <w:rPr>
          <w:rFonts w:ascii="Times New Roman"/>
          <w:b w:val="false"/>
          <w:i w:val="false"/>
          <w:color w:val="000000"/>
          <w:sz w:val="28"/>
        </w:rPr>
        <w:t>(5.2) формуласына сәйкес келетін белгілеулер;</w:t>
      </w:r>
    </w:p>
    <w:bookmarkEnd w:id="2521"/>
    <w:bookmarkStart w:name="z6433" w:id="2522"/>
    <w:p>
      <w:pPr>
        <w:spacing w:after="0"/>
        <w:ind w:left="0"/>
        <w:jc w:val="both"/>
      </w:pPr>
      <w:r>
        <w:rPr>
          <w:rFonts w:ascii="Times New Roman"/>
          <w:b w:val="false"/>
          <w:i w:val="false"/>
          <w:color w:val="000000"/>
          <w:sz w:val="28"/>
        </w:rPr>
        <w:t xml:space="preserve">
       </w:t>
      </w:r>
    </w:p>
    <w:bookmarkEnd w:id="2522"/>
    <w:p>
      <w:pPr>
        <w:spacing w:after="0"/>
        <w:ind w:left="0"/>
        <w:jc w:val="both"/>
      </w:pPr>
      <w:r>
        <w:drawing>
          <wp:inline distT="0" distB="0" distL="0" distR="0">
            <wp:extent cx="254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5"/>
                    <a:stretch>
                      <a:fillRect/>
                    </a:stretch>
                  </pic:blipFill>
                  <pic:spPr>
                    <a:xfrm>
                      <a:off x="0" y="0"/>
                      <a:ext cx="254000" cy="34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жабынды кептіру кезінде бөлінетін еріткіш үлесі, </w:t>
      </w:r>
      <w:r>
        <w:rPr>
          <w:rFonts w:ascii="Times New Roman"/>
          <w:b w:val="false"/>
          <w:i/>
          <w:color w:val="000000"/>
          <w:sz w:val="28"/>
        </w:rPr>
        <w:t xml:space="preserve">%. </w:t>
      </w:r>
    </w:p>
    <w:bookmarkStart w:name="z6434" w:id="2523"/>
    <w:p>
      <w:pPr>
        <w:spacing w:after="0"/>
        <w:ind w:left="0"/>
        <w:jc w:val="both"/>
      </w:pPr>
      <w:r>
        <w:rPr>
          <w:rFonts w:ascii="Times New Roman"/>
          <w:b w:val="false"/>
          <w:i w:val="false"/>
          <w:color w:val="000000"/>
          <w:sz w:val="28"/>
        </w:rPr>
        <w:t xml:space="preserve">
      Жергілікті сорғыштарға түсетін булардың массасын анықтау қажет болған жағдайда олардың белгілі бір бөлігі, шамамен 2-3% (төлқұжаттық режимде жұмыс істейтін сорғыш жүйесінде) тасымалдаушы құбырлардың бекітілмеген жерлері мен тесіктер өндірістіке қосылатыны және фонар тесіктері немесе жалпы ауа алмасу вентиляциясы арқылы шығарылатынын ескеру қажет. осы Әдістеменің 3-қосымшасына сәйкес </w:t>
      </w:r>
      <w:r>
        <w:rPr>
          <w:rFonts w:ascii="Times New Roman"/>
          <w:b w:val="false"/>
          <w:i w:val="false"/>
          <w:color w:val="000000"/>
          <w:sz w:val="28"/>
        </w:rPr>
        <w:t>31-кестеде</w:t>
      </w:r>
      <w:r>
        <w:rPr>
          <w:rFonts w:ascii="Times New Roman"/>
          <w:b w:val="false"/>
          <w:i w:val="false"/>
          <w:color w:val="000000"/>
          <w:sz w:val="28"/>
        </w:rPr>
        <w:t xml:space="preserve"> әртүрлі әдәстермен лак-бояу материалдарын жағы, кептіру процесінде түзілетін бояу аэрозольдері мен еріткіш буларының мөлшері жөнінде есептерде пайдалуны тиіс мәліметтер келтірілген. Белгілі бір бояу құралына шаққанда төлқұжаттық немесе эксплуатациялық мәндер қабылданады. </w:t>
      </w:r>
    </w:p>
    <w:bookmarkEnd w:id="2523"/>
    <w:bookmarkStart w:name="z6435" w:id="2524"/>
    <w:p>
      <w:pPr>
        <w:spacing w:after="0"/>
        <w:ind w:left="0"/>
        <w:jc w:val="both"/>
      </w:pPr>
      <w:r>
        <w:rPr>
          <w:rFonts w:ascii="Times New Roman"/>
          <w:b w:val="false"/>
          <w:i w:val="false"/>
          <w:color w:val="000000"/>
          <w:sz w:val="28"/>
        </w:rPr>
        <w:t>
      Осы Әдістеменің 3-қосымшасына сәйкес 31- кестенің мәліметтеріне сүйене отырып боялған бұйымдарды кептіру кезінде кептіру басталғаннан қатты қабат түзілгенге дейінгі кезеңдегі бөлінетін еріткіш буларының үлесін анықтау қиын емес. Белгілі бір лак-бояу материалы үшін кептіру уақытын ескере отырып уақыт бірлігінде будың орташа бөлінуін анықтауға болады. Осы сияқты уақыт бірлігінде бояу аэрозолінің орташа бөлінуін бояу бүрку құралының өнімділігі туралы төлқұжаттық және эксплуатациялық мәліметтер бойынша бекітуге болады.</w:t>
      </w:r>
    </w:p>
    <w:bookmarkEnd w:id="2524"/>
    <w:bookmarkStart w:name="z6436" w:id="2525"/>
    <w:p>
      <w:pPr>
        <w:spacing w:after="0"/>
        <w:ind w:left="0"/>
        <w:jc w:val="both"/>
      </w:pPr>
      <w:r>
        <w:rPr>
          <w:rFonts w:ascii="Times New Roman"/>
          <w:b w:val="false"/>
          <w:i w:val="false"/>
          <w:color w:val="000000"/>
          <w:sz w:val="28"/>
        </w:rPr>
        <w:t xml:space="preserve">
      12. Металдарды химиялық және электрохимиялық өңдеу учаскелері </w:t>
      </w:r>
    </w:p>
    <w:bookmarkEnd w:id="2525"/>
    <w:bookmarkStart w:name="z6437" w:id="2526"/>
    <w:p>
      <w:pPr>
        <w:spacing w:after="0"/>
        <w:ind w:left="0"/>
        <w:jc w:val="both"/>
      </w:pPr>
      <w:r>
        <w:rPr>
          <w:rFonts w:ascii="Times New Roman"/>
          <w:b w:val="false"/>
          <w:i w:val="false"/>
          <w:color w:val="000000"/>
          <w:sz w:val="28"/>
        </w:rPr>
        <w:t xml:space="preserve">
      Электрохимиялық қаптау учаскелеріндегі өндірістік процестер қолданылатын реагенттердің әртүрлілігімен ғана емес, сонымен қатар технологиясымен де ерекшеленеді. Бұл әртүрлі концентрацияларда және агрегаттық күйде зиянды бөлінділер түзілуін туындатады. </w:t>
      </w:r>
    </w:p>
    <w:bookmarkEnd w:id="2526"/>
    <w:bookmarkStart w:name="z6438" w:id="2527"/>
    <w:p>
      <w:pPr>
        <w:spacing w:after="0"/>
        <w:ind w:left="0"/>
        <w:jc w:val="both"/>
      </w:pPr>
      <w:r>
        <w:rPr>
          <w:rFonts w:ascii="Times New Roman"/>
          <w:b w:val="false"/>
          <w:i w:val="false"/>
          <w:color w:val="000000"/>
          <w:sz w:val="28"/>
        </w:rPr>
        <w:t xml:space="preserve">
      Бұйым бетіне электрохимиялық қаптама жабуды қамтамасыз ететін барлық өндірісті негізгі 3 топқа бөлуге болады: бұйым бетін ерітінділерде механикалық әзірлеу (таптау, майсыздандыру, шаю) және галваникалық, химиялық қаптамалар жағу. Белгілі бір технологиялық жабдықтармен жабдықталған осы өңдеу тобының әрқайсысы жергілікті сорғыштармен аспирацияланған лас ауа көлеміне, сондай-ақ оның құрамындағы зиянды компоненттердің агрегаттық күйіне сәйкес келеді. </w:t>
      </w:r>
    </w:p>
    <w:bookmarkEnd w:id="2527"/>
    <w:bookmarkStart w:name="z6439" w:id="2528"/>
    <w:p>
      <w:pPr>
        <w:spacing w:after="0"/>
        <w:ind w:left="0"/>
        <w:jc w:val="both"/>
      </w:pPr>
      <w:r>
        <w:rPr>
          <w:rFonts w:ascii="Times New Roman"/>
          <w:b w:val="false"/>
          <w:i w:val="false"/>
          <w:color w:val="000000"/>
          <w:sz w:val="28"/>
        </w:rPr>
        <w:t>
      13. Бөлшектердің бетін механикалық әзірлеу.</w:t>
      </w:r>
    </w:p>
    <w:bookmarkEnd w:id="2528"/>
    <w:bookmarkStart w:name="z6440" w:id="2529"/>
    <w:p>
      <w:pPr>
        <w:spacing w:after="0"/>
        <w:ind w:left="0"/>
        <w:jc w:val="both"/>
      </w:pPr>
      <w:r>
        <w:rPr>
          <w:rFonts w:ascii="Times New Roman"/>
          <w:b w:val="false"/>
          <w:i w:val="false"/>
          <w:color w:val="000000"/>
          <w:sz w:val="28"/>
        </w:rPr>
        <w:t>
      Бөлшектердің бетінен қисық жерлерін, сызықтарды кетіру, сондай-ақ жылтыр бетті алу үшін қисықтарын түзеп, азайту тегістеу, жылтырату, вибрациялық өңдеу және т.б. арқылы орындалады. Бұл процестердің барлығы қалай болса да тозаң бөлшектерінің түзіліп, жергілікті сорғыштар арқылы желдету жүйелеріне түсуімен байланысты.</w:t>
      </w:r>
    </w:p>
    <w:bookmarkEnd w:id="2529"/>
    <w:bookmarkStart w:name="z6441" w:id="2530"/>
    <w:p>
      <w:pPr>
        <w:spacing w:after="0"/>
        <w:ind w:left="0"/>
        <w:jc w:val="both"/>
      </w:pPr>
      <w:r>
        <w:rPr>
          <w:rFonts w:ascii="Times New Roman"/>
          <w:b w:val="false"/>
          <w:i w:val="false"/>
          <w:color w:val="000000"/>
          <w:sz w:val="28"/>
        </w:rPr>
        <w:t>
      Жобалау нормаларына сәйкес механикалық тазалау қондырғыларының желдету жүйелерінен ауа шығару кезінде ағыс жылдамдығы 18-20 м/с болуы керек және камераның ішкі 1 м</w:t>
      </w:r>
      <w:r>
        <w:rPr>
          <w:rFonts w:ascii="Times New Roman"/>
          <w:b w:val="false"/>
          <w:i w:val="false"/>
          <w:color w:val="000000"/>
          <w:vertAlign w:val="superscript"/>
        </w:rPr>
        <w:t>3</w:t>
      </w:r>
      <w:r>
        <w:rPr>
          <w:rFonts w:ascii="Times New Roman"/>
          <w:b w:val="false"/>
          <w:i w:val="false"/>
          <w:color w:val="000000"/>
          <w:sz w:val="28"/>
        </w:rPr>
        <w:t xml:space="preserve"> көлеміне 300-350 м3/ч шығынмен қамтамасыз етіледі. Тегістеу жылтырату бөлімдері үшін аспирациялық ауаның көлемдік шығыны тегістеу шеңберінің диаметріне байланысты болады және сағатына орта есеппен 2 м</w:t>
      </w:r>
      <w:r>
        <w:rPr>
          <w:rFonts w:ascii="Times New Roman"/>
          <w:b w:val="false"/>
          <w:i w:val="false"/>
          <w:color w:val="000000"/>
          <w:vertAlign w:val="superscript"/>
        </w:rPr>
        <w:t>2</w:t>
      </w:r>
      <w:r>
        <w:rPr>
          <w:rFonts w:ascii="Times New Roman"/>
          <w:b w:val="false"/>
          <w:i w:val="false"/>
          <w:color w:val="000000"/>
          <w:sz w:val="28"/>
        </w:rPr>
        <w:t xml:space="preserve"> ауаны, жаңа шеңбердің 1 мм диаметрін, ауа өткізгіштегі ауаның қозғалыс жылдамдығы 16-20 м/с құрайды. </w:t>
      </w:r>
    </w:p>
    <w:bookmarkEnd w:id="2530"/>
    <w:bookmarkStart w:name="z6442" w:id="2531"/>
    <w:p>
      <w:pPr>
        <w:spacing w:after="0"/>
        <w:ind w:left="0"/>
        <w:jc w:val="both"/>
      </w:pPr>
      <w:r>
        <w:rPr>
          <w:rFonts w:ascii="Times New Roman"/>
          <w:b w:val="false"/>
          <w:i w:val="false"/>
          <w:color w:val="000000"/>
          <w:sz w:val="28"/>
        </w:rPr>
        <w:t>
      Жұмыс істеп тұрған жабдықтан бөлінетін зиянды заттардың үлестік шығарындылары соған ұқсас жабдықтан, материалдарды механикалық өңдеуден бөлінетін шығарындылардың ең кішкентай мәніне сәйкес келеді..</w:t>
      </w:r>
    </w:p>
    <w:bookmarkEnd w:id="2531"/>
    <w:bookmarkStart w:name="z6443" w:id="2532"/>
    <w:p>
      <w:pPr>
        <w:spacing w:after="0"/>
        <w:ind w:left="0"/>
        <w:jc w:val="both"/>
      </w:pPr>
      <w:r>
        <w:rPr>
          <w:rFonts w:ascii="Times New Roman"/>
          <w:b w:val="false"/>
          <w:i w:val="false"/>
          <w:color w:val="000000"/>
          <w:sz w:val="28"/>
        </w:rPr>
        <w:t>
      14. Беттерін химиялық әзірлеу.</w:t>
      </w:r>
    </w:p>
    <w:bookmarkEnd w:id="2532"/>
    <w:bookmarkStart w:name="z6444" w:id="2533"/>
    <w:p>
      <w:pPr>
        <w:spacing w:after="0"/>
        <w:ind w:left="0"/>
        <w:jc w:val="both"/>
      </w:pPr>
      <w:r>
        <w:rPr>
          <w:rFonts w:ascii="Times New Roman"/>
          <w:b w:val="false"/>
          <w:i w:val="false"/>
          <w:color w:val="000000"/>
          <w:sz w:val="28"/>
        </w:rPr>
        <w:t xml:space="preserve">
      Бұйым беттерін химиялық дайындау оларды майсыздандыру, таптау, химиялық және электрохимиялық жылтырату және белсендендіруге негізделеді. Осы мақсатта органикалық еріткіштер, сілтілік, сулы, қышқылдық және эмульсиялық жуғыш ерітінділер пайдаланылады. уайт-спирит, бензин және басқа да көмірсутектер, сондай-ақ трихлорэтилен, тетрахлор-этилен, фреон-113 және басқа да хлорланған көмірсутектер қолданылады. Өңдеу ерітінділері құрамына қаныққан сілтілер, кальцийленген сода, фосфаттар мен синтамидз-5, синтзнола ДС-Ю, сульфонола НП-3 және басқа да типті бетүсті белсенді заттар, күкірт, тұз, азот және фосфор қышқылдары мен олардың құрамына кіретін басқа да заттар жатады. </w:t>
      </w:r>
    </w:p>
    <w:bookmarkEnd w:id="2533"/>
    <w:bookmarkStart w:name="z6445" w:id="2534"/>
    <w:p>
      <w:pPr>
        <w:spacing w:after="0"/>
        <w:ind w:left="0"/>
        <w:jc w:val="both"/>
      </w:pPr>
      <w:r>
        <w:rPr>
          <w:rFonts w:ascii="Times New Roman"/>
          <w:b w:val="false"/>
          <w:i w:val="false"/>
          <w:color w:val="000000"/>
          <w:sz w:val="28"/>
        </w:rPr>
        <w:t xml:space="preserve">
      Бұйымдардың бетін өңдеу ернеулік сорғыштармен немесе олардың үстінде біркелкі орналасқан сорғыш панельдермен жабдықталған арнайы ванналарда жүргізіледі. </w:t>
      </w:r>
    </w:p>
    <w:bookmarkEnd w:id="2534"/>
    <w:bookmarkStart w:name="z6446" w:id="2535"/>
    <w:p>
      <w:pPr>
        <w:spacing w:after="0"/>
        <w:ind w:left="0"/>
        <w:jc w:val="both"/>
      </w:pPr>
      <w:r>
        <w:rPr>
          <w:rFonts w:ascii="Times New Roman"/>
          <w:b w:val="false"/>
          <w:i w:val="false"/>
          <w:color w:val="000000"/>
          <w:sz w:val="28"/>
        </w:rPr>
        <w:t xml:space="preserve">
      Осы Әдістеменің 3-қосымшасына сәйкес </w:t>
      </w:r>
      <w:r>
        <w:rPr>
          <w:rFonts w:ascii="Times New Roman"/>
          <w:b w:val="false"/>
          <w:i w:val="false"/>
          <w:color w:val="000000"/>
          <w:sz w:val="28"/>
        </w:rPr>
        <w:t>32-кестеде</w:t>
      </w:r>
      <w:r>
        <w:rPr>
          <w:rFonts w:ascii="Times New Roman"/>
          <w:b w:val="false"/>
          <w:i w:val="false"/>
          <w:color w:val="000000"/>
          <w:sz w:val="28"/>
        </w:rPr>
        <w:t xml:space="preserve"> зиянды заттарды бөлінуінің негізгі технологиялық процестері, оларға қолданылатын сорғыштар арқылы аспирацияланатын ауа көлемдері, сондай-ақ сипаттамасы мен олардағы зиянды заттардың шамамен алынған мөлшері келтірілген. </w:t>
      </w:r>
    </w:p>
    <w:bookmarkEnd w:id="2535"/>
    <w:bookmarkStart w:name="z6447" w:id="2536"/>
    <w:p>
      <w:pPr>
        <w:spacing w:after="0"/>
        <w:ind w:left="0"/>
        <w:jc w:val="both"/>
      </w:pPr>
      <w:r>
        <w:rPr>
          <w:rFonts w:ascii="Times New Roman"/>
          <w:b w:val="false"/>
          <w:i w:val="false"/>
          <w:color w:val="000000"/>
          <w:sz w:val="28"/>
        </w:rPr>
        <w:t>
      15. Жабындау.</w:t>
      </w:r>
    </w:p>
    <w:bookmarkEnd w:id="2536"/>
    <w:bookmarkStart w:name="z6448" w:id="2537"/>
    <w:p>
      <w:pPr>
        <w:spacing w:after="0"/>
        <w:ind w:left="0"/>
        <w:jc w:val="both"/>
      </w:pPr>
      <w:r>
        <w:rPr>
          <w:rFonts w:ascii="Times New Roman"/>
          <w:b w:val="false"/>
          <w:i w:val="false"/>
          <w:color w:val="000000"/>
          <w:sz w:val="28"/>
        </w:rPr>
        <w:t xml:space="preserve">
      Металл бұйымдарының бетін жабындау (бояу, сырлау) процестері электрохимиялық және химиялық реакциялармен байланысты (металдардың электролиттік тұнуы, оксидтеу, фосфаттау және т.б.). Мәселен, мырыш, мыс, никель, хром, қалайы, кадмий және басқа да металдарды электролиттік тұндыру арқылы алынған жабын машинажасауда аса кең таралған. Жабындауға электролиттер мен ерітінділер ретінде қаныққан және сұйытылған күкірт, тұз, азот, фосфор, синиль, хром және оның тұздары, никель сульфаттары мен хлоридтері және басқа да қышқылдары алынады. Жабындау әдісінің әртүрлілігі, пайдаланылатын химиялық заттар мен қосындылардың таза күйінде және әртүрлі температурада қоспалар құрамында қолданылуы агрегаттық түрде ерекшеленеді және бөлінетін компоненттердің құрамын негіздейді. Бұндай бөлінділердің түзілу қарқындылығы біркелкі емес, бірқатар операциялар, мәселен, 50ҮС-тан төмен температурада күкіртқышқылды ерітінділерде мыстау, қалайылау, мырыштау және кадмийлеу кезінде зиянды бөлінділер түзілмейді. </w:t>
      </w:r>
    </w:p>
    <w:bookmarkEnd w:id="2537"/>
    <w:bookmarkStart w:name="z6449" w:id="2538"/>
    <w:p>
      <w:pPr>
        <w:spacing w:after="0"/>
        <w:ind w:left="0"/>
        <w:jc w:val="both"/>
      </w:pPr>
      <w:r>
        <w:rPr>
          <w:rFonts w:ascii="Times New Roman"/>
          <w:b w:val="false"/>
          <w:i w:val="false"/>
          <w:color w:val="000000"/>
          <w:sz w:val="28"/>
        </w:rPr>
        <w:t>
      Осы Әдістеменің 3-қосымшасына сәйкес 33-кестеде металл бұйымдарын жабындаудың бірқатар технологиялық процестерінен бөлінетін зиянды заттардың үлестік шығарындылары келтірілген.</w:t>
      </w:r>
    </w:p>
    <w:bookmarkEnd w:id="2538"/>
    <w:bookmarkStart w:name="z6450" w:id="2539"/>
    <w:p>
      <w:pPr>
        <w:spacing w:after="0"/>
        <w:ind w:left="0"/>
        <w:jc w:val="both"/>
      </w:pPr>
      <w:r>
        <w:rPr>
          <w:rFonts w:ascii="Times New Roman"/>
          <w:b w:val="false"/>
          <w:i w:val="false"/>
          <w:color w:val="000000"/>
          <w:sz w:val="28"/>
        </w:rPr>
        <w:t>
      16. Пластмассадан бөлшектер дайындау учаскелері.</w:t>
      </w:r>
    </w:p>
    <w:bookmarkEnd w:id="2539"/>
    <w:bookmarkStart w:name="z6451" w:id="2540"/>
    <w:p>
      <w:pPr>
        <w:spacing w:after="0"/>
        <w:ind w:left="0"/>
        <w:jc w:val="both"/>
      </w:pPr>
      <w:r>
        <w:rPr>
          <w:rFonts w:ascii="Times New Roman"/>
          <w:b w:val="false"/>
          <w:i w:val="false"/>
          <w:color w:val="000000"/>
          <w:sz w:val="28"/>
        </w:rPr>
        <w:t xml:space="preserve">
      Соңғы жылдары машина құрылысы өнімдерін шығаратын көптеген кәсіпорындар үшін өз цехтарында термо және реактопласттардан бірқатар бұйымдар шығару тән. Оларды өңдеу атмосфераға тозаңдар мен кейбір органикалық заттар бөлуімен байланысты. Осы Әдістеменің 3-қосымшасына сәйкес 34-кестеде пластмассаларды өңдеудің әртүрлі түрлерінде осы құрауыштарының түзілу қарқындылығының мәндері келтірілген. </w:t>
      </w:r>
    </w:p>
    <w:bookmarkEnd w:id="2540"/>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Машина жасау кәсіпорындарының негізгі технологиялық жабдықтарынан атмосфераға шығарылатын зиянды заттардың жалпы шығарындысын есептеу әдістемесіне 3-қосымша</w:t>
                  </w:r>
                </w:p>
              </w:tc>
            </w:tr>
          </w:tbl>
          <w:p/>
        </w:tc>
      </w:tr>
    </w:tbl>
    <w:bookmarkStart w:name="z6453" w:id="2541"/>
    <w:p>
      <w:pPr>
        <w:spacing w:after="0"/>
        <w:ind w:left="0"/>
        <w:jc w:val="left"/>
      </w:pPr>
      <w:r>
        <w:rPr>
          <w:rFonts w:ascii="Times New Roman"/>
          <w:b/>
          <w:i w:val="false"/>
          <w:color w:val="000000"/>
        </w:rPr>
        <w:t xml:space="preserve"> Технологиялық процестердің сипаттамалары мен коэффициенттердің анықтамалық кестелері</w:t>
      </w:r>
    </w:p>
    <w:bookmarkEnd w:id="2541"/>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6454" w:id="2542"/>
          <w:p>
            <w:pPr>
              <w:spacing w:after="20"/>
              <w:ind w:left="20"/>
              <w:jc w:val="both"/>
            </w:pPr>
            <w:r>
              <w:rPr>
                <w:rFonts w:ascii="Times New Roman"/>
                <w:b w:val="false"/>
                <w:i w:val="false"/>
                <w:color w:val="000000"/>
                <w:sz w:val="20"/>
              </w:rPr>
              <w:t>
1-кесте</w:t>
            </w:r>
          </w:p>
          <w:bookmarkEnd w:id="2542"/>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5" w:id="2543"/>
          <w:p>
            <w:pPr>
              <w:spacing w:after="20"/>
              <w:ind w:left="20"/>
              <w:jc w:val="both"/>
            </w:pPr>
            <w:r>
              <w:rPr>
                <w:rFonts w:ascii="Times New Roman"/>
                <w:b w:val="false"/>
                <w:i w:val="false"/>
                <w:color w:val="000000"/>
                <w:sz w:val="20"/>
              </w:rPr>
              <w:t>
Қондырғы</w:t>
            </w:r>
          </w:p>
          <w:bookmarkEnd w:id="254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Әркелкілілік коэффициенті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Ірісериялы және жаппай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Ұсақсериялы және ортасериялы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Бірлі-жарымды және кішісериялы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3" w:id="2544"/>
          <w:p>
            <w:pPr>
              <w:spacing w:after="20"/>
              <w:ind w:left="20"/>
              <w:jc w:val="both"/>
            </w:pPr>
            <w:r>
              <w:rPr>
                <w:rFonts w:ascii="Times New Roman"/>
                <w:b w:val="false"/>
                <w:i w:val="false"/>
                <w:color w:val="000000"/>
                <w:sz w:val="20"/>
              </w:rPr>
              <w:t>
Балқытылған</w:t>
            </w:r>
          </w:p>
          <w:bookmarkEnd w:id="254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8" w:id="2545"/>
          <w:p>
            <w:pPr>
              <w:spacing w:after="20"/>
              <w:ind w:left="20"/>
              <w:jc w:val="both"/>
            </w:pPr>
            <w:r>
              <w:rPr>
                <w:rFonts w:ascii="Times New Roman"/>
                <w:b w:val="false"/>
                <w:i w:val="false"/>
                <w:color w:val="000000"/>
                <w:sz w:val="20"/>
              </w:rPr>
              <w:t>
Қалыптық-құйылған</w:t>
            </w:r>
          </w:p>
          <w:bookmarkEnd w:id="254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3" w:id="2546"/>
          <w:p>
            <w:pPr>
              <w:spacing w:after="20"/>
              <w:ind w:left="20"/>
              <w:jc w:val="both"/>
            </w:pPr>
            <w:r>
              <w:rPr>
                <w:rFonts w:ascii="Times New Roman"/>
                <w:b w:val="false"/>
                <w:i w:val="false"/>
                <w:color w:val="000000"/>
                <w:sz w:val="20"/>
              </w:rPr>
              <w:t>
Қоспадаярлау</w:t>
            </w:r>
          </w:p>
          <w:bookmarkEnd w:id="254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8" w:id="2547"/>
          <w:p>
            <w:pPr>
              <w:spacing w:after="20"/>
              <w:ind w:left="20"/>
              <w:jc w:val="both"/>
            </w:pPr>
            <w:r>
              <w:rPr>
                <w:rFonts w:ascii="Times New Roman"/>
                <w:b w:val="false"/>
                <w:i w:val="false"/>
                <w:color w:val="000000"/>
                <w:sz w:val="20"/>
              </w:rPr>
              <w:t>
Өзекті</w:t>
            </w:r>
          </w:p>
          <w:bookmarkEnd w:id="254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83" w:id="2548"/>
          <w:p>
            <w:pPr>
              <w:spacing w:after="20"/>
              <w:ind w:left="20"/>
              <w:jc w:val="both"/>
            </w:pPr>
            <w:r>
              <w:rPr>
                <w:rFonts w:ascii="Times New Roman"/>
                <w:b w:val="false"/>
                <w:i w:val="false"/>
                <w:color w:val="000000"/>
                <w:sz w:val="20"/>
              </w:rPr>
              <w:t>
Форма мен өзекті кептіруге арналған</w:t>
            </w:r>
          </w:p>
          <w:bookmarkEnd w:id="254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88" w:id="2549"/>
          <w:p>
            <w:pPr>
              <w:spacing w:after="20"/>
              <w:ind w:left="20"/>
              <w:jc w:val="both"/>
            </w:pPr>
            <w:r>
              <w:rPr>
                <w:rFonts w:ascii="Times New Roman"/>
                <w:b w:val="false"/>
                <w:i w:val="false"/>
                <w:color w:val="000000"/>
                <w:sz w:val="20"/>
              </w:rPr>
              <w:t>
Тазартқы</w:t>
            </w:r>
          </w:p>
          <w:bookmarkEnd w:id="254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3" w:id="2550"/>
          <w:p>
            <w:pPr>
              <w:spacing w:after="20"/>
              <w:ind w:left="20"/>
              <w:jc w:val="both"/>
            </w:pPr>
            <w:r>
              <w:rPr>
                <w:rFonts w:ascii="Times New Roman"/>
                <w:b w:val="false"/>
                <w:i w:val="false"/>
                <w:color w:val="000000"/>
                <w:sz w:val="20"/>
              </w:rPr>
              <w:t>
Қыздыру</w:t>
            </w:r>
          </w:p>
          <w:bookmarkEnd w:id="255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8" w:id="2551"/>
          <w:p>
            <w:pPr>
              <w:spacing w:after="20"/>
              <w:ind w:left="20"/>
              <w:jc w:val="both"/>
            </w:pPr>
            <w:r>
              <w:rPr>
                <w:rFonts w:ascii="Times New Roman"/>
                <w:b w:val="false"/>
                <w:i w:val="false"/>
                <w:color w:val="000000"/>
                <w:sz w:val="20"/>
              </w:rPr>
              <w:t>
Жер астындағы</w:t>
            </w:r>
          </w:p>
          <w:bookmarkEnd w:id="255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6503" w:id="2552"/>
          <w:p>
            <w:pPr>
              <w:spacing w:after="20"/>
              <w:ind w:left="20"/>
              <w:jc w:val="both"/>
            </w:pPr>
            <w:r>
              <w:rPr>
                <w:rFonts w:ascii="Times New Roman"/>
                <w:b w:val="false"/>
                <w:i w:val="false"/>
                <w:color w:val="000000"/>
                <w:sz w:val="20"/>
              </w:rPr>
              <w:t>
2-кесте</w:t>
            </w:r>
          </w:p>
          <w:bookmarkEnd w:id="2552"/>
        </w:tc>
      </w:tr>
    </w:tbl>
    <w:bookmarkStart w:name="z6504" w:id="2553"/>
    <w:p>
      <w:pPr>
        <w:spacing w:after="0"/>
        <w:ind w:left="0"/>
        <w:jc w:val="left"/>
      </w:pPr>
      <w:r>
        <w:rPr>
          <w:rFonts w:ascii="Times New Roman"/>
          <w:b/>
          <w:i w:val="false"/>
          <w:color w:val="000000"/>
        </w:rPr>
        <w:t xml:space="preserve"> Ашық вагранкаларда шойынды балқыту кезіндегі тозаң және газ бөліну</w:t>
      </w:r>
    </w:p>
    <w:bookmarkEnd w:id="25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5" w:id="2554"/>
          <w:p>
            <w:pPr>
              <w:spacing w:after="20"/>
              <w:ind w:left="20"/>
              <w:jc w:val="both"/>
            </w:pPr>
            <w:r>
              <w:rPr>
                <w:rFonts w:ascii="Times New Roman"/>
                <w:b w:val="false"/>
                <w:i w:val="false"/>
                <w:color w:val="000000"/>
                <w:sz w:val="20"/>
              </w:rPr>
              <w:t>
вагранка өнімділігі, т/сағ</w:t>
            </w:r>
          </w:p>
          <w:bookmarkEnd w:id="2554"/>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балқыту кезінде түзілетін газдардың есептік орташа көлемі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Бөлінетін заттардың орташа салмағы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тозаң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Көміртектің моно оксиді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диоксиді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оксидтері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м?/сек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кг/т</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кг/т</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r>
    </w:tbl>
    <w:p>
      <w:pPr>
        <w:spacing w:after="0"/>
        <w:ind w:left="0"/>
        <w:jc w:val="left"/>
      </w:pPr>
      <w:r>
        <w:br/>
      </w:r>
      <w:r>
        <w:rPr>
          <w:rFonts w:ascii="Times New Roman"/>
          <w:b w:val="false"/>
          <w:i w:val="false"/>
          <w:color w:val="000000"/>
          <w:sz w:val="28"/>
        </w:rPr>
        <w:t>
</w:t>
      </w:r>
    </w:p>
    <w:bookmarkStart w:name="z6713" w:id="2555"/>
    <w:p>
      <w:pPr>
        <w:spacing w:after="0"/>
        <w:ind w:left="0"/>
        <w:jc w:val="both"/>
      </w:pPr>
      <w:r>
        <w:rPr>
          <w:rFonts w:ascii="Times New Roman"/>
          <w:b w:val="false"/>
          <w:i w:val="false"/>
          <w:color w:val="000000"/>
          <w:sz w:val="28"/>
        </w:rPr>
        <w:t>
      Номиналдық режим: кокс шығыны металл құймасы салмағының 11 пайызын құрайды; кокс горелкасына ауа жіберу – 110 м?/м?. Кокстағы күкірттің мөлшері 1,1%; бүрку салқын, скраптың майлармен ластануы минималды (СО қосымша өртеусіз және бояғыштарсыз)</w:t>
      </w:r>
    </w:p>
    <w:bookmarkEnd w:id="255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6714" w:id="2556"/>
          <w:p>
            <w:pPr>
              <w:spacing w:after="20"/>
              <w:ind w:left="20"/>
              <w:jc w:val="both"/>
            </w:pPr>
            <w:r>
              <w:rPr>
                <w:rFonts w:ascii="Times New Roman"/>
                <w:b w:val="false"/>
                <w:i w:val="false"/>
                <w:color w:val="000000"/>
                <w:sz w:val="20"/>
              </w:rPr>
              <w:t>
3-кесте</w:t>
            </w:r>
          </w:p>
          <w:bookmarkEnd w:id="2556"/>
        </w:tc>
      </w:tr>
    </w:tbl>
    <w:bookmarkStart w:name="z6715" w:id="2557"/>
    <w:p>
      <w:pPr>
        <w:spacing w:after="0"/>
        <w:ind w:left="0"/>
        <w:jc w:val="left"/>
      </w:pPr>
      <w:r>
        <w:rPr>
          <w:rFonts w:ascii="Times New Roman"/>
          <w:b/>
          <w:i w:val="false"/>
          <w:color w:val="000000"/>
        </w:rPr>
        <w:t xml:space="preserve"> Номиналдық режимде жабық кокстық вагранкаларда шойынды балқыту кезіндегі тозаң және газ бөліну (орташа мәндері)</w:t>
      </w:r>
    </w:p>
    <w:bookmarkEnd w:id="25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6" w:id="2558"/>
          <w:p>
            <w:pPr>
              <w:spacing w:after="20"/>
              <w:ind w:left="20"/>
              <w:jc w:val="both"/>
            </w:pPr>
            <w:r>
              <w:rPr>
                <w:rFonts w:ascii="Times New Roman"/>
                <w:b w:val="false"/>
                <w:i w:val="false"/>
                <w:color w:val="000000"/>
                <w:sz w:val="20"/>
              </w:rPr>
              <w:t>
вагранка өнімділігі, т/сағ</w:t>
            </w:r>
          </w:p>
          <w:bookmarkEnd w:id="2558"/>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 жағдайға келтірілген түзілетін газдардың көлемдік шығыны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Бөлінетін заттардың орташа салмағы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тозаң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Көміртектің моно оксиді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диоксиді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оксидтері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м?/сек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кг/т</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кг/т</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42" w:id="2559"/>
          <w:p>
            <w:pPr>
              <w:spacing w:after="20"/>
              <w:ind w:left="20"/>
              <w:jc w:val="both"/>
            </w:pPr>
            <w:r>
              <w:rPr>
                <w:rFonts w:ascii="Times New Roman"/>
                <w:b w:val="false"/>
                <w:i w:val="false"/>
                <w:color w:val="000000"/>
                <w:sz w:val="20"/>
              </w:rPr>
              <w:t>
5</w:t>
            </w:r>
          </w:p>
          <w:bookmarkEnd w:id="2559"/>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56" w:id="2560"/>
          <w:p>
            <w:pPr>
              <w:spacing w:after="20"/>
              <w:ind w:left="20"/>
              <w:jc w:val="both"/>
            </w:pPr>
            <w:r>
              <w:rPr>
                <w:rFonts w:ascii="Times New Roman"/>
                <w:b w:val="false"/>
                <w:i w:val="false"/>
                <w:color w:val="000000"/>
                <w:sz w:val="20"/>
              </w:rPr>
              <w:t>
7</w:t>
            </w:r>
          </w:p>
          <w:bookmarkEnd w:id="2560"/>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70" w:id="2561"/>
          <w:p>
            <w:pPr>
              <w:spacing w:after="20"/>
              <w:ind w:left="20"/>
              <w:jc w:val="both"/>
            </w:pPr>
            <w:r>
              <w:rPr>
                <w:rFonts w:ascii="Times New Roman"/>
                <w:b w:val="false"/>
                <w:i w:val="false"/>
                <w:color w:val="000000"/>
                <w:sz w:val="20"/>
              </w:rPr>
              <w:t>
10</w:t>
            </w:r>
          </w:p>
          <w:bookmarkEnd w:id="2561"/>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6784" w:id="2562"/>
          <w:p>
            <w:pPr>
              <w:spacing w:after="20"/>
              <w:ind w:left="20"/>
              <w:jc w:val="both"/>
            </w:pPr>
            <w:r>
              <w:rPr>
                <w:rFonts w:ascii="Times New Roman"/>
                <w:b w:val="false"/>
                <w:i w:val="false"/>
                <w:color w:val="000000"/>
                <w:sz w:val="20"/>
              </w:rPr>
              <w:t>
4-кесте</w:t>
            </w:r>
          </w:p>
          <w:bookmarkEnd w:id="2562"/>
        </w:tc>
      </w:tr>
    </w:tbl>
    <w:bookmarkStart w:name="z6785" w:id="2563"/>
    <w:p>
      <w:pPr>
        <w:spacing w:after="0"/>
        <w:ind w:left="0"/>
        <w:jc w:val="left"/>
      </w:pPr>
      <w:r>
        <w:rPr>
          <w:rFonts w:ascii="Times New Roman"/>
          <w:b/>
          <w:i w:val="false"/>
          <w:color w:val="000000"/>
        </w:rPr>
        <w:t xml:space="preserve"> Өндіріс технологиясының тұрақты қарқынының номиналды мәнінен ауытқуына байланысты ашық және жабық типті вагранкаларда тозаң және газ бөлінудің өзгерістеріне түзету коэффициенттері (2,3)</w:t>
      </w:r>
    </w:p>
    <w:bookmarkEnd w:id="2563"/>
    <w:bookmarkStart w:name="z6786" w:id="2564"/>
    <w:p>
      <w:pPr>
        <w:spacing w:after="0"/>
        <w:ind w:left="0"/>
        <w:jc w:val="both"/>
      </w:pPr>
      <w:r>
        <w:rPr>
          <w:rFonts w:ascii="Times New Roman"/>
          <w:b w:val="false"/>
          <w:i w:val="false"/>
          <w:color w:val="000000"/>
          <w:sz w:val="28"/>
        </w:rPr>
        <w:t>
      Көміртек оксиді бөлінділерінің өзгеруі:</w:t>
      </w:r>
    </w:p>
    <w:bookmarkEnd w:id="2564"/>
    <w:bookmarkStart w:name="z6787" w:id="2565"/>
    <w:p>
      <w:pPr>
        <w:spacing w:after="0"/>
        <w:ind w:left="0"/>
        <w:jc w:val="both"/>
      </w:pPr>
      <w:r>
        <w:rPr>
          <w:rFonts w:ascii="Times New Roman"/>
          <w:b w:val="false"/>
          <w:i w:val="false"/>
          <w:color w:val="000000"/>
          <w:sz w:val="28"/>
        </w:rPr>
        <w:t>
      1) табиғи газ шығынынан</w:t>
      </w:r>
    </w:p>
    <w:bookmarkEnd w:id="25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88" w:id="2566"/>
          <w:p>
            <w:pPr>
              <w:spacing w:after="20"/>
              <w:ind w:left="20"/>
              <w:jc w:val="both"/>
            </w:pPr>
            <w:r>
              <w:rPr>
                <w:rFonts w:ascii="Times New Roman"/>
                <w:b w:val="false"/>
                <w:i w:val="false"/>
                <w:color w:val="000000"/>
                <w:sz w:val="20"/>
              </w:rPr>
              <w:t>
Табиғи газ шығыны, м?/сағат</w:t>
            </w:r>
          </w:p>
          <w:bookmarkEnd w:id="2566"/>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99" w:id="2567"/>
          <w:p>
            <w:pPr>
              <w:spacing w:after="20"/>
              <w:ind w:left="20"/>
              <w:jc w:val="both"/>
            </w:pPr>
            <w:r>
              <w:rPr>
                <w:rFonts w:ascii="Times New Roman"/>
                <w:b w:val="false"/>
                <w:i w:val="false"/>
                <w:color w:val="000000"/>
                <w:sz w:val="20"/>
              </w:rPr>
              <w:t>
f1</w:t>
            </w:r>
          </w:p>
          <w:bookmarkEnd w:id="2567"/>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w:t>
            </w:r>
          </w:p>
        </w:tc>
      </w:tr>
    </w:tbl>
    <w:p>
      <w:pPr>
        <w:spacing w:after="0"/>
        <w:ind w:left="0"/>
        <w:jc w:val="left"/>
      </w:pPr>
      <w:r>
        <w:br/>
      </w:r>
      <w:r>
        <w:rPr>
          <w:rFonts w:ascii="Times New Roman"/>
          <w:b w:val="false"/>
          <w:i w:val="false"/>
          <w:color w:val="000000"/>
          <w:sz w:val="28"/>
        </w:rPr>
        <w:t>
</w:t>
      </w:r>
    </w:p>
    <w:bookmarkStart w:name="z6810" w:id="2568"/>
    <w:p>
      <w:pPr>
        <w:spacing w:after="0"/>
        <w:ind w:left="0"/>
        <w:jc w:val="both"/>
      </w:pPr>
      <w:r>
        <w:rPr>
          <w:rFonts w:ascii="Times New Roman"/>
          <w:b w:val="false"/>
          <w:i w:val="false"/>
          <w:color w:val="000000"/>
          <w:sz w:val="28"/>
        </w:rPr>
        <w:t>
      2) фурмалар мен горелкалар осьтері арасындағы қашықтықтан (номиналды қашықтық = 1100 мм қабылданған, СО=14% болған жағдайда)</w:t>
      </w:r>
    </w:p>
    <w:bookmarkEnd w:id="25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11" w:id="2569"/>
          <w:p>
            <w:pPr>
              <w:spacing w:after="20"/>
              <w:ind w:left="20"/>
              <w:jc w:val="both"/>
            </w:pPr>
            <w:r>
              <w:rPr>
                <w:rFonts w:ascii="Times New Roman"/>
                <w:b w:val="false"/>
                <w:i w:val="false"/>
                <w:color w:val="000000"/>
                <w:sz w:val="20"/>
              </w:rPr>
              <w:t>
фурмалар мен горелкалар осьтері арасындағы қашықтық, мм</w:t>
            </w:r>
          </w:p>
          <w:bookmarkEnd w:id="2569"/>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2" w:id="2570"/>
          <w:p>
            <w:pPr>
              <w:spacing w:after="20"/>
              <w:ind w:left="20"/>
              <w:jc w:val="both"/>
            </w:pPr>
            <w:r>
              <w:rPr>
                <w:rFonts w:ascii="Times New Roman"/>
                <w:b w:val="false"/>
                <w:i w:val="false"/>
                <w:color w:val="000000"/>
                <w:sz w:val="20"/>
              </w:rPr>
              <w:t>
f2</w:t>
            </w:r>
          </w:p>
          <w:bookmarkEnd w:id="2570"/>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r>
    </w:tbl>
    <w:p>
      <w:pPr>
        <w:spacing w:after="0"/>
        <w:ind w:left="0"/>
        <w:jc w:val="left"/>
      </w:pPr>
      <w:r>
        <w:br/>
      </w:r>
      <w:r>
        <w:rPr>
          <w:rFonts w:ascii="Times New Roman"/>
          <w:b w:val="false"/>
          <w:i w:val="false"/>
          <w:color w:val="000000"/>
          <w:sz w:val="28"/>
        </w:rPr>
        <w:t>
</w:t>
      </w:r>
    </w:p>
    <w:bookmarkStart w:name="z6833" w:id="2571"/>
    <w:p>
      <w:pPr>
        <w:spacing w:after="0"/>
        <w:ind w:left="0"/>
        <w:jc w:val="both"/>
      </w:pPr>
      <w:r>
        <w:rPr>
          <w:rFonts w:ascii="Times New Roman"/>
          <w:b w:val="false"/>
          <w:i w:val="false"/>
          <w:color w:val="000000"/>
          <w:sz w:val="28"/>
        </w:rPr>
        <w:t>
      3) кокстың шығарылған шығынынан</w:t>
      </w:r>
    </w:p>
    <w:bookmarkEnd w:id="25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34" w:id="2572"/>
          <w:p>
            <w:pPr>
              <w:spacing w:after="20"/>
              <w:ind w:left="20"/>
              <w:jc w:val="both"/>
            </w:pPr>
            <w:r>
              <w:rPr>
                <w:rFonts w:ascii="Times New Roman"/>
                <w:b w:val="false"/>
                <w:i w:val="false"/>
                <w:color w:val="000000"/>
                <w:sz w:val="20"/>
              </w:rPr>
              <w:t>
Металшахтасының салмағынан % кокс шығыны</w:t>
            </w:r>
          </w:p>
          <w:bookmarkEnd w:id="2572"/>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43" w:id="2573"/>
          <w:p>
            <w:pPr>
              <w:spacing w:after="20"/>
              <w:ind w:left="20"/>
              <w:jc w:val="both"/>
            </w:pPr>
            <w:r>
              <w:rPr>
                <w:rFonts w:ascii="Times New Roman"/>
                <w:b w:val="false"/>
                <w:i w:val="false"/>
                <w:color w:val="000000"/>
                <w:sz w:val="20"/>
              </w:rPr>
              <w:t>
f3</w:t>
            </w:r>
          </w:p>
          <w:bookmarkEnd w:id="2573"/>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bl>
    <w:p>
      <w:pPr>
        <w:spacing w:after="0"/>
        <w:ind w:left="0"/>
        <w:jc w:val="left"/>
      </w:pPr>
      <w:r>
        <w:br/>
      </w:r>
      <w:r>
        <w:rPr>
          <w:rFonts w:ascii="Times New Roman"/>
          <w:b w:val="false"/>
          <w:i w:val="false"/>
          <w:color w:val="000000"/>
          <w:sz w:val="28"/>
        </w:rPr>
        <w:t>
</w:t>
      </w:r>
    </w:p>
    <w:bookmarkStart w:name="z6852" w:id="2574"/>
    <w:p>
      <w:pPr>
        <w:spacing w:after="0"/>
        <w:ind w:left="0"/>
        <w:jc w:val="both"/>
      </w:pPr>
      <w:r>
        <w:rPr>
          <w:rFonts w:ascii="Times New Roman"/>
          <w:b w:val="false"/>
          <w:i w:val="false"/>
          <w:color w:val="000000"/>
          <w:sz w:val="28"/>
        </w:rPr>
        <w:t>
      4) ірі кокстан ұсаққа өту кезінде f4 = 1,30</w:t>
      </w:r>
    </w:p>
    <w:bookmarkEnd w:id="2574"/>
    <w:bookmarkStart w:name="z6853" w:id="2575"/>
    <w:p>
      <w:pPr>
        <w:spacing w:after="0"/>
        <w:ind w:left="0"/>
        <w:jc w:val="both"/>
      </w:pPr>
      <w:r>
        <w:rPr>
          <w:rFonts w:ascii="Times New Roman"/>
          <w:b w:val="false"/>
          <w:i w:val="false"/>
          <w:color w:val="000000"/>
          <w:sz w:val="28"/>
        </w:rPr>
        <w:t>
      д) кокстық отыннан коксты газдыға өту кезінде f5= 0,54</w:t>
      </w:r>
    </w:p>
    <w:bookmarkEnd w:id="2575"/>
    <w:bookmarkStart w:name="z6854" w:id="2576"/>
    <w:p>
      <w:pPr>
        <w:spacing w:after="0"/>
        <w:ind w:left="0"/>
        <w:jc w:val="both"/>
      </w:pPr>
      <w:r>
        <w:rPr>
          <w:rFonts w:ascii="Times New Roman"/>
          <w:b w:val="false"/>
          <w:i w:val="false"/>
          <w:color w:val="000000"/>
          <w:sz w:val="28"/>
        </w:rPr>
        <w:t>
      Тозаң бөлінуінің өзгеруі</w:t>
      </w:r>
    </w:p>
    <w:bookmarkEnd w:id="2576"/>
    <w:bookmarkStart w:name="z6855" w:id="2577"/>
    <w:p>
      <w:pPr>
        <w:spacing w:after="0"/>
        <w:ind w:left="0"/>
        <w:jc w:val="both"/>
      </w:pPr>
      <w:r>
        <w:rPr>
          <w:rFonts w:ascii="Times New Roman"/>
          <w:b w:val="false"/>
          <w:i w:val="false"/>
          <w:color w:val="000000"/>
          <w:sz w:val="28"/>
        </w:rPr>
        <w:t>
      1) ауаның үлестік шығынынан</w:t>
      </w:r>
    </w:p>
    <w:bookmarkEnd w:id="25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56" w:id="2578"/>
          <w:p>
            <w:pPr>
              <w:spacing w:after="20"/>
              <w:ind w:left="20"/>
              <w:jc w:val="both"/>
            </w:pPr>
            <w:r>
              <w:rPr>
                <w:rFonts w:ascii="Times New Roman"/>
                <w:b w:val="false"/>
                <w:i w:val="false"/>
                <w:color w:val="000000"/>
                <w:sz w:val="20"/>
              </w:rPr>
              <w:t>
Қалыпты жағдайдағы ауаның үлестік шығыны, м?/сағат</w:t>
            </w:r>
          </w:p>
          <w:bookmarkEnd w:id="2578"/>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66" w:id="2579"/>
          <w:p>
            <w:pPr>
              <w:spacing w:after="20"/>
              <w:ind w:left="20"/>
              <w:jc w:val="both"/>
            </w:pPr>
            <w:r>
              <w:rPr>
                <w:rFonts w:ascii="Times New Roman"/>
                <w:b w:val="false"/>
                <w:i w:val="false"/>
                <w:color w:val="000000"/>
                <w:sz w:val="20"/>
              </w:rPr>
              <w:t>
f7</w:t>
            </w:r>
          </w:p>
          <w:bookmarkEnd w:id="2579"/>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r>
    </w:tbl>
    <w:p>
      <w:pPr>
        <w:spacing w:after="0"/>
        <w:ind w:left="0"/>
        <w:jc w:val="left"/>
      </w:pPr>
      <w:r>
        <w:br/>
      </w:r>
      <w:r>
        <w:rPr>
          <w:rFonts w:ascii="Times New Roman"/>
          <w:b w:val="false"/>
          <w:i w:val="false"/>
          <w:color w:val="000000"/>
          <w:sz w:val="28"/>
        </w:rPr>
        <w:t>
</w:t>
      </w:r>
    </w:p>
    <w:bookmarkStart w:name="z6876" w:id="2580"/>
    <w:p>
      <w:pPr>
        <w:spacing w:after="0"/>
        <w:ind w:left="0"/>
        <w:jc w:val="both"/>
      </w:pPr>
      <w:r>
        <w:rPr>
          <w:rFonts w:ascii="Times New Roman"/>
          <w:b w:val="false"/>
          <w:i w:val="false"/>
          <w:color w:val="000000"/>
          <w:sz w:val="28"/>
        </w:rPr>
        <w:t>
      2) ыстық үрлеу пайдаланудан f7= 1,34</w:t>
      </w:r>
    </w:p>
    <w:bookmarkEnd w:id="2580"/>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6877" w:id="2581"/>
          <w:p>
            <w:pPr>
              <w:spacing w:after="20"/>
              <w:ind w:left="20"/>
              <w:jc w:val="both"/>
            </w:pPr>
            <w:r>
              <w:rPr>
                <w:rFonts w:ascii="Times New Roman"/>
                <w:b w:val="false"/>
                <w:i w:val="false"/>
                <w:color w:val="000000"/>
                <w:sz w:val="20"/>
              </w:rPr>
              <w:t>
5-кесте</w:t>
            </w:r>
          </w:p>
          <w:bookmarkEnd w:id="2581"/>
        </w:tc>
      </w:tr>
    </w:tbl>
    <w:bookmarkStart w:name="z6878" w:id="2582"/>
    <w:p>
      <w:pPr>
        <w:spacing w:after="0"/>
        <w:ind w:left="0"/>
        <w:jc w:val="left"/>
      </w:pPr>
      <w:r>
        <w:rPr>
          <w:rFonts w:ascii="Times New Roman"/>
          <w:b/>
          <w:i w:val="false"/>
          <w:color w:val="000000"/>
        </w:rPr>
        <w:t xml:space="preserve"> Балқыту процесінде тозаң және газ бөлінуінің тұрақсыздығына түзету коэффициенттері</w:t>
      </w:r>
    </w:p>
    <w:bookmarkEnd w:id="25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79" w:id="2583"/>
          <w:p>
            <w:pPr>
              <w:spacing w:after="20"/>
              <w:ind w:left="20"/>
              <w:jc w:val="both"/>
            </w:pPr>
            <w:r>
              <w:rPr>
                <w:rFonts w:ascii="Times New Roman"/>
                <w:b w:val="false"/>
                <w:i w:val="false"/>
                <w:color w:val="000000"/>
                <w:sz w:val="20"/>
              </w:rPr>
              <w:t>
Балқыту басталғандағы уақыт, сағат</w:t>
            </w:r>
          </w:p>
          <w:bookmarkEnd w:id="2583"/>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88" w:id="2584"/>
          <w:p>
            <w:pPr>
              <w:spacing w:after="20"/>
              <w:ind w:left="20"/>
              <w:jc w:val="both"/>
            </w:pPr>
            <w:r>
              <w:rPr>
                <w:rFonts w:ascii="Times New Roman"/>
                <w:b w:val="false"/>
                <w:i w:val="false"/>
                <w:color w:val="000000"/>
                <w:sz w:val="20"/>
              </w:rPr>
              <w:t>
Көміртек оксиді f?7</w:t>
            </w:r>
          </w:p>
          <w:bookmarkEnd w:id="2584"/>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97" w:id="2585"/>
          <w:p>
            <w:pPr>
              <w:spacing w:after="20"/>
              <w:ind w:left="20"/>
              <w:jc w:val="both"/>
            </w:pPr>
            <w:r>
              <w:rPr>
                <w:rFonts w:ascii="Times New Roman"/>
                <w:b w:val="false"/>
                <w:i w:val="false"/>
                <w:color w:val="000000"/>
                <w:sz w:val="20"/>
              </w:rPr>
              <w:t>
Тозаң f??7</w:t>
            </w:r>
          </w:p>
          <w:bookmarkEnd w:id="2585"/>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6906" w:id="2586"/>
          <w:p>
            <w:pPr>
              <w:spacing w:after="20"/>
              <w:ind w:left="20"/>
              <w:jc w:val="both"/>
            </w:pPr>
            <w:r>
              <w:rPr>
                <w:rFonts w:ascii="Times New Roman"/>
                <w:b w:val="false"/>
                <w:i w:val="false"/>
                <w:color w:val="000000"/>
                <w:sz w:val="20"/>
              </w:rPr>
              <w:t>
6-кесте</w:t>
            </w:r>
          </w:p>
          <w:bookmarkEnd w:id="2586"/>
        </w:tc>
      </w:tr>
    </w:tbl>
    <w:bookmarkStart w:name="z6907" w:id="2587"/>
    <w:p>
      <w:pPr>
        <w:spacing w:after="0"/>
        <w:ind w:left="0"/>
        <w:jc w:val="left"/>
      </w:pPr>
      <w:r>
        <w:rPr>
          <w:rFonts w:ascii="Times New Roman"/>
          <w:b/>
          <w:i w:val="false"/>
          <w:color w:val="000000"/>
        </w:rPr>
        <w:t xml:space="preserve"> Электрлік доғалық пештерде қара металдарды балқытудың қышқыл процесінде тозаң және газ бөлінуі</w:t>
      </w:r>
    </w:p>
    <w:bookmarkEnd w:id="25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08" w:id="2588"/>
          <w:p>
            <w:pPr>
              <w:spacing w:after="20"/>
              <w:ind w:left="20"/>
              <w:jc w:val="both"/>
            </w:pPr>
            <w:r>
              <w:rPr>
                <w:rFonts w:ascii="Times New Roman"/>
                <w:b w:val="false"/>
                <w:i w:val="false"/>
                <w:color w:val="000000"/>
                <w:sz w:val="20"/>
              </w:rPr>
              <w:t>
Пештің сыйымдылығы,т</w:t>
            </w:r>
          </w:p>
          <w:bookmarkEnd w:id="2588"/>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Өнімділігі, т/сағ</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Ойықтар арқылы пештен шығарылатын газдар мөлшері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Бөлінетін зиянды компоненттер мөлшері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тозаң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Көміртек оксиді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тотықтары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м?/сағ</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м?/сағ</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металдың кг/т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металдың кг/т</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металдың кг/т</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31" w:id="2589"/>
          <w:p>
            <w:pPr>
              <w:spacing w:after="20"/>
              <w:ind w:left="20"/>
              <w:jc w:val="both"/>
            </w:pPr>
            <w:r>
              <w:rPr>
                <w:rFonts w:ascii="Times New Roman"/>
                <w:b w:val="false"/>
                <w:i w:val="false"/>
                <w:color w:val="000000"/>
                <w:sz w:val="20"/>
              </w:rPr>
              <w:t>
Болатты балқытқан кезде</w:t>
            </w:r>
          </w:p>
          <w:bookmarkEnd w:id="2589"/>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33" w:id="2590"/>
          <w:p>
            <w:pPr>
              <w:spacing w:after="20"/>
              <w:ind w:left="20"/>
              <w:jc w:val="both"/>
            </w:pPr>
            <w:r>
              <w:rPr>
                <w:rFonts w:ascii="Times New Roman"/>
                <w:b w:val="false"/>
                <w:i w:val="false"/>
                <w:color w:val="000000"/>
                <w:sz w:val="20"/>
              </w:rPr>
              <w:t>
0,5</w:t>
            </w:r>
          </w:p>
          <w:bookmarkEnd w:id="259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44" w:id="2591"/>
          <w:p>
            <w:pPr>
              <w:spacing w:after="20"/>
              <w:ind w:left="20"/>
              <w:jc w:val="both"/>
            </w:pPr>
            <w:r>
              <w:rPr>
                <w:rFonts w:ascii="Times New Roman"/>
                <w:b w:val="false"/>
                <w:i w:val="false"/>
                <w:color w:val="000000"/>
                <w:sz w:val="20"/>
              </w:rPr>
              <w:t>
1,5</w:t>
            </w:r>
          </w:p>
          <w:bookmarkEnd w:id="259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5" w:id="2592"/>
          <w:p>
            <w:pPr>
              <w:spacing w:after="20"/>
              <w:ind w:left="20"/>
              <w:jc w:val="both"/>
            </w:pPr>
            <w:r>
              <w:rPr>
                <w:rFonts w:ascii="Times New Roman"/>
                <w:b w:val="false"/>
                <w:i w:val="false"/>
                <w:color w:val="000000"/>
                <w:sz w:val="20"/>
              </w:rPr>
              <w:t>
3,0</w:t>
            </w:r>
          </w:p>
          <w:bookmarkEnd w:id="259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66" w:id="2593"/>
          <w:p>
            <w:pPr>
              <w:spacing w:after="20"/>
              <w:ind w:left="20"/>
              <w:jc w:val="both"/>
            </w:pPr>
            <w:r>
              <w:rPr>
                <w:rFonts w:ascii="Times New Roman"/>
                <w:b w:val="false"/>
                <w:i w:val="false"/>
                <w:color w:val="000000"/>
                <w:sz w:val="20"/>
              </w:rPr>
              <w:t>
5,0</w:t>
            </w:r>
          </w:p>
          <w:bookmarkEnd w:id="259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77" w:id="2594"/>
          <w:p>
            <w:pPr>
              <w:spacing w:after="20"/>
              <w:ind w:left="20"/>
              <w:jc w:val="both"/>
            </w:pPr>
            <w:r>
              <w:rPr>
                <w:rFonts w:ascii="Times New Roman"/>
                <w:b w:val="false"/>
                <w:i w:val="false"/>
                <w:color w:val="000000"/>
                <w:sz w:val="20"/>
              </w:rPr>
              <w:t>
6,0</w:t>
            </w:r>
          </w:p>
          <w:bookmarkEnd w:id="259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88" w:id="2595"/>
          <w:p>
            <w:pPr>
              <w:spacing w:after="20"/>
              <w:ind w:left="20"/>
              <w:jc w:val="both"/>
            </w:pPr>
            <w:r>
              <w:rPr>
                <w:rFonts w:ascii="Times New Roman"/>
                <w:b w:val="false"/>
                <w:i w:val="false"/>
                <w:color w:val="000000"/>
                <w:sz w:val="20"/>
              </w:rPr>
              <w:t>
10,0</w:t>
            </w:r>
          </w:p>
          <w:bookmarkEnd w:id="259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9" w:id="2596"/>
          <w:p>
            <w:pPr>
              <w:spacing w:after="20"/>
              <w:ind w:left="20"/>
              <w:jc w:val="both"/>
            </w:pPr>
            <w:r>
              <w:rPr>
                <w:rFonts w:ascii="Times New Roman"/>
                <w:b w:val="false"/>
                <w:i w:val="false"/>
                <w:color w:val="000000"/>
                <w:sz w:val="20"/>
              </w:rPr>
              <w:t>
12,0</w:t>
            </w:r>
          </w:p>
          <w:bookmarkEnd w:id="259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10" w:id="2597"/>
          <w:p>
            <w:pPr>
              <w:spacing w:after="20"/>
              <w:ind w:left="20"/>
              <w:jc w:val="both"/>
            </w:pPr>
            <w:r>
              <w:rPr>
                <w:rFonts w:ascii="Times New Roman"/>
                <w:b w:val="false"/>
                <w:i w:val="false"/>
                <w:color w:val="000000"/>
                <w:sz w:val="20"/>
              </w:rPr>
              <w:t>
20,0</w:t>
            </w:r>
          </w:p>
          <w:bookmarkEnd w:id="259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21" w:id="2598"/>
          <w:p>
            <w:pPr>
              <w:spacing w:after="20"/>
              <w:ind w:left="20"/>
              <w:jc w:val="both"/>
            </w:pPr>
            <w:r>
              <w:rPr>
                <w:rFonts w:ascii="Times New Roman"/>
                <w:b w:val="false"/>
                <w:i w:val="false"/>
                <w:color w:val="000000"/>
                <w:sz w:val="20"/>
              </w:rPr>
              <w:t>
25,0</w:t>
            </w:r>
          </w:p>
          <w:bookmarkEnd w:id="259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32" w:id="2599"/>
          <w:p>
            <w:pPr>
              <w:spacing w:after="20"/>
              <w:ind w:left="20"/>
              <w:jc w:val="both"/>
            </w:pPr>
            <w:r>
              <w:rPr>
                <w:rFonts w:ascii="Times New Roman"/>
                <w:b w:val="false"/>
                <w:i w:val="false"/>
                <w:color w:val="000000"/>
                <w:sz w:val="20"/>
              </w:rPr>
              <w:t>
40,0</w:t>
            </w:r>
          </w:p>
          <w:bookmarkEnd w:id="259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43" w:id="2600"/>
          <w:p>
            <w:pPr>
              <w:spacing w:after="20"/>
              <w:ind w:left="20"/>
              <w:jc w:val="both"/>
            </w:pPr>
            <w:r>
              <w:rPr>
                <w:rFonts w:ascii="Times New Roman"/>
                <w:b w:val="false"/>
                <w:i w:val="false"/>
                <w:color w:val="000000"/>
                <w:sz w:val="20"/>
              </w:rPr>
              <w:t>
50,0</w:t>
            </w:r>
          </w:p>
          <w:bookmarkEnd w:id="260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4" w:id="2601"/>
          <w:p>
            <w:pPr>
              <w:spacing w:after="20"/>
              <w:ind w:left="20"/>
              <w:jc w:val="both"/>
            </w:pPr>
            <w:r>
              <w:rPr>
                <w:rFonts w:ascii="Times New Roman"/>
                <w:b w:val="false"/>
                <w:i w:val="false"/>
                <w:color w:val="000000"/>
                <w:sz w:val="20"/>
              </w:rPr>
              <w:t>
100,0</w:t>
            </w:r>
          </w:p>
          <w:bookmarkEnd w:id="260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65" w:id="2602"/>
          <w:p>
            <w:pPr>
              <w:spacing w:after="20"/>
              <w:ind w:left="20"/>
              <w:jc w:val="both"/>
            </w:pPr>
            <w:r>
              <w:rPr>
                <w:rFonts w:ascii="Times New Roman"/>
                <w:b w:val="false"/>
                <w:i w:val="false"/>
                <w:color w:val="000000"/>
                <w:sz w:val="20"/>
              </w:rPr>
              <w:t>
Шойынды балқытқан кезде</w:t>
            </w:r>
          </w:p>
          <w:bookmarkEnd w:id="2602"/>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67" w:id="2603"/>
          <w:p>
            <w:pPr>
              <w:spacing w:after="20"/>
              <w:ind w:left="20"/>
              <w:jc w:val="both"/>
            </w:pPr>
            <w:r>
              <w:rPr>
                <w:rFonts w:ascii="Times New Roman"/>
                <w:b w:val="false"/>
                <w:i w:val="false"/>
                <w:color w:val="000000"/>
                <w:sz w:val="20"/>
              </w:rPr>
              <w:t>
3,0</w:t>
            </w:r>
          </w:p>
          <w:bookmarkEnd w:id="260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78" w:id="2604"/>
          <w:p>
            <w:pPr>
              <w:spacing w:after="20"/>
              <w:ind w:left="20"/>
              <w:jc w:val="both"/>
            </w:pPr>
            <w:r>
              <w:rPr>
                <w:rFonts w:ascii="Times New Roman"/>
                <w:b w:val="false"/>
                <w:i w:val="false"/>
                <w:color w:val="000000"/>
                <w:sz w:val="20"/>
              </w:rPr>
              <w:t>
5,0</w:t>
            </w:r>
          </w:p>
          <w:bookmarkEnd w:id="260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89" w:id="2605"/>
          <w:p>
            <w:pPr>
              <w:spacing w:after="20"/>
              <w:ind w:left="20"/>
              <w:jc w:val="both"/>
            </w:pPr>
            <w:r>
              <w:rPr>
                <w:rFonts w:ascii="Times New Roman"/>
                <w:b w:val="false"/>
                <w:i w:val="false"/>
                <w:color w:val="000000"/>
                <w:sz w:val="20"/>
              </w:rPr>
              <w:t>
6,0</w:t>
            </w:r>
          </w:p>
          <w:bookmarkEnd w:id="260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00" w:id="2606"/>
          <w:p>
            <w:pPr>
              <w:spacing w:after="20"/>
              <w:ind w:left="20"/>
              <w:jc w:val="both"/>
            </w:pPr>
            <w:r>
              <w:rPr>
                <w:rFonts w:ascii="Times New Roman"/>
                <w:b w:val="false"/>
                <w:i w:val="false"/>
                <w:color w:val="000000"/>
                <w:sz w:val="20"/>
              </w:rPr>
              <w:t>
10,0</w:t>
            </w:r>
          </w:p>
          <w:bookmarkEnd w:id="260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1" w:id="2607"/>
          <w:p>
            <w:pPr>
              <w:spacing w:after="20"/>
              <w:ind w:left="20"/>
              <w:jc w:val="both"/>
            </w:pPr>
            <w:r>
              <w:rPr>
                <w:rFonts w:ascii="Times New Roman"/>
                <w:b w:val="false"/>
                <w:i w:val="false"/>
                <w:color w:val="000000"/>
                <w:sz w:val="20"/>
              </w:rPr>
              <w:t>
12,0</w:t>
            </w:r>
          </w:p>
          <w:bookmarkEnd w:id="260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22" w:id="2608"/>
          <w:p>
            <w:pPr>
              <w:spacing w:after="20"/>
              <w:ind w:left="20"/>
              <w:jc w:val="both"/>
            </w:pPr>
            <w:r>
              <w:rPr>
                <w:rFonts w:ascii="Times New Roman"/>
                <w:b w:val="false"/>
                <w:i w:val="false"/>
                <w:color w:val="000000"/>
                <w:sz w:val="20"/>
              </w:rPr>
              <w:t>
20,0</w:t>
            </w:r>
          </w:p>
          <w:bookmarkEnd w:id="260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33" w:id="2609"/>
          <w:p>
            <w:pPr>
              <w:spacing w:after="20"/>
              <w:ind w:left="20"/>
              <w:jc w:val="both"/>
            </w:pPr>
            <w:r>
              <w:rPr>
                <w:rFonts w:ascii="Times New Roman"/>
                <w:b w:val="false"/>
                <w:i w:val="false"/>
                <w:color w:val="000000"/>
                <w:sz w:val="20"/>
              </w:rPr>
              <w:t>
25,0</w:t>
            </w:r>
          </w:p>
          <w:bookmarkEnd w:id="260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44" w:id="2610"/>
          <w:p>
            <w:pPr>
              <w:spacing w:after="20"/>
              <w:ind w:left="20"/>
              <w:jc w:val="both"/>
            </w:pPr>
            <w:r>
              <w:rPr>
                <w:rFonts w:ascii="Times New Roman"/>
                <w:b w:val="false"/>
                <w:i w:val="false"/>
                <w:color w:val="000000"/>
                <w:sz w:val="20"/>
              </w:rPr>
              <w:t>
40,0</w:t>
            </w:r>
          </w:p>
          <w:bookmarkEnd w:id="261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55" w:id="2611"/>
          <w:p>
            <w:pPr>
              <w:spacing w:after="20"/>
              <w:ind w:left="20"/>
              <w:jc w:val="both"/>
            </w:pPr>
            <w:r>
              <w:rPr>
                <w:rFonts w:ascii="Times New Roman"/>
                <w:b w:val="false"/>
                <w:i w:val="false"/>
                <w:color w:val="000000"/>
                <w:sz w:val="20"/>
              </w:rPr>
              <w:t>
50,</w:t>
            </w:r>
          </w:p>
          <w:bookmarkEnd w:id="261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66" w:id="2612"/>
          <w:p>
            <w:pPr>
              <w:spacing w:after="20"/>
              <w:ind w:left="20"/>
              <w:jc w:val="both"/>
            </w:pPr>
            <w:r>
              <w:rPr>
                <w:rFonts w:ascii="Times New Roman"/>
                <w:b w:val="false"/>
                <w:i w:val="false"/>
                <w:color w:val="000000"/>
                <w:sz w:val="20"/>
              </w:rPr>
              <w:t>
100,0</w:t>
            </w:r>
          </w:p>
          <w:bookmarkEnd w:id="261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r>
    </w:tbl>
    <w:p>
      <w:pPr>
        <w:spacing w:after="0"/>
        <w:ind w:left="0"/>
        <w:jc w:val="left"/>
      </w:pPr>
      <w:r>
        <w:br/>
      </w:r>
      <w:r>
        <w:rPr>
          <w:rFonts w:ascii="Times New Roman"/>
          <w:b w:val="false"/>
          <w:i w:val="false"/>
          <w:color w:val="000000"/>
          <w:sz w:val="28"/>
        </w:rPr>
        <w:t>
</w:t>
      </w:r>
    </w:p>
    <w:bookmarkStart w:name="z7177" w:id="2613"/>
    <w:p>
      <w:pPr>
        <w:spacing w:after="0"/>
        <w:ind w:left="0"/>
        <w:jc w:val="both"/>
      </w:pPr>
      <w:r>
        <w:rPr>
          <w:rFonts w:ascii="Times New Roman"/>
          <w:b w:val="false"/>
          <w:i w:val="false"/>
          <w:color w:val="000000"/>
          <w:sz w:val="28"/>
        </w:rPr>
        <w:t>
      Ескертпе: Кестеде көрсетілген зиянды компоненттерден басқа газдарда күкірт оксидтері -5 мг/м? (1,6 г/т); цианидтер 60 мг/м? (28,4 г/т); фторидтер -1,2 мг/м? (0,56 г/т) болады. Балқыту кезінде тозаңда 11 % дейін марганец тотықтары, жеткізу кезінде 6 % кальций тотықтары мен 7% магний тотықтары болады.</w:t>
      </w:r>
    </w:p>
    <w:bookmarkEnd w:id="2613"/>
    <w:bookmarkStart w:name="z7178" w:id="2614"/>
    <w:p>
      <w:pPr>
        <w:spacing w:after="0"/>
        <w:ind w:left="0"/>
        <w:jc w:val="both"/>
      </w:pPr>
      <w:r>
        <w:rPr>
          <w:rFonts w:ascii="Times New Roman"/>
          <w:b w:val="false"/>
          <w:i w:val="false"/>
          <w:color w:val="000000"/>
          <w:sz w:val="28"/>
        </w:rPr>
        <w:t>
      Бөлу арқылы газды сору кезінде газ шығыны 4-5 есе артады, айналма сору кезінде – 10-12 есе, зонттар мен қалпақтар арқылы шығару кезінде 15-20 есе.</w:t>
      </w:r>
    </w:p>
    <w:bookmarkEnd w:id="2614"/>
    <w:bookmarkStart w:name="z7179" w:id="2615"/>
    <w:p>
      <w:pPr>
        <w:spacing w:after="0"/>
        <w:ind w:left="0"/>
        <w:jc w:val="both"/>
      </w:pPr>
      <w:r>
        <w:rPr>
          <w:rFonts w:ascii="Times New Roman"/>
          <w:b w:val="false"/>
          <w:i w:val="false"/>
          <w:color w:val="000000"/>
          <w:sz w:val="28"/>
        </w:rPr>
        <w:t>
      7-кесте</w:t>
      </w:r>
    </w:p>
    <w:bookmarkEnd w:id="2615"/>
    <w:bookmarkStart w:name="z7180" w:id="2616"/>
    <w:p>
      <w:pPr>
        <w:spacing w:after="0"/>
        <w:ind w:left="0"/>
        <w:jc w:val="left"/>
      </w:pPr>
      <w:r>
        <w:rPr>
          <w:rFonts w:ascii="Times New Roman"/>
          <w:b/>
          <w:i w:val="false"/>
          <w:color w:val="000000"/>
        </w:rPr>
        <w:t xml:space="preserve"> Өндіріс технологиясының тұрақты қарқынының номиналды мәнінен ауытқуына байланысты электрлі доғалық пештерде тозаң және газ бөлінудің өзгерістеріне түзету коэффициенттері (6 кесте)</w:t>
      </w:r>
    </w:p>
    <w:bookmarkEnd w:id="2616"/>
    <w:bookmarkStart w:name="z7181" w:id="2617"/>
    <w:p>
      <w:pPr>
        <w:spacing w:after="0"/>
        <w:ind w:left="0"/>
        <w:jc w:val="both"/>
      </w:pPr>
      <w:r>
        <w:rPr>
          <w:rFonts w:ascii="Times New Roman"/>
          <w:b w:val="false"/>
          <w:i w:val="false"/>
          <w:color w:val="000000"/>
          <w:sz w:val="28"/>
        </w:rPr>
        <w:t>
      Тозаң бөлінуінің өзгерісі</w:t>
      </w:r>
    </w:p>
    <w:bookmarkEnd w:id="2617"/>
    <w:bookmarkStart w:name="z7182" w:id="2618"/>
    <w:p>
      <w:pPr>
        <w:spacing w:after="0"/>
        <w:ind w:left="0"/>
        <w:jc w:val="both"/>
      </w:pPr>
      <w:r>
        <w:rPr>
          <w:rFonts w:ascii="Times New Roman"/>
          <w:b w:val="false"/>
          <w:i w:val="false"/>
          <w:color w:val="000000"/>
          <w:sz w:val="28"/>
        </w:rPr>
        <w:t>
      1) балқытылатын болат түріне қарай</w:t>
      </w:r>
    </w:p>
    <w:bookmarkEnd w:id="26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83" w:id="2619"/>
          <w:p>
            <w:pPr>
              <w:spacing w:after="20"/>
              <w:ind w:left="20"/>
              <w:jc w:val="both"/>
            </w:pPr>
            <w:r>
              <w:rPr>
                <w:rFonts w:ascii="Times New Roman"/>
                <w:b w:val="false"/>
                <w:i w:val="false"/>
                <w:color w:val="000000"/>
                <w:sz w:val="20"/>
              </w:rPr>
              <w:t>
Болат түрі</w:t>
            </w:r>
          </w:p>
          <w:bookmarkEnd w:id="2619"/>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Көміртекті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Конструкциялық орташа көміртекті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Қоспалы орташа көміртекті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көміртекті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Күйдірілетін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Қышқылдық</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7210" w:id="2620"/>
    <w:p>
      <w:pPr>
        <w:spacing w:after="0"/>
        <w:ind w:left="0"/>
        <w:jc w:val="both"/>
      </w:pPr>
      <w:r>
        <w:rPr>
          <w:rFonts w:ascii="Times New Roman"/>
          <w:b w:val="false"/>
          <w:i w:val="false"/>
          <w:color w:val="000000"/>
          <w:sz w:val="28"/>
        </w:rPr>
        <w:t xml:space="preserve">
      * - пешті бір толтырған кезде </w:t>
      </w:r>
    </w:p>
    <w:bookmarkEnd w:id="2620"/>
    <w:bookmarkStart w:name="z7211" w:id="2621"/>
    <w:p>
      <w:pPr>
        <w:spacing w:after="0"/>
        <w:ind w:left="0"/>
        <w:jc w:val="both"/>
      </w:pPr>
      <w:r>
        <w:rPr>
          <w:rFonts w:ascii="Times New Roman"/>
          <w:b w:val="false"/>
          <w:i w:val="false"/>
          <w:color w:val="000000"/>
          <w:sz w:val="28"/>
        </w:rPr>
        <w:t>
      ** - пешті екі толтырған кезде</w:t>
      </w:r>
    </w:p>
    <w:bookmarkEnd w:id="2621"/>
    <w:bookmarkStart w:name="z7212" w:id="2622"/>
    <w:p>
      <w:pPr>
        <w:spacing w:after="0"/>
        <w:ind w:left="0"/>
        <w:jc w:val="both"/>
      </w:pPr>
      <w:r>
        <w:rPr>
          <w:rFonts w:ascii="Times New Roman"/>
          <w:b w:val="false"/>
          <w:i w:val="false"/>
          <w:color w:val="000000"/>
          <w:sz w:val="28"/>
        </w:rPr>
        <w:t xml:space="preserve">
      2) шахта түрінен (қатты толтыру кезінде болатты балқыту үшін) </w:t>
      </w:r>
    </w:p>
    <w:bookmarkEnd w:id="26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13" w:id="2623"/>
          <w:p>
            <w:pPr>
              <w:spacing w:after="20"/>
              <w:ind w:left="20"/>
              <w:jc w:val="both"/>
            </w:pPr>
            <w:r>
              <w:rPr>
                <w:rFonts w:ascii="Times New Roman"/>
                <w:b w:val="false"/>
                <w:i w:val="false"/>
                <w:color w:val="000000"/>
                <w:sz w:val="20"/>
              </w:rPr>
              <w:t>
Шахтаның сипаттамасы</w:t>
            </w:r>
          </w:p>
          <w:bookmarkEnd w:id="262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(ірі салмақ, өз қалдықтары,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таза (жеңіл салмақ, көтерме метал сынығы)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Ластанған (брикеттелген жоңқа, жеңіл салмақ)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Сусымалы жоңқа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19" w:id="2624"/>
          <w:p>
            <w:pPr>
              <w:spacing w:after="20"/>
              <w:ind w:left="20"/>
              <w:jc w:val="both"/>
            </w:pPr>
            <w:r>
              <w:rPr>
                <w:rFonts w:ascii="Times New Roman"/>
                <w:b w:val="false"/>
                <w:i w:val="false"/>
                <w:color w:val="000000"/>
                <w:sz w:val="20"/>
              </w:rPr>
              <w:t>
f2</w:t>
            </w:r>
          </w:p>
          <w:bookmarkEnd w:id="262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r>
    </w:tbl>
    <w:p>
      <w:pPr>
        <w:spacing w:after="0"/>
        <w:ind w:left="0"/>
        <w:jc w:val="left"/>
      </w:pPr>
      <w:r>
        <w:br/>
      </w:r>
      <w:r>
        <w:rPr>
          <w:rFonts w:ascii="Times New Roman"/>
          <w:b w:val="false"/>
          <w:i w:val="false"/>
          <w:color w:val="000000"/>
          <w:sz w:val="28"/>
        </w:rPr>
        <w:t>
</w:t>
      </w:r>
    </w:p>
    <w:bookmarkStart w:name="z7225" w:id="2625"/>
    <w:p>
      <w:pPr>
        <w:spacing w:after="0"/>
        <w:ind w:left="0"/>
        <w:jc w:val="both"/>
      </w:pPr>
      <w:r>
        <w:rPr>
          <w:rFonts w:ascii="Times New Roman"/>
          <w:b w:val="false"/>
          <w:i w:val="false"/>
          <w:color w:val="000000"/>
          <w:sz w:val="28"/>
        </w:rPr>
        <w:t>
      3) шахта түрінен (шойынды балқытқаннан)</w:t>
      </w:r>
    </w:p>
    <w:bookmarkEnd w:id="26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26" w:id="2626"/>
          <w:p>
            <w:pPr>
              <w:spacing w:after="20"/>
              <w:ind w:left="20"/>
              <w:jc w:val="both"/>
            </w:pPr>
            <w:r>
              <w:rPr>
                <w:rFonts w:ascii="Times New Roman"/>
                <w:b w:val="false"/>
                <w:i w:val="false"/>
                <w:color w:val="000000"/>
                <w:sz w:val="20"/>
              </w:rPr>
              <w:t>
Шахтаның сипаттамасы</w:t>
            </w:r>
          </w:p>
          <w:bookmarkEnd w:id="262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(домендік шойынды, қайта жасалған, қайтару)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Ластанған (қайта сұрыпталған көтерме метал сынығы, шойын жоңқасы)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толтырғыш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1" w:id="2627"/>
          <w:p>
            <w:pPr>
              <w:spacing w:after="20"/>
              <w:ind w:left="20"/>
              <w:jc w:val="both"/>
            </w:pPr>
            <w:r>
              <w:rPr>
                <w:rFonts w:ascii="Times New Roman"/>
                <w:b w:val="false"/>
                <w:i w:val="false"/>
                <w:color w:val="000000"/>
                <w:sz w:val="20"/>
              </w:rPr>
              <w:t xml:space="preserve">
Твердая завалка </w:t>
            </w:r>
          </w:p>
          <w:bookmarkEnd w:id="262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6" w:id="2628"/>
          <w:p>
            <w:pPr>
              <w:spacing w:after="20"/>
              <w:ind w:left="20"/>
              <w:jc w:val="both"/>
            </w:pPr>
            <w:r>
              <w:rPr>
                <w:rFonts w:ascii="Times New Roman"/>
                <w:b w:val="false"/>
                <w:i w:val="false"/>
                <w:color w:val="000000"/>
                <w:sz w:val="20"/>
              </w:rPr>
              <w:t xml:space="preserve">
Сұйық толтырғыш </w:t>
            </w:r>
          </w:p>
          <w:bookmarkEnd w:id="262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r>
    </w:tbl>
    <w:p>
      <w:pPr>
        <w:spacing w:after="0"/>
        <w:ind w:left="0"/>
        <w:jc w:val="left"/>
      </w:pPr>
      <w:r>
        <w:br/>
      </w:r>
      <w:r>
        <w:rPr>
          <w:rFonts w:ascii="Times New Roman"/>
          <w:b w:val="false"/>
          <w:i w:val="false"/>
          <w:color w:val="000000"/>
          <w:sz w:val="28"/>
        </w:rPr>
        <w:t>
</w:t>
      </w:r>
    </w:p>
    <w:bookmarkStart w:name="z7241" w:id="2629"/>
    <w:p>
      <w:pPr>
        <w:spacing w:after="0"/>
        <w:ind w:left="0"/>
        <w:jc w:val="both"/>
      </w:pPr>
      <w:r>
        <w:rPr>
          <w:rFonts w:ascii="Times New Roman"/>
          <w:b w:val="false"/>
          <w:i w:val="false"/>
          <w:color w:val="000000"/>
          <w:sz w:val="28"/>
        </w:rPr>
        <w:t>
      4) оттегімен үрлеуден (шойын мен болатты балқыту кезінде)</w:t>
      </w:r>
    </w:p>
    <w:bookmarkEnd w:id="26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42" w:id="2630"/>
          <w:p>
            <w:pPr>
              <w:spacing w:after="20"/>
              <w:ind w:left="20"/>
              <w:jc w:val="both"/>
            </w:pPr>
            <w:r>
              <w:rPr>
                <w:rFonts w:ascii="Times New Roman"/>
                <w:b w:val="false"/>
                <w:i w:val="false"/>
                <w:color w:val="000000"/>
                <w:sz w:val="20"/>
              </w:rPr>
              <w:t>
Оттегі шығыны, м?/т</w:t>
            </w:r>
          </w:p>
          <w:bookmarkEnd w:id="2630"/>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51" w:id="2631"/>
          <w:p>
            <w:pPr>
              <w:spacing w:after="20"/>
              <w:ind w:left="20"/>
              <w:jc w:val="both"/>
            </w:pPr>
            <w:r>
              <w:rPr>
                <w:rFonts w:ascii="Times New Roman"/>
                <w:b w:val="false"/>
                <w:i w:val="false"/>
                <w:color w:val="000000"/>
                <w:sz w:val="20"/>
              </w:rPr>
              <w:t>
f4</w:t>
            </w:r>
          </w:p>
          <w:bookmarkEnd w:id="2631"/>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r>
    </w:tbl>
    <w:p>
      <w:pPr>
        <w:spacing w:after="0"/>
        <w:ind w:left="0"/>
        <w:jc w:val="left"/>
      </w:pPr>
      <w:r>
        <w:br/>
      </w:r>
      <w:r>
        <w:rPr>
          <w:rFonts w:ascii="Times New Roman"/>
          <w:b w:val="false"/>
          <w:i w:val="false"/>
          <w:color w:val="000000"/>
          <w:sz w:val="28"/>
        </w:rPr>
        <w:t>
</w:t>
      </w:r>
    </w:p>
    <w:bookmarkStart w:name="z7260" w:id="2632"/>
    <w:p>
      <w:pPr>
        <w:spacing w:after="0"/>
        <w:ind w:left="0"/>
        <w:jc w:val="both"/>
      </w:pPr>
      <w:r>
        <w:rPr>
          <w:rFonts w:ascii="Times New Roman"/>
          <w:b w:val="false"/>
          <w:i w:val="false"/>
          <w:color w:val="000000"/>
          <w:sz w:val="28"/>
        </w:rPr>
        <w:t>
      5) қышқыл процесстен негізгі процесске өту f5:</w:t>
      </w:r>
    </w:p>
    <w:bookmarkEnd w:id="2632"/>
    <w:bookmarkStart w:name="z7261" w:id="2633"/>
    <w:p>
      <w:pPr>
        <w:spacing w:after="0"/>
        <w:ind w:left="0"/>
        <w:jc w:val="both"/>
      </w:pPr>
      <w:r>
        <w:rPr>
          <w:rFonts w:ascii="Times New Roman"/>
          <w:b w:val="false"/>
          <w:i w:val="false"/>
          <w:color w:val="000000"/>
          <w:sz w:val="28"/>
        </w:rPr>
        <w:t>
      шойын балқыту кезінде -1,2</w:t>
      </w:r>
    </w:p>
    <w:bookmarkEnd w:id="2633"/>
    <w:bookmarkStart w:name="z7262" w:id="2634"/>
    <w:p>
      <w:pPr>
        <w:spacing w:after="0"/>
        <w:ind w:left="0"/>
        <w:jc w:val="both"/>
      </w:pPr>
      <w:r>
        <w:rPr>
          <w:rFonts w:ascii="Times New Roman"/>
          <w:b w:val="false"/>
          <w:i w:val="false"/>
          <w:color w:val="000000"/>
          <w:sz w:val="28"/>
        </w:rPr>
        <w:t>
      болат балқыту кезінде – 1,5</w:t>
      </w:r>
    </w:p>
    <w:bookmarkEnd w:id="263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7263" w:id="2635"/>
          <w:p>
            <w:pPr>
              <w:spacing w:after="20"/>
              <w:ind w:left="20"/>
              <w:jc w:val="both"/>
            </w:pPr>
            <w:r>
              <w:rPr>
                <w:rFonts w:ascii="Times New Roman"/>
                <w:b w:val="false"/>
                <w:i w:val="false"/>
                <w:color w:val="000000"/>
                <w:sz w:val="20"/>
              </w:rPr>
              <w:t>
8-кесте</w:t>
            </w:r>
          </w:p>
          <w:bookmarkEnd w:id="2635"/>
        </w:tc>
      </w:tr>
    </w:tbl>
    <w:bookmarkStart w:name="z7264" w:id="2636"/>
    <w:p>
      <w:pPr>
        <w:spacing w:after="0"/>
        <w:ind w:left="0"/>
        <w:jc w:val="left"/>
      </w:pPr>
      <w:r>
        <w:rPr>
          <w:rFonts w:ascii="Times New Roman"/>
          <w:b/>
          <w:i w:val="false"/>
          <w:color w:val="000000"/>
        </w:rPr>
        <w:t xml:space="preserve"> Шаң мен газ бөлінуінің тұрақсыздықты түзету коэффициенттері</w:t>
      </w:r>
    </w:p>
    <w:bookmarkEnd w:id="2636"/>
    <w:bookmarkStart w:name="z7265" w:id="2637"/>
    <w:p>
      <w:pPr>
        <w:spacing w:after="0"/>
        <w:ind w:left="0"/>
        <w:jc w:val="both"/>
      </w:pPr>
      <w:r>
        <w:rPr>
          <w:rFonts w:ascii="Times New Roman"/>
          <w:b w:val="false"/>
          <w:i w:val="false"/>
          <w:color w:val="000000"/>
          <w:sz w:val="28"/>
        </w:rPr>
        <w:t>
      1) балқыту процессі кезінде шығатын шаң :</w:t>
      </w:r>
    </w:p>
    <w:bookmarkEnd w:id="26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66" w:id="2638"/>
          <w:p>
            <w:pPr>
              <w:spacing w:after="20"/>
              <w:ind w:left="20"/>
              <w:jc w:val="both"/>
            </w:pPr>
            <w:r>
              <w:rPr>
                <w:rFonts w:ascii="Times New Roman"/>
                <w:b w:val="false"/>
                <w:i w:val="false"/>
                <w:color w:val="000000"/>
                <w:sz w:val="20"/>
              </w:rPr>
              <w:t>
Балқыту уақытынан бастап уақыт үлесі, %</w:t>
            </w:r>
          </w:p>
          <w:bookmarkEnd w:id="2638"/>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75" w:id="2639"/>
          <w:p>
            <w:pPr>
              <w:spacing w:after="20"/>
              <w:ind w:left="20"/>
              <w:jc w:val="both"/>
            </w:pPr>
            <w:r>
              <w:rPr>
                <w:rFonts w:ascii="Times New Roman"/>
                <w:b w:val="false"/>
                <w:i w:val="false"/>
                <w:color w:val="000000"/>
                <w:sz w:val="20"/>
              </w:rPr>
              <w:t>
f</w:t>
            </w:r>
          </w:p>
          <w:bookmarkEnd w:id="2639"/>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r>
    </w:tbl>
    <w:p>
      <w:pPr>
        <w:spacing w:after="0"/>
        <w:ind w:left="0"/>
        <w:jc w:val="left"/>
      </w:pPr>
      <w:r>
        <w:br/>
      </w:r>
      <w:r>
        <w:rPr>
          <w:rFonts w:ascii="Times New Roman"/>
          <w:b w:val="false"/>
          <w:i w:val="false"/>
          <w:color w:val="000000"/>
          <w:sz w:val="28"/>
        </w:rPr>
        <w:t>
</w:t>
      </w:r>
    </w:p>
    <w:bookmarkStart w:name="z7284" w:id="2640"/>
    <w:p>
      <w:pPr>
        <w:spacing w:after="0"/>
        <w:ind w:left="0"/>
        <w:jc w:val="both"/>
      </w:pPr>
      <w:r>
        <w:rPr>
          <w:rFonts w:ascii="Times New Roman"/>
          <w:b w:val="false"/>
          <w:i w:val="false"/>
          <w:color w:val="000000"/>
          <w:sz w:val="28"/>
        </w:rPr>
        <w:t xml:space="preserve">
      2) балқытудың әр түрлі этапындағы шаң мен газдың бөлінуі </w:t>
      </w:r>
    </w:p>
    <w:bookmarkEnd w:id="26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85" w:id="2641"/>
          <w:p>
            <w:pPr>
              <w:spacing w:after="20"/>
              <w:ind w:left="20"/>
              <w:jc w:val="both"/>
            </w:pPr>
            <w:r>
              <w:rPr>
                <w:rFonts w:ascii="Times New Roman"/>
                <w:b w:val="false"/>
                <w:i w:val="false"/>
                <w:color w:val="000000"/>
                <w:sz w:val="20"/>
              </w:rPr>
              <w:t>
Балқыту процессінің этап үлесі, %</w:t>
            </w:r>
          </w:p>
          <w:bookmarkEnd w:id="264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Балқыу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Қышқылдану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1" w:id="2642"/>
          <w:p>
            <w:pPr>
              <w:spacing w:after="20"/>
              <w:ind w:left="20"/>
              <w:jc w:val="both"/>
            </w:pPr>
            <w:r>
              <w:rPr>
                <w:rFonts w:ascii="Times New Roman"/>
                <w:b w:val="false"/>
                <w:i w:val="false"/>
                <w:color w:val="000000"/>
                <w:sz w:val="20"/>
              </w:rPr>
              <w:t>
Шаң f</w:t>
            </w:r>
          </w:p>
          <w:bookmarkEnd w:id="264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7" w:id="2643"/>
          <w:p>
            <w:pPr>
              <w:spacing w:after="20"/>
              <w:ind w:left="20"/>
              <w:jc w:val="both"/>
            </w:pPr>
            <w:r>
              <w:rPr>
                <w:rFonts w:ascii="Times New Roman"/>
                <w:b w:val="false"/>
                <w:i w:val="false"/>
                <w:color w:val="000000"/>
                <w:sz w:val="20"/>
              </w:rPr>
              <w:t>
Көміртек оксиді f</w:t>
            </w:r>
          </w:p>
          <w:bookmarkEnd w:id="264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03" w:id="2644"/>
          <w:p>
            <w:pPr>
              <w:spacing w:after="20"/>
              <w:ind w:left="20"/>
              <w:jc w:val="both"/>
            </w:pPr>
            <w:r>
              <w:rPr>
                <w:rFonts w:ascii="Times New Roman"/>
                <w:b w:val="false"/>
                <w:i w:val="false"/>
                <w:color w:val="000000"/>
                <w:sz w:val="20"/>
              </w:rPr>
              <w:t>
Азот оксиді f</w:t>
            </w:r>
          </w:p>
          <w:bookmarkEnd w:id="264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7309" w:id="2645"/>
          <w:p>
            <w:pPr>
              <w:spacing w:after="20"/>
              <w:ind w:left="20"/>
              <w:jc w:val="both"/>
            </w:pPr>
            <w:r>
              <w:rPr>
                <w:rFonts w:ascii="Times New Roman"/>
                <w:b w:val="false"/>
                <w:i w:val="false"/>
                <w:color w:val="000000"/>
                <w:sz w:val="20"/>
              </w:rPr>
              <w:t>
9-кесте</w:t>
            </w:r>
          </w:p>
          <w:bookmarkEnd w:id="2645"/>
        </w:tc>
      </w:tr>
    </w:tbl>
    <w:bookmarkStart w:name="z7310" w:id="2646"/>
    <w:p>
      <w:pPr>
        <w:spacing w:after="0"/>
        <w:ind w:left="0"/>
        <w:jc w:val="left"/>
      </w:pPr>
      <w:r>
        <w:rPr>
          <w:rFonts w:ascii="Times New Roman"/>
          <w:b/>
          <w:i w:val="false"/>
          <w:color w:val="000000"/>
        </w:rPr>
        <w:t xml:space="preserve"> Болат пен шойынды индукционды балқыту кезінде шаң және газ түзілуі</w:t>
      </w:r>
    </w:p>
    <w:bookmarkEnd w:id="26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1" w:id="2647"/>
          <w:p>
            <w:pPr>
              <w:spacing w:after="20"/>
              <w:ind w:left="20"/>
              <w:jc w:val="both"/>
            </w:pPr>
            <w:r>
              <w:rPr>
                <w:rFonts w:ascii="Times New Roman"/>
                <w:b w:val="false"/>
                <w:i w:val="false"/>
                <w:color w:val="000000"/>
                <w:sz w:val="20"/>
              </w:rPr>
              <w:t>
Қазандықтың атауы мен көлемділідігі, т</w:t>
            </w:r>
          </w:p>
          <w:bookmarkEnd w:id="2647"/>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Қазандықтың қуаттылығы (есеппен), т/сағ</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Зонт немесе шеңбер соргыш арқылы сорылған ауаның есептік көлемі , м?/сағ</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 және газ түзілудегі негізгі құрамдас салмағы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Көміртек оксиді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оксидтері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 басқалар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кг/т сұйық метал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кг/т сұйық метал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кг/т сұйық метал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кг/т сұйық метал</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36" w:id="2648"/>
          <w:p>
            <w:pPr>
              <w:spacing w:after="20"/>
              <w:ind w:left="20"/>
              <w:jc w:val="both"/>
            </w:pPr>
            <w:r>
              <w:rPr>
                <w:rFonts w:ascii="Times New Roman"/>
                <w:b w:val="false"/>
                <w:i w:val="false"/>
                <w:color w:val="000000"/>
                <w:sz w:val="20"/>
              </w:rPr>
              <w:t xml:space="preserve">
ИСТ типті жиілігі жоғары қазандық </w:t>
            </w:r>
          </w:p>
          <w:bookmarkEnd w:id="2648"/>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Болатты қышқылдау процессі бойынша балқыту</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39" w:id="2649"/>
          <w:p>
            <w:pPr>
              <w:spacing w:after="20"/>
              <w:ind w:left="20"/>
              <w:jc w:val="both"/>
            </w:pPr>
            <w:r>
              <w:rPr>
                <w:rFonts w:ascii="Times New Roman"/>
                <w:b w:val="false"/>
                <w:i w:val="false"/>
                <w:color w:val="000000"/>
                <w:sz w:val="20"/>
              </w:rPr>
              <w:t>
0,06</w:t>
            </w:r>
          </w:p>
          <w:bookmarkEnd w:id="2649"/>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51" w:id="2650"/>
          <w:p>
            <w:pPr>
              <w:spacing w:after="20"/>
              <w:ind w:left="20"/>
              <w:jc w:val="both"/>
            </w:pPr>
            <w:r>
              <w:rPr>
                <w:rFonts w:ascii="Times New Roman"/>
                <w:b w:val="false"/>
                <w:i w:val="false"/>
                <w:color w:val="000000"/>
                <w:sz w:val="20"/>
              </w:rPr>
              <w:t>
0,16</w:t>
            </w:r>
          </w:p>
          <w:bookmarkEnd w:id="2650"/>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63" w:id="2651"/>
          <w:p>
            <w:pPr>
              <w:spacing w:after="20"/>
              <w:ind w:left="20"/>
              <w:jc w:val="both"/>
            </w:pPr>
            <w:r>
              <w:rPr>
                <w:rFonts w:ascii="Times New Roman"/>
                <w:b w:val="false"/>
                <w:i w:val="false"/>
                <w:color w:val="000000"/>
                <w:sz w:val="20"/>
              </w:rPr>
              <w:t>
0,25</w:t>
            </w:r>
          </w:p>
          <w:bookmarkEnd w:id="2651"/>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75" w:id="2652"/>
          <w:p>
            <w:pPr>
              <w:spacing w:after="20"/>
              <w:ind w:left="20"/>
              <w:jc w:val="both"/>
            </w:pPr>
            <w:r>
              <w:rPr>
                <w:rFonts w:ascii="Times New Roman"/>
                <w:b w:val="false"/>
                <w:i w:val="false"/>
                <w:color w:val="000000"/>
                <w:sz w:val="20"/>
              </w:rPr>
              <w:t>
0,40</w:t>
            </w:r>
          </w:p>
          <w:bookmarkEnd w:id="2652"/>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87" w:id="2653"/>
          <w:p>
            <w:pPr>
              <w:spacing w:after="20"/>
              <w:ind w:left="20"/>
              <w:jc w:val="both"/>
            </w:pPr>
            <w:r>
              <w:rPr>
                <w:rFonts w:ascii="Times New Roman"/>
                <w:b w:val="false"/>
                <w:i w:val="false"/>
                <w:color w:val="000000"/>
                <w:sz w:val="20"/>
              </w:rPr>
              <w:t>
1,0</w:t>
            </w:r>
          </w:p>
          <w:bookmarkEnd w:id="2653"/>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99" w:id="2654"/>
          <w:p>
            <w:pPr>
              <w:spacing w:after="20"/>
              <w:ind w:left="20"/>
              <w:jc w:val="both"/>
            </w:pPr>
            <w:r>
              <w:rPr>
                <w:rFonts w:ascii="Times New Roman"/>
                <w:b w:val="false"/>
                <w:i w:val="false"/>
                <w:color w:val="000000"/>
                <w:sz w:val="20"/>
              </w:rPr>
              <w:t>
2,5</w:t>
            </w:r>
          </w:p>
          <w:bookmarkEnd w:id="2654"/>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11" w:id="2655"/>
          <w:p>
            <w:pPr>
              <w:spacing w:after="20"/>
              <w:ind w:left="20"/>
              <w:jc w:val="both"/>
            </w:pPr>
            <w:r>
              <w:rPr>
                <w:rFonts w:ascii="Times New Roman"/>
                <w:b w:val="false"/>
                <w:i w:val="false"/>
                <w:color w:val="000000"/>
                <w:sz w:val="20"/>
              </w:rPr>
              <w:t>
6,0</w:t>
            </w:r>
          </w:p>
          <w:bookmarkEnd w:id="2655"/>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23" w:id="2656"/>
          <w:p>
            <w:pPr>
              <w:spacing w:after="20"/>
              <w:ind w:left="20"/>
              <w:jc w:val="both"/>
            </w:pPr>
            <w:r>
              <w:rPr>
                <w:rFonts w:ascii="Times New Roman"/>
                <w:b w:val="false"/>
                <w:i w:val="false"/>
                <w:color w:val="000000"/>
                <w:sz w:val="20"/>
              </w:rPr>
              <w:t>
10,0</w:t>
            </w:r>
          </w:p>
          <w:bookmarkEnd w:id="2656"/>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35" w:id="2657"/>
          <w:p>
            <w:pPr>
              <w:spacing w:after="20"/>
              <w:ind w:left="20"/>
              <w:jc w:val="both"/>
            </w:pPr>
            <w:r>
              <w:rPr>
                <w:rFonts w:ascii="Times New Roman"/>
                <w:b w:val="false"/>
                <w:i w:val="false"/>
                <w:color w:val="000000"/>
                <w:sz w:val="20"/>
              </w:rPr>
              <w:t xml:space="preserve">
ИЧТ типті өндірістегі жиілігі қазандық </w:t>
            </w:r>
          </w:p>
          <w:bookmarkEnd w:id="2657"/>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36" w:id="2658"/>
          <w:p>
            <w:pPr>
              <w:spacing w:after="20"/>
              <w:ind w:left="20"/>
              <w:jc w:val="both"/>
            </w:pPr>
            <w:r>
              <w:rPr>
                <w:rFonts w:ascii="Times New Roman"/>
                <w:b w:val="false"/>
                <w:i w:val="false"/>
                <w:color w:val="000000"/>
                <w:sz w:val="20"/>
              </w:rPr>
              <w:t>
50 % "болотпен" және қызуы 1400?С қорытпамен жұмыс істеу барысында шойынды балқыту</w:t>
            </w:r>
          </w:p>
          <w:bookmarkEnd w:id="2658"/>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39" w:id="2659"/>
          <w:p>
            <w:pPr>
              <w:spacing w:after="20"/>
              <w:ind w:left="20"/>
              <w:jc w:val="both"/>
            </w:pPr>
            <w:r>
              <w:rPr>
                <w:rFonts w:ascii="Times New Roman"/>
                <w:b w:val="false"/>
                <w:i w:val="false"/>
                <w:color w:val="000000"/>
                <w:sz w:val="20"/>
              </w:rPr>
              <w:t>
1,0</w:t>
            </w:r>
          </w:p>
          <w:bookmarkEnd w:id="2659"/>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51" w:id="2660"/>
          <w:p>
            <w:pPr>
              <w:spacing w:after="20"/>
              <w:ind w:left="20"/>
              <w:jc w:val="both"/>
            </w:pPr>
            <w:r>
              <w:rPr>
                <w:rFonts w:ascii="Times New Roman"/>
                <w:b w:val="false"/>
                <w:i w:val="false"/>
                <w:color w:val="000000"/>
                <w:sz w:val="20"/>
              </w:rPr>
              <w:t>
2,5</w:t>
            </w:r>
          </w:p>
          <w:bookmarkEnd w:id="2660"/>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63" w:id="2661"/>
          <w:p>
            <w:pPr>
              <w:spacing w:after="20"/>
              <w:ind w:left="20"/>
              <w:jc w:val="both"/>
            </w:pPr>
            <w:r>
              <w:rPr>
                <w:rFonts w:ascii="Times New Roman"/>
                <w:b w:val="false"/>
                <w:i w:val="false"/>
                <w:color w:val="000000"/>
                <w:sz w:val="20"/>
              </w:rPr>
              <w:t>
6,0</w:t>
            </w:r>
          </w:p>
          <w:bookmarkEnd w:id="2661"/>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75" w:id="2662"/>
          <w:p>
            <w:pPr>
              <w:spacing w:after="20"/>
              <w:ind w:left="20"/>
              <w:jc w:val="both"/>
            </w:pPr>
            <w:r>
              <w:rPr>
                <w:rFonts w:ascii="Times New Roman"/>
                <w:b w:val="false"/>
                <w:i w:val="false"/>
                <w:color w:val="000000"/>
                <w:sz w:val="20"/>
              </w:rPr>
              <w:t>
10,0</w:t>
            </w:r>
          </w:p>
          <w:bookmarkEnd w:id="2662"/>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87" w:id="2663"/>
          <w:p>
            <w:pPr>
              <w:spacing w:after="20"/>
              <w:ind w:left="20"/>
              <w:jc w:val="both"/>
            </w:pPr>
            <w:r>
              <w:rPr>
                <w:rFonts w:ascii="Times New Roman"/>
                <w:b w:val="false"/>
                <w:i w:val="false"/>
                <w:color w:val="000000"/>
                <w:sz w:val="20"/>
              </w:rPr>
              <w:t>
16,0</w:t>
            </w:r>
          </w:p>
          <w:bookmarkEnd w:id="2663"/>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99" w:id="2664"/>
          <w:p>
            <w:pPr>
              <w:spacing w:after="20"/>
              <w:ind w:left="20"/>
              <w:jc w:val="both"/>
            </w:pPr>
            <w:r>
              <w:rPr>
                <w:rFonts w:ascii="Times New Roman"/>
                <w:b w:val="false"/>
                <w:i w:val="false"/>
                <w:color w:val="000000"/>
                <w:sz w:val="20"/>
              </w:rPr>
              <w:t>
21,5</w:t>
            </w:r>
          </w:p>
          <w:bookmarkEnd w:id="2664"/>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11" w:id="2665"/>
          <w:p>
            <w:pPr>
              <w:spacing w:after="20"/>
              <w:ind w:left="20"/>
              <w:jc w:val="both"/>
            </w:pPr>
            <w:r>
              <w:rPr>
                <w:rFonts w:ascii="Times New Roman"/>
                <w:b w:val="false"/>
                <w:i w:val="false"/>
                <w:color w:val="000000"/>
                <w:sz w:val="20"/>
              </w:rPr>
              <w:t>
25,0</w:t>
            </w:r>
          </w:p>
          <w:bookmarkEnd w:id="2665"/>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23" w:id="2666"/>
          <w:p>
            <w:pPr>
              <w:spacing w:after="20"/>
              <w:ind w:left="20"/>
              <w:jc w:val="both"/>
            </w:pPr>
            <w:r>
              <w:rPr>
                <w:rFonts w:ascii="Times New Roman"/>
                <w:b w:val="false"/>
                <w:i w:val="false"/>
                <w:color w:val="000000"/>
                <w:sz w:val="20"/>
              </w:rPr>
              <w:t>
31,0</w:t>
            </w:r>
          </w:p>
          <w:bookmarkEnd w:id="2666"/>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7535" w:id="2667"/>
          <w:p>
            <w:pPr>
              <w:spacing w:after="20"/>
              <w:ind w:left="20"/>
              <w:jc w:val="both"/>
            </w:pPr>
            <w:r>
              <w:rPr>
                <w:rFonts w:ascii="Times New Roman"/>
                <w:b w:val="false"/>
                <w:i w:val="false"/>
                <w:color w:val="000000"/>
                <w:sz w:val="20"/>
              </w:rPr>
              <w:t xml:space="preserve">
10-кесте </w:t>
            </w:r>
          </w:p>
          <w:bookmarkEnd w:id="2667"/>
        </w:tc>
      </w:tr>
    </w:tbl>
    <w:bookmarkStart w:name="z7536" w:id="2668"/>
    <w:p>
      <w:pPr>
        <w:spacing w:after="0"/>
        <w:ind w:left="0"/>
        <w:jc w:val="left"/>
      </w:pPr>
      <w:r>
        <w:rPr>
          <w:rFonts w:ascii="Times New Roman"/>
          <w:b/>
          <w:i w:val="false"/>
          <w:color w:val="000000"/>
        </w:rPr>
        <w:t xml:space="preserve"> Өндіріс технологиясының тұрақты процесінің атаулы мәнінен ауытқуына байланысты , меншікті шаң және газбөлінуді түзетуге қолданатын түзету коэффиценттері</w:t>
      </w:r>
    </w:p>
    <w:bookmarkEnd w:id="26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37" w:id="2669"/>
          <w:p>
            <w:pPr>
              <w:spacing w:after="20"/>
              <w:ind w:left="20"/>
              <w:jc w:val="both"/>
            </w:pPr>
            <w:r>
              <w:rPr>
                <w:rFonts w:ascii="Times New Roman"/>
                <w:b w:val="false"/>
                <w:i w:val="false"/>
                <w:color w:val="000000"/>
                <w:sz w:val="20"/>
              </w:rPr>
              <w:t>
№пп</w:t>
            </w:r>
          </w:p>
          <w:bookmarkEnd w:id="266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Процесстен ауытқу сипаты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Шамасы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42" w:id="2670"/>
          <w:p>
            <w:pPr>
              <w:spacing w:after="20"/>
              <w:ind w:left="20"/>
              <w:jc w:val="both"/>
            </w:pPr>
            <w:r>
              <w:rPr>
                <w:rFonts w:ascii="Times New Roman"/>
                <w:b w:val="false"/>
                <w:i w:val="false"/>
                <w:color w:val="000000"/>
                <w:sz w:val="20"/>
              </w:rPr>
              <w:t>
Шойын балықтуда</w:t>
            </w:r>
          </w:p>
          <w:bookmarkEnd w:id="2670"/>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44" w:id="2671"/>
          <w:p>
            <w:pPr>
              <w:spacing w:after="20"/>
              <w:ind w:left="20"/>
              <w:jc w:val="both"/>
            </w:pPr>
            <w:r>
              <w:rPr>
                <w:rFonts w:ascii="Times New Roman"/>
                <w:b w:val="false"/>
                <w:i w:val="false"/>
                <w:color w:val="000000"/>
                <w:sz w:val="20"/>
              </w:rPr>
              <w:t>
1</w:t>
            </w:r>
          </w:p>
          <w:bookmarkEnd w:id="267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1550 ?С –қа дейін металлдың қатты қызуы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49" w:id="2672"/>
          <w:p>
            <w:pPr>
              <w:spacing w:after="20"/>
              <w:ind w:left="20"/>
              <w:jc w:val="both"/>
            </w:pPr>
            <w:r>
              <w:rPr>
                <w:rFonts w:ascii="Times New Roman"/>
                <w:b w:val="false"/>
                <w:i w:val="false"/>
                <w:color w:val="000000"/>
                <w:sz w:val="20"/>
              </w:rPr>
              <w:t>
2</w:t>
            </w:r>
          </w:p>
          <w:bookmarkEnd w:id="267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600-700 ?С қа дейін шахтаның жылыту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54" w:id="2673"/>
          <w:p>
            <w:pPr>
              <w:spacing w:after="20"/>
              <w:ind w:left="20"/>
              <w:jc w:val="both"/>
            </w:pPr>
            <w:r>
              <w:rPr>
                <w:rFonts w:ascii="Times New Roman"/>
                <w:b w:val="false"/>
                <w:i w:val="false"/>
                <w:color w:val="000000"/>
                <w:sz w:val="20"/>
              </w:rPr>
              <w:t>
3</w:t>
            </w:r>
          </w:p>
          <w:bookmarkEnd w:id="267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Шахтада металл жоңқасы қолдану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59" w:id="2674"/>
          <w:p>
            <w:pPr>
              <w:spacing w:after="20"/>
              <w:ind w:left="20"/>
              <w:jc w:val="both"/>
            </w:pPr>
            <w:r>
              <w:rPr>
                <w:rFonts w:ascii="Times New Roman"/>
                <w:b w:val="false"/>
                <w:i w:val="false"/>
                <w:color w:val="000000"/>
                <w:sz w:val="20"/>
              </w:rPr>
              <w:t>
Болат балқытуда</w:t>
            </w:r>
          </w:p>
          <w:bookmarkEnd w:id="2674"/>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61" w:id="2675"/>
          <w:p>
            <w:pPr>
              <w:spacing w:after="20"/>
              <w:ind w:left="20"/>
              <w:jc w:val="both"/>
            </w:pPr>
            <w:r>
              <w:rPr>
                <w:rFonts w:ascii="Times New Roman"/>
                <w:b w:val="false"/>
                <w:i w:val="false"/>
                <w:color w:val="000000"/>
                <w:sz w:val="20"/>
              </w:rPr>
              <w:t>
4</w:t>
            </w:r>
          </w:p>
          <w:bookmarkEnd w:id="267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Қышқылдан негізгі процесске көшу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66" w:id="2676"/>
          <w:p>
            <w:pPr>
              <w:spacing w:after="20"/>
              <w:ind w:left="20"/>
              <w:jc w:val="both"/>
            </w:pPr>
            <w:r>
              <w:rPr>
                <w:rFonts w:ascii="Times New Roman"/>
                <w:b w:val="false"/>
                <w:i w:val="false"/>
                <w:color w:val="000000"/>
                <w:sz w:val="20"/>
              </w:rPr>
              <w:t>
5</w:t>
            </w:r>
          </w:p>
          <w:bookmarkEnd w:id="267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67" w:id="2677"/>
          <w:p>
            <w:pPr>
              <w:spacing w:after="20"/>
              <w:ind w:left="20"/>
              <w:jc w:val="both"/>
            </w:pPr>
            <w:r>
              <w:rPr>
                <w:rFonts w:ascii="Times New Roman"/>
                <w:b w:val="false"/>
                <w:i w:val="false"/>
                <w:color w:val="000000"/>
                <w:sz w:val="20"/>
              </w:rPr>
              <w:t>
Жоңқаның тазалығы:</w:t>
            </w:r>
          </w:p>
          <w:bookmarkEnd w:id="2677"/>
          <w:bookmarkStart w:name="z7568" w:id="2678"/>
          <w:p>
            <w:pPr>
              <w:spacing w:after="20"/>
              <w:ind w:left="20"/>
              <w:jc w:val="both"/>
            </w:pPr>
            <w:r>
              <w:rPr>
                <w:rFonts w:ascii="Times New Roman"/>
                <w:b w:val="false"/>
                <w:i w:val="false"/>
                <w:color w:val="000000"/>
                <w:sz w:val="20"/>
              </w:rPr>
              <w:t>
-таза жоңқа</w:t>
            </w:r>
          </w:p>
          <w:bookmarkEnd w:id="2678"/>
          <w:bookmarkStart w:name="z7569" w:id="2679"/>
          <w:p>
            <w:pPr>
              <w:spacing w:after="20"/>
              <w:ind w:left="20"/>
              <w:jc w:val="both"/>
            </w:pPr>
            <w:r>
              <w:rPr>
                <w:rFonts w:ascii="Times New Roman"/>
                <w:b w:val="false"/>
                <w:i w:val="false"/>
                <w:color w:val="000000"/>
                <w:sz w:val="20"/>
              </w:rPr>
              <w:t>
-орташа таза</w:t>
            </w:r>
          </w:p>
          <w:bookmarkEnd w:id="2679"/>
          <w:bookmarkStart w:name="z7570" w:id="2680"/>
          <w:p>
            <w:pPr>
              <w:spacing w:after="20"/>
              <w:ind w:left="20"/>
              <w:jc w:val="both"/>
            </w:pPr>
            <w:r>
              <w:rPr>
                <w:rFonts w:ascii="Times New Roman"/>
                <w:b w:val="false"/>
                <w:i w:val="false"/>
                <w:color w:val="000000"/>
                <w:sz w:val="20"/>
              </w:rPr>
              <w:t>
-ластанған</w:t>
            </w:r>
          </w:p>
          <w:bookmarkEnd w:id="2680"/>
          <w:p>
            <w:pPr>
              <w:spacing w:after="20"/>
              <w:ind w:left="20"/>
              <w:jc w:val="both"/>
            </w:pPr>
            <w:r>
              <w:rPr>
                <w:rFonts w:ascii="Times New Roman"/>
                <w:b w:val="false"/>
                <w:i w:val="false"/>
                <w:color w:val="000000"/>
                <w:sz w:val="20"/>
              </w:rPr>
              <w:t>
-бос жоңқа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bookmarkStart w:name="z7573" w:id="2681"/>
          <w:p>
            <w:pPr>
              <w:spacing w:after="20"/>
              <w:ind w:left="20"/>
              <w:jc w:val="both"/>
            </w:pPr>
            <w:r>
              <w:rPr>
                <w:rFonts w:ascii="Times New Roman"/>
                <w:b w:val="false"/>
                <w:i w:val="false"/>
                <w:color w:val="000000"/>
                <w:sz w:val="20"/>
              </w:rPr>
              <w:t>
 </w:t>
            </w:r>
          </w:p>
          <w:bookmarkEnd w:id="2681"/>
          <w:bookmarkStart w:name="z7574" w:id="2682"/>
          <w:p>
            <w:pPr>
              <w:spacing w:after="20"/>
              <w:ind w:left="20"/>
              <w:jc w:val="both"/>
            </w:pPr>
            <w:r>
              <w:rPr>
                <w:rFonts w:ascii="Times New Roman"/>
                <w:b w:val="false"/>
                <w:i w:val="false"/>
                <w:color w:val="000000"/>
                <w:sz w:val="20"/>
              </w:rPr>
              <w:t>
 </w:t>
            </w:r>
          </w:p>
          <w:bookmarkEnd w:id="268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76" w:id="2683"/>
          <w:p>
            <w:pPr>
              <w:spacing w:after="20"/>
              <w:ind w:left="20"/>
              <w:jc w:val="both"/>
            </w:pPr>
            <w:r>
              <w:rPr>
                <w:rFonts w:ascii="Times New Roman"/>
                <w:b w:val="false"/>
                <w:i w:val="false"/>
                <w:color w:val="000000"/>
                <w:sz w:val="20"/>
              </w:rPr>
              <w:t>
0,5</w:t>
            </w:r>
          </w:p>
          <w:bookmarkEnd w:id="2683"/>
          <w:bookmarkStart w:name="z7577" w:id="2684"/>
          <w:p>
            <w:pPr>
              <w:spacing w:after="20"/>
              <w:ind w:left="20"/>
              <w:jc w:val="both"/>
            </w:pPr>
            <w:r>
              <w:rPr>
                <w:rFonts w:ascii="Times New Roman"/>
                <w:b w:val="false"/>
                <w:i w:val="false"/>
                <w:color w:val="000000"/>
                <w:sz w:val="20"/>
              </w:rPr>
              <w:t>
1,0</w:t>
            </w:r>
          </w:p>
          <w:bookmarkEnd w:id="2684"/>
          <w:bookmarkStart w:name="z7578" w:id="2685"/>
          <w:p>
            <w:pPr>
              <w:spacing w:after="20"/>
              <w:ind w:left="20"/>
              <w:jc w:val="both"/>
            </w:pPr>
            <w:r>
              <w:rPr>
                <w:rFonts w:ascii="Times New Roman"/>
                <w:b w:val="false"/>
                <w:i w:val="false"/>
                <w:color w:val="000000"/>
                <w:sz w:val="20"/>
              </w:rPr>
              <w:t>
1,5</w:t>
            </w:r>
          </w:p>
          <w:bookmarkEnd w:id="2685"/>
          <w:p>
            <w:pPr>
              <w:spacing w:after="20"/>
              <w:ind w:left="20"/>
              <w:jc w:val="both"/>
            </w:pPr>
            <w:r>
              <w:rPr>
                <w:rFonts w:ascii="Times New Roman"/>
                <w:b w:val="false"/>
                <w:i w:val="false"/>
                <w:color w:val="000000"/>
                <w:sz w:val="20"/>
              </w:rPr>
              <w:t>
2,2</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7581" w:id="2686"/>
          <w:p>
            <w:pPr>
              <w:spacing w:after="20"/>
              <w:ind w:left="20"/>
              <w:jc w:val="both"/>
            </w:pPr>
            <w:r>
              <w:rPr>
                <w:rFonts w:ascii="Times New Roman"/>
                <w:b w:val="false"/>
                <w:i w:val="false"/>
                <w:color w:val="000000"/>
                <w:sz w:val="20"/>
              </w:rPr>
              <w:t>
11-кесте</w:t>
            </w:r>
          </w:p>
          <w:bookmarkEnd w:id="2686"/>
        </w:tc>
      </w:tr>
    </w:tbl>
    <w:bookmarkStart w:name="z7582" w:id="2687"/>
    <w:p>
      <w:pPr>
        <w:spacing w:after="0"/>
        <w:ind w:left="0"/>
        <w:jc w:val="left"/>
      </w:pPr>
      <w:r>
        <w:rPr>
          <w:rFonts w:ascii="Times New Roman"/>
          <w:b/>
          <w:i w:val="false"/>
          <w:color w:val="000000"/>
        </w:rPr>
        <w:t xml:space="preserve"> Шойында қалыпқа салу және құймасын суыту кезінде көміртек оксидінің бөлінуі</w:t>
      </w:r>
    </w:p>
    <w:bookmarkEnd w:id="26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83" w:id="2688"/>
          <w:p>
            <w:pPr>
              <w:spacing w:after="20"/>
              <w:ind w:left="20"/>
              <w:jc w:val="both"/>
            </w:pPr>
            <w:r>
              <w:rPr>
                <w:rFonts w:ascii="Times New Roman"/>
                <w:b w:val="false"/>
                <w:i w:val="false"/>
                <w:color w:val="000000"/>
                <w:sz w:val="20"/>
              </w:rPr>
              <w:t>
Процесс атауы және оның сипаты</w:t>
            </w:r>
          </w:p>
          <w:bookmarkEnd w:id="2688"/>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Құйма шамасы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98" w:id="2689"/>
          <w:p>
            <w:pPr>
              <w:spacing w:after="20"/>
              <w:ind w:left="20"/>
              <w:jc w:val="both"/>
            </w:pPr>
            <w:r>
              <w:rPr>
                <w:rFonts w:ascii="Times New Roman"/>
                <w:b w:val="false"/>
                <w:i w:val="false"/>
                <w:color w:val="000000"/>
                <w:sz w:val="20"/>
              </w:rPr>
              <w:t>
Металл қорытындысын</w:t>
            </w:r>
          </w:p>
          <w:bookmarkEnd w:id="2689"/>
          <w:bookmarkStart w:name="z7599" w:id="2690"/>
          <w:p>
            <w:pPr>
              <w:spacing w:after="20"/>
              <w:ind w:left="20"/>
              <w:jc w:val="both"/>
            </w:pPr>
            <w:r>
              <w:rPr>
                <w:rFonts w:ascii="Times New Roman"/>
                <w:b w:val="false"/>
                <w:i w:val="false"/>
                <w:color w:val="000000"/>
                <w:sz w:val="20"/>
              </w:rPr>
              <w:t xml:space="preserve">
қалыпқа құю және құйманы суыту </w:t>
            </w:r>
          </w:p>
          <w:bookmarkEnd w:id="2690"/>
          <w:p>
            <w:pPr>
              <w:spacing w:after="20"/>
              <w:ind w:left="20"/>
              <w:jc w:val="both"/>
            </w:pPr>
            <w:r>
              <w:rPr>
                <w:rFonts w:ascii="Times New Roman"/>
                <w:b w:val="false"/>
                <w:i w:val="false"/>
                <w:color w:val="000000"/>
                <w:sz w:val="20"/>
              </w:rPr>
              <w:t>
- құйманы бастапқы суытуға кеткен толық уақыт , 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12" w:id="2691"/>
          <w:p>
            <w:pPr>
              <w:spacing w:after="20"/>
              <w:ind w:left="20"/>
              <w:jc w:val="both"/>
            </w:pPr>
            <w:r>
              <w:rPr>
                <w:rFonts w:ascii="Times New Roman"/>
                <w:b w:val="false"/>
                <w:i w:val="false"/>
                <w:color w:val="000000"/>
                <w:sz w:val="20"/>
              </w:rPr>
              <w:t>
-Нүкте боп төгілген металлдан көміртек оксидінің бөліну шамасы, кг/т</w:t>
            </w:r>
          </w:p>
          <w:bookmarkEnd w:id="2691"/>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24" w:id="2692"/>
          <w:p>
            <w:pPr>
              <w:spacing w:after="20"/>
              <w:ind w:left="20"/>
              <w:jc w:val="both"/>
            </w:pPr>
            <w:r>
              <w:rPr>
                <w:rFonts w:ascii="Times New Roman"/>
                <w:b w:val="false"/>
                <w:i w:val="false"/>
                <w:color w:val="000000"/>
                <w:sz w:val="20"/>
              </w:rPr>
              <w:t>
Соның ішінде құю кезінде, кг/т</w:t>
            </w:r>
          </w:p>
          <w:bookmarkEnd w:id="2692"/>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36" w:id="2693"/>
          <w:p>
            <w:pPr>
              <w:spacing w:after="20"/>
              <w:ind w:left="20"/>
              <w:jc w:val="both"/>
            </w:pPr>
            <w:r>
              <w:rPr>
                <w:rFonts w:ascii="Times New Roman"/>
                <w:b w:val="false"/>
                <w:i w:val="false"/>
                <w:color w:val="000000"/>
                <w:sz w:val="20"/>
              </w:rPr>
              <w:t>
Уақыт бірлігінде көміртек оксидінің бөлінуі шамасы, г/с</w:t>
            </w:r>
          </w:p>
          <w:bookmarkEnd w:id="2693"/>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0,126</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7648" w:id="2694"/>
          <w:p>
            <w:pPr>
              <w:spacing w:after="20"/>
              <w:ind w:left="20"/>
              <w:jc w:val="both"/>
            </w:pPr>
            <w:r>
              <w:rPr>
                <w:rFonts w:ascii="Times New Roman"/>
                <w:b w:val="false"/>
                <w:i w:val="false"/>
                <w:color w:val="000000"/>
                <w:sz w:val="20"/>
              </w:rPr>
              <w:t>
12-кесте</w:t>
            </w:r>
          </w:p>
          <w:bookmarkEnd w:id="2694"/>
        </w:tc>
      </w:tr>
    </w:tbl>
    <w:bookmarkStart w:name="z7649" w:id="2695"/>
    <w:p>
      <w:pPr>
        <w:spacing w:after="0"/>
        <w:ind w:left="0"/>
        <w:jc w:val="left"/>
      </w:pPr>
      <w:r>
        <w:rPr>
          <w:rFonts w:ascii="Times New Roman"/>
          <w:b/>
          <w:i w:val="false"/>
          <w:color w:val="000000"/>
        </w:rPr>
        <w:t xml:space="preserve"> Шойын мен болаттың қалыпқа құю кезінде көміртек оксидінің бөлінуі</w:t>
      </w:r>
    </w:p>
    <w:bookmarkEnd w:id="26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50" w:id="2696"/>
          <w:p>
            <w:pPr>
              <w:spacing w:after="20"/>
              <w:ind w:left="20"/>
              <w:jc w:val="both"/>
            </w:pPr>
            <w:r>
              <w:rPr>
                <w:rFonts w:ascii="Times New Roman"/>
                <w:b w:val="false"/>
                <w:i w:val="false"/>
                <w:color w:val="000000"/>
                <w:sz w:val="20"/>
              </w:rPr>
              <w:t>
Сипаттама</w:t>
            </w:r>
          </w:p>
          <w:bookmarkEnd w:id="2696"/>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құйма шамасындағы құйылған металлдың көміртек оксидінің бөліну шамасы, г/кг</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65" w:id="2697"/>
          <w:p>
            <w:pPr>
              <w:spacing w:after="20"/>
              <w:ind w:left="20"/>
              <w:jc w:val="both"/>
            </w:pPr>
            <w:r>
              <w:rPr>
                <w:rFonts w:ascii="Times New Roman"/>
                <w:b w:val="false"/>
                <w:i w:val="false"/>
                <w:color w:val="000000"/>
                <w:sz w:val="20"/>
              </w:rPr>
              <w:t>
Құйманың цехта құйылған бастап толық суынуы,мин.</w:t>
            </w:r>
          </w:p>
          <w:bookmarkEnd w:id="2697"/>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77" w:id="2698"/>
          <w:p>
            <w:pPr>
              <w:spacing w:after="20"/>
              <w:ind w:left="20"/>
              <w:jc w:val="both"/>
            </w:pPr>
            <w:r>
              <w:rPr>
                <w:rFonts w:ascii="Times New Roman"/>
                <w:b w:val="false"/>
                <w:i w:val="false"/>
                <w:color w:val="000000"/>
                <w:sz w:val="20"/>
              </w:rPr>
              <w:t>
Көміртек оксидінің бөліну шамасы, г/кг :</w:t>
            </w:r>
          </w:p>
          <w:bookmarkEnd w:id="2698"/>
          <w:bookmarkStart w:name="z7678" w:id="2699"/>
          <w:p>
            <w:pPr>
              <w:spacing w:after="20"/>
              <w:ind w:left="20"/>
              <w:jc w:val="both"/>
            </w:pPr>
            <w:r>
              <w:rPr>
                <w:rFonts w:ascii="Times New Roman"/>
                <w:b w:val="false"/>
                <w:i w:val="false"/>
                <w:color w:val="000000"/>
                <w:sz w:val="20"/>
              </w:rPr>
              <w:t>
шойын құюда</w:t>
            </w:r>
          </w:p>
          <w:bookmarkEnd w:id="2699"/>
          <w:p>
            <w:pPr>
              <w:spacing w:after="20"/>
              <w:ind w:left="20"/>
              <w:jc w:val="both"/>
            </w:pPr>
            <w:r>
              <w:rPr>
                <w:rFonts w:ascii="Times New Roman"/>
                <w:b w:val="false"/>
                <w:i w:val="false"/>
                <w:color w:val="000000"/>
                <w:sz w:val="20"/>
              </w:rPr>
              <w:t>
болат құюда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80" w:id="2700"/>
          <w:p>
            <w:pPr>
              <w:spacing w:after="20"/>
              <w:ind w:left="20"/>
              <w:jc w:val="both"/>
            </w:pPr>
            <w:r>
              <w:rPr>
                <w:rFonts w:ascii="Times New Roman"/>
                <w:b w:val="false"/>
                <w:i w:val="false"/>
                <w:color w:val="000000"/>
                <w:sz w:val="20"/>
              </w:rPr>
              <w:t>
1,20</w:t>
            </w:r>
          </w:p>
          <w:bookmarkEnd w:id="2700"/>
          <w:p>
            <w:pPr>
              <w:spacing w:after="20"/>
              <w:ind w:left="20"/>
              <w:jc w:val="both"/>
            </w:pPr>
            <w:r>
              <w:rPr>
                <w:rFonts w:ascii="Times New Roman"/>
                <w:b w:val="false"/>
                <w:i w:val="false"/>
                <w:color w:val="000000"/>
                <w:sz w:val="20"/>
              </w:rPr>
              <w:t>
0,60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82" w:id="2701"/>
          <w:p>
            <w:pPr>
              <w:spacing w:after="20"/>
              <w:ind w:left="20"/>
              <w:jc w:val="both"/>
            </w:pPr>
            <w:r>
              <w:rPr>
                <w:rFonts w:ascii="Times New Roman"/>
                <w:b w:val="false"/>
                <w:i w:val="false"/>
                <w:color w:val="000000"/>
                <w:sz w:val="20"/>
              </w:rPr>
              <w:t>
1,20</w:t>
            </w:r>
          </w:p>
          <w:bookmarkEnd w:id="2701"/>
          <w:p>
            <w:pPr>
              <w:spacing w:after="20"/>
              <w:ind w:left="20"/>
              <w:jc w:val="both"/>
            </w:pPr>
            <w:r>
              <w:rPr>
                <w:rFonts w:ascii="Times New Roman"/>
                <w:b w:val="false"/>
                <w:i w:val="false"/>
                <w:color w:val="000000"/>
                <w:sz w:val="20"/>
              </w:rPr>
              <w:t>
0,60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84" w:id="2702"/>
          <w:p>
            <w:pPr>
              <w:spacing w:after="20"/>
              <w:ind w:left="20"/>
              <w:jc w:val="both"/>
            </w:pPr>
            <w:r>
              <w:rPr>
                <w:rFonts w:ascii="Times New Roman"/>
                <w:b w:val="false"/>
                <w:i w:val="false"/>
                <w:color w:val="000000"/>
                <w:sz w:val="20"/>
              </w:rPr>
              <w:t>
1,20</w:t>
            </w:r>
          </w:p>
          <w:bookmarkEnd w:id="2702"/>
          <w:p>
            <w:pPr>
              <w:spacing w:after="20"/>
              <w:ind w:left="20"/>
              <w:jc w:val="both"/>
            </w:pPr>
            <w:r>
              <w:rPr>
                <w:rFonts w:ascii="Times New Roman"/>
                <w:b w:val="false"/>
                <w:i w:val="false"/>
                <w:color w:val="000000"/>
                <w:sz w:val="20"/>
              </w:rPr>
              <w:t>
0,60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86" w:id="2703"/>
          <w:p>
            <w:pPr>
              <w:spacing w:after="20"/>
              <w:ind w:left="20"/>
              <w:jc w:val="both"/>
            </w:pPr>
            <w:r>
              <w:rPr>
                <w:rFonts w:ascii="Times New Roman"/>
                <w:b w:val="false"/>
                <w:i w:val="false"/>
                <w:color w:val="000000"/>
                <w:sz w:val="20"/>
              </w:rPr>
              <w:t>
1,10</w:t>
            </w:r>
          </w:p>
          <w:bookmarkEnd w:id="2703"/>
          <w:p>
            <w:pPr>
              <w:spacing w:after="20"/>
              <w:ind w:left="20"/>
              <w:jc w:val="both"/>
            </w:pPr>
            <w:r>
              <w:rPr>
                <w:rFonts w:ascii="Times New Roman"/>
                <w:b w:val="false"/>
                <w:i w:val="false"/>
                <w:color w:val="000000"/>
                <w:sz w:val="20"/>
              </w:rPr>
              <w:t>
0,55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88" w:id="2704"/>
          <w:p>
            <w:pPr>
              <w:spacing w:after="20"/>
              <w:ind w:left="20"/>
              <w:jc w:val="both"/>
            </w:pPr>
            <w:r>
              <w:rPr>
                <w:rFonts w:ascii="Times New Roman"/>
                <w:b w:val="false"/>
                <w:i w:val="false"/>
                <w:color w:val="000000"/>
                <w:sz w:val="20"/>
              </w:rPr>
              <w:t>
1,05</w:t>
            </w:r>
          </w:p>
          <w:bookmarkEnd w:id="2704"/>
          <w:p>
            <w:pPr>
              <w:spacing w:after="20"/>
              <w:ind w:left="20"/>
              <w:jc w:val="both"/>
            </w:pPr>
            <w:r>
              <w:rPr>
                <w:rFonts w:ascii="Times New Roman"/>
                <w:b w:val="false"/>
                <w:i w:val="false"/>
                <w:color w:val="000000"/>
                <w:sz w:val="20"/>
              </w:rPr>
              <w:t>
0,52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90" w:id="2705"/>
          <w:p>
            <w:pPr>
              <w:spacing w:after="20"/>
              <w:ind w:left="20"/>
              <w:jc w:val="both"/>
            </w:pPr>
            <w:r>
              <w:rPr>
                <w:rFonts w:ascii="Times New Roman"/>
                <w:b w:val="false"/>
                <w:i w:val="false"/>
                <w:color w:val="000000"/>
                <w:sz w:val="20"/>
              </w:rPr>
              <w:t>
1,0</w:t>
            </w:r>
          </w:p>
          <w:bookmarkEnd w:id="2705"/>
          <w:p>
            <w:pPr>
              <w:spacing w:after="20"/>
              <w:ind w:left="20"/>
              <w:jc w:val="both"/>
            </w:pPr>
            <w:r>
              <w:rPr>
                <w:rFonts w:ascii="Times New Roman"/>
                <w:b w:val="false"/>
                <w:i w:val="false"/>
                <w:color w:val="000000"/>
                <w:sz w:val="20"/>
              </w:rPr>
              <w:t>
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92" w:id="2706"/>
          <w:p>
            <w:pPr>
              <w:spacing w:after="20"/>
              <w:ind w:left="20"/>
              <w:jc w:val="both"/>
            </w:pPr>
            <w:r>
              <w:rPr>
                <w:rFonts w:ascii="Times New Roman"/>
                <w:b w:val="false"/>
                <w:i w:val="false"/>
                <w:color w:val="000000"/>
                <w:sz w:val="20"/>
              </w:rPr>
              <w:t>
0,90</w:t>
            </w:r>
          </w:p>
          <w:bookmarkEnd w:id="2706"/>
          <w:p>
            <w:pPr>
              <w:spacing w:after="20"/>
              <w:ind w:left="20"/>
              <w:jc w:val="both"/>
            </w:pPr>
            <w:r>
              <w:rPr>
                <w:rFonts w:ascii="Times New Roman"/>
                <w:b w:val="false"/>
                <w:i w:val="false"/>
                <w:color w:val="000000"/>
                <w:sz w:val="20"/>
              </w:rPr>
              <w:t>
0,45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94" w:id="2707"/>
          <w:p>
            <w:pPr>
              <w:spacing w:after="20"/>
              <w:ind w:left="20"/>
              <w:jc w:val="both"/>
            </w:pPr>
            <w:r>
              <w:rPr>
                <w:rFonts w:ascii="Times New Roman"/>
                <w:b w:val="false"/>
                <w:i w:val="false"/>
                <w:color w:val="000000"/>
                <w:sz w:val="20"/>
              </w:rPr>
              <w:t>
0,80</w:t>
            </w:r>
          </w:p>
          <w:bookmarkEnd w:id="2707"/>
          <w:p>
            <w:pPr>
              <w:spacing w:after="20"/>
              <w:ind w:left="20"/>
              <w:jc w:val="both"/>
            </w:pPr>
            <w:r>
              <w:rPr>
                <w:rFonts w:ascii="Times New Roman"/>
                <w:b w:val="false"/>
                <w:i w:val="false"/>
                <w:color w:val="000000"/>
                <w:sz w:val="20"/>
              </w:rPr>
              <w:t>
0,40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96" w:id="2708"/>
          <w:p>
            <w:pPr>
              <w:spacing w:after="20"/>
              <w:ind w:left="20"/>
              <w:jc w:val="both"/>
            </w:pPr>
            <w:r>
              <w:rPr>
                <w:rFonts w:ascii="Times New Roman"/>
                <w:b w:val="false"/>
                <w:i w:val="false"/>
                <w:color w:val="000000"/>
                <w:sz w:val="20"/>
              </w:rPr>
              <w:t>
0,75</w:t>
            </w:r>
          </w:p>
          <w:bookmarkEnd w:id="2708"/>
          <w:p>
            <w:pPr>
              <w:spacing w:after="20"/>
              <w:ind w:left="20"/>
              <w:jc w:val="both"/>
            </w:pPr>
            <w:r>
              <w:rPr>
                <w:rFonts w:ascii="Times New Roman"/>
                <w:b w:val="false"/>
                <w:i w:val="false"/>
                <w:color w:val="000000"/>
                <w:sz w:val="20"/>
              </w:rPr>
              <w:t>
0,37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98" w:id="2709"/>
          <w:p>
            <w:pPr>
              <w:spacing w:after="20"/>
              <w:ind w:left="20"/>
              <w:jc w:val="both"/>
            </w:pPr>
            <w:r>
              <w:rPr>
                <w:rFonts w:ascii="Times New Roman"/>
                <w:b w:val="false"/>
                <w:i w:val="false"/>
                <w:color w:val="000000"/>
                <w:sz w:val="20"/>
              </w:rPr>
              <w:t>
0,70</w:t>
            </w:r>
          </w:p>
          <w:bookmarkEnd w:id="2709"/>
          <w:p>
            <w:pPr>
              <w:spacing w:after="20"/>
              <w:ind w:left="20"/>
              <w:jc w:val="both"/>
            </w:pPr>
            <w:r>
              <w:rPr>
                <w:rFonts w:ascii="Times New Roman"/>
                <w:b w:val="false"/>
                <w:i w:val="false"/>
                <w:color w:val="000000"/>
                <w:sz w:val="20"/>
              </w:rPr>
              <w:t>
0,35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01" w:id="2710"/>
          <w:p>
            <w:pPr>
              <w:spacing w:after="20"/>
              <w:ind w:left="20"/>
              <w:jc w:val="both"/>
            </w:pPr>
            <w:r>
              <w:rPr>
                <w:rFonts w:ascii="Times New Roman"/>
                <w:b w:val="false"/>
                <w:i w:val="false"/>
                <w:color w:val="000000"/>
                <w:sz w:val="20"/>
              </w:rPr>
              <w:t>
Жұмыс зонасындағы ауаға көміртек оксидінің 70 % -ға дейін барлық шамадан бөлінген уақыты, мин</w:t>
            </w:r>
          </w:p>
          <w:bookmarkEnd w:id="2710"/>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7713" w:id="2711"/>
          <w:p>
            <w:pPr>
              <w:spacing w:after="20"/>
              <w:ind w:left="20"/>
              <w:jc w:val="both"/>
            </w:pPr>
            <w:r>
              <w:rPr>
                <w:rFonts w:ascii="Times New Roman"/>
                <w:b w:val="false"/>
                <w:i w:val="false"/>
                <w:color w:val="000000"/>
                <w:sz w:val="20"/>
              </w:rPr>
              <w:t>
13-кесте</w:t>
            </w:r>
          </w:p>
          <w:bookmarkEnd w:id="2711"/>
        </w:tc>
      </w:tr>
    </w:tbl>
    <w:bookmarkStart w:name="z7714" w:id="2712"/>
    <w:p>
      <w:pPr>
        <w:spacing w:after="0"/>
        <w:ind w:left="0"/>
        <w:jc w:val="left"/>
      </w:pPr>
      <w:r>
        <w:rPr>
          <w:rFonts w:ascii="Times New Roman"/>
          <w:b/>
          <w:i w:val="false"/>
          <w:color w:val="000000"/>
        </w:rPr>
        <w:t xml:space="preserve"> Құйылғаннан кейінгі ауадағы уландырғыш заттардың құрамы.</w:t>
      </w:r>
      <w:r>
        <w:br/>
      </w:r>
      <w:r>
        <w:rPr>
          <w:rFonts w:ascii="Times New Roman"/>
          <w:b/>
          <w:i w:val="false"/>
          <w:color w:val="000000"/>
        </w:rPr>
        <w:t>Құю қалыбынан 1м биіктікте</w:t>
      </w:r>
    </w:p>
    <w:bookmarkEnd w:id="27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отбора после заливки Құйылғаннан кейінгі алынған іріктеу уақыты, мин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Ауадағы уландырғыш заттардың құрамы , 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26" w:id="2713"/>
          <w:p>
            <w:pPr>
              <w:spacing w:after="20"/>
              <w:ind w:left="20"/>
              <w:jc w:val="both"/>
            </w:pPr>
            <w:r>
              <w:rPr>
                <w:rFonts w:ascii="Times New Roman"/>
                <w:b w:val="false"/>
                <w:i w:val="false"/>
                <w:color w:val="000000"/>
                <w:sz w:val="20"/>
              </w:rPr>
              <w:t>
Қалып қабының үстінде</w:t>
            </w:r>
          </w:p>
          <w:bookmarkEnd w:id="271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32" w:id="2714"/>
          <w:p>
            <w:pPr>
              <w:spacing w:after="20"/>
              <w:ind w:left="20"/>
              <w:jc w:val="both"/>
            </w:pPr>
            <w:r>
              <w:rPr>
                <w:rFonts w:ascii="Times New Roman"/>
                <w:b w:val="false"/>
                <w:i w:val="false"/>
                <w:color w:val="000000"/>
                <w:sz w:val="20"/>
              </w:rPr>
              <w:t>
Жалпы алмасу вентиляциясының үсті</w:t>
            </w:r>
          </w:p>
          <w:bookmarkEnd w:id="271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33" w:id="2715"/>
          <w:p>
            <w:pPr>
              <w:spacing w:after="20"/>
              <w:ind w:left="20"/>
              <w:jc w:val="both"/>
            </w:pPr>
            <w:r>
              <w:rPr>
                <w:rFonts w:ascii="Times New Roman"/>
                <w:b w:val="false"/>
                <w:i w:val="false"/>
                <w:color w:val="000000"/>
                <w:sz w:val="20"/>
              </w:rPr>
              <w:t>
10</w:t>
            </w:r>
          </w:p>
          <w:bookmarkEnd w:id="2715"/>
          <w:bookmarkStart w:name="z7734" w:id="2716"/>
          <w:p>
            <w:pPr>
              <w:spacing w:after="20"/>
              <w:ind w:left="20"/>
              <w:jc w:val="both"/>
            </w:pPr>
            <w:r>
              <w:rPr>
                <w:rFonts w:ascii="Times New Roman"/>
                <w:b w:val="false"/>
                <w:i w:val="false"/>
                <w:color w:val="000000"/>
                <w:sz w:val="20"/>
              </w:rPr>
              <w:t>
20</w:t>
            </w:r>
          </w:p>
          <w:bookmarkEnd w:id="2716"/>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36" w:id="2717"/>
          <w:p>
            <w:pPr>
              <w:spacing w:after="20"/>
              <w:ind w:left="20"/>
              <w:jc w:val="both"/>
            </w:pPr>
            <w:r>
              <w:rPr>
                <w:rFonts w:ascii="Times New Roman"/>
                <w:b w:val="false"/>
                <w:i w:val="false"/>
                <w:color w:val="000000"/>
                <w:sz w:val="20"/>
              </w:rPr>
              <w:t>
2,5</w:t>
            </w:r>
          </w:p>
          <w:bookmarkEnd w:id="2717"/>
          <w:bookmarkStart w:name="z7737" w:id="2718"/>
          <w:p>
            <w:pPr>
              <w:spacing w:after="20"/>
              <w:ind w:left="20"/>
              <w:jc w:val="both"/>
            </w:pPr>
            <w:r>
              <w:rPr>
                <w:rFonts w:ascii="Times New Roman"/>
                <w:b w:val="false"/>
                <w:i w:val="false"/>
                <w:color w:val="000000"/>
                <w:sz w:val="20"/>
              </w:rPr>
              <w:t>
1,8</w:t>
            </w:r>
          </w:p>
          <w:bookmarkEnd w:id="2718"/>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39" w:id="2719"/>
          <w:p>
            <w:pPr>
              <w:spacing w:after="20"/>
              <w:ind w:left="20"/>
              <w:jc w:val="both"/>
            </w:pPr>
            <w:r>
              <w:rPr>
                <w:rFonts w:ascii="Times New Roman"/>
                <w:b w:val="false"/>
                <w:i w:val="false"/>
                <w:color w:val="000000"/>
                <w:sz w:val="20"/>
              </w:rPr>
              <w:t>
31</w:t>
            </w:r>
          </w:p>
          <w:bookmarkEnd w:id="2719"/>
          <w:bookmarkStart w:name="z7740" w:id="2720"/>
          <w:p>
            <w:pPr>
              <w:spacing w:after="20"/>
              <w:ind w:left="20"/>
              <w:jc w:val="both"/>
            </w:pPr>
            <w:r>
              <w:rPr>
                <w:rFonts w:ascii="Times New Roman"/>
                <w:b w:val="false"/>
                <w:i w:val="false"/>
                <w:color w:val="000000"/>
                <w:sz w:val="20"/>
              </w:rPr>
              <w:t>
16</w:t>
            </w:r>
          </w:p>
          <w:bookmarkEnd w:id="2720"/>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42" w:id="2721"/>
          <w:p>
            <w:pPr>
              <w:spacing w:after="20"/>
              <w:ind w:left="20"/>
              <w:jc w:val="both"/>
            </w:pPr>
            <w:r>
              <w:rPr>
                <w:rFonts w:ascii="Times New Roman"/>
                <w:b w:val="false"/>
                <w:i w:val="false"/>
                <w:color w:val="000000"/>
                <w:sz w:val="20"/>
              </w:rPr>
              <w:t>
32</w:t>
            </w:r>
          </w:p>
          <w:bookmarkEnd w:id="2721"/>
          <w:bookmarkStart w:name="z7743" w:id="2722"/>
          <w:p>
            <w:pPr>
              <w:spacing w:after="20"/>
              <w:ind w:left="20"/>
              <w:jc w:val="both"/>
            </w:pPr>
            <w:r>
              <w:rPr>
                <w:rFonts w:ascii="Times New Roman"/>
                <w:b w:val="false"/>
                <w:i w:val="false"/>
                <w:color w:val="000000"/>
                <w:sz w:val="20"/>
              </w:rPr>
              <w:t>
20</w:t>
            </w:r>
          </w:p>
          <w:bookmarkEnd w:id="2722"/>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46" w:id="2723"/>
          <w:p>
            <w:pPr>
              <w:spacing w:after="20"/>
              <w:ind w:left="20"/>
              <w:jc w:val="both"/>
            </w:pPr>
            <w:r>
              <w:rPr>
                <w:rFonts w:ascii="Times New Roman"/>
                <w:b w:val="false"/>
                <w:i w:val="false"/>
                <w:color w:val="000000"/>
                <w:sz w:val="20"/>
              </w:rPr>
              <w:t>
Құрғату қалыбының үсті</w:t>
            </w:r>
          </w:p>
          <w:bookmarkEnd w:id="272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47" w:id="2724"/>
          <w:p>
            <w:pPr>
              <w:spacing w:after="20"/>
              <w:ind w:left="20"/>
              <w:jc w:val="both"/>
            </w:pPr>
            <w:r>
              <w:rPr>
                <w:rFonts w:ascii="Times New Roman"/>
                <w:b w:val="false"/>
                <w:i w:val="false"/>
                <w:color w:val="000000"/>
                <w:sz w:val="20"/>
              </w:rPr>
              <w:t>
2</w:t>
            </w:r>
          </w:p>
          <w:bookmarkEnd w:id="2724"/>
          <w:bookmarkStart w:name="z7748" w:id="2725"/>
          <w:p>
            <w:pPr>
              <w:spacing w:after="20"/>
              <w:ind w:left="20"/>
              <w:jc w:val="both"/>
            </w:pPr>
            <w:r>
              <w:rPr>
                <w:rFonts w:ascii="Times New Roman"/>
                <w:b w:val="false"/>
                <w:i w:val="false"/>
                <w:color w:val="000000"/>
                <w:sz w:val="20"/>
              </w:rPr>
              <w:t>
10</w:t>
            </w:r>
          </w:p>
          <w:bookmarkEnd w:id="2725"/>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50" w:id="2726"/>
          <w:p>
            <w:pPr>
              <w:spacing w:after="20"/>
              <w:ind w:left="20"/>
              <w:jc w:val="both"/>
            </w:pPr>
            <w:r>
              <w:rPr>
                <w:rFonts w:ascii="Times New Roman"/>
                <w:b w:val="false"/>
                <w:i w:val="false"/>
                <w:color w:val="000000"/>
                <w:sz w:val="20"/>
              </w:rPr>
              <w:t>
0,1</w:t>
            </w:r>
          </w:p>
          <w:bookmarkEnd w:id="2726"/>
          <w:bookmarkStart w:name="z7751" w:id="2727"/>
          <w:p>
            <w:pPr>
              <w:spacing w:after="20"/>
              <w:ind w:left="20"/>
              <w:jc w:val="both"/>
            </w:pPr>
            <w:r>
              <w:rPr>
                <w:rFonts w:ascii="Times New Roman"/>
                <w:b w:val="false"/>
                <w:i w:val="false"/>
                <w:color w:val="000000"/>
                <w:sz w:val="20"/>
              </w:rPr>
              <w:t>
жоқ</w:t>
            </w:r>
          </w:p>
          <w:bookmarkEnd w:id="2727"/>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53" w:id="2728"/>
          <w:p>
            <w:pPr>
              <w:spacing w:after="20"/>
              <w:ind w:left="20"/>
              <w:jc w:val="both"/>
            </w:pPr>
            <w:r>
              <w:rPr>
                <w:rFonts w:ascii="Times New Roman"/>
                <w:b w:val="false"/>
                <w:i w:val="false"/>
                <w:color w:val="000000"/>
                <w:sz w:val="20"/>
              </w:rPr>
              <w:t>
0,5</w:t>
            </w:r>
          </w:p>
          <w:bookmarkEnd w:id="2728"/>
          <w:bookmarkStart w:name="z7754" w:id="2729"/>
          <w:p>
            <w:pPr>
              <w:spacing w:after="20"/>
              <w:ind w:left="20"/>
              <w:jc w:val="both"/>
            </w:pPr>
            <w:r>
              <w:rPr>
                <w:rFonts w:ascii="Times New Roman"/>
                <w:b w:val="false"/>
                <w:i w:val="false"/>
                <w:color w:val="000000"/>
                <w:sz w:val="20"/>
              </w:rPr>
              <w:t>
жоқ</w:t>
            </w:r>
          </w:p>
          <w:bookmarkEnd w:id="2729"/>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56" w:id="2730"/>
          <w:p>
            <w:pPr>
              <w:spacing w:after="20"/>
              <w:ind w:left="20"/>
              <w:jc w:val="both"/>
            </w:pPr>
            <w:r>
              <w:rPr>
                <w:rFonts w:ascii="Times New Roman"/>
                <w:b w:val="false"/>
                <w:i w:val="false"/>
                <w:color w:val="000000"/>
                <w:sz w:val="20"/>
              </w:rPr>
              <w:t>
10</w:t>
            </w:r>
          </w:p>
          <w:bookmarkEnd w:id="2730"/>
          <w:bookmarkStart w:name="z7757" w:id="2731"/>
          <w:p>
            <w:pPr>
              <w:spacing w:after="20"/>
              <w:ind w:left="20"/>
              <w:jc w:val="both"/>
            </w:pPr>
            <w:r>
              <w:rPr>
                <w:rFonts w:ascii="Times New Roman"/>
                <w:b w:val="false"/>
                <w:i w:val="false"/>
                <w:color w:val="000000"/>
                <w:sz w:val="20"/>
              </w:rPr>
              <w:t>
жоқ</w:t>
            </w:r>
          </w:p>
          <w:bookmarkEnd w:id="2731"/>
          <w:p>
            <w:pPr>
              <w:spacing w:after="20"/>
              <w:ind w:left="20"/>
              <w:jc w:val="both"/>
            </w:pPr>
            <w:r>
              <w:rPr>
                <w:rFonts w:ascii="Times New Roman"/>
                <w:b w:val="false"/>
                <w:i w:val="false"/>
                <w:color w:val="000000"/>
                <w:sz w:val="20"/>
              </w:rPr>
              <w:t>
жоқ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60" w:id="2732"/>
          <w:p>
            <w:pPr>
              <w:spacing w:after="20"/>
              <w:ind w:left="20"/>
              <w:jc w:val="both"/>
            </w:pPr>
            <w:r>
              <w:rPr>
                <w:rFonts w:ascii="Times New Roman"/>
                <w:b w:val="false"/>
                <w:i w:val="false"/>
                <w:color w:val="000000"/>
                <w:sz w:val="20"/>
              </w:rPr>
              <w:t>
Термокаталикті реактордің үсті</w:t>
            </w:r>
          </w:p>
          <w:bookmarkEnd w:id="273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61" w:id="2733"/>
          <w:p>
            <w:pPr>
              <w:spacing w:after="20"/>
              <w:ind w:left="20"/>
              <w:jc w:val="both"/>
            </w:pPr>
            <w:r>
              <w:rPr>
                <w:rFonts w:ascii="Times New Roman"/>
                <w:b w:val="false"/>
                <w:i w:val="false"/>
                <w:color w:val="000000"/>
                <w:sz w:val="20"/>
              </w:rPr>
              <w:t>
5</w:t>
            </w:r>
          </w:p>
          <w:bookmarkEnd w:id="2733"/>
          <w:bookmarkStart w:name="z7762" w:id="2734"/>
          <w:p>
            <w:pPr>
              <w:spacing w:after="20"/>
              <w:ind w:left="20"/>
              <w:jc w:val="both"/>
            </w:pPr>
            <w:r>
              <w:rPr>
                <w:rFonts w:ascii="Times New Roman"/>
                <w:b w:val="false"/>
                <w:i w:val="false"/>
                <w:color w:val="000000"/>
                <w:sz w:val="20"/>
              </w:rPr>
              <w:t>
10</w:t>
            </w:r>
          </w:p>
          <w:bookmarkEnd w:id="2734"/>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64" w:id="2735"/>
          <w:p>
            <w:pPr>
              <w:spacing w:after="20"/>
              <w:ind w:left="20"/>
              <w:jc w:val="both"/>
            </w:pPr>
            <w:r>
              <w:rPr>
                <w:rFonts w:ascii="Times New Roman"/>
                <w:b w:val="false"/>
                <w:i w:val="false"/>
                <w:color w:val="000000"/>
                <w:sz w:val="20"/>
              </w:rPr>
              <w:t>
18,3</w:t>
            </w:r>
          </w:p>
          <w:bookmarkEnd w:id="2735"/>
          <w:bookmarkStart w:name="z7765" w:id="2736"/>
          <w:p>
            <w:pPr>
              <w:spacing w:after="20"/>
              <w:ind w:left="20"/>
              <w:jc w:val="both"/>
            </w:pPr>
            <w:r>
              <w:rPr>
                <w:rFonts w:ascii="Times New Roman"/>
                <w:b w:val="false"/>
                <w:i w:val="false"/>
                <w:color w:val="000000"/>
                <w:sz w:val="20"/>
              </w:rPr>
              <w:t>
5,4</w:t>
            </w:r>
          </w:p>
          <w:bookmarkEnd w:id="2736"/>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67" w:id="2737"/>
          <w:p>
            <w:pPr>
              <w:spacing w:after="20"/>
              <w:ind w:left="20"/>
              <w:jc w:val="both"/>
            </w:pPr>
            <w:r>
              <w:rPr>
                <w:rFonts w:ascii="Times New Roman"/>
                <w:b w:val="false"/>
                <w:i w:val="false"/>
                <w:color w:val="000000"/>
                <w:sz w:val="20"/>
              </w:rPr>
              <w:t>
125</w:t>
            </w:r>
          </w:p>
          <w:bookmarkEnd w:id="2737"/>
          <w:bookmarkStart w:name="z7768" w:id="2738"/>
          <w:p>
            <w:pPr>
              <w:spacing w:after="20"/>
              <w:ind w:left="20"/>
              <w:jc w:val="both"/>
            </w:pPr>
            <w:r>
              <w:rPr>
                <w:rFonts w:ascii="Times New Roman"/>
                <w:b w:val="false"/>
                <w:i w:val="false"/>
                <w:color w:val="000000"/>
                <w:sz w:val="20"/>
              </w:rPr>
              <w:t>
12</w:t>
            </w:r>
          </w:p>
          <w:bookmarkEnd w:id="2738"/>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70" w:id="2739"/>
          <w:p>
            <w:pPr>
              <w:spacing w:after="20"/>
              <w:ind w:left="20"/>
              <w:jc w:val="both"/>
            </w:pPr>
            <w:r>
              <w:rPr>
                <w:rFonts w:ascii="Times New Roman"/>
                <w:b w:val="false"/>
                <w:i w:val="false"/>
                <w:color w:val="000000"/>
                <w:sz w:val="20"/>
              </w:rPr>
              <w:t>
120</w:t>
            </w:r>
          </w:p>
          <w:bookmarkEnd w:id="2739"/>
          <w:bookmarkStart w:name="z7771" w:id="2740"/>
          <w:p>
            <w:pPr>
              <w:spacing w:after="20"/>
              <w:ind w:left="20"/>
              <w:jc w:val="both"/>
            </w:pPr>
            <w:r>
              <w:rPr>
                <w:rFonts w:ascii="Times New Roman"/>
                <w:b w:val="false"/>
                <w:i w:val="false"/>
                <w:color w:val="000000"/>
                <w:sz w:val="20"/>
              </w:rPr>
              <w:t>
10</w:t>
            </w:r>
          </w:p>
          <w:bookmarkEnd w:id="2740"/>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74" w:id="2741"/>
          <w:p>
            <w:pPr>
              <w:spacing w:after="20"/>
              <w:ind w:left="20"/>
              <w:jc w:val="both"/>
            </w:pPr>
            <w:r>
              <w:rPr>
                <w:rFonts w:ascii="Times New Roman"/>
                <w:b w:val="false"/>
                <w:i w:val="false"/>
                <w:color w:val="000000"/>
                <w:sz w:val="20"/>
              </w:rPr>
              <w:t>
Термокаталикті реакторден кейін</w:t>
            </w:r>
          </w:p>
          <w:bookmarkEnd w:id="274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75" w:id="2742"/>
          <w:p>
            <w:pPr>
              <w:spacing w:after="20"/>
              <w:ind w:left="20"/>
              <w:jc w:val="both"/>
            </w:pPr>
            <w:r>
              <w:rPr>
                <w:rFonts w:ascii="Times New Roman"/>
                <w:b w:val="false"/>
                <w:i w:val="false"/>
                <w:color w:val="000000"/>
                <w:sz w:val="20"/>
              </w:rPr>
              <w:t>
5</w:t>
            </w:r>
          </w:p>
          <w:bookmarkEnd w:id="2742"/>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77" w:id="2743"/>
          <w:p>
            <w:pPr>
              <w:spacing w:after="20"/>
              <w:ind w:left="20"/>
              <w:jc w:val="both"/>
            </w:pPr>
            <w:r>
              <w:rPr>
                <w:rFonts w:ascii="Times New Roman"/>
                <w:b w:val="false"/>
                <w:i w:val="false"/>
                <w:color w:val="000000"/>
                <w:sz w:val="20"/>
              </w:rPr>
              <w:t>
жоқ</w:t>
            </w:r>
          </w:p>
          <w:bookmarkEnd w:id="2743"/>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79" w:id="2744"/>
          <w:p>
            <w:pPr>
              <w:spacing w:after="20"/>
              <w:ind w:left="20"/>
              <w:jc w:val="both"/>
            </w:pPr>
            <w:r>
              <w:rPr>
                <w:rFonts w:ascii="Times New Roman"/>
                <w:b w:val="false"/>
                <w:i w:val="false"/>
                <w:color w:val="000000"/>
                <w:sz w:val="20"/>
              </w:rPr>
              <w:t>
жоқ</w:t>
            </w:r>
          </w:p>
          <w:bookmarkEnd w:id="2744"/>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81" w:id="2745"/>
          <w:p>
            <w:pPr>
              <w:spacing w:after="20"/>
              <w:ind w:left="20"/>
              <w:jc w:val="both"/>
            </w:pPr>
            <w:r>
              <w:rPr>
                <w:rFonts w:ascii="Times New Roman"/>
                <w:b w:val="false"/>
                <w:i w:val="false"/>
                <w:color w:val="000000"/>
                <w:sz w:val="20"/>
              </w:rPr>
              <w:t>
жоқ</w:t>
            </w:r>
          </w:p>
          <w:bookmarkEnd w:id="2745"/>
          <w:p>
            <w:pPr>
              <w:spacing w:after="20"/>
              <w:ind w:left="20"/>
              <w:jc w:val="both"/>
            </w:pPr>
            <w:r>
              <w:rPr>
                <w:rFonts w:ascii="Times New Roman"/>
                <w:b w:val="false"/>
                <w:i w:val="false"/>
                <w:color w:val="000000"/>
                <w:sz w:val="20"/>
              </w:rPr>
              <w:t>
жоқ</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7784" w:id="2746"/>
          <w:p>
            <w:pPr>
              <w:spacing w:after="20"/>
              <w:ind w:left="20"/>
              <w:jc w:val="both"/>
            </w:pPr>
            <w:r>
              <w:rPr>
                <w:rFonts w:ascii="Times New Roman"/>
                <w:b w:val="false"/>
                <w:i w:val="false"/>
                <w:color w:val="000000"/>
                <w:sz w:val="20"/>
              </w:rPr>
              <w:t>
14-кесте</w:t>
            </w:r>
          </w:p>
          <w:bookmarkEnd w:id="2746"/>
        </w:tc>
      </w:tr>
    </w:tbl>
    <w:bookmarkStart w:name="z7785" w:id="2747"/>
    <w:p>
      <w:pPr>
        <w:spacing w:after="0"/>
        <w:ind w:left="0"/>
        <w:jc w:val="left"/>
      </w:pPr>
      <w:r>
        <w:rPr>
          <w:rFonts w:ascii="Times New Roman"/>
          <w:b/>
          <w:i w:val="false"/>
          <w:color w:val="000000"/>
        </w:rPr>
        <w:t xml:space="preserve"> Түсті құйма қазандығынан бөлінген зиянды заттардың жалпы және үлестік бөлінуі</w:t>
      </w:r>
    </w:p>
    <w:bookmarkEnd w:id="27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12"/>
        <w:gridCol w:w="512"/>
        <w:gridCol w:w="512"/>
        <w:gridCol w:w="512"/>
        <w:gridCol w:w="512"/>
        <w:gridCol w:w="512"/>
        <w:gridCol w:w="512"/>
        <w:gridCol w:w="512"/>
        <w:gridCol w:w="512"/>
        <w:gridCol w:w="512"/>
        <w:gridCol w:w="512"/>
        <w:gridCol w:w="512"/>
        <w:gridCol w:w="513"/>
        <w:gridCol w:w="513"/>
        <w:gridCol w:w="513"/>
        <w:gridCol w:w="513"/>
        <w:gridCol w:w="513"/>
        <w:gridCol w:w="513"/>
        <w:gridCol w:w="513"/>
        <w:gridCol w:w="513"/>
        <w:gridCol w:w="513"/>
        <w:gridCol w:w="513"/>
        <w:gridCol w:w="513"/>
        <w:gridCol w:w="513"/>
      </w:tblGrid>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86" w:id="2748"/>
          <w:p>
            <w:pPr>
              <w:spacing w:after="20"/>
              <w:ind w:left="20"/>
              <w:jc w:val="both"/>
            </w:pPr>
            <w:r>
              <w:rPr>
                <w:rFonts w:ascii="Times New Roman"/>
                <w:b w:val="false"/>
                <w:i w:val="false"/>
                <w:color w:val="000000"/>
                <w:sz w:val="20"/>
              </w:rPr>
              <w:t>
Қазандық түрі</w:t>
            </w:r>
          </w:p>
          <w:bookmarkEnd w:id="2748"/>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 маркасы</w:t>
            </w: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Қорытпа үлгісі</w:t>
            </w: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Тазарту кезінде қолданған құрам үлгісі</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зиянды заттар мөлшері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 оксиді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оксиді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Хлорлы сутегі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оксиді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мөлшері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w:t>
            </w: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г/кг құйма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w:t>
            </w:r>
          </w:p>
        </w:tc>
        <w:tc>
          <w:tcPr>
            <w:tcW w:w="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г/кг құйма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г/кг құйма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г/кг құйма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w:t>
            </w: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г/кг құйма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оксиді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Кремний диоксид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г/кг құйма</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г/кг құйма</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54" w:id="2749"/>
          <w:p>
            <w:pPr>
              <w:spacing w:after="20"/>
              <w:ind w:left="20"/>
              <w:jc w:val="both"/>
            </w:pPr>
            <w:r>
              <w:rPr>
                <w:rFonts w:ascii="Times New Roman"/>
                <w:b w:val="false"/>
                <w:i w:val="false"/>
                <w:color w:val="000000"/>
                <w:sz w:val="20"/>
              </w:rPr>
              <w:t>
ИАТ-1М</w:t>
            </w:r>
          </w:p>
          <w:bookmarkEnd w:id="2749"/>
          <w:bookmarkStart w:name="z7855" w:id="2750"/>
          <w:p>
            <w:pPr>
              <w:spacing w:after="20"/>
              <w:ind w:left="20"/>
              <w:jc w:val="both"/>
            </w:pPr>
            <w:r>
              <w:rPr>
                <w:rFonts w:ascii="Times New Roman"/>
                <w:b w:val="false"/>
                <w:i w:val="false"/>
                <w:color w:val="000000"/>
                <w:sz w:val="20"/>
              </w:rPr>
              <w:t>
ИАТ-1,5</w:t>
            </w:r>
          </w:p>
          <w:bookmarkEnd w:id="2750"/>
          <w:bookmarkStart w:name="z7856" w:id="2751"/>
          <w:p>
            <w:pPr>
              <w:spacing w:after="20"/>
              <w:ind w:left="20"/>
              <w:jc w:val="both"/>
            </w:pPr>
            <w:r>
              <w:rPr>
                <w:rFonts w:ascii="Times New Roman"/>
                <w:b w:val="false"/>
                <w:i w:val="false"/>
                <w:color w:val="000000"/>
                <w:sz w:val="20"/>
              </w:rPr>
              <w:t>
ИАТ-2,5</w:t>
            </w:r>
          </w:p>
          <w:bookmarkEnd w:id="2751"/>
          <w:p>
            <w:pPr>
              <w:spacing w:after="20"/>
              <w:ind w:left="20"/>
              <w:jc w:val="both"/>
            </w:pPr>
            <w:r>
              <w:rPr>
                <w:rFonts w:ascii="Times New Roman"/>
                <w:b w:val="false"/>
                <w:i w:val="false"/>
                <w:color w:val="000000"/>
                <w:sz w:val="20"/>
              </w:rPr>
              <w:t>
ИАТ-6</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58" w:id="2752"/>
          <w:p>
            <w:pPr>
              <w:spacing w:after="20"/>
              <w:ind w:left="20"/>
              <w:jc w:val="both"/>
            </w:pPr>
            <w:r>
              <w:rPr>
                <w:rFonts w:ascii="Times New Roman"/>
                <w:b w:val="false"/>
                <w:i w:val="false"/>
                <w:color w:val="000000"/>
                <w:sz w:val="20"/>
              </w:rPr>
              <w:t>
Алюминий қорытпасы АЛ9, АК7</w:t>
            </w:r>
          </w:p>
          <w:bookmarkEnd w:id="2752"/>
          <w:bookmarkStart w:name="z7859" w:id="2753"/>
          <w:p>
            <w:pPr>
              <w:spacing w:after="20"/>
              <w:ind w:left="20"/>
              <w:jc w:val="both"/>
            </w:pPr>
            <w:r>
              <w:rPr>
                <w:rFonts w:ascii="Times New Roman"/>
                <w:b w:val="false"/>
                <w:i w:val="false"/>
                <w:color w:val="000000"/>
                <w:sz w:val="20"/>
              </w:rPr>
              <w:t>
Алюминий қорытпасы АК9</w:t>
            </w:r>
          </w:p>
          <w:bookmarkEnd w:id="2753"/>
          <w:bookmarkStart w:name="z7860" w:id="2754"/>
          <w:p>
            <w:pPr>
              <w:spacing w:after="20"/>
              <w:ind w:left="20"/>
              <w:jc w:val="both"/>
            </w:pPr>
            <w:r>
              <w:rPr>
                <w:rFonts w:ascii="Times New Roman"/>
                <w:b w:val="false"/>
                <w:i w:val="false"/>
                <w:color w:val="000000"/>
                <w:sz w:val="20"/>
              </w:rPr>
              <w:t>
Алюминий қорытпасы АК6</w:t>
            </w:r>
          </w:p>
          <w:bookmarkEnd w:id="2754"/>
          <w:p>
            <w:pPr>
              <w:spacing w:after="20"/>
              <w:ind w:left="20"/>
              <w:jc w:val="both"/>
            </w:pPr>
            <w:r>
              <w:rPr>
                <w:rFonts w:ascii="Times New Roman"/>
                <w:b w:val="false"/>
                <w:i w:val="false"/>
                <w:color w:val="000000"/>
                <w:sz w:val="20"/>
              </w:rPr>
              <w:t>
Алюминий қорытпасы А10В</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62" w:id="2755"/>
          <w:p>
            <w:pPr>
              <w:spacing w:after="20"/>
              <w:ind w:left="20"/>
              <w:jc w:val="both"/>
            </w:pPr>
            <w:r>
              <w:rPr>
                <w:rFonts w:ascii="Times New Roman"/>
                <w:b w:val="false"/>
                <w:i w:val="false"/>
                <w:color w:val="000000"/>
                <w:sz w:val="20"/>
              </w:rPr>
              <w:t>
Хлорлы цинк</w:t>
            </w:r>
          </w:p>
          <w:bookmarkEnd w:id="2755"/>
          <w:bookmarkStart w:name="z7863" w:id="2756"/>
          <w:p>
            <w:pPr>
              <w:spacing w:after="20"/>
              <w:ind w:left="20"/>
              <w:jc w:val="both"/>
            </w:pPr>
            <w:r>
              <w:rPr>
                <w:rFonts w:ascii="Times New Roman"/>
                <w:b w:val="false"/>
                <w:i w:val="false"/>
                <w:color w:val="000000"/>
                <w:sz w:val="20"/>
              </w:rPr>
              <w:t>
Гексахлорэтан</w:t>
            </w:r>
          </w:p>
          <w:bookmarkEnd w:id="2756"/>
          <w:bookmarkStart w:name="z7864" w:id="2757"/>
          <w:p>
            <w:pPr>
              <w:spacing w:after="20"/>
              <w:ind w:left="20"/>
              <w:jc w:val="both"/>
            </w:pPr>
            <w:r>
              <w:rPr>
                <w:rFonts w:ascii="Times New Roman"/>
                <w:b w:val="false"/>
                <w:i w:val="false"/>
                <w:color w:val="000000"/>
                <w:sz w:val="20"/>
              </w:rPr>
              <w:t>
Гексахлорэтан</w:t>
            </w:r>
          </w:p>
          <w:bookmarkEnd w:id="2757"/>
          <w:bookmarkStart w:name="z7865" w:id="2758"/>
          <w:p>
            <w:pPr>
              <w:spacing w:after="20"/>
              <w:ind w:left="20"/>
              <w:jc w:val="both"/>
            </w:pPr>
            <w:r>
              <w:rPr>
                <w:rFonts w:ascii="Times New Roman"/>
                <w:b w:val="false"/>
                <w:i w:val="false"/>
                <w:color w:val="000000"/>
                <w:sz w:val="20"/>
              </w:rPr>
              <w:t>
Гексахлорэтан</w:t>
            </w:r>
          </w:p>
          <w:bookmarkEnd w:id="2758"/>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67" w:id="2759"/>
          <w:p>
            <w:pPr>
              <w:spacing w:after="20"/>
              <w:ind w:left="20"/>
              <w:jc w:val="both"/>
            </w:pPr>
            <w:r>
              <w:rPr>
                <w:rFonts w:ascii="Times New Roman"/>
                <w:b w:val="false"/>
                <w:i w:val="false"/>
                <w:color w:val="000000"/>
                <w:sz w:val="20"/>
              </w:rPr>
              <w:t>
0,33</w:t>
            </w:r>
          </w:p>
          <w:bookmarkEnd w:id="2759"/>
          <w:bookmarkStart w:name="z7868" w:id="2760"/>
          <w:p>
            <w:pPr>
              <w:spacing w:after="20"/>
              <w:ind w:left="20"/>
              <w:jc w:val="both"/>
            </w:pPr>
            <w:r>
              <w:rPr>
                <w:rFonts w:ascii="Times New Roman"/>
                <w:b w:val="false"/>
                <w:i w:val="false"/>
                <w:color w:val="000000"/>
                <w:sz w:val="20"/>
              </w:rPr>
              <w:t>
0,17</w:t>
            </w:r>
          </w:p>
          <w:bookmarkEnd w:id="2760"/>
          <w:bookmarkStart w:name="z7869" w:id="2761"/>
          <w:p>
            <w:pPr>
              <w:spacing w:after="20"/>
              <w:ind w:left="20"/>
              <w:jc w:val="both"/>
            </w:pPr>
            <w:r>
              <w:rPr>
                <w:rFonts w:ascii="Times New Roman"/>
                <w:b w:val="false"/>
                <w:i w:val="false"/>
                <w:color w:val="000000"/>
                <w:sz w:val="20"/>
              </w:rPr>
              <w:t>
0,14</w:t>
            </w:r>
          </w:p>
          <w:bookmarkEnd w:id="2761"/>
          <w:p>
            <w:pPr>
              <w:spacing w:after="20"/>
              <w:ind w:left="20"/>
              <w:jc w:val="both"/>
            </w:pPr>
            <w:r>
              <w:rPr>
                <w:rFonts w:ascii="Times New Roman"/>
                <w:b w:val="false"/>
                <w:i w:val="false"/>
                <w:color w:val="000000"/>
                <w:sz w:val="20"/>
              </w:rPr>
              <w:t>
0,53</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71" w:id="2762"/>
          <w:p>
            <w:pPr>
              <w:spacing w:after="20"/>
              <w:ind w:left="20"/>
              <w:jc w:val="both"/>
            </w:pPr>
            <w:r>
              <w:rPr>
                <w:rFonts w:ascii="Times New Roman"/>
                <w:b w:val="false"/>
                <w:i w:val="false"/>
                <w:color w:val="000000"/>
                <w:sz w:val="20"/>
              </w:rPr>
              <w:t>
2,10</w:t>
            </w:r>
          </w:p>
          <w:bookmarkEnd w:id="2762"/>
          <w:bookmarkStart w:name="z7872" w:id="2763"/>
          <w:p>
            <w:pPr>
              <w:spacing w:after="20"/>
              <w:ind w:left="20"/>
              <w:jc w:val="both"/>
            </w:pPr>
            <w:r>
              <w:rPr>
                <w:rFonts w:ascii="Times New Roman"/>
                <w:b w:val="false"/>
                <w:i w:val="false"/>
                <w:color w:val="000000"/>
                <w:sz w:val="20"/>
              </w:rPr>
              <w:t>
1,6</w:t>
            </w:r>
          </w:p>
          <w:bookmarkEnd w:id="2763"/>
          <w:bookmarkStart w:name="z7873" w:id="2764"/>
          <w:p>
            <w:pPr>
              <w:spacing w:after="20"/>
              <w:ind w:left="20"/>
              <w:jc w:val="both"/>
            </w:pPr>
            <w:r>
              <w:rPr>
                <w:rFonts w:ascii="Times New Roman"/>
                <w:b w:val="false"/>
                <w:i w:val="false"/>
                <w:color w:val="000000"/>
                <w:sz w:val="20"/>
              </w:rPr>
              <w:t>
0,0</w:t>
            </w:r>
          </w:p>
          <w:bookmarkEnd w:id="2764"/>
          <w:p>
            <w:pPr>
              <w:spacing w:after="20"/>
              <w:ind w:left="20"/>
              <w:jc w:val="both"/>
            </w:pPr>
            <w:r>
              <w:rPr>
                <w:rFonts w:ascii="Times New Roman"/>
                <w:b w:val="false"/>
                <w:i w:val="false"/>
                <w:color w:val="000000"/>
                <w:sz w:val="20"/>
              </w:rPr>
              <w:t>
1,30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75" w:id="2765"/>
          <w:p>
            <w:pPr>
              <w:spacing w:after="20"/>
              <w:ind w:left="20"/>
              <w:jc w:val="both"/>
            </w:pPr>
            <w:r>
              <w:rPr>
                <w:rFonts w:ascii="Times New Roman"/>
                <w:b w:val="false"/>
                <w:i w:val="false"/>
                <w:color w:val="000000"/>
                <w:sz w:val="20"/>
              </w:rPr>
              <w:t>
0,069</w:t>
            </w:r>
          </w:p>
          <w:bookmarkEnd w:id="2765"/>
          <w:bookmarkStart w:name="z7876" w:id="2766"/>
          <w:p>
            <w:pPr>
              <w:spacing w:after="20"/>
              <w:ind w:left="20"/>
              <w:jc w:val="both"/>
            </w:pPr>
            <w:r>
              <w:rPr>
                <w:rFonts w:ascii="Times New Roman"/>
                <w:b w:val="false"/>
                <w:i w:val="false"/>
                <w:color w:val="000000"/>
                <w:sz w:val="20"/>
              </w:rPr>
              <w:t>
0,021</w:t>
            </w:r>
          </w:p>
          <w:bookmarkEnd w:id="2766"/>
          <w:bookmarkStart w:name="z7877" w:id="2767"/>
          <w:p>
            <w:pPr>
              <w:spacing w:after="20"/>
              <w:ind w:left="20"/>
              <w:jc w:val="both"/>
            </w:pPr>
            <w:r>
              <w:rPr>
                <w:rFonts w:ascii="Times New Roman"/>
                <w:b w:val="false"/>
                <w:i w:val="false"/>
                <w:color w:val="000000"/>
                <w:sz w:val="20"/>
              </w:rPr>
              <w:t>
0,025</w:t>
            </w:r>
          </w:p>
          <w:bookmarkEnd w:id="2767"/>
          <w:p>
            <w:pPr>
              <w:spacing w:after="20"/>
              <w:ind w:left="20"/>
              <w:jc w:val="both"/>
            </w:pPr>
            <w:r>
              <w:rPr>
                <w:rFonts w:ascii="Times New Roman"/>
                <w:b w:val="false"/>
                <w:i w:val="false"/>
                <w:color w:val="000000"/>
                <w:sz w:val="20"/>
              </w:rPr>
              <w:t>
0,058</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79" w:id="2768"/>
          <w:p>
            <w:pPr>
              <w:spacing w:after="20"/>
              <w:ind w:left="20"/>
              <w:jc w:val="both"/>
            </w:pPr>
            <w:r>
              <w:rPr>
                <w:rFonts w:ascii="Times New Roman"/>
                <w:b w:val="false"/>
                <w:i w:val="false"/>
                <w:color w:val="000000"/>
                <w:sz w:val="20"/>
              </w:rPr>
              <w:t>
0,43</w:t>
            </w:r>
          </w:p>
          <w:bookmarkEnd w:id="2768"/>
          <w:bookmarkStart w:name="z7880" w:id="2769"/>
          <w:p>
            <w:pPr>
              <w:spacing w:after="20"/>
              <w:ind w:left="20"/>
              <w:jc w:val="both"/>
            </w:pPr>
            <w:r>
              <w:rPr>
                <w:rFonts w:ascii="Times New Roman"/>
                <w:b w:val="false"/>
                <w:i w:val="false"/>
                <w:color w:val="000000"/>
                <w:sz w:val="20"/>
              </w:rPr>
              <w:t>
0,20</w:t>
            </w:r>
          </w:p>
          <w:bookmarkEnd w:id="2769"/>
          <w:bookmarkStart w:name="z7881" w:id="2770"/>
          <w:p>
            <w:pPr>
              <w:spacing w:after="20"/>
              <w:ind w:left="20"/>
              <w:jc w:val="both"/>
            </w:pPr>
            <w:r>
              <w:rPr>
                <w:rFonts w:ascii="Times New Roman"/>
                <w:b w:val="false"/>
                <w:i w:val="false"/>
                <w:color w:val="000000"/>
                <w:sz w:val="20"/>
              </w:rPr>
              <w:t>
0,14</w:t>
            </w:r>
          </w:p>
          <w:bookmarkEnd w:id="2770"/>
          <w:p>
            <w:pPr>
              <w:spacing w:after="20"/>
              <w:ind w:left="20"/>
              <w:jc w:val="both"/>
            </w:pPr>
            <w:r>
              <w:rPr>
                <w:rFonts w:ascii="Times New Roman"/>
                <w:b w:val="false"/>
                <w:i w:val="false"/>
                <w:color w:val="000000"/>
                <w:sz w:val="20"/>
              </w:rPr>
              <w:t>
0,14</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83" w:id="2771"/>
          <w:p>
            <w:pPr>
              <w:spacing w:after="20"/>
              <w:ind w:left="20"/>
              <w:jc w:val="both"/>
            </w:pPr>
            <w:r>
              <w:rPr>
                <w:rFonts w:ascii="Times New Roman"/>
                <w:b w:val="false"/>
                <w:i w:val="false"/>
                <w:color w:val="000000"/>
                <w:sz w:val="20"/>
              </w:rPr>
              <w:t>
0,006</w:t>
            </w:r>
          </w:p>
          <w:bookmarkEnd w:id="2771"/>
          <w:bookmarkStart w:name="z7884" w:id="2772"/>
          <w:p>
            <w:pPr>
              <w:spacing w:after="20"/>
              <w:ind w:left="20"/>
              <w:jc w:val="both"/>
            </w:pPr>
            <w:r>
              <w:rPr>
                <w:rFonts w:ascii="Times New Roman"/>
                <w:b w:val="false"/>
                <w:i w:val="false"/>
                <w:color w:val="000000"/>
                <w:sz w:val="20"/>
              </w:rPr>
              <w:t>
0,003</w:t>
            </w:r>
          </w:p>
          <w:bookmarkEnd w:id="2772"/>
          <w:bookmarkStart w:name="z7885" w:id="2773"/>
          <w:p>
            <w:pPr>
              <w:spacing w:after="20"/>
              <w:ind w:left="20"/>
              <w:jc w:val="both"/>
            </w:pPr>
            <w:r>
              <w:rPr>
                <w:rFonts w:ascii="Times New Roman"/>
                <w:b w:val="false"/>
                <w:i w:val="false"/>
                <w:color w:val="000000"/>
                <w:sz w:val="20"/>
              </w:rPr>
              <w:t>
0,003</w:t>
            </w:r>
          </w:p>
          <w:bookmarkEnd w:id="2773"/>
          <w:p>
            <w:pPr>
              <w:spacing w:after="20"/>
              <w:ind w:left="20"/>
              <w:jc w:val="both"/>
            </w:pPr>
            <w:r>
              <w:rPr>
                <w:rFonts w:ascii="Times New Roman"/>
                <w:b w:val="false"/>
                <w:i w:val="false"/>
                <w:color w:val="000000"/>
                <w:sz w:val="20"/>
              </w:rPr>
              <w:t>
0,005</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87" w:id="2774"/>
          <w:p>
            <w:pPr>
              <w:spacing w:after="20"/>
              <w:ind w:left="20"/>
              <w:jc w:val="both"/>
            </w:pPr>
            <w:r>
              <w:rPr>
                <w:rFonts w:ascii="Times New Roman"/>
                <w:b w:val="false"/>
                <w:i w:val="false"/>
                <w:color w:val="000000"/>
                <w:sz w:val="20"/>
              </w:rPr>
              <w:t>
0,04</w:t>
            </w:r>
          </w:p>
          <w:bookmarkEnd w:id="2774"/>
          <w:bookmarkStart w:name="z7888" w:id="2775"/>
          <w:p>
            <w:pPr>
              <w:spacing w:after="20"/>
              <w:ind w:left="20"/>
              <w:jc w:val="both"/>
            </w:pPr>
            <w:r>
              <w:rPr>
                <w:rFonts w:ascii="Times New Roman"/>
                <w:b w:val="false"/>
                <w:i w:val="false"/>
                <w:color w:val="000000"/>
                <w:sz w:val="20"/>
              </w:rPr>
              <w:t>
0,03</w:t>
            </w:r>
          </w:p>
          <w:bookmarkEnd w:id="2775"/>
          <w:bookmarkStart w:name="z7889" w:id="2776"/>
          <w:p>
            <w:pPr>
              <w:spacing w:after="20"/>
              <w:ind w:left="20"/>
              <w:jc w:val="both"/>
            </w:pPr>
            <w:r>
              <w:rPr>
                <w:rFonts w:ascii="Times New Roman"/>
                <w:b w:val="false"/>
                <w:i w:val="false"/>
                <w:color w:val="000000"/>
                <w:sz w:val="20"/>
              </w:rPr>
              <w:t>
0,014</w:t>
            </w:r>
          </w:p>
          <w:bookmarkEnd w:id="2776"/>
          <w:bookmarkStart w:name="z7890" w:id="2777"/>
          <w:p>
            <w:pPr>
              <w:spacing w:after="20"/>
              <w:ind w:left="20"/>
              <w:jc w:val="both"/>
            </w:pPr>
            <w:r>
              <w:rPr>
                <w:rFonts w:ascii="Times New Roman"/>
                <w:b w:val="false"/>
                <w:i w:val="false"/>
                <w:color w:val="000000"/>
                <w:sz w:val="20"/>
              </w:rPr>
              <w:t>
0,01</w:t>
            </w:r>
          </w:p>
          <w:bookmarkEnd w:id="2777"/>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92" w:id="2778"/>
          <w:p>
            <w:pPr>
              <w:spacing w:after="20"/>
              <w:ind w:left="20"/>
              <w:jc w:val="both"/>
            </w:pPr>
            <w:r>
              <w:rPr>
                <w:rFonts w:ascii="Times New Roman"/>
                <w:b w:val="false"/>
                <w:i w:val="false"/>
                <w:color w:val="000000"/>
                <w:sz w:val="20"/>
              </w:rPr>
              <w:t>
0,19</w:t>
            </w:r>
          </w:p>
          <w:bookmarkEnd w:id="2778"/>
          <w:bookmarkStart w:name="z7893" w:id="2779"/>
          <w:p>
            <w:pPr>
              <w:spacing w:after="20"/>
              <w:ind w:left="20"/>
              <w:jc w:val="both"/>
            </w:pPr>
            <w:r>
              <w:rPr>
                <w:rFonts w:ascii="Times New Roman"/>
                <w:b w:val="false"/>
                <w:i w:val="false"/>
                <w:color w:val="000000"/>
                <w:sz w:val="20"/>
              </w:rPr>
              <w:t>
0,11</w:t>
            </w:r>
          </w:p>
          <w:bookmarkEnd w:id="2779"/>
          <w:bookmarkStart w:name="z7894" w:id="2780"/>
          <w:p>
            <w:pPr>
              <w:spacing w:after="20"/>
              <w:ind w:left="20"/>
              <w:jc w:val="both"/>
            </w:pPr>
            <w:r>
              <w:rPr>
                <w:rFonts w:ascii="Times New Roman"/>
                <w:b w:val="false"/>
                <w:i w:val="false"/>
                <w:color w:val="000000"/>
                <w:sz w:val="20"/>
              </w:rPr>
              <w:t>
0,8</w:t>
            </w:r>
          </w:p>
          <w:bookmarkEnd w:id="2780"/>
          <w:p>
            <w:pPr>
              <w:spacing w:after="20"/>
              <w:ind w:left="20"/>
              <w:jc w:val="both"/>
            </w:pPr>
            <w:r>
              <w:rPr>
                <w:rFonts w:ascii="Times New Roman"/>
                <w:b w:val="false"/>
                <w:i w:val="false"/>
                <w:color w:val="000000"/>
                <w:sz w:val="20"/>
              </w:rPr>
              <w:t>
0,32</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96" w:id="2781"/>
          <w:p>
            <w:pPr>
              <w:spacing w:after="20"/>
              <w:ind w:left="20"/>
              <w:jc w:val="both"/>
            </w:pPr>
            <w:r>
              <w:rPr>
                <w:rFonts w:ascii="Times New Roman"/>
                <w:b w:val="false"/>
                <w:i w:val="false"/>
                <w:color w:val="000000"/>
                <w:sz w:val="20"/>
              </w:rPr>
              <w:t>
1,25</w:t>
            </w:r>
          </w:p>
          <w:bookmarkEnd w:id="2781"/>
          <w:bookmarkStart w:name="z7897" w:id="2782"/>
          <w:p>
            <w:pPr>
              <w:spacing w:after="20"/>
              <w:ind w:left="20"/>
              <w:jc w:val="both"/>
            </w:pPr>
            <w:r>
              <w:rPr>
                <w:rFonts w:ascii="Times New Roman"/>
                <w:b w:val="false"/>
                <w:i w:val="false"/>
                <w:color w:val="000000"/>
                <w:sz w:val="20"/>
              </w:rPr>
              <w:t>
1,00</w:t>
            </w:r>
          </w:p>
          <w:bookmarkEnd w:id="2782"/>
          <w:bookmarkStart w:name="z7898" w:id="2783"/>
          <w:p>
            <w:pPr>
              <w:spacing w:after="20"/>
              <w:ind w:left="20"/>
              <w:jc w:val="both"/>
            </w:pPr>
            <w:r>
              <w:rPr>
                <w:rFonts w:ascii="Times New Roman"/>
                <w:b w:val="false"/>
                <w:i w:val="false"/>
                <w:color w:val="000000"/>
                <w:sz w:val="20"/>
              </w:rPr>
              <w:t>
0,60</w:t>
            </w:r>
          </w:p>
          <w:bookmarkEnd w:id="2783"/>
          <w:p>
            <w:pPr>
              <w:spacing w:after="20"/>
              <w:ind w:left="20"/>
              <w:jc w:val="both"/>
            </w:pPr>
            <w:r>
              <w:rPr>
                <w:rFonts w:ascii="Times New Roman"/>
                <w:b w:val="false"/>
                <w:i w:val="false"/>
                <w:color w:val="000000"/>
                <w:sz w:val="20"/>
              </w:rPr>
              <w:t>
0,80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00" w:id="2784"/>
          <w:p>
            <w:pPr>
              <w:spacing w:after="20"/>
              <w:ind w:left="20"/>
              <w:jc w:val="both"/>
            </w:pPr>
            <w:r>
              <w:rPr>
                <w:rFonts w:ascii="Times New Roman"/>
                <w:b w:val="false"/>
                <w:i w:val="false"/>
                <w:color w:val="000000"/>
                <w:sz w:val="20"/>
              </w:rPr>
              <w:t>
0,004</w:t>
            </w:r>
          </w:p>
          <w:bookmarkEnd w:id="2784"/>
          <w:bookmarkStart w:name="z7901" w:id="2785"/>
          <w:p>
            <w:pPr>
              <w:spacing w:after="20"/>
              <w:ind w:left="20"/>
              <w:jc w:val="both"/>
            </w:pPr>
            <w:r>
              <w:rPr>
                <w:rFonts w:ascii="Times New Roman"/>
                <w:b w:val="false"/>
                <w:i w:val="false"/>
                <w:color w:val="000000"/>
                <w:sz w:val="20"/>
              </w:rPr>
              <w:t>
0,021</w:t>
            </w:r>
          </w:p>
          <w:bookmarkEnd w:id="2785"/>
          <w:bookmarkStart w:name="z7902" w:id="2786"/>
          <w:p>
            <w:pPr>
              <w:spacing w:after="20"/>
              <w:ind w:left="20"/>
              <w:jc w:val="both"/>
            </w:pPr>
            <w:r>
              <w:rPr>
                <w:rFonts w:ascii="Times New Roman"/>
                <w:b w:val="false"/>
                <w:i w:val="false"/>
                <w:color w:val="000000"/>
                <w:sz w:val="20"/>
              </w:rPr>
              <w:t>
0,014</w:t>
            </w:r>
          </w:p>
          <w:bookmarkEnd w:id="2786"/>
          <w:p>
            <w:pPr>
              <w:spacing w:after="20"/>
              <w:ind w:left="20"/>
              <w:jc w:val="both"/>
            </w:pPr>
            <w:r>
              <w:rPr>
                <w:rFonts w:ascii="Times New Roman"/>
                <w:b w:val="false"/>
                <w:i w:val="false"/>
                <w:color w:val="000000"/>
                <w:sz w:val="20"/>
              </w:rPr>
              <w:t>
0,036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04" w:id="2787"/>
          <w:p>
            <w:pPr>
              <w:spacing w:after="20"/>
              <w:ind w:left="20"/>
              <w:jc w:val="both"/>
            </w:pPr>
            <w:r>
              <w:rPr>
                <w:rFonts w:ascii="Times New Roman"/>
                <w:b w:val="false"/>
                <w:i w:val="false"/>
                <w:color w:val="000000"/>
                <w:sz w:val="20"/>
              </w:rPr>
              <w:t>
0,03</w:t>
            </w:r>
          </w:p>
          <w:bookmarkEnd w:id="2787"/>
          <w:bookmarkStart w:name="z7905" w:id="2788"/>
          <w:p>
            <w:pPr>
              <w:spacing w:after="20"/>
              <w:ind w:left="20"/>
              <w:jc w:val="both"/>
            </w:pPr>
            <w:r>
              <w:rPr>
                <w:rFonts w:ascii="Times New Roman"/>
                <w:b w:val="false"/>
                <w:i w:val="false"/>
                <w:color w:val="000000"/>
                <w:sz w:val="20"/>
              </w:rPr>
              <w:t>
0,20</w:t>
            </w:r>
          </w:p>
          <w:bookmarkEnd w:id="2788"/>
          <w:bookmarkStart w:name="z7906" w:id="2789"/>
          <w:p>
            <w:pPr>
              <w:spacing w:after="20"/>
              <w:ind w:left="20"/>
              <w:jc w:val="both"/>
            </w:pPr>
            <w:r>
              <w:rPr>
                <w:rFonts w:ascii="Times New Roman"/>
                <w:b w:val="false"/>
                <w:i w:val="false"/>
                <w:color w:val="000000"/>
                <w:sz w:val="20"/>
              </w:rPr>
              <w:t>
0,08</w:t>
            </w:r>
          </w:p>
          <w:bookmarkEnd w:id="2789"/>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08" w:id="2790"/>
          <w:p>
            <w:pPr>
              <w:spacing w:after="20"/>
              <w:ind w:left="20"/>
              <w:jc w:val="both"/>
            </w:pPr>
            <w:r>
              <w:rPr>
                <w:rFonts w:ascii="Times New Roman"/>
                <w:b w:val="false"/>
                <w:i w:val="false"/>
                <w:color w:val="000000"/>
                <w:sz w:val="20"/>
              </w:rPr>
              <w:t>
*</w:t>
            </w:r>
          </w:p>
          <w:bookmarkEnd w:id="2790"/>
          <w:bookmarkStart w:name="z7909" w:id="2791"/>
          <w:p>
            <w:pPr>
              <w:spacing w:after="20"/>
              <w:ind w:left="20"/>
              <w:jc w:val="both"/>
            </w:pPr>
            <w:r>
              <w:rPr>
                <w:rFonts w:ascii="Times New Roman"/>
                <w:b w:val="false"/>
                <w:i w:val="false"/>
                <w:color w:val="000000"/>
                <w:sz w:val="20"/>
              </w:rPr>
              <w:t>
*</w:t>
            </w:r>
          </w:p>
          <w:bookmarkEnd w:id="2791"/>
          <w:bookmarkStart w:name="z7910" w:id="2792"/>
          <w:p>
            <w:pPr>
              <w:spacing w:after="20"/>
              <w:ind w:left="20"/>
              <w:jc w:val="both"/>
            </w:pPr>
            <w:r>
              <w:rPr>
                <w:rFonts w:ascii="Times New Roman"/>
                <w:b w:val="false"/>
                <w:i w:val="false"/>
                <w:color w:val="000000"/>
                <w:sz w:val="20"/>
              </w:rPr>
              <w:t>
*</w:t>
            </w:r>
          </w:p>
          <w:bookmarkEnd w:id="2792"/>
          <w:bookmarkStart w:name="z7911" w:id="2793"/>
          <w:p>
            <w:pPr>
              <w:spacing w:after="20"/>
              <w:ind w:left="20"/>
              <w:jc w:val="both"/>
            </w:pPr>
            <w:r>
              <w:rPr>
                <w:rFonts w:ascii="Times New Roman"/>
                <w:b w:val="false"/>
                <w:i w:val="false"/>
                <w:color w:val="000000"/>
                <w:sz w:val="20"/>
              </w:rPr>
              <w:t>
*</w:t>
            </w:r>
          </w:p>
          <w:bookmarkEnd w:id="2793"/>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13" w:id="2794"/>
          <w:p>
            <w:pPr>
              <w:spacing w:after="20"/>
              <w:ind w:left="20"/>
              <w:jc w:val="both"/>
            </w:pPr>
            <w:r>
              <w:rPr>
                <w:rFonts w:ascii="Times New Roman"/>
                <w:b w:val="false"/>
                <w:i w:val="false"/>
                <w:color w:val="000000"/>
                <w:sz w:val="20"/>
              </w:rPr>
              <w:t>
*</w:t>
            </w:r>
          </w:p>
          <w:bookmarkEnd w:id="2794"/>
          <w:bookmarkStart w:name="z7914" w:id="2795"/>
          <w:p>
            <w:pPr>
              <w:spacing w:after="20"/>
              <w:ind w:left="20"/>
              <w:jc w:val="both"/>
            </w:pPr>
            <w:r>
              <w:rPr>
                <w:rFonts w:ascii="Times New Roman"/>
                <w:b w:val="false"/>
                <w:i w:val="false"/>
                <w:color w:val="000000"/>
                <w:sz w:val="20"/>
              </w:rPr>
              <w:t>
*</w:t>
            </w:r>
          </w:p>
          <w:bookmarkEnd w:id="2795"/>
          <w:bookmarkStart w:name="z7915" w:id="2796"/>
          <w:p>
            <w:pPr>
              <w:spacing w:after="20"/>
              <w:ind w:left="20"/>
              <w:jc w:val="both"/>
            </w:pPr>
            <w:r>
              <w:rPr>
                <w:rFonts w:ascii="Times New Roman"/>
                <w:b w:val="false"/>
                <w:i w:val="false"/>
                <w:color w:val="000000"/>
                <w:sz w:val="20"/>
              </w:rPr>
              <w:t>
*</w:t>
            </w:r>
          </w:p>
          <w:bookmarkEnd w:id="2796"/>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17" w:id="2797"/>
          <w:p>
            <w:pPr>
              <w:spacing w:after="20"/>
              <w:ind w:left="20"/>
              <w:jc w:val="both"/>
            </w:pPr>
            <w:r>
              <w:rPr>
                <w:rFonts w:ascii="Times New Roman"/>
                <w:b w:val="false"/>
                <w:i w:val="false"/>
                <w:color w:val="000000"/>
                <w:sz w:val="20"/>
              </w:rPr>
              <w:t>
0,021</w:t>
            </w:r>
          </w:p>
          <w:bookmarkEnd w:id="2797"/>
          <w:bookmarkStart w:name="z7918" w:id="2798"/>
          <w:p>
            <w:pPr>
              <w:spacing w:after="20"/>
              <w:ind w:left="20"/>
              <w:jc w:val="both"/>
            </w:pPr>
            <w:r>
              <w:rPr>
                <w:rFonts w:ascii="Times New Roman"/>
                <w:b w:val="false"/>
                <w:i w:val="false"/>
                <w:color w:val="000000"/>
                <w:sz w:val="20"/>
              </w:rPr>
              <w:t>
0,011</w:t>
            </w:r>
          </w:p>
          <w:bookmarkEnd w:id="2798"/>
          <w:bookmarkStart w:name="z7919" w:id="2799"/>
          <w:p>
            <w:pPr>
              <w:spacing w:after="20"/>
              <w:ind w:left="20"/>
              <w:jc w:val="both"/>
            </w:pPr>
            <w:r>
              <w:rPr>
                <w:rFonts w:ascii="Times New Roman"/>
                <w:b w:val="false"/>
                <w:i w:val="false"/>
                <w:color w:val="000000"/>
                <w:sz w:val="20"/>
              </w:rPr>
              <w:t>
0,014</w:t>
            </w:r>
          </w:p>
          <w:bookmarkEnd w:id="2799"/>
          <w:p>
            <w:pPr>
              <w:spacing w:after="20"/>
              <w:ind w:left="20"/>
              <w:jc w:val="both"/>
            </w:pPr>
            <w:r>
              <w:rPr>
                <w:rFonts w:ascii="Times New Roman"/>
                <w:b w:val="false"/>
                <w:i w:val="false"/>
                <w:color w:val="000000"/>
                <w:sz w:val="20"/>
              </w:rPr>
              <w:t>
0,028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21" w:id="2800"/>
          <w:p>
            <w:pPr>
              <w:spacing w:after="20"/>
              <w:ind w:left="20"/>
              <w:jc w:val="both"/>
            </w:pPr>
            <w:r>
              <w:rPr>
                <w:rFonts w:ascii="Times New Roman"/>
                <w:b w:val="false"/>
                <w:i w:val="false"/>
                <w:color w:val="000000"/>
                <w:sz w:val="20"/>
              </w:rPr>
              <w:t>
0,14</w:t>
            </w:r>
          </w:p>
          <w:bookmarkEnd w:id="2800"/>
          <w:bookmarkStart w:name="z7922" w:id="2801"/>
          <w:p>
            <w:pPr>
              <w:spacing w:after="20"/>
              <w:ind w:left="20"/>
              <w:jc w:val="both"/>
            </w:pPr>
            <w:r>
              <w:rPr>
                <w:rFonts w:ascii="Times New Roman"/>
                <w:b w:val="false"/>
                <w:i w:val="false"/>
                <w:color w:val="000000"/>
                <w:sz w:val="20"/>
              </w:rPr>
              <w:t>
0,10</w:t>
            </w:r>
          </w:p>
          <w:bookmarkEnd w:id="2801"/>
          <w:bookmarkStart w:name="z7923" w:id="2802"/>
          <w:p>
            <w:pPr>
              <w:spacing w:after="20"/>
              <w:ind w:left="20"/>
              <w:jc w:val="both"/>
            </w:pPr>
            <w:r>
              <w:rPr>
                <w:rFonts w:ascii="Times New Roman"/>
                <w:b w:val="false"/>
                <w:i w:val="false"/>
                <w:color w:val="000000"/>
                <w:sz w:val="20"/>
              </w:rPr>
              <w:t>
0,08</w:t>
            </w:r>
          </w:p>
          <w:bookmarkEnd w:id="2802"/>
          <w:p>
            <w:pPr>
              <w:spacing w:after="20"/>
              <w:ind w:left="20"/>
              <w:jc w:val="both"/>
            </w:pPr>
            <w:r>
              <w:rPr>
                <w:rFonts w:ascii="Times New Roman"/>
                <w:b w:val="false"/>
                <w:i w:val="false"/>
                <w:color w:val="000000"/>
                <w:sz w:val="20"/>
              </w:rPr>
              <w:t>
0,07</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ВНИИТМАШ</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қорытпасы АЛ9,АК7</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МХЗ құрамы</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0,014</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"Колеман"</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қорытпасы АЛ9, АК7, АЛ103</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МХЗ құрамы</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САТ-2,5</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қорытпасы АК21</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МХЗ құрамы</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0,021</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84" w:id="2803"/>
          <w:p>
            <w:pPr>
              <w:spacing w:after="20"/>
              <w:ind w:left="20"/>
              <w:jc w:val="both"/>
            </w:pPr>
            <w:r>
              <w:rPr>
                <w:rFonts w:ascii="Times New Roman"/>
                <w:b w:val="false"/>
                <w:i w:val="false"/>
                <w:color w:val="000000"/>
                <w:sz w:val="20"/>
              </w:rPr>
              <w:t>
САН-2,5</w:t>
            </w:r>
          </w:p>
          <w:bookmarkEnd w:id="2803"/>
          <w:bookmarkStart w:name="z7985" w:id="2804"/>
          <w:p>
            <w:pPr>
              <w:spacing w:after="20"/>
              <w:ind w:left="20"/>
              <w:jc w:val="both"/>
            </w:pPr>
            <w:r>
              <w:rPr>
                <w:rFonts w:ascii="Times New Roman"/>
                <w:b w:val="false"/>
                <w:i w:val="false"/>
                <w:color w:val="000000"/>
                <w:sz w:val="20"/>
              </w:rPr>
              <w:t>
А20000</w:t>
            </w:r>
          </w:p>
          <w:bookmarkEnd w:id="2804"/>
          <w:p>
            <w:pPr>
              <w:spacing w:after="20"/>
              <w:ind w:left="20"/>
              <w:jc w:val="both"/>
            </w:pPr>
            <w:r>
              <w:rPr>
                <w:rFonts w:ascii="Times New Roman"/>
                <w:b w:val="false"/>
                <w:i w:val="false"/>
                <w:color w:val="000000"/>
                <w:sz w:val="20"/>
              </w:rPr>
              <w:t>
А60000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87" w:id="2805"/>
          <w:p>
            <w:pPr>
              <w:spacing w:after="20"/>
              <w:ind w:left="20"/>
              <w:jc w:val="both"/>
            </w:pPr>
            <w:r>
              <w:rPr>
                <w:rFonts w:ascii="Times New Roman"/>
                <w:b w:val="false"/>
                <w:i w:val="false"/>
                <w:color w:val="000000"/>
                <w:sz w:val="20"/>
              </w:rPr>
              <w:t>
Алюминий қорытпасы АК6</w:t>
            </w:r>
          </w:p>
          <w:bookmarkEnd w:id="2805"/>
          <w:bookmarkStart w:name="z7988" w:id="2806"/>
          <w:p>
            <w:pPr>
              <w:spacing w:after="20"/>
              <w:ind w:left="20"/>
              <w:jc w:val="both"/>
            </w:pPr>
            <w:r>
              <w:rPr>
                <w:rFonts w:ascii="Times New Roman"/>
                <w:b w:val="false"/>
                <w:i w:val="false"/>
                <w:color w:val="000000"/>
                <w:sz w:val="20"/>
              </w:rPr>
              <w:t>
Алюминий қорытпасы АК6</w:t>
            </w:r>
          </w:p>
          <w:bookmarkEnd w:id="2806"/>
          <w:p>
            <w:pPr>
              <w:spacing w:after="20"/>
              <w:ind w:left="20"/>
              <w:jc w:val="both"/>
            </w:pPr>
            <w:r>
              <w:rPr>
                <w:rFonts w:ascii="Times New Roman"/>
                <w:b w:val="false"/>
                <w:i w:val="false"/>
                <w:color w:val="000000"/>
                <w:sz w:val="20"/>
              </w:rPr>
              <w:t>
Алюминий қорытпасы АК6</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90" w:id="2807"/>
          <w:p>
            <w:pPr>
              <w:spacing w:after="20"/>
              <w:ind w:left="20"/>
              <w:jc w:val="both"/>
            </w:pPr>
            <w:r>
              <w:rPr>
                <w:rFonts w:ascii="Times New Roman"/>
                <w:b w:val="false"/>
                <w:i w:val="false"/>
                <w:color w:val="000000"/>
                <w:sz w:val="20"/>
              </w:rPr>
              <w:t>
Гексахлорэтан</w:t>
            </w:r>
          </w:p>
          <w:bookmarkEnd w:id="2807"/>
          <w:bookmarkStart w:name="z7991" w:id="2808"/>
          <w:p>
            <w:pPr>
              <w:spacing w:after="20"/>
              <w:ind w:left="20"/>
              <w:jc w:val="both"/>
            </w:pPr>
            <w:r>
              <w:rPr>
                <w:rFonts w:ascii="Times New Roman"/>
                <w:b w:val="false"/>
                <w:i w:val="false"/>
                <w:color w:val="000000"/>
                <w:sz w:val="20"/>
              </w:rPr>
              <w:t>
Гексахлорэтан</w:t>
            </w:r>
          </w:p>
          <w:bookmarkEnd w:id="2808"/>
          <w:bookmarkStart w:name="z7992" w:id="2809"/>
          <w:p>
            <w:pPr>
              <w:spacing w:after="20"/>
              <w:ind w:left="20"/>
              <w:jc w:val="both"/>
            </w:pPr>
            <w:r>
              <w:rPr>
                <w:rFonts w:ascii="Times New Roman"/>
                <w:b w:val="false"/>
                <w:i w:val="false"/>
                <w:color w:val="000000"/>
                <w:sz w:val="20"/>
              </w:rPr>
              <w:t>
Гексахлорэтан</w:t>
            </w:r>
          </w:p>
          <w:bookmarkEnd w:id="2809"/>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94" w:id="2810"/>
          <w:p>
            <w:pPr>
              <w:spacing w:after="20"/>
              <w:ind w:left="20"/>
              <w:jc w:val="both"/>
            </w:pPr>
            <w:r>
              <w:rPr>
                <w:rFonts w:ascii="Times New Roman"/>
                <w:b w:val="false"/>
                <w:i w:val="false"/>
                <w:color w:val="000000"/>
                <w:sz w:val="20"/>
              </w:rPr>
              <w:t>
0,08</w:t>
            </w:r>
          </w:p>
          <w:bookmarkEnd w:id="2810"/>
          <w:bookmarkStart w:name="z7995" w:id="2811"/>
          <w:p>
            <w:pPr>
              <w:spacing w:after="20"/>
              <w:ind w:left="20"/>
              <w:jc w:val="both"/>
            </w:pPr>
            <w:r>
              <w:rPr>
                <w:rFonts w:ascii="Times New Roman"/>
                <w:b w:val="false"/>
                <w:i w:val="false"/>
                <w:color w:val="000000"/>
                <w:sz w:val="20"/>
              </w:rPr>
              <w:t>
0,04</w:t>
            </w:r>
          </w:p>
          <w:bookmarkEnd w:id="2811"/>
          <w:p>
            <w:pPr>
              <w:spacing w:after="20"/>
              <w:ind w:left="20"/>
              <w:jc w:val="both"/>
            </w:pPr>
            <w:r>
              <w:rPr>
                <w:rFonts w:ascii="Times New Roman"/>
                <w:b w:val="false"/>
                <w:i w:val="false"/>
                <w:color w:val="000000"/>
                <w:sz w:val="20"/>
              </w:rPr>
              <w:t>
0,06</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97" w:id="2812"/>
          <w:p>
            <w:pPr>
              <w:spacing w:after="20"/>
              <w:ind w:left="20"/>
              <w:jc w:val="both"/>
            </w:pPr>
            <w:r>
              <w:rPr>
                <w:rFonts w:ascii="Times New Roman"/>
                <w:b w:val="false"/>
                <w:i w:val="false"/>
                <w:color w:val="000000"/>
                <w:sz w:val="20"/>
              </w:rPr>
              <w:t>
2,00</w:t>
            </w:r>
          </w:p>
          <w:bookmarkEnd w:id="2812"/>
          <w:bookmarkStart w:name="z7998" w:id="2813"/>
          <w:p>
            <w:pPr>
              <w:spacing w:after="20"/>
              <w:ind w:left="20"/>
              <w:jc w:val="both"/>
            </w:pPr>
            <w:r>
              <w:rPr>
                <w:rFonts w:ascii="Times New Roman"/>
                <w:b w:val="false"/>
                <w:i w:val="false"/>
                <w:color w:val="000000"/>
                <w:sz w:val="20"/>
              </w:rPr>
              <w:t>
0,40</w:t>
            </w:r>
          </w:p>
          <w:bookmarkEnd w:id="2813"/>
          <w:p>
            <w:pPr>
              <w:spacing w:after="20"/>
              <w:ind w:left="20"/>
              <w:jc w:val="both"/>
            </w:pPr>
            <w:r>
              <w:rPr>
                <w:rFonts w:ascii="Times New Roman"/>
                <w:b w:val="false"/>
                <w:i w:val="false"/>
                <w:color w:val="000000"/>
                <w:sz w:val="20"/>
              </w:rPr>
              <w:t>
0,40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00" w:id="2814"/>
          <w:p>
            <w:pPr>
              <w:spacing w:after="20"/>
              <w:ind w:left="20"/>
              <w:jc w:val="both"/>
            </w:pPr>
            <w:r>
              <w:rPr>
                <w:rFonts w:ascii="Times New Roman"/>
                <w:b w:val="false"/>
                <w:i w:val="false"/>
                <w:color w:val="000000"/>
                <w:sz w:val="20"/>
              </w:rPr>
              <w:t>
0,021</w:t>
            </w:r>
          </w:p>
          <w:bookmarkEnd w:id="2814"/>
          <w:bookmarkStart w:name="z8001" w:id="2815"/>
          <w:p>
            <w:pPr>
              <w:spacing w:after="20"/>
              <w:ind w:left="20"/>
              <w:jc w:val="both"/>
            </w:pPr>
            <w:r>
              <w:rPr>
                <w:rFonts w:ascii="Times New Roman"/>
                <w:b w:val="false"/>
                <w:i w:val="false"/>
                <w:color w:val="000000"/>
                <w:sz w:val="20"/>
              </w:rPr>
              <w:t>
0,013</w:t>
            </w:r>
          </w:p>
          <w:bookmarkEnd w:id="2815"/>
          <w:p>
            <w:pPr>
              <w:spacing w:after="20"/>
              <w:ind w:left="20"/>
              <w:jc w:val="both"/>
            </w:pPr>
            <w:r>
              <w:rPr>
                <w:rFonts w:ascii="Times New Roman"/>
                <w:b w:val="false"/>
                <w:i w:val="false"/>
                <w:color w:val="000000"/>
                <w:sz w:val="20"/>
              </w:rPr>
              <w:t>
0,022</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03" w:id="2816"/>
          <w:p>
            <w:pPr>
              <w:spacing w:after="20"/>
              <w:ind w:left="20"/>
              <w:jc w:val="both"/>
            </w:pPr>
            <w:r>
              <w:rPr>
                <w:rFonts w:ascii="Times New Roman"/>
                <w:b w:val="false"/>
                <w:i w:val="false"/>
                <w:color w:val="000000"/>
                <w:sz w:val="20"/>
              </w:rPr>
              <w:t>
0,50</w:t>
            </w:r>
          </w:p>
          <w:bookmarkEnd w:id="2816"/>
          <w:bookmarkStart w:name="z8004" w:id="2817"/>
          <w:p>
            <w:pPr>
              <w:spacing w:after="20"/>
              <w:ind w:left="20"/>
              <w:jc w:val="both"/>
            </w:pPr>
            <w:r>
              <w:rPr>
                <w:rFonts w:ascii="Times New Roman"/>
                <w:b w:val="false"/>
                <w:i w:val="false"/>
                <w:color w:val="000000"/>
                <w:sz w:val="20"/>
              </w:rPr>
              <w:t>
0,12</w:t>
            </w:r>
          </w:p>
          <w:bookmarkEnd w:id="2817"/>
          <w:p>
            <w:pPr>
              <w:spacing w:after="20"/>
              <w:ind w:left="20"/>
              <w:jc w:val="both"/>
            </w:pPr>
            <w:r>
              <w:rPr>
                <w:rFonts w:ascii="Times New Roman"/>
                <w:b w:val="false"/>
                <w:i w:val="false"/>
                <w:color w:val="000000"/>
                <w:sz w:val="20"/>
              </w:rPr>
              <w:t>
0,16</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08" w:id="2818"/>
          <w:p>
            <w:pPr>
              <w:spacing w:after="20"/>
              <w:ind w:left="20"/>
              <w:jc w:val="both"/>
            </w:pPr>
            <w:r>
              <w:rPr>
                <w:rFonts w:ascii="Times New Roman"/>
                <w:b w:val="false"/>
                <w:i w:val="false"/>
                <w:color w:val="000000"/>
                <w:sz w:val="20"/>
              </w:rPr>
              <w:t>
0,04</w:t>
            </w:r>
          </w:p>
          <w:bookmarkEnd w:id="2818"/>
          <w:bookmarkStart w:name="z8009" w:id="2819"/>
          <w:p>
            <w:pPr>
              <w:spacing w:after="20"/>
              <w:ind w:left="20"/>
              <w:jc w:val="both"/>
            </w:pPr>
            <w:r>
              <w:rPr>
                <w:rFonts w:ascii="Times New Roman"/>
                <w:b w:val="false"/>
                <w:i w:val="false"/>
                <w:color w:val="000000"/>
                <w:sz w:val="20"/>
              </w:rPr>
              <w:t>
0,06</w:t>
            </w:r>
          </w:p>
          <w:bookmarkEnd w:id="2819"/>
          <w:p>
            <w:pPr>
              <w:spacing w:after="20"/>
              <w:ind w:left="20"/>
              <w:jc w:val="both"/>
            </w:pPr>
            <w:r>
              <w:rPr>
                <w:rFonts w:ascii="Times New Roman"/>
                <w:b w:val="false"/>
                <w:i w:val="false"/>
                <w:color w:val="000000"/>
                <w:sz w:val="20"/>
              </w:rPr>
              <w:t>
0,07</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11" w:id="2820"/>
          <w:p>
            <w:pPr>
              <w:spacing w:after="20"/>
              <w:ind w:left="20"/>
              <w:jc w:val="both"/>
            </w:pPr>
            <w:r>
              <w:rPr>
                <w:rFonts w:ascii="Times New Roman"/>
                <w:b w:val="false"/>
                <w:i w:val="false"/>
                <w:color w:val="000000"/>
                <w:sz w:val="20"/>
              </w:rPr>
              <w:t>
1,00</w:t>
            </w:r>
          </w:p>
          <w:bookmarkEnd w:id="2820"/>
          <w:bookmarkStart w:name="z8012" w:id="2821"/>
          <w:p>
            <w:pPr>
              <w:spacing w:after="20"/>
              <w:ind w:left="20"/>
              <w:jc w:val="both"/>
            </w:pPr>
            <w:r>
              <w:rPr>
                <w:rFonts w:ascii="Times New Roman"/>
                <w:b w:val="false"/>
                <w:i w:val="false"/>
                <w:color w:val="000000"/>
                <w:sz w:val="20"/>
              </w:rPr>
              <w:t>
0,60</w:t>
            </w:r>
          </w:p>
          <w:bookmarkEnd w:id="2821"/>
          <w:p>
            <w:pPr>
              <w:spacing w:after="20"/>
              <w:ind w:left="20"/>
              <w:jc w:val="both"/>
            </w:pPr>
            <w:r>
              <w:rPr>
                <w:rFonts w:ascii="Times New Roman"/>
                <w:b w:val="false"/>
                <w:i w:val="false"/>
                <w:color w:val="000000"/>
                <w:sz w:val="20"/>
              </w:rPr>
              <w:t>
0,50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14" w:id="2822"/>
          <w:p>
            <w:pPr>
              <w:spacing w:after="20"/>
              <w:ind w:left="20"/>
              <w:jc w:val="both"/>
            </w:pPr>
            <w:r>
              <w:rPr>
                <w:rFonts w:ascii="Times New Roman"/>
                <w:b w:val="false"/>
                <w:i w:val="false"/>
                <w:color w:val="000000"/>
                <w:sz w:val="20"/>
              </w:rPr>
              <w:t>
0,014</w:t>
            </w:r>
          </w:p>
          <w:bookmarkEnd w:id="2822"/>
          <w:bookmarkStart w:name="z8015" w:id="2823"/>
          <w:p>
            <w:pPr>
              <w:spacing w:after="20"/>
              <w:ind w:left="20"/>
              <w:jc w:val="both"/>
            </w:pPr>
            <w:r>
              <w:rPr>
                <w:rFonts w:ascii="Times New Roman"/>
                <w:b w:val="false"/>
                <w:i w:val="false"/>
                <w:color w:val="000000"/>
                <w:sz w:val="20"/>
              </w:rPr>
              <w:t>
0,013</w:t>
            </w:r>
          </w:p>
          <w:bookmarkEnd w:id="2823"/>
          <w:p>
            <w:pPr>
              <w:spacing w:after="20"/>
              <w:ind w:left="20"/>
              <w:jc w:val="both"/>
            </w:pPr>
            <w:r>
              <w:rPr>
                <w:rFonts w:ascii="Times New Roman"/>
                <w:b w:val="false"/>
                <w:i w:val="false"/>
                <w:color w:val="000000"/>
                <w:sz w:val="20"/>
              </w:rPr>
              <w:t>
0,014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17" w:id="2824"/>
          <w:p>
            <w:pPr>
              <w:spacing w:after="20"/>
              <w:ind w:left="20"/>
              <w:jc w:val="both"/>
            </w:pPr>
            <w:r>
              <w:rPr>
                <w:rFonts w:ascii="Times New Roman"/>
                <w:b w:val="false"/>
                <w:i w:val="false"/>
                <w:color w:val="000000"/>
                <w:sz w:val="20"/>
              </w:rPr>
              <w:t>
0,30</w:t>
            </w:r>
          </w:p>
          <w:bookmarkEnd w:id="2824"/>
          <w:bookmarkStart w:name="z8018" w:id="2825"/>
          <w:p>
            <w:pPr>
              <w:spacing w:after="20"/>
              <w:ind w:left="20"/>
              <w:jc w:val="both"/>
            </w:pPr>
            <w:r>
              <w:rPr>
                <w:rFonts w:ascii="Times New Roman"/>
                <w:b w:val="false"/>
                <w:i w:val="false"/>
                <w:color w:val="000000"/>
                <w:sz w:val="20"/>
              </w:rPr>
              <w:t>
0,12</w:t>
            </w:r>
          </w:p>
          <w:bookmarkEnd w:id="2825"/>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20" w:id="2826"/>
          <w:p>
            <w:pPr>
              <w:spacing w:after="20"/>
              <w:ind w:left="20"/>
              <w:jc w:val="both"/>
            </w:pPr>
            <w:r>
              <w:rPr>
                <w:rFonts w:ascii="Times New Roman"/>
                <w:b w:val="false"/>
                <w:i w:val="false"/>
                <w:color w:val="000000"/>
                <w:sz w:val="20"/>
              </w:rPr>
              <w:t>
0,014</w:t>
            </w:r>
          </w:p>
          <w:bookmarkEnd w:id="2826"/>
          <w:bookmarkStart w:name="z8021" w:id="2827"/>
          <w:p>
            <w:pPr>
              <w:spacing w:after="20"/>
              <w:ind w:left="20"/>
              <w:jc w:val="both"/>
            </w:pPr>
            <w:r>
              <w:rPr>
                <w:rFonts w:ascii="Times New Roman"/>
                <w:b w:val="false"/>
                <w:i w:val="false"/>
                <w:color w:val="000000"/>
                <w:sz w:val="20"/>
              </w:rPr>
              <w:t>
*</w:t>
            </w:r>
          </w:p>
          <w:bookmarkEnd w:id="2827"/>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23" w:id="2828"/>
          <w:p>
            <w:pPr>
              <w:spacing w:after="20"/>
              <w:ind w:left="20"/>
              <w:jc w:val="both"/>
            </w:pPr>
            <w:r>
              <w:rPr>
                <w:rFonts w:ascii="Times New Roman"/>
                <w:b w:val="false"/>
                <w:i w:val="false"/>
                <w:color w:val="000000"/>
                <w:sz w:val="20"/>
              </w:rPr>
              <w:t>
0,30</w:t>
            </w:r>
          </w:p>
          <w:bookmarkEnd w:id="2828"/>
          <w:bookmarkStart w:name="z8024" w:id="2829"/>
          <w:p>
            <w:pPr>
              <w:spacing w:after="20"/>
              <w:ind w:left="20"/>
              <w:jc w:val="both"/>
            </w:pPr>
            <w:r>
              <w:rPr>
                <w:rFonts w:ascii="Times New Roman"/>
                <w:b w:val="false"/>
                <w:i w:val="false"/>
                <w:color w:val="000000"/>
                <w:sz w:val="20"/>
              </w:rPr>
              <w:t>
*</w:t>
            </w:r>
          </w:p>
          <w:bookmarkEnd w:id="2829"/>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26" w:id="2830"/>
          <w:p>
            <w:pPr>
              <w:spacing w:after="20"/>
              <w:ind w:left="20"/>
              <w:jc w:val="both"/>
            </w:pPr>
            <w:r>
              <w:rPr>
                <w:rFonts w:ascii="Times New Roman"/>
                <w:b w:val="false"/>
                <w:i w:val="false"/>
                <w:color w:val="000000"/>
                <w:sz w:val="20"/>
              </w:rPr>
              <w:t>
0,0003</w:t>
            </w:r>
          </w:p>
          <w:bookmarkEnd w:id="2830"/>
          <w:bookmarkStart w:name="z8027" w:id="2831"/>
          <w:p>
            <w:pPr>
              <w:spacing w:after="20"/>
              <w:ind w:left="20"/>
              <w:jc w:val="both"/>
            </w:pPr>
            <w:r>
              <w:rPr>
                <w:rFonts w:ascii="Times New Roman"/>
                <w:b w:val="false"/>
                <w:i w:val="false"/>
                <w:color w:val="000000"/>
                <w:sz w:val="20"/>
              </w:rPr>
              <w:t>
0,004</w:t>
            </w:r>
          </w:p>
          <w:bookmarkEnd w:id="2831"/>
          <w:p>
            <w:pPr>
              <w:spacing w:after="20"/>
              <w:ind w:left="20"/>
              <w:jc w:val="both"/>
            </w:pPr>
            <w:r>
              <w:rPr>
                <w:rFonts w:ascii="Times New Roman"/>
                <w:b w:val="false"/>
                <w:i w:val="false"/>
                <w:color w:val="000000"/>
                <w:sz w:val="20"/>
              </w:rPr>
              <w:t>
0,004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29" w:id="2832"/>
          <w:p>
            <w:pPr>
              <w:spacing w:after="20"/>
              <w:ind w:left="20"/>
              <w:jc w:val="both"/>
            </w:pPr>
            <w:r>
              <w:rPr>
                <w:rFonts w:ascii="Times New Roman"/>
                <w:b w:val="false"/>
                <w:i w:val="false"/>
                <w:color w:val="000000"/>
                <w:sz w:val="20"/>
              </w:rPr>
              <w:t>
0,07</w:t>
            </w:r>
          </w:p>
          <w:bookmarkEnd w:id="2832"/>
          <w:bookmarkStart w:name="z8030" w:id="2833"/>
          <w:p>
            <w:pPr>
              <w:spacing w:after="20"/>
              <w:ind w:left="20"/>
              <w:jc w:val="both"/>
            </w:pPr>
            <w:r>
              <w:rPr>
                <w:rFonts w:ascii="Times New Roman"/>
                <w:b w:val="false"/>
                <w:i w:val="false"/>
                <w:color w:val="000000"/>
                <w:sz w:val="20"/>
              </w:rPr>
              <w:t>
0,04</w:t>
            </w:r>
          </w:p>
          <w:bookmarkEnd w:id="2833"/>
          <w:p>
            <w:pPr>
              <w:spacing w:after="20"/>
              <w:ind w:left="20"/>
              <w:jc w:val="both"/>
            </w:pPr>
            <w:r>
              <w:rPr>
                <w:rFonts w:ascii="Times New Roman"/>
                <w:b w:val="false"/>
                <w:i w:val="false"/>
                <w:color w:val="000000"/>
                <w:sz w:val="20"/>
              </w:rPr>
              <w:t>
0,03</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34" w:id="2834"/>
          <w:p>
            <w:pPr>
              <w:spacing w:after="20"/>
              <w:ind w:left="20"/>
              <w:jc w:val="both"/>
            </w:pPr>
            <w:r>
              <w:rPr>
                <w:rFonts w:ascii="Times New Roman"/>
                <w:b w:val="false"/>
                <w:i w:val="false"/>
                <w:color w:val="000000"/>
                <w:sz w:val="20"/>
              </w:rPr>
              <w:t>
НО-136</w:t>
            </w:r>
          </w:p>
          <w:bookmarkEnd w:id="2834"/>
          <w:bookmarkStart w:name="z8035" w:id="2835"/>
          <w:p>
            <w:pPr>
              <w:spacing w:after="20"/>
              <w:ind w:left="20"/>
              <w:jc w:val="both"/>
            </w:pPr>
            <w:r>
              <w:rPr>
                <w:rFonts w:ascii="Times New Roman"/>
                <w:b w:val="false"/>
                <w:i w:val="false"/>
                <w:color w:val="000000"/>
                <w:sz w:val="20"/>
              </w:rPr>
              <w:t>
ДМК-0,5</w:t>
            </w:r>
          </w:p>
          <w:bookmarkEnd w:id="2835"/>
          <w:p>
            <w:pPr>
              <w:spacing w:after="20"/>
              <w:ind w:left="20"/>
              <w:jc w:val="both"/>
            </w:pPr>
            <w:r>
              <w:rPr>
                <w:rFonts w:ascii="Times New Roman"/>
                <w:b w:val="false"/>
                <w:i w:val="false"/>
                <w:color w:val="000000"/>
                <w:sz w:val="20"/>
              </w:rPr>
              <w:t>
НО-195</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37" w:id="2836"/>
          <w:p>
            <w:pPr>
              <w:spacing w:after="20"/>
              <w:ind w:left="20"/>
              <w:jc w:val="both"/>
            </w:pPr>
            <w:r>
              <w:rPr>
                <w:rFonts w:ascii="Times New Roman"/>
                <w:b w:val="false"/>
                <w:i w:val="false"/>
                <w:color w:val="000000"/>
                <w:sz w:val="20"/>
              </w:rPr>
              <w:t>
Алюминий қорытпасы АК5М7</w:t>
            </w:r>
          </w:p>
          <w:bookmarkEnd w:id="2836"/>
          <w:bookmarkStart w:name="z8038" w:id="2837"/>
          <w:p>
            <w:pPr>
              <w:spacing w:after="20"/>
              <w:ind w:left="20"/>
              <w:jc w:val="both"/>
            </w:pPr>
            <w:r>
              <w:rPr>
                <w:rFonts w:ascii="Times New Roman"/>
                <w:b w:val="false"/>
                <w:i w:val="false"/>
                <w:color w:val="000000"/>
                <w:sz w:val="20"/>
              </w:rPr>
              <w:t>
Бронза қорытпасы ОД</w:t>
            </w:r>
          </w:p>
          <w:bookmarkEnd w:id="2837"/>
          <w:bookmarkStart w:name="z8039" w:id="2838"/>
          <w:p>
            <w:pPr>
              <w:spacing w:after="20"/>
              <w:ind w:left="20"/>
              <w:jc w:val="both"/>
            </w:pPr>
            <w:r>
              <w:rPr>
                <w:rFonts w:ascii="Times New Roman"/>
                <w:b w:val="false"/>
                <w:i w:val="false"/>
                <w:color w:val="000000"/>
                <w:sz w:val="20"/>
              </w:rPr>
              <w:t>
Бронза Бр05Ц5С5</w:t>
            </w:r>
          </w:p>
          <w:bookmarkEnd w:id="2838"/>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41" w:id="2839"/>
          <w:p>
            <w:pPr>
              <w:spacing w:after="20"/>
              <w:ind w:left="20"/>
              <w:jc w:val="both"/>
            </w:pPr>
            <w:r>
              <w:rPr>
                <w:rFonts w:ascii="Times New Roman"/>
                <w:b w:val="false"/>
                <w:i w:val="false"/>
                <w:color w:val="000000"/>
                <w:sz w:val="20"/>
              </w:rPr>
              <w:t>
Хлорлы цинк</w:t>
            </w:r>
          </w:p>
          <w:bookmarkEnd w:id="2839"/>
          <w:bookmarkStart w:name="z8042" w:id="2840"/>
          <w:p>
            <w:pPr>
              <w:spacing w:after="20"/>
              <w:ind w:left="20"/>
              <w:jc w:val="both"/>
            </w:pPr>
            <w:r>
              <w:rPr>
                <w:rFonts w:ascii="Times New Roman"/>
                <w:b w:val="false"/>
                <w:i w:val="false"/>
                <w:color w:val="000000"/>
                <w:sz w:val="20"/>
              </w:rPr>
              <w:t>
Фосфорлы медь МФЗ</w:t>
            </w:r>
          </w:p>
          <w:bookmarkEnd w:id="2840"/>
          <w:bookmarkStart w:name="z8043" w:id="2841"/>
          <w:p>
            <w:pPr>
              <w:spacing w:after="20"/>
              <w:ind w:left="20"/>
              <w:jc w:val="both"/>
            </w:pPr>
            <w:r>
              <w:rPr>
                <w:rFonts w:ascii="Times New Roman"/>
                <w:b w:val="false"/>
                <w:i w:val="false"/>
                <w:color w:val="000000"/>
                <w:sz w:val="20"/>
              </w:rPr>
              <w:t>
Фторлы медь МФЗ</w:t>
            </w:r>
          </w:p>
          <w:bookmarkEnd w:id="2841"/>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45" w:id="2842"/>
          <w:p>
            <w:pPr>
              <w:spacing w:after="20"/>
              <w:ind w:left="20"/>
              <w:jc w:val="both"/>
            </w:pPr>
            <w:r>
              <w:rPr>
                <w:rFonts w:ascii="Times New Roman"/>
                <w:b w:val="false"/>
                <w:i w:val="false"/>
                <w:color w:val="000000"/>
                <w:sz w:val="20"/>
              </w:rPr>
              <w:t>
0,02</w:t>
            </w:r>
          </w:p>
          <w:bookmarkEnd w:id="2842"/>
          <w:bookmarkStart w:name="z8046" w:id="2843"/>
          <w:p>
            <w:pPr>
              <w:spacing w:after="20"/>
              <w:ind w:left="20"/>
              <w:jc w:val="both"/>
            </w:pPr>
            <w:r>
              <w:rPr>
                <w:rFonts w:ascii="Times New Roman"/>
                <w:b w:val="false"/>
                <w:i w:val="false"/>
                <w:color w:val="000000"/>
                <w:sz w:val="20"/>
              </w:rPr>
              <w:t>
0,81</w:t>
            </w:r>
          </w:p>
          <w:bookmarkEnd w:id="2843"/>
          <w:p>
            <w:pPr>
              <w:spacing w:after="20"/>
              <w:ind w:left="20"/>
              <w:jc w:val="both"/>
            </w:pPr>
            <w:r>
              <w:rPr>
                <w:rFonts w:ascii="Times New Roman"/>
                <w:b w:val="false"/>
                <w:i w:val="false"/>
                <w:color w:val="000000"/>
                <w:sz w:val="20"/>
              </w:rPr>
              <w:t>
0,03</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48" w:id="2844"/>
          <w:p>
            <w:pPr>
              <w:spacing w:after="20"/>
              <w:ind w:left="20"/>
              <w:jc w:val="both"/>
            </w:pPr>
            <w:r>
              <w:rPr>
                <w:rFonts w:ascii="Times New Roman"/>
                <w:b w:val="false"/>
                <w:i w:val="false"/>
                <w:color w:val="000000"/>
                <w:sz w:val="20"/>
              </w:rPr>
              <w:t>
1,00</w:t>
            </w:r>
          </w:p>
          <w:bookmarkEnd w:id="2844"/>
          <w:bookmarkStart w:name="z8049" w:id="2845"/>
          <w:p>
            <w:pPr>
              <w:spacing w:after="20"/>
              <w:ind w:left="20"/>
              <w:jc w:val="both"/>
            </w:pPr>
            <w:r>
              <w:rPr>
                <w:rFonts w:ascii="Times New Roman"/>
                <w:b w:val="false"/>
                <w:i w:val="false"/>
                <w:color w:val="000000"/>
                <w:sz w:val="20"/>
              </w:rPr>
              <w:t>
5,80</w:t>
            </w:r>
          </w:p>
          <w:bookmarkEnd w:id="2845"/>
          <w:p>
            <w:pPr>
              <w:spacing w:after="20"/>
              <w:ind w:left="20"/>
              <w:jc w:val="both"/>
            </w:pPr>
            <w:r>
              <w:rPr>
                <w:rFonts w:ascii="Times New Roman"/>
                <w:b w:val="false"/>
                <w:i w:val="false"/>
                <w:color w:val="000000"/>
                <w:sz w:val="20"/>
              </w:rPr>
              <w:t>
1,20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51" w:id="2846"/>
          <w:p>
            <w:pPr>
              <w:spacing w:after="20"/>
              <w:ind w:left="20"/>
              <w:jc w:val="both"/>
            </w:pPr>
            <w:r>
              <w:rPr>
                <w:rFonts w:ascii="Times New Roman"/>
                <w:b w:val="false"/>
                <w:i w:val="false"/>
                <w:color w:val="000000"/>
                <w:sz w:val="20"/>
              </w:rPr>
              <w:t>
0,006</w:t>
            </w:r>
          </w:p>
          <w:bookmarkEnd w:id="2846"/>
          <w:bookmarkStart w:name="z8052" w:id="2847"/>
          <w:p>
            <w:pPr>
              <w:spacing w:after="20"/>
              <w:ind w:left="20"/>
              <w:jc w:val="both"/>
            </w:pPr>
            <w:r>
              <w:rPr>
                <w:rFonts w:ascii="Times New Roman"/>
                <w:b w:val="false"/>
                <w:i w:val="false"/>
                <w:color w:val="000000"/>
                <w:sz w:val="20"/>
              </w:rPr>
              <w:t>
*</w:t>
            </w:r>
          </w:p>
          <w:bookmarkEnd w:id="2847"/>
          <w:p>
            <w:pPr>
              <w:spacing w:after="20"/>
              <w:ind w:left="20"/>
              <w:jc w:val="both"/>
            </w:pP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54" w:id="2848"/>
          <w:p>
            <w:pPr>
              <w:spacing w:after="20"/>
              <w:ind w:left="20"/>
              <w:jc w:val="both"/>
            </w:pPr>
            <w:r>
              <w:rPr>
                <w:rFonts w:ascii="Times New Roman"/>
                <w:b w:val="false"/>
                <w:i w:val="false"/>
                <w:color w:val="000000"/>
                <w:sz w:val="20"/>
              </w:rPr>
              <w:t>
0,50</w:t>
            </w:r>
          </w:p>
          <w:bookmarkEnd w:id="2848"/>
          <w:bookmarkStart w:name="z8055" w:id="2849"/>
          <w:p>
            <w:pPr>
              <w:spacing w:after="20"/>
              <w:ind w:left="20"/>
              <w:jc w:val="both"/>
            </w:pPr>
            <w:r>
              <w:rPr>
                <w:rFonts w:ascii="Times New Roman"/>
                <w:b w:val="false"/>
                <w:i w:val="false"/>
                <w:color w:val="000000"/>
                <w:sz w:val="20"/>
              </w:rPr>
              <w:t>
*</w:t>
            </w:r>
          </w:p>
          <w:bookmarkEnd w:id="2849"/>
          <w:p>
            <w:pPr>
              <w:spacing w:after="20"/>
              <w:ind w:left="20"/>
              <w:jc w:val="both"/>
            </w:pP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57" w:id="2850"/>
          <w:p>
            <w:pPr>
              <w:spacing w:after="20"/>
              <w:ind w:left="20"/>
              <w:jc w:val="both"/>
            </w:pPr>
            <w:r>
              <w:rPr>
                <w:rFonts w:ascii="Times New Roman"/>
                <w:b w:val="false"/>
                <w:i w:val="false"/>
                <w:color w:val="000000"/>
                <w:sz w:val="20"/>
              </w:rPr>
              <w:t>
*</w:t>
            </w:r>
          </w:p>
          <w:bookmarkEnd w:id="2850"/>
          <w:bookmarkStart w:name="z8058" w:id="2851"/>
          <w:p>
            <w:pPr>
              <w:spacing w:after="20"/>
              <w:ind w:left="20"/>
              <w:jc w:val="both"/>
            </w:pPr>
            <w:r>
              <w:rPr>
                <w:rFonts w:ascii="Times New Roman"/>
                <w:b w:val="false"/>
                <w:i w:val="false"/>
                <w:color w:val="000000"/>
                <w:sz w:val="20"/>
              </w:rPr>
              <w:t>
*</w:t>
            </w:r>
          </w:p>
          <w:bookmarkEnd w:id="2851"/>
          <w:p>
            <w:pPr>
              <w:spacing w:after="20"/>
              <w:ind w:left="20"/>
              <w:jc w:val="both"/>
            </w:pP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60" w:id="2852"/>
          <w:p>
            <w:pPr>
              <w:spacing w:after="20"/>
              <w:ind w:left="20"/>
              <w:jc w:val="both"/>
            </w:pPr>
            <w:r>
              <w:rPr>
                <w:rFonts w:ascii="Times New Roman"/>
                <w:b w:val="false"/>
                <w:i w:val="false"/>
                <w:color w:val="000000"/>
                <w:sz w:val="20"/>
              </w:rPr>
              <w:t>
*</w:t>
            </w:r>
          </w:p>
          <w:bookmarkEnd w:id="2852"/>
          <w:bookmarkStart w:name="z8061" w:id="2853"/>
          <w:p>
            <w:pPr>
              <w:spacing w:after="20"/>
              <w:ind w:left="20"/>
              <w:jc w:val="both"/>
            </w:pPr>
            <w:r>
              <w:rPr>
                <w:rFonts w:ascii="Times New Roman"/>
                <w:b w:val="false"/>
                <w:i w:val="false"/>
                <w:color w:val="000000"/>
                <w:sz w:val="20"/>
              </w:rPr>
              <w:t>
*</w:t>
            </w:r>
          </w:p>
          <w:bookmarkEnd w:id="2853"/>
          <w:p>
            <w:pPr>
              <w:spacing w:after="20"/>
              <w:ind w:left="20"/>
              <w:jc w:val="both"/>
            </w:pP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63" w:id="2854"/>
          <w:p>
            <w:pPr>
              <w:spacing w:after="20"/>
              <w:ind w:left="20"/>
              <w:jc w:val="both"/>
            </w:pPr>
            <w:r>
              <w:rPr>
                <w:rFonts w:ascii="Times New Roman"/>
                <w:b w:val="false"/>
                <w:i w:val="false"/>
                <w:color w:val="000000"/>
                <w:sz w:val="20"/>
              </w:rPr>
              <w:t>
0,02</w:t>
            </w:r>
          </w:p>
          <w:bookmarkEnd w:id="2854"/>
          <w:bookmarkStart w:name="z8064" w:id="2855"/>
          <w:p>
            <w:pPr>
              <w:spacing w:after="20"/>
              <w:ind w:left="20"/>
              <w:jc w:val="both"/>
            </w:pPr>
            <w:r>
              <w:rPr>
                <w:rFonts w:ascii="Times New Roman"/>
                <w:b w:val="false"/>
                <w:i w:val="false"/>
                <w:color w:val="000000"/>
                <w:sz w:val="20"/>
              </w:rPr>
              <w:t>
8,47</w:t>
            </w:r>
          </w:p>
          <w:bookmarkEnd w:id="2855"/>
          <w:p>
            <w:pPr>
              <w:spacing w:after="20"/>
              <w:ind w:left="20"/>
              <w:jc w:val="both"/>
            </w:pPr>
            <w:r>
              <w:rPr>
                <w:rFonts w:ascii="Times New Roman"/>
                <w:b w:val="false"/>
                <w:i w:val="false"/>
                <w:color w:val="000000"/>
                <w:sz w:val="20"/>
              </w:rPr>
              <w:t>
0,02</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66" w:id="2856"/>
          <w:p>
            <w:pPr>
              <w:spacing w:after="20"/>
              <w:ind w:left="20"/>
              <w:jc w:val="both"/>
            </w:pPr>
            <w:r>
              <w:rPr>
                <w:rFonts w:ascii="Times New Roman"/>
                <w:b w:val="false"/>
                <w:i w:val="false"/>
                <w:color w:val="000000"/>
                <w:sz w:val="20"/>
              </w:rPr>
              <w:t>
1,30</w:t>
            </w:r>
          </w:p>
          <w:bookmarkEnd w:id="2856"/>
          <w:bookmarkStart w:name="z8067" w:id="2857"/>
          <w:p>
            <w:pPr>
              <w:spacing w:after="20"/>
              <w:ind w:left="20"/>
              <w:jc w:val="both"/>
            </w:pPr>
            <w:r>
              <w:rPr>
                <w:rFonts w:ascii="Times New Roman"/>
                <w:b w:val="false"/>
                <w:i w:val="false"/>
                <w:color w:val="000000"/>
                <w:sz w:val="20"/>
              </w:rPr>
              <w:t>
76,00</w:t>
            </w:r>
          </w:p>
          <w:bookmarkEnd w:id="2857"/>
          <w:p>
            <w:pPr>
              <w:spacing w:after="20"/>
              <w:ind w:left="20"/>
              <w:jc w:val="both"/>
            </w:pPr>
            <w:r>
              <w:rPr>
                <w:rFonts w:ascii="Times New Roman"/>
                <w:b w:val="false"/>
                <w:i w:val="false"/>
                <w:color w:val="000000"/>
                <w:sz w:val="20"/>
              </w:rPr>
              <w:t>
0,65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69" w:id="2858"/>
          <w:p>
            <w:pPr>
              <w:spacing w:after="20"/>
              <w:ind w:left="20"/>
              <w:jc w:val="both"/>
            </w:pPr>
            <w:r>
              <w:rPr>
                <w:rFonts w:ascii="Times New Roman"/>
                <w:b w:val="false"/>
                <w:i w:val="false"/>
                <w:color w:val="000000"/>
                <w:sz w:val="20"/>
              </w:rPr>
              <w:t>
0,092</w:t>
            </w:r>
          </w:p>
          <w:bookmarkEnd w:id="2858"/>
          <w:bookmarkStart w:name="z8070" w:id="2859"/>
          <w:p>
            <w:pPr>
              <w:spacing w:after="20"/>
              <w:ind w:left="20"/>
              <w:jc w:val="both"/>
            </w:pPr>
            <w:r>
              <w:rPr>
                <w:rFonts w:ascii="Times New Roman"/>
                <w:b w:val="false"/>
                <w:i w:val="false"/>
                <w:color w:val="000000"/>
                <w:sz w:val="20"/>
              </w:rPr>
              <w:t>
0,031</w:t>
            </w:r>
          </w:p>
          <w:bookmarkEnd w:id="2859"/>
          <w:p>
            <w:pPr>
              <w:spacing w:after="20"/>
              <w:ind w:left="20"/>
              <w:jc w:val="both"/>
            </w:pPr>
            <w:r>
              <w:rPr>
                <w:rFonts w:ascii="Times New Roman"/>
                <w:b w:val="false"/>
                <w:i w:val="false"/>
                <w:color w:val="000000"/>
                <w:sz w:val="20"/>
              </w:rPr>
              <w:t>
0,013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72" w:id="2860"/>
          <w:p>
            <w:pPr>
              <w:spacing w:after="20"/>
              <w:ind w:left="20"/>
              <w:jc w:val="both"/>
            </w:pPr>
            <w:r>
              <w:rPr>
                <w:rFonts w:ascii="Times New Roman"/>
                <w:b w:val="false"/>
                <w:i w:val="false"/>
                <w:color w:val="000000"/>
                <w:sz w:val="20"/>
              </w:rPr>
              <w:t>
0,70</w:t>
            </w:r>
          </w:p>
          <w:bookmarkEnd w:id="2860"/>
          <w:bookmarkStart w:name="z8073" w:id="2861"/>
          <w:p>
            <w:pPr>
              <w:spacing w:after="20"/>
              <w:ind w:left="20"/>
              <w:jc w:val="both"/>
            </w:pPr>
            <w:r>
              <w:rPr>
                <w:rFonts w:ascii="Times New Roman"/>
                <w:b w:val="false"/>
                <w:i w:val="false"/>
                <w:color w:val="000000"/>
                <w:sz w:val="20"/>
              </w:rPr>
              <w:t>
1,90</w:t>
            </w:r>
          </w:p>
          <w:bookmarkEnd w:id="2861"/>
          <w:p>
            <w:pPr>
              <w:spacing w:after="20"/>
              <w:ind w:left="20"/>
              <w:jc w:val="both"/>
            </w:pPr>
            <w:r>
              <w:rPr>
                <w:rFonts w:ascii="Times New Roman"/>
                <w:b w:val="false"/>
                <w:i w:val="false"/>
                <w:color w:val="000000"/>
                <w:sz w:val="20"/>
              </w:rPr>
              <w:t>
0,45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75" w:id="2862"/>
          <w:p>
            <w:pPr>
              <w:spacing w:after="20"/>
              <w:ind w:left="20"/>
              <w:jc w:val="both"/>
            </w:pPr>
            <w:r>
              <w:rPr>
                <w:rFonts w:ascii="Times New Roman"/>
                <w:b w:val="false"/>
                <w:i w:val="false"/>
                <w:color w:val="000000"/>
                <w:sz w:val="20"/>
              </w:rPr>
              <w:t>
0,006</w:t>
            </w:r>
          </w:p>
          <w:bookmarkEnd w:id="2862"/>
          <w:bookmarkStart w:name="z8076" w:id="2863"/>
          <w:p>
            <w:pPr>
              <w:spacing w:after="20"/>
              <w:ind w:left="20"/>
              <w:jc w:val="both"/>
            </w:pPr>
            <w:r>
              <w:rPr>
                <w:rFonts w:ascii="Times New Roman"/>
                <w:b w:val="false"/>
                <w:i w:val="false"/>
                <w:color w:val="000000"/>
                <w:sz w:val="20"/>
              </w:rPr>
              <w:t>
*</w:t>
            </w:r>
          </w:p>
          <w:bookmarkEnd w:id="2863"/>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78" w:id="2864"/>
          <w:p>
            <w:pPr>
              <w:spacing w:after="20"/>
              <w:ind w:left="20"/>
              <w:jc w:val="both"/>
            </w:pPr>
            <w:r>
              <w:rPr>
                <w:rFonts w:ascii="Times New Roman"/>
                <w:b w:val="false"/>
                <w:i w:val="false"/>
                <w:color w:val="000000"/>
                <w:sz w:val="20"/>
              </w:rPr>
              <w:t>
0,50</w:t>
            </w:r>
          </w:p>
          <w:bookmarkEnd w:id="2864"/>
          <w:bookmarkStart w:name="z8079" w:id="2865"/>
          <w:p>
            <w:pPr>
              <w:spacing w:after="20"/>
              <w:ind w:left="20"/>
              <w:jc w:val="both"/>
            </w:pPr>
            <w:r>
              <w:rPr>
                <w:rFonts w:ascii="Times New Roman"/>
                <w:b w:val="false"/>
                <w:i w:val="false"/>
                <w:color w:val="000000"/>
                <w:sz w:val="20"/>
              </w:rPr>
              <w:t>
*</w:t>
            </w:r>
          </w:p>
          <w:bookmarkEnd w:id="2865"/>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81" w:id="2866"/>
          <w:p>
            <w:pPr>
              <w:spacing w:after="20"/>
              <w:ind w:left="20"/>
              <w:jc w:val="both"/>
            </w:pPr>
            <w:r>
              <w:rPr>
                <w:rFonts w:ascii="Times New Roman"/>
                <w:b w:val="false"/>
                <w:i w:val="false"/>
                <w:color w:val="000000"/>
                <w:sz w:val="20"/>
              </w:rPr>
              <w:t>
0,003</w:t>
            </w:r>
          </w:p>
          <w:bookmarkEnd w:id="2866"/>
          <w:bookmarkStart w:name="z8082" w:id="2867"/>
          <w:p>
            <w:pPr>
              <w:spacing w:after="20"/>
              <w:ind w:left="20"/>
              <w:jc w:val="both"/>
            </w:pPr>
            <w:r>
              <w:rPr>
                <w:rFonts w:ascii="Times New Roman"/>
                <w:b w:val="false"/>
                <w:i w:val="false"/>
                <w:color w:val="000000"/>
                <w:sz w:val="20"/>
              </w:rPr>
              <w:t>
*</w:t>
            </w:r>
          </w:p>
          <w:bookmarkEnd w:id="2867"/>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84" w:id="2868"/>
          <w:p>
            <w:pPr>
              <w:spacing w:after="20"/>
              <w:ind w:left="20"/>
              <w:jc w:val="both"/>
            </w:pPr>
            <w:r>
              <w:rPr>
                <w:rFonts w:ascii="Times New Roman"/>
                <w:b w:val="false"/>
                <w:i w:val="false"/>
                <w:color w:val="000000"/>
                <w:sz w:val="20"/>
              </w:rPr>
              <w:t>
0,035</w:t>
            </w:r>
          </w:p>
          <w:bookmarkEnd w:id="2868"/>
          <w:bookmarkStart w:name="z8085" w:id="2869"/>
          <w:p>
            <w:pPr>
              <w:spacing w:after="20"/>
              <w:ind w:left="20"/>
              <w:jc w:val="both"/>
            </w:pPr>
            <w:r>
              <w:rPr>
                <w:rFonts w:ascii="Times New Roman"/>
                <w:b w:val="false"/>
                <w:i w:val="false"/>
                <w:color w:val="000000"/>
                <w:sz w:val="20"/>
              </w:rPr>
              <w:t>
*</w:t>
            </w:r>
          </w:p>
          <w:bookmarkEnd w:id="2869"/>
          <w:p>
            <w:pPr>
              <w:spacing w:after="20"/>
              <w:ind w:left="20"/>
              <w:jc w:val="both"/>
            </w:pPr>
            <w:r>
              <w:rPr>
                <w:rFonts w:ascii="Times New Roman"/>
                <w:b w:val="false"/>
                <w:i w:val="false"/>
                <w:color w:val="000000"/>
                <w:sz w:val="20"/>
              </w:rPr>
              <w:t>
*</w:t>
            </w: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88" w:id="2870"/>
          <w:p>
            <w:pPr>
              <w:spacing w:after="20"/>
              <w:ind w:left="20"/>
              <w:jc w:val="both"/>
            </w:pPr>
            <w:r>
              <w:rPr>
                <w:rFonts w:ascii="Times New Roman"/>
                <w:b w:val="false"/>
                <w:i w:val="false"/>
                <w:color w:val="000000"/>
                <w:sz w:val="20"/>
              </w:rPr>
              <w:t>
Қазандық түрі</w:t>
            </w:r>
          </w:p>
          <w:bookmarkEnd w:id="2870"/>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 маркасы</w:t>
            </w: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Қорытпа үлгісі</w:t>
            </w: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Тазарту кезінде қолданған құрам үлгісі</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зиянды заттар мөлшері</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Күкіртті сутек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Көсмірсутектер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Фосфорлы ангидрид</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г/кг литья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г/кг литья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г/кг литья</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г/кг литья</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21" w:id="2871"/>
          <w:p>
            <w:pPr>
              <w:spacing w:after="20"/>
              <w:ind w:left="20"/>
              <w:jc w:val="both"/>
            </w:pPr>
            <w:r>
              <w:rPr>
                <w:rFonts w:ascii="Times New Roman"/>
                <w:b w:val="false"/>
                <w:i w:val="false"/>
                <w:color w:val="000000"/>
                <w:sz w:val="20"/>
              </w:rPr>
              <w:t>
ИАТ-1М</w:t>
            </w:r>
          </w:p>
          <w:bookmarkEnd w:id="2871"/>
          <w:bookmarkStart w:name="z8122" w:id="2872"/>
          <w:p>
            <w:pPr>
              <w:spacing w:after="20"/>
              <w:ind w:left="20"/>
              <w:jc w:val="both"/>
            </w:pPr>
            <w:r>
              <w:rPr>
                <w:rFonts w:ascii="Times New Roman"/>
                <w:b w:val="false"/>
                <w:i w:val="false"/>
                <w:color w:val="000000"/>
                <w:sz w:val="20"/>
              </w:rPr>
              <w:t>
ИАТ-1,5</w:t>
            </w:r>
          </w:p>
          <w:bookmarkEnd w:id="2872"/>
          <w:p>
            <w:pPr>
              <w:spacing w:after="20"/>
              <w:ind w:left="20"/>
              <w:jc w:val="both"/>
            </w:pPr>
            <w:r>
              <w:rPr>
                <w:rFonts w:ascii="Times New Roman"/>
                <w:b w:val="false"/>
                <w:i w:val="false"/>
                <w:color w:val="000000"/>
                <w:sz w:val="20"/>
              </w:rPr>
              <w:t>
ИАТ-6</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24" w:id="2873"/>
          <w:p>
            <w:pPr>
              <w:spacing w:after="20"/>
              <w:ind w:left="20"/>
              <w:jc w:val="both"/>
            </w:pPr>
            <w:r>
              <w:rPr>
                <w:rFonts w:ascii="Times New Roman"/>
                <w:b w:val="false"/>
                <w:i w:val="false"/>
                <w:color w:val="000000"/>
                <w:sz w:val="20"/>
              </w:rPr>
              <w:t>
Алюминий қорытпасы АЛ9, АК7</w:t>
            </w:r>
          </w:p>
          <w:bookmarkEnd w:id="2873"/>
          <w:bookmarkStart w:name="z8125" w:id="2874"/>
          <w:p>
            <w:pPr>
              <w:spacing w:after="20"/>
              <w:ind w:left="20"/>
              <w:jc w:val="both"/>
            </w:pPr>
            <w:r>
              <w:rPr>
                <w:rFonts w:ascii="Times New Roman"/>
                <w:b w:val="false"/>
                <w:i w:val="false"/>
                <w:color w:val="000000"/>
                <w:sz w:val="20"/>
              </w:rPr>
              <w:t>
Алюминий қорытпасы АК9</w:t>
            </w:r>
          </w:p>
          <w:bookmarkEnd w:id="2874"/>
          <w:p>
            <w:pPr>
              <w:spacing w:after="20"/>
              <w:ind w:left="20"/>
              <w:jc w:val="both"/>
            </w:pPr>
            <w:r>
              <w:rPr>
                <w:rFonts w:ascii="Times New Roman"/>
                <w:b w:val="false"/>
                <w:i w:val="false"/>
                <w:color w:val="000000"/>
                <w:sz w:val="20"/>
              </w:rPr>
              <w:t>
Алюминий қорытпасы АЛ10В</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27" w:id="2875"/>
          <w:p>
            <w:pPr>
              <w:spacing w:after="20"/>
              <w:ind w:left="20"/>
              <w:jc w:val="both"/>
            </w:pPr>
            <w:r>
              <w:rPr>
                <w:rFonts w:ascii="Times New Roman"/>
                <w:b w:val="false"/>
                <w:i w:val="false"/>
                <w:color w:val="000000"/>
                <w:sz w:val="20"/>
              </w:rPr>
              <w:t>
Хлористый цинк</w:t>
            </w:r>
          </w:p>
          <w:bookmarkEnd w:id="2875"/>
          <w:bookmarkStart w:name="z8128" w:id="2876"/>
          <w:p>
            <w:pPr>
              <w:spacing w:after="20"/>
              <w:ind w:left="20"/>
              <w:jc w:val="both"/>
            </w:pPr>
            <w:r>
              <w:rPr>
                <w:rFonts w:ascii="Times New Roman"/>
                <w:b w:val="false"/>
                <w:i w:val="false"/>
                <w:color w:val="000000"/>
                <w:sz w:val="20"/>
              </w:rPr>
              <w:t>
Гексахлорэтан</w:t>
            </w:r>
          </w:p>
          <w:bookmarkEnd w:id="2876"/>
          <w:bookmarkStart w:name="z8129" w:id="2877"/>
          <w:p>
            <w:pPr>
              <w:spacing w:after="20"/>
              <w:ind w:left="20"/>
              <w:jc w:val="both"/>
            </w:pPr>
            <w:r>
              <w:rPr>
                <w:rFonts w:ascii="Times New Roman"/>
                <w:b w:val="false"/>
                <w:i w:val="false"/>
                <w:color w:val="000000"/>
                <w:sz w:val="20"/>
              </w:rPr>
              <w:t>
Гексахлорэтан</w:t>
            </w:r>
          </w:p>
          <w:bookmarkEnd w:id="2877"/>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31" w:id="2878"/>
          <w:p>
            <w:pPr>
              <w:spacing w:after="20"/>
              <w:ind w:left="20"/>
              <w:jc w:val="both"/>
            </w:pPr>
            <w:r>
              <w:rPr>
                <w:rFonts w:ascii="Times New Roman"/>
                <w:b w:val="false"/>
                <w:i w:val="false"/>
                <w:color w:val="000000"/>
                <w:sz w:val="20"/>
              </w:rPr>
              <w:t>
0,040</w:t>
            </w:r>
          </w:p>
          <w:bookmarkEnd w:id="2878"/>
          <w:bookmarkStart w:name="z8132" w:id="2879"/>
          <w:p>
            <w:pPr>
              <w:spacing w:after="20"/>
              <w:ind w:left="20"/>
              <w:jc w:val="both"/>
            </w:pPr>
            <w:r>
              <w:rPr>
                <w:rFonts w:ascii="Times New Roman"/>
                <w:b w:val="false"/>
                <w:i w:val="false"/>
                <w:color w:val="000000"/>
                <w:sz w:val="20"/>
              </w:rPr>
              <w:t>
*</w:t>
            </w:r>
          </w:p>
          <w:bookmarkEnd w:id="2879"/>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34" w:id="2880"/>
          <w:p>
            <w:pPr>
              <w:spacing w:after="20"/>
              <w:ind w:left="20"/>
              <w:jc w:val="both"/>
            </w:pPr>
            <w:r>
              <w:rPr>
                <w:rFonts w:ascii="Times New Roman"/>
                <w:b w:val="false"/>
                <w:i w:val="false"/>
                <w:color w:val="000000"/>
                <w:sz w:val="20"/>
              </w:rPr>
              <w:t>
0,30</w:t>
            </w:r>
          </w:p>
          <w:bookmarkEnd w:id="2880"/>
          <w:bookmarkStart w:name="z8135" w:id="2881"/>
          <w:p>
            <w:pPr>
              <w:spacing w:after="20"/>
              <w:ind w:left="20"/>
              <w:jc w:val="both"/>
            </w:pPr>
            <w:r>
              <w:rPr>
                <w:rFonts w:ascii="Times New Roman"/>
                <w:b w:val="false"/>
                <w:i w:val="false"/>
                <w:color w:val="000000"/>
                <w:sz w:val="20"/>
              </w:rPr>
              <w:t>
*</w:t>
            </w:r>
          </w:p>
          <w:bookmarkEnd w:id="2881"/>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37" w:id="2882"/>
          <w:p>
            <w:pPr>
              <w:spacing w:after="20"/>
              <w:ind w:left="20"/>
              <w:jc w:val="both"/>
            </w:pPr>
            <w:r>
              <w:rPr>
                <w:rFonts w:ascii="Times New Roman"/>
                <w:b w:val="false"/>
                <w:i w:val="false"/>
                <w:color w:val="000000"/>
                <w:sz w:val="20"/>
              </w:rPr>
              <w:t>
0,19</w:t>
            </w:r>
          </w:p>
          <w:bookmarkEnd w:id="2882"/>
          <w:bookmarkStart w:name="z8138" w:id="2883"/>
          <w:p>
            <w:pPr>
              <w:spacing w:after="20"/>
              <w:ind w:left="20"/>
              <w:jc w:val="both"/>
            </w:pPr>
            <w:r>
              <w:rPr>
                <w:rFonts w:ascii="Times New Roman"/>
                <w:b w:val="false"/>
                <w:i w:val="false"/>
                <w:color w:val="000000"/>
                <w:sz w:val="20"/>
              </w:rPr>
              <w:t>
0,05</w:t>
            </w:r>
          </w:p>
          <w:bookmarkEnd w:id="2883"/>
          <w:p>
            <w:pPr>
              <w:spacing w:after="20"/>
              <w:ind w:left="20"/>
              <w:jc w:val="both"/>
            </w:pPr>
            <w:r>
              <w:rPr>
                <w:rFonts w:ascii="Times New Roman"/>
                <w:b w:val="false"/>
                <w:i w:val="false"/>
                <w:color w:val="000000"/>
                <w:sz w:val="20"/>
              </w:rPr>
              <w:t>
0,22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40" w:id="2884"/>
          <w:p>
            <w:pPr>
              <w:spacing w:after="20"/>
              <w:ind w:left="20"/>
              <w:jc w:val="both"/>
            </w:pPr>
            <w:r>
              <w:rPr>
                <w:rFonts w:ascii="Times New Roman"/>
                <w:b w:val="false"/>
                <w:i w:val="false"/>
                <w:color w:val="000000"/>
                <w:sz w:val="20"/>
              </w:rPr>
              <w:t>
1,25</w:t>
            </w:r>
          </w:p>
          <w:bookmarkEnd w:id="2884"/>
          <w:bookmarkStart w:name="z8141" w:id="2885"/>
          <w:p>
            <w:pPr>
              <w:spacing w:after="20"/>
              <w:ind w:left="20"/>
              <w:jc w:val="both"/>
            </w:pPr>
            <w:r>
              <w:rPr>
                <w:rFonts w:ascii="Times New Roman"/>
                <w:b w:val="false"/>
                <w:i w:val="false"/>
                <w:color w:val="000000"/>
                <w:sz w:val="20"/>
              </w:rPr>
              <w:t>
0,50</w:t>
            </w:r>
          </w:p>
          <w:bookmarkEnd w:id="2885"/>
          <w:p>
            <w:pPr>
              <w:spacing w:after="20"/>
              <w:ind w:left="20"/>
              <w:jc w:val="both"/>
            </w:pPr>
            <w:r>
              <w:rPr>
                <w:rFonts w:ascii="Times New Roman"/>
                <w:b w:val="false"/>
                <w:i w:val="false"/>
                <w:color w:val="000000"/>
                <w:sz w:val="20"/>
              </w:rPr>
              <w:t>
0,50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43" w:id="2886"/>
          <w:p>
            <w:pPr>
              <w:spacing w:after="20"/>
              <w:ind w:left="20"/>
              <w:jc w:val="both"/>
            </w:pPr>
            <w:r>
              <w:rPr>
                <w:rFonts w:ascii="Times New Roman"/>
                <w:b w:val="false"/>
                <w:i w:val="false"/>
                <w:color w:val="000000"/>
                <w:sz w:val="20"/>
              </w:rPr>
              <w:t>
*</w:t>
            </w:r>
          </w:p>
          <w:bookmarkEnd w:id="2886"/>
          <w:bookmarkStart w:name="z8144" w:id="2887"/>
          <w:p>
            <w:pPr>
              <w:spacing w:after="20"/>
              <w:ind w:left="20"/>
              <w:jc w:val="both"/>
            </w:pPr>
            <w:r>
              <w:rPr>
                <w:rFonts w:ascii="Times New Roman"/>
                <w:b w:val="false"/>
                <w:i w:val="false"/>
                <w:color w:val="000000"/>
                <w:sz w:val="20"/>
              </w:rPr>
              <w:t>
іздер</w:t>
            </w:r>
          </w:p>
          <w:bookmarkEnd w:id="2887"/>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46" w:id="2888"/>
          <w:p>
            <w:pPr>
              <w:spacing w:after="20"/>
              <w:ind w:left="20"/>
              <w:jc w:val="both"/>
            </w:pPr>
            <w:r>
              <w:rPr>
                <w:rFonts w:ascii="Times New Roman"/>
                <w:b w:val="false"/>
                <w:i w:val="false"/>
                <w:color w:val="000000"/>
                <w:sz w:val="20"/>
              </w:rPr>
              <w:t>
*</w:t>
            </w:r>
          </w:p>
          <w:bookmarkEnd w:id="2888"/>
          <w:bookmarkStart w:name="z8147" w:id="2889"/>
          <w:p>
            <w:pPr>
              <w:spacing w:after="20"/>
              <w:ind w:left="20"/>
              <w:jc w:val="both"/>
            </w:pPr>
            <w:r>
              <w:rPr>
                <w:rFonts w:ascii="Times New Roman"/>
                <w:b w:val="false"/>
                <w:i w:val="false"/>
                <w:color w:val="000000"/>
                <w:sz w:val="20"/>
              </w:rPr>
              <w:t>
іздер</w:t>
            </w:r>
          </w:p>
          <w:bookmarkEnd w:id="2889"/>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49" w:id="2890"/>
          <w:p>
            <w:pPr>
              <w:spacing w:after="20"/>
              <w:ind w:left="20"/>
              <w:jc w:val="both"/>
            </w:pPr>
            <w:r>
              <w:rPr>
                <w:rFonts w:ascii="Times New Roman"/>
                <w:b w:val="false"/>
                <w:i w:val="false"/>
                <w:color w:val="000000"/>
                <w:sz w:val="20"/>
              </w:rPr>
              <w:t>
*</w:t>
            </w:r>
          </w:p>
          <w:bookmarkEnd w:id="2890"/>
          <w:bookmarkStart w:name="z8150" w:id="2891"/>
          <w:p>
            <w:pPr>
              <w:spacing w:after="20"/>
              <w:ind w:left="20"/>
              <w:jc w:val="both"/>
            </w:pPr>
            <w:r>
              <w:rPr>
                <w:rFonts w:ascii="Times New Roman"/>
                <w:b w:val="false"/>
                <w:i w:val="false"/>
                <w:color w:val="000000"/>
                <w:sz w:val="20"/>
              </w:rPr>
              <w:t>
*</w:t>
            </w:r>
          </w:p>
          <w:bookmarkEnd w:id="2891"/>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52" w:id="2892"/>
          <w:p>
            <w:pPr>
              <w:spacing w:after="20"/>
              <w:ind w:left="20"/>
              <w:jc w:val="both"/>
            </w:pPr>
            <w:r>
              <w:rPr>
                <w:rFonts w:ascii="Times New Roman"/>
                <w:b w:val="false"/>
                <w:i w:val="false"/>
                <w:color w:val="000000"/>
                <w:sz w:val="20"/>
              </w:rPr>
              <w:t>
*</w:t>
            </w:r>
          </w:p>
          <w:bookmarkEnd w:id="2892"/>
          <w:bookmarkStart w:name="z8153" w:id="2893"/>
          <w:p>
            <w:pPr>
              <w:spacing w:after="20"/>
              <w:ind w:left="20"/>
              <w:jc w:val="both"/>
            </w:pPr>
            <w:r>
              <w:rPr>
                <w:rFonts w:ascii="Times New Roman"/>
                <w:b w:val="false"/>
                <w:i w:val="false"/>
                <w:color w:val="000000"/>
                <w:sz w:val="20"/>
              </w:rPr>
              <w:t>
*</w:t>
            </w:r>
          </w:p>
          <w:bookmarkEnd w:id="2893"/>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ВНИИТМАШ</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қорытпасы АЛ9, АК7</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МХЗ*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"Колеман"</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қорытпасы АЛ9, АК7, АЛ10В</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МХЗ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САТ-2,5</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қорытпасы АК21</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МХЗ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96" w:id="2894"/>
          <w:p>
            <w:pPr>
              <w:spacing w:after="20"/>
              <w:ind w:left="20"/>
              <w:jc w:val="both"/>
            </w:pPr>
            <w:r>
              <w:rPr>
                <w:rFonts w:ascii="Times New Roman"/>
                <w:b w:val="false"/>
                <w:i w:val="false"/>
                <w:color w:val="000000"/>
                <w:sz w:val="20"/>
              </w:rPr>
              <w:t>
Сан-2,5</w:t>
            </w:r>
          </w:p>
          <w:bookmarkEnd w:id="2894"/>
          <w:p>
            <w:pPr>
              <w:spacing w:after="20"/>
              <w:ind w:left="20"/>
              <w:jc w:val="both"/>
            </w:pPr>
            <w:r>
              <w:rPr>
                <w:rFonts w:ascii="Times New Roman"/>
                <w:b w:val="false"/>
                <w:i w:val="false"/>
                <w:color w:val="000000"/>
                <w:sz w:val="20"/>
              </w:rPr>
              <w:t>
А20000</w:t>
            </w:r>
          </w:p>
          <w:p>
            <w:pPr>
              <w:spacing w:after="20"/>
              <w:ind w:left="20"/>
              <w:jc w:val="both"/>
            </w:pPr>
            <w:r>
              <w:rPr>
                <w:rFonts w:ascii="Times New Roman"/>
                <w:b w:val="false"/>
                <w:i w:val="false"/>
                <w:color w:val="000000"/>
                <w:sz w:val="20"/>
              </w:rPr>
              <w:t>
А60000</w:t>
            </w:r>
          </w:p>
          <w:p>
            <w:pPr>
              <w:spacing w:after="20"/>
              <w:ind w:left="20"/>
              <w:jc w:val="both"/>
            </w:pPr>
            <w:r>
              <w:rPr>
                <w:rFonts w:ascii="Times New Roman"/>
                <w:b w:val="false"/>
                <w:i w:val="false"/>
                <w:color w:val="000000"/>
                <w:sz w:val="20"/>
              </w:rPr>
              <w:t>
НО-136</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қорытпасы АК6</w:t>
            </w:r>
          </w:p>
          <w:p>
            <w:pPr>
              <w:spacing w:after="20"/>
              <w:ind w:left="20"/>
              <w:jc w:val="both"/>
            </w:pPr>
            <w:r>
              <w:rPr>
                <w:rFonts w:ascii="Times New Roman"/>
                <w:b w:val="false"/>
                <w:i w:val="false"/>
                <w:color w:val="000000"/>
                <w:sz w:val="20"/>
              </w:rPr>
              <w:t>
Алюминий қорытпасы АК6</w:t>
            </w:r>
          </w:p>
          <w:p>
            <w:pPr>
              <w:spacing w:after="20"/>
              <w:ind w:left="20"/>
              <w:jc w:val="both"/>
            </w:pPr>
            <w:r>
              <w:rPr>
                <w:rFonts w:ascii="Times New Roman"/>
                <w:b w:val="false"/>
                <w:i w:val="false"/>
                <w:color w:val="000000"/>
                <w:sz w:val="20"/>
              </w:rPr>
              <w:t>
Алюминий қорытпасы АК6</w:t>
            </w:r>
          </w:p>
          <w:p>
            <w:pPr>
              <w:spacing w:after="20"/>
              <w:ind w:left="20"/>
              <w:jc w:val="both"/>
            </w:pPr>
            <w:r>
              <w:rPr>
                <w:rFonts w:ascii="Times New Roman"/>
                <w:b w:val="false"/>
                <w:i w:val="false"/>
                <w:color w:val="000000"/>
                <w:sz w:val="20"/>
              </w:rPr>
              <w:t>
Алюминий қорытпасы АК5М7</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Гексахлорэтан</w:t>
            </w:r>
          </w:p>
          <w:p>
            <w:pPr>
              <w:spacing w:after="20"/>
              <w:ind w:left="20"/>
              <w:jc w:val="both"/>
            </w:pPr>
            <w:r>
              <w:rPr>
                <w:rFonts w:ascii="Times New Roman"/>
                <w:b w:val="false"/>
                <w:i w:val="false"/>
                <w:color w:val="000000"/>
                <w:sz w:val="20"/>
              </w:rPr>
              <w:t>
Гексахлорэтан</w:t>
            </w:r>
          </w:p>
          <w:p>
            <w:pPr>
              <w:spacing w:after="20"/>
              <w:ind w:left="20"/>
              <w:jc w:val="both"/>
            </w:pPr>
            <w:r>
              <w:rPr>
                <w:rFonts w:ascii="Times New Roman"/>
                <w:b w:val="false"/>
                <w:i w:val="false"/>
                <w:color w:val="000000"/>
                <w:sz w:val="20"/>
              </w:rPr>
              <w:t>
Гексахлорэтан</w:t>
            </w:r>
          </w:p>
          <w:p>
            <w:pPr>
              <w:spacing w:after="20"/>
              <w:ind w:left="20"/>
              <w:jc w:val="both"/>
            </w:pPr>
            <w:r>
              <w:rPr>
                <w:rFonts w:ascii="Times New Roman"/>
                <w:b w:val="false"/>
                <w:i w:val="false"/>
                <w:color w:val="000000"/>
                <w:sz w:val="20"/>
              </w:rPr>
              <w:t>
Хлорлы цинк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іздер</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іздер</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ДМК-0,5</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Бронза қорытпасы ОЦС</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12" w:id="2895"/>
          <w:p>
            <w:pPr>
              <w:spacing w:after="20"/>
              <w:ind w:left="20"/>
              <w:jc w:val="both"/>
            </w:pPr>
            <w:r>
              <w:rPr>
                <w:rFonts w:ascii="Times New Roman"/>
                <w:b w:val="false"/>
                <w:i w:val="false"/>
                <w:color w:val="000000"/>
                <w:sz w:val="20"/>
              </w:rPr>
              <w:t xml:space="preserve">
Фосфорлы </w:t>
            </w:r>
          </w:p>
          <w:bookmarkEnd w:id="2895"/>
          <w:p>
            <w:pPr>
              <w:spacing w:after="20"/>
              <w:ind w:left="20"/>
              <w:jc w:val="both"/>
            </w:pPr>
            <w:r>
              <w:rPr>
                <w:rFonts w:ascii="Times New Roman"/>
                <w:b w:val="false"/>
                <w:i w:val="false"/>
                <w:color w:val="000000"/>
                <w:sz w:val="20"/>
              </w:rPr>
              <w:t>
Мыс МФЗ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8223" w:id="2896"/>
    <w:p>
      <w:pPr>
        <w:spacing w:after="0"/>
        <w:ind w:left="0"/>
        <w:jc w:val="both"/>
      </w:pPr>
      <w:r>
        <w:rPr>
          <w:rFonts w:ascii="Times New Roman"/>
          <w:b w:val="false"/>
          <w:i w:val="false"/>
          <w:color w:val="000000"/>
          <w:sz w:val="28"/>
        </w:rPr>
        <w:t>
      * өлшеу жүргізілмеген</w:t>
      </w:r>
    </w:p>
    <w:bookmarkEnd w:id="289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8224" w:id="2897"/>
          <w:p>
            <w:pPr>
              <w:spacing w:after="20"/>
              <w:ind w:left="20"/>
              <w:jc w:val="both"/>
            </w:pPr>
            <w:r>
              <w:rPr>
                <w:rFonts w:ascii="Times New Roman"/>
                <w:b w:val="false"/>
                <w:i w:val="false"/>
                <w:color w:val="000000"/>
                <w:sz w:val="20"/>
              </w:rPr>
              <w:t>
15-кесте</w:t>
            </w:r>
          </w:p>
          <w:bookmarkEnd w:id="2897"/>
        </w:tc>
      </w:tr>
    </w:tbl>
    <w:bookmarkStart w:name="z8225" w:id="2898"/>
    <w:p>
      <w:pPr>
        <w:spacing w:after="0"/>
        <w:ind w:left="0"/>
        <w:jc w:val="left"/>
      </w:pPr>
      <w:r>
        <w:rPr>
          <w:rFonts w:ascii="Times New Roman"/>
          <w:b/>
          <w:i w:val="false"/>
          <w:color w:val="000000"/>
        </w:rPr>
        <w:t xml:space="preserve"> Түрлі қорытпаларды балқыту және құю кезінде ауаға бөлінетін зиянды заттар көлімін есептеуге арналған мәліметі</w:t>
      </w:r>
    </w:p>
    <w:bookmarkEnd w:id="28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26" w:id="2899"/>
          <w:p>
            <w:pPr>
              <w:spacing w:after="20"/>
              <w:ind w:left="20"/>
              <w:jc w:val="both"/>
            </w:pPr>
            <w:r>
              <w:rPr>
                <w:rFonts w:ascii="Times New Roman"/>
                <w:b w:val="false"/>
                <w:i w:val="false"/>
                <w:color w:val="000000"/>
                <w:sz w:val="20"/>
              </w:rPr>
              <w:t>
Қорытпа</w:t>
            </w:r>
          </w:p>
          <w:bookmarkEnd w:id="289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заттардың бөлінуі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32" w:id="2900"/>
          <w:p>
            <w:pPr>
              <w:spacing w:after="20"/>
              <w:ind w:left="20"/>
              <w:jc w:val="both"/>
            </w:pPr>
            <w:r>
              <w:rPr>
                <w:rFonts w:ascii="Times New Roman"/>
                <w:b w:val="false"/>
                <w:i w:val="false"/>
                <w:color w:val="000000"/>
                <w:sz w:val="20"/>
              </w:rPr>
              <w:t>
Титан қорытпасы</w:t>
            </w:r>
          </w:p>
          <w:bookmarkEnd w:id="290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Қорыту және құюды дайындау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ДВЛ-250; НИАТ-833Д; ВДЛ-4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35" w:id="2901"/>
          <w:p>
            <w:pPr>
              <w:spacing w:after="20"/>
              <w:ind w:left="20"/>
              <w:jc w:val="both"/>
            </w:pPr>
            <w:r>
              <w:rPr>
                <w:rFonts w:ascii="Times New Roman"/>
                <w:b w:val="false"/>
                <w:i w:val="false"/>
                <w:color w:val="000000"/>
                <w:sz w:val="20"/>
              </w:rPr>
              <w:t>
Екі окситті титан аэрозолы</w:t>
            </w:r>
          </w:p>
          <w:bookmarkEnd w:id="2901"/>
          <w:bookmarkStart w:name="z8236" w:id="2902"/>
          <w:p>
            <w:pPr>
              <w:spacing w:after="20"/>
              <w:ind w:left="20"/>
              <w:jc w:val="both"/>
            </w:pPr>
            <w:r>
              <w:rPr>
                <w:rFonts w:ascii="Times New Roman"/>
                <w:b w:val="false"/>
                <w:i w:val="false"/>
                <w:color w:val="000000"/>
                <w:sz w:val="20"/>
              </w:rPr>
              <w:t>
май аэрозолы</w:t>
            </w:r>
          </w:p>
          <w:bookmarkEnd w:id="2902"/>
          <w:bookmarkStart w:name="z8237" w:id="2903"/>
          <w:p>
            <w:pPr>
              <w:spacing w:after="20"/>
              <w:ind w:left="20"/>
              <w:jc w:val="both"/>
            </w:pPr>
            <w:r>
              <w:rPr>
                <w:rFonts w:ascii="Times New Roman"/>
                <w:b w:val="false"/>
                <w:i w:val="false"/>
                <w:color w:val="000000"/>
                <w:sz w:val="20"/>
              </w:rPr>
              <w:t>
көміртек оксиді</w:t>
            </w:r>
          </w:p>
          <w:bookmarkEnd w:id="2903"/>
          <w:bookmarkStart w:name="z8238" w:id="2904"/>
          <w:p>
            <w:pPr>
              <w:spacing w:after="20"/>
              <w:ind w:left="20"/>
              <w:jc w:val="both"/>
            </w:pPr>
            <w:r>
              <w:rPr>
                <w:rFonts w:ascii="Times New Roman"/>
                <w:b w:val="false"/>
                <w:i w:val="false"/>
                <w:color w:val="000000"/>
                <w:sz w:val="20"/>
              </w:rPr>
              <w:t>
көмірсутегілер</w:t>
            </w:r>
          </w:p>
          <w:bookmarkEnd w:id="2904"/>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40" w:id="2905"/>
          <w:p>
            <w:pPr>
              <w:spacing w:after="20"/>
              <w:ind w:left="20"/>
              <w:jc w:val="both"/>
            </w:pPr>
            <w:r>
              <w:rPr>
                <w:rFonts w:ascii="Times New Roman"/>
                <w:b w:val="false"/>
                <w:i w:val="false"/>
                <w:color w:val="000000"/>
                <w:sz w:val="20"/>
              </w:rPr>
              <w:t>
0,15 г/кг</w:t>
            </w:r>
          </w:p>
          <w:bookmarkEnd w:id="2905"/>
          <w:bookmarkStart w:name="z8241" w:id="2906"/>
          <w:p>
            <w:pPr>
              <w:spacing w:after="20"/>
              <w:ind w:left="20"/>
              <w:jc w:val="both"/>
            </w:pPr>
            <w:r>
              <w:rPr>
                <w:rFonts w:ascii="Times New Roman"/>
                <w:b w:val="false"/>
                <w:i w:val="false"/>
                <w:color w:val="000000"/>
                <w:sz w:val="20"/>
              </w:rPr>
              <w:t>
4,36 г/кг</w:t>
            </w:r>
          </w:p>
          <w:bookmarkEnd w:id="2906"/>
          <w:bookmarkStart w:name="z8242" w:id="2907"/>
          <w:p>
            <w:pPr>
              <w:spacing w:after="20"/>
              <w:ind w:left="20"/>
              <w:jc w:val="both"/>
            </w:pPr>
            <w:r>
              <w:rPr>
                <w:rFonts w:ascii="Times New Roman"/>
                <w:b w:val="false"/>
                <w:i w:val="false"/>
                <w:color w:val="000000"/>
                <w:sz w:val="20"/>
              </w:rPr>
              <w:t>
0,08 г/кг</w:t>
            </w:r>
          </w:p>
          <w:bookmarkEnd w:id="2907"/>
          <w:p>
            <w:pPr>
              <w:spacing w:after="20"/>
              <w:ind w:left="20"/>
              <w:jc w:val="both"/>
            </w:pPr>
            <w:r>
              <w:rPr>
                <w:rFonts w:ascii="Times New Roman"/>
                <w:b w:val="false"/>
                <w:i w:val="false"/>
                <w:color w:val="000000"/>
                <w:sz w:val="20"/>
              </w:rPr>
              <w:t>
0,17 г/кг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45" w:id="2908"/>
          <w:p>
            <w:pPr>
              <w:spacing w:after="20"/>
              <w:ind w:left="20"/>
              <w:jc w:val="both"/>
            </w:pPr>
            <w:r>
              <w:rPr>
                <w:rFonts w:ascii="Times New Roman"/>
                <w:b w:val="false"/>
                <w:i w:val="false"/>
                <w:color w:val="000000"/>
                <w:sz w:val="20"/>
              </w:rPr>
              <w:t>
Магний қорытпасы</w:t>
            </w:r>
          </w:p>
          <w:bookmarkEnd w:id="290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қорытпасын дайындау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47" w:id="2909"/>
          <w:p>
            <w:pPr>
              <w:spacing w:after="20"/>
              <w:ind w:left="20"/>
              <w:jc w:val="both"/>
            </w:pPr>
            <w:r>
              <w:rPr>
                <w:rFonts w:ascii="Times New Roman"/>
                <w:b w:val="false"/>
                <w:i w:val="false"/>
                <w:color w:val="000000"/>
                <w:sz w:val="20"/>
              </w:rPr>
              <w:t>
Индукционды қазандық ЭП-500</w:t>
            </w:r>
          </w:p>
          <w:bookmarkEnd w:id="2909"/>
          <w:bookmarkStart w:name="z8248" w:id="2910"/>
          <w:p>
            <w:pPr>
              <w:spacing w:after="20"/>
              <w:ind w:left="20"/>
              <w:jc w:val="both"/>
            </w:pPr>
            <w:r>
              <w:rPr>
                <w:rFonts w:ascii="Times New Roman"/>
                <w:b w:val="false"/>
                <w:i w:val="false"/>
                <w:color w:val="000000"/>
                <w:sz w:val="20"/>
              </w:rPr>
              <w:t xml:space="preserve">
Мазутты қазандық </w:t>
            </w:r>
          </w:p>
          <w:bookmarkEnd w:id="2910"/>
          <w:p>
            <w:pPr>
              <w:spacing w:after="20"/>
              <w:ind w:left="20"/>
              <w:jc w:val="both"/>
            </w:pPr>
            <w:r>
              <w:rPr>
                <w:rFonts w:ascii="Times New Roman"/>
                <w:b w:val="false"/>
                <w:i w:val="false"/>
                <w:color w:val="000000"/>
                <w:sz w:val="20"/>
              </w:rPr>
              <w:t>
Райта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50" w:id="2911"/>
          <w:p>
            <w:pPr>
              <w:spacing w:after="20"/>
              <w:ind w:left="20"/>
              <w:jc w:val="both"/>
            </w:pPr>
            <w:r>
              <w:rPr>
                <w:rFonts w:ascii="Times New Roman"/>
                <w:b w:val="false"/>
                <w:i w:val="false"/>
                <w:color w:val="000000"/>
                <w:sz w:val="20"/>
              </w:rPr>
              <w:t>
магний оксид аэрозолы</w:t>
            </w:r>
          </w:p>
          <w:bookmarkEnd w:id="2911"/>
          <w:bookmarkStart w:name="z8251" w:id="2912"/>
          <w:p>
            <w:pPr>
              <w:spacing w:after="20"/>
              <w:ind w:left="20"/>
              <w:jc w:val="both"/>
            </w:pPr>
            <w:r>
              <w:rPr>
                <w:rFonts w:ascii="Times New Roman"/>
                <w:b w:val="false"/>
                <w:i w:val="false"/>
                <w:color w:val="000000"/>
                <w:sz w:val="20"/>
              </w:rPr>
              <w:t>
көміртек оксиді</w:t>
            </w:r>
          </w:p>
          <w:bookmarkEnd w:id="2912"/>
          <w:bookmarkStart w:name="z8252" w:id="2913"/>
          <w:p>
            <w:pPr>
              <w:spacing w:after="20"/>
              <w:ind w:left="20"/>
              <w:jc w:val="both"/>
            </w:pPr>
            <w:r>
              <w:rPr>
                <w:rFonts w:ascii="Times New Roman"/>
                <w:b w:val="false"/>
                <w:i w:val="false"/>
                <w:color w:val="000000"/>
                <w:sz w:val="20"/>
              </w:rPr>
              <w:t>
магний оксиді аэрозолы</w:t>
            </w:r>
          </w:p>
          <w:bookmarkEnd w:id="2913"/>
          <w:bookmarkStart w:name="z8253" w:id="2914"/>
          <w:p>
            <w:pPr>
              <w:spacing w:after="20"/>
              <w:ind w:left="20"/>
              <w:jc w:val="both"/>
            </w:pPr>
            <w:r>
              <w:rPr>
                <w:rFonts w:ascii="Times New Roman"/>
                <w:b w:val="false"/>
                <w:i w:val="false"/>
                <w:color w:val="000000"/>
                <w:sz w:val="20"/>
              </w:rPr>
              <w:t>
көміртек оксиді</w:t>
            </w:r>
          </w:p>
          <w:bookmarkEnd w:id="2914"/>
          <w:bookmarkStart w:name="z8254" w:id="2915"/>
          <w:p>
            <w:pPr>
              <w:spacing w:after="20"/>
              <w:ind w:left="20"/>
              <w:jc w:val="both"/>
            </w:pPr>
            <w:r>
              <w:rPr>
                <w:rFonts w:ascii="Times New Roman"/>
                <w:b w:val="false"/>
                <w:i w:val="false"/>
                <w:color w:val="000000"/>
                <w:sz w:val="20"/>
              </w:rPr>
              <w:t>
көмірсутегілер</w:t>
            </w:r>
          </w:p>
          <w:bookmarkEnd w:id="2915"/>
          <w:bookmarkStart w:name="z8255" w:id="2916"/>
          <w:p>
            <w:pPr>
              <w:spacing w:after="20"/>
              <w:ind w:left="20"/>
              <w:jc w:val="both"/>
            </w:pPr>
            <w:r>
              <w:rPr>
                <w:rFonts w:ascii="Times New Roman"/>
                <w:b w:val="false"/>
                <w:i w:val="false"/>
                <w:color w:val="000000"/>
                <w:sz w:val="20"/>
              </w:rPr>
              <w:t>
күкіртті ангидрид</w:t>
            </w:r>
          </w:p>
          <w:bookmarkEnd w:id="2916"/>
          <w:p>
            <w:pPr>
              <w:spacing w:after="20"/>
              <w:ind w:left="20"/>
              <w:jc w:val="both"/>
            </w:pPr>
            <w:r>
              <w:rPr>
                <w:rFonts w:ascii="Times New Roman"/>
                <w:b w:val="false"/>
                <w:i w:val="false"/>
                <w:color w:val="000000"/>
                <w:sz w:val="20"/>
              </w:rPr>
              <w:t>
азот оксиді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57" w:id="2917"/>
          <w:p>
            <w:pPr>
              <w:spacing w:after="20"/>
              <w:ind w:left="20"/>
              <w:jc w:val="both"/>
            </w:pPr>
            <w:r>
              <w:rPr>
                <w:rFonts w:ascii="Times New Roman"/>
                <w:b w:val="false"/>
                <w:i w:val="false"/>
                <w:color w:val="000000"/>
                <w:sz w:val="20"/>
              </w:rPr>
              <w:t>
5,56 г/час</w:t>
            </w:r>
          </w:p>
          <w:bookmarkEnd w:id="2917"/>
          <w:bookmarkStart w:name="z8258" w:id="2918"/>
          <w:p>
            <w:pPr>
              <w:spacing w:after="20"/>
              <w:ind w:left="20"/>
              <w:jc w:val="both"/>
            </w:pPr>
            <w:r>
              <w:rPr>
                <w:rFonts w:ascii="Times New Roman"/>
                <w:b w:val="false"/>
                <w:i w:val="false"/>
                <w:color w:val="000000"/>
                <w:sz w:val="20"/>
              </w:rPr>
              <w:t>
72,61 г/час</w:t>
            </w:r>
          </w:p>
          <w:bookmarkEnd w:id="2918"/>
          <w:bookmarkStart w:name="z8259" w:id="2919"/>
          <w:p>
            <w:pPr>
              <w:spacing w:after="20"/>
              <w:ind w:left="20"/>
              <w:jc w:val="both"/>
            </w:pPr>
            <w:r>
              <w:rPr>
                <w:rFonts w:ascii="Times New Roman"/>
                <w:b w:val="false"/>
                <w:i w:val="false"/>
                <w:color w:val="000000"/>
                <w:sz w:val="20"/>
              </w:rPr>
              <w:t>
3,33 г/кг</w:t>
            </w:r>
          </w:p>
          <w:bookmarkEnd w:id="2919"/>
          <w:bookmarkStart w:name="z8260" w:id="2920"/>
          <w:p>
            <w:pPr>
              <w:spacing w:after="20"/>
              <w:ind w:left="20"/>
              <w:jc w:val="both"/>
            </w:pPr>
            <w:r>
              <w:rPr>
                <w:rFonts w:ascii="Times New Roman"/>
                <w:b w:val="false"/>
                <w:i w:val="false"/>
                <w:color w:val="000000"/>
                <w:sz w:val="20"/>
              </w:rPr>
              <w:t>
6,00 г/кг</w:t>
            </w:r>
          </w:p>
          <w:bookmarkEnd w:id="2920"/>
          <w:bookmarkStart w:name="z8261" w:id="2921"/>
          <w:p>
            <w:pPr>
              <w:spacing w:after="20"/>
              <w:ind w:left="20"/>
              <w:jc w:val="both"/>
            </w:pPr>
            <w:r>
              <w:rPr>
                <w:rFonts w:ascii="Times New Roman"/>
                <w:b w:val="false"/>
                <w:i w:val="false"/>
                <w:color w:val="000000"/>
                <w:sz w:val="20"/>
              </w:rPr>
              <w:t>
4,99 г/кг</w:t>
            </w:r>
          </w:p>
          <w:bookmarkEnd w:id="2921"/>
          <w:bookmarkStart w:name="z8262" w:id="2922"/>
          <w:p>
            <w:pPr>
              <w:spacing w:after="20"/>
              <w:ind w:left="20"/>
              <w:jc w:val="both"/>
            </w:pPr>
            <w:r>
              <w:rPr>
                <w:rFonts w:ascii="Times New Roman"/>
                <w:b w:val="false"/>
                <w:i w:val="false"/>
                <w:color w:val="000000"/>
                <w:sz w:val="20"/>
              </w:rPr>
              <w:t>
18,14 г/кг</w:t>
            </w:r>
          </w:p>
          <w:bookmarkEnd w:id="2922"/>
          <w:p>
            <w:pPr>
              <w:spacing w:after="20"/>
              <w:ind w:left="20"/>
              <w:jc w:val="both"/>
            </w:pPr>
            <w:r>
              <w:rPr>
                <w:rFonts w:ascii="Times New Roman"/>
                <w:b w:val="false"/>
                <w:i w:val="false"/>
                <w:color w:val="000000"/>
                <w:sz w:val="20"/>
              </w:rPr>
              <w:t>
0,67 г/кг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65" w:id="2923"/>
          <w:p>
            <w:pPr>
              <w:spacing w:after="20"/>
              <w:ind w:left="20"/>
              <w:jc w:val="both"/>
            </w:pPr>
            <w:r>
              <w:rPr>
                <w:rFonts w:ascii="Times New Roman"/>
                <w:b w:val="false"/>
                <w:i w:val="false"/>
                <w:color w:val="000000"/>
                <w:sz w:val="20"/>
              </w:rPr>
              <w:t>
Магний қорытпасы</w:t>
            </w:r>
          </w:p>
          <w:bookmarkEnd w:id="292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Қорытпа үлгілеу, тазарту құю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67" w:id="2924"/>
          <w:p>
            <w:pPr>
              <w:spacing w:after="20"/>
              <w:ind w:left="20"/>
              <w:jc w:val="both"/>
            </w:pPr>
            <w:r>
              <w:rPr>
                <w:rFonts w:ascii="Times New Roman"/>
                <w:b w:val="false"/>
                <w:i w:val="false"/>
                <w:color w:val="000000"/>
                <w:sz w:val="20"/>
              </w:rPr>
              <w:t xml:space="preserve">
Кристаллизация бағыттандырылған автоматты әдіспен сүзгіш арқылы </w:t>
            </w:r>
          </w:p>
          <w:bookmarkEnd w:id="2924"/>
          <w:p>
            <w:pPr>
              <w:spacing w:after="20"/>
              <w:ind w:left="20"/>
              <w:jc w:val="both"/>
            </w:pPr>
            <w:r>
              <w:rPr>
                <w:rFonts w:ascii="Times New Roman"/>
                <w:b w:val="false"/>
                <w:i w:val="false"/>
                <w:color w:val="000000"/>
                <w:sz w:val="20"/>
              </w:rPr>
              <w:t>
ковшпен, қолмен істейтін Миксер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69" w:id="2925"/>
          <w:p>
            <w:pPr>
              <w:spacing w:after="20"/>
              <w:ind w:left="20"/>
              <w:jc w:val="both"/>
            </w:pPr>
            <w:r>
              <w:rPr>
                <w:rFonts w:ascii="Times New Roman"/>
                <w:b w:val="false"/>
                <w:i w:val="false"/>
                <w:color w:val="000000"/>
                <w:sz w:val="20"/>
              </w:rPr>
              <w:t>
магний оксиді аэрозолы</w:t>
            </w:r>
          </w:p>
          <w:bookmarkEnd w:id="2925"/>
          <w:bookmarkStart w:name="z8270" w:id="2926"/>
          <w:p>
            <w:pPr>
              <w:spacing w:after="20"/>
              <w:ind w:left="20"/>
              <w:jc w:val="both"/>
            </w:pPr>
            <w:r>
              <w:rPr>
                <w:rFonts w:ascii="Times New Roman"/>
                <w:b w:val="false"/>
                <w:i w:val="false"/>
                <w:color w:val="000000"/>
                <w:sz w:val="20"/>
              </w:rPr>
              <w:t>
магний оксиді аэрозолы</w:t>
            </w:r>
          </w:p>
          <w:bookmarkEnd w:id="2926"/>
          <w:p>
            <w:pPr>
              <w:spacing w:after="20"/>
              <w:ind w:left="20"/>
              <w:jc w:val="both"/>
            </w:pPr>
            <w:r>
              <w:rPr>
                <w:rFonts w:ascii="Times New Roman"/>
                <w:b w:val="false"/>
                <w:i w:val="false"/>
                <w:color w:val="000000"/>
                <w:sz w:val="20"/>
              </w:rPr>
              <w:t>
күкіртті ангидрид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72" w:id="2927"/>
          <w:p>
            <w:pPr>
              <w:spacing w:after="20"/>
              <w:ind w:left="20"/>
              <w:jc w:val="both"/>
            </w:pPr>
            <w:r>
              <w:rPr>
                <w:rFonts w:ascii="Times New Roman"/>
                <w:b w:val="false"/>
                <w:i w:val="false"/>
                <w:color w:val="000000"/>
                <w:sz w:val="20"/>
              </w:rPr>
              <w:t>
0,073 г/кг</w:t>
            </w:r>
          </w:p>
          <w:bookmarkEnd w:id="2927"/>
          <w:bookmarkStart w:name="z8273" w:id="2928"/>
          <w:p>
            <w:pPr>
              <w:spacing w:after="20"/>
              <w:ind w:left="20"/>
              <w:jc w:val="both"/>
            </w:pPr>
            <w:r>
              <w:rPr>
                <w:rFonts w:ascii="Times New Roman"/>
                <w:b w:val="false"/>
                <w:i w:val="false"/>
                <w:color w:val="000000"/>
                <w:sz w:val="20"/>
              </w:rPr>
              <w:t>
0,06 г/кг</w:t>
            </w:r>
          </w:p>
          <w:bookmarkEnd w:id="2928"/>
          <w:p>
            <w:pPr>
              <w:spacing w:after="20"/>
              <w:ind w:left="20"/>
              <w:jc w:val="both"/>
            </w:pPr>
            <w:r>
              <w:rPr>
                <w:rFonts w:ascii="Times New Roman"/>
                <w:b w:val="false"/>
                <w:i w:val="false"/>
                <w:color w:val="000000"/>
                <w:sz w:val="20"/>
              </w:rPr>
              <w:t>
2,40-5,81 г/кг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76" w:id="2929"/>
          <w:p>
            <w:pPr>
              <w:spacing w:after="20"/>
              <w:ind w:left="20"/>
              <w:jc w:val="both"/>
            </w:pPr>
            <w:r>
              <w:rPr>
                <w:rFonts w:ascii="Times New Roman"/>
                <w:b w:val="false"/>
                <w:i w:val="false"/>
                <w:color w:val="000000"/>
                <w:sz w:val="20"/>
              </w:rPr>
              <w:t>
Болат (негізі-темір, хром никель, марганец)</w:t>
            </w:r>
          </w:p>
          <w:bookmarkEnd w:id="292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Балқыту, құю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ИСТ-016 үлгідегі жоғары жиелікті қазандық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79" w:id="2930"/>
          <w:p>
            <w:pPr>
              <w:spacing w:after="20"/>
              <w:ind w:left="20"/>
              <w:jc w:val="both"/>
            </w:pPr>
            <w:r>
              <w:rPr>
                <w:rFonts w:ascii="Times New Roman"/>
                <w:b w:val="false"/>
                <w:i w:val="false"/>
                <w:color w:val="000000"/>
                <w:sz w:val="20"/>
              </w:rPr>
              <w:t>
көміртек оксиді</w:t>
            </w:r>
          </w:p>
          <w:bookmarkEnd w:id="2930"/>
          <w:p>
            <w:pPr>
              <w:spacing w:after="20"/>
              <w:ind w:left="20"/>
              <w:jc w:val="both"/>
            </w:pPr>
            <w:r>
              <w:rPr>
                <w:rFonts w:ascii="Times New Roman"/>
                <w:b w:val="false"/>
                <w:i w:val="false"/>
                <w:color w:val="000000"/>
                <w:sz w:val="20"/>
              </w:rPr>
              <w:t>
темір оксид аэрозолы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81" w:id="2931"/>
          <w:p>
            <w:pPr>
              <w:spacing w:after="20"/>
              <w:ind w:left="20"/>
              <w:jc w:val="both"/>
            </w:pPr>
            <w:r>
              <w:rPr>
                <w:rFonts w:ascii="Times New Roman"/>
                <w:b w:val="false"/>
                <w:i w:val="false"/>
                <w:color w:val="000000"/>
                <w:sz w:val="20"/>
              </w:rPr>
              <w:t>
0,03 г/кг</w:t>
            </w:r>
          </w:p>
          <w:bookmarkEnd w:id="2931"/>
          <w:p>
            <w:pPr>
              <w:spacing w:after="20"/>
              <w:ind w:left="20"/>
              <w:jc w:val="both"/>
            </w:pPr>
            <w:r>
              <w:rPr>
                <w:rFonts w:ascii="Times New Roman"/>
                <w:b w:val="false"/>
                <w:i w:val="false"/>
                <w:color w:val="000000"/>
                <w:sz w:val="20"/>
              </w:rPr>
              <w:t>
0,06 г/кг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84" w:id="2932"/>
          <w:p>
            <w:pPr>
              <w:spacing w:after="20"/>
              <w:ind w:left="20"/>
              <w:jc w:val="both"/>
            </w:pPr>
            <w:r>
              <w:rPr>
                <w:rFonts w:ascii="Times New Roman"/>
                <w:b w:val="false"/>
                <w:i w:val="false"/>
                <w:color w:val="000000"/>
                <w:sz w:val="20"/>
              </w:rPr>
              <w:t xml:space="preserve">
Ыстыққа төзімді қорытпа </w:t>
            </w:r>
          </w:p>
          <w:bookmarkEnd w:id="293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Балқыту, құю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Индукционды вакуумдық қазандық УППФ-ТАМ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87" w:id="2933"/>
          <w:p>
            <w:pPr>
              <w:spacing w:after="20"/>
              <w:ind w:left="20"/>
              <w:jc w:val="both"/>
            </w:pPr>
            <w:r>
              <w:rPr>
                <w:rFonts w:ascii="Times New Roman"/>
                <w:b w:val="false"/>
                <w:i w:val="false"/>
                <w:color w:val="000000"/>
                <w:sz w:val="20"/>
              </w:rPr>
              <w:t>
Көмірсутегілер</w:t>
            </w:r>
          </w:p>
          <w:bookmarkEnd w:id="2933"/>
          <w:bookmarkStart w:name="z8288" w:id="2934"/>
          <w:p>
            <w:pPr>
              <w:spacing w:after="20"/>
              <w:ind w:left="20"/>
              <w:jc w:val="both"/>
            </w:pPr>
            <w:r>
              <w:rPr>
                <w:rFonts w:ascii="Times New Roman"/>
                <w:b w:val="false"/>
                <w:i w:val="false"/>
                <w:color w:val="000000"/>
                <w:sz w:val="20"/>
              </w:rPr>
              <w:t xml:space="preserve">
азот оксиді </w:t>
            </w:r>
          </w:p>
          <w:bookmarkEnd w:id="2934"/>
          <w:bookmarkStart w:name="z8289" w:id="2935"/>
          <w:p>
            <w:pPr>
              <w:spacing w:after="20"/>
              <w:ind w:left="20"/>
              <w:jc w:val="both"/>
            </w:pPr>
            <w:r>
              <w:rPr>
                <w:rFonts w:ascii="Times New Roman"/>
                <w:b w:val="false"/>
                <w:i w:val="false"/>
                <w:color w:val="000000"/>
                <w:sz w:val="20"/>
              </w:rPr>
              <w:t>
май аэрозолы</w:t>
            </w:r>
          </w:p>
          <w:bookmarkEnd w:id="2935"/>
          <w:p>
            <w:pPr>
              <w:spacing w:after="20"/>
              <w:ind w:left="20"/>
              <w:jc w:val="both"/>
            </w:pPr>
            <w:r>
              <w:rPr>
                <w:rFonts w:ascii="Times New Roman"/>
                <w:b w:val="false"/>
                <w:i w:val="false"/>
                <w:color w:val="000000"/>
                <w:sz w:val="20"/>
              </w:rPr>
              <w:t>
никель аэрозолы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91" w:id="2936"/>
          <w:p>
            <w:pPr>
              <w:spacing w:after="20"/>
              <w:ind w:left="20"/>
              <w:jc w:val="both"/>
            </w:pPr>
            <w:r>
              <w:rPr>
                <w:rFonts w:ascii="Times New Roman"/>
                <w:b w:val="false"/>
                <w:i w:val="false"/>
                <w:color w:val="000000"/>
                <w:sz w:val="20"/>
              </w:rPr>
              <w:t>
0,007 г/кг</w:t>
            </w:r>
          </w:p>
          <w:bookmarkEnd w:id="2936"/>
          <w:bookmarkStart w:name="z8292" w:id="2937"/>
          <w:p>
            <w:pPr>
              <w:spacing w:after="20"/>
              <w:ind w:left="20"/>
              <w:jc w:val="both"/>
            </w:pPr>
            <w:r>
              <w:rPr>
                <w:rFonts w:ascii="Times New Roman"/>
                <w:b w:val="false"/>
                <w:i w:val="false"/>
                <w:color w:val="000000"/>
                <w:sz w:val="20"/>
              </w:rPr>
              <w:t>
0,33 г/кг</w:t>
            </w:r>
          </w:p>
          <w:bookmarkEnd w:id="2937"/>
          <w:bookmarkStart w:name="z8293" w:id="2938"/>
          <w:p>
            <w:pPr>
              <w:spacing w:after="20"/>
              <w:ind w:left="20"/>
              <w:jc w:val="both"/>
            </w:pPr>
            <w:r>
              <w:rPr>
                <w:rFonts w:ascii="Times New Roman"/>
                <w:b w:val="false"/>
                <w:i w:val="false"/>
                <w:color w:val="000000"/>
                <w:sz w:val="20"/>
              </w:rPr>
              <w:t>
0,33 г/кг</w:t>
            </w:r>
          </w:p>
          <w:bookmarkEnd w:id="2938"/>
          <w:p>
            <w:pPr>
              <w:spacing w:after="20"/>
              <w:ind w:left="20"/>
              <w:jc w:val="both"/>
            </w:pPr>
            <w:r>
              <w:rPr>
                <w:rFonts w:ascii="Times New Roman"/>
                <w:b w:val="false"/>
                <w:i w:val="false"/>
                <w:color w:val="000000"/>
                <w:sz w:val="20"/>
              </w:rPr>
              <w:t>
0,003 г/кг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96" w:id="2939"/>
          <w:p>
            <w:pPr>
              <w:spacing w:after="20"/>
              <w:ind w:left="20"/>
              <w:jc w:val="both"/>
            </w:pPr>
            <w:r>
              <w:rPr>
                <w:rFonts w:ascii="Times New Roman"/>
                <w:b w:val="false"/>
                <w:i w:val="false"/>
                <w:color w:val="000000"/>
                <w:sz w:val="20"/>
              </w:rPr>
              <w:t>
Магний қорытпасы (темір-негізі, кобальт, никель, алюминий)</w:t>
            </w:r>
          </w:p>
          <w:bookmarkEnd w:id="293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97" w:id="2940"/>
          <w:p>
            <w:pPr>
              <w:spacing w:after="20"/>
              <w:ind w:left="20"/>
              <w:jc w:val="both"/>
            </w:pPr>
            <w:r>
              <w:rPr>
                <w:rFonts w:ascii="Times New Roman"/>
                <w:b w:val="false"/>
                <w:i w:val="false"/>
                <w:color w:val="000000"/>
                <w:sz w:val="20"/>
              </w:rPr>
              <w:t>
Балқыту</w:t>
            </w:r>
          </w:p>
          <w:bookmarkEnd w:id="2940"/>
          <w:p>
            <w:pPr>
              <w:spacing w:after="20"/>
              <w:ind w:left="20"/>
              <w:jc w:val="both"/>
            </w:pPr>
            <w:r>
              <w:rPr>
                <w:rFonts w:ascii="Times New Roman"/>
                <w:b w:val="false"/>
                <w:i w:val="false"/>
                <w:color w:val="000000"/>
                <w:sz w:val="20"/>
              </w:rPr>
              <w:t>
Қорытпа құю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99" w:id="2941"/>
          <w:p>
            <w:pPr>
              <w:spacing w:after="20"/>
              <w:ind w:left="20"/>
              <w:jc w:val="both"/>
            </w:pPr>
            <w:r>
              <w:rPr>
                <w:rFonts w:ascii="Times New Roman"/>
                <w:b w:val="false"/>
                <w:i w:val="false"/>
                <w:color w:val="000000"/>
                <w:sz w:val="20"/>
              </w:rPr>
              <w:t>
ИСТ-016 үлгідегі жоғары жиелікті қазандық</w:t>
            </w:r>
          </w:p>
          <w:bookmarkEnd w:id="2941"/>
          <w:p>
            <w:pPr>
              <w:spacing w:after="20"/>
              <w:ind w:left="20"/>
              <w:jc w:val="both"/>
            </w:pPr>
            <w:r>
              <w:rPr>
                <w:rFonts w:ascii="Times New Roman"/>
                <w:b w:val="false"/>
                <w:i w:val="false"/>
                <w:color w:val="000000"/>
                <w:sz w:val="20"/>
              </w:rPr>
              <w:t>
Ковшпен қолмен алаңда құю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01" w:id="2942"/>
          <w:p>
            <w:pPr>
              <w:spacing w:after="20"/>
              <w:ind w:left="20"/>
              <w:jc w:val="both"/>
            </w:pPr>
            <w:r>
              <w:rPr>
                <w:rFonts w:ascii="Times New Roman"/>
                <w:b w:val="false"/>
                <w:i w:val="false"/>
                <w:color w:val="000000"/>
                <w:sz w:val="20"/>
              </w:rPr>
              <w:t>
көміртек оксиді</w:t>
            </w:r>
          </w:p>
          <w:bookmarkEnd w:id="2942"/>
          <w:bookmarkStart w:name="z8302" w:id="2943"/>
          <w:p>
            <w:pPr>
              <w:spacing w:after="20"/>
              <w:ind w:left="20"/>
              <w:jc w:val="both"/>
            </w:pPr>
            <w:r>
              <w:rPr>
                <w:rFonts w:ascii="Times New Roman"/>
                <w:b w:val="false"/>
                <w:i w:val="false"/>
                <w:color w:val="000000"/>
                <w:sz w:val="20"/>
              </w:rPr>
              <w:t xml:space="preserve">
темір оксид аэрозолы </w:t>
            </w:r>
          </w:p>
          <w:bookmarkEnd w:id="2943"/>
          <w:bookmarkStart w:name="z8303" w:id="2944"/>
          <w:p>
            <w:pPr>
              <w:spacing w:after="20"/>
              <w:ind w:left="20"/>
              <w:jc w:val="both"/>
            </w:pPr>
            <w:r>
              <w:rPr>
                <w:rFonts w:ascii="Times New Roman"/>
                <w:b w:val="false"/>
                <w:i w:val="false"/>
                <w:color w:val="000000"/>
                <w:sz w:val="20"/>
              </w:rPr>
              <w:t>
кобальт аэрозолы</w:t>
            </w:r>
          </w:p>
          <w:bookmarkEnd w:id="2944"/>
          <w:bookmarkStart w:name="z8304" w:id="2945"/>
          <w:p>
            <w:pPr>
              <w:spacing w:after="20"/>
              <w:ind w:left="20"/>
              <w:jc w:val="both"/>
            </w:pPr>
            <w:r>
              <w:rPr>
                <w:rFonts w:ascii="Times New Roman"/>
                <w:b w:val="false"/>
                <w:i w:val="false"/>
                <w:color w:val="000000"/>
                <w:sz w:val="20"/>
              </w:rPr>
              <w:t>
никель аэрозолы</w:t>
            </w:r>
          </w:p>
          <w:bookmarkEnd w:id="2945"/>
          <w:bookmarkStart w:name="z8305" w:id="2946"/>
          <w:p>
            <w:pPr>
              <w:spacing w:after="20"/>
              <w:ind w:left="20"/>
              <w:jc w:val="both"/>
            </w:pPr>
            <w:r>
              <w:rPr>
                <w:rFonts w:ascii="Times New Roman"/>
                <w:b w:val="false"/>
                <w:i w:val="false"/>
                <w:color w:val="000000"/>
                <w:sz w:val="20"/>
              </w:rPr>
              <w:t>
алюминий аэрозолы</w:t>
            </w:r>
          </w:p>
          <w:bookmarkEnd w:id="2946"/>
          <w:bookmarkStart w:name="z8306" w:id="2947"/>
          <w:p>
            <w:pPr>
              <w:spacing w:after="20"/>
              <w:ind w:left="20"/>
              <w:jc w:val="both"/>
            </w:pPr>
            <w:r>
              <w:rPr>
                <w:rFonts w:ascii="Times New Roman"/>
                <w:b w:val="false"/>
                <w:i w:val="false"/>
                <w:color w:val="000000"/>
                <w:sz w:val="20"/>
              </w:rPr>
              <w:t>
кобальт аэрозолы</w:t>
            </w:r>
          </w:p>
          <w:bookmarkEnd w:id="2947"/>
          <w:bookmarkStart w:name="z8307" w:id="2948"/>
          <w:p>
            <w:pPr>
              <w:spacing w:after="20"/>
              <w:ind w:left="20"/>
              <w:jc w:val="both"/>
            </w:pPr>
            <w:r>
              <w:rPr>
                <w:rFonts w:ascii="Times New Roman"/>
                <w:b w:val="false"/>
                <w:i w:val="false"/>
                <w:color w:val="000000"/>
                <w:sz w:val="20"/>
              </w:rPr>
              <w:t xml:space="preserve">
темір оксид аэрозолы никель аэрозолы </w:t>
            </w:r>
          </w:p>
          <w:bookmarkEnd w:id="2948"/>
          <w:p>
            <w:pPr>
              <w:spacing w:after="20"/>
              <w:ind w:left="20"/>
              <w:jc w:val="both"/>
            </w:pPr>
            <w:r>
              <w:rPr>
                <w:rFonts w:ascii="Times New Roman"/>
                <w:b w:val="false"/>
                <w:i w:val="false"/>
                <w:color w:val="000000"/>
                <w:sz w:val="20"/>
              </w:rPr>
              <w:t>
алюминий аэрозолы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09" w:id="2949"/>
          <w:p>
            <w:pPr>
              <w:spacing w:after="20"/>
              <w:ind w:left="20"/>
              <w:jc w:val="both"/>
            </w:pPr>
            <w:r>
              <w:rPr>
                <w:rFonts w:ascii="Times New Roman"/>
                <w:b w:val="false"/>
                <w:i w:val="false"/>
                <w:color w:val="000000"/>
                <w:sz w:val="20"/>
              </w:rPr>
              <w:t>
24,06 г/час м?</w:t>
            </w:r>
          </w:p>
          <w:bookmarkEnd w:id="2949"/>
          <w:bookmarkStart w:name="z8310" w:id="2950"/>
          <w:p>
            <w:pPr>
              <w:spacing w:after="20"/>
              <w:ind w:left="20"/>
              <w:jc w:val="both"/>
            </w:pPr>
            <w:r>
              <w:rPr>
                <w:rFonts w:ascii="Times New Roman"/>
                <w:b w:val="false"/>
                <w:i w:val="false"/>
                <w:color w:val="000000"/>
                <w:sz w:val="20"/>
              </w:rPr>
              <w:t>
27,89 г/час м?</w:t>
            </w:r>
          </w:p>
          <w:bookmarkEnd w:id="2950"/>
          <w:bookmarkStart w:name="z8311" w:id="2951"/>
          <w:p>
            <w:pPr>
              <w:spacing w:after="20"/>
              <w:ind w:left="20"/>
              <w:jc w:val="both"/>
            </w:pPr>
            <w:r>
              <w:rPr>
                <w:rFonts w:ascii="Times New Roman"/>
                <w:b w:val="false"/>
                <w:i w:val="false"/>
                <w:color w:val="000000"/>
                <w:sz w:val="20"/>
              </w:rPr>
              <w:t>
6,5 г/час м?</w:t>
            </w:r>
          </w:p>
          <w:bookmarkEnd w:id="2951"/>
          <w:bookmarkStart w:name="z8312" w:id="2952"/>
          <w:p>
            <w:pPr>
              <w:spacing w:after="20"/>
              <w:ind w:left="20"/>
              <w:jc w:val="both"/>
            </w:pPr>
            <w:r>
              <w:rPr>
                <w:rFonts w:ascii="Times New Roman"/>
                <w:b w:val="false"/>
                <w:i w:val="false"/>
                <w:color w:val="000000"/>
                <w:sz w:val="20"/>
              </w:rPr>
              <w:t>
1,86 г/час м?</w:t>
            </w:r>
          </w:p>
          <w:bookmarkEnd w:id="2952"/>
          <w:bookmarkStart w:name="z8313" w:id="2953"/>
          <w:p>
            <w:pPr>
              <w:spacing w:after="20"/>
              <w:ind w:left="20"/>
              <w:jc w:val="both"/>
            </w:pPr>
            <w:r>
              <w:rPr>
                <w:rFonts w:ascii="Times New Roman"/>
                <w:b w:val="false"/>
                <w:i w:val="false"/>
                <w:color w:val="000000"/>
                <w:sz w:val="20"/>
              </w:rPr>
              <w:t>
10,63 г/час м?</w:t>
            </w:r>
          </w:p>
          <w:bookmarkEnd w:id="2953"/>
          <w:bookmarkStart w:name="z8314" w:id="2954"/>
          <w:p>
            <w:pPr>
              <w:spacing w:after="20"/>
              <w:ind w:left="20"/>
              <w:jc w:val="both"/>
            </w:pPr>
            <w:r>
              <w:rPr>
                <w:rFonts w:ascii="Times New Roman"/>
                <w:b w:val="false"/>
                <w:i w:val="false"/>
                <w:color w:val="000000"/>
                <w:sz w:val="20"/>
              </w:rPr>
              <w:t>
0,01 г/кг</w:t>
            </w:r>
          </w:p>
          <w:bookmarkEnd w:id="2954"/>
          <w:bookmarkStart w:name="z8315" w:id="2955"/>
          <w:p>
            <w:pPr>
              <w:spacing w:after="20"/>
              <w:ind w:left="20"/>
              <w:jc w:val="both"/>
            </w:pPr>
            <w:r>
              <w:rPr>
                <w:rFonts w:ascii="Times New Roman"/>
                <w:b w:val="false"/>
                <w:i w:val="false"/>
                <w:color w:val="000000"/>
                <w:sz w:val="20"/>
              </w:rPr>
              <w:t>
0,03 г/кг</w:t>
            </w:r>
          </w:p>
          <w:bookmarkEnd w:id="2955"/>
          <w:bookmarkStart w:name="z8316" w:id="2956"/>
          <w:p>
            <w:pPr>
              <w:spacing w:after="20"/>
              <w:ind w:left="20"/>
              <w:jc w:val="both"/>
            </w:pPr>
            <w:r>
              <w:rPr>
                <w:rFonts w:ascii="Times New Roman"/>
                <w:b w:val="false"/>
                <w:i w:val="false"/>
                <w:color w:val="000000"/>
                <w:sz w:val="20"/>
              </w:rPr>
              <w:t>
0,001 г/кг</w:t>
            </w:r>
          </w:p>
          <w:bookmarkEnd w:id="2956"/>
          <w:p>
            <w:pPr>
              <w:spacing w:after="20"/>
              <w:ind w:left="20"/>
              <w:jc w:val="both"/>
            </w:pPr>
            <w:r>
              <w:rPr>
                <w:rFonts w:ascii="Times New Roman"/>
                <w:b w:val="false"/>
                <w:i w:val="false"/>
                <w:color w:val="000000"/>
                <w:sz w:val="20"/>
              </w:rPr>
              <w:t>
0,01 г/кг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19" w:id="2957"/>
          <w:p>
            <w:pPr>
              <w:spacing w:after="20"/>
              <w:ind w:left="20"/>
              <w:jc w:val="both"/>
            </w:pPr>
            <w:r>
              <w:rPr>
                <w:rFonts w:ascii="Times New Roman"/>
                <w:b w:val="false"/>
                <w:i w:val="false"/>
                <w:color w:val="000000"/>
                <w:sz w:val="20"/>
              </w:rPr>
              <w:t>
Алюминий қорытпасы</w:t>
            </w:r>
          </w:p>
          <w:bookmarkEnd w:id="295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20" w:id="2958"/>
          <w:p>
            <w:pPr>
              <w:spacing w:after="20"/>
              <w:ind w:left="20"/>
              <w:jc w:val="both"/>
            </w:pPr>
            <w:r>
              <w:rPr>
                <w:rFonts w:ascii="Times New Roman"/>
                <w:b w:val="false"/>
                <w:i w:val="false"/>
                <w:color w:val="000000"/>
                <w:sz w:val="20"/>
              </w:rPr>
              <w:t>
Жұмыстық қорытпа дайындау</w:t>
            </w:r>
          </w:p>
          <w:bookmarkEnd w:id="2958"/>
          <w:p>
            <w:pPr>
              <w:spacing w:after="20"/>
              <w:ind w:left="20"/>
              <w:jc w:val="both"/>
            </w:pPr>
            <w:r>
              <w:rPr>
                <w:rFonts w:ascii="Times New Roman"/>
                <w:b w:val="false"/>
                <w:i w:val="false"/>
                <w:color w:val="000000"/>
                <w:sz w:val="20"/>
              </w:rPr>
              <w:t>
Қорытпа құю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22" w:id="2959"/>
          <w:p>
            <w:pPr>
              <w:spacing w:after="20"/>
              <w:ind w:left="20"/>
              <w:jc w:val="both"/>
            </w:pPr>
            <w:r>
              <w:rPr>
                <w:rFonts w:ascii="Times New Roman"/>
                <w:b w:val="false"/>
                <w:i w:val="false"/>
                <w:color w:val="000000"/>
                <w:sz w:val="20"/>
              </w:rPr>
              <w:t>
Үлестіру қазандығы</w:t>
            </w:r>
          </w:p>
          <w:bookmarkEnd w:id="2959"/>
          <w:bookmarkStart w:name="z8323" w:id="2960"/>
          <w:p>
            <w:pPr>
              <w:spacing w:after="20"/>
              <w:ind w:left="20"/>
              <w:jc w:val="both"/>
            </w:pPr>
            <w:r>
              <w:rPr>
                <w:rFonts w:ascii="Times New Roman"/>
                <w:b w:val="false"/>
                <w:i w:val="false"/>
                <w:color w:val="000000"/>
                <w:sz w:val="20"/>
              </w:rPr>
              <w:t xml:space="preserve">
Ковшпен қолмен </w:t>
            </w:r>
          </w:p>
          <w:bookmarkEnd w:id="2960"/>
          <w:bookmarkStart w:name="z8324" w:id="2961"/>
          <w:p>
            <w:pPr>
              <w:spacing w:after="20"/>
              <w:ind w:left="20"/>
              <w:jc w:val="both"/>
            </w:pPr>
            <w:r>
              <w:rPr>
                <w:rFonts w:ascii="Times New Roman"/>
                <w:b w:val="false"/>
                <w:i w:val="false"/>
                <w:color w:val="000000"/>
                <w:sz w:val="20"/>
              </w:rPr>
              <w:t xml:space="preserve">
71107 моделді қатты қысыдағы станок </w:t>
            </w:r>
          </w:p>
          <w:bookmarkEnd w:id="2961"/>
          <w:bookmarkStart w:name="z8325" w:id="2962"/>
          <w:p>
            <w:pPr>
              <w:spacing w:after="20"/>
              <w:ind w:left="20"/>
              <w:jc w:val="both"/>
            </w:pPr>
            <w:r>
              <w:rPr>
                <w:rFonts w:ascii="Times New Roman"/>
                <w:b w:val="false"/>
                <w:i w:val="false"/>
                <w:color w:val="000000"/>
                <w:sz w:val="20"/>
              </w:rPr>
              <w:t>
майлау құрамы: ара балауызы, трансформатор майы немесе цилиндр майы</w:t>
            </w:r>
          </w:p>
          <w:bookmarkEnd w:id="2962"/>
          <w:bookmarkStart w:name="z8326" w:id="2963"/>
          <w:p>
            <w:pPr>
              <w:spacing w:after="20"/>
              <w:ind w:left="20"/>
              <w:jc w:val="both"/>
            </w:pPr>
            <w:r>
              <w:rPr>
                <w:rFonts w:ascii="Times New Roman"/>
                <w:b w:val="false"/>
                <w:i w:val="false"/>
                <w:color w:val="000000"/>
                <w:sz w:val="20"/>
              </w:rPr>
              <w:t>
Майлау құрамы: керосин, балауыз</w:t>
            </w:r>
          </w:p>
          <w:bookmarkEnd w:id="2963"/>
          <w:p>
            <w:pPr>
              <w:spacing w:after="20"/>
              <w:ind w:left="20"/>
              <w:jc w:val="both"/>
            </w:pPr>
            <w:r>
              <w:rPr>
                <w:rFonts w:ascii="Times New Roman"/>
                <w:b w:val="false"/>
                <w:i w:val="false"/>
                <w:color w:val="000000"/>
                <w:sz w:val="20"/>
              </w:rPr>
              <w:t>
Майлау құрамы: церезин, балауыз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28" w:id="2964"/>
          <w:p>
            <w:pPr>
              <w:spacing w:after="20"/>
              <w:ind w:left="20"/>
              <w:jc w:val="both"/>
            </w:pPr>
            <w:r>
              <w:rPr>
                <w:rFonts w:ascii="Times New Roman"/>
                <w:b w:val="false"/>
                <w:i w:val="false"/>
                <w:color w:val="000000"/>
                <w:sz w:val="20"/>
              </w:rPr>
              <w:t>
көміртек оксиді</w:t>
            </w:r>
          </w:p>
          <w:bookmarkEnd w:id="2964"/>
          <w:bookmarkStart w:name="z8329" w:id="2965"/>
          <w:p>
            <w:pPr>
              <w:spacing w:after="20"/>
              <w:ind w:left="20"/>
              <w:jc w:val="both"/>
            </w:pPr>
            <w:r>
              <w:rPr>
                <w:rFonts w:ascii="Times New Roman"/>
                <w:b w:val="false"/>
                <w:i w:val="false"/>
                <w:color w:val="000000"/>
                <w:sz w:val="20"/>
              </w:rPr>
              <w:t>
алюминий аэрозолы алюминий аэрозолы</w:t>
            </w:r>
          </w:p>
          <w:bookmarkEnd w:id="2965"/>
          <w:bookmarkStart w:name="z8330" w:id="2966"/>
          <w:p>
            <w:pPr>
              <w:spacing w:after="20"/>
              <w:ind w:left="20"/>
              <w:jc w:val="both"/>
            </w:pPr>
            <w:r>
              <w:rPr>
                <w:rFonts w:ascii="Times New Roman"/>
                <w:b w:val="false"/>
                <w:i w:val="false"/>
                <w:color w:val="000000"/>
                <w:sz w:val="20"/>
              </w:rPr>
              <w:t>
алюминий аэрозолы</w:t>
            </w:r>
          </w:p>
          <w:bookmarkEnd w:id="2966"/>
          <w:bookmarkStart w:name="z8331" w:id="2967"/>
          <w:p>
            <w:pPr>
              <w:spacing w:after="20"/>
              <w:ind w:left="20"/>
              <w:jc w:val="both"/>
            </w:pPr>
            <w:r>
              <w:rPr>
                <w:rFonts w:ascii="Times New Roman"/>
                <w:b w:val="false"/>
                <w:i w:val="false"/>
                <w:color w:val="000000"/>
                <w:sz w:val="20"/>
              </w:rPr>
              <w:t>
көміртек оксиді</w:t>
            </w:r>
          </w:p>
          <w:bookmarkEnd w:id="2967"/>
          <w:bookmarkStart w:name="z8332" w:id="2968"/>
          <w:p>
            <w:pPr>
              <w:spacing w:after="20"/>
              <w:ind w:left="20"/>
              <w:jc w:val="both"/>
            </w:pPr>
            <w:r>
              <w:rPr>
                <w:rFonts w:ascii="Times New Roman"/>
                <w:b w:val="false"/>
                <w:i w:val="false"/>
                <w:color w:val="000000"/>
                <w:sz w:val="20"/>
              </w:rPr>
              <w:t>
көмірсутегілер</w:t>
            </w:r>
          </w:p>
          <w:bookmarkEnd w:id="2968"/>
          <w:bookmarkStart w:name="z8333" w:id="2969"/>
          <w:p>
            <w:pPr>
              <w:spacing w:after="20"/>
              <w:ind w:left="20"/>
              <w:jc w:val="both"/>
            </w:pPr>
            <w:r>
              <w:rPr>
                <w:rFonts w:ascii="Times New Roman"/>
                <w:b w:val="false"/>
                <w:i w:val="false"/>
                <w:color w:val="000000"/>
                <w:sz w:val="20"/>
              </w:rPr>
              <w:t>
май аэрозолы</w:t>
            </w:r>
          </w:p>
          <w:bookmarkEnd w:id="2969"/>
          <w:bookmarkStart w:name="z8334" w:id="2970"/>
          <w:p>
            <w:pPr>
              <w:spacing w:after="20"/>
              <w:ind w:left="20"/>
              <w:jc w:val="both"/>
            </w:pPr>
            <w:r>
              <w:rPr>
                <w:rFonts w:ascii="Times New Roman"/>
                <w:b w:val="false"/>
                <w:i w:val="false"/>
                <w:color w:val="000000"/>
                <w:sz w:val="20"/>
              </w:rPr>
              <w:t>
алюминий аэрозолы</w:t>
            </w:r>
          </w:p>
          <w:bookmarkEnd w:id="2970"/>
          <w:bookmarkStart w:name="z8335" w:id="2971"/>
          <w:p>
            <w:pPr>
              <w:spacing w:after="20"/>
              <w:ind w:left="20"/>
              <w:jc w:val="both"/>
            </w:pPr>
            <w:r>
              <w:rPr>
                <w:rFonts w:ascii="Times New Roman"/>
                <w:b w:val="false"/>
                <w:i w:val="false"/>
                <w:color w:val="000000"/>
                <w:sz w:val="20"/>
              </w:rPr>
              <w:t>
көмірсутегілер</w:t>
            </w:r>
          </w:p>
          <w:bookmarkEnd w:id="2971"/>
          <w:bookmarkStart w:name="z8336" w:id="2972"/>
          <w:p>
            <w:pPr>
              <w:spacing w:after="20"/>
              <w:ind w:left="20"/>
              <w:jc w:val="both"/>
            </w:pPr>
            <w:r>
              <w:rPr>
                <w:rFonts w:ascii="Times New Roman"/>
                <w:b w:val="false"/>
                <w:i w:val="false"/>
                <w:color w:val="000000"/>
                <w:sz w:val="20"/>
              </w:rPr>
              <w:t>
көміртек оксиді</w:t>
            </w:r>
          </w:p>
          <w:bookmarkEnd w:id="2972"/>
          <w:bookmarkStart w:name="z8337" w:id="2973"/>
          <w:p>
            <w:pPr>
              <w:spacing w:after="20"/>
              <w:ind w:left="20"/>
              <w:jc w:val="both"/>
            </w:pPr>
            <w:r>
              <w:rPr>
                <w:rFonts w:ascii="Times New Roman"/>
                <w:b w:val="false"/>
                <w:i w:val="false"/>
                <w:color w:val="000000"/>
                <w:sz w:val="20"/>
              </w:rPr>
              <w:t>
алюминий аэрозолы</w:t>
            </w:r>
          </w:p>
          <w:bookmarkEnd w:id="2973"/>
          <w:bookmarkStart w:name="z8338" w:id="2974"/>
          <w:p>
            <w:pPr>
              <w:spacing w:after="20"/>
              <w:ind w:left="20"/>
              <w:jc w:val="both"/>
            </w:pPr>
            <w:r>
              <w:rPr>
                <w:rFonts w:ascii="Times New Roman"/>
                <w:b w:val="false"/>
                <w:i w:val="false"/>
                <w:color w:val="000000"/>
                <w:sz w:val="20"/>
              </w:rPr>
              <w:t>
көмірсутегілер</w:t>
            </w:r>
          </w:p>
          <w:bookmarkEnd w:id="2974"/>
          <w:p>
            <w:pPr>
              <w:spacing w:after="20"/>
              <w:ind w:left="20"/>
              <w:jc w:val="both"/>
            </w:pPr>
            <w:r>
              <w:rPr>
                <w:rFonts w:ascii="Times New Roman"/>
                <w:b w:val="false"/>
                <w:i w:val="false"/>
                <w:color w:val="000000"/>
                <w:sz w:val="20"/>
              </w:rPr>
              <w:t>
көміртек оксиді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42" w:id="2975"/>
          <w:p>
            <w:pPr>
              <w:spacing w:after="20"/>
              <w:ind w:left="20"/>
              <w:jc w:val="both"/>
            </w:pPr>
            <w:r>
              <w:rPr>
                <w:rFonts w:ascii="Times New Roman"/>
                <w:b w:val="false"/>
                <w:i w:val="false"/>
                <w:color w:val="000000"/>
                <w:sz w:val="20"/>
              </w:rPr>
              <w:t>
Латунь қорытпасы</w:t>
            </w:r>
          </w:p>
          <w:bookmarkEnd w:id="297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43" w:id="2976"/>
          <w:p>
            <w:pPr>
              <w:spacing w:after="20"/>
              <w:ind w:left="20"/>
              <w:jc w:val="both"/>
            </w:pPr>
            <w:r>
              <w:rPr>
                <w:rFonts w:ascii="Times New Roman"/>
                <w:b w:val="false"/>
                <w:i w:val="false"/>
                <w:color w:val="000000"/>
                <w:sz w:val="20"/>
              </w:rPr>
              <w:t xml:space="preserve">
Қорытпа балқыту </w:t>
            </w:r>
          </w:p>
          <w:bookmarkEnd w:id="2976"/>
          <w:p>
            <w:pPr>
              <w:spacing w:after="20"/>
              <w:ind w:left="20"/>
              <w:jc w:val="both"/>
            </w:pPr>
            <w:r>
              <w:rPr>
                <w:rFonts w:ascii="Times New Roman"/>
                <w:b w:val="false"/>
                <w:i w:val="false"/>
                <w:color w:val="000000"/>
                <w:sz w:val="20"/>
              </w:rPr>
              <w:t>
Қорытпа құю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45" w:id="2977"/>
          <w:p>
            <w:pPr>
              <w:spacing w:after="20"/>
              <w:ind w:left="20"/>
              <w:jc w:val="both"/>
            </w:pPr>
            <w:r>
              <w:rPr>
                <w:rFonts w:ascii="Times New Roman"/>
                <w:b w:val="false"/>
                <w:i w:val="false"/>
                <w:color w:val="000000"/>
                <w:sz w:val="20"/>
              </w:rPr>
              <w:t>
Селитонал қазандық ТГ-100</w:t>
            </w:r>
          </w:p>
          <w:bookmarkEnd w:id="2977"/>
          <w:p>
            <w:pPr>
              <w:spacing w:after="20"/>
              <w:ind w:left="20"/>
              <w:jc w:val="both"/>
            </w:pPr>
            <w:r>
              <w:rPr>
                <w:rFonts w:ascii="Times New Roman"/>
                <w:b w:val="false"/>
                <w:i w:val="false"/>
                <w:color w:val="000000"/>
                <w:sz w:val="20"/>
              </w:rPr>
              <w:t>
Алаңда ковшпен (майлау құрамы: церезин, балауыз)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47" w:id="2978"/>
          <w:p>
            <w:pPr>
              <w:spacing w:after="20"/>
              <w:ind w:left="20"/>
              <w:jc w:val="both"/>
            </w:pPr>
            <w:r>
              <w:rPr>
                <w:rFonts w:ascii="Times New Roman"/>
                <w:b w:val="false"/>
                <w:i w:val="false"/>
                <w:color w:val="000000"/>
                <w:sz w:val="20"/>
              </w:rPr>
              <w:t>
көміртек оксиді</w:t>
            </w:r>
          </w:p>
          <w:bookmarkEnd w:id="2978"/>
          <w:bookmarkStart w:name="z8348" w:id="2979"/>
          <w:p>
            <w:pPr>
              <w:spacing w:after="20"/>
              <w:ind w:left="20"/>
              <w:jc w:val="both"/>
            </w:pPr>
            <w:r>
              <w:rPr>
                <w:rFonts w:ascii="Times New Roman"/>
                <w:b w:val="false"/>
                <w:i w:val="false"/>
                <w:color w:val="000000"/>
                <w:sz w:val="20"/>
              </w:rPr>
              <w:t>
аэрозоль окиси цинка</w:t>
            </w:r>
          </w:p>
          <w:bookmarkEnd w:id="2979"/>
          <w:bookmarkStart w:name="z8349" w:id="2980"/>
          <w:p>
            <w:pPr>
              <w:spacing w:after="20"/>
              <w:ind w:left="20"/>
              <w:jc w:val="both"/>
            </w:pPr>
            <w:r>
              <w:rPr>
                <w:rFonts w:ascii="Times New Roman"/>
                <w:b w:val="false"/>
                <w:i w:val="false"/>
                <w:color w:val="000000"/>
                <w:sz w:val="20"/>
              </w:rPr>
              <w:t xml:space="preserve">
мыс оксидінің аэрозолы </w:t>
            </w:r>
          </w:p>
          <w:bookmarkEnd w:id="2980"/>
          <w:bookmarkStart w:name="z8350" w:id="2981"/>
          <w:p>
            <w:pPr>
              <w:spacing w:after="20"/>
              <w:ind w:left="20"/>
              <w:jc w:val="both"/>
            </w:pPr>
            <w:r>
              <w:rPr>
                <w:rFonts w:ascii="Times New Roman"/>
                <w:b w:val="false"/>
                <w:i w:val="false"/>
                <w:color w:val="000000"/>
                <w:sz w:val="20"/>
              </w:rPr>
              <w:t xml:space="preserve">
қорғасын аэрозолы </w:t>
            </w:r>
          </w:p>
          <w:bookmarkEnd w:id="2981"/>
          <w:bookmarkStart w:name="z8351" w:id="2982"/>
          <w:p>
            <w:pPr>
              <w:spacing w:after="20"/>
              <w:ind w:left="20"/>
              <w:jc w:val="both"/>
            </w:pPr>
            <w:r>
              <w:rPr>
                <w:rFonts w:ascii="Times New Roman"/>
                <w:b w:val="false"/>
                <w:i w:val="false"/>
                <w:color w:val="000000"/>
                <w:sz w:val="20"/>
              </w:rPr>
              <w:t>
көмірсутегілер</w:t>
            </w:r>
          </w:p>
          <w:bookmarkEnd w:id="2982"/>
          <w:bookmarkStart w:name="z8352" w:id="2983"/>
          <w:p>
            <w:pPr>
              <w:spacing w:after="20"/>
              <w:ind w:left="20"/>
              <w:jc w:val="both"/>
            </w:pPr>
            <w:r>
              <w:rPr>
                <w:rFonts w:ascii="Times New Roman"/>
                <w:b w:val="false"/>
                <w:i w:val="false"/>
                <w:color w:val="000000"/>
                <w:sz w:val="20"/>
              </w:rPr>
              <w:t>
көміртек оксиді</w:t>
            </w:r>
          </w:p>
          <w:bookmarkEnd w:id="2983"/>
          <w:bookmarkStart w:name="z8353" w:id="2984"/>
          <w:p>
            <w:pPr>
              <w:spacing w:after="20"/>
              <w:ind w:left="20"/>
              <w:jc w:val="both"/>
            </w:pPr>
            <w:r>
              <w:rPr>
                <w:rFonts w:ascii="Times New Roman"/>
                <w:b w:val="false"/>
                <w:i w:val="false"/>
                <w:color w:val="000000"/>
                <w:sz w:val="20"/>
              </w:rPr>
              <w:t>
цинк оксидінің аэрозолы</w:t>
            </w:r>
          </w:p>
          <w:bookmarkEnd w:id="2984"/>
          <w:bookmarkStart w:name="z8354" w:id="2985"/>
          <w:p>
            <w:pPr>
              <w:spacing w:after="20"/>
              <w:ind w:left="20"/>
              <w:jc w:val="both"/>
            </w:pPr>
            <w:r>
              <w:rPr>
                <w:rFonts w:ascii="Times New Roman"/>
                <w:b w:val="false"/>
                <w:i w:val="false"/>
                <w:color w:val="000000"/>
                <w:sz w:val="20"/>
              </w:rPr>
              <w:t>
мыс оксидінің аэрозолы</w:t>
            </w:r>
          </w:p>
          <w:bookmarkEnd w:id="2985"/>
          <w:p>
            <w:pPr>
              <w:spacing w:after="20"/>
              <w:ind w:left="20"/>
              <w:jc w:val="both"/>
            </w:pPr>
            <w:r>
              <w:rPr>
                <w:rFonts w:ascii="Times New Roman"/>
                <w:b w:val="false"/>
                <w:i w:val="false"/>
                <w:color w:val="000000"/>
                <w:sz w:val="20"/>
              </w:rPr>
              <w:t>
қорғасын аэрозолы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56" w:id="2986"/>
          <w:p>
            <w:pPr>
              <w:spacing w:after="20"/>
              <w:ind w:left="20"/>
              <w:jc w:val="both"/>
            </w:pPr>
            <w:r>
              <w:rPr>
                <w:rFonts w:ascii="Times New Roman"/>
                <w:b w:val="false"/>
                <w:i w:val="false"/>
                <w:color w:val="000000"/>
                <w:sz w:val="20"/>
              </w:rPr>
              <w:t>
0,57 г/час м?</w:t>
            </w:r>
          </w:p>
          <w:bookmarkEnd w:id="2986"/>
          <w:bookmarkStart w:name="z8357" w:id="2987"/>
          <w:p>
            <w:pPr>
              <w:spacing w:after="20"/>
              <w:ind w:left="20"/>
              <w:jc w:val="both"/>
            </w:pPr>
            <w:r>
              <w:rPr>
                <w:rFonts w:ascii="Times New Roman"/>
                <w:b w:val="false"/>
                <w:i w:val="false"/>
                <w:color w:val="000000"/>
                <w:sz w:val="20"/>
              </w:rPr>
              <w:t>
0,06 г/кг</w:t>
            </w:r>
          </w:p>
          <w:bookmarkEnd w:id="2987"/>
          <w:bookmarkStart w:name="z8358" w:id="2988"/>
          <w:p>
            <w:pPr>
              <w:spacing w:after="20"/>
              <w:ind w:left="20"/>
              <w:jc w:val="both"/>
            </w:pPr>
            <w:r>
              <w:rPr>
                <w:rFonts w:ascii="Times New Roman"/>
                <w:b w:val="false"/>
                <w:i w:val="false"/>
                <w:color w:val="000000"/>
                <w:sz w:val="20"/>
              </w:rPr>
              <w:t>
17,30 г/час м?</w:t>
            </w:r>
          </w:p>
          <w:bookmarkEnd w:id="2988"/>
          <w:bookmarkStart w:name="z8359" w:id="2989"/>
          <w:p>
            <w:pPr>
              <w:spacing w:after="20"/>
              <w:ind w:left="20"/>
              <w:jc w:val="both"/>
            </w:pPr>
            <w:r>
              <w:rPr>
                <w:rFonts w:ascii="Times New Roman"/>
                <w:b w:val="false"/>
                <w:i w:val="false"/>
                <w:color w:val="000000"/>
                <w:sz w:val="20"/>
              </w:rPr>
              <w:t xml:space="preserve">
0,11 г/кг </w:t>
            </w:r>
          </w:p>
          <w:bookmarkEnd w:id="2989"/>
          <w:bookmarkStart w:name="z8360" w:id="2990"/>
          <w:p>
            <w:pPr>
              <w:spacing w:after="20"/>
              <w:ind w:left="20"/>
              <w:jc w:val="both"/>
            </w:pPr>
            <w:r>
              <w:rPr>
                <w:rFonts w:ascii="Times New Roman"/>
                <w:b w:val="false"/>
                <w:i w:val="false"/>
                <w:color w:val="000000"/>
                <w:sz w:val="20"/>
              </w:rPr>
              <w:t>
0,43 г/час м?</w:t>
            </w:r>
          </w:p>
          <w:bookmarkEnd w:id="2990"/>
          <w:bookmarkStart w:name="z8361" w:id="2991"/>
          <w:p>
            <w:pPr>
              <w:spacing w:after="20"/>
              <w:ind w:left="20"/>
              <w:jc w:val="both"/>
            </w:pPr>
            <w:r>
              <w:rPr>
                <w:rFonts w:ascii="Times New Roman"/>
                <w:b w:val="false"/>
                <w:i w:val="false"/>
                <w:color w:val="000000"/>
                <w:sz w:val="20"/>
              </w:rPr>
              <w:t>
0,04 г/кг</w:t>
            </w:r>
          </w:p>
          <w:bookmarkEnd w:id="2991"/>
          <w:bookmarkStart w:name="z8362" w:id="2992"/>
          <w:p>
            <w:pPr>
              <w:spacing w:after="20"/>
              <w:ind w:left="20"/>
              <w:jc w:val="both"/>
            </w:pPr>
            <w:r>
              <w:rPr>
                <w:rFonts w:ascii="Times New Roman"/>
                <w:b w:val="false"/>
                <w:i w:val="false"/>
                <w:color w:val="000000"/>
                <w:sz w:val="20"/>
              </w:rPr>
              <w:t>
0,21 г/час м?</w:t>
            </w:r>
          </w:p>
          <w:bookmarkEnd w:id="2992"/>
          <w:bookmarkStart w:name="z8363" w:id="2993"/>
          <w:p>
            <w:pPr>
              <w:spacing w:after="20"/>
              <w:ind w:left="20"/>
              <w:jc w:val="both"/>
            </w:pPr>
            <w:r>
              <w:rPr>
                <w:rFonts w:ascii="Times New Roman"/>
                <w:b w:val="false"/>
                <w:i w:val="false"/>
                <w:color w:val="000000"/>
                <w:sz w:val="20"/>
              </w:rPr>
              <w:t>
0,001 г/кг</w:t>
            </w:r>
          </w:p>
          <w:bookmarkEnd w:id="2993"/>
          <w:bookmarkStart w:name="z8364" w:id="2994"/>
          <w:p>
            <w:pPr>
              <w:spacing w:after="20"/>
              <w:ind w:left="20"/>
              <w:jc w:val="both"/>
            </w:pPr>
            <w:r>
              <w:rPr>
                <w:rFonts w:ascii="Times New Roman"/>
                <w:b w:val="false"/>
                <w:i w:val="false"/>
                <w:color w:val="000000"/>
                <w:sz w:val="20"/>
              </w:rPr>
              <w:t>
0,89 г/кг</w:t>
            </w:r>
          </w:p>
          <w:bookmarkEnd w:id="2994"/>
          <w:bookmarkStart w:name="z8365" w:id="2995"/>
          <w:p>
            <w:pPr>
              <w:spacing w:after="20"/>
              <w:ind w:left="20"/>
              <w:jc w:val="both"/>
            </w:pPr>
            <w:r>
              <w:rPr>
                <w:rFonts w:ascii="Times New Roman"/>
                <w:b w:val="false"/>
                <w:i w:val="false"/>
                <w:color w:val="000000"/>
                <w:sz w:val="20"/>
              </w:rPr>
              <w:t>
0,90 г/кг</w:t>
            </w:r>
          </w:p>
          <w:bookmarkEnd w:id="2995"/>
          <w:bookmarkStart w:name="z8366" w:id="2996"/>
          <w:p>
            <w:pPr>
              <w:spacing w:after="20"/>
              <w:ind w:left="20"/>
              <w:jc w:val="both"/>
            </w:pPr>
            <w:r>
              <w:rPr>
                <w:rFonts w:ascii="Times New Roman"/>
                <w:b w:val="false"/>
                <w:i w:val="false"/>
                <w:color w:val="000000"/>
                <w:sz w:val="20"/>
              </w:rPr>
              <w:t>
0,08 г/кг</w:t>
            </w:r>
          </w:p>
          <w:bookmarkEnd w:id="2996"/>
          <w:bookmarkStart w:name="z8367" w:id="2997"/>
          <w:p>
            <w:pPr>
              <w:spacing w:after="20"/>
              <w:ind w:left="20"/>
              <w:jc w:val="both"/>
            </w:pPr>
            <w:r>
              <w:rPr>
                <w:rFonts w:ascii="Times New Roman"/>
                <w:b w:val="false"/>
                <w:i w:val="false"/>
                <w:color w:val="000000"/>
                <w:sz w:val="20"/>
              </w:rPr>
              <w:t>
0,03 г/кг</w:t>
            </w:r>
          </w:p>
          <w:bookmarkEnd w:id="2997"/>
          <w:p>
            <w:pPr>
              <w:spacing w:after="20"/>
              <w:ind w:left="20"/>
              <w:jc w:val="both"/>
            </w:pPr>
            <w:r>
              <w:rPr>
                <w:rFonts w:ascii="Times New Roman"/>
                <w:b w:val="false"/>
                <w:i w:val="false"/>
                <w:color w:val="000000"/>
                <w:sz w:val="20"/>
              </w:rPr>
              <w:t>
0,001 г/кг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70" w:id="2998"/>
          <w:p>
            <w:pPr>
              <w:spacing w:after="20"/>
              <w:ind w:left="20"/>
              <w:jc w:val="both"/>
            </w:pPr>
            <w:r>
              <w:rPr>
                <w:rFonts w:ascii="Times New Roman"/>
                <w:b w:val="false"/>
                <w:i w:val="false"/>
                <w:color w:val="000000"/>
                <w:sz w:val="20"/>
              </w:rPr>
              <w:t>
Қорғасынды сурмелі қорытпасы</w:t>
            </w:r>
          </w:p>
          <w:bookmarkEnd w:id="299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Қорытпа балқыту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Шойынды тигель қазандықта электр жылытуымен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73" w:id="2999"/>
          <w:p>
            <w:pPr>
              <w:spacing w:after="20"/>
              <w:ind w:left="20"/>
              <w:jc w:val="both"/>
            </w:pPr>
            <w:r>
              <w:rPr>
                <w:rFonts w:ascii="Times New Roman"/>
                <w:b w:val="false"/>
                <w:i w:val="false"/>
                <w:color w:val="000000"/>
                <w:sz w:val="20"/>
              </w:rPr>
              <w:t>
Көмірсутегілер</w:t>
            </w:r>
          </w:p>
          <w:bookmarkEnd w:id="2999"/>
          <w:bookmarkStart w:name="z8374" w:id="3000"/>
          <w:p>
            <w:pPr>
              <w:spacing w:after="20"/>
              <w:ind w:left="20"/>
              <w:jc w:val="both"/>
            </w:pPr>
            <w:r>
              <w:rPr>
                <w:rFonts w:ascii="Times New Roman"/>
                <w:b w:val="false"/>
                <w:i w:val="false"/>
                <w:color w:val="000000"/>
                <w:sz w:val="20"/>
              </w:rPr>
              <w:t>
көміртек оксиді</w:t>
            </w:r>
          </w:p>
          <w:bookmarkEnd w:id="3000"/>
          <w:bookmarkStart w:name="z8375" w:id="3001"/>
          <w:p>
            <w:pPr>
              <w:spacing w:after="20"/>
              <w:ind w:left="20"/>
              <w:jc w:val="both"/>
            </w:pPr>
            <w:r>
              <w:rPr>
                <w:rFonts w:ascii="Times New Roman"/>
                <w:b w:val="false"/>
                <w:i w:val="false"/>
                <w:color w:val="000000"/>
                <w:sz w:val="20"/>
              </w:rPr>
              <w:t>
шаң</w:t>
            </w:r>
          </w:p>
          <w:bookmarkEnd w:id="3001"/>
          <w:p>
            <w:pPr>
              <w:spacing w:after="20"/>
              <w:ind w:left="20"/>
              <w:jc w:val="both"/>
            </w:pPr>
            <w:r>
              <w:rPr>
                <w:rFonts w:ascii="Times New Roman"/>
                <w:b w:val="false"/>
                <w:i w:val="false"/>
                <w:color w:val="000000"/>
                <w:sz w:val="20"/>
              </w:rPr>
              <w:t>
қорғасын аэрозолы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77" w:id="3002"/>
          <w:p>
            <w:pPr>
              <w:spacing w:after="20"/>
              <w:ind w:left="20"/>
              <w:jc w:val="both"/>
            </w:pPr>
            <w:r>
              <w:rPr>
                <w:rFonts w:ascii="Times New Roman"/>
                <w:b w:val="false"/>
                <w:i w:val="false"/>
                <w:color w:val="000000"/>
                <w:sz w:val="20"/>
              </w:rPr>
              <w:t>
0,09 г/кг</w:t>
            </w:r>
          </w:p>
          <w:bookmarkEnd w:id="3002"/>
          <w:bookmarkStart w:name="z8378" w:id="3003"/>
          <w:p>
            <w:pPr>
              <w:spacing w:after="20"/>
              <w:ind w:left="20"/>
              <w:jc w:val="both"/>
            </w:pPr>
            <w:r>
              <w:rPr>
                <w:rFonts w:ascii="Times New Roman"/>
                <w:b w:val="false"/>
                <w:i w:val="false"/>
                <w:color w:val="000000"/>
                <w:sz w:val="20"/>
              </w:rPr>
              <w:t>
0,016 г/кг</w:t>
            </w:r>
          </w:p>
          <w:bookmarkEnd w:id="3003"/>
          <w:bookmarkStart w:name="z8379" w:id="3004"/>
          <w:p>
            <w:pPr>
              <w:spacing w:after="20"/>
              <w:ind w:left="20"/>
              <w:jc w:val="both"/>
            </w:pPr>
            <w:r>
              <w:rPr>
                <w:rFonts w:ascii="Times New Roman"/>
                <w:b w:val="false"/>
                <w:i w:val="false"/>
                <w:color w:val="000000"/>
                <w:sz w:val="20"/>
              </w:rPr>
              <w:t>
0,08 г/кг</w:t>
            </w:r>
          </w:p>
          <w:bookmarkEnd w:id="3004"/>
          <w:p>
            <w:pPr>
              <w:spacing w:after="20"/>
              <w:ind w:left="20"/>
              <w:jc w:val="both"/>
            </w:pPr>
            <w:r>
              <w:rPr>
                <w:rFonts w:ascii="Times New Roman"/>
                <w:b w:val="false"/>
                <w:i w:val="false"/>
                <w:color w:val="000000"/>
                <w:sz w:val="20"/>
              </w:rPr>
              <w:t>
0,007 г/кг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82" w:id="3005"/>
          <w:p>
            <w:pPr>
              <w:spacing w:after="20"/>
              <w:ind w:left="20"/>
              <w:jc w:val="both"/>
            </w:pPr>
            <w:r>
              <w:rPr>
                <w:rFonts w:ascii="Times New Roman"/>
                <w:b w:val="false"/>
                <w:i w:val="false"/>
                <w:color w:val="000000"/>
                <w:sz w:val="20"/>
              </w:rPr>
              <w:t>
Цинкті құйма</w:t>
            </w:r>
          </w:p>
          <w:bookmarkEnd w:id="300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85" w:id="3006"/>
          <w:p>
            <w:pPr>
              <w:spacing w:after="20"/>
              <w:ind w:left="20"/>
              <w:jc w:val="both"/>
            </w:pPr>
            <w:r>
              <w:rPr>
                <w:rFonts w:ascii="Times New Roman"/>
                <w:b w:val="false"/>
                <w:i w:val="false"/>
                <w:color w:val="000000"/>
                <w:sz w:val="20"/>
              </w:rPr>
              <w:t>
Көмірсутегілер</w:t>
            </w:r>
          </w:p>
          <w:bookmarkEnd w:id="3006"/>
          <w:bookmarkStart w:name="z8386" w:id="3007"/>
          <w:p>
            <w:pPr>
              <w:spacing w:after="20"/>
              <w:ind w:left="20"/>
              <w:jc w:val="both"/>
            </w:pPr>
            <w:r>
              <w:rPr>
                <w:rFonts w:ascii="Times New Roman"/>
                <w:b w:val="false"/>
                <w:i w:val="false"/>
                <w:color w:val="000000"/>
                <w:sz w:val="20"/>
              </w:rPr>
              <w:t>
көміртек оксиді</w:t>
            </w:r>
          </w:p>
          <w:bookmarkEnd w:id="3007"/>
          <w:p>
            <w:pPr>
              <w:spacing w:after="20"/>
              <w:ind w:left="20"/>
              <w:jc w:val="both"/>
            </w:pPr>
            <w:r>
              <w:rPr>
                <w:rFonts w:ascii="Times New Roman"/>
                <w:b w:val="false"/>
                <w:i w:val="false"/>
                <w:color w:val="000000"/>
                <w:sz w:val="20"/>
              </w:rPr>
              <w:t>
шаң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88" w:id="3008"/>
          <w:p>
            <w:pPr>
              <w:spacing w:after="20"/>
              <w:ind w:left="20"/>
              <w:jc w:val="both"/>
            </w:pPr>
            <w:r>
              <w:rPr>
                <w:rFonts w:ascii="Times New Roman"/>
                <w:b w:val="false"/>
                <w:i w:val="false"/>
                <w:color w:val="000000"/>
                <w:sz w:val="20"/>
              </w:rPr>
              <w:t>
0,016 г/кг</w:t>
            </w:r>
          </w:p>
          <w:bookmarkEnd w:id="3008"/>
          <w:bookmarkStart w:name="z8389" w:id="3009"/>
          <w:p>
            <w:pPr>
              <w:spacing w:after="20"/>
              <w:ind w:left="20"/>
              <w:jc w:val="both"/>
            </w:pPr>
            <w:r>
              <w:rPr>
                <w:rFonts w:ascii="Times New Roman"/>
                <w:b w:val="false"/>
                <w:i w:val="false"/>
                <w:color w:val="000000"/>
                <w:sz w:val="20"/>
              </w:rPr>
              <w:t>
0,01 г/кг</w:t>
            </w:r>
          </w:p>
          <w:bookmarkEnd w:id="3009"/>
          <w:p>
            <w:pPr>
              <w:spacing w:after="20"/>
              <w:ind w:left="20"/>
              <w:jc w:val="both"/>
            </w:pPr>
            <w:r>
              <w:rPr>
                <w:rFonts w:ascii="Times New Roman"/>
                <w:b w:val="false"/>
                <w:i w:val="false"/>
                <w:color w:val="000000"/>
                <w:sz w:val="20"/>
              </w:rPr>
              <w:t>
0,24 г/кг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92" w:id="3010"/>
          <w:p>
            <w:pPr>
              <w:spacing w:after="20"/>
              <w:ind w:left="20"/>
              <w:jc w:val="both"/>
            </w:pPr>
            <w:r>
              <w:rPr>
                <w:rFonts w:ascii="Times New Roman"/>
                <w:b w:val="false"/>
                <w:i w:val="false"/>
                <w:color w:val="000000"/>
                <w:sz w:val="20"/>
              </w:rPr>
              <w:t>
ВУДА қорытпасы</w:t>
            </w:r>
          </w:p>
          <w:bookmarkEnd w:id="301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Индукционды қазандық ЗДИ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95" w:id="3011"/>
          <w:p>
            <w:pPr>
              <w:spacing w:after="20"/>
              <w:ind w:left="20"/>
              <w:jc w:val="both"/>
            </w:pPr>
            <w:r>
              <w:rPr>
                <w:rFonts w:ascii="Times New Roman"/>
                <w:b w:val="false"/>
                <w:i w:val="false"/>
                <w:color w:val="000000"/>
                <w:sz w:val="20"/>
              </w:rPr>
              <w:t>
көміртек оксиді</w:t>
            </w:r>
          </w:p>
          <w:bookmarkEnd w:id="3011"/>
          <w:p>
            <w:pPr>
              <w:spacing w:after="20"/>
              <w:ind w:left="20"/>
              <w:jc w:val="both"/>
            </w:pPr>
            <w:r>
              <w:rPr>
                <w:rFonts w:ascii="Times New Roman"/>
                <w:b w:val="false"/>
                <w:i w:val="false"/>
                <w:color w:val="000000"/>
                <w:sz w:val="20"/>
              </w:rPr>
              <w:t>
қорғасын аэрозолы қорғасын және висмут аэрозолы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97" w:id="3012"/>
          <w:p>
            <w:pPr>
              <w:spacing w:after="20"/>
              <w:ind w:left="20"/>
              <w:jc w:val="both"/>
            </w:pPr>
            <w:r>
              <w:rPr>
                <w:rFonts w:ascii="Times New Roman"/>
                <w:b w:val="false"/>
                <w:i w:val="false"/>
                <w:color w:val="000000"/>
                <w:sz w:val="20"/>
              </w:rPr>
              <w:t>
0,017 г/кг</w:t>
            </w:r>
          </w:p>
          <w:bookmarkEnd w:id="3012"/>
          <w:bookmarkStart w:name="z8398" w:id="3013"/>
          <w:p>
            <w:pPr>
              <w:spacing w:after="20"/>
              <w:ind w:left="20"/>
              <w:jc w:val="both"/>
            </w:pPr>
            <w:r>
              <w:rPr>
                <w:rFonts w:ascii="Times New Roman"/>
                <w:b w:val="false"/>
                <w:i w:val="false"/>
                <w:color w:val="000000"/>
                <w:sz w:val="20"/>
              </w:rPr>
              <w:t>
0,0002 г/кг</w:t>
            </w:r>
          </w:p>
          <w:bookmarkEnd w:id="3013"/>
          <w:p>
            <w:pPr>
              <w:spacing w:after="20"/>
              <w:ind w:left="20"/>
              <w:jc w:val="both"/>
            </w:pPr>
            <w:r>
              <w:rPr>
                <w:rFonts w:ascii="Times New Roman"/>
                <w:b w:val="false"/>
                <w:i w:val="false"/>
                <w:color w:val="000000"/>
                <w:sz w:val="20"/>
              </w:rPr>
              <w:t>
0,007 г/кг</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8401" w:id="3014"/>
          <w:p>
            <w:pPr>
              <w:spacing w:after="20"/>
              <w:ind w:left="20"/>
              <w:jc w:val="both"/>
            </w:pPr>
            <w:r>
              <w:rPr>
                <w:rFonts w:ascii="Times New Roman"/>
                <w:b w:val="false"/>
                <w:i w:val="false"/>
                <w:color w:val="000000"/>
                <w:sz w:val="20"/>
              </w:rPr>
              <w:t>
16-кесте</w:t>
            </w:r>
          </w:p>
          <w:bookmarkEnd w:id="3014"/>
        </w:tc>
      </w:tr>
    </w:tbl>
    <w:bookmarkStart w:name="z8402" w:id="3015"/>
    <w:p>
      <w:pPr>
        <w:spacing w:after="0"/>
        <w:ind w:left="0"/>
        <w:jc w:val="left"/>
      </w:pPr>
      <w:r>
        <w:rPr>
          <w:rFonts w:ascii="Times New Roman"/>
          <w:b/>
          <w:i w:val="false"/>
          <w:color w:val="000000"/>
        </w:rPr>
        <w:t xml:space="preserve"> Шихта материалдарын жинау және тасымалдау учаскелерінде шаң бөлінуі</w:t>
      </w:r>
    </w:p>
    <w:bookmarkEnd w:id="30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03" w:id="3016"/>
          <w:p>
            <w:pPr>
              <w:spacing w:after="20"/>
              <w:ind w:left="20"/>
              <w:jc w:val="both"/>
            </w:pPr>
            <w:r>
              <w:rPr>
                <w:rFonts w:ascii="Times New Roman"/>
                <w:b w:val="false"/>
                <w:i w:val="false"/>
                <w:color w:val="000000"/>
                <w:sz w:val="20"/>
              </w:rPr>
              <w:t>
Процесс, жабдық</w:t>
            </w:r>
          </w:p>
          <w:bookmarkEnd w:id="301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Бөлінеген шаңның мөлшері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Аспирация әдісі және көлемі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істеп тұрған жабдық бірлігіне , г/с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өнделген материал, кг/т</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14" w:id="3017"/>
          <w:p>
            <w:pPr>
              <w:spacing w:after="20"/>
              <w:ind w:left="20"/>
              <w:jc w:val="both"/>
            </w:pPr>
            <w:r>
              <w:rPr>
                <w:rFonts w:ascii="Times New Roman"/>
                <w:b w:val="false"/>
                <w:i w:val="false"/>
                <w:color w:val="000000"/>
                <w:sz w:val="20"/>
              </w:rPr>
              <w:t>
1</w:t>
            </w:r>
          </w:p>
          <w:bookmarkEnd w:id="301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20" w:id="3018"/>
          <w:p>
            <w:pPr>
              <w:spacing w:after="20"/>
              <w:ind w:left="20"/>
              <w:jc w:val="both"/>
            </w:pPr>
            <w:r>
              <w:rPr>
                <w:rFonts w:ascii="Times New Roman"/>
                <w:b w:val="false"/>
                <w:i w:val="false"/>
                <w:color w:val="000000"/>
                <w:sz w:val="20"/>
              </w:rPr>
              <w:t>
Вагон және самосвалдан грейферлі механизмен қабыдау орнына түсіру:</w:t>
            </w:r>
          </w:p>
          <w:bookmarkEnd w:id="3018"/>
          <w:bookmarkStart w:name="z8421" w:id="3019"/>
          <w:p>
            <w:pPr>
              <w:spacing w:after="20"/>
              <w:ind w:left="20"/>
              <w:jc w:val="both"/>
            </w:pPr>
            <w:r>
              <w:rPr>
                <w:rFonts w:ascii="Times New Roman"/>
                <w:b w:val="false"/>
                <w:i w:val="false"/>
                <w:color w:val="000000"/>
                <w:sz w:val="20"/>
              </w:rPr>
              <w:t>
құм</w:t>
            </w:r>
          </w:p>
          <w:bookmarkEnd w:id="3019"/>
          <w:bookmarkStart w:name="z8422" w:id="3020"/>
          <w:p>
            <w:pPr>
              <w:spacing w:after="20"/>
              <w:ind w:left="20"/>
              <w:jc w:val="both"/>
            </w:pPr>
            <w:r>
              <w:rPr>
                <w:rFonts w:ascii="Times New Roman"/>
                <w:b w:val="false"/>
                <w:i w:val="false"/>
                <w:color w:val="000000"/>
                <w:sz w:val="20"/>
              </w:rPr>
              <w:t>
бетонит, цемент</w:t>
            </w:r>
          </w:p>
          <w:bookmarkEnd w:id="3020"/>
          <w:bookmarkStart w:name="z8423" w:id="3021"/>
          <w:p>
            <w:pPr>
              <w:spacing w:after="20"/>
              <w:ind w:left="20"/>
              <w:jc w:val="both"/>
            </w:pPr>
            <w:r>
              <w:rPr>
                <w:rFonts w:ascii="Times New Roman"/>
                <w:b w:val="false"/>
                <w:i w:val="false"/>
                <w:color w:val="000000"/>
                <w:sz w:val="20"/>
              </w:rPr>
              <w:t>
әк</w:t>
            </w:r>
          </w:p>
          <w:bookmarkEnd w:id="3021"/>
          <w:bookmarkStart w:name="z8424" w:id="3022"/>
          <w:p>
            <w:pPr>
              <w:spacing w:after="20"/>
              <w:ind w:left="20"/>
              <w:jc w:val="both"/>
            </w:pPr>
            <w:r>
              <w:rPr>
                <w:rFonts w:ascii="Times New Roman"/>
                <w:b w:val="false"/>
                <w:i w:val="false"/>
                <w:color w:val="000000"/>
                <w:sz w:val="20"/>
              </w:rPr>
              <w:t>
құймалы кокс</w:t>
            </w:r>
          </w:p>
          <w:bookmarkEnd w:id="3022"/>
          <w:bookmarkStart w:name="z8425" w:id="3023"/>
          <w:p>
            <w:pPr>
              <w:spacing w:after="20"/>
              <w:ind w:left="20"/>
              <w:jc w:val="both"/>
            </w:pPr>
            <w:r>
              <w:rPr>
                <w:rFonts w:ascii="Times New Roman"/>
                <w:b w:val="false"/>
                <w:i w:val="false"/>
                <w:color w:val="000000"/>
                <w:sz w:val="20"/>
              </w:rPr>
              <w:t>
тас көмір</w:t>
            </w:r>
          </w:p>
          <w:bookmarkEnd w:id="3023"/>
          <w:bookmarkStart w:name="z8426" w:id="3024"/>
          <w:p>
            <w:pPr>
              <w:spacing w:after="20"/>
              <w:ind w:left="20"/>
              <w:jc w:val="both"/>
            </w:pPr>
            <w:r>
              <w:rPr>
                <w:rFonts w:ascii="Times New Roman"/>
                <w:b w:val="false"/>
                <w:i w:val="false"/>
                <w:color w:val="000000"/>
                <w:sz w:val="20"/>
              </w:rPr>
              <w:t>
қалыптық құрғақ балшық</w:t>
            </w:r>
          </w:p>
          <w:bookmarkEnd w:id="3024"/>
          <w:p>
            <w:pPr>
              <w:spacing w:after="20"/>
              <w:ind w:left="20"/>
              <w:jc w:val="both"/>
            </w:pPr>
            <w:r>
              <w:rPr>
                <w:rFonts w:ascii="Times New Roman"/>
                <w:b w:val="false"/>
                <w:i w:val="false"/>
                <w:color w:val="000000"/>
                <w:sz w:val="20"/>
              </w:rPr>
              <w:t>
үгінділер, торф ұнтағы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28" w:id="3025"/>
          <w:p>
            <w:pPr>
              <w:spacing w:after="20"/>
              <w:ind w:left="20"/>
              <w:jc w:val="both"/>
            </w:pPr>
            <w:r>
              <w:rPr>
                <w:rFonts w:ascii="Times New Roman"/>
                <w:b w:val="false"/>
                <w:i w:val="false"/>
                <w:color w:val="000000"/>
                <w:sz w:val="20"/>
              </w:rPr>
              <w:t>
0,22</w:t>
            </w:r>
          </w:p>
          <w:bookmarkEnd w:id="3025"/>
          <w:bookmarkStart w:name="z8429" w:id="3026"/>
          <w:p>
            <w:pPr>
              <w:spacing w:after="20"/>
              <w:ind w:left="20"/>
              <w:jc w:val="both"/>
            </w:pPr>
            <w:r>
              <w:rPr>
                <w:rFonts w:ascii="Times New Roman"/>
                <w:b w:val="false"/>
                <w:i w:val="false"/>
                <w:color w:val="000000"/>
                <w:sz w:val="20"/>
              </w:rPr>
              <w:t>
0,58</w:t>
            </w:r>
          </w:p>
          <w:bookmarkEnd w:id="3026"/>
          <w:bookmarkStart w:name="z8430" w:id="3027"/>
          <w:p>
            <w:pPr>
              <w:spacing w:after="20"/>
              <w:ind w:left="20"/>
              <w:jc w:val="both"/>
            </w:pPr>
            <w:r>
              <w:rPr>
                <w:rFonts w:ascii="Times New Roman"/>
                <w:b w:val="false"/>
                <w:i w:val="false"/>
                <w:color w:val="000000"/>
                <w:sz w:val="20"/>
              </w:rPr>
              <w:t>
0,56</w:t>
            </w:r>
          </w:p>
          <w:bookmarkEnd w:id="3027"/>
          <w:bookmarkStart w:name="z8431" w:id="3028"/>
          <w:p>
            <w:pPr>
              <w:spacing w:after="20"/>
              <w:ind w:left="20"/>
              <w:jc w:val="both"/>
            </w:pPr>
            <w:r>
              <w:rPr>
                <w:rFonts w:ascii="Times New Roman"/>
                <w:b w:val="false"/>
                <w:i w:val="false"/>
                <w:color w:val="000000"/>
                <w:sz w:val="20"/>
              </w:rPr>
              <w:t>
0,67</w:t>
            </w:r>
          </w:p>
          <w:bookmarkEnd w:id="3028"/>
          <w:bookmarkStart w:name="z8432" w:id="3029"/>
          <w:p>
            <w:pPr>
              <w:spacing w:after="20"/>
              <w:ind w:left="20"/>
              <w:jc w:val="both"/>
            </w:pPr>
            <w:r>
              <w:rPr>
                <w:rFonts w:ascii="Times New Roman"/>
                <w:b w:val="false"/>
                <w:i w:val="false"/>
                <w:color w:val="000000"/>
                <w:sz w:val="20"/>
              </w:rPr>
              <w:t>
0,33</w:t>
            </w:r>
          </w:p>
          <w:bookmarkEnd w:id="3029"/>
          <w:bookmarkStart w:name="z8433" w:id="3030"/>
          <w:p>
            <w:pPr>
              <w:spacing w:after="20"/>
              <w:ind w:left="20"/>
              <w:jc w:val="both"/>
            </w:pPr>
            <w:r>
              <w:rPr>
                <w:rFonts w:ascii="Times New Roman"/>
                <w:b w:val="false"/>
                <w:i w:val="false"/>
                <w:color w:val="000000"/>
                <w:sz w:val="20"/>
              </w:rPr>
              <w:t>
0,19</w:t>
            </w:r>
          </w:p>
          <w:bookmarkEnd w:id="3030"/>
          <w:p>
            <w:pPr>
              <w:spacing w:after="20"/>
              <w:ind w:left="20"/>
              <w:jc w:val="both"/>
            </w:pPr>
            <w:r>
              <w:rPr>
                <w:rFonts w:ascii="Times New Roman"/>
                <w:b w:val="false"/>
                <w:i w:val="false"/>
                <w:color w:val="000000"/>
                <w:sz w:val="20"/>
              </w:rPr>
              <w:t>
0,78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35" w:id="3031"/>
          <w:p>
            <w:pPr>
              <w:spacing w:after="20"/>
              <w:ind w:left="20"/>
              <w:jc w:val="both"/>
            </w:pPr>
            <w:r>
              <w:rPr>
                <w:rFonts w:ascii="Times New Roman"/>
                <w:b w:val="false"/>
                <w:i w:val="false"/>
                <w:color w:val="000000"/>
                <w:sz w:val="20"/>
              </w:rPr>
              <w:t>
0,10</w:t>
            </w:r>
          </w:p>
          <w:bookmarkEnd w:id="3031"/>
          <w:bookmarkStart w:name="z8436" w:id="3032"/>
          <w:p>
            <w:pPr>
              <w:spacing w:after="20"/>
              <w:ind w:left="20"/>
              <w:jc w:val="both"/>
            </w:pPr>
            <w:r>
              <w:rPr>
                <w:rFonts w:ascii="Times New Roman"/>
                <w:b w:val="false"/>
                <w:i w:val="false"/>
                <w:color w:val="000000"/>
                <w:sz w:val="20"/>
              </w:rPr>
              <w:t>
0,25</w:t>
            </w:r>
          </w:p>
          <w:bookmarkEnd w:id="3032"/>
          <w:bookmarkStart w:name="z8437" w:id="3033"/>
          <w:p>
            <w:pPr>
              <w:spacing w:after="20"/>
              <w:ind w:left="20"/>
              <w:jc w:val="both"/>
            </w:pPr>
            <w:r>
              <w:rPr>
                <w:rFonts w:ascii="Times New Roman"/>
                <w:b w:val="false"/>
                <w:i w:val="false"/>
                <w:color w:val="000000"/>
                <w:sz w:val="20"/>
              </w:rPr>
              <w:t>
0,23</w:t>
            </w:r>
          </w:p>
          <w:bookmarkEnd w:id="3033"/>
          <w:bookmarkStart w:name="z8438" w:id="3034"/>
          <w:p>
            <w:pPr>
              <w:spacing w:after="20"/>
              <w:ind w:left="20"/>
              <w:jc w:val="both"/>
            </w:pPr>
            <w:r>
              <w:rPr>
                <w:rFonts w:ascii="Times New Roman"/>
                <w:b w:val="false"/>
                <w:i w:val="false"/>
                <w:color w:val="000000"/>
                <w:sz w:val="20"/>
              </w:rPr>
              <w:t>
0,28</w:t>
            </w:r>
          </w:p>
          <w:bookmarkEnd w:id="3034"/>
          <w:bookmarkStart w:name="z8439" w:id="3035"/>
          <w:p>
            <w:pPr>
              <w:spacing w:after="20"/>
              <w:ind w:left="20"/>
              <w:jc w:val="both"/>
            </w:pPr>
            <w:r>
              <w:rPr>
                <w:rFonts w:ascii="Times New Roman"/>
                <w:b w:val="false"/>
                <w:i w:val="false"/>
                <w:color w:val="000000"/>
                <w:sz w:val="20"/>
              </w:rPr>
              <w:t>
0,14</w:t>
            </w:r>
          </w:p>
          <w:bookmarkEnd w:id="3035"/>
          <w:bookmarkStart w:name="z8440" w:id="3036"/>
          <w:p>
            <w:pPr>
              <w:spacing w:after="20"/>
              <w:ind w:left="20"/>
              <w:jc w:val="both"/>
            </w:pPr>
            <w:r>
              <w:rPr>
                <w:rFonts w:ascii="Times New Roman"/>
                <w:b w:val="false"/>
                <w:i w:val="false"/>
                <w:color w:val="000000"/>
                <w:sz w:val="20"/>
              </w:rPr>
              <w:t>
0,08</w:t>
            </w:r>
          </w:p>
          <w:bookmarkEnd w:id="3036"/>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Ұйымдастырылмаған шығарынды 2-5 м/с жел жылдамдымен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45" w:id="3037"/>
          <w:p>
            <w:pPr>
              <w:spacing w:after="20"/>
              <w:ind w:left="20"/>
              <w:jc w:val="both"/>
            </w:pPr>
            <w:r>
              <w:rPr>
                <w:rFonts w:ascii="Times New Roman"/>
                <w:b w:val="false"/>
                <w:i w:val="false"/>
                <w:color w:val="000000"/>
                <w:sz w:val="20"/>
              </w:rPr>
              <w:t>
Тағы солай қабылдау бункері мен қоймаға сақтауға аспирациалық орындар арқылы :</w:t>
            </w:r>
          </w:p>
          <w:bookmarkEnd w:id="3037"/>
          <w:bookmarkStart w:name="z8446" w:id="3038"/>
          <w:p>
            <w:pPr>
              <w:spacing w:after="20"/>
              <w:ind w:left="20"/>
              <w:jc w:val="both"/>
            </w:pPr>
            <w:r>
              <w:rPr>
                <w:rFonts w:ascii="Times New Roman"/>
                <w:b w:val="false"/>
                <w:i w:val="false"/>
                <w:color w:val="000000"/>
                <w:sz w:val="20"/>
              </w:rPr>
              <w:t>
бетонит, цемент</w:t>
            </w:r>
          </w:p>
          <w:bookmarkEnd w:id="3038"/>
          <w:bookmarkStart w:name="z8447" w:id="3039"/>
          <w:p>
            <w:pPr>
              <w:spacing w:after="20"/>
              <w:ind w:left="20"/>
              <w:jc w:val="both"/>
            </w:pPr>
            <w:r>
              <w:rPr>
                <w:rFonts w:ascii="Times New Roman"/>
                <w:b w:val="false"/>
                <w:i w:val="false"/>
                <w:color w:val="000000"/>
                <w:sz w:val="20"/>
              </w:rPr>
              <w:t>
әк</w:t>
            </w:r>
          </w:p>
          <w:bookmarkEnd w:id="3039"/>
          <w:bookmarkStart w:name="z8448" w:id="3040"/>
          <w:p>
            <w:pPr>
              <w:spacing w:after="20"/>
              <w:ind w:left="20"/>
              <w:jc w:val="both"/>
            </w:pPr>
            <w:r>
              <w:rPr>
                <w:rFonts w:ascii="Times New Roman"/>
                <w:b w:val="false"/>
                <w:i w:val="false"/>
                <w:color w:val="000000"/>
                <w:sz w:val="20"/>
              </w:rPr>
              <w:t>
құймалы кокс</w:t>
            </w:r>
          </w:p>
          <w:bookmarkEnd w:id="3040"/>
          <w:bookmarkStart w:name="z8449" w:id="3041"/>
          <w:p>
            <w:pPr>
              <w:spacing w:after="20"/>
              <w:ind w:left="20"/>
              <w:jc w:val="both"/>
            </w:pPr>
            <w:r>
              <w:rPr>
                <w:rFonts w:ascii="Times New Roman"/>
                <w:b w:val="false"/>
                <w:i w:val="false"/>
                <w:color w:val="000000"/>
                <w:sz w:val="20"/>
              </w:rPr>
              <w:t>
тас көмір</w:t>
            </w:r>
          </w:p>
          <w:bookmarkEnd w:id="3041"/>
          <w:bookmarkStart w:name="z8450" w:id="3042"/>
          <w:p>
            <w:pPr>
              <w:spacing w:after="20"/>
              <w:ind w:left="20"/>
              <w:jc w:val="both"/>
            </w:pPr>
            <w:r>
              <w:rPr>
                <w:rFonts w:ascii="Times New Roman"/>
                <w:b w:val="false"/>
                <w:i w:val="false"/>
                <w:color w:val="000000"/>
                <w:sz w:val="20"/>
              </w:rPr>
              <w:t>
қалыптық құрғақ балшық</w:t>
            </w:r>
          </w:p>
          <w:bookmarkEnd w:id="3042"/>
          <w:p>
            <w:pPr>
              <w:spacing w:after="20"/>
              <w:ind w:left="20"/>
              <w:jc w:val="both"/>
            </w:pPr>
            <w:r>
              <w:rPr>
                <w:rFonts w:ascii="Times New Roman"/>
                <w:b w:val="false"/>
                <w:i w:val="false"/>
                <w:color w:val="000000"/>
                <w:sz w:val="20"/>
              </w:rPr>
              <w:t>
үгінділер, торф ұнтағы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52" w:id="3043"/>
          <w:p>
            <w:pPr>
              <w:spacing w:after="20"/>
              <w:ind w:left="20"/>
              <w:jc w:val="both"/>
            </w:pPr>
            <w:r>
              <w:rPr>
                <w:rFonts w:ascii="Times New Roman"/>
                <w:b w:val="false"/>
                <w:i w:val="false"/>
                <w:color w:val="000000"/>
                <w:sz w:val="20"/>
              </w:rPr>
              <w:t>
0,97</w:t>
            </w:r>
          </w:p>
          <w:bookmarkEnd w:id="3043"/>
          <w:bookmarkStart w:name="z8453" w:id="3044"/>
          <w:p>
            <w:pPr>
              <w:spacing w:after="20"/>
              <w:ind w:left="20"/>
              <w:jc w:val="both"/>
            </w:pPr>
            <w:r>
              <w:rPr>
                <w:rFonts w:ascii="Times New Roman"/>
                <w:b w:val="false"/>
                <w:i w:val="false"/>
                <w:color w:val="000000"/>
                <w:sz w:val="20"/>
              </w:rPr>
              <w:t>
1,14</w:t>
            </w:r>
          </w:p>
          <w:bookmarkEnd w:id="3044"/>
          <w:bookmarkStart w:name="z8454" w:id="3045"/>
          <w:p>
            <w:pPr>
              <w:spacing w:after="20"/>
              <w:ind w:left="20"/>
              <w:jc w:val="both"/>
            </w:pPr>
            <w:r>
              <w:rPr>
                <w:rFonts w:ascii="Times New Roman"/>
                <w:b w:val="false"/>
                <w:i w:val="false"/>
                <w:color w:val="000000"/>
                <w:sz w:val="20"/>
              </w:rPr>
              <w:t>
1,11</w:t>
            </w:r>
          </w:p>
          <w:bookmarkEnd w:id="3045"/>
          <w:bookmarkStart w:name="z8455" w:id="3046"/>
          <w:p>
            <w:pPr>
              <w:spacing w:after="20"/>
              <w:ind w:left="20"/>
              <w:jc w:val="both"/>
            </w:pPr>
            <w:r>
              <w:rPr>
                <w:rFonts w:ascii="Times New Roman"/>
                <w:b w:val="false"/>
                <w:i w:val="false"/>
                <w:color w:val="000000"/>
                <w:sz w:val="20"/>
              </w:rPr>
              <w:t>
0,61</w:t>
            </w:r>
          </w:p>
          <w:bookmarkEnd w:id="3046"/>
          <w:bookmarkStart w:name="z8456" w:id="3047"/>
          <w:p>
            <w:pPr>
              <w:spacing w:after="20"/>
              <w:ind w:left="20"/>
              <w:jc w:val="both"/>
            </w:pPr>
            <w:r>
              <w:rPr>
                <w:rFonts w:ascii="Times New Roman"/>
                <w:b w:val="false"/>
                <w:i w:val="false"/>
                <w:color w:val="000000"/>
                <w:sz w:val="20"/>
              </w:rPr>
              <w:t>
0,36</w:t>
            </w:r>
          </w:p>
          <w:bookmarkEnd w:id="3047"/>
          <w:p>
            <w:pPr>
              <w:spacing w:after="20"/>
              <w:ind w:left="20"/>
              <w:jc w:val="both"/>
            </w:pPr>
            <w:r>
              <w:rPr>
                <w:rFonts w:ascii="Times New Roman"/>
                <w:b w:val="false"/>
                <w:i w:val="false"/>
                <w:color w:val="000000"/>
                <w:sz w:val="20"/>
              </w:rPr>
              <w:t>
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58" w:id="3048"/>
          <w:p>
            <w:pPr>
              <w:spacing w:after="20"/>
              <w:ind w:left="20"/>
              <w:jc w:val="both"/>
            </w:pPr>
            <w:r>
              <w:rPr>
                <w:rFonts w:ascii="Times New Roman"/>
                <w:b w:val="false"/>
                <w:i w:val="false"/>
                <w:color w:val="000000"/>
                <w:sz w:val="20"/>
              </w:rPr>
              <w:t>
0,31</w:t>
            </w:r>
          </w:p>
          <w:bookmarkEnd w:id="3048"/>
          <w:bookmarkStart w:name="z8459" w:id="3049"/>
          <w:p>
            <w:pPr>
              <w:spacing w:after="20"/>
              <w:ind w:left="20"/>
              <w:jc w:val="both"/>
            </w:pPr>
            <w:r>
              <w:rPr>
                <w:rFonts w:ascii="Times New Roman"/>
                <w:b w:val="false"/>
                <w:i w:val="false"/>
                <w:color w:val="000000"/>
                <w:sz w:val="20"/>
              </w:rPr>
              <w:t>
0,75</w:t>
            </w:r>
          </w:p>
          <w:bookmarkEnd w:id="3049"/>
          <w:bookmarkStart w:name="z8460" w:id="3050"/>
          <w:p>
            <w:pPr>
              <w:spacing w:after="20"/>
              <w:ind w:left="20"/>
              <w:jc w:val="both"/>
            </w:pPr>
            <w:r>
              <w:rPr>
                <w:rFonts w:ascii="Times New Roman"/>
                <w:b w:val="false"/>
                <w:i w:val="false"/>
                <w:color w:val="000000"/>
                <w:sz w:val="20"/>
              </w:rPr>
              <w:t>
0,70</w:t>
            </w:r>
          </w:p>
          <w:bookmarkEnd w:id="3050"/>
          <w:bookmarkStart w:name="z8461" w:id="3051"/>
          <w:p>
            <w:pPr>
              <w:spacing w:after="20"/>
              <w:ind w:left="20"/>
              <w:jc w:val="both"/>
            </w:pPr>
            <w:r>
              <w:rPr>
                <w:rFonts w:ascii="Times New Roman"/>
                <w:b w:val="false"/>
                <w:i w:val="false"/>
                <w:color w:val="000000"/>
                <w:sz w:val="20"/>
              </w:rPr>
              <w:t>
0,40,</w:t>
            </w:r>
          </w:p>
          <w:bookmarkEnd w:id="3051"/>
          <w:bookmarkStart w:name="z8462" w:id="3052"/>
          <w:p>
            <w:pPr>
              <w:spacing w:after="20"/>
              <w:ind w:left="20"/>
              <w:jc w:val="both"/>
            </w:pPr>
            <w:r>
              <w:rPr>
                <w:rFonts w:ascii="Times New Roman"/>
                <w:b w:val="false"/>
                <w:i w:val="false"/>
                <w:color w:val="000000"/>
                <w:sz w:val="20"/>
              </w:rPr>
              <w:t>
0,22</w:t>
            </w:r>
          </w:p>
          <w:bookmarkEnd w:id="3052"/>
          <w:p>
            <w:pPr>
              <w:spacing w:after="20"/>
              <w:ind w:left="20"/>
              <w:jc w:val="both"/>
            </w:pPr>
            <w:r>
              <w:rPr>
                <w:rFonts w:ascii="Times New Roman"/>
                <w:b w:val="false"/>
                <w:i w:val="false"/>
                <w:color w:val="000000"/>
                <w:sz w:val="20"/>
              </w:rPr>
              <w:t>
0,85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67" w:id="3053"/>
          <w:p>
            <w:pPr>
              <w:spacing w:after="20"/>
              <w:ind w:left="20"/>
              <w:jc w:val="both"/>
            </w:pPr>
            <w:r>
              <w:rPr>
                <w:rFonts w:ascii="Times New Roman"/>
                <w:b w:val="false"/>
                <w:i w:val="false"/>
                <w:color w:val="000000"/>
                <w:sz w:val="20"/>
              </w:rPr>
              <w:t>
Сусымалы материалдарды жайғастыру :</w:t>
            </w:r>
          </w:p>
          <w:bookmarkEnd w:id="3053"/>
          <w:bookmarkStart w:name="z8468" w:id="3054"/>
          <w:p>
            <w:pPr>
              <w:spacing w:after="20"/>
              <w:ind w:left="20"/>
              <w:jc w:val="both"/>
            </w:pPr>
            <w:r>
              <w:rPr>
                <w:rFonts w:ascii="Times New Roman"/>
                <w:b w:val="false"/>
                <w:i w:val="false"/>
                <w:color w:val="000000"/>
                <w:sz w:val="20"/>
              </w:rPr>
              <w:t>
құм</w:t>
            </w:r>
          </w:p>
          <w:bookmarkEnd w:id="3054"/>
          <w:bookmarkStart w:name="z8469" w:id="3055"/>
          <w:p>
            <w:pPr>
              <w:spacing w:after="20"/>
              <w:ind w:left="20"/>
              <w:jc w:val="both"/>
            </w:pPr>
            <w:r>
              <w:rPr>
                <w:rFonts w:ascii="Times New Roman"/>
                <w:b w:val="false"/>
                <w:i w:val="false"/>
                <w:color w:val="000000"/>
                <w:sz w:val="20"/>
              </w:rPr>
              <w:t>
бетонит, цемент</w:t>
            </w:r>
          </w:p>
          <w:bookmarkEnd w:id="3055"/>
          <w:bookmarkStart w:name="z8470" w:id="3056"/>
          <w:p>
            <w:pPr>
              <w:spacing w:after="20"/>
              <w:ind w:left="20"/>
              <w:jc w:val="both"/>
            </w:pPr>
            <w:r>
              <w:rPr>
                <w:rFonts w:ascii="Times New Roman"/>
                <w:b w:val="false"/>
                <w:i w:val="false"/>
                <w:color w:val="000000"/>
                <w:sz w:val="20"/>
              </w:rPr>
              <w:t>
әк</w:t>
            </w:r>
          </w:p>
          <w:bookmarkEnd w:id="3056"/>
          <w:bookmarkStart w:name="z8471" w:id="3057"/>
          <w:p>
            <w:pPr>
              <w:spacing w:after="20"/>
              <w:ind w:left="20"/>
              <w:jc w:val="both"/>
            </w:pPr>
            <w:r>
              <w:rPr>
                <w:rFonts w:ascii="Times New Roman"/>
                <w:b w:val="false"/>
                <w:i w:val="false"/>
                <w:color w:val="000000"/>
                <w:sz w:val="20"/>
              </w:rPr>
              <w:t>
құймалы кокс</w:t>
            </w:r>
          </w:p>
          <w:bookmarkEnd w:id="3057"/>
          <w:bookmarkStart w:name="z8472" w:id="3058"/>
          <w:p>
            <w:pPr>
              <w:spacing w:after="20"/>
              <w:ind w:left="20"/>
              <w:jc w:val="both"/>
            </w:pPr>
            <w:r>
              <w:rPr>
                <w:rFonts w:ascii="Times New Roman"/>
                <w:b w:val="false"/>
                <w:i w:val="false"/>
                <w:color w:val="000000"/>
                <w:sz w:val="20"/>
              </w:rPr>
              <w:t>
тас көмір</w:t>
            </w:r>
          </w:p>
          <w:bookmarkEnd w:id="3058"/>
          <w:bookmarkStart w:name="z8473" w:id="3059"/>
          <w:p>
            <w:pPr>
              <w:spacing w:after="20"/>
              <w:ind w:left="20"/>
              <w:jc w:val="both"/>
            </w:pPr>
            <w:r>
              <w:rPr>
                <w:rFonts w:ascii="Times New Roman"/>
                <w:b w:val="false"/>
                <w:i w:val="false"/>
                <w:color w:val="000000"/>
                <w:sz w:val="20"/>
              </w:rPr>
              <w:t>
қалыптық құрғақ балшық</w:t>
            </w:r>
          </w:p>
          <w:bookmarkEnd w:id="3059"/>
          <w:p>
            <w:pPr>
              <w:spacing w:after="20"/>
              <w:ind w:left="20"/>
              <w:jc w:val="both"/>
            </w:pPr>
            <w:r>
              <w:rPr>
                <w:rFonts w:ascii="Times New Roman"/>
                <w:b w:val="false"/>
                <w:i w:val="false"/>
                <w:color w:val="000000"/>
                <w:sz w:val="20"/>
              </w:rPr>
              <w:t>
үгінділер, торф ұнтағы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75" w:id="3060"/>
          <w:p>
            <w:pPr>
              <w:spacing w:after="20"/>
              <w:ind w:left="20"/>
              <w:jc w:val="both"/>
            </w:pPr>
            <w:r>
              <w:rPr>
                <w:rFonts w:ascii="Times New Roman"/>
                <w:b w:val="false"/>
                <w:i w:val="false"/>
                <w:color w:val="000000"/>
                <w:sz w:val="20"/>
              </w:rPr>
              <w:t>
0,39</w:t>
            </w:r>
          </w:p>
          <w:bookmarkEnd w:id="3060"/>
          <w:bookmarkStart w:name="z8476" w:id="3061"/>
          <w:p>
            <w:pPr>
              <w:spacing w:after="20"/>
              <w:ind w:left="20"/>
              <w:jc w:val="both"/>
            </w:pPr>
            <w:r>
              <w:rPr>
                <w:rFonts w:ascii="Times New Roman"/>
                <w:b w:val="false"/>
                <w:i w:val="false"/>
                <w:color w:val="000000"/>
                <w:sz w:val="20"/>
              </w:rPr>
              <w:t>
1,03</w:t>
            </w:r>
          </w:p>
          <w:bookmarkEnd w:id="3061"/>
          <w:bookmarkStart w:name="z8477" w:id="3062"/>
          <w:p>
            <w:pPr>
              <w:spacing w:after="20"/>
              <w:ind w:left="20"/>
              <w:jc w:val="both"/>
            </w:pPr>
            <w:r>
              <w:rPr>
                <w:rFonts w:ascii="Times New Roman"/>
                <w:b w:val="false"/>
                <w:i w:val="false"/>
                <w:color w:val="000000"/>
                <w:sz w:val="20"/>
              </w:rPr>
              <w:t>
1,03</w:t>
            </w:r>
          </w:p>
          <w:bookmarkEnd w:id="3062"/>
          <w:bookmarkStart w:name="z8478" w:id="3063"/>
          <w:p>
            <w:pPr>
              <w:spacing w:after="20"/>
              <w:ind w:left="20"/>
              <w:jc w:val="both"/>
            </w:pPr>
            <w:r>
              <w:rPr>
                <w:rFonts w:ascii="Times New Roman"/>
                <w:b w:val="false"/>
                <w:i w:val="false"/>
                <w:color w:val="000000"/>
                <w:sz w:val="20"/>
              </w:rPr>
              <w:t>
1,11</w:t>
            </w:r>
          </w:p>
          <w:bookmarkEnd w:id="3063"/>
          <w:bookmarkStart w:name="z8479" w:id="3064"/>
          <w:p>
            <w:pPr>
              <w:spacing w:after="20"/>
              <w:ind w:left="20"/>
              <w:jc w:val="both"/>
            </w:pPr>
            <w:r>
              <w:rPr>
                <w:rFonts w:ascii="Times New Roman"/>
                <w:b w:val="false"/>
                <w:i w:val="false"/>
                <w:color w:val="000000"/>
                <w:sz w:val="20"/>
              </w:rPr>
              <w:t>
0,56</w:t>
            </w:r>
          </w:p>
          <w:bookmarkEnd w:id="3064"/>
          <w:bookmarkStart w:name="z8480" w:id="3065"/>
          <w:p>
            <w:pPr>
              <w:spacing w:after="20"/>
              <w:ind w:left="20"/>
              <w:jc w:val="both"/>
            </w:pPr>
            <w:r>
              <w:rPr>
                <w:rFonts w:ascii="Times New Roman"/>
                <w:b w:val="false"/>
                <w:i w:val="false"/>
                <w:color w:val="000000"/>
                <w:sz w:val="20"/>
              </w:rPr>
              <w:t>
0,28</w:t>
            </w:r>
          </w:p>
          <w:bookmarkEnd w:id="3065"/>
          <w:p>
            <w:pPr>
              <w:spacing w:after="20"/>
              <w:ind w:left="20"/>
              <w:jc w:val="both"/>
            </w:pPr>
            <w:r>
              <w:rPr>
                <w:rFonts w:ascii="Times New Roman"/>
                <w:b w:val="false"/>
                <w:i w:val="false"/>
                <w:color w:val="000000"/>
                <w:sz w:val="20"/>
              </w:rPr>
              <w:t>
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82" w:id="3066"/>
          <w:p>
            <w:pPr>
              <w:spacing w:after="20"/>
              <w:ind w:left="20"/>
              <w:jc w:val="both"/>
            </w:pPr>
            <w:r>
              <w:rPr>
                <w:rFonts w:ascii="Times New Roman"/>
                <w:b w:val="false"/>
                <w:i w:val="false"/>
                <w:color w:val="000000"/>
                <w:sz w:val="20"/>
              </w:rPr>
              <w:t>
0,05</w:t>
            </w:r>
          </w:p>
          <w:bookmarkEnd w:id="3066"/>
          <w:bookmarkStart w:name="z8483" w:id="3067"/>
          <w:p>
            <w:pPr>
              <w:spacing w:after="20"/>
              <w:ind w:left="20"/>
              <w:jc w:val="both"/>
            </w:pPr>
            <w:r>
              <w:rPr>
                <w:rFonts w:ascii="Times New Roman"/>
                <w:b w:val="false"/>
                <w:i w:val="false"/>
                <w:color w:val="000000"/>
                <w:sz w:val="20"/>
              </w:rPr>
              <w:t>
0,09</w:t>
            </w:r>
          </w:p>
          <w:bookmarkEnd w:id="3067"/>
          <w:bookmarkStart w:name="z8484" w:id="3068"/>
          <w:p>
            <w:pPr>
              <w:spacing w:after="20"/>
              <w:ind w:left="20"/>
              <w:jc w:val="both"/>
            </w:pPr>
            <w:r>
              <w:rPr>
                <w:rFonts w:ascii="Times New Roman"/>
                <w:b w:val="false"/>
                <w:i w:val="false"/>
                <w:color w:val="000000"/>
                <w:sz w:val="20"/>
              </w:rPr>
              <w:t>
0,15</w:t>
            </w:r>
          </w:p>
          <w:bookmarkEnd w:id="3068"/>
          <w:bookmarkStart w:name="z8485" w:id="3069"/>
          <w:p>
            <w:pPr>
              <w:spacing w:after="20"/>
              <w:ind w:left="20"/>
              <w:jc w:val="both"/>
            </w:pPr>
            <w:r>
              <w:rPr>
                <w:rFonts w:ascii="Times New Roman"/>
                <w:b w:val="false"/>
                <w:i w:val="false"/>
                <w:color w:val="000000"/>
                <w:sz w:val="20"/>
              </w:rPr>
              <w:t>
0,05</w:t>
            </w:r>
          </w:p>
          <w:bookmarkEnd w:id="3069"/>
          <w:bookmarkStart w:name="z8486" w:id="3070"/>
          <w:p>
            <w:pPr>
              <w:spacing w:after="20"/>
              <w:ind w:left="20"/>
              <w:jc w:val="both"/>
            </w:pPr>
            <w:r>
              <w:rPr>
                <w:rFonts w:ascii="Times New Roman"/>
                <w:b w:val="false"/>
                <w:i w:val="false"/>
                <w:color w:val="000000"/>
                <w:sz w:val="20"/>
              </w:rPr>
              <w:t>
0,03</w:t>
            </w:r>
          </w:p>
          <w:bookmarkEnd w:id="3070"/>
          <w:bookmarkStart w:name="z8487" w:id="3071"/>
          <w:p>
            <w:pPr>
              <w:spacing w:after="20"/>
              <w:ind w:left="20"/>
              <w:jc w:val="both"/>
            </w:pPr>
            <w:r>
              <w:rPr>
                <w:rFonts w:ascii="Times New Roman"/>
                <w:b w:val="false"/>
                <w:i w:val="false"/>
                <w:color w:val="000000"/>
                <w:sz w:val="20"/>
              </w:rPr>
              <w:t>
0,04</w:t>
            </w:r>
          </w:p>
          <w:bookmarkEnd w:id="3071"/>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92" w:id="3072"/>
          <w:p>
            <w:pPr>
              <w:spacing w:after="20"/>
              <w:ind w:left="20"/>
              <w:jc w:val="both"/>
            </w:pPr>
            <w:r>
              <w:rPr>
                <w:rFonts w:ascii="Times New Roman"/>
                <w:b w:val="false"/>
                <w:i w:val="false"/>
                <w:color w:val="000000"/>
                <w:sz w:val="20"/>
              </w:rPr>
              <w:t>
грейфер механизмді көпірлі кранмен және иарқанды скрепер қондырғысымен; қуаты 17 м?/ч дейін</w:t>
            </w:r>
          </w:p>
          <w:bookmarkEnd w:id="3072"/>
          <w:bookmarkStart w:name="z8493" w:id="3073"/>
          <w:p>
            <w:pPr>
              <w:spacing w:after="20"/>
              <w:ind w:left="20"/>
              <w:jc w:val="both"/>
            </w:pPr>
            <w:r>
              <w:rPr>
                <w:rFonts w:ascii="Times New Roman"/>
                <w:b w:val="false"/>
                <w:i w:val="false"/>
                <w:color w:val="000000"/>
                <w:sz w:val="20"/>
              </w:rPr>
              <w:t>
құм</w:t>
            </w:r>
          </w:p>
          <w:bookmarkEnd w:id="3073"/>
          <w:bookmarkStart w:name="z8494" w:id="3074"/>
          <w:p>
            <w:pPr>
              <w:spacing w:after="20"/>
              <w:ind w:left="20"/>
              <w:jc w:val="both"/>
            </w:pPr>
            <w:r>
              <w:rPr>
                <w:rFonts w:ascii="Times New Roman"/>
                <w:b w:val="false"/>
                <w:i w:val="false"/>
                <w:color w:val="000000"/>
                <w:sz w:val="20"/>
              </w:rPr>
              <w:t>
бетонит, цемент</w:t>
            </w:r>
          </w:p>
          <w:bookmarkEnd w:id="3074"/>
          <w:bookmarkStart w:name="z8495" w:id="3075"/>
          <w:p>
            <w:pPr>
              <w:spacing w:after="20"/>
              <w:ind w:left="20"/>
              <w:jc w:val="both"/>
            </w:pPr>
            <w:r>
              <w:rPr>
                <w:rFonts w:ascii="Times New Roman"/>
                <w:b w:val="false"/>
                <w:i w:val="false"/>
                <w:color w:val="000000"/>
                <w:sz w:val="20"/>
              </w:rPr>
              <w:t>
әк</w:t>
            </w:r>
          </w:p>
          <w:bookmarkEnd w:id="3075"/>
          <w:bookmarkStart w:name="z8496" w:id="3076"/>
          <w:p>
            <w:pPr>
              <w:spacing w:after="20"/>
              <w:ind w:left="20"/>
              <w:jc w:val="both"/>
            </w:pPr>
            <w:r>
              <w:rPr>
                <w:rFonts w:ascii="Times New Roman"/>
                <w:b w:val="false"/>
                <w:i w:val="false"/>
                <w:color w:val="000000"/>
                <w:sz w:val="20"/>
              </w:rPr>
              <w:t>
құймалы кокс</w:t>
            </w:r>
          </w:p>
          <w:bookmarkEnd w:id="3076"/>
          <w:bookmarkStart w:name="z8497" w:id="3077"/>
          <w:p>
            <w:pPr>
              <w:spacing w:after="20"/>
              <w:ind w:left="20"/>
              <w:jc w:val="both"/>
            </w:pPr>
            <w:r>
              <w:rPr>
                <w:rFonts w:ascii="Times New Roman"/>
                <w:b w:val="false"/>
                <w:i w:val="false"/>
                <w:color w:val="000000"/>
                <w:sz w:val="20"/>
              </w:rPr>
              <w:t>
тас көмір</w:t>
            </w:r>
          </w:p>
          <w:bookmarkEnd w:id="3077"/>
          <w:bookmarkStart w:name="z8498" w:id="3078"/>
          <w:p>
            <w:pPr>
              <w:spacing w:after="20"/>
              <w:ind w:left="20"/>
              <w:jc w:val="both"/>
            </w:pPr>
            <w:r>
              <w:rPr>
                <w:rFonts w:ascii="Times New Roman"/>
                <w:b w:val="false"/>
                <w:i w:val="false"/>
                <w:color w:val="000000"/>
                <w:sz w:val="20"/>
              </w:rPr>
              <w:t>
қалыптық құрғақ балшық</w:t>
            </w:r>
          </w:p>
          <w:bookmarkEnd w:id="3078"/>
          <w:p>
            <w:pPr>
              <w:spacing w:after="20"/>
              <w:ind w:left="20"/>
              <w:jc w:val="both"/>
            </w:pPr>
            <w:r>
              <w:rPr>
                <w:rFonts w:ascii="Times New Roman"/>
                <w:b w:val="false"/>
                <w:i w:val="false"/>
                <w:color w:val="000000"/>
                <w:sz w:val="20"/>
              </w:rPr>
              <w:t>
үгінділер, торф ұнтағы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00" w:id="3079"/>
          <w:p>
            <w:pPr>
              <w:spacing w:after="20"/>
              <w:ind w:left="20"/>
              <w:jc w:val="both"/>
            </w:pPr>
            <w:r>
              <w:rPr>
                <w:rFonts w:ascii="Times New Roman"/>
                <w:b w:val="false"/>
                <w:i w:val="false"/>
                <w:color w:val="000000"/>
                <w:sz w:val="20"/>
              </w:rPr>
              <w:t>
0,47</w:t>
            </w:r>
          </w:p>
          <w:bookmarkEnd w:id="3079"/>
          <w:bookmarkStart w:name="z8501" w:id="3080"/>
          <w:p>
            <w:pPr>
              <w:spacing w:after="20"/>
              <w:ind w:left="20"/>
              <w:jc w:val="both"/>
            </w:pPr>
            <w:r>
              <w:rPr>
                <w:rFonts w:ascii="Times New Roman"/>
                <w:b w:val="false"/>
                <w:i w:val="false"/>
                <w:color w:val="000000"/>
                <w:sz w:val="20"/>
              </w:rPr>
              <w:t>
1,31</w:t>
            </w:r>
          </w:p>
          <w:bookmarkEnd w:id="3080"/>
          <w:bookmarkStart w:name="z8502" w:id="3081"/>
          <w:p>
            <w:pPr>
              <w:spacing w:after="20"/>
              <w:ind w:left="20"/>
              <w:jc w:val="both"/>
            </w:pPr>
            <w:r>
              <w:rPr>
                <w:rFonts w:ascii="Times New Roman"/>
                <w:b w:val="false"/>
                <w:i w:val="false"/>
                <w:color w:val="000000"/>
                <w:sz w:val="20"/>
              </w:rPr>
              <w:t>
1,27</w:t>
            </w:r>
          </w:p>
          <w:bookmarkEnd w:id="3081"/>
          <w:bookmarkStart w:name="z8503" w:id="3082"/>
          <w:p>
            <w:pPr>
              <w:spacing w:after="20"/>
              <w:ind w:left="20"/>
              <w:jc w:val="both"/>
            </w:pPr>
            <w:r>
              <w:rPr>
                <w:rFonts w:ascii="Times New Roman"/>
                <w:b w:val="false"/>
                <w:i w:val="false"/>
                <w:color w:val="000000"/>
                <w:sz w:val="20"/>
              </w:rPr>
              <w:t>
1,42</w:t>
            </w:r>
          </w:p>
          <w:bookmarkEnd w:id="3082"/>
          <w:bookmarkStart w:name="z8504" w:id="3083"/>
          <w:p>
            <w:pPr>
              <w:spacing w:after="20"/>
              <w:ind w:left="20"/>
              <w:jc w:val="both"/>
            </w:pPr>
            <w:r>
              <w:rPr>
                <w:rFonts w:ascii="Times New Roman"/>
                <w:b w:val="false"/>
                <w:i w:val="false"/>
                <w:color w:val="000000"/>
                <w:sz w:val="20"/>
              </w:rPr>
              <w:t>
0,69</w:t>
            </w:r>
          </w:p>
          <w:bookmarkEnd w:id="3083"/>
          <w:bookmarkStart w:name="z8505" w:id="3084"/>
          <w:p>
            <w:pPr>
              <w:spacing w:after="20"/>
              <w:ind w:left="20"/>
              <w:jc w:val="both"/>
            </w:pPr>
            <w:r>
              <w:rPr>
                <w:rFonts w:ascii="Times New Roman"/>
                <w:b w:val="false"/>
                <w:i w:val="false"/>
                <w:color w:val="000000"/>
                <w:sz w:val="20"/>
              </w:rPr>
              <w:t>
0,36</w:t>
            </w:r>
          </w:p>
          <w:bookmarkEnd w:id="3084"/>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07" w:id="3085"/>
          <w:p>
            <w:pPr>
              <w:spacing w:after="20"/>
              <w:ind w:left="20"/>
              <w:jc w:val="both"/>
            </w:pPr>
            <w:r>
              <w:rPr>
                <w:rFonts w:ascii="Times New Roman"/>
                <w:b w:val="false"/>
                <w:i w:val="false"/>
                <w:color w:val="000000"/>
                <w:sz w:val="20"/>
              </w:rPr>
              <w:t>
0,15</w:t>
            </w:r>
          </w:p>
          <w:bookmarkEnd w:id="3085"/>
          <w:bookmarkStart w:name="z8508" w:id="3086"/>
          <w:p>
            <w:pPr>
              <w:spacing w:after="20"/>
              <w:ind w:left="20"/>
              <w:jc w:val="both"/>
            </w:pPr>
            <w:r>
              <w:rPr>
                <w:rFonts w:ascii="Times New Roman"/>
                <w:b w:val="false"/>
                <w:i w:val="false"/>
                <w:color w:val="000000"/>
                <w:sz w:val="20"/>
              </w:rPr>
              <w:t>
0,28</w:t>
            </w:r>
          </w:p>
          <w:bookmarkEnd w:id="3086"/>
          <w:bookmarkStart w:name="z8509" w:id="3087"/>
          <w:p>
            <w:pPr>
              <w:spacing w:after="20"/>
              <w:ind w:left="20"/>
              <w:jc w:val="both"/>
            </w:pPr>
            <w:r>
              <w:rPr>
                <w:rFonts w:ascii="Times New Roman"/>
                <w:b w:val="false"/>
                <w:i w:val="false"/>
                <w:color w:val="000000"/>
                <w:sz w:val="20"/>
              </w:rPr>
              <w:t>
0,45</w:t>
            </w:r>
          </w:p>
          <w:bookmarkEnd w:id="3087"/>
          <w:bookmarkStart w:name="z8510" w:id="3088"/>
          <w:p>
            <w:pPr>
              <w:spacing w:after="20"/>
              <w:ind w:left="20"/>
              <w:jc w:val="both"/>
            </w:pPr>
            <w:r>
              <w:rPr>
                <w:rFonts w:ascii="Times New Roman"/>
                <w:b w:val="false"/>
                <w:i w:val="false"/>
                <w:color w:val="000000"/>
                <w:sz w:val="20"/>
              </w:rPr>
              <w:t>
0,15</w:t>
            </w:r>
          </w:p>
          <w:bookmarkEnd w:id="3088"/>
          <w:bookmarkStart w:name="z8511" w:id="3089"/>
          <w:p>
            <w:pPr>
              <w:spacing w:after="20"/>
              <w:ind w:left="20"/>
              <w:jc w:val="both"/>
            </w:pPr>
            <w:r>
              <w:rPr>
                <w:rFonts w:ascii="Times New Roman"/>
                <w:b w:val="false"/>
                <w:i w:val="false"/>
                <w:color w:val="000000"/>
                <w:sz w:val="20"/>
              </w:rPr>
              <w:t>
0,07</w:t>
            </w:r>
          </w:p>
          <w:bookmarkEnd w:id="3089"/>
          <w:bookmarkStart w:name="z8512" w:id="3090"/>
          <w:p>
            <w:pPr>
              <w:spacing w:after="20"/>
              <w:ind w:left="20"/>
              <w:jc w:val="both"/>
            </w:pPr>
            <w:r>
              <w:rPr>
                <w:rFonts w:ascii="Times New Roman"/>
                <w:b w:val="false"/>
                <w:i w:val="false"/>
                <w:color w:val="000000"/>
                <w:sz w:val="20"/>
              </w:rPr>
              <w:t>
0,12</w:t>
            </w:r>
          </w:p>
          <w:bookmarkEnd w:id="3090"/>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17" w:id="3091"/>
          <w:p>
            <w:pPr>
              <w:spacing w:after="20"/>
              <w:ind w:left="20"/>
              <w:jc w:val="both"/>
            </w:pPr>
            <w:r>
              <w:rPr>
                <w:rFonts w:ascii="Times New Roman"/>
                <w:b w:val="false"/>
                <w:i w:val="false"/>
                <w:color w:val="000000"/>
                <w:sz w:val="20"/>
              </w:rPr>
              <w:t>
Тасу мен тасымалдау кезінде сусымалы материиалдарды науаға тиеу :</w:t>
            </w:r>
          </w:p>
          <w:bookmarkEnd w:id="3091"/>
          <w:bookmarkStart w:name="z8518" w:id="3092"/>
          <w:p>
            <w:pPr>
              <w:spacing w:after="20"/>
              <w:ind w:left="20"/>
              <w:jc w:val="both"/>
            </w:pPr>
            <w:r>
              <w:rPr>
                <w:rFonts w:ascii="Times New Roman"/>
                <w:b w:val="false"/>
                <w:i w:val="false"/>
                <w:color w:val="000000"/>
                <w:sz w:val="20"/>
              </w:rPr>
              <w:t>
кесекті материал dср.?8мм</w:t>
            </w:r>
          </w:p>
          <w:bookmarkEnd w:id="3092"/>
          <w:bookmarkStart w:name="z8519" w:id="3093"/>
          <w:p>
            <w:pPr>
              <w:spacing w:after="20"/>
              <w:ind w:left="20"/>
              <w:jc w:val="both"/>
            </w:pPr>
            <w:r>
              <w:rPr>
                <w:rFonts w:ascii="Times New Roman"/>
                <w:b w:val="false"/>
                <w:i w:val="false"/>
                <w:color w:val="000000"/>
                <w:sz w:val="20"/>
              </w:rPr>
              <w:t>
ұнтақталған материал dср.&lt;8мм</w:t>
            </w:r>
          </w:p>
          <w:bookmarkEnd w:id="3093"/>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21" w:id="3094"/>
          <w:p>
            <w:pPr>
              <w:spacing w:after="20"/>
              <w:ind w:left="20"/>
              <w:jc w:val="both"/>
            </w:pPr>
            <w:r>
              <w:rPr>
                <w:rFonts w:ascii="Times New Roman"/>
                <w:b w:val="false"/>
                <w:i w:val="false"/>
                <w:color w:val="000000"/>
                <w:sz w:val="20"/>
              </w:rPr>
              <w:t>
1,19</w:t>
            </w:r>
          </w:p>
          <w:bookmarkEnd w:id="3094"/>
          <w:p>
            <w:pPr>
              <w:spacing w:after="20"/>
              <w:ind w:left="20"/>
              <w:jc w:val="both"/>
            </w:pPr>
            <w:r>
              <w:rPr>
                <w:rFonts w:ascii="Times New Roman"/>
                <w:b w:val="false"/>
                <w:i w:val="false"/>
                <w:color w:val="000000"/>
                <w:sz w:val="20"/>
              </w:rPr>
              <w:t>
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23" w:id="3095"/>
          <w:p>
            <w:pPr>
              <w:spacing w:after="20"/>
              <w:ind w:left="20"/>
              <w:jc w:val="both"/>
            </w:pPr>
            <w:r>
              <w:rPr>
                <w:rFonts w:ascii="Times New Roman"/>
                <w:b w:val="false"/>
                <w:i w:val="false"/>
                <w:color w:val="000000"/>
                <w:sz w:val="20"/>
              </w:rPr>
              <w:t>
1,41</w:t>
            </w:r>
          </w:p>
          <w:bookmarkEnd w:id="3095"/>
          <w:p>
            <w:pPr>
              <w:spacing w:after="20"/>
              <w:ind w:left="20"/>
              <w:jc w:val="both"/>
            </w:pPr>
            <w:r>
              <w:rPr>
                <w:rFonts w:ascii="Times New Roman"/>
                <w:b w:val="false"/>
                <w:i w:val="false"/>
                <w:color w:val="000000"/>
                <w:sz w:val="20"/>
              </w:rPr>
              <w:t>
4,20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Ашық ойықты ауданының және осы ара да жылдамдықты таспаның қозғалысының бір жарымдық жылдамдығы сай есептелінген аспирация көлемі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28" w:id="3096"/>
          <w:p>
            <w:pPr>
              <w:spacing w:after="20"/>
              <w:ind w:left="20"/>
              <w:jc w:val="both"/>
            </w:pPr>
            <w:r>
              <w:rPr>
                <w:rFonts w:ascii="Times New Roman"/>
                <w:b w:val="false"/>
                <w:i w:val="false"/>
                <w:color w:val="000000"/>
                <w:sz w:val="20"/>
              </w:rPr>
              <w:t>
Тасу мен тасымалдау кезінде сусымалы материиалдарды науадан тиеу:</w:t>
            </w:r>
          </w:p>
          <w:bookmarkEnd w:id="3096"/>
          <w:bookmarkStart w:name="z8529" w:id="3097"/>
          <w:p>
            <w:pPr>
              <w:spacing w:after="20"/>
              <w:ind w:left="20"/>
              <w:jc w:val="both"/>
            </w:pPr>
            <w:r>
              <w:rPr>
                <w:rFonts w:ascii="Times New Roman"/>
                <w:b w:val="false"/>
                <w:i w:val="false"/>
                <w:color w:val="000000"/>
                <w:sz w:val="20"/>
              </w:rPr>
              <w:t xml:space="preserve">
кесекті материал </w:t>
            </w:r>
          </w:p>
          <w:bookmarkEnd w:id="3097"/>
          <w:p>
            <w:pPr>
              <w:spacing w:after="20"/>
              <w:ind w:left="20"/>
              <w:jc w:val="both"/>
            </w:pPr>
            <w:r>
              <w:rPr>
                <w:rFonts w:ascii="Times New Roman"/>
                <w:b w:val="false"/>
                <w:i w:val="false"/>
                <w:color w:val="000000"/>
                <w:sz w:val="20"/>
              </w:rPr>
              <w:t>
ұнтақталған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31" w:id="3098"/>
          <w:p>
            <w:pPr>
              <w:spacing w:after="20"/>
              <w:ind w:left="20"/>
              <w:jc w:val="both"/>
            </w:pPr>
            <w:r>
              <w:rPr>
                <w:rFonts w:ascii="Times New Roman"/>
                <w:b w:val="false"/>
                <w:i w:val="false"/>
                <w:color w:val="000000"/>
                <w:sz w:val="20"/>
              </w:rPr>
              <w:t>
0,94</w:t>
            </w:r>
          </w:p>
          <w:bookmarkEnd w:id="3098"/>
          <w:p>
            <w:pPr>
              <w:spacing w:after="20"/>
              <w:ind w:left="20"/>
              <w:jc w:val="both"/>
            </w:pPr>
            <w:r>
              <w:rPr>
                <w:rFonts w:ascii="Times New Roman"/>
                <w:b w:val="false"/>
                <w:i w:val="false"/>
                <w:color w:val="000000"/>
                <w:sz w:val="20"/>
              </w:rPr>
              <w:t>
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33" w:id="3099"/>
          <w:p>
            <w:pPr>
              <w:spacing w:after="20"/>
              <w:ind w:left="20"/>
              <w:jc w:val="both"/>
            </w:pPr>
            <w:r>
              <w:rPr>
                <w:rFonts w:ascii="Times New Roman"/>
                <w:b w:val="false"/>
                <w:i w:val="false"/>
                <w:color w:val="000000"/>
                <w:sz w:val="20"/>
              </w:rPr>
              <w:t>
1,13</w:t>
            </w:r>
          </w:p>
          <w:bookmarkEnd w:id="3099"/>
          <w:p>
            <w:pPr>
              <w:spacing w:after="20"/>
              <w:ind w:left="20"/>
              <w:jc w:val="both"/>
            </w:pPr>
            <w:r>
              <w:rPr>
                <w:rFonts w:ascii="Times New Roman"/>
                <w:b w:val="false"/>
                <w:i w:val="false"/>
                <w:color w:val="000000"/>
                <w:sz w:val="20"/>
              </w:rPr>
              <w:t>
2,73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38" w:id="3100"/>
          <w:p>
            <w:pPr>
              <w:spacing w:after="20"/>
              <w:ind w:left="20"/>
              <w:jc w:val="both"/>
            </w:pPr>
            <w:r>
              <w:rPr>
                <w:rFonts w:ascii="Times New Roman"/>
                <w:b w:val="false"/>
                <w:i w:val="false"/>
                <w:color w:val="000000"/>
                <w:sz w:val="20"/>
              </w:rPr>
              <w:t>
Транспортерларға жіберу:</w:t>
            </w:r>
          </w:p>
          <w:bookmarkEnd w:id="3100"/>
          <w:bookmarkStart w:name="z8539" w:id="3101"/>
          <w:p>
            <w:pPr>
              <w:spacing w:after="20"/>
              <w:ind w:left="20"/>
              <w:jc w:val="both"/>
            </w:pPr>
            <w:r>
              <w:rPr>
                <w:rFonts w:ascii="Times New Roman"/>
                <w:b w:val="false"/>
                <w:i w:val="false"/>
                <w:color w:val="000000"/>
                <w:sz w:val="20"/>
              </w:rPr>
              <w:t xml:space="preserve">
кесекті материал </w:t>
            </w:r>
          </w:p>
          <w:bookmarkEnd w:id="3101"/>
          <w:bookmarkStart w:name="z8540" w:id="3102"/>
          <w:p>
            <w:pPr>
              <w:spacing w:after="20"/>
              <w:ind w:left="20"/>
              <w:jc w:val="both"/>
            </w:pPr>
            <w:r>
              <w:rPr>
                <w:rFonts w:ascii="Times New Roman"/>
                <w:b w:val="false"/>
                <w:i w:val="false"/>
                <w:color w:val="000000"/>
                <w:sz w:val="20"/>
              </w:rPr>
              <w:t xml:space="preserve">
ұнтақталған материал </w:t>
            </w:r>
          </w:p>
          <w:bookmarkEnd w:id="3102"/>
          <w:p>
            <w:pPr>
              <w:spacing w:after="20"/>
              <w:ind w:left="20"/>
              <w:jc w:val="both"/>
            </w:pPr>
            <w:r>
              <w:rPr>
                <w:rFonts w:ascii="Times New Roman"/>
                <w:b w:val="false"/>
                <w:i w:val="false"/>
                <w:color w:val="000000"/>
                <w:sz w:val="20"/>
              </w:rPr>
              <w:t>
күйген жер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42" w:id="3103"/>
          <w:p>
            <w:pPr>
              <w:spacing w:after="20"/>
              <w:ind w:left="20"/>
              <w:jc w:val="both"/>
            </w:pPr>
            <w:r>
              <w:rPr>
                <w:rFonts w:ascii="Times New Roman"/>
                <w:b w:val="false"/>
                <w:i w:val="false"/>
                <w:color w:val="000000"/>
                <w:sz w:val="20"/>
              </w:rPr>
              <w:t>
0,58</w:t>
            </w:r>
          </w:p>
          <w:bookmarkEnd w:id="3103"/>
          <w:bookmarkStart w:name="z8543" w:id="3104"/>
          <w:p>
            <w:pPr>
              <w:spacing w:after="20"/>
              <w:ind w:left="20"/>
              <w:jc w:val="both"/>
            </w:pPr>
            <w:r>
              <w:rPr>
                <w:rFonts w:ascii="Times New Roman"/>
                <w:b w:val="false"/>
                <w:i w:val="false"/>
                <w:color w:val="000000"/>
                <w:sz w:val="20"/>
              </w:rPr>
              <w:t>
1,28</w:t>
            </w:r>
          </w:p>
          <w:bookmarkEnd w:id="3104"/>
          <w:p>
            <w:pPr>
              <w:spacing w:after="20"/>
              <w:ind w:left="20"/>
              <w:jc w:val="both"/>
            </w:pPr>
            <w:r>
              <w:rPr>
                <w:rFonts w:ascii="Times New Roman"/>
                <w:b w:val="false"/>
                <w:i w:val="false"/>
                <w:color w:val="000000"/>
                <w:sz w:val="20"/>
              </w:rPr>
              <w:t>
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45" w:id="3105"/>
          <w:p>
            <w:pPr>
              <w:spacing w:after="20"/>
              <w:ind w:left="20"/>
              <w:jc w:val="both"/>
            </w:pPr>
            <w:r>
              <w:rPr>
                <w:rFonts w:ascii="Times New Roman"/>
                <w:b w:val="false"/>
                <w:i w:val="false"/>
                <w:color w:val="000000"/>
                <w:sz w:val="20"/>
              </w:rPr>
              <w:t>
0,70</w:t>
            </w:r>
          </w:p>
          <w:bookmarkEnd w:id="3105"/>
          <w:bookmarkStart w:name="z8546" w:id="3106"/>
          <w:p>
            <w:pPr>
              <w:spacing w:after="20"/>
              <w:ind w:left="20"/>
              <w:jc w:val="both"/>
            </w:pPr>
            <w:r>
              <w:rPr>
                <w:rFonts w:ascii="Times New Roman"/>
                <w:b w:val="false"/>
                <w:i w:val="false"/>
                <w:color w:val="000000"/>
                <w:sz w:val="20"/>
              </w:rPr>
              <w:t>
1,53</w:t>
            </w:r>
          </w:p>
          <w:bookmarkEnd w:id="3106"/>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Аспирация көлемі жабулық арқылы 1500-2500 м?/сағ</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51" w:id="3107"/>
          <w:p>
            <w:pPr>
              <w:spacing w:after="20"/>
              <w:ind w:left="20"/>
              <w:jc w:val="both"/>
            </w:pPr>
            <w:r>
              <w:rPr>
                <w:rFonts w:ascii="Times New Roman"/>
                <w:b w:val="false"/>
                <w:i w:val="false"/>
                <w:color w:val="000000"/>
                <w:sz w:val="20"/>
              </w:rPr>
              <w:t>
Таспалық конвейерларды, тасмалдағыштарды, элеваторларды кабинамен жабдықтау:</w:t>
            </w:r>
          </w:p>
          <w:bookmarkEnd w:id="3107"/>
          <w:bookmarkStart w:name="z8552" w:id="3108"/>
          <w:p>
            <w:pPr>
              <w:spacing w:after="20"/>
              <w:ind w:left="20"/>
              <w:jc w:val="both"/>
            </w:pPr>
            <w:r>
              <w:rPr>
                <w:rFonts w:ascii="Times New Roman"/>
                <w:b w:val="false"/>
                <w:i w:val="false"/>
                <w:color w:val="000000"/>
                <w:sz w:val="20"/>
              </w:rPr>
              <w:t xml:space="preserve">
кесекті материал </w:t>
            </w:r>
          </w:p>
          <w:bookmarkEnd w:id="3108"/>
          <w:bookmarkStart w:name="z8553" w:id="3109"/>
          <w:p>
            <w:pPr>
              <w:spacing w:after="20"/>
              <w:ind w:left="20"/>
              <w:jc w:val="both"/>
            </w:pPr>
            <w:r>
              <w:rPr>
                <w:rFonts w:ascii="Times New Roman"/>
                <w:b w:val="false"/>
                <w:i w:val="false"/>
                <w:color w:val="000000"/>
                <w:sz w:val="20"/>
              </w:rPr>
              <w:t xml:space="preserve">
ұнтақталған материал </w:t>
            </w:r>
          </w:p>
          <w:bookmarkEnd w:id="3109"/>
          <w:p>
            <w:pPr>
              <w:spacing w:after="20"/>
              <w:ind w:left="20"/>
              <w:jc w:val="both"/>
            </w:pPr>
            <w:r>
              <w:rPr>
                <w:rFonts w:ascii="Times New Roman"/>
                <w:b w:val="false"/>
                <w:i w:val="false"/>
                <w:color w:val="000000"/>
                <w:sz w:val="20"/>
              </w:rPr>
              <w:t>
күйген жер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55" w:id="3110"/>
          <w:p>
            <w:pPr>
              <w:spacing w:after="20"/>
              <w:ind w:left="20"/>
              <w:jc w:val="both"/>
            </w:pPr>
            <w:r>
              <w:rPr>
                <w:rFonts w:ascii="Times New Roman"/>
                <w:b w:val="false"/>
                <w:i w:val="false"/>
                <w:color w:val="000000"/>
                <w:sz w:val="20"/>
              </w:rPr>
              <w:t>
0,33</w:t>
            </w:r>
          </w:p>
          <w:bookmarkEnd w:id="3110"/>
          <w:bookmarkStart w:name="z8556" w:id="3111"/>
          <w:p>
            <w:pPr>
              <w:spacing w:after="20"/>
              <w:ind w:left="20"/>
              <w:jc w:val="both"/>
            </w:pPr>
            <w:r>
              <w:rPr>
                <w:rFonts w:ascii="Times New Roman"/>
                <w:b w:val="false"/>
                <w:i w:val="false"/>
                <w:color w:val="000000"/>
                <w:sz w:val="20"/>
              </w:rPr>
              <w:t>
0,86</w:t>
            </w:r>
          </w:p>
          <w:bookmarkEnd w:id="3111"/>
          <w:p>
            <w:pPr>
              <w:spacing w:after="20"/>
              <w:ind w:left="20"/>
              <w:jc w:val="both"/>
            </w:pPr>
            <w:r>
              <w:rPr>
                <w:rFonts w:ascii="Times New Roman"/>
                <w:b w:val="false"/>
                <w:i w:val="false"/>
                <w:color w:val="000000"/>
                <w:sz w:val="20"/>
              </w:rPr>
              <w:t>
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58" w:id="3112"/>
          <w:p>
            <w:pPr>
              <w:spacing w:after="20"/>
              <w:ind w:left="20"/>
              <w:jc w:val="both"/>
            </w:pPr>
            <w:r>
              <w:rPr>
                <w:rFonts w:ascii="Times New Roman"/>
                <w:b w:val="false"/>
                <w:i w:val="false"/>
                <w:color w:val="000000"/>
                <w:sz w:val="20"/>
              </w:rPr>
              <w:t>
0,40</w:t>
            </w:r>
          </w:p>
          <w:bookmarkEnd w:id="3112"/>
          <w:bookmarkStart w:name="z8559" w:id="3113"/>
          <w:p>
            <w:pPr>
              <w:spacing w:after="20"/>
              <w:ind w:left="20"/>
              <w:jc w:val="both"/>
            </w:pPr>
            <w:r>
              <w:rPr>
                <w:rFonts w:ascii="Times New Roman"/>
                <w:b w:val="false"/>
                <w:i w:val="false"/>
                <w:color w:val="000000"/>
                <w:sz w:val="20"/>
              </w:rPr>
              <w:t>
1,03</w:t>
            </w:r>
          </w:p>
          <w:bookmarkEnd w:id="3113"/>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Аспирация көлемі басқы бөліктің 2 құламасы және башмақ арқылы 1600-4000 м?/сағ</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64" w:id="3114"/>
          <w:p>
            <w:pPr>
              <w:spacing w:after="20"/>
              <w:ind w:left="20"/>
              <w:jc w:val="both"/>
            </w:pPr>
            <w:r>
              <w:rPr>
                <w:rFonts w:ascii="Times New Roman"/>
                <w:b w:val="false"/>
                <w:i w:val="false"/>
                <w:color w:val="000000"/>
                <w:sz w:val="20"/>
              </w:rPr>
              <w:t>
Таспалы конвейер галереясын құрамдастырып жабу:</w:t>
            </w:r>
          </w:p>
          <w:bookmarkEnd w:id="3114"/>
          <w:bookmarkStart w:name="z8565" w:id="3115"/>
          <w:p>
            <w:pPr>
              <w:spacing w:after="20"/>
              <w:ind w:left="20"/>
              <w:jc w:val="both"/>
            </w:pPr>
            <w:r>
              <w:rPr>
                <w:rFonts w:ascii="Times New Roman"/>
                <w:b w:val="false"/>
                <w:i w:val="false"/>
                <w:color w:val="000000"/>
                <w:sz w:val="20"/>
              </w:rPr>
              <w:t xml:space="preserve">
кесекті материал </w:t>
            </w:r>
          </w:p>
          <w:bookmarkEnd w:id="3115"/>
          <w:bookmarkStart w:name="z8566" w:id="3116"/>
          <w:p>
            <w:pPr>
              <w:spacing w:after="20"/>
              <w:ind w:left="20"/>
              <w:jc w:val="both"/>
            </w:pPr>
            <w:r>
              <w:rPr>
                <w:rFonts w:ascii="Times New Roman"/>
                <w:b w:val="false"/>
                <w:i w:val="false"/>
                <w:color w:val="000000"/>
                <w:sz w:val="20"/>
              </w:rPr>
              <w:t xml:space="preserve">
ұнтақталған материал </w:t>
            </w:r>
          </w:p>
          <w:bookmarkEnd w:id="3116"/>
          <w:p>
            <w:pPr>
              <w:spacing w:after="20"/>
              <w:ind w:left="20"/>
              <w:jc w:val="both"/>
            </w:pPr>
            <w:r>
              <w:rPr>
                <w:rFonts w:ascii="Times New Roman"/>
                <w:b w:val="false"/>
                <w:i w:val="false"/>
                <w:color w:val="000000"/>
                <w:sz w:val="20"/>
              </w:rPr>
              <w:t>
күйген жер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68" w:id="3117"/>
          <w:p>
            <w:pPr>
              <w:spacing w:after="20"/>
              <w:ind w:left="20"/>
              <w:jc w:val="both"/>
            </w:pPr>
            <w:r>
              <w:rPr>
                <w:rFonts w:ascii="Times New Roman"/>
                <w:b w:val="false"/>
                <w:i w:val="false"/>
                <w:color w:val="000000"/>
                <w:sz w:val="20"/>
              </w:rPr>
              <w:t>
0,44</w:t>
            </w:r>
          </w:p>
          <w:bookmarkEnd w:id="3117"/>
          <w:bookmarkStart w:name="z8569" w:id="3118"/>
          <w:p>
            <w:pPr>
              <w:spacing w:after="20"/>
              <w:ind w:left="20"/>
              <w:jc w:val="both"/>
            </w:pPr>
            <w:r>
              <w:rPr>
                <w:rFonts w:ascii="Times New Roman"/>
                <w:b w:val="false"/>
                <w:i w:val="false"/>
                <w:color w:val="000000"/>
                <w:sz w:val="20"/>
              </w:rPr>
              <w:t>
0,97</w:t>
            </w:r>
          </w:p>
          <w:bookmarkEnd w:id="3118"/>
          <w:p>
            <w:pPr>
              <w:spacing w:after="20"/>
              <w:ind w:left="20"/>
              <w:jc w:val="both"/>
            </w:pPr>
            <w:r>
              <w:rPr>
                <w:rFonts w:ascii="Times New Roman"/>
                <w:b w:val="false"/>
                <w:i w:val="false"/>
                <w:color w:val="000000"/>
                <w:sz w:val="20"/>
              </w:rPr>
              <w:t>
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71" w:id="3119"/>
          <w:p>
            <w:pPr>
              <w:spacing w:after="20"/>
              <w:ind w:left="20"/>
              <w:jc w:val="both"/>
            </w:pPr>
            <w:r>
              <w:rPr>
                <w:rFonts w:ascii="Times New Roman"/>
                <w:b w:val="false"/>
                <w:i w:val="false"/>
                <w:color w:val="000000"/>
                <w:sz w:val="20"/>
              </w:rPr>
              <w:t>
0,53</w:t>
            </w:r>
          </w:p>
          <w:bookmarkEnd w:id="3119"/>
          <w:bookmarkStart w:name="z8572" w:id="3120"/>
          <w:p>
            <w:pPr>
              <w:spacing w:after="20"/>
              <w:ind w:left="20"/>
              <w:jc w:val="both"/>
            </w:pPr>
            <w:r>
              <w:rPr>
                <w:rFonts w:ascii="Times New Roman"/>
                <w:b w:val="false"/>
                <w:i w:val="false"/>
                <w:color w:val="000000"/>
                <w:sz w:val="20"/>
              </w:rPr>
              <w:t>
1,17</w:t>
            </w:r>
          </w:p>
          <w:bookmarkEnd w:id="3120"/>
          <w:p>
            <w:pPr>
              <w:spacing w:after="20"/>
              <w:ind w:left="20"/>
              <w:jc w:val="both"/>
            </w:pPr>
            <w:r>
              <w:rPr>
                <w:rFonts w:ascii="Times New Roman"/>
                <w:b w:val="false"/>
                <w:i w:val="false"/>
                <w:color w:val="000000"/>
                <w:sz w:val="20"/>
              </w:rPr>
              <w:t>
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Аспирация көлемі 300 м?/сағ 1 п.м. жабулықпен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77" w:id="3121"/>
          <w:p>
            <w:pPr>
              <w:spacing w:after="20"/>
              <w:ind w:left="20"/>
              <w:jc w:val="both"/>
            </w:pPr>
            <w:r>
              <w:rPr>
                <w:rFonts w:ascii="Times New Roman"/>
                <w:b w:val="false"/>
                <w:i w:val="false"/>
                <w:color w:val="000000"/>
                <w:sz w:val="20"/>
              </w:rPr>
              <w:t>
Жергілікті құлама қоректендіргіштержәне дозаторлар:</w:t>
            </w:r>
          </w:p>
          <w:bookmarkEnd w:id="3121"/>
          <w:bookmarkStart w:name="z8578" w:id="3122"/>
          <w:p>
            <w:pPr>
              <w:spacing w:after="20"/>
              <w:ind w:left="20"/>
              <w:jc w:val="both"/>
            </w:pPr>
            <w:r>
              <w:rPr>
                <w:rFonts w:ascii="Times New Roman"/>
                <w:b w:val="false"/>
                <w:i w:val="false"/>
                <w:color w:val="000000"/>
                <w:sz w:val="20"/>
              </w:rPr>
              <w:t xml:space="preserve">
кесекті материал </w:t>
            </w:r>
          </w:p>
          <w:bookmarkEnd w:id="3122"/>
          <w:bookmarkStart w:name="z8579" w:id="3123"/>
          <w:p>
            <w:pPr>
              <w:spacing w:after="20"/>
              <w:ind w:left="20"/>
              <w:jc w:val="both"/>
            </w:pPr>
            <w:r>
              <w:rPr>
                <w:rFonts w:ascii="Times New Roman"/>
                <w:b w:val="false"/>
                <w:i w:val="false"/>
                <w:color w:val="000000"/>
                <w:sz w:val="20"/>
              </w:rPr>
              <w:t xml:space="preserve">
ұнтақталған материал </w:t>
            </w:r>
          </w:p>
          <w:bookmarkEnd w:id="3123"/>
          <w:p>
            <w:pPr>
              <w:spacing w:after="20"/>
              <w:ind w:left="20"/>
              <w:jc w:val="both"/>
            </w:pPr>
            <w:r>
              <w:rPr>
                <w:rFonts w:ascii="Times New Roman"/>
                <w:b w:val="false"/>
                <w:i w:val="false"/>
                <w:color w:val="000000"/>
                <w:sz w:val="20"/>
              </w:rPr>
              <w:t>
күйген жер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81" w:id="3124"/>
          <w:p>
            <w:pPr>
              <w:spacing w:after="20"/>
              <w:ind w:left="20"/>
              <w:jc w:val="both"/>
            </w:pPr>
            <w:r>
              <w:rPr>
                <w:rFonts w:ascii="Times New Roman"/>
                <w:b w:val="false"/>
                <w:i w:val="false"/>
                <w:color w:val="000000"/>
                <w:sz w:val="20"/>
              </w:rPr>
              <w:t>
0,42</w:t>
            </w:r>
          </w:p>
          <w:bookmarkEnd w:id="3124"/>
          <w:bookmarkStart w:name="z8582" w:id="3125"/>
          <w:p>
            <w:pPr>
              <w:spacing w:after="20"/>
              <w:ind w:left="20"/>
              <w:jc w:val="both"/>
            </w:pPr>
            <w:r>
              <w:rPr>
                <w:rFonts w:ascii="Times New Roman"/>
                <w:b w:val="false"/>
                <w:i w:val="false"/>
                <w:color w:val="000000"/>
                <w:sz w:val="20"/>
              </w:rPr>
              <w:t>
0,89</w:t>
            </w:r>
          </w:p>
          <w:bookmarkEnd w:id="3125"/>
          <w:p>
            <w:pPr>
              <w:spacing w:after="20"/>
              <w:ind w:left="20"/>
              <w:jc w:val="both"/>
            </w:pPr>
            <w:r>
              <w:rPr>
                <w:rFonts w:ascii="Times New Roman"/>
                <w:b w:val="false"/>
                <w:i w:val="false"/>
                <w:color w:val="000000"/>
                <w:sz w:val="20"/>
              </w:rPr>
              <w:t>
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84" w:id="3126"/>
          <w:p>
            <w:pPr>
              <w:spacing w:after="20"/>
              <w:ind w:left="20"/>
              <w:jc w:val="both"/>
            </w:pPr>
            <w:r>
              <w:rPr>
                <w:rFonts w:ascii="Times New Roman"/>
                <w:b w:val="false"/>
                <w:i w:val="false"/>
                <w:color w:val="000000"/>
                <w:sz w:val="20"/>
              </w:rPr>
              <w:t>
0,50</w:t>
            </w:r>
          </w:p>
          <w:bookmarkEnd w:id="3126"/>
          <w:bookmarkStart w:name="z8585" w:id="3127"/>
          <w:p>
            <w:pPr>
              <w:spacing w:after="20"/>
              <w:ind w:left="20"/>
              <w:jc w:val="both"/>
            </w:pPr>
            <w:r>
              <w:rPr>
                <w:rFonts w:ascii="Times New Roman"/>
                <w:b w:val="false"/>
                <w:i w:val="false"/>
                <w:color w:val="000000"/>
                <w:sz w:val="20"/>
              </w:rPr>
              <w:t>
1,06</w:t>
            </w:r>
          </w:p>
          <w:bookmarkEnd w:id="3127"/>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Аспирация көлемі жабулық арқылы 1500-3000 м?/сағ</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8590" w:id="3128"/>
          <w:p>
            <w:pPr>
              <w:spacing w:after="20"/>
              <w:ind w:left="20"/>
              <w:jc w:val="both"/>
            </w:pPr>
            <w:r>
              <w:rPr>
                <w:rFonts w:ascii="Times New Roman"/>
                <w:b w:val="false"/>
                <w:i w:val="false"/>
                <w:color w:val="000000"/>
                <w:sz w:val="20"/>
              </w:rPr>
              <w:t>
17-кесте</w:t>
            </w:r>
          </w:p>
          <w:bookmarkEnd w:id="3128"/>
        </w:tc>
      </w:tr>
    </w:tbl>
    <w:bookmarkStart w:name="z8591" w:id="3129"/>
    <w:p>
      <w:pPr>
        <w:spacing w:after="0"/>
        <w:ind w:left="0"/>
        <w:jc w:val="left"/>
      </w:pPr>
      <w:r>
        <w:rPr>
          <w:rFonts w:ascii="Times New Roman"/>
          <w:b/>
          <w:i w:val="false"/>
          <w:color w:val="000000"/>
        </w:rPr>
        <w:t xml:space="preserve"> Шихталық және қорамалау материалдарды қайта өңдеу процесс кезінде шығатын шаң</w:t>
      </w:r>
    </w:p>
    <w:bookmarkEnd w:id="31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92" w:id="3130"/>
          <w:p>
            <w:pPr>
              <w:spacing w:after="20"/>
              <w:ind w:left="20"/>
              <w:jc w:val="both"/>
            </w:pPr>
            <w:r>
              <w:rPr>
                <w:rFonts w:ascii="Times New Roman"/>
                <w:b w:val="false"/>
                <w:i w:val="false"/>
                <w:color w:val="000000"/>
                <w:sz w:val="20"/>
              </w:rPr>
              <w:t>
Процесс, жабдық</w:t>
            </w:r>
          </w:p>
          <w:bookmarkEnd w:id="3130"/>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Жабдықтық панасынан шығатын аспирациялық есептік көлемі мың.м?/с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Шығатын шанның массасы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Жабдықтын жұмыс уақыт бірлігіне, г/с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өңделген материалдын масса бірлігіне, кг/т</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01" w:id="3131"/>
          <w:p>
            <w:pPr>
              <w:spacing w:after="20"/>
              <w:ind w:left="20"/>
              <w:jc w:val="both"/>
            </w:pPr>
            <w:r>
              <w:rPr>
                <w:rFonts w:ascii="Times New Roman"/>
                <w:b w:val="false"/>
                <w:i w:val="false"/>
                <w:color w:val="000000"/>
                <w:sz w:val="20"/>
              </w:rPr>
              <w:t>
Шихталық және қорамалау материалдардын кептіруы</w:t>
            </w:r>
          </w:p>
          <w:bookmarkEnd w:id="3131"/>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03" w:id="3132"/>
          <w:p>
            <w:pPr>
              <w:spacing w:after="20"/>
              <w:ind w:left="20"/>
              <w:jc w:val="both"/>
            </w:pPr>
            <w:r>
              <w:rPr>
                <w:rFonts w:ascii="Times New Roman"/>
                <w:b w:val="false"/>
                <w:i w:val="false"/>
                <w:color w:val="000000"/>
                <w:sz w:val="20"/>
              </w:rPr>
              <w:t>
Горизонталды кептіргіш барабандар, өнімділігі т/с:</w:t>
            </w:r>
          </w:p>
          <w:bookmarkEnd w:id="3132"/>
          <w:bookmarkStart w:name="z8604" w:id="3133"/>
          <w:p>
            <w:pPr>
              <w:spacing w:after="20"/>
              <w:ind w:left="20"/>
              <w:jc w:val="both"/>
            </w:pPr>
            <w:r>
              <w:rPr>
                <w:rFonts w:ascii="Times New Roman"/>
                <w:b w:val="false"/>
                <w:i w:val="false"/>
                <w:color w:val="000000"/>
                <w:sz w:val="20"/>
              </w:rPr>
              <w:t>
5 дейін</w:t>
            </w:r>
          </w:p>
          <w:bookmarkEnd w:id="3133"/>
          <w:bookmarkStart w:name="z8605" w:id="3134"/>
          <w:p>
            <w:pPr>
              <w:spacing w:after="20"/>
              <w:ind w:left="20"/>
              <w:jc w:val="both"/>
            </w:pPr>
            <w:r>
              <w:rPr>
                <w:rFonts w:ascii="Times New Roman"/>
                <w:b w:val="false"/>
                <w:i w:val="false"/>
                <w:color w:val="000000"/>
                <w:sz w:val="20"/>
              </w:rPr>
              <w:t>
құмға</w:t>
            </w:r>
          </w:p>
          <w:bookmarkEnd w:id="3134"/>
          <w:bookmarkStart w:name="z8606" w:id="3135"/>
          <w:p>
            <w:pPr>
              <w:spacing w:after="20"/>
              <w:ind w:left="20"/>
              <w:jc w:val="both"/>
            </w:pPr>
            <w:r>
              <w:rPr>
                <w:rFonts w:ascii="Times New Roman"/>
                <w:b w:val="false"/>
                <w:i w:val="false"/>
                <w:color w:val="000000"/>
                <w:sz w:val="20"/>
              </w:rPr>
              <w:t>
сазға</w:t>
            </w:r>
          </w:p>
          <w:bookmarkEnd w:id="3135"/>
          <w:bookmarkStart w:name="z8607" w:id="3136"/>
          <w:p>
            <w:pPr>
              <w:spacing w:after="20"/>
              <w:ind w:left="20"/>
              <w:jc w:val="both"/>
            </w:pPr>
            <w:r>
              <w:rPr>
                <w:rFonts w:ascii="Times New Roman"/>
                <w:b w:val="false"/>
                <w:i w:val="false"/>
                <w:color w:val="000000"/>
                <w:sz w:val="20"/>
              </w:rPr>
              <w:t>
бентонитке</w:t>
            </w:r>
          </w:p>
          <w:bookmarkEnd w:id="3136"/>
          <w:p>
            <w:pPr>
              <w:spacing w:after="20"/>
              <w:ind w:left="20"/>
              <w:jc w:val="both"/>
            </w:pPr>
            <w:r>
              <w:rPr>
                <w:rFonts w:ascii="Times New Roman"/>
                <w:b w:val="false"/>
                <w:i w:val="false"/>
                <w:color w:val="000000"/>
                <w:sz w:val="20"/>
              </w:rPr>
              <w:t>
шлакқа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09" w:id="3137"/>
          <w:p>
            <w:pPr>
              <w:spacing w:after="20"/>
              <w:ind w:left="20"/>
              <w:jc w:val="both"/>
            </w:pPr>
            <w:r>
              <w:rPr>
                <w:rFonts w:ascii="Times New Roman"/>
                <w:b w:val="false"/>
                <w:i w:val="false"/>
                <w:color w:val="000000"/>
                <w:sz w:val="20"/>
              </w:rPr>
              <w:t>
3,75</w:t>
            </w:r>
          </w:p>
          <w:bookmarkEnd w:id="3137"/>
          <w:bookmarkStart w:name="z8610" w:id="3138"/>
          <w:p>
            <w:pPr>
              <w:spacing w:after="20"/>
              <w:ind w:left="20"/>
              <w:jc w:val="both"/>
            </w:pPr>
            <w:r>
              <w:rPr>
                <w:rFonts w:ascii="Times New Roman"/>
                <w:b w:val="false"/>
                <w:i w:val="false"/>
                <w:color w:val="000000"/>
                <w:sz w:val="20"/>
              </w:rPr>
              <w:t>
4,10</w:t>
            </w:r>
          </w:p>
          <w:bookmarkEnd w:id="3138"/>
          <w:bookmarkStart w:name="z8611" w:id="3139"/>
          <w:p>
            <w:pPr>
              <w:spacing w:after="20"/>
              <w:ind w:left="20"/>
              <w:jc w:val="both"/>
            </w:pPr>
            <w:r>
              <w:rPr>
                <w:rFonts w:ascii="Times New Roman"/>
                <w:b w:val="false"/>
                <w:i w:val="false"/>
                <w:color w:val="000000"/>
                <w:sz w:val="20"/>
              </w:rPr>
              <w:t>
3,75</w:t>
            </w:r>
          </w:p>
          <w:bookmarkEnd w:id="3139"/>
          <w:p>
            <w:pPr>
              <w:spacing w:after="20"/>
              <w:ind w:left="20"/>
              <w:jc w:val="both"/>
            </w:pPr>
            <w:r>
              <w:rPr>
                <w:rFonts w:ascii="Times New Roman"/>
                <w:b w:val="false"/>
                <w:i w:val="false"/>
                <w:color w:val="000000"/>
                <w:sz w:val="20"/>
              </w:rPr>
              <w:t>
6,50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13" w:id="3140"/>
          <w:p>
            <w:pPr>
              <w:spacing w:after="20"/>
              <w:ind w:left="20"/>
              <w:jc w:val="both"/>
            </w:pPr>
            <w:r>
              <w:rPr>
                <w:rFonts w:ascii="Times New Roman"/>
                <w:b w:val="false"/>
                <w:i w:val="false"/>
                <w:color w:val="000000"/>
                <w:sz w:val="20"/>
              </w:rPr>
              <w:t>
8,12</w:t>
            </w:r>
          </w:p>
          <w:bookmarkEnd w:id="3140"/>
          <w:bookmarkStart w:name="z8614" w:id="3141"/>
          <w:p>
            <w:pPr>
              <w:spacing w:after="20"/>
              <w:ind w:left="20"/>
              <w:jc w:val="both"/>
            </w:pPr>
            <w:r>
              <w:rPr>
                <w:rFonts w:ascii="Times New Roman"/>
                <w:b w:val="false"/>
                <w:i w:val="false"/>
                <w:color w:val="000000"/>
                <w:sz w:val="20"/>
              </w:rPr>
              <w:t>
5,26</w:t>
            </w:r>
          </w:p>
          <w:bookmarkEnd w:id="3141"/>
          <w:bookmarkStart w:name="z8615" w:id="3142"/>
          <w:p>
            <w:pPr>
              <w:spacing w:after="20"/>
              <w:ind w:left="20"/>
              <w:jc w:val="both"/>
            </w:pPr>
            <w:r>
              <w:rPr>
                <w:rFonts w:ascii="Times New Roman"/>
                <w:b w:val="false"/>
                <w:i w:val="false"/>
                <w:color w:val="000000"/>
                <w:sz w:val="20"/>
              </w:rPr>
              <w:t>
33,55</w:t>
            </w:r>
          </w:p>
          <w:bookmarkEnd w:id="3142"/>
          <w:p>
            <w:pPr>
              <w:spacing w:after="20"/>
              <w:ind w:left="20"/>
              <w:jc w:val="both"/>
            </w:pPr>
            <w:r>
              <w:rPr>
                <w:rFonts w:ascii="Times New Roman"/>
                <w:b w:val="false"/>
                <w:i w:val="false"/>
                <w:color w:val="000000"/>
                <w:sz w:val="20"/>
              </w:rPr>
              <w:t>
38,35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17" w:id="3143"/>
          <w:p>
            <w:pPr>
              <w:spacing w:after="20"/>
              <w:ind w:left="20"/>
              <w:jc w:val="both"/>
            </w:pPr>
            <w:r>
              <w:rPr>
                <w:rFonts w:ascii="Times New Roman"/>
                <w:b w:val="false"/>
                <w:i w:val="false"/>
                <w:color w:val="000000"/>
                <w:sz w:val="20"/>
              </w:rPr>
              <w:t>
7,65</w:t>
            </w:r>
          </w:p>
          <w:bookmarkEnd w:id="3143"/>
          <w:bookmarkStart w:name="z8618" w:id="3144"/>
          <w:p>
            <w:pPr>
              <w:spacing w:after="20"/>
              <w:ind w:left="20"/>
              <w:jc w:val="both"/>
            </w:pPr>
            <w:r>
              <w:rPr>
                <w:rFonts w:ascii="Times New Roman"/>
                <w:b w:val="false"/>
                <w:i w:val="false"/>
                <w:color w:val="000000"/>
                <w:sz w:val="20"/>
              </w:rPr>
              <w:t>
4,75</w:t>
            </w:r>
          </w:p>
          <w:bookmarkEnd w:id="3144"/>
          <w:bookmarkStart w:name="z8619" w:id="3145"/>
          <w:p>
            <w:pPr>
              <w:spacing w:after="20"/>
              <w:ind w:left="20"/>
              <w:jc w:val="both"/>
            </w:pPr>
            <w:r>
              <w:rPr>
                <w:rFonts w:ascii="Times New Roman"/>
                <w:b w:val="false"/>
                <w:i w:val="false"/>
                <w:color w:val="000000"/>
                <w:sz w:val="20"/>
              </w:rPr>
              <w:t>
31,20</w:t>
            </w:r>
          </w:p>
          <w:bookmarkEnd w:id="3145"/>
          <w:p>
            <w:pPr>
              <w:spacing w:after="20"/>
              <w:ind w:left="20"/>
              <w:jc w:val="both"/>
            </w:pPr>
            <w:r>
              <w:rPr>
                <w:rFonts w:ascii="Times New Roman"/>
                <w:b w:val="false"/>
                <w:i w:val="false"/>
                <w:color w:val="000000"/>
                <w:sz w:val="20"/>
              </w:rPr>
              <w:t>
35,85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22" w:id="3146"/>
          <w:p>
            <w:pPr>
              <w:spacing w:after="20"/>
              <w:ind w:left="20"/>
              <w:jc w:val="both"/>
            </w:pPr>
            <w:r>
              <w:rPr>
                <w:rFonts w:ascii="Times New Roman"/>
                <w:b w:val="false"/>
                <w:i w:val="false"/>
                <w:color w:val="000000"/>
                <w:sz w:val="20"/>
              </w:rPr>
              <w:t>
5-10</w:t>
            </w:r>
          </w:p>
          <w:bookmarkEnd w:id="3146"/>
          <w:bookmarkStart w:name="z8623" w:id="3147"/>
          <w:p>
            <w:pPr>
              <w:spacing w:after="20"/>
              <w:ind w:left="20"/>
              <w:jc w:val="both"/>
            </w:pPr>
            <w:r>
              <w:rPr>
                <w:rFonts w:ascii="Times New Roman"/>
                <w:b w:val="false"/>
                <w:i w:val="false"/>
                <w:color w:val="000000"/>
                <w:sz w:val="20"/>
              </w:rPr>
              <w:t>
құмға</w:t>
            </w:r>
          </w:p>
          <w:bookmarkEnd w:id="3147"/>
          <w:bookmarkStart w:name="z8624" w:id="3148"/>
          <w:p>
            <w:pPr>
              <w:spacing w:after="20"/>
              <w:ind w:left="20"/>
              <w:jc w:val="both"/>
            </w:pPr>
            <w:r>
              <w:rPr>
                <w:rFonts w:ascii="Times New Roman"/>
                <w:b w:val="false"/>
                <w:i w:val="false"/>
                <w:color w:val="000000"/>
                <w:sz w:val="20"/>
              </w:rPr>
              <w:t>
сазға</w:t>
            </w:r>
          </w:p>
          <w:bookmarkEnd w:id="3148"/>
          <w:bookmarkStart w:name="z8625" w:id="3149"/>
          <w:p>
            <w:pPr>
              <w:spacing w:after="20"/>
              <w:ind w:left="20"/>
              <w:jc w:val="both"/>
            </w:pPr>
            <w:r>
              <w:rPr>
                <w:rFonts w:ascii="Times New Roman"/>
                <w:b w:val="false"/>
                <w:i w:val="false"/>
                <w:color w:val="000000"/>
                <w:sz w:val="20"/>
              </w:rPr>
              <w:t>
бентонитке</w:t>
            </w:r>
          </w:p>
          <w:bookmarkEnd w:id="3149"/>
          <w:p>
            <w:pPr>
              <w:spacing w:after="20"/>
              <w:ind w:left="20"/>
              <w:jc w:val="both"/>
            </w:pPr>
            <w:r>
              <w:rPr>
                <w:rFonts w:ascii="Times New Roman"/>
                <w:b w:val="false"/>
                <w:i w:val="false"/>
                <w:color w:val="000000"/>
                <w:sz w:val="20"/>
              </w:rPr>
              <w:t>
шлакқа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27" w:id="3150"/>
          <w:p>
            <w:pPr>
              <w:spacing w:after="20"/>
              <w:ind w:left="20"/>
              <w:jc w:val="both"/>
            </w:pPr>
            <w:r>
              <w:rPr>
                <w:rFonts w:ascii="Times New Roman"/>
                <w:b w:val="false"/>
                <w:i w:val="false"/>
                <w:color w:val="000000"/>
                <w:sz w:val="20"/>
              </w:rPr>
              <w:t>
8,25</w:t>
            </w:r>
          </w:p>
          <w:bookmarkEnd w:id="3150"/>
          <w:bookmarkStart w:name="z8628" w:id="3151"/>
          <w:p>
            <w:pPr>
              <w:spacing w:after="20"/>
              <w:ind w:left="20"/>
              <w:jc w:val="both"/>
            </w:pPr>
            <w:r>
              <w:rPr>
                <w:rFonts w:ascii="Times New Roman"/>
                <w:b w:val="false"/>
                <w:i w:val="false"/>
                <w:color w:val="000000"/>
                <w:sz w:val="20"/>
              </w:rPr>
              <w:t>
10,0</w:t>
            </w:r>
          </w:p>
          <w:bookmarkEnd w:id="3151"/>
          <w:bookmarkStart w:name="z8629" w:id="3152"/>
          <w:p>
            <w:pPr>
              <w:spacing w:after="20"/>
              <w:ind w:left="20"/>
              <w:jc w:val="both"/>
            </w:pPr>
            <w:r>
              <w:rPr>
                <w:rFonts w:ascii="Times New Roman"/>
                <w:b w:val="false"/>
                <w:i w:val="false"/>
                <w:color w:val="000000"/>
                <w:sz w:val="20"/>
              </w:rPr>
              <w:t>
6,5</w:t>
            </w:r>
          </w:p>
          <w:bookmarkEnd w:id="3152"/>
          <w:p>
            <w:pPr>
              <w:spacing w:after="20"/>
              <w:ind w:left="20"/>
              <w:jc w:val="both"/>
            </w:pPr>
            <w:r>
              <w:rPr>
                <w:rFonts w:ascii="Times New Roman"/>
                <w:b w:val="false"/>
                <w:i w:val="false"/>
                <w:color w:val="000000"/>
                <w:sz w:val="20"/>
              </w:rPr>
              <w:t>
23,0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31" w:id="3153"/>
          <w:p>
            <w:pPr>
              <w:spacing w:after="20"/>
              <w:ind w:left="20"/>
              <w:jc w:val="both"/>
            </w:pPr>
            <w:r>
              <w:rPr>
                <w:rFonts w:ascii="Times New Roman"/>
                <w:b w:val="false"/>
                <w:i w:val="false"/>
                <w:color w:val="000000"/>
                <w:sz w:val="20"/>
              </w:rPr>
              <w:t>
10,14</w:t>
            </w:r>
          </w:p>
          <w:bookmarkEnd w:id="3153"/>
          <w:bookmarkStart w:name="z8632" w:id="3154"/>
          <w:p>
            <w:pPr>
              <w:spacing w:after="20"/>
              <w:ind w:left="20"/>
              <w:jc w:val="both"/>
            </w:pPr>
            <w:r>
              <w:rPr>
                <w:rFonts w:ascii="Times New Roman"/>
                <w:b w:val="false"/>
                <w:i w:val="false"/>
                <w:color w:val="000000"/>
                <w:sz w:val="20"/>
              </w:rPr>
              <w:t>
7,986</w:t>
            </w:r>
          </w:p>
          <w:bookmarkEnd w:id="3154"/>
          <w:bookmarkStart w:name="z8633" w:id="3155"/>
          <w:p>
            <w:pPr>
              <w:spacing w:after="20"/>
              <w:ind w:left="20"/>
              <w:jc w:val="both"/>
            </w:pPr>
            <w:r>
              <w:rPr>
                <w:rFonts w:ascii="Times New Roman"/>
                <w:b w:val="false"/>
                <w:i w:val="false"/>
                <w:color w:val="000000"/>
                <w:sz w:val="20"/>
              </w:rPr>
              <w:t>
57,01</w:t>
            </w:r>
          </w:p>
          <w:bookmarkEnd w:id="3155"/>
          <w:p>
            <w:pPr>
              <w:spacing w:after="20"/>
              <w:ind w:left="20"/>
              <w:jc w:val="both"/>
            </w:pPr>
            <w:r>
              <w:rPr>
                <w:rFonts w:ascii="Times New Roman"/>
                <w:b w:val="false"/>
                <w:i w:val="false"/>
                <w:color w:val="000000"/>
                <w:sz w:val="20"/>
              </w:rPr>
              <w:t>
61,4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35" w:id="3156"/>
          <w:p>
            <w:pPr>
              <w:spacing w:after="20"/>
              <w:ind w:left="20"/>
              <w:jc w:val="both"/>
            </w:pPr>
            <w:r>
              <w:rPr>
                <w:rFonts w:ascii="Times New Roman"/>
                <w:b w:val="false"/>
                <w:i w:val="false"/>
                <w:color w:val="000000"/>
                <w:sz w:val="20"/>
              </w:rPr>
              <w:t>
8,6</w:t>
            </w:r>
          </w:p>
          <w:bookmarkEnd w:id="3156"/>
          <w:bookmarkStart w:name="z8636" w:id="3157"/>
          <w:p>
            <w:pPr>
              <w:spacing w:after="20"/>
              <w:ind w:left="20"/>
              <w:jc w:val="both"/>
            </w:pPr>
            <w:r>
              <w:rPr>
                <w:rFonts w:ascii="Times New Roman"/>
                <w:b w:val="false"/>
                <w:i w:val="false"/>
                <w:color w:val="000000"/>
                <w:sz w:val="20"/>
              </w:rPr>
              <w:t>
4,5</w:t>
            </w:r>
          </w:p>
          <w:bookmarkEnd w:id="3157"/>
          <w:bookmarkStart w:name="z8637" w:id="3158"/>
          <w:p>
            <w:pPr>
              <w:spacing w:after="20"/>
              <w:ind w:left="20"/>
              <w:jc w:val="both"/>
            </w:pPr>
            <w:r>
              <w:rPr>
                <w:rFonts w:ascii="Times New Roman"/>
                <w:b w:val="false"/>
                <w:i w:val="false"/>
                <w:color w:val="000000"/>
                <w:sz w:val="20"/>
              </w:rPr>
              <w:t>
32,1</w:t>
            </w:r>
          </w:p>
          <w:bookmarkEnd w:id="3158"/>
          <w:p>
            <w:pPr>
              <w:spacing w:after="20"/>
              <w:ind w:left="20"/>
              <w:jc w:val="both"/>
            </w:pPr>
            <w:r>
              <w:rPr>
                <w:rFonts w:ascii="Times New Roman"/>
                <w:b w:val="false"/>
                <w:i w:val="false"/>
                <w:color w:val="000000"/>
                <w:sz w:val="20"/>
              </w:rPr>
              <w:t>
37,2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40" w:id="3159"/>
          <w:p>
            <w:pPr>
              <w:spacing w:after="20"/>
              <w:ind w:left="20"/>
              <w:jc w:val="both"/>
            </w:pPr>
            <w:r>
              <w:rPr>
                <w:rFonts w:ascii="Times New Roman"/>
                <w:b w:val="false"/>
                <w:i w:val="false"/>
                <w:color w:val="000000"/>
                <w:sz w:val="20"/>
              </w:rPr>
              <w:t>
10-15</w:t>
            </w:r>
          </w:p>
          <w:bookmarkEnd w:id="3159"/>
          <w:bookmarkStart w:name="z8641" w:id="3160"/>
          <w:p>
            <w:pPr>
              <w:spacing w:after="20"/>
              <w:ind w:left="20"/>
              <w:jc w:val="both"/>
            </w:pPr>
            <w:r>
              <w:rPr>
                <w:rFonts w:ascii="Times New Roman"/>
                <w:b w:val="false"/>
                <w:i w:val="false"/>
                <w:color w:val="000000"/>
                <w:sz w:val="20"/>
              </w:rPr>
              <w:t>
құмға</w:t>
            </w:r>
          </w:p>
          <w:bookmarkEnd w:id="3160"/>
          <w:bookmarkStart w:name="z8642" w:id="3161"/>
          <w:p>
            <w:pPr>
              <w:spacing w:after="20"/>
              <w:ind w:left="20"/>
              <w:jc w:val="both"/>
            </w:pPr>
            <w:r>
              <w:rPr>
                <w:rFonts w:ascii="Times New Roman"/>
                <w:b w:val="false"/>
                <w:i w:val="false"/>
                <w:color w:val="000000"/>
                <w:sz w:val="20"/>
              </w:rPr>
              <w:t>
сазға</w:t>
            </w:r>
          </w:p>
          <w:bookmarkEnd w:id="3161"/>
          <w:bookmarkStart w:name="z8643" w:id="3162"/>
          <w:p>
            <w:pPr>
              <w:spacing w:after="20"/>
              <w:ind w:left="20"/>
              <w:jc w:val="both"/>
            </w:pPr>
            <w:r>
              <w:rPr>
                <w:rFonts w:ascii="Times New Roman"/>
                <w:b w:val="false"/>
                <w:i w:val="false"/>
                <w:color w:val="000000"/>
                <w:sz w:val="20"/>
              </w:rPr>
              <w:t>
бентонитке</w:t>
            </w:r>
          </w:p>
          <w:bookmarkEnd w:id="3162"/>
          <w:p>
            <w:pPr>
              <w:spacing w:after="20"/>
              <w:ind w:left="20"/>
              <w:jc w:val="both"/>
            </w:pPr>
            <w:r>
              <w:rPr>
                <w:rFonts w:ascii="Times New Roman"/>
                <w:b w:val="false"/>
                <w:i w:val="false"/>
                <w:color w:val="000000"/>
                <w:sz w:val="20"/>
              </w:rPr>
              <w:t>
шлакқа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45" w:id="3163"/>
          <w:p>
            <w:pPr>
              <w:spacing w:after="20"/>
              <w:ind w:left="20"/>
              <w:jc w:val="both"/>
            </w:pPr>
            <w:r>
              <w:rPr>
                <w:rFonts w:ascii="Times New Roman"/>
                <w:b w:val="false"/>
                <w:i w:val="false"/>
                <w:color w:val="000000"/>
                <w:sz w:val="20"/>
              </w:rPr>
              <w:t>
14,75</w:t>
            </w:r>
          </w:p>
          <w:bookmarkEnd w:id="3163"/>
          <w:bookmarkStart w:name="z8646" w:id="3164"/>
          <w:p>
            <w:pPr>
              <w:spacing w:after="20"/>
              <w:ind w:left="20"/>
              <w:jc w:val="both"/>
            </w:pPr>
            <w:r>
              <w:rPr>
                <w:rFonts w:ascii="Times New Roman"/>
                <w:b w:val="false"/>
                <w:i w:val="false"/>
                <w:color w:val="000000"/>
                <w:sz w:val="20"/>
              </w:rPr>
              <w:t>
17,75</w:t>
            </w:r>
          </w:p>
          <w:bookmarkEnd w:id="3164"/>
          <w:bookmarkStart w:name="z8647" w:id="3165"/>
          <w:p>
            <w:pPr>
              <w:spacing w:after="20"/>
              <w:ind w:left="20"/>
              <w:jc w:val="both"/>
            </w:pPr>
            <w:r>
              <w:rPr>
                <w:rFonts w:ascii="Times New Roman"/>
                <w:b w:val="false"/>
                <w:i w:val="false"/>
                <w:color w:val="000000"/>
                <w:sz w:val="20"/>
              </w:rPr>
              <w:t>
12,25</w:t>
            </w:r>
          </w:p>
          <w:bookmarkEnd w:id="3165"/>
          <w:p>
            <w:pPr>
              <w:spacing w:after="20"/>
              <w:ind w:left="20"/>
              <w:jc w:val="both"/>
            </w:pPr>
            <w:r>
              <w:rPr>
                <w:rFonts w:ascii="Times New Roman"/>
                <w:b w:val="false"/>
                <w:i w:val="false"/>
                <w:color w:val="000000"/>
                <w:sz w:val="20"/>
              </w:rPr>
              <w:t>
22,25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49" w:id="3166"/>
          <w:p>
            <w:pPr>
              <w:spacing w:after="20"/>
              <w:ind w:left="20"/>
              <w:jc w:val="both"/>
            </w:pPr>
            <w:r>
              <w:rPr>
                <w:rFonts w:ascii="Times New Roman"/>
                <w:b w:val="false"/>
                <w:i w:val="false"/>
                <w:color w:val="000000"/>
                <w:sz w:val="20"/>
              </w:rPr>
              <w:t>
17,08</w:t>
            </w:r>
          </w:p>
          <w:bookmarkEnd w:id="3166"/>
          <w:bookmarkStart w:name="z8650" w:id="3167"/>
          <w:p>
            <w:pPr>
              <w:spacing w:after="20"/>
              <w:ind w:left="20"/>
              <w:jc w:val="both"/>
            </w:pPr>
            <w:r>
              <w:rPr>
                <w:rFonts w:ascii="Times New Roman"/>
                <w:b w:val="false"/>
                <w:i w:val="false"/>
                <w:color w:val="000000"/>
                <w:sz w:val="20"/>
              </w:rPr>
              <w:t>
12,8</w:t>
            </w:r>
          </w:p>
          <w:bookmarkEnd w:id="3167"/>
          <w:bookmarkStart w:name="z8651" w:id="3168"/>
          <w:p>
            <w:pPr>
              <w:spacing w:after="20"/>
              <w:ind w:left="20"/>
              <w:jc w:val="both"/>
            </w:pPr>
            <w:r>
              <w:rPr>
                <w:rFonts w:ascii="Times New Roman"/>
                <w:b w:val="false"/>
                <w:i w:val="false"/>
                <w:color w:val="000000"/>
                <w:sz w:val="20"/>
              </w:rPr>
              <w:t>
86,53</w:t>
            </w:r>
          </w:p>
          <w:bookmarkEnd w:id="3168"/>
          <w:p>
            <w:pPr>
              <w:spacing w:after="20"/>
              <w:ind w:left="20"/>
              <w:jc w:val="both"/>
            </w:pPr>
            <w:r>
              <w:rPr>
                <w:rFonts w:ascii="Times New Roman"/>
                <w:b w:val="false"/>
                <w:i w:val="false"/>
                <w:color w:val="000000"/>
                <w:sz w:val="20"/>
              </w:rPr>
              <w:t>
91,67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53" w:id="3169"/>
          <w:p>
            <w:pPr>
              <w:spacing w:after="20"/>
              <w:ind w:left="20"/>
              <w:jc w:val="both"/>
            </w:pPr>
            <w:r>
              <w:rPr>
                <w:rFonts w:ascii="Times New Roman"/>
                <w:b w:val="false"/>
                <w:i w:val="false"/>
                <w:color w:val="000000"/>
                <w:sz w:val="20"/>
              </w:rPr>
              <w:t>
7,8</w:t>
            </w:r>
          </w:p>
          <w:bookmarkEnd w:id="3169"/>
          <w:bookmarkStart w:name="z8654" w:id="3170"/>
          <w:p>
            <w:pPr>
              <w:spacing w:after="20"/>
              <w:ind w:left="20"/>
              <w:jc w:val="both"/>
            </w:pPr>
            <w:r>
              <w:rPr>
                <w:rFonts w:ascii="Times New Roman"/>
                <w:b w:val="false"/>
                <w:i w:val="false"/>
                <w:color w:val="000000"/>
                <w:sz w:val="20"/>
              </w:rPr>
              <w:t>
4,4</w:t>
            </w:r>
          </w:p>
          <w:bookmarkEnd w:id="3170"/>
          <w:bookmarkStart w:name="z8655" w:id="3171"/>
          <w:p>
            <w:pPr>
              <w:spacing w:after="20"/>
              <w:ind w:left="20"/>
              <w:jc w:val="both"/>
            </w:pPr>
            <w:r>
              <w:rPr>
                <w:rFonts w:ascii="Times New Roman"/>
                <w:b w:val="false"/>
                <w:i w:val="false"/>
                <w:color w:val="000000"/>
                <w:sz w:val="20"/>
              </w:rPr>
              <w:t>
30,5</w:t>
            </w:r>
          </w:p>
          <w:bookmarkEnd w:id="3171"/>
          <w:p>
            <w:pPr>
              <w:spacing w:after="20"/>
              <w:ind w:left="20"/>
              <w:jc w:val="both"/>
            </w:pPr>
            <w:r>
              <w:rPr>
                <w:rFonts w:ascii="Times New Roman"/>
                <w:b w:val="false"/>
                <w:i w:val="false"/>
                <w:color w:val="000000"/>
                <w:sz w:val="20"/>
              </w:rPr>
              <w:t>
30,5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58" w:id="3172"/>
          <w:p>
            <w:pPr>
              <w:spacing w:after="20"/>
              <w:ind w:left="20"/>
              <w:jc w:val="both"/>
            </w:pPr>
            <w:r>
              <w:rPr>
                <w:rFonts w:ascii="Times New Roman"/>
                <w:b w:val="false"/>
                <w:i w:val="false"/>
                <w:color w:val="000000"/>
                <w:sz w:val="20"/>
              </w:rPr>
              <w:t>
15-20</w:t>
            </w:r>
          </w:p>
          <w:bookmarkEnd w:id="3172"/>
          <w:bookmarkStart w:name="z8659" w:id="3173"/>
          <w:p>
            <w:pPr>
              <w:spacing w:after="20"/>
              <w:ind w:left="20"/>
              <w:jc w:val="both"/>
            </w:pPr>
            <w:r>
              <w:rPr>
                <w:rFonts w:ascii="Times New Roman"/>
                <w:b w:val="false"/>
                <w:i w:val="false"/>
                <w:color w:val="000000"/>
                <w:sz w:val="20"/>
              </w:rPr>
              <w:t>
құмға</w:t>
            </w:r>
          </w:p>
          <w:bookmarkEnd w:id="3173"/>
          <w:bookmarkStart w:name="z8660" w:id="3174"/>
          <w:p>
            <w:pPr>
              <w:spacing w:after="20"/>
              <w:ind w:left="20"/>
              <w:jc w:val="both"/>
            </w:pPr>
            <w:r>
              <w:rPr>
                <w:rFonts w:ascii="Times New Roman"/>
                <w:b w:val="false"/>
                <w:i w:val="false"/>
                <w:color w:val="000000"/>
                <w:sz w:val="20"/>
              </w:rPr>
              <w:t>
сазға</w:t>
            </w:r>
          </w:p>
          <w:bookmarkEnd w:id="3174"/>
          <w:bookmarkStart w:name="z8661" w:id="3175"/>
          <w:p>
            <w:pPr>
              <w:spacing w:after="20"/>
              <w:ind w:left="20"/>
              <w:jc w:val="both"/>
            </w:pPr>
            <w:r>
              <w:rPr>
                <w:rFonts w:ascii="Times New Roman"/>
                <w:b w:val="false"/>
                <w:i w:val="false"/>
                <w:color w:val="000000"/>
                <w:sz w:val="20"/>
              </w:rPr>
              <w:t>
бентонитке</w:t>
            </w:r>
          </w:p>
          <w:bookmarkEnd w:id="3175"/>
          <w:p>
            <w:pPr>
              <w:spacing w:after="20"/>
              <w:ind w:left="20"/>
              <w:jc w:val="both"/>
            </w:pPr>
            <w:r>
              <w:rPr>
                <w:rFonts w:ascii="Times New Roman"/>
                <w:b w:val="false"/>
                <w:i w:val="false"/>
                <w:color w:val="000000"/>
                <w:sz w:val="20"/>
              </w:rPr>
              <w:t>
шлакқа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63" w:id="3176"/>
          <w:p>
            <w:pPr>
              <w:spacing w:after="20"/>
              <w:ind w:left="20"/>
              <w:jc w:val="both"/>
            </w:pPr>
            <w:r>
              <w:rPr>
                <w:rFonts w:ascii="Times New Roman"/>
                <w:b w:val="false"/>
                <w:i w:val="false"/>
                <w:color w:val="000000"/>
                <w:sz w:val="20"/>
              </w:rPr>
              <w:t>
22,5</w:t>
            </w:r>
          </w:p>
          <w:bookmarkEnd w:id="3176"/>
          <w:bookmarkStart w:name="z8664" w:id="3177"/>
          <w:p>
            <w:pPr>
              <w:spacing w:after="20"/>
              <w:ind w:left="20"/>
              <w:jc w:val="both"/>
            </w:pPr>
            <w:r>
              <w:rPr>
                <w:rFonts w:ascii="Times New Roman"/>
                <w:b w:val="false"/>
                <w:i w:val="false"/>
                <w:color w:val="000000"/>
                <w:sz w:val="20"/>
              </w:rPr>
              <w:t>
26,75</w:t>
            </w:r>
          </w:p>
          <w:bookmarkEnd w:id="3177"/>
          <w:bookmarkStart w:name="z8665" w:id="3178"/>
          <w:p>
            <w:pPr>
              <w:spacing w:after="20"/>
              <w:ind w:left="20"/>
              <w:jc w:val="both"/>
            </w:pPr>
            <w:r>
              <w:rPr>
                <w:rFonts w:ascii="Times New Roman"/>
                <w:b w:val="false"/>
                <w:i w:val="false"/>
                <w:color w:val="000000"/>
                <w:sz w:val="20"/>
              </w:rPr>
              <w:t>
17,25</w:t>
            </w:r>
          </w:p>
          <w:bookmarkEnd w:id="3178"/>
          <w:p>
            <w:pPr>
              <w:spacing w:after="20"/>
              <w:ind w:left="20"/>
              <w:jc w:val="both"/>
            </w:pPr>
            <w:r>
              <w:rPr>
                <w:rFonts w:ascii="Times New Roman"/>
                <w:b w:val="false"/>
                <w:i w:val="false"/>
                <w:color w:val="000000"/>
                <w:sz w:val="20"/>
              </w:rPr>
              <w:t>
32,0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67" w:id="3179"/>
          <w:p>
            <w:pPr>
              <w:spacing w:after="20"/>
              <w:ind w:left="20"/>
              <w:jc w:val="both"/>
            </w:pPr>
            <w:r>
              <w:rPr>
                <w:rFonts w:ascii="Times New Roman"/>
                <w:b w:val="false"/>
                <w:i w:val="false"/>
                <w:color w:val="000000"/>
                <w:sz w:val="20"/>
              </w:rPr>
              <w:t>
41,67</w:t>
            </w:r>
          </w:p>
          <w:bookmarkEnd w:id="3179"/>
          <w:bookmarkStart w:name="z8668" w:id="3180"/>
          <w:p>
            <w:pPr>
              <w:spacing w:after="20"/>
              <w:ind w:left="20"/>
              <w:jc w:val="both"/>
            </w:pPr>
            <w:r>
              <w:rPr>
                <w:rFonts w:ascii="Times New Roman"/>
                <w:b w:val="false"/>
                <w:i w:val="false"/>
                <w:color w:val="000000"/>
                <w:sz w:val="20"/>
              </w:rPr>
              <w:t>
18,9</w:t>
            </w:r>
          </w:p>
          <w:bookmarkEnd w:id="3180"/>
          <w:bookmarkStart w:name="z8669" w:id="3181"/>
          <w:p>
            <w:pPr>
              <w:spacing w:after="20"/>
              <w:ind w:left="20"/>
              <w:jc w:val="both"/>
            </w:pPr>
            <w:r>
              <w:rPr>
                <w:rFonts w:ascii="Times New Roman"/>
                <w:b w:val="false"/>
                <w:i w:val="false"/>
                <w:color w:val="000000"/>
                <w:sz w:val="20"/>
              </w:rPr>
              <w:t>
103,54</w:t>
            </w:r>
          </w:p>
          <w:bookmarkEnd w:id="3181"/>
          <w:p>
            <w:pPr>
              <w:spacing w:after="20"/>
              <w:ind w:left="20"/>
              <w:jc w:val="both"/>
            </w:pPr>
            <w:r>
              <w:rPr>
                <w:rFonts w:ascii="Times New Roman"/>
                <w:b w:val="false"/>
                <w:i w:val="false"/>
                <w:color w:val="000000"/>
                <w:sz w:val="20"/>
              </w:rPr>
              <w:t>
117,99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71" w:id="3182"/>
          <w:p>
            <w:pPr>
              <w:spacing w:after="20"/>
              <w:ind w:left="20"/>
              <w:jc w:val="both"/>
            </w:pPr>
            <w:r>
              <w:rPr>
                <w:rFonts w:ascii="Times New Roman"/>
                <w:b w:val="false"/>
                <w:i w:val="false"/>
                <w:color w:val="000000"/>
                <w:sz w:val="20"/>
              </w:rPr>
              <w:t>
6,0</w:t>
            </w:r>
          </w:p>
          <w:bookmarkEnd w:id="3182"/>
          <w:bookmarkStart w:name="z8672" w:id="3183"/>
          <w:p>
            <w:pPr>
              <w:spacing w:after="20"/>
              <w:ind w:left="20"/>
              <w:jc w:val="both"/>
            </w:pPr>
            <w:r>
              <w:rPr>
                <w:rFonts w:ascii="Times New Roman"/>
                <w:b w:val="false"/>
                <w:i w:val="false"/>
                <w:color w:val="000000"/>
                <w:sz w:val="20"/>
              </w:rPr>
              <w:t>
4,4</w:t>
            </w:r>
          </w:p>
          <w:bookmarkEnd w:id="3183"/>
          <w:bookmarkStart w:name="z8673" w:id="3184"/>
          <w:p>
            <w:pPr>
              <w:spacing w:after="20"/>
              <w:ind w:left="20"/>
              <w:jc w:val="both"/>
            </w:pPr>
            <w:r>
              <w:rPr>
                <w:rFonts w:ascii="Times New Roman"/>
                <w:b w:val="false"/>
                <w:i w:val="false"/>
                <w:color w:val="000000"/>
                <w:sz w:val="20"/>
              </w:rPr>
              <w:t>
23,7</w:t>
            </w:r>
          </w:p>
          <w:bookmarkEnd w:id="3184"/>
          <w:p>
            <w:pPr>
              <w:spacing w:after="20"/>
              <w:ind w:left="20"/>
              <w:jc w:val="both"/>
            </w:pPr>
            <w:r>
              <w:rPr>
                <w:rFonts w:ascii="Times New Roman"/>
                <w:b w:val="false"/>
                <w:i w:val="false"/>
                <w:color w:val="000000"/>
                <w:sz w:val="20"/>
              </w:rPr>
              <w:t>
28,1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76" w:id="3185"/>
          <w:p>
            <w:pPr>
              <w:spacing w:after="20"/>
              <w:ind w:left="20"/>
              <w:jc w:val="both"/>
            </w:pPr>
            <w:r>
              <w:rPr>
                <w:rFonts w:ascii="Times New Roman"/>
                <w:b w:val="false"/>
                <w:i w:val="false"/>
                <w:color w:val="000000"/>
                <w:sz w:val="20"/>
              </w:rPr>
              <w:t>
25</w:t>
            </w:r>
          </w:p>
          <w:bookmarkEnd w:id="3185"/>
          <w:bookmarkStart w:name="z8677" w:id="3186"/>
          <w:p>
            <w:pPr>
              <w:spacing w:after="20"/>
              <w:ind w:left="20"/>
              <w:jc w:val="both"/>
            </w:pPr>
            <w:r>
              <w:rPr>
                <w:rFonts w:ascii="Times New Roman"/>
                <w:b w:val="false"/>
                <w:i w:val="false"/>
                <w:color w:val="000000"/>
                <w:sz w:val="20"/>
              </w:rPr>
              <w:t>
құмға</w:t>
            </w:r>
          </w:p>
          <w:bookmarkEnd w:id="3186"/>
          <w:bookmarkStart w:name="z8678" w:id="3187"/>
          <w:p>
            <w:pPr>
              <w:spacing w:after="20"/>
              <w:ind w:left="20"/>
              <w:jc w:val="both"/>
            </w:pPr>
            <w:r>
              <w:rPr>
                <w:rFonts w:ascii="Times New Roman"/>
                <w:b w:val="false"/>
                <w:i w:val="false"/>
                <w:color w:val="000000"/>
                <w:sz w:val="20"/>
              </w:rPr>
              <w:t>
сазға</w:t>
            </w:r>
          </w:p>
          <w:bookmarkEnd w:id="3187"/>
          <w:bookmarkStart w:name="z8679" w:id="3188"/>
          <w:p>
            <w:pPr>
              <w:spacing w:after="20"/>
              <w:ind w:left="20"/>
              <w:jc w:val="both"/>
            </w:pPr>
            <w:r>
              <w:rPr>
                <w:rFonts w:ascii="Times New Roman"/>
                <w:b w:val="false"/>
                <w:i w:val="false"/>
                <w:color w:val="000000"/>
                <w:sz w:val="20"/>
              </w:rPr>
              <w:t>
бентонитке</w:t>
            </w:r>
          </w:p>
          <w:bookmarkEnd w:id="3188"/>
          <w:p>
            <w:pPr>
              <w:spacing w:after="20"/>
              <w:ind w:left="20"/>
              <w:jc w:val="both"/>
            </w:pPr>
            <w:r>
              <w:rPr>
                <w:rFonts w:ascii="Times New Roman"/>
                <w:b w:val="false"/>
                <w:i w:val="false"/>
                <w:color w:val="000000"/>
                <w:sz w:val="20"/>
              </w:rPr>
              <w:t>
шлакқа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81" w:id="3189"/>
          <w:p>
            <w:pPr>
              <w:spacing w:after="20"/>
              <w:ind w:left="20"/>
              <w:jc w:val="both"/>
            </w:pPr>
            <w:r>
              <w:rPr>
                <w:rFonts w:ascii="Times New Roman"/>
                <w:b w:val="false"/>
                <w:i w:val="false"/>
                <w:color w:val="000000"/>
                <w:sz w:val="20"/>
              </w:rPr>
              <w:t>
27,5</w:t>
            </w:r>
          </w:p>
          <w:bookmarkEnd w:id="3189"/>
          <w:bookmarkStart w:name="z8682" w:id="3190"/>
          <w:p>
            <w:pPr>
              <w:spacing w:after="20"/>
              <w:ind w:left="20"/>
              <w:jc w:val="both"/>
            </w:pPr>
            <w:r>
              <w:rPr>
                <w:rFonts w:ascii="Times New Roman"/>
                <w:b w:val="false"/>
                <w:i w:val="false"/>
                <w:color w:val="000000"/>
                <w:sz w:val="20"/>
              </w:rPr>
              <w:t>
32,25</w:t>
            </w:r>
          </w:p>
          <w:bookmarkEnd w:id="3190"/>
          <w:bookmarkStart w:name="z8683" w:id="3191"/>
          <w:p>
            <w:pPr>
              <w:spacing w:after="20"/>
              <w:ind w:left="20"/>
              <w:jc w:val="both"/>
            </w:pPr>
            <w:r>
              <w:rPr>
                <w:rFonts w:ascii="Times New Roman"/>
                <w:b w:val="false"/>
                <w:i w:val="false"/>
                <w:color w:val="000000"/>
                <w:sz w:val="20"/>
              </w:rPr>
              <w:t>
22,25</w:t>
            </w:r>
          </w:p>
          <w:bookmarkEnd w:id="3191"/>
          <w:p>
            <w:pPr>
              <w:spacing w:after="20"/>
              <w:ind w:left="20"/>
              <w:jc w:val="both"/>
            </w:pPr>
            <w:r>
              <w:rPr>
                <w:rFonts w:ascii="Times New Roman"/>
                <w:b w:val="false"/>
                <w:i w:val="false"/>
                <w:color w:val="000000"/>
                <w:sz w:val="20"/>
              </w:rPr>
              <w:t>
38,75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85" w:id="3192"/>
          <w:p>
            <w:pPr>
              <w:spacing w:after="20"/>
              <w:ind w:left="20"/>
              <w:jc w:val="both"/>
            </w:pPr>
            <w:r>
              <w:rPr>
                <w:rFonts w:ascii="Times New Roman"/>
                <w:b w:val="false"/>
                <w:i w:val="false"/>
                <w:color w:val="000000"/>
                <w:sz w:val="20"/>
              </w:rPr>
              <w:t>
27,33</w:t>
            </w:r>
          </w:p>
          <w:bookmarkEnd w:id="3192"/>
          <w:bookmarkStart w:name="z8686" w:id="3193"/>
          <w:p>
            <w:pPr>
              <w:spacing w:after="20"/>
              <w:ind w:left="20"/>
              <w:jc w:val="both"/>
            </w:pPr>
            <w:r>
              <w:rPr>
                <w:rFonts w:ascii="Times New Roman"/>
                <w:b w:val="false"/>
                <w:i w:val="false"/>
                <w:color w:val="000000"/>
                <w:sz w:val="20"/>
              </w:rPr>
              <w:t>
22,08</w:t>
            </w:r>
          </w:p>
          <w:bookmarkEnd w:id="3193"/>
          <w:bookmarkStart w:name="z8687" w:id="3194"/>
          <w:p>
            <w:pPr>
              <w:spacing w:after="20"/>
              <w:ind w:left="20"/>
              <w:jc w:val="both"/>
            </w:pPr>
            <w:r>
              <w:rPr>
                <w:rFonts w:ascii="Times New Roman"/>
                <w:b w:val="false"/>
                <w:i w:val="false"/>
                <w:color w:val="000000"/>
                <w:sz w:val="20"/>
              </w:rPr>
              <w:t>
127,83</w:t>
            </w:r>
          </w:p>
          <w:bookmarkEnd w:id="3194"/>
          <w:p>
            <w:pPr>
              <w:spacing w:after="20"/>
              <w:ind w:left="20"/>
              <w:jc w:val="both"/>
            </w:pPr>
            <w:r>
              <w:rPr>
                <w:rFonts w:ascii="Times New Roman"/>
                <w:b w:val="false"/>
                <w:i w:val="false"/>
                <w:color w:val="000000"/>
                <w:sz w:val="20"/>
              </w:rPr>
              <w:t>
146,9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89" w:id="3195"/>
          <w:p>
            <w:pPr>
              <w:spacing w:after="20"/>
              <w:ind w:left="20"/>
              <w:jc w:val="both"/>
            </w:pPr>
            <w:r>
              <w:rPr>
                <w:rFonts w:ascii="Times New Roman"/>
                <w:b w:val="false"/>
                <w:i w:val="false"/>
                <w:color w:val="000000"/>
                <w:sz w:val="20"/>
              </w:rPr>
              <w:t>
5,8</w:t>
            </w:r>
          </w:p>
          <w:bookmarkEnd w:id="3195"/>
          <w:bookmarkStart w:name="z8690" w:id="3196"/>
          <w:p>
            <w:pPr>
              <w:spacing w:after="20"/>
              <w:ind w:left="20"/>
              <w:jc w:val="both"/>
            </w:pPr>
            <w:r>
              <w:rPr>
                <w:rFonts w:ascii="Times New Roman"/>
                <w:b w:val="false"/>
                <w:i w:val="false"/>
                <w:color w:val="000000"/>
                <w:sz w:val="20"/>
              </w:rPr>
              <w:t>
4,0</w:t>
            </w:r>
          </w:p>
          <w:bookmarkEnd w:id="3196"/>
          <w:bookmarkStart w:name="z8691" w:id="3197"/>
          <w:p>
            <w:pPr>
              <w:spacing w:after="20"/>
              <w:ind w:left="20"/>
              <w:jc w:val="both"/>
            </w:pPr>
            <w:r>
              <w:rPr>
                <w:rFonts w:ascii="Times New Roman"/>
                <w:b w:val="false"/>
                <w:i w:val="false"/>
                <w:color w:val="000000"/>
                <w:sz w:val="20"/>
              </w:rPr>
              <w:t>
22,4</w:t>
            </w:r>
          </w:p>
          <w:bookmarkEnd w:id="3197"/>
          <w:p>
            <w:pPr>
              <w:spacing w:after="20"/>
              <w:ind w:left="20"/>
              <w:jc w:val="both"/>
            </w:pPr>
            <w:r>
              <w:rPr>
                <w:rFonts w:ascii="Times New Roman"/>
                <w:b w:val="false"/>
                <w:i w:val="false"/>
                <w:color w:val="000000"/>
                <w:sz w:val="20"/>
              </w:rPr>
              <w:t>
26,2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94" w:id="3198"/>
          <w:p>
            <w:pPr>
              <w:spacing w:after="20"/>
              <w:ind w:left="20"/>
              <w:jc w:val="both"/>
            </w:pPr>
            <w:r>
              <w:rPr>
                <w:rFonts w:ascii="Times New Roman"/>
                <w:b w:val="false"/>
                <w:i w:val="false"/>
                <w:color w:val="000000"/>
                <w:sz w:val="20"/>
              </w:rPr>
              <w:t>
Құм кептіру қоңдырғысының істіқ газдардын ағынындағы өнімділігі 3-5 т/с</w:t>
            </w:r>
          </w:p>
          <w:bookmarkEnd w:id="319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99" w:id="3199"/>
          <w:p>
            <w:pPr>
              <w:spacing w:after="20"/>
              <w:ind w:left="20"/>
              <w:jc w:val="both"/>
            </w:pPr>
            <w:r>
              <w:rPr>
                <w:rFonts w:ascii="Times New Roman"/>
                <w:b w:val="false"/>
                <w:i w:val="false"/>
                <w:color w:val="000000"/>
                <w:sz w:val="20"/>
              </w:rPr>
              <w:t>
Құм кептіру қоңдырғысының қайнаған қабатындағы өнімділігі , т/с:</w:t>
            </w:r>
          </w:p>
          <w:bookmarkEnd w:id="3199"/>
          <w:bookmarkStart w:name="z8700" w:id="3200"/>
          <w:p>
            <w:pPr>
              <w:spacing w:after="20"/>
              <w:ind w:left="20"/>
              <w:jc w:val="both"/>
            </w:pPr>
            <w:r>
              <w:rPr>
                <w:rFonts w:ascii="Times New Roman"/>
                <w:b w:val="false"/>
                <w:i w:val="false"/>
                <w:color w:val="000000"/>
                <w:sz w:val="20"/>
              </w:rPr>
              <w:t>
3</w:t>
            </w:r>
          </w:p>
          <w:bookmarkEnd w:id="3200"/>
          <w:bookmarkStart w:name="z8701" w:id="3201"/>
          <w:p>
            <w:pPr>
              <w:spacing w:after="20"/>
              <w:ind w:left="20"/>
              <w:jc w:val="both"/>
            </w:pPr>
            <w:r>
              <w:rPr>
                <w:rFonts w:ascii="Times New Roman"/>
                <w:b w:val="false"/>
                <w:i w:val="false"/>
                <w:color w:val="000000"/>
                <w:sz w:val="20"/>
              </w:rPr>
              <w:t>
10-16</w:t>
            </w:r>
          </w:p>
          <w:bookmarkEnd w:id="3201"/>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03" w:id="3202"/>
          <w:p>
            <w:pPr>
              <w:spacing w:after="20"/>
              <w:ind w:left="20"/>
              <w:jc w:val="both"/>
            </w:pPr>
            <w:r>
              <w:rPr>
                <w:rFonts w:ascii="Times New Roman"/>
                <w:b w:val="false"/>
                <w:i w:val="false"/>
                <w:color w:val="000000"/>
                <w:sz w:val="20"/>
              </w:rPr>
              <w:t>
8,5</w:t>
            </w:r>
          </w:p>
          <w:bookmarkEnd w:id="3202"/>
          <w:bookmarkStart w:name="z8704" w:id="3203"/>
          <w:p>
            <w:pPr>
              <w:spacing w:after="20"/>
              <w:ind w:left="20"/>
              <w:jc w:val="both"/>
            </w:pPr>
            <w:r>
              <w:rPr>
                <w:rFonts w:ascii="Times New Roman"/>
                <w:b w:val="false"/>
                <w:i w:val="false"/>
                <w:color w:val="000000"/>
                <w:sz w:val="20"/>
              </w:rPr>
              <w:t>
30,0</w:t>
            </w:r>
          </w:p>
          <w:bookmarkEnd w:id="3203"/>
          <w:p>
            <w:pPr>
              <w:spacing w:after="20"/>
              <w:ind w:left="20"/>
              <w:jc w:val="both"/>
            </w:pPr>
            <w:r>
              <w:rPr>
                <w:rFonts w:ascii="Times New Roman"/>
                <w:b w:val="false"/>
                <w:i w:val="false"/>
                <w:color w:val="000000"/>
                <w:sz w:val="20"/>
              </w:rPr>
              <w:t>
60,0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06" w:id="3204"/>
          <w:p>
            <w:pPr>
              <w:spacing w:after="20"/>
              <w:ind w:left="20"/>
              <w:jc w:val="both"/>
            </w:pPr>
            <w:r>
              <w:rPr>
                <w:rFonts w:ascii="Times New Roman"/>
                <w:b w:val="false"/>
                <w:i w:val="false"/>
                <w:color w:val="000000"/>
                <w:sz w:val="20"/>
              </w:rPr>
              <w:t>
1,8</w:t>
            </w:r>
          </w:p>
          <w:bookmarkEnd w:id="3204"/>
          <w:bookmarkStart w:name="z8707" w:id="3205"/>
          <w:p>
            <w:pPr>
              <w:spacing w:after="20"/>
              <w:ind w:left="20"/>
              <w:jc w:val="both"/>
            </w:pPr>
            <w:r>
              <w:rPr>
                <w:rFonts w:ascii="Times New Roman"/>
                <w:b w:val="false"/>
                <w:i w:val="false"/>
                <w:color w:val="000000"/>
                <w:sz w:val="20"/>
              </w:rPr>
              <w:t>
26,51</w:t>
            </w:r>
          </w:p>
          <w:bookmarkEnd w:id="3205"/>
          <w:p>
            <w:pPr>
              <w:spacing w:after="20"/>
              <w:ind w:left="20"/>
              <w:jc w:val="both"/>
            </w:pPr>
            <w:r>
              <w:rPr>
                <w:rFonts w:ascii="Times New Roman"/>
                <w:b w:val="false"/>
                <w:i w:val="false"/>
                <w:color w:val="000000"/>
                <w:sz w:val="20"/>
              </w:rPr>
              <w:t>
46,53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09" w:id="3206"/>
          <w:p>
            <w:pPr>
              <w:spacing w:after="20"/>
              <w:ind w:left="20"/>
              <w:jc w:val="both"/>
            </w:pPr>
            <w:r>
              <w:rPr>
                <w:rFonts w:ascii="Times New Roman"/>
                <w:b w:val="false"/>
                <w:i w:val="false"/>
                <w:color w:val="000000"/>
                <w:sz w:val="20"/>
              </w:rPr>
              <w:t>
9,5</w:t>
            </w:r>
          </w:p>
          <w:bookmarkEnd w:id="3206"/>
          <w:bookmarkStart w:name="z8710" w:id="3207"/>
          <w:p>
            <w:pPr>
              <w:spacing w:after="20"/>
              <w:ind w:left="20"/>
              <w:jc w:val="both"/>
            </w:pPr>
            <w:r>
              <w:rPr>
                <w:rFonts w:ascii="Times New Roman"/>
                <w:b w:val="false"/>
                <w:i w:val="false"/>
                <w:color w:val="000000"/>
                <w:sz w:val="20"/>
              </w:rPr>
              <w:t>
8,7</w:t>
            </w:r>
          </w:p>
          <w:bookmarkEnd w:id="3207"/>
          <w:p>
            <w:pPr>
              <w:spacing w:after="20"/>
              <w:ind w:left="20"/>
              <w:jc w:val="both"/>
            </w:pPr>
            <w:r>
              <w:rPr>
                <w:rFonts w:ascii="Times New Roman"/>
                <w:b w:val="false"/>
                <w:i w:val="false"/>
                <w:color w:val="000000"/>
                <w:sz w:val="20"/>
              </w:rPr>
              <w:t>
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13" w:id="3208"/>
          <w:p>
            <w:pPr>
              <w:spacing w:after="20"/>
              <w:ind w:left="20"/>
              <w:jc w:val="both"/>
            </w:pPr>
            <w:r>
              <w:rPr>
                <w:rFonts w:ascii="Times New Roman"/>
                <w:b w:val="false"/>
                <w:i w:val="false"/>
                <w:color w:val="000000"/>
                <w:sz w:val="20"/>
              </w:rPr>
              <w:t xml:space="preserve">
Тік құм кептіру қоңдырғысының өнімділігі </w:t>
            </w:r>
          </w:p>
          <w:bookmarkEnd w:id="3208"/>
          <w:p>
            <w:pPr>
              <w:spacing w:after="20"/>
              <w:ind w:left="20"/>
              <w:jc w:val="both"/>
            </w:pPr>
            <w:r>
              <w:rPr>
                <w:rFonts w:ascii="Times New Roman"/>
                <w:b w:val="false"/>
                <w:i w:val="false"/>
                <w:color w:val="000000"/>
                <w:sz w:val="20"/>
              </w:rPr>
              <w:t>
3 т/с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19" w:id="3209"/>
          <w:p>
            <w:pPr>
              <w:spacing w:after="20"/>
              <w:ind w:left="20"/>
              <w:jc w:val="both"/>
            </w:pPr>
            <w:r>
              <w:rPr>
                <w:rFonts w:ascii="Times New Roman"/>
                <w:b w:val="false"/>
                <w:i w:val="false"/>
                <w:color w:val="000000"/>
                <w:sz w:val="20"/>
              </w:rPr>
              <w:t>
Шихталық және қорамалау материалдарды ұсақталуы және ұнтақталуы</w:t>
            </w:r>
          </w:p>
          <w:bookmarkEnd w:id="3209"/>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21" w:id="3210"/>
          <w:p>
            <w:pPr>
              <w:spacing w:after="20"/>
              <w:ind w:left="20"/>
              <w:jc w:val="both"/>
            </w:pPr>
            <w:r>
              <w:rPr>
                <w:rFonts w:ascii="Times New Roman"/>
                <w:b w:val="false"/>
                <w:i w:val="false"/>
                <w:color w:val="000000"/>
                <w:sz w:val="20"/>
              </w:rPr>
              <w:t xml:space="preserve">
Жақты уатқыштын </w:t>
            </w:r>
          </w:p>
          <w:bookmarkEnd w:id="3210"/>
          <w:bookmarkStart w:name="z8722" w:id="3211"/>
          <w:p>
            <w:pPr>
              <w:spacing w:after="20"/>
              <w:ind w:left="20"/>
              <w:jc w:val="both"/>
            </w:pPr>
            <w:r>
              <w:rPr>
                <w:rFonts w:ascii="Times New Roman"/>
                <w:b w:val="false"/>
                <w:i w:val="false"/>
                <w:color w:val="000000"/>
                <w:sz w:val="20"/>
              </w:rPr>
              <w:t>
өнімділігі , т/с</w:t>
            </w:r>
          </w:p>
          <w:bookmarkEnd w:id="3211"/>
          <w:bookmarkStart w:name="z8723" w:id="3212"/>
          <w:p>
            <w:pPr>
              <w:spacing w:after="20"/>
              <w:ind w:left="20"/>
              <w:jc w:val="both"/>
            </w:pPr>
            <w:r>
              <w:rPr>
                <w:rFonts w:ascii="Times New Roman"/>
                <w:b w:val="false"/>
                <w:i w:val="false"/>
                <w:color w:val="000000"/>
                <w:sz w:val="20"/>
              </w:rPr>
              <w:t>
до 5</w:t>
            </w:r>
          </w:p>
          <w:bookmarkEnd w:id="3212"/>
          <w:p>
            <w:pPr>
              <w:spacing w:after="20"/>
              <w:ind w:left="20"/>
              <w:jc w:val="both"/>
            </w:pPr>
            <w:r>
              <w:rPr>
                <w:rFonts w:ascii="Times New Roman"/>
                <w:b w:val="false"/>
                <w:i w:val="false"/>
                <w:color w:val="000000"/>
                <w:sz w:val="20"/>
              </w:rPr>
              <w:t>
10-13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25" w:id="3213"/>
          <w:p>
            <w:pPr>
              <w:spacing w:after="20"/>
              <w:ind w:left="20"/>
              <w:jc w:val="both"/>
            </w:pPr>
            <w:r>
              <w:rPr>
                <w:rFonts w:ascii="Times New Roman"/>
                <w:b w:val="false"/>
                <w:i w:val="false"/>
                <w:color w:val="000000"/>
                <w:sz w:val="20"/>
              </w:rPr>
              <w:t>
1,15</w:t>
            </w:r>
          </w:p>
          <w:bookmarkEnd w:id="3213"/>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27" w:id="3214"/>
          <w:p>
            <w:pPr>
              <w:spacing w:after="20"/>
              <w:ind w:left="20"/>
              <w:jc w:val="both"/>
            </w:pPr>
            <w:r>
              <w:rPr>
                <w:rFonts w:ascii="Times New Roman"/>
                <w:b w:val="false"/>
                <w:i w:val="false"/>
                <w:color w:val="000000"/>
                <w:sz w:val="20"/>
              </w:rPr>
              <w:t>
2,9</w:t>
            </w:r>
          </w:p>
          <w:bookmarkEnd w:id="3214"/>
          <w:p>
            <w:pPr>
              <w:spacing w:after="20"/>
              <w:ind w:left="20"/>
              <w:jc w:val="both"/>
            </w:pPr>
            <w:r>
              <w:rPr>
                <w:rFonts w:ascii="Times New Roman"/>
                <w:b w:val="false"/>
                <w:i w:val="false"/>
                <w:color w:val="000000"/>
                <w:sz w:val="20"/>
              </w:rPr>
              <w:t>
9,14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29" w:id="3215"/>
          <w:p>
            <w:pPr>
              <w:spacing w:after="20"/>
              <w:ind w:left="20"/>
              <w:jc w:val="both"/>
            </w:pPr>
            <w:r>
              <w:rPr>
                <w:rFonts w:ascii="Times New Roman"/>
                <w:b w:val="false"/>
                <w:i w:val="false"/>
                <w:color w:val="000000"/>
                <w:sz w:val="20"/>
              </w:rPr>
              <w:t>
2,7</w:t>
            </w:r>
          </w:p>
          <w:bookmarkEnd w:id="3215"/>
          <w:p>
            <w:pPr>
              <w:spacing w:after="20"/>
              <w:ind w:left="20"/>
              <w:jc w:val="both"/>
            </w:pPr>
            <w:r>
              <w:rPr>
                <w:rFonts w:ascii="Times New Roman"/>
                <w:b w:val="false"/>
                <w:i w:val="false"/>
                <w:color w:val="000000"/>
                <w:sz w:val="20"/>
              </w:rPr>
              <w:t>
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37" w:id="3216"/>
          <w:p>
            <w:pPr>
              <w:spacing w:after="20"/>
              <w:ind w:left="20"/>
              <w:jc w:val="both"/>
            </w:pPr>
            <w:r>
              <w:rPr>
                <w:rFonts w:ascii="Times New Roman"/>
                <w:b w:val="false"/>
                <w:i w:val="false"/>
                <w:color w:val="000000"/>
                <w:sz w:val="20"/>
              </w:rPr>
              <w:t>
конустық усақтағыштын өнімділігі 20-30 т/с</w:t>
            </w:r>
          </w:p>
          <w:bookmarkEnd w:id="321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42" w:id="3217"/>
          <w:p>
            <w:pPr>
              <w:spacing w:after="20"/>
              <w:ind w:left="20"/>
              <w:jc w:val="both"/>
            </w:pPr>
            <w:r>
              <w:rPr>
                <w:rFonts w:ascii="Times New Roman"/>
                <w:b w:val="false"/>
                <w:i w:val="false"/>
                <w:color w:val="000000"/>
                <w:sz w:val="20"/>
              </w:rPr>
              <w:t>
балғалы усақтағыштын өнімділігі 5 т/с дейін</w:t>
            </w:r>
          </w:p>
          <w:bookmarkEnd w:id="321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47" w:id="3218"/>
          <w:p>
            <w:pPr>
              <w:spacing w:after="20"/>
              <w:ind w:left="20"/>
              <w:jc w:val="both"/>
            </w:pPr>
            <w:r>
              <w:rPr>
                <w:rFonts w:ascii="Times New Roman"/>
                <w:b w:val="false"/>
                <w:i w:val="false"/>
                <w:color w:val="000000"/>
                <w:sz w:val="20"/>
              </w:rPr>
              <w:t>
білікті усақтағыштын өнімділігі 3,5 т/с</w:t>
            </w:r>
          </w:p>
          <w:bookmarkEnd w:id="321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52" w:id="3219"/>
          <w:p>
            <w:pPr>
              <w:spacing w:after="20"/>
              <w:ind w:left="20"/>
              <w:jc w:val="both"/>
            </w:pPr>
            <w:r>
              <w:rPr>
                <w:rFonts w:ascii="Times New Roman"/>
                <w:b w:val="false"/>
                <w:i w:val="false"/>
                <w:color w:val="000000"/>
                <w:sz w:val="20"/>
              </w:rPr>
              <w:t>
Сазды ұнтақтайтын дезинтеграторы, д.1350 мм</w:t>
            </w:r>
          </w:p>
          <w:bookmarkEnd w:id="321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57" w:id="3220"/>
          <w:p>
            <w:pPr>
              <w:spacing w:after="20"/>
              <w:ind w:left="20"/>
              <w:jc w:val="both"/>
            </w:pPr>
            <w:r>
              <w:rPr>
                <w:rFonts w:ascii="Times New Roman"/>
                <w:b w:val="false"/>
                <w:i w:val="false"/>
                <w:color w:val="000000"/>
                <w:sz w:val="20"/>
              </w:rPr>
              <w:t>
Сазды ұнтақтайтын сырғыманың өнімділігі, т/с:</w:t>
            </w:r>
          </w:p>
          <w:bookmarkEnd w:id="3220"/>
          <w:bookmarkStart w:name="z8758" w:id="3221"/>
          <w:p>
            <w:pPr>
              <w:spacing w:after="20"/>
              <w:ind w:left="20"/>
              <w:jc w:val="both"/>
            </w:pPr>
            <w:r>
              <w:rPr>
                <w:rFonts w:ascii="Times New Roman"/>
                <w:b w:val="false"/>
                <w:i w:val="false"/>
                <w:color w:val="000000"/>
                <w:sz w:val="20"/>
              </w:rPr>
              <w:t>
3-5</w:t>
            </w:r>
          </w:p>
          <w:bookmarkEnd w:id="3221"/>
          <w:p>
            <w:pPr>
              <w:spacing w:after="20"/>
              <w:ind w:left="20"/>
              <w:jc w:val="both"/>
            </w:pPr>
            <w:r>
              <w:rPr>
                <w:rFonts w:ascii="Times New Roman"/>
                <w:b w:val="false"/>
                <w:i w:val="false"/>
                <w:color w:val="000000"/>
                <w:sz w:val="20"/>
              </w:rPr>
              <w:t>
8-10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60" w:id="3222"/>
          <w:p>
            <w:pPr>
              <w:spacing w:after="20"/>
              <w:ind w:left="20"/>
              <w:jc w:val="both"/>
            </w:pPr>
            <w:r>
              <w:rPr>
                <w:rFonts w:ascii="Times New Roman"/>
                <w:b w:val="false"/>
                <w:i w:val="false"/>
                <w:color w:val="000000"/>
                <w:sz w:val="20"/>
              </w:rPr>
              <w:t>
1,7</w:t>
            </w:r>
          </w:p>
          <w:bookmarkEnd w:id="3222"/>
          <w:p>
            <w:pPr>
              <w:spacing w:after="20"/>
              <w:ind w:left="20"/>
              <w:jc w:val="both"/>
            </w:pPr>
            <w:r>
              <w:rPr>
                <w:rFonts w:ascii="Times New Roman"/>
                <w:b w:val="false"/>
                <w:i w:val="false"/>
                <w:color w:val="000000"/>
                <w:sz w:val="20"/>
              </w:rPr>
              <w:t>
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62" w:id="3223"/>
          <w:p>
            <w:pPr>
              <w:spacing w:after="20"/>
              <w:ind w:left="20"/>
              <w:jc w:val="both"/>
            </w:pPr>
            <w:r>
              <w:rPr>
                <w:rFonts w:ascii="Times New Roman"/>
                <w:b w:val="false"/>
                <w:i w:val="false"/>
                <w:color w:val="000000"/>
                <w:sz w:val="20"/>
              </w:rPr>
              <w:t>
0,58</w:t>
            </w:r>
          </w:p>
          <w:bookmarkEnd w:id="3223"/>
          <w:p>
            <w:pPr>
              <w:spacing w:after="20"/>
              <w:ind w:left="20"/>
              <w:jc w:val="both"/>
            </w:pPr>
            <w:r>
              <w:rPr>
                <w:rFonts w:ascii="Times New Roman"/>
                <w:b w:val="false"/>
                <w:i w:val="false"/>
                <w:color w:val="000000"/>
                <w:sz w:val="20"/>
              </w:rPr>
              <w:t>
1,69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64" w:id="3224"/>
          <w:p>
            <w:pPr>
              <w:spacing w:after="20"/>
              <w:ind w:left="20"/>
              <w:jc w:val="both"/>
            </w:pPr>
            <w:r>
              <w:rPr>
                <w:rFonts w:ascii="Times New Roman"/>
                <w:b w:val="false"/>
                <w:i w:val="false"/>
                <w:color w:val="000000"/>
                <w:sz w:val="20"/>
              </w:rPr>
              <w:t>
0,8</w:t>
            </w:r>
          </w:p>
          <w:bookmarkEnd w:id="3224"/>
          <w:p>
            <w:pPr>
              <w:spacing w:after="20"/>
              <w:ind w:left="20"/>
              <w:jc w:val="both"/>
            </w:pPr>
            <w:r>
              <w:rPr>
                <w:rFonts w:ascii="Times New Roman"/>
                <w:b w:val="false"/>
                <w:i w:val="false"/>
                <w:color w:val="000000"/>
                <w:sz w:val="20"/>
              </w:rPr>
              <w:t>
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67" w:id="3225"/>
          <w:p>
            <w:pPr>
              <w:spacing w:after="20"/>
              <w:ind w:left="20"/>
              <w:jc w:val="both"/>
            </w:pPr>
            <w:r>
              <w:rPr>
                <w:rFonts w:ascii="Times New Roman"/>
                <w:b w:val="false"/>
                <w:i w:val="false"/>
                <w:color w:val="000000"/>
                <w:sz w:val="20"/>
              </w:rPr>
              <w:t>
Бу диірменің өнімділігі 1 т/с дейін</w:t>
            </w:r>
          </w:p>
          <w:bookmarkEnd w:id="322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72" w:id="3226"/>
          <w:p>
            <w:pPr>
              <w:spacing w:after="20"/>
              <w:ind w:left="20"/>
              <w:jc w:val="both"/>
            </w:pPr>
            <w:r>
              <w:rPr>
                <w:rFonts w:ascii="Times New Roman"/>
                <w:b w:val="false"/>
                <w:i w:val="false"/>
                <w:color w:val="000000"/>
                <w:sz w:val="20"/>
              </w:rPr>
              <w:t>
балғалы усақтағыштын өнімділігі 2 т/с дейін</w:t>
            </w:r>
          </w:p>
          <w:bookmarkEnd w:id="322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77" w:id="3227"/>
          <w:p>
            <w:pPr>
              <w:spacing w:after="20"/>
              <w:ind w:left="20"/>
              <w:jc w:val="both"/>
            </w:pPr>
            <w:r>
              <w:rPr>
                <w:rFonts w:ascii="Times New Roman"/>
                <w:b w:val="false"/>
                <w:i w:val="false"/>
                <w:color w:val="000000"/>
                <w:sz w:val="20"/>
              </w:rPr>
              <w:t>
Айыру, араластыру және қорома материалдардын мөлшері</w:t>
            </w:r>
          </w:p>
          <w:bookmarkEnd w:id="3227"/>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79" w:id="3228"/>
          <w:p>
            <w:pPr>
              <w:spacing w:after="20"/>
              <w:ind w:left="20"/>
              <w:jc w:val="both"/>
            </w:pPr>
            <w:r>
              <w:rPr>
                <w:rFonts w:ascii="Times New Roman"/>
                <w:b w:val="false"/>
                <w:i w:val="false"/>
                <w:color w:val="000000"/>
                <w:sz w:val="20"/>
              </w:rPr>
              <w:t>
Тербелетін дірілді және инерциалық елеіуштертердін жұмыс ауданы , м?</w:t>
            </w:r>
          </w:p>
          <w:bookmarkEnd w:id="3228"/>
          <w:bookmarkStart w:name="z8780" w:id="3229"/>
          <w:p>
            <w:pPr>
              <w:spacing w:after="20"/>
              <w:ind w:left="20"/>
              <w:jc w:val="both"/>
            </w:pPr>
            <w:r>
              <w:rPr>
                <w:rFonts w:ascii="Times New Roman"/>
                <w:b w:val="false"/>
                <w:i w:val="false"/>
                <w:color w:val="000000"/>
                <w:sz w:val="20"/>
              </w:rPr>
              <w:t>
1</w:t>
            </w:r>
          </w:p>
          <w:bookmarkEnd w:id="3229"/>
          <w:bookmarkStart w:name="z8781" w:id="3230"/>
          <w:p>
            <w:pPr>
              <w:spacing w:after="20"/>
              <w:ind w:left="20"/>
              <w:jc w:val="both"/>
            </w:pPr>
            <w:r>
              <w:rPr>
                <w:rFonts w:ascii="Times New Roman"/>
                <w:b w:val="false"/>
                <w:i w:val="false"/>
                <w:color w:val="000000"/>
                <w:sz w:val="20"/>
              </w:rPr>
              <w:t>
2</w:t>
            </w:r>
          </w:p>
          <w:bookmarkEnd w:id="3230"/>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83" w:id="3231"/>
          <w:p>
            <w:pPr>
              <w:spacing w:after="20"/>
              <w:ind w:left="20"/>
              <w:jc w:val="both"/>
            </w:pPr>
            <w:r>
              <w:rPr>
                <w:rFonts w:ascii="Times New Roman"/>
                <w:b w:val="false"/>
                <w:i w:val="false"/>
                <w:color w:val="000000"/>
                <w:sz w:val="20"/>
              </w:rPr>
              <w:t>
2,0</w:t>
            </w:r>
          </w:p>
          <w:bookmarkEnd w:id="3231"/>
          <w:bookmarkStart w:name="z8784" w:id="3232"/>
          <w:p>
            <w:pPr>
              <w:spacing w:after="20"/>
              <w:ind w:left="20"/>
              <w:jc w:val="both"/>
            </w:pPr>
            <w:r>
              <w:rPr>
                <w:rFonts w:ascii="Times New Roman"/>
                <w:b w:val="false"/>
                <w:i w:val="false"/>
                <w:color w:val="000000"/>
                <w:sz w:val="20"/>
              </w:rPr>
              <w:t>
3,2</w:t>
            </w:r>
          </w:p>
          <w:bookmarkEnd w:id="3232"/>
          <w:p>
            <w:pPr>
              <w:spacing w:after="20"/>
              <w:ind w:left="20"/>
              <w:jc w:val="both"/>
            </w:pPr>
            <w:r>
              <w:rPr>
                <w:rFonts w:ascii="Times New Roman"/>
                <w:b w:val="false"/>
                <w:i w:val="false"/>
                <w:color w:val="000000"/>
                <w:sz w:val="20"/>
              </w:rPr>
              <w:t>
4,45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86" w:id="3233"/>
          <w:p>
            <w:pPr>
              <w:spacing w:after="20"/>
              <w:ind w:left="20"/>
              <w:jc w:val="both"/>
            </w:pPr>
            <w:r>
              <w:rPr>
                <w:rFonts w:ascii="Times New Roman"/>
                <w:b w:val="false"/>
                <w:i w:val="false"/>
                <w:color w:val="000000"/>
                <w:sz w:val="20"/>
              </w:rPr>
              <w:t>
5,5</w:t>
            </w:r>
          </w:p>
          <w:bookmarkEnd w:id="3233"/>
          <w:bookmarkStart w:name="z8787" w:id="3234"/>
          <w:p>
            <w:pPr>
              <w:spacing w:after="20"/>
              <w:ind w:left="20"/>
              <w:jc w:val="both"/>
            </w:pPr>
            <w:r>
              <w:rPr>
                <w:rFonts w:ascii="Times New Roman"/>
                <w:b w:val="false"/>
                <w:i w:val="false"/>
                <w:color w:val="000000"/>
                <w:sz w:val="20"/>
              </w:rPr>
              <w:t>
8,44</w:t>
            </w:r>
          </w:p>
          <w:bookmarkEnd w:id="3234"/>
          <w:p>
            <w:pPr>
              <w:spacing w:after="20"/>
              <w:ind w:left="20"/>
              <w:jc w:val="both"/>
            </w:pPr>
            <w:r>
              <w:rPr>
                <w:rFonts w:ascii="Times New Roman"/>
                <w:b w:val="false"/>
                <w:i w:val="false"/>
                <w:color w:val="000000"/>
                <w:sz w:val="20"/>
              </w:rPr>
              <w:t>
11,4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89" w:id="3235"/>
          <w:p>
            <w:pPr>
              <w:spacing w:after="20"/>
              <w:ind w:left="20"/>
              <w:jc w:val="both"/>
            </w:pPr>
            <w:r>
              <w:rPr>
                <w:rFonts w:ascii="Times New Roman"/>
                <w:b w:val="false"/>
                <w:i w:val="false"/>
                <w:color w:val="000000"/>
                <w:sz w:val="20"/>
              </w:rPr>
              <w:t>
-</w:t>
            </w:r>
          </w:p>
          <w:bookmarkEnd w:id="3235"/>
          <w:bookmarkStart w:name="z8790" w:id="3236"/>
          <w:p>
            <w:pPr>
              <w:spacing w:after="20"/>
              <w:ind w:left="20"/>
              <w:jc w:val="both"/>
            </w:pPr>
            <w:r>
              <w:rPr>
                <w:rFonts w:ascii="Times New Roman"/>
                <w:b w:val="false"/>
                <w:i w:val="false"/>
                <w:color w:val="000000"/>
                <w:sz w:val="20"/>
              </w:rPr>
              <w:t>
-</w:t>
            </w:r>
          </w:p>
          <w:bookmarkEnd w:id="3236"/>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93" w:id="3237"/>
          <w:p>
            <w:pPr>
              <w:spacing w:after="20"/>
              <w:ind w:left="20"/>
              <w:jc w:val="both"/>
            </w:pPr>
            <w:r>
              <w:rPr>
                <w:rFonts w:ascii="Times New Roman"/>
                <w:b w:val="false"/>
                <w:i w:val="false"/>
                <w:color w:val="000000"/>
                <w:sz w:val="20"/>
              </w:rPr>
              <w:t>
Дірілді елеуіштін дерекі тазарту өнімділігі , м?/с</w:t>
            </w:r>
          </w:p>
          <w:bookmarkEnd w:id="3237"/>
          <w:bookmarkStart w:name="z8794" w:id="3238"/>
          <w:p>
            <w:pPr>
              <w:spacing w:after="20"/>
              <w:ind w:left="20"/>
              <w:jc w:val="both"/>
            </w:pPr>
            <w:r>
              <w:rPr>
                <w:rFonts w:ascii="Times New Roman"/>
                <w:b w:val="false"/>
                <w:i w:val="false"/>
                <w:color w:val="000000"/>
                <w:sz w:val="20"/>
              </w:rPr>
              <w:t>
25</w:t>
            </w:r>
          </w:p>
          <w:bookmarkEnd w:id="3238"/>
          <w:bookmarkStart w:name="z8795" w:id="3239"/>
          <w:p>
            <w:pPr>
              <w:spacing w:after="20"/>
              <w:ind w:left="20"/>
              <w:jc w:val="both"/>
            </w:pPr>
            <w:r>
              <w:rPr>
                <w:rFonts w:ascii="Times New Roman"/>
                <w:b w:val="false"/>
                <w:i w:val="false"/>
                <w:color w:val="000000"/>
                <w:sz w:val="20"/>
              </w:rPr>
              <w:t>
40</w:t>
            </w:r>
          </w:p>
          <w:bookmarkEnd w:id="3239"/>
          <w:bookmarkStart w:name="z8796" w:id="3240"/>
          <w:p>
            <w:pPr>
              <w:spacing w:after="20"/>
              <w:ind w:left="20"/>
              <w:jc w:val="both"/>
            </w:pPr>
            <w:r>
              <w:rPr>
                <w:rFonts w:ascii="Times New Roman"/>
                <w:b w:val="false"/>
                <w:i w:val="false"/>
                <w:color w:val="000000"/>
                <w:sz w:val="20"/>
              </w:rPr>
              <w:t>
63</w:t>
            </w:r>
          </w:p>
          <w:bookmarkEnd w:id="3240"/>
          <w:bookmarkStart w:name="z8797" w:id="3241"/>
          <w:p>
            <w:pPr>
              <w:spacing w:after="20"/>
              <w:ind w:left="20"/>
              <w:jc w:val="both"/>
            </w:pPr>
            <w:r>
              <w:rPr>
                <w:rFonts w:ascii="Times New Roman"/>
                <w:b w:val="false"/>
                <w:i w:val="false"/>
                <w:color w:val="000000"/>
                <w:sz w:val="20"/>
              </w:rPr>
              <w:t>
100</w:t>
            </w:r>
          </w:p>
          <w:bookmarkEnd w:id="3241"/>
          <w:bookmarkStart w:name="z8798" w:id="3242"/>
          <w:p>
            <w:pPr>
              <w:spacing w:after="20"/>
              <w:ind w:left="20"/>
              <w:jc w:val="both"/>
            </w:pPr>
            <w:r>
              <w:rPr>
                <w:rFonts w:ascii="Times New Roman"/>
                <w:b w:val="false"/>
                <w:i w:val="false"/>
                <w:color w:val="000000"/>
                <w:sz w:val="20"/>
              </w:rPr>
              <w:t>
160</w:t>
            </w:r>
          </w:p>
          <w:bookmarkEnd w:id="3242"/>
          <w:p>
            <w:pPr>
              <w:spacing w:after="20"/>
              <w:ind w:left="20"/>
              <w:jc w:val="both"/>
            </w:pPr>
            <w:r>
              <w:rPr>
                <w:rFonts w:ascii="Times New Roman"/>
                <w:b w:val="false"/>
                <w:i w:val="false"/>
                <w:color w:val="000000"/>
                <w:sz w:val="20"/>
              </w:rPr>
              <w:t>
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00" w:id="3243"/>
          <w:p>
            <w:pPr>
              <w:spacing w:after="20"/>
              <w:ind w:left="20"/>
              <w:jc w:val="both"/>
            </w:pPr>
            <w:r>
              <w:rPr>
                <w:rFonts w:ascii="Times New Roman"/>
                <w:b w:val="false"/>
                <w:i w:val="false"/>
                <w:color w:val="000000"/>
                <w:sz w:val="20"/>
              </w:rPr>
              <w:t>
6,0</w:t>
            </w:r>
          </w:p>
          <w:bookmarkEnd w:id="3243"/>
          <w:bookmarkStart w:name="z8801" w:id="3244"/>
          <w:p>
            <w:pPr>
              <w:spacing w:after="20"/>
              <w:ind w:left="20"/>
              <w:jc w:val="both"/>
            </w:pPr>
            <w:r>
              <w:rPr>
                <w:rFonts w:ascii="Times New Roman"/>
                <w:b w:val="false"/>
                <w:i w:val="false"/>
                <w:color w:val="000000"/>
                <w:sz w:val="20"/>
              </w:rPr>
              <w:t>
9,0</w:t>
            </w:r>
          </w:p>
          <w:bookmarkEnd w:id="3244"/>
          <w:bookmarkStart w:name="z8802" w:id="3245"/>
          <w:p>
            <w:pPr>
              <w:spacing w:after="20"/>
              <w:ind w:left="20"/>
              <w:jc w:val="both"/>
            </w:pPr>
            <w:r>
              <w:rPr>
                <w:rFonts w:ascii="Times New Roman"/>
                <w:b w:val="false"/>
                <w:i w:val="false"/>
                <w:color w:val="000000"/>
                <w:sz w:val="20"/>
              </w:rPr>
              <w:t>
14,0</w:t>
            </w:r>
          </w:p>
          <w:bookmarkEnd w:id="3245"/>
          <w:bookmarkStart w:name="z8803" w:id="3246"/>
          <w:p>
            <w:pPr>
              <w:spacing w:after="20"/>
              <w:ind w:left="20"/>
              <w:jc w:val="both"/>
            </w:pPr>
            <w:r>
              <w:rPr>
                <w:rFonts w:ascii="Times New Roman"/>
                <w:b w:val="false"/>
                <w:i w:val="false"/>
                <w:color w:val="000000"/>
                <w:sz w:val="20"/>
              </w:rPr>
              <w:t>
21,5</w:t>
            </w:r>
          </w:p>
          <w:bookmarkEnd w:id="3246"/>
          <w:bookmarkStart w:name="z8804" w:id="3247"/>
          <w:p>
            <w:pPr>
              <w:spacing w:after="20"/>
              <w:ind w:left="20"/>
              <w:jc w:val="both"/>
            </w:pPr>
            <w:r>
              <w:rPr>
                <w:rFonts w:ascii="Times New Roman"/>
                <w:b w:val="false"/>
                <w:i w:val="false"/>
                <w:color w:val="000000"/>
                <w:sz w:val="20"/>
              </w:rPr>
              <w:t>
32,0</w:t>
            </w:r>
          </w:p>
          <w:bookmarkEnd w:id="3247"/>
          <w:p>
            <w:pPr>
              <w:spacing w:after="20"/>
              <w:ind w:left="20"/>
              <w:jc w:val="both"/>
            </w:pPr>
            <w:r>
              <w:rPr>
                <w:rFonts w:ascii="Times New Roman"/>
                <w:b w:val="false"/>
                <w:i w:val="false"/>
                <w:color w:val="000000"/>
                <w:sz w:val="20"/>
              </w:rPr>
              <w:t>
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06" w:id="3248"/>
          <w:p>
            <w:pPr>
              <w:spacing w:after="20"/>
              <w:ind w:left="20"/>
              <w:jc w:val="both"/>
            </w:pPr>
            <w:r>
              <w:rPr>
                <w:rFonts w:ascii="Times New Roman"/>
                <w:b w:val="false"/>
                <w:i w:val="false"/>
                <w:color w:val="000000"/>
                <w:sz w:val="20"/>
              </w:rPr>
              <w:t>
11,1</w:t>
            </w:r>
          </w:p>
          <w:bookmarkEnd w:id="3248"/>
          <w:bookmarkStart w:name="z8807" w:id="3249"/>
          <w:p>
            <w:pPr>
              <w:spacing w:after="20"/>
              <w:ind w:left="20"/>
              <w:jc w:val="both"/>
            </w:pPr>
            <w:r>
              <w:rPr>
                <w:rFonts w:ascii="Times New Roman"/>
                <w:b w:val="false"/>
                <w:i w:val="false"/>
                <w:color w:val="000000"/>
                <w:sz w:val="20"/>
              </w:rPr>
              <w:t>
17,78</w:t>
            </w:r>
          </w:p>
          <w:bookmarkEnd w:id="3249"/>
          <w:bookmarkStart w:name="z8808" w:id="3250"/>
          <w:p>
            <w:pPr>
              <w:spacing w:after="20"/>
              <w:ind w:left="20"/>
              <w:jc w:val="both"/>
            </w:pPr>
            <w:r>
              <w:rPr>
                <w:rFonts w:ascii="Times New Roman"/>
                <w:b w:val="false"/>
                <w:i w:val="false"/>
                <w:color w:val="000000"/>
                <w:sz w:val="20"/>
              </w:rPr>
              <w:t>
28,05</w:t>
            </w:r>
          </w:p>
          <w:bookmarkEnd w:id="3250"/>
          <w:bookmarkStart w:name="z8809" w:id="3251"/>
          <w:p>
            <w:pPr>
              <w:spacing w:after="20"/>
              <w:ind w:left="20"/>
              <w:jc w:val="both"/>
            </w:pPr>
            <w:r>
              <w:rPr>
                <w:rFonts w:ascii="Times New Roman"/>
                <w:b w:val="false"/>
                <w:i w:val="false"/>
                <w:color w:val="000000"/>
                <w:sz w:val="20"/>
              </w:rPr>
              <w:t>
44,44</w:t>
            </w:r>
          </w:p>
          <w:bookmarkEnd w:id="3251"/>
          <w:bookmarkStart w:name="z8810" w:id="3252"/>
          <w:p>
            <w:pPr>
              <w:spacing w:after="20"/>
              <w:ind w:left="20"/>
              <w:jc w:val="both"/>
            </w:pPr>
            <w:r>
              <w:rPr>
                <w:rFonts w:ascii="Times New Roman"/>
                <w:b w:val="false"/>
                <w:i w:val="false"/>
                <w:color w:val="000000"/>
                <w:sz w:val="20"/>
              </w:rPr>
              <w:t>
71,1</w:t>
            </w:r>
          </w:p>
          <w:bookmarkEnd w:id="3252"/>
          <w:p>
            <w:pPr>
              <w:spacing w:after="20"/>
              <w:ind w:left="20"/>
              <w:jc w:val="both"/>
            </w:pPr>
            <w:r>
              <w:rPr>
                <w:rFonts w:ascii="Times New Roman"/>
                <w:b w:val="false"/>
                <w:i w:val="false"/>
                <w:color w:val="000000"/>
                <w:sz w:val="20"/>
              </w:rPr>
              <w:t>
106,67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12" w:id="3253"/>
          <w:p>
            <w:pPr>
              <w:spacing w:after="20"/>
              <w:ind w:left="20"/>
              <w:jc w:val="both"/>
            </w:pPr>
            <w:r>
              <w:rPr>
                <w:rFonts w:ascii="Times New Roman"/>
                <w:b w:val="false"/>
                <w:i w:val="false"/>
                <w:color w:val="000000"/>
                <w:sz w:val="20"/>
              </w:rPr>
              <w:t>
5,0</w:t>
            </w:r>
          </w:p>
          <w:bookmarkEnd w:id="3253"/>
          <w:bookmarkStart w:name="z8813" w:id="3254"/>
          <w:p>
            <w:pPr>
              <w:spacing w:after="20"/>
              <w:ind w:left="20"/>
              <w:jc w:val="both"/>
            </w:pPr>
            <w:r>
              <w:rPr>
                <w:rFonts w:ascii="Times New Roman"/>
                <w:b w:val="false"/>
                <w:i w:val="false"/>
                <w:color w:val="000000"/>
                <w:sz w:val="20"/>
              </w:rPr>
              <w:t>
5,0</w:t>
            </w:r>
          </w:p>
          <w:bookmarkEnd w:id="3254"/>
          <w:bookmarkStart w:name="z8814" w:id="3255"/>
          <w:p>
            <w:pPr>
              <w:spacing w:after="20"/>
              <w:ind w:left="20"/>
              <w:jc w:val="both"/>
            </w:pPr>
            <w:r>
              <w:rPr>
                <w:rFonts w:ascii="Times New Roman"/>
                <w:b w:val="false"/>
                <w:i w:val="false"/>
                <w:color w:val="000000"/>
                <w:sz w:val="20"/>
              </w:rPr>
              <w:t>
5,0</w:t>
            </w:r>
          </w:p>
          <w:bookmarkEnd w:id="3255"/>
          <w:bookmarkStart w:name="z8815" w:id="3256"/>
          <w:p>
            <w:pPr>
              <w:spacing w:after="20"/>
              <w:ind w:left="20"/>
              <w:jc w:val="both"/>
            </w:pPr>
            <w:r>
              <w:rPr>
                <w:rFonts w:ascii="Times New Roman"/>
                <w:b w:val="false"/>
                <w:i w:val="false"/>
                <w:color w:val="000000"/>
                <w:sz w:val="20"/>
              </w:rPr>
              <w:t>
5,0</w:t>
            </w:r>
          </w:p>
          <w:bookmarkEnd w:id="3256"/>
          <w:bookmarkStart w:name="z8816" w:id="3257"/>
          <w:p>
            <w:pPr>
              <w:spacing w:after="20"/>
              <w:ind w:left="20"/>
              <w:jc w:val="both"/>
            </w:pPr>
            <w:r>
              <w:rPr>
                <w:rFonts w:ascii="Times New Roman"/>
                <w:b w:val="false"/>
                <w:i w:val="false"/>
                <w:color w:val="000000"/>
                <w:sz w:val="20"/>
              </w:rPr>
              <w:t>
5,0</w:t>
            </w:r>
          </w:p>
          <w:bookmarkEnd w:id="3257"/>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19" w:id="3258"/>
          <w:p>
            <w:pPr>
              <w:spacing w:after="20"/>
              <w:ind w:left="20"/>
              <w:jc w:val="both"/>
            </w:pPr>
            <w:r>
              <w:rPr>
                <w:rFonts w:ascii="Times New Roman"/>
                <w:b w:val="false"/>
                <w:i w:val="false"/>
                <w:color w:val="000000"/>
                <w:sz w:val="20"/>
              </w:rPr>
              <w:t>
Дірілді елеуіштін майда тазарту өнімділігі , м?/с</w:t>
            </w:r>
          </w:p>
          <w:bookmarkEnd w:id="3258"/>
          <w:bookmarkStart w:name="z8820" w:id="3259"/>
          <w:p>
            <w:pPr>
              <w:spacing w:after="20"/>
              <w:ind w:left="20"/>
              <w:jc w:val="both"/>
            </w:pPr>
            <w:r>
              <w:rPr>
                <w:rFonts w:ascii="Times New Roman"/>
                <w:b w:val="false"/>
                <w:i w:val="false"/>
                <w:color w:val="000000"/>
                <w:sz w:val="20"/>
              </w:rPr>
              <w:t>
25</w:t>
            </w:r>
          </w:p>
          <w:bookmarkEnd w:id="3259"/>
          <w:bookmarkStart w:name="z8821" w:id="3260"/>
          <w:p>
            <w:pPr>
              <w:spacing w:after="20"/>
              <w:ind w:left="20"/>
              <w:jc w:val="both"/>
            </w:pPr>
            <w:r>
              <w:rPr>
                <w:rFonts w:ascii="Times New Roman"/>
                <w:b w:val="false"/>
                <w:i w:val="false"/>
                <w:color w:val="000000"/>
                <w:sz w:val="20"/>
              </w:rPr>
              <w:t>
40</w:t>
            </w:r>
          </w:p>
          <w:bookmarkEnd w:id="3260"/>
          <w:bookmarkStart w:name="z8822" w:id="3261"/>
          <w:p>
            <w:pPr>
              <w:spacing w:after="20"/>
              <w:ind w:left="20"/>
              <w:jc w:val="both"/>
            </w:pPr>
            <w:r>
              <w:rPr>
                <w:rFonts w:ascii="Times New Roman"/>
                <w:b w:val="false"/>
                <w:i w:val="false"/>
                <w:color w:val="000000"/>
                <w:sz w:val="20"/>
              </w:rPr>
              <w:t>
63</w:t>
            </w:r>
          </w:p>
          <w:bookmarkEnd w:id="3261"/>
          <w:bookmarkStart w:name="z8823" w:id="3262"/>
          <w:p>
            <w:pPr>
              <w:spacing w:after="20"/>
              <w:ind w:left="20"/>
              <w:jc w:val="both"/>
            </w:pPr>
            <w:r>
              <w:rPr>
                <w:rFonts w:ascii="Times New Roman"/>
                <w:b w:val="false"/>
                <w:i w:val="false"/>
                <w:color w:val="000000"/>
                <w:sz w:val="20"/>
              </w:rPr>
              <w:t>
100</w:t>
            </w:r>
          </w:p>
          <w:bookmarkEnd w:id="3262"/>
          <w:bookmarkStart w:name="z8824" w:id="3263"/>
          <w:p>
            <w:pPr>
              <w:spacing w:after="20"/>
              <w:ind w:left="20"/>
              <w:jc w:val="both"/>
            </w:pPr>
            <w:r>
              <w:rPr>
                <w:rFonts w:ascii="Times New Roman"/>
                <w:b w:val="false"/>
                <w:i w:val="false"/>
                <w:color w:val="000000"/>
                <w:sz w:val="20"/>
              </w:rPr>
              <w:t>
160</w:t>
            </w:r>
          </w:p>
          <w:bookmarkEnd w:id="3263"/>
          <w:p>
            <w:pPr>
              <w:spacing w:after="20"/>
              <w:ind w:left="20"/>
              <w:jc w:val="both"/>
            </w:pPr>
            <w:r>
              <w:rPr>
                <w:rFonts w:ascii="Times New Roman"/>
                <w:b w:val="false"/>
                <w:i w:val="false"/>
                <w:color w:val="000000"/>
                <w:sz w:val="20"/>
              </w:rPr>
              <w:t>
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26" w:id="3264"/>
          <w:p>
            <w:pPr>
              <w:spacing w:after="20"/>
              <w:ind w:left="20"/>
              <w:jc w:val="both"/>
            </w:pPr>
            <w:r>
              <w:rPr>
                <w:rFonts w:ascii="Times New Roman"/>
                <w:b w:val="false"/>
                <w:i w:val="false"/>
                <w:color w:val="000000"/>
                <w:sz w:val="20"/>
              </w:rPr>
              <w:t>
2,0</w:t>
            </w:r>
          </w:p>
          <w:bookmarkEnd w:id="3264"/>
          <w:bookmarkStart w:name="z8827" w:id="3265"/>
          <w:p>
            <w:pPr>
              <w:spacing w:after="20"/>
              <w:ind w:left="20"/>
              <w:jc w:val="both"/>
            </w:pPr>
            <w:r>
              <w:rPr>
                <w:rFonts w:ascii="Times New Roman"/>
                <w:b w:val="false"/>
                <w:i w:val="false"/>
                <w:color w:val="000000"/>
                <w:sz w:val="20"/>
              </w:rPr>
              <w:t>
2,4</w:t>
            </w:r>
          </w:p>
          <w:bookmarkEnd w:id="3265"/>
          <w:bookmarkStart w:name="z8828" w:id="3266"/>
          <w:p>
            <w:pPr>
              <w:spacing w:after="20"/>
              <w:ind w:left="20"/>
              <w:jc w:val="both"/>
            </w:pPr>
            <w:r>
              <w:rPr>
                <w:rFonts w:ascii="Times New Roman"/>
                <w:b w:val="false"/>
                <w:i w:val="false"/>
                <w:color w:val="000000"/>
                <w:sz w:val="20"/>
              </w:rPr>
              <w:t>
4,0</w:t>
            </w:r>
          </w:p>
          <w:bookmarkEnd w:id="3266"/>
          <w:bookmarkStart w:name="z8829" w:id="3267"/>
          <w:p>
            <w:pPr>
              <w:spacing w:after="20"/>
              <w:ind w:left="20"/>
              <w:jc w:val="both"/>
            </w:pPr>
            <w:r>
              <w:rPr>
                <w:rFonts w:ascii="Times New Roman"/>
                <w:b w:val="false"/>
                <w:i w:val="false"/>
                <w:color w:val="000000"/>
                <w:sz w:val="20"/>
              </w:rPr>
              <w:t>
5,7</w:t>
            </w:r>
          </w:p>
          <w:bookmarkEnd w:id="3267"/>
          <w:bookmarkStart w:name="z8830" w:id="3268"/>
          <w:p>
            <w:pPr>
              <w:spacing w:after="20"/>
              <w:ind w:left="20"/>
              <w:jc w:val="both"/>
            </w:pPr>
            <w:r>
              <w:rPr>
                <w:rFonts w:ascii="Times New Roman"/>
                <w:b w:val="false"/>
                <w:i w:val="false"/>
                <w:color w:val="000000"/>
                <w:sz w:val="20"/>
              </w:rPr>
              <w:t>
10,5</w:t>
            </w:r>
          </w:p>
          <w:bookmarkEnd w:id="3268"/>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32" w:id="3269"/>
          <w:p>
            <w:pPr>
              <w:spacing w:after="20"/>
              <w:ind w:left="20"/>
              <w:jc w:val="both"/>
            </w:pPr>
            <w:r>
              <w:rPr>
                <w:rFonts w:ascii="Times New Roman"/>
                <w:b w:val="false"/>
                <w:i w:val="false"/>
                <w:color w:val="000000"/>
                <w:sz w:val="20"/>
              </w:rPr>
              <w:t>
5,56</w:t>
            </w:r>
          </w:p>
          <w:bookmarkEnd w:id="3269"/>
          <w:bookmarkStart w:name="z8833" w:id="3270"/>
          <w:p>
            <w:pPr>
              <w:spacing w:after="20"/>
              <w:ind w:left="20"/>
              <w:jc w:val="both"/>
            </w:pPr>
            <w:r>
              <w:rPr>
                <w:rFonts w:ascii="Times New Roman"/>
                <w:b w:val="false"/>
                <w:i w:val="false"/>
                <w:color w:val="000000"/>
                <w:sz w:val="20"/>
              </w:rPr>
              <w:t>
9,03</w:t>
            </w:r>
          </w:p>
          <w:bookmarkEnd w:id="3270"/>
          <w:bookmarkStart w:name="z8834" w:id="3271"/>
          <w:p>
            <w:pPr>
              <w:spacing w:after="20"/>
              <w:ind w:left="20"/>
              <w:jc w:val="both"/>
            </w:pPr>
            <w:r>
              <w:rPr>
                <w:rFonts w:ascii="Times New Roman"/>
                <w:b w:val="false"/>
                <w:i w:val="false"/>
                <w:color w:val="000000"/>
                <w:sz w:val="20"/>
              </w:rPr>
              <w:t>
13,89</w:t>
            </w:r>
          </w:p>
          <w:bookmarkEnd w:id="3271"/>
          <w:bookmarkStart w:name="z8835" w:id="3272"/>
          <w:p>
            <w:pPr>
              <w:spacing w:after="20"/>
              <w:ind w:left="20"/>
              <w:jc w:val="both"/>
            </w:pPr>
            <w:r>
              <w:rPr>
                <w:rFonts w:ascii="Times New Roman"/>
                <w:b w:val="false"/>
                <w:i w:val="false"/>
                <w:color w:val="000000"/>
                <w:sz w:val="20"/>
              </w:rPr>
              <w:t>
22,22</w:t>
            </w:r>
          </w:p>
          <w:bookmarkEnd w:id="3272"/>
          <w:bookmarkStart w:name="z8836" w:id="3273"/>
          <w:p>
            <w:pPr>
              <w:spacing w:after="20"/>
              <w:ind w:left="20"/>
              <w:jc w:val="both"/>
            </w:pPr>
            <w:r>
              <w:rPr>
                <w:rFonts w:ascii="Times New Roman"/>
                <w:b w:val="false"/>
                <w:i w:val="false"/>
                <w:color w:val="000000"/>
                <w:sz w:val="20"/>
              </w:rPr>
              <w:t>
35,56</w:t>
            </w:r>
          </w:p>
          <w:bookmarkEnd w:id="3273"/>
          <w:p>
            <w:pPr>
              <w:spacing w:after="20"/>
              <w:ind w:left="20"/>
              <w:jc w:val="both"/>
            </w:pPr>
            <w:r>
              <w:rPr>
                <w:rFonts w:ascii="Times New Roman"/>
                <w:b w:val="false"/>
                <w:i w:val="false"/>
                <w:color w:val="000000"/>
                <w:sz w:val="20"/>
              </w:rPr>
              <w:t>
53,33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38" w:id="3274"/>
          <w:p>
            <w:pPr>
              <w:spacing w:after="20"/>
              <w:ind w:left="20"/>
              <w:jc w:val="both"/>
            </w:pPr>
            <w:r>
              <w:rPr>
                <w:rFonts w:ascii="Times New Roman"/>
                <w:b w:val="false"/>
                <w:i w:val="false"/>
                <w:color w:val="000000"/>
                <w:sz w:val="20"/>
              </w:rPr>
              <w:t>
2,5</w:t>
            </w:r>
          </w:p>
          <w:bookmarkEnd w:id="3274"/>
          <w:bookmarkStart w:name="z8839" w:id="3275"/>
          <w:p>
            <w:pPr>
              <w:spacing w:after="20"/>
              <w:ind w:left="20"/>
              <w:jc w:val="both"/>
            </w:pPr>
            <w:r>
              <w:rPr>
                <w:rFonts w:ascii="Times New Roman"/>
                <w:b w:val="false"/>
                <w:i w:val="false"/>
                <w:color w:val="000000"/>
                <w:sz w:val="20"/>
              </w:rPr>
              <w:t>
2,5</w:t>
            </w:r>
          </w:p>
          <w:bookmarkEnd w:id="3275"/>
          <w:bookmarkStart w:name="z8840" w:id="3276"/>
          <w:p>
            <w:pPr>
              <w:spacing w:after="20"/>
              <w:ind w:left="20"/>
              <w:jc w:val="both"/>
            </w:pPr>
            <w:r>
              <w:rPr>
                <w:rFonts w:ascii="Times New Roman"/>
                <w:b w:val="false"/>
                <w:i w:val="false"/>
                <w:color w:val="000000"/>
                <w:sz w:val="20"/>
              </w:rPr>
              <w:t>
2,5</w:t>
            </w:r>
          </w:p>
          <w:bookmarkEnd w:id="3276"/>
          <w:bookmarkStart w:name="z8841" w:id="3277"/>
          <w:p>
            <w:pPr>
              <w:spacing w:after="20"/>
              <w:ind w:left="20"/>
              <w:jc w:val="both"/>
            </w:pPr>
            <w:r>
              <w:rPr>
                <w:rFonts w:ascii="Times New Roman"/>
                <w:b w:val="false"/>
                <w:i w:val="false"/>
                <w:color w:val="000000"/>
                <w:sz w:val="20"/>
              </w:rPr>
              <w:t>
2,5</w:t>
            </w:r>
          </w:p>
          <w:bookmarkEnd w:id="3277"/>
          <w:bookmarkStart w:name="z8842" w:id="3278"/>
          <w:p>
            <w:pPr>
              <w:spacing w:after="20"/>
              <w:ind w:left="20"/>
              <w:jc w:val="both"/>
            </w:pPr>
            <w:r>
              <w:rPr>
                <w:rFonts w:ascii="Times New Roman"/>
                <w:b w:val="false"/>
                <w:i w:val="false"/>
                <w:color w:val="000000"/>
                <w:sz w:val="20"/>
              </w:rPr>
              <w:t>
2,5</w:t>
            </w:r>
          </w:p>
          <w:bookmarkEnd w:id="3278"/>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45" w:id="3279"/>
          <w:p>
            <w:pPr>
              <w:spacing w:after="20"/>
              <w:ind w:left="20"/>
              <w:jc w:val="both"/>
            </w:pPr>
            <w:r>
              <w:rPr>
                <w:rFonts w:ascii="Times New Roman"/>
                <w:b w:val="false"/>
                <w:i w:val="false"/>
                <w:color w:val="000000"/>
                <w:sz w:val="20"/>
              </w:rPr>
              <w:t>
Тербелетін жазық елеуіштін өнімділігі , м?/с</w:t>
            </w:r>
          </w:p>
          <w:bookmarkEnd w:id="3279"/>
          <w:bookmarkStart w:name="z8846" w:id="3280"/>
          <w:p>
            <w:pPr>
              <w:spacing w:after="20"/>
              <w:ind w:left="20"/>
              <w:jc w:val="both"/>
            </w:pPr>
            <w:r>
              <w:rPr>
                <w:rFonts w:ascii="Times New Roman"/>
                <w:b w:val="false"/>
                <w:i w:val="false"/>
                <w:color w:val="000000"/>
                <w:sz w:val="20"/>
              </w:rPr>
              <w:t>
160</w:t>
            </w:r>
          </w:p>
          <w:bookmarkEnd w:id="3280"/>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48" w:id="3281"/>
          <w:p>
            <w:pPr>
              <w:spacing w:after="20"/>
              <w:ind w:left="20"/>
              <w:jc w:val="both"/>
            </w:pPr>
            <w:r>
              <w:rPr>
                <w:rFonts w:ascii="Times New Roman"/>
                <w:b w:val="false"/>
                <w:i w:val="false"/>
                <w:color w:val="000000"/>
                <w:sz w:val="20"/>
              </w:rPr>
              <w:t>
11,0</w:t>
            </w:r>
          </w:p>
          <w:bookmarkEnd w:id="3281"/>
          <w:p>
            <w:pPr>
              <w:spacing w:after="20"/>
              <w:ind w:left="20"/>
              <w:jc w:val="both"/>
            </w:pPr>
            <w:r>
              <w:rPr>
                <w:rFonts w:ascii="Times New Roman"/>
                <w:b w:val="false"/>
                <w:i w:val="false"/>
                <w:color w:val="000000"/>
                <w:sz w:val="20"/>
              </w:rPr>
              <w:t>
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50" w:id="3282"/>
          <w:p>
            <w:pPr>
              <w:spacing w:after="20"/>
              <w:ind w:left="20"/>
              <w:jc w:val="both"/>
            </w:pPr>
            <w:r>
              <w:rPr>
                <w:rFonts w:ascii="Times New Roman"/>
                <w:b w:val="false"/>
                <w:i w:val="false"/>
                <w:color w:val="000000"/>
                <w:sz w:val="20"/>
              </w:rPr>
              <w:t>
71,1</w:t>
            </w:r>
          </w:p>
          <w:bookmarkEnd w:id="3282"/>
          <w:p>
            <w:pPr>
              <w:spacing w:after="20"/>
              <w:ind w:left="20"/>
              <w:jc w:val="both"/>
            </w:pPr>
            <w:r>
              <w:rPr>
                <w:rFonts w:ascii="Times New Roman"/>
                <w:b w:val="false"/>
                <w:i w:val="false"/>
                <w:color w:val="000000"/>
                <w:sz w:val="20"/>
              </w:rPr>
              <w:t>
111,1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52" w:id="3283"/>
          <w:p>
            <w:pPr>
              <w:spacing w:after="20"/>
              <w:ind w:left="20"/>
              <w:jc w:val="both"/>
            </w:pPr>
            <w:r>
              <w:rPr>
                <w:rFonts w:ascii="Times New Roman"/>
                <w:b w:val="false"/>
                <w:i w:val="false"/>
                <w:color w:val="000000"/>
                <w:sz w:val="20"/>
              </w:rPr>
              <w:t>
5,0</w:t>
            </w:r>
          </w:p>
          <w:bookmarkEnd w:id="3283"/>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55" w:id="3284"/>
          <w:p>
            <w:pPr>
              <w:spacing w:after="20"/>
              <w:ind w:left="20"/>
              <w:jc w:val="both"/>
            </w:pPr>
            <w:r>
              <w:rPr>
                <w:rFonts w:ascii="Times New Roman"/>
                <w:b w:val="false"/>
                <w:i w:val="false"/>
                <w:color w:val="000000"/>
                <w:sz w:val="20"/>
              </w:rPr>
              <w:t xml:space="preserve">
Механикалық жазық тербелетін елеуіштін өнімділігі , 3-4 т/с </w:t>
            </w:r>
          </w:p>
          <w:bookmarkEnd w:id="328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60" w:id="3285"/>
          <w:p>
            <w:pPr>
              <w:spacing w:after="20"/>
              <w:ind w:left="20"/>
              <w:jc w:val="both"/>
            </w:pPr>
            <w:r>
              <w:rPr>
                <w:rFonts w:ascii="Times New Roman"/>
                <w:b w:val="false"/>
                <w:i w:val="false"/>
                <w:color w:val="000000"/>
                <w:sz w:val="20"/>
              </w:rPr>
              <w:t>
елеуіш–бурат өнімділігі, т/с</w:t>
            </w:r>
          </w:p>
          <w:bookmarkEnd w:id="3285"/>
          <w:bookmarkStart w:name="z8861" w:id="3286"/>
          <w:p>
            <w:pPr>
              <w:spacing w:after="20"/>
              <w:ind w:left="20"/>
              <w:jc w:val="both"/>
            </w:pPr>
            <w:r>
              <w:rPr>
                <w:rFonts w:ascii="Times New Roman"/>
                <w:b w:val="false"/>
                <w:i w:val="false"/>
                <w:color w:val="000000"/>
                <w:sz w:val="20"/>
              </w:rPr>
              <w:t>
1,5</w:t>
            </w:r>
          </w:p>
          <w:bookmarkEnd w:id="3286"/>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63" w:id="3287"/>
          <w:p>
            <w:pPr>
              <w:spacing w:after="20"/>
              <w:ind w:left="20"/>
              <w:jc w:val="both"/>
            </w:pPr>
            <w:r>
              <w:rPr>
                <w:rFonts w:ascii="Times New Roman"/>
                <w:b w:val="false"/>
                <w:i w:val="false"/>
                <w:color w:val="000000"/>
                <w:sz w:val="20"/>
              </w:rPr>
              <w:t>
0,9</w:t>
            </w:r>
          </w:p>
          <w:bookmarkEnd w:id="3287"/>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65" w:id="3288"/>
          <w:p>
            <w:pPr>
              <w:spacing w:after="20"/>
              <w:ind w:left="20"/>
              <w:jc w:val="both"/>
            </w:pPr>
            <w:r>
              <w:rPr>
                <w:rFonts w:ascii="Times New Roman"/>
                <w:b w:val="false"/>
                <w:i w:val="false"/>
                <w:color w:val="000000"/>
                <w:sz w:val="20"/>
              </w:rPr>
              <w:t>
0,69</w:t>
            </w:r>
          </w:p>
          <w:bookmarkEnd w:id="3288"/>
          <w:p>
            <w:pPr>
              <w:spacing w:after="20"/>
              <w:ind w:left="20"/>
              <w:jc w:val="both"/>
            </w:pPr>
            <w:r>
              <w:rPr>
                <w:rFonts w:ascii="Times New Roman"/>
                <w:b w:val="false"/>
                <w:i w:val="false"/>
                <w:color w:val="000000"/>
                <w:sz w:val="20"/>
              </w:rPr>
              <w:t>
1,33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67" w:id="3289"/>
          <w:p>
            <w:pPr>
              <w:spacing w:after="20"/>
              <w:ind w:left="20"/>
              <w:jc w:val="both"/>
            </w:pPr>
            <w:r>
              <w:rPr>
                <w:rFonts w:ascii="Times New Roman"/>
                <w:b w:val="false"/>
                <w:i w:val="false"/>
                <w:color w:val="000000"/>
                <w:sz w:val="20"/>
              </w:rPr>
              <w:t>
1,8</w:t>
            </w:r>
          </w:p>
          <w:bookmarkEnd w:id="3289"/>
          <w:p>
            <w:pPr>
              <w:spacing w:after="20"/>
              <w:ind w:left="20"/>
              <w:jc w:val="both"/>
            </w:pPr>
            <w:r>
              <w:rPr>
                <w:rFonts w:ascii="Times New Roman"/>
                <w:b w:val="false"/>
                <w:i w:val="false"/>
                <w:color w:val="000000"/>
                <w:sz w:val="20"/>
              </w:rPr>
              <w:t>
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70" w:id="3290"/>
          <w:p>
            <w:pPr>
              <w:spacing w:after="20"/>
              <w:ind w:left="20"/>
              <w:jc w:val="both"/>
            </w:pPr>
            <w:r>
              <w:rPr>
                <w:rFonts w:ascii="Times New Roman"/>
                <w:b w:val="false"/>
                <w:i w:val="false"/>
                <w:color w:val="000000"/>
                <w:sz w:val="20"/>
              </w:rPr>
              <w:t>
Барабандық елеуіштін (полигонадық) өнімділігі, т/с</w:t>
            </w:r>
          </w:p>
          <w:bookmarkEnd w:id="3290"/>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76" w:id="3291"/>
          <w:p>
            <w:pPr>
              <w:spacing w:after="20"/>
              <w:ind w:left="20"/>
              <w:jc w:val="both"/>
            </w:pPr>
            <w:r>
              <w:rPr>
                <w:rFonts w:ascii="Times New Roman"/>
                <w:b w:val="false"/>
                <w:i w:val="false"/>
                <w:color w:val="000000"/>
                <w:sz w:val="20"/>
              </w:rPr>
              <w:t>
Тік айналдырушы тығыздағышымен (сырғыма) периодтық қимылы бар араластырғыштын өнімділігі 50 т/с дейін</w:t>
            </w:r>
          </w:p>
          <w:bookmarkEnd w:id="329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81" w:id="3292"/>
          <w:p>
            <w:pPr>
              <w:spacing w:after="20"/>
              <w:ind w:left="20"/>
              <w:jc w:val="both"/>
            </w:pPr>
            <w:r>
              <w:rPr>
                <w:rFonts w:ascii="Times New Roman"/>
                <w:b w:val="false"/>
                <w:i w:val="false"/>
                <w:color w:val="000000"/>
                <w:sz w:val="20"/>
              </w:rPr>
              <w:t>
Беткей айналдырушы тығыздағышымен (центрден телкіш) периодтық қимылы бар араластырғыштын өнімділігі 60 т/с дейін</w:t>
            </w:r>
          </w:p>
          <w:bookmarkEnd w:id="329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86" w:id="3293"/>
          <w:p>
            <w:pPr>
              <w:spacing w:after="20"/>
              <w:ind w:left="20"/>
              <w:jc w:val="both"/>
            </w:pPr>
            <w:r>
              <w:rPr>
                <w:rFonts w:ascii="Times New Roman"/>
                <w:b w:val="false"/>
                <w:i w:val="false"/>
                <w:color w:val="000000"/>
                <w:sz w:val="20"/>
              </w:rPr>
              <w:t>
Тарелкалық араластырғыштын (сырғыма) араластырғыштын өнімділігі 20 т/с дейін</w:t>
            </w:r>
          </w:p>
          <w:bookmarkEnd w:id="329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91" w:id="3294"/>
          <w:p>
            <w:pPr>
              <w:spacing w:after="20"/>
              <w:ind w:left="20"/>
              <w:jc w:val="both"/>
            </w:pPr>
            <w:r>
              <w:rPr>
                <w:rFonts w:ascii="Times New Roman"/>
                <w:b w:val="false"/>
                <w:i w:val="false"/>
                <w:color w:val="000000"/>
                <w:sz w:val="20"/>
              </w:rPr>
              <w:t>
Қорома қоспасының бункері</w:t>
            </w:r>
          </w:p>
          <w:bookmarkEnd w:id="329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96" w:id="3295"/>
          <w:p>
            <w:pPr>
              <w:spacing w:after="20"/>
              <w:ind w:left="20"/>
              <w:jc w:val="both"/>
            </w:pPr>
            <w:r>
              <w:rPr>
                <w:rFonts w:ascii="Times New Roman"/>
                <w:b w:val="false"/>
                <w:i w:val="false"/>
                <w:color w:val="000000"/>
                <w:sz w:val="20"/>
              </w:rPr>
              <w:t>
Құм бункері</w:t>
            </w:r>
          </w:p>
          <w:bookmarkEnd w:id="329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01" w:id="3296"/>
          <w:p>
            <w:pPr>
              <w:spacing w:after="20"/>
              <w:ind w:left="20"/>
              <w:jc w:val="both"/>
            </w:pPr>
            <w:r>
              <w:rPr>
                <w:rFonts w:ascii="Times New Roman"/>
                <w:b w:val="false"/>
                <w:i w:val="false"/>
                <w:color w:val="000000"/>
                <w:sz w:val="20"/>
              </w:rPr>
              <w:t>
Саз бункері</w:t>
            </w:r>
          </w:p>
          <w:bookmarkEnd w:id="329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06" w:id="3297"/>
          <w:p>
            <w:pPr>
              <w:spacing w:after="20"/>
              <w:ind w:left="20"/>
              <w:jc w:val="both"/>
            </w:pPr>
            <w:r>
              <w:rPr>
                <w:rFonts w:ascii="Times New Roman"/>
                <w:b w:val="false"/>
                <w:i w:val="false"/>
                <w:color w:val="000000"/>
                <w:sz w:val="20"/>
              </w:rPr>
              <w:t>
Тарелкалық қоректендіргіші</w:t>
            </w:r>
          </w:p>
          <w:bookmarkEnd w:id="329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11" w:id="3298"/>
          <w:p>
            <w:pPr>
              <w:spacing w:after="20"/>
              <w:ind w:left="20"/>
              <w:jc w:val="both"/>
            </w:pPr>
            <w:r>
              <w:rPr>
                <w:rFonts w:ascii="Times New Roman"/>
                <w:b w:val="false"/>
                <w:i w:val="false"/>
                <w:color w:val="000000"/>
                <w:sz w:val="20"/>
              </w:rPr>
              <w:t>
Астау қоректендіргіші</w:t>
            </w:r>
          </w:p>
          <w:bookmarkEnd w:id="329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16" w:id="3299"/>
          <w:p>
            <w:pPr>
              <w:spacing w:after="20"/>
              <w:ind w:left="20"/>
              <w:jc w:val="both"/>
            </w:pPr>
            <w:r>
              <w:rPr>
                <w:rFonts w:ascii="Times New Roman"/>
                <w:b w:val="false"/>
                <w:i w:val="false"/>
                <w:color w:val="000000"/>
                <w:sz w:val="20"/>
              </w:rPr>
              <w:t>
Оттық жердін қоректендіргіші</w:t>
            </w:r>
          </w:p>
          <w:bookmarkEnd w:id="329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8921" w:id="3300"/>
    <w:p>
      <w:pPr>
        <w:spacing w:after="0"/>
        <w:ind w:left="0"/>
        <w:jc w:val="both"/>
      </w:pPr>
      <w:r>
        <w:rPr>
          <w:rFonts w:ascii="Times New Roman"/>
          <w:b w:val="false"/>
          <w:i w:val="false"/>
          <w:color w:val="000000"/>
          <w:sz w:val="28"/>
        </w:rPr>
        <w:t xml:space="preserve">
      Ескерту: </w:t>
      </w:r>
    </w:p>
    <w:bookmarkEnd w:id="3300"/>
    <w:bookmarkStart w:name="z8922" w:id="3301"/>
    <w:p>
      <w:pPr>
        <w:spacing w:after="0"/>
        <w:ind w:left="0"/>
        <w:jc w:val="both"/>
      </w:pPr>
      <w:r>
        <w:rPr>
          <w:rFonts w:ascii="Times New Roman"/>
          <w:b w:val="false"/>
          <w:i w:val="false"/>
          <w:color w:val="000000"/>
          <w:sz w:val="28"/>
        </w:rPr>
        <w:t xml:space="preserve">
      1. Кептіргіш барабаннан бөлінген шаның массасына, отын жану кезінде пайда болған зиянды компонентер қосылады </w:t>
      </w:r>
    </w:p>
    <w:bookmarkEnd w:id="3301"/>
    <w:bookmarkStart w:name="z8923" w:id="3302"/>
    <w:p>
      <w:pPr>
        <w:spacing w:after="0"/>
        <w:ind w:left="0"/>
        <w:jc w:val="both"/>
      </w:pPr>
      <w:r>
        <w:rPr>
          <w:rFonts w:ascii="Times New Roman"/>
          <w:b w:val="false"/>
          <w:i w:val="false"/>
          <w:color w:val="000000"/>
          <w:sz w:val="28"/>
        </w:rPr>
        <w:t>
      (1 қосымшада көр.)</w:t>
      </w:r>
    </w:p>
    <w:bookmarkEnd w:id="3302"/>
    <w:bookmarkStart w:name="z8924" w:id="3303"/>
    <w:p>
      <w:pPr>
        <w:spacing w:after="0"/>
        <w:ind w:left="0"/>
        <w:jc w:val="both"/>
      </w:pPr>
      <w:r>
        <w:rPr>
          <w:rFonts w:ascii="Times New Roman"/>
          <w:b w:val="false"/>
          <w:i w:val="false"/>
          <w:color w:val="000000"/>
          <w:sz w:val="28"/>
        </w:rPr>
        <w:t>
      2. 50 ?С жоғары температурасы бар материалдын елеу кезінде шаның бөлінуы 20-25 % көбейеді.</w:t>
      </w:r>
    </w:p>
    <w:bookmarkEnd w:id="330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8925" w:id="3304"/>
          <w:p>
            <w:pPr>
              <w:spacing w:after="20"/>
              <w:ind w:left="20"/>
              <w:jc w:val="both"/>
            </w:pPr>
            <w:r>
              <w:rPr>
                <w:rFonts w:ascii="Times New Roman"/>
                <w:b w:val="false"/>
                <w:i w:val="false"/>
                <w:color w:val="000000"/>
                <w:sz w:val="20"/>
              </w:rPr>
              <w:t>
18-кесте</w:t>
            </w:r>
          </w:p>
          <w:bookmarkEnd w:id="3304"/>
        </w:tc>
      </w:tr>
    </w:tbl>
    <w:bookmarkStart w:name="z8926" w:id="3305"/>
    <w:p>
      <w:pPr>
        <w:spacing w:after="0"/>
        <w:ind w:left="0"/>
        <w:jc w:val="left"/>
      </w:pPr>
      <w:r>
        <w:rPr>
          <w:rFonts w:ascii="Times New Roman"/>
          <w:b/>
          <w:i w:val="false"/>
          <w:color w:val="000000"/>
        </w:rPr>
        <w:t xml:space="preserve"> Негізгі, қорамалық және қабыршақты қоспадан, қоршаған ауаға бөлінген зиянды заттар бойынша мәліметтер</w:t>
      </w:r>
    </w:p>
    <w:bookmarkEnd w:id="33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27" w:id="3306"/>
          <w:p>
            <w:pPr>
              <w:spacing w:after="20"/>
              <w:ind w:left="20"/>
              <w:jc w:val="both"/>
            </w:pPr>
            <w:r>
              <w:rPr>
                <w:rFonts w:ascii="Times New Roman"/>
                <w:b w:val="false"/>
                <w:i w:val="false"/>
                <w:color w:val="000000"/>
                <w:sz w:val="20"/>
              </w:rPr>
              <w:t>
Қоспаның құрамы</w:t>
            </w:r>
          </w:p>
          <w:bookmarkEnd w:id="3306"/>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Қорытпалар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Құю тәсілі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ЫСТАРДЫҢ даярлануы және біліктерді, пішіндерді шеттету, қоспалардың даярлануы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Құрғату, қыздыру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Металлды құйып жасау</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 параметрлер, операциялар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Өресі биік зиянды заттар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 параметрлер, операциялар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Өресі биік зиянды заттар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 параметрлер, операциялар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Өресі биік зиянды заттар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49" w:id="3307"/>
          <w:p>
            <w:pPr>
              <w:spacing w:after="20"/>
              <w:ind w:left="20"/>
              <w:jc w:val="both"/>
            </w:pPr>
            <w:r>
              <w:rPr>
                <w:rFonts w:ascii="Times New Roman"/>
                <w:b w:val="false"/>
                <w:i w:val="false"/>
                <w:color w:val="000000"/>
                <w:sz w:val="20"/>
              </w:rPr>
              <w:t>
Құмды қоспа</w:t>
            </w:r>
          </w:p>
          <w:bookmarkEnd w:id="3307"/>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Кварцты құм барлық құмды қоспалардың негізі болып табылады.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қорытпасы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65" w:id="3308"/>
          <w:p>
            <w:pPr>
              <w:spacing w:after="20"/>
              <w:ind w:left="20"/>
              <w:jc w:val="both"/>
            </w:pPr>
            <w:r>
              <w:rPr>
                <w:rFonts w:ascii="Times New Roman"/>
                <w:b w:val="false"/>
                <w:i w:val="false"/>
                <w:color w:val="000000"/>
                <w:sz w:val="20"/>
              </w:rPr>
              <w:t>
Бір реттік құмды пішінде құю. Құмды білікпен темірқо</w:t>
            </w:r>
          </w:p>
          <w:bookmarkEnd w:id="3308"/>
          <w:p>
            <w:pPr>
              <w:spacing w:after="20"/>
              <w:ind w:left="20"/>
              <w:jc w:val="both"/>
            </w:pPr>
            <w:r>
              <w:rPr>
                <w:rFonts w:ascii="Times New Roman"/>
                <w:b w:val="false"/>
                <w:i w:val="false"/>
                <w:color w:val="000000"/>
                <w:sz w:val="20"/>
              </w:rPr>
              <w:t>
рамға құю.</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Сита, жүгіртпелер, араластырғыштар, қолмен істелінетін білікті жәшіктер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68" w:id="3309"/>
          <w:p>
            <w:pPr>
              <w:spacing w:after="20"/>
              <w:ind w:left="20"/>
              <w:jc w:val="both"/>
            </w:pPr>
            <w:r>
              <w:rPr>
                <w:rFonts w:ascii="Times New Roman"/>
                <w:b w:val="false"/>
                <w:i w:val="false"/>
                <w:color w:val="000000"/>
                <w:sz w:val="20"/>
              </w:rPr>
              <w:t>
Көмірсу</w:t>
            </w:r>
          </w:p>
          <w:bookmarkEnd w:id="3309"/>
          <w:p>
            <w:pPr>
              <w:spacing w:after="20"/>
              <w:ind w:left="20"/>
              <w:jc w:val="both"/>
            </w:pPr>
            <w:r>
              <w:rPr>
                <w:rFonts w:ascii="Times New Roman"/>
                <w:b w:val="false"/>
                <w:i w:val="false"/>
                <w:color w:val="000000"/>
                <w:sz w:val="20"/>
              </w:rPr>
              <w:t>
тектер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70" w:id="3310"/>
          <w:p>
            <w:pPr>
              <w:spacing w:after="20"/>
              <w:ind w:left="20"/>
              <w:jc w:val="both"/>
            </w:pPr>
            <w:r>
              <w:rPr>
                <w:rFonts w:ascii="Times New Roman"/>
                <w:b w:val="false"/>
                <w:i w:val="false"/>
                <w:color w:val="000000"/>
                <w:sz w:val="20"/>
              </w:rPr>
              <w:t>
Уайт-спириттің 10% шығын мөлшері</w:t>
            </w:r>
          </w:p>
          <w:bookmarkEnd w:id="3310"/>
          <w:p>
            <w:pPr>
              <w:spacing w:after="20"/>
              <w:ind w:left="20"/>
              <w:jc w:val="both"/>
            </w:pPr>
            <w:r>
              <w:rPr>
                <w:rFonts w:ascii="Times New Roman"/>
                <w:b w:val="false"/>
                <w:i w:val="false"/>
                <w:color w:val="000000"/>
                <w:sz w:val="20"/>
              </w:rPr>
              <w:t xml:space="preserve">
нен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Камерные печи, вертикально-горизонтальные конвеерные сушила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73" w:id="3311"/>
          <w:p>
            <w:pPr>
              <w:spacing w:after="20"/>
              <w:ind w:left="20"/>
              <w:jc w:val="both"/>
            </w:pPr>
            <w:r>
              <w:rPr>
                <w:rFonts w:ascii="Times New Roman"/>
                <w:b w:val="false"/>
                <w:i w:val="false"/>
                <w:color w:val="000000"/>
                <w:sz w:val="20"/>
              </w:rPr>
              <w:t>
Көміртек тотығы,</w:t>
            </w:r>
          </w:p>
          <w:bookmarkEnd w:id="3311"/>
          <w:p>
            <w:pPr>
              <w:spacing w:after="20"/>
              <w:ind w:left="20"/>
              <w:jc w:val="both"/>
            </w:pPr>
            <w:r>
              <w:rPr>
                <w:rFonts w:ascii="Times New Roman"/>
                <w:b w:val="false"/>
                <w:i w:val="false"/>
                <w:color w:val="000000"/>
                <w:sz w:val="20"/>
              </w:rPr>
              <w:t>
көмірсутектер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75" w:id="3312"/>
          <w:p>
            <w:pPr>
              <w:spacing w:after="20"/>
              <w:ind w:left="20"/>
              <w:jc w:val="both"/>
            </w:pPr>
            <w:r>
              <w:rPr>
                <w:rFonts w:ascii="Times New Roman"/>
                <w:b w:val="false"/>
                <w:i w:val="false"/>
                <w:color w:val="000000"/>
                <w:sz w:val="20"/>
              </w:rPr>
              <w:t>
Уайт-спириттің 0,013 г/кг 90 % шығын мөлшері</w:t>
            </w:r>
          </w:p>
          <w:bookmarkEnd w:id="3312"/>
          <w:p>
            <w:pPr>
              <w:spacing w:after="20"/>
              <w:ind w:left="20"/>
              <w:jc w:val="both"/>
            </w:pPr>
            <w:r>
              <w:rPr>
                <w:rFonts w:ascii="Times New Roman"/>
                <w:b w:val="false"/>
                <w:i w:val="false"/>
                <w:color w:val="000000"/>
                <w:sz w:val="20"/>
              </w:rPr>
              <w:t>
нен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77" w:id="3313"/>
          <w:p>
            <w:pPr>
              <w:spacing w:after="20"/>
              <w:ind w:left="20"/>
              <w:jc w:val="both"/>
            </w:pPr>
            <w:r>
              <w:rPr>
                <w:rFonts w:ascii="Times New Roman"/>
                <w:b w:val="false"/>
                <w:i w:val="false"/>
                <w:color w:val="000000"/>
                <w:sz w:val="20"/>
              </w:rPr>
              <w:t>
Горизонтальді немесе</w:t>
            </w:r>
          </w:p>
          <w:bookmarkEnd w:id="3313"/>
          <w:bookmarkStart w:name="z8978" w:id="3314"/>
          <w:p>
            <w:pPr>
              <w:spacing w:after="20"/>
              <w:ind w:left="20"/>
              <w:jc w:val="both"/>
            </w:pPr>
            <w:r>
              <w:rPr>
                <w:rFonts w:ascii="Times New Roman"/>
                <w:b w:val="false"/>
                <w:i w:val="false"/>
                <w:color w:val="000000"/>
                <w:sz w:val="20"/>
              </w:rPr>
              <w:t>
вертикальді автоклавтарда "Дозаматик"</w:t>
            </w:r>
          </w:p>
          <w:bookmarkEnd w:id="3314"/>
          <w:p>
            <w:pPr>
              <w:spacing w:after="20"/>
              <w:ind w:left="20"/>
              <w:jc w:val="both"/>
            </w:pPr>
            <w:r>
              <w:rPr>
                <w:rFonts w:ascii="Times New Roman"/>
                <w:b w:val="false"/>
                <w:i w:val="false"/>
                <w:color w:val="000000"/>
                <w:sz w:val="20"/>
              </w:rPr>
              <w:t>
мөлшерлеуішің қысуымен ковш, плац</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Көміртек тотығы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 г/кг</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82" w:id="3315"/>
          <w:p>
            <w:pPr>
              <w:spacing w:after="20"/>
              <w:ind w:left="20"/>
              <w:jc w:val="both"/>
            </w:pPr>
            <w:r>
              <w:rPr>
                <w:rFonts w:ascii="Times New Roman"/>
                <w:b w:val="false"/>
                <w:i w:val="false"/>
                <w:color w:val="000000"/>
                <w:sz w:val="20"/>
              </w:rPr>
              <w:t xml:space="preserve">
Даярланудың барлық сатысы бойынша өткен </w:t>
            </w:r>
          </w:p>
          <w:bookmarkEnd w:id="3315"/>
          <w:bookmarkStart w:name="z8983" w:id="3316"/>
          <w:p>
            <w:pPr>
              <w:spacing w:after="20"/>
              <w:ind w:left="20"/>
              <w:jc w:val="both"/>
            </w:pPr>
            <w:r>
              <w:rPr>
                <w:rFonts w:ascii="Times New Roman"/>
                <w:b w:val="false"/>
                <w:i w:val="false"/>
                <w:color w:val="000000"/>
                <w:sz w:val="20"/>
              </w:rPr>
              <w:t>
(ұсақтау,құрға</w:t>
            </w:r>
          </w:p>
          <w:bookmarkEnd w:id="3316"/>
          <w:bookmarkStart w:name="z8984" w:id="3317"/>
          <w:p>
            <w:pPr>
              <w:spacing w:after="20"/>
              <w:ind w:left="20"/>
              <w:jc w:val="both"/>
            </w:pPr>
            <w:r>
              <w:rPr>
                <w:rFonts w:ascii="Times New Roman"/>
                <w:b w:val="false"/>
                <w:i w:val="false"/>
                <w:color w:val="000000"/>
                <w:sz w:val="20"/>
              </w:rPr>
              <w:t>
ту, елеу 4,5 г/кг құрайды) күңгірт құмнан бөлінген,кварц</w:t>
            </w:r>
          </w:p>
          <w:bookmarkEnd w:id="3317"/>
          <w:p>
            <w:pPr>
              <w:spacing w:after="20"/>
              <w:ind w:left="20"/>
              <w:jc w:val="both"/>
            </w:pPr>
            <w:r>
              <w:rPr>
                <w:rFonts w:ascii="Times New Roman"/>
                <w:b w:val="false"/>
                <w:i w:val="false"/>
                <w:color w:val="000000"/>
                <w:sz w:val="20"/>
              </w:rPr>
              <w:t xml:space="preserve">
ты қоспалардың саны,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 қорытпасы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құмды пішінде құю</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Ковшпен, қолымен атқарылатын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Көміртек тотығы, күкіртті ангидрид</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98" w:id="3318"/>
          <w:p>
            <w:pPr>
              <w:spacing w:after="20"/>
              <w:ind w:left="20"/>
              <w:jc w:val="both"/>
            </w:pPr>
            <w:r>
              <w:rPr>
                <w:rFonts w:ascii="Times New Roman"/>
                <w:b w:val="false"/>
                <w:i w:val="false"/>
                <w:color w:val="000000"/>
                <w:sz w:val="20"/>
              </w:rPr>
              <w:t>
0,005 г/кг</w:t>
            </w:r>
          </w:p>
          <w:bookmarkEnd w:id="3318"/>
          <w:bookmarkStart w:name="z8999" w:id="3319"/>
          <w:p>
            <w:pPr>
              <w:spacing w:after="20"/>
              <w:ind w:left="20"/>
              <w:jc w:val="both"/>
            </w:pPr>
            <w:r>
              <w:rPr>
                <w:rFonts w:ascii="Times New Roman"/>
                <w:b w:val="false"/>
                <w:i w:val="false"/>
                <w:color w:val="000000"/>
                <w:sz w:val="20"/>
              </w:rPr>
              <w:t>
2,6 г/кг</w:t>
            </w:r>
          </w:p>
          <w:bookmarkEnd w:id="3319"/>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01" w:id="3320"/>
          <w:p>
            <w:pPr>
              <w:spacing w:after="20"/>
              <w:ind w:left="20"/>
              <w:jc w:val="both"/>
            </w:pPr>
            <w:r>
              <w:rPr>
                <w:rFonts w:ascii="Times New Roman"/>
                <w:b w:val="false"/>
                <w:i w:val="false"/>
                <w:color w:val="000000"/>
                <w:sz w:val="20"/>
              </w:rPr>
              <w:t>
Айналмалар мен араластырғыш</w:t>
            </w:r>
          </w:p>
          <w:bookmarkEnd w:id="3320"/>
          <w:bookmarkStart w:name="z9002" w:id="3321"/>
          <w:p>
            <w:pPr>
              <w:spacing w:after="20"/>
              <w:ind w:left="20"/>
              <w:jc w:val="both"/>
            </w:pPr>
            <w:r>
              <w:rPr>
                <w:rFonts w:ascii="Times New Roman"/>
                <w:b w:val="false"/>
                <w:i w:val="false"/>
                <w:color w:val="000000"/>
                <w:sz w:val="20"/>
              </w:rPr>
              <w:t xml:space="preserve">
тар да даярлану барысында бөлінген кварцты тозаңдардың саны 0,98 г/кг құрайды. </w:t>
            </w:r>
          </w:p>
          <w:bookmarkEnd w:id="3321"/>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09" w:id="3322"/>
          <w:p>
            <w:pPr>
              <w:spacing w:after="20"/>
              <w:ind w:left="20"/>
              <w:jc w:val="both"/>
            </w:pPr>
            <w:r>
              <w:rPr>
                <w:rFonts w:ascii="Times New Roman"/>
                <w:b w:val="false"/>
                <w:i w:val="false"/>
                <w:color w:val="000000"/>
                <w:sz w:val="20"/>
              </w:rPr>
              <w:t>
Көмір сутек формаль</w:t>
            </w:r>
          </w:p>
          <w:bookmarkEnd w:id="3322"/>
          <w:p>
            <w:pPr>
              <w:spacing w:after="20"/>
              <w:ind w:left="20"/>
              <w:jc w:val="both"/>
            </w:pPr>
            <w:r>
              <w:rPr>
                <w:rFonts w:ascii="Times New Roman"/>
                <w:b w:val="false"/>
                <w:i w:val="false"/>
                <w:color w:val="000000"/>
                <w:sz w:val="20"/>
              </w:rPr>
              <w:t xml:space="preserve">
дегиді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11" w:id="3323"/>
          <w:p>
            <w:pPr>
              <w:spacing w:after="20"/>
              <w:ind w:left="20"/>
              <w:jc w:val="both"/>
            </w:pPr>
            <w:r>
              <w:rPr>
                <w:rFonts w:ascii="Times New Roman"/>
                <w:b w:val="false"/>
                <w:i w:val="false"/>
                <w:color w:val="000000"/>
                <w:sz w:val="20"/>
              </w:rPr>
              <w:t>
Уайт-спириттің 0,005 г/кг</w:t>
            </w:r>
          </w:p>
          <w:bookmarkEnd w:id="3323"/>
          <w:bookmarkStart w:name="z9012" w:id="3324"/>
          <w:p>
            <w:pPr>
              <w:spacing w:after="20"/>
              <w:ind w:left="20"/>
              <w:jc w:val="both"/>
            </w:pPr>
            <w:r>
              <w:rPr>
                <w:rFonts w:ascii="Times New Roman"/>
                <w:b w:val="false"/>
                <w:i w:val="false"/>
                <w:color w:val="000000"/>
                <w:sz w:val="20"/>
              </w:rPr>
              <w:t>
10% шығын мөлшері</w:t>
            </w:r>
          </w:p>
          <w:bookmarkEnd w:id="3324"/>
          <w:p>
            <w:pPr>
              <w:spacing w:after="20"/>
              <w:ind w:left="20"/>
              <w:jc w:val="both"/>
            </w:pPr>
            <w:r>
              <w:rPr>
                <w:rFonts w:ascii="Times New Roman"/>
                <w:b w:val="false"/>
                <w:i w:val="false"/>
                <w:color w:val="000000"/>
                <w:sz w:val="20"/>
              </w:rPr>
              <w:t>
нен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Т-180-210?С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16" w:id="3325"/>
          <w:p>
            <w:pPr>
              <w:spacing w:after="20"/>
              <w:ind w:left="20"/>
              <w:jc w:val="both"/>
            </w:pPr>
            <w:r>
              <w:rPr>
                <w:rFonts w:ascii="Times New Roman"/>
                <w:b w:val="false"/>
                <w:i w:val="false"/>
                <w:color w:val="000000"/>
                <w:sz w:val="20"/>
              </w:rPr>
              <w:t xml:space="preserve">
Көміртек тотығы, аммиак формальдегид метанол, </w:t>
            </w:r>
          </w:p>
          <w:bookmarkEnd w:id="3325"/>
          <w:p>
            <w:pPr>
              <w:spacing w:after="20"/>
              <w:ind w:left="20"/>
              <w:jc w:val="both"/>
            </w:pPr>
            <w:r>
              <w:rPr>
                <w:rFonts w:ascii="Times New Roman"/>
                <w:b w:val="false"/>
                <w:i w:val="false"/>
                <w:color w:val="000000"/>
                <w:sz w:val="20"/>
              </w:rPr>
              <w:t>
көмірсутектер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18" w:id="3326"/>
          <w:p>
            <w:pPr>
              <w:spacing w:after="20"/>
              <w:ind w:left="20"/>
              <w:jc w:val="both"/>
            </w:pPr>
            <w:r>
              <w:rPr>
                <w:rFonts w:ascii="Times New Roman"/>
                <w:b w:val="false"/>
                <w:i w:val="false"/>
                <w:color w:val="000000"/>
                <w:sz w:val="20"/>
              </w:rPr>
              <w:t>
Уайт-спириттің 027 /кг</w:t>
            </w:r>
          </w:p>
          <w:bookmarkEnd w:id="3326"/>
          <w:bookmarkStart w:name="z9019" w:id="3327"/>
          <w:p>
            <w:pPr>
              <w:spacing w:after="20"/>
              <w:ind w:left="20"/>
              <w:jc w:val="both"/>
            </w:pPr>
            <w:r>
              <w:rPr>
                <w:rFonts w:ascii="Times New Roman"/>
                <w:b w:val="false"/>
                <w:i w:val="false"/>
                <w:color w:val="000000"/>
                <w:sz w:val="20"/>
              </w:rPr>
              <w:t>
0,027 г/кг</w:t>
            </w:r>
          </w:p>
          <w:bookmarkEnd w:id="3327"/>
          <w:bookmarkStart w:name="z9020" w:id="3328"/>
          <w:p>
            <w:pPr>
              <w:spacing w:after="20"/>
              <w:ind w:left="20"/>
              <w:jc w:val="both"/>
            </w:pPr>
            <w:r>
              <w:rPr>
                <w:rFonts w:ascii="Times New Roman"/>
                <w:b w:val="false"/>
                <w:i w:val="false"/>
                <w:color w:val="000000"/>
                <w:sz w:val="20"/>
              </w:rPr>
              <w:t>
0,021 г/кг</w:t>
            </w:r>
          </w:p>
          <w:bookmarkEnd w:id="3328"/>
          <w:bookmarkStart w:name="z9021" w:id="3329"/>
          <w:p>
            <w:pPr>
              <w:spacing w:after="20"/>
              <w:ind w:left="20"/>
              <w:jc w:val="both"/>
            </w:pPr>
            <w:r>
              <w:rPr>
                <w:rFonts w:ascii="Times New Roman"/>
                <w:b w:val="false"/>
                <w:i w:val="false"/>
                <w:color w:val="000000"/>
                <w:sz w:val="20"/>
              </w:rPr>
              <w:t>
0,1 г/кг</w:t>
            </w:r>
          </w:p>
          <w:bookmarkEnd w:id="3329"/>
          <w:p>
            <w:pPr>
              <w:spacing w:after="20"/>
              <w:ind w:left="20"/>
              <w:jc w:val="both"/>
            </w:pPr>
            <w:r>
              <w:rPr>
                <w:rFonts w:ascii="Times New Roman"/>
                <w:b w:val="false"/>
                <w:i w:val="false"/>
                <w:color w:val="000000"/>
                <w:sz w:val="20"/>
              </w:rPr>
              <w:t xml:space="preserve">
90% шығын мөлшерінен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24" w:id="3330"/>
          <w:p>
            <w:pPr>
              <w:spacing w:after="20"/>
              <w:ind w:left="20"/>
              <w:jc w:val="both"/>
            </w:pPr>
            <w:r>
              <w:rPr>
                <w:rFonts w:ascii="Times New Roman"/>
                <w:b w:val="false"/>
                <w:i w:val="false"/>
                <w:color w:val="000000"/>
                <w:sz w:val="20"/>
              </w:rPr>
              <w:t>
аммиак – 2,24 г/кг</w:t>
            </w:r>
          </w:p>
          <w:bookmarkEnd w:id="3330"/>
          <w:bookmarkStart w:name="z9025" w:id="3331"/>
          <w:p>
            <w:pPr>
              <w:spacing w:after="20"/>
              <w:ind w:left="20"/>
              <w:jc w:val="both"/>
            </w:pPr>
            <w:r>
              <w:rPr>
                <w:rFonts w:ascii="Times New Roman"/>
                <w:b w:val="false"/>
                <w:i w:val="false"/>
                <w:color w:val="000000"/>
                <w:sz w:val="20"/>
              </w:rPr>
              <w:t>
көміртек тотығы– 0,043 г/кг</w:t>
            </w:r>
          </w:p>
          <w:bookmarkEnd w:id="3331"/>
          <w:bookmarkStart w:name="z9026" w:id="3332"/>
          <w:p>
            <w:pPr>
              <w:spacing w:after="20"/>
              <w:ind w:left="20"/>
              <w:jc w:val="both"/>
            </w:pPr>
            <w:r>
              <w:rPr>
                <w:rFonts w:ascii="Times New Roman"/>
                <w:b w:val="false"/>
                <w:i w:val="false"/>
                <w:color w:val="000000"/>
                <w:sz w:val="20"/>
              </w:rPr>
              <w:t>
формальдегид -0,016 г/кг</w:t>
            </w:r>
          </w:p>
          <w:bookmarkEnd w:id="3332"/>
          <w:p>
            <w:pPr>
              <w:spacing w:after="20"/>
              <w:ind w:left="20"/>
              <w:jc w:val="both"/>
            </w:pPr>
            <w:r>
              <w:rPr>
                <w:rFonts w:ascii="Times New Roman"/>
                <w:b w:val="false"/>
                <w:i w:val="false"/>
                <w:color w:val="000000"/>
                <w:sz w:val="20"/>
              </w:rPr>
              <w:t>
азот қышқылы-0,003 г/кг</w:t>
            </w:r>
          </w:p>
          <w:p>
            <w:pPr>
              <w:spacing w:after="20"/>
              <w:ind w:left="20"/>
              <w:jc w:val="both"/>
            </w:pPr>
            <w:r>
              <w:rPr>
                <w:rFonts w:ascii="Times New Roman"/>
                <w:b w:val="false"/>
                <w:i w:val="false"/>
                <w:color w:val="000000"/>
                <w:sz w:val="20"/>
              </w:rPr>
              <w:t>
метанол – 0,1 г/кг</w:t>
            </w:r>
          </w:p>
          <w:p>
            <w:pPr>
              <w:spacing w:after="20"/>
              <w:ind w:left="20"/>
              <w:jc w:val="both"/>
            </w:pPr>
            <w:r>
              <w:rPr>
                <w:rFonts w:ascii="Times New Roman"/>
                <w:b w:val="false"/>
                <w:i w:val="false"/>
                <w:color w:val="000000"/>
                <w:sz w:val="20"/>
              </w:rPr>
              <w:t>
күңгіртті ангидрид – 2,7 г/кг</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 қорытпалары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пішінге құю</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33" w:id="3333"/>
          <w:p>
            <w:pPr>
              <w:spacing w:after="20"/>
              <w:ind w:left="20"/>
              <w:jc w:val="both"/>
            </w:pPr>
            <w:r>
              <w:rPr>
                <w:rFonts w:ascii="Times New Roman"/>
                <w:b w:val="false"/>
                <w:i w:val="false"/>
                <w:color w:val="000000"/>
                <w:sz w:val="20"/>
              </w:rPr>
              <w:t>
Сита, айналмалар</w:t>
            </w:r>
          </w:p>
          <w:bookmarkEnd w:id="3333"/>
          <w:bookmarkStart w:name="z9034" w:id="3334"/>
          <w:p>
            <w:pPr>
              <w:spacing w:after="20"/>
              <w:ind w:left="20"/>
              <w:jc w:val="both"/>
            </w:pPr>
            <w:r>
              <w:rPr>
                <w:rFonts w:ascii="Times New Roman"/>
                <w:b w:val="false"/>
                <w:i w:val="false"/>
                <w:color w:val="000000"/>
                <w:sz w:val="20"/>
              </w:rPr>
              <w:t>
араластырғыш</w:t>
            </w:r>
          </w:p>
          <w:bookmarkEnd w:id="3334"/>
          <w:bookmarkStart w:name="z9035" w:id="3335"/>
          <w:p>
            <w:pPr>
              <w:spacing w:after="20"/>
              <w:ind w:left="20"/>
              <w:jc w:val="both"/>
            </w:pPr>
            <w:r>
              <w:rPr>
                <w:rFonts w:ascii="Times New Roman"/>
                <w:b w:val="false"/>
                <w:i w:val="false"/>
                <w:color w:val="000000"/>
                <w:sz w:val="20"/>
              </w:rPr>
              <w:t>
НО-90;</w:t>
            </w:r>
          </w:p>
          <w:bookmarkEnd w:id="3335"/>
          <w:p>
            <w:pPr>
              <w:spacing w:after="20"/>
              <w:ind w:left="20"/>
              <w:jc w:val="both"/>
            </w:pPr>
            <w:r>
              <w:rPr>
                <w:rFonts w:ascii="Times New Roman"/>
                <w:b w:val="false"/>
                <w:i w:val="false"/>
                <w:color w:val="000000"/>
                <w:sz w:val="20"/>
              </w:rPr>
              <w:t>
қолымен атқарылатын білікті жәшіктер.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формальдегид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0,06г/кг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ХТС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40" w:id="3336"/>
          <w:p>
            <w:pPr>
              <w:spacing w:after="20"/>
              <w:ind w:left="20"/>
              <w:jc w:val="both"/>
            </w:pPr>
            <w:r>
              <w:rPr>
                <w:rFonts w:ascii="Times New Roman"/>
                <w:b w:val="false"/>
                <w:i w:val="false"/>
                <w:color w:val="000000"/>
                <w:sz w:val="20"/>
              </w:rPr>
              <w:t>
Көміртек тотығы</w:t>
            </w:r>
          </w:p>
          <w:bookmarkEnd w:id="3336"/>
          <w:bookmarkStart w:name="z9041" w:id="3337"/>
          <w:p>
            <w:pPr>
              <w:spacing w:after="20"/>
              <w:ind w:left="20"/>
              <w:jc w:val="both"/>
            </w:pPr>
            <w:r>
              <w:rPr>
                <w:rFonts w:ascii="Times New Roman"/>
                <w:b w:val="false"/>
                <w:i w:val="false"/>
                <w:color w:val="000000"/>
                <w:sz w:val="20"/>
              </w:rPr>
              <w:t>
аммиак формальдегид</w:t>
            </w:r>
          </w:p>
          <w:bookmarkEnd w:id="3337"/>
          <w:p>
            <w:pPr>
              <w:spacing w:after="20"/>
              <w:ind w:left="20"/>
              <w:jc w:val="both"/>
            </w:pPr>
            <w:r>
              <w:rPr>
                <w:rFonts w:ascii="Times New Roman"/>
                <w:b w:val="false"/>
                <w:i w:val="false"/>
                <w:color w:val="000000"/>
                <w:sz w:val="20"/>
              </w:rPr>
              <w:t>
метанол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43" w:id="3338"/>
          <w:p>
            <w:pPr>
              <w:spacing w:after="20"/>
              <w:ind w:left="20"/>
              <w:jc w:val="both"/>
            </w:pPr>
            <w:r>
              <w:rPr>
                <w:rFonts w:ascii="Times New Roman"/>
                <w:b w:val="false"/>
                <w:i w:val="false"/>
                <w:color w:val="000000"/>
                <w:sz w:val="20"/>
              </w:rPr>
              <w:t>
0,027 г/кг</w:t>
            </w:r>
          </w:p>
          <w:bookmarkEnd w:id="3338"/>
          <w:bookmarkStart w:name="z9044" w:id="3339"/>
          <w:p>
            <w:pPr>
              <w:spacing w:after="20"/>
              <w:ind w:left="20"/>
              <w:jc w:val="both"/>
            </w:pPr>
            <w:r>
              <w:rPr>
                <w:rFonts w:ascii="Times New Roman"/>
                <w:b w:val="false"/>
                <w:i w:val="false"/>
                <w:color w:val="000000"/>
                <w:sz w:val="20"/>
              </w:rPr>
              <w:t>
0,023 г/кг</w:t>
            </w:r>
          </w:p>
          <w:bookmarkEnd w:id="3339"/>
          <w:bookmarkStart w:name="z9045" w:id="3340"/>
          <w:p>
            <w:pPr>
              <w:spacing w:after="20"/>
              <w:ind w:left="20"/>
              <w:jc w:val="both"/>
            </w:pPr>
            <w:r>
              <w:rPr>
                <w:rFonts w:ascii="Times New Roman"/>
                <w:b w:val="false"/>
                <w:i w:val="false"/>
                <w:color w:val="000000"/>
                <w:sz w:val="20"/>
              </w:rPr>
              <w:t>
0,021 г/кг</w:t>
            </w:r>
          </w:p>
          <w:bookmarkEnd w:id="3340"/>
          <w:p>
            <w:pPr>
              <w:spacing w:after="20"/>
              <w:ind w:left="20"/>
              <w:jc w:val="both"/>
            </w:pPr>
            <w:r>
              <w:rPr>
                <w:rFonts w:ascii="Times New Roman"/>
                <w:b w:val="false"/>
                <w:i w:val="false"/>
                <w:color w:val="000000"/>
                <w:sz w:val="20"/>
              </w:rPr>
              <w:t>
0,1 г/кг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ковш, қолымен атқарылатын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48" w:id="3341"/>
          <w:p>
            <w:pPr>
              <w:spacing w:after="20"/>
              <w:ind w:left="20"/>
              <w:jc w:val="both"/>
            </w:pPr>
            <w:r>
              <w:rPr>
                <w:rFonts w:ascii="Times New Roman"/>
                <w:b w:val="false"/>
                <w:i w:val="false"/>
                <w:color w:val="000000"/>
                <w:sz w:val="20"/>
              </w:rPr>
              <w:t>
Аммиак</w:t>
            </w:r>
          </w:p>
          <w:bookmarkEnd w:id="3341"/>
          <w:p>
            <w:pPr>
              <w:spacing w:after="20"/>
              <w:ind w:left="20"/>
              <w:jc w:val="both"/>
            </w:pPr>
            <w:r>
              <w:rPr>
                <w:rFonts w:ascii="Times New Roman"/>
                <w:b w:val="false"/>
                <w:i w:val="false"/>
                <w:color w:val="000000"/>
                <w:sz w:val="20"/>
              </w:rPr>
              <w:t>
көміртек тотығы формаль</w:t>
            </w:r>
          </w:p>
          <w:p>
            <w:pPr>
              <w:spacing w:after="20"/>
              <w:ind w:left="20"/>
              <w:jc w:val="both"/>
            </w:pPr>
            <w:r>
              <w:rPr>
                <w:rFonts w:ascii="Times New Roman"/>
                <w:b w:val="false"/>
                <w:i w:val="false"/>
                <w:color w:val="000000"/>
                <w:sz w:val="20"/>
              </w:rPr>
              <w:t>
дегид азот қышқылы</w:t>
            </w:r>
          </w:p>
          <w:p>
            <w:pPr>
              <w:spacing w:after="20"/>
              <w:ind w:left="20"/>
              <w:jc w:val="both"/>
            </w:pPr>
            <w:r>
              <w:rPr>
                <w:rFonts w:ascii="Times New Roman"/>
                <w:b w:val="false"/>
                <w:i w:val="false"/>
                <w:color w:val="000000"/>
                <w:sz w:val="20"/>
              </w:rPr>
              <w:t>
метанол</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50" w:id="3342"/>
          <w:p>
            <w:pPr>
              <w:spacing w:after="20"/>
              <w:ind w:left="20"/>
              <w:jc w:val="both"/>
            </w:pPr>
            <w:r>
              <w:rPr>
                <w:rFonts w:ascii="Times New Roman"/>
                <w:b w:val="false"/>
                <w:i w:val="false"/>
                <w:color w:val="000000"/>
                <w:sz w:val="20"/>
              </w:rPr>
              <w:t>
3,13 г/кг</w:t>
            </w:r>
          </w:p>
          <w:bookmarkEnd w:id="3342"/>
          <w:p>
            <w:pPr>
              <w:spacing w:after="20"/>
              <w:ind w:left="20"/>
              <w:jc w:val="both"/>
            </w:pPr>
            <w:r>
              <w:rPr>
                <w:rFonts w:ascii="Times New Roman"/>
                <w:b w:val="false"/>
                <w:i w:val="false"/>
                <w:color w:val="000000"/>
                <w:sz w:val="20"/>
              </w:rPr>
              <w:t>
0,03 г/кг</w:t>
            </w:r>
          </w:p>
          <w:p>
            <w:pPr>
              <w:spacing w:after="20"/>
              <w:ind w:left="20"/>
              <w:jc w:val="both"/>
            </w:pPr>
            <w:r>
              <w:rPr>
                <w:rFonts w:ascii="Times New Roman"/>
                <w:b w:val="false"/>
                <w:i w:val="false"/>
                <w:color w:val="000000"/>
                <w:sz w:val="20"/>
              </w:rPr>
              <w:t>
0,022 г/кг 0,003 г/кг</w:t>
            </w:r>
          </w:p>
          <w:p>
            <w:pPr>
              <w:spacing w:after="20"/>
              <w:ind w:left="20"/>
              <w:jc w:val="both"/>
            </w:pPr>
            <w:r>
              <w:rPr>
                <w:rFonts w:ascii="Times New Roman"/>
                <w:b w:val="false"/>
                <w:i w:val="false"/>
                <w:color w:val="000000"/>
                <w:sz w:val="20"/>
              </w:rPr>
              <w:t>
0,1 г/кг</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қорытпалары, қола қорытпалары, шойындар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57" w:id="3343"/>
          <w:p>
            <w:pPr>
              <w:spacing w:after="20"/>
              <w:ind w:left="20"/>
              <w:jc w:val="both"/>
            </w:pPr>
            <w:r>
              <w:rPr>
                <w:rFonts w:ascii="Times New Roman"/>
                <w:b w:val="false"/>
                <w:i w:val="false"/>
                <w:color w:val="000000"/>
                <w:sz w:val="20"/>
              </w:rPr>
              <w:t>
Араластыр</w:t>
            </w:r>
          </w:p>
          <w:bookmarkEnd w:id="3343"/>
          <w:bookmarkStart w:name="z9058" w:id="3344"/>
          <w:p>
            <w:pPr>
              <w:spacing w:after="20"/>
              <w:ind w:left="20"/>
              <w:jc w:val="both"/>
            </w:pPr>
            <w:r>
              <w:rPr>
                <w:rFonts w:ascii="Times New Roman"/>
                <w:b w:val="false"/>
                <w:i w:val="false"/>
                <w:color w:val="000000"/>
                <w:sz w:val="20"/>
              </w:rPr>
              <w:t>
ғыш СМ100</w:t>
            </w:r>
          </w:p>
          <w:bookmarkEnd w:id="3344"/>
          <w:bookmarkStart w:name="z9059" w:id="3345"/>
          <w:p>
            <w:pPr>
              <w:spacing w:after="20"/>
              <w:ind w:left="20"/>
              <w:jc w:val="both"/>
            </w:pPr>
            <w:r>
              <w:rPr>
                <w:rFonts w:ascii="Times New Roman"/>
                <w:b w:val="false"/>
                <w:i w:val="false"/>
                <w:color w:val="000000"/>
                <w:sz w:val="20"/>
              </w:rPr>
              <w:t>
Т20-70?С</w:t>
            </w:r>
          </w:p>
          <w:bookmarkEnd w:id="3345"/>
          <w:bookmarkStart w:name="z9060" w:id="3346"/>
          <w:p>
            <w:pPr>
              <w:spacing w:after="20"/>
              <w:ind w:left="20"/>
              <w:jc w:val="both"/>
            </w:pPr>
            <w:r>
              <w:rPr>
                <w:rFonts w:ascii="Times New Roman"/>
                <w:b w:val="false"/>
                <w:i w:val="false"/>
                <w:color w:val="000000"/>
                <w:sz w:val="20"/>
              </w:rPr>
              <w:t>
Корковты машиналар КМ</w:t>
            </w:r>
          </w:p>
          <w:bookmarkEnd w:id="3346"/>
          <w:bookmarkStart w:name="z9061" w:id="3347"/>
          <w:p>
            <w:pPr>
              <w:spacing w:after="20"/>
              <w:ind w:left="20"/>
              <w:jc w:val="both"/>
            </w:pPr>
            <w:r>
              <w:rPr>
                <w:rFonts w:ascii="Times New Roman"/>
                <w:b w:val="false"/>
                <w:i w:val="false"/>
                <w:color w:val="000000"/>
                <w:sz w:val="20"/>
              </w:rPr>
              <w:t>
КН-1М</w:t>
            </w:r>
          </w:p>
          <w:bookmarkEnd w:id="3347"/>
          <w:p>
            <w:pPr>
              <w:spacing w:after="20"/>
              <w:ind w:left="20"/>
              <w:jc w:val="both"/>
            </w:pPr>
            <w:r>
              <w:rPr>
                <w:rFonts w:ascii="Times New Roman"/>
                <w:b w:val="false"/>
                <w:i w:val="false"/>
                <w:color w:val="000000"/>
                <w:sz w:val="20"/>
              </w:rPr>
              <w:t>
Т250-500?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63" w:id="3348"/>
          <w:p>
            <w:pPr>
              <w:spacing w:after="20"/>
              <w:ind w:left="20"/>
              <w:jc w:val="both"/>
            </w:pPr>
            <w:r>
              <w:rPr>
                <w:rFonts w:ascii="Times New Roman"/>
                <w:b w:val="false"/>
                <w:i w:val="false"/>
                <w:color w:val="000000"/>
                <w:sz w:val="20"/>
              </w:rPr>
              <w:t>
фенол</w:t>
            </w:r>
          </w:p>
          <w:bookmarkEnd w:id="3348"/>
          <w:bookmarkStart w:name="z9064" w:id="3349"/>
          <w:p>
            <w:pPr>
              <w:spacing w:after="20"/>
              <w:ind w:left="20"/>
              <w:jc w:val="both"/>
            </w:pPr>
            <w:r>
              <w:rPr>
                <w:rFonts w:ascii="Times New Roman"/>
                <w:b w:val="false"/>
                <w:i w:val="false"/>
                <w:color w:val="000000"/>
                <w:sz w:val="20"/>
              </w:rPr>
              <w:t>
формальдегид</w:t>
            </w:r>
          </w:p>
          <w:bookmarkEnd w:id="3349"/>
          <w:p>
            <w:pPr>
              <w:spacing w:after="20"/>
              <w:ind w:left="20"/>
              <w:jc w:val="both"/>
            </w:pPr>
            <w:r>
              <w:rPr>
                <w:rFonts w:ascii="Times New Roman"/>
                <w:b w:val="false"/>
                <w:i w:val="false"/>
                <w:color w:val="000000"/>
                <w:sz w:val="20"/>
              </w:rPr>
              <w:t>
этанол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0,026 г/кг 0,001 г/кг 20%қоспа ларды даяр лау35%- тыстарды даярлау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 формальдегид этанол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 г/кг 0,013 г/кг 45% от нормы расхода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Үлестірмелі пештер, Ковшпен, қолымен атқарылатын.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Көміртек тотығы фенол формаль дегид метанол</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 г/кг 0,14 г/кг 0,07 г/кг 0,26 г/кг</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76" w:id="3350"/>
          <w:p>
            <w:pPr>
              <w:spacing w:after="20"/>
              <w:ind w:left="20"/>
              <w:jc w:val="both"/>
            </w:pPr>
            <w:r>
              <w:rPr>
                <w:rFonts w:ascii="Times New Roman"/>
                <w:b w:val="false"/>
                <w:i w:val="false"/>
                <w:color w:val="000000"/>
                <w:sz w:val="20"/>
              </w:rPr>
              <w:t xml:space="preserve">
Титан </w:t>
            </w:r>
          </w:p>
          <w:bookmarkEnd w:id="3350"/>
          <w:p>
            <w:pPr>
              <w:spacing w:after="20"/>
              <w:ind w:left="20"/>
              <w:jc w:val="both"/>
            </w:pPr>
            <w:r>
              <w:rPr>
                <w:rFonts w:ascii="Times New Roman"/>
                <w:b w:val="false"/>
                <w:i w:val="false"/>
                <w:color w:val="000000"/>
                <w:sz w:val="20"/>
              </w:rPr>
              <w:t>
қорытпалары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Нығыз графитті пішінге құю</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Сито "Бурат", айналмалар; қолымен істелінетін, нығыздалумен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80" w:id="3351"/>
          <w:p>
            <w:pPr>
              <w:spacing w:after="20"/>
              <w:ind w:left="20"/>
              <w:jc w:val="both"/>
            </w:pPr>
            <w:r>
              <w:rPr>
                <w:rFonts w:ascii="Times New Roman"/>
                <w:b w:val="false"/>
                <w:i w:val="false"/>
                <w:color w:val="000000"/>
                <w:sz w:val="20"/>
              </w:rPr>
              <w:t>
Этанол қоспасы</w:t>
            </w:r>
          </w:p>
          <w:bookmarkEnd w:id="3351"/>
          <w:bookmarkStart w:name="z9081" w:id="3352"/>
          <w:p>
            <w:pPr>
              <w:spacing w:after="20"/>
              <w:ind w:left="20"/>
              <w:jc w:val="both"/>
            </w:pPr>
            <w:r>
              <w:rPr>
                <w:rFonts w:ascii="Times New Roman"/>
                <w:b w:val="false"/>
                <w:i w:val="false"/>
                <w:color w:val="000000"/>
                <w:sz w:val="20"/>
              </w:rPr>
              <w:t>
ның даярла</w:t>
            </w:r>
          </w:p>
          <w:bookmarkEnd w:id="3352"/>
          <w:bookmarkStart w:name="z9082" w:id="3353"/>
          <w:p>
            <w:pPr>
              <w:spacing w:after="20"/>
              <w:ind w:left="20"/>
              <w:jc w:val="both"/>
            </w:pPr>
            <w:r>
              <w:rPr>
                <w:rFonts w:ascii="Times New Roman"/>
                <w:b w:val="false"/>
                <w:i w:val="false"/>
                <w:color w:val="000000"/>
                <w:sz w:val="20"/>
              </w:rPr>
              <w:t>
нуы</w:t>
            </w:r>
          </w:p>
          <w:bookmarkEnd w:id="3353"/>
          <w:bookmarkStart w:name="z9083" w:id="3354"/>
          <w:p>
            <w:pPr>
              <w:spacing w:after="20"/>
              <w:ind w:left="20"/>
              <w:jc w:val="both"/>
            </w:pPr>
            <w:r>
              <w:rPr>
                <w:rFonts w:ascii="Times New Roman"/>
                <w:b w:val="false"/>
                <w:i w:val="false"/>
                <w:color w:val="000000"/>
                <w:sz w:val="20"/>
              </w:rPr>
              <w:t>
Фенол</w:t>
            </w:r>
          </w:p>
          <w:bookmarkEnd w:id="3354"/>
          <w:bookmarkStart w:name="z9084" w:id="3355"/>
          <w:p>
            <w:pPr>
              <w:spacing w:after="20"/>
              <w:ind w:left="20"/>
              <w:jc w:val="both"/>
            </w:pPr>
            <w:r>
              <w:rPr>
                <w:rFonts w:ascii="Times New Roman"/>
                <w:b w:val="false"/>
                <w:i w:val="false"/>
                <w:color w:val="000000"/>
                <w:sz w:val="20"/>
              </w:rPr>
              <w:t>
Формальдегид</w:t>
            </w:r>
          </w:p>
          <w:bookmarkEnd w:id="3355"/>
          <w:bookmarkStart w:name="z9085" w:id="3356"/>
          <w:p>
            <w:pPr>
              <w:spacing w:after="20"/>
              <w:ind w:left="20"/>
              <w:jc w:val="both"/>
            </w:pPr>
            <w:r>
              <w:rPr>
                <w:rFonts w:ascii="Times New Roman"/>
                <w:b w:val="false"/>
                <w:i w:val="false"/>
                <w:color w:val="000000"/>
                <w:sz w:val="20"/>
              </w:rPr>
              <w:t>
Пішіндерді даярлау:</w:t>
            </w:r>
          </w:p>
          <w:bookmarkEnd w:id="3356"/>
          <w:bookmarkStart w:name="z9086" w:id="3357"/>
          <w:p>
            <w:pPr>
              <w:spacing w:after="20"/>
              <w:ind w:left="20"/>
              <w:jc w:val="both"/>
            </w:pPr>
            <w:r>
              <w:rPr>
                <w:rFonts w:ascii="Times New Roman"/>
                <w:b w:val="false"/>
                <w:i w:val="false"/>
                <w:color w:val="000000"/>
                <w:sz w:val="20"/>
              </w:rPr>
              <w:t>
Этанол</w:t>
            </w:r>
          </w:p>
          <w:bookmarkEnd w:id="3357"/>
          <w:bookmarkStart w:name="z9087" w:id="3358"/>
          <w:p>
            <w:pPr>
              <w:spacing w:after="20"/>
              <w:ind w:left="20"/>
              <w:jc w:val="both"/>
            </w:pPr>
            <w:r>
              <w:rPr>
                <w:rFonts w:ascii="Times New Roman"/>
                <w:b w:val="false"/>
                <w:i w:val="false"/>
                <w:color w:val="000000"/>
                <w:sz w:val="20"/>
              </w:rPr>
              <w:t>
Фенол</w:t>
            </w:r>
          </w:p>
          <w:bookmarkEnd w:id="3358"/>
          <w:p>
            <w:pPr>
              <w:spacing w:after="20"/>
              <w:ind w:left="20"/>
              <w:jc w:val="both"/>
            </w:pPr>
            <w:r>
              <w:rPr>
                <w:rFonts w:ascii="Times New Roman"/>
                <w:b w:val="false"/>
                <w:i w:val="false"/>
                <w:color w:val="000000"/>
                <w:sz w:val="20"/>
              </w:rPr>
              <w:t>
Формальдегид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89" w:id="3359"/>
          <w:p>
            <w:pPr>
              <w:spacing w:after="20"/>
              <w:ind w:left="20"/>
              <w:jc w:val="both"/>
            </w:pPr>
            <w:r>
              <w:rPr>
                <w:rFonts w:ascii="Times New Roman"/>
                <w:b w:val="false"/>
                <w:i w:val="false"/>
                <w:color w:val="000000"/>
                <w:sz w:val="20"/>
              </w:rPr>
              <w:t>
20% мөлшер шығыны</w:t>
            </w:r>
          </w:p>
          <w:bookmarkEnd w:id="3359"/>
          <w:bookmarkStart w:name="z9090" w:id="3360"/>
          <w:p>
            <w:pPr>
              <w:spacing w:after="20"/>
              <w:ind w:left="20"/>
              <w:jc w:val="both"/>
            </w:pPr>
            <w:r>
              <w:rPr>
                <w:rFonts w:ascii="Times New Roman"/>
                <w:b w:val="false"/>
                <w:i w:val="false"/>
                <w:color w:val="000000"/>
                <w:sz w:val="20"/>
              </w:rPr>
              <w:t>
нан</w:t>
            </w:r>
          </w:p>
          <w:bookmarkEnd w:id="3360"/>
          <w:bookmarkStart w:name="z9091" w:id="3361"/>
          <w:p>
            <w:pPr>
              <w:spacing w:after="20"/>
              <w:ind w:left="20"/>
              <w:jc w:val="both"/>
            </w:pPr>
            <w:r>
              <w:rPr>
                <w:rFonts w:ascii="Times New Roman"/>
                <w:b w:val="false"/>
                <w:i w:val="false"/>
                <w:color w:val="000000"/>
                <w:sz w:val="20"/>
              </w:rPr>
              <w:t>
0,104 г/кг</w:t>
            </w:r>
          </w:p>
          <w:bookmarkEnd w:id="3361"/>
          <w:bookmarkStart w:name="z9092" w:id="3362"/>
          <w:p>
            <w:pPr>
              <w:spacing w:after="20"/>
              <w:ind w:left="20"/>
              <w:jc w:val="both"/>
            </w:pPr>
            <w:r>
              <w:rPr>
                <w:rFonts w:ascii="Times New Roman"/>
                <w:b w:val="false"/>
                <w:i w:val="false"/>
                <w:color w:val="000000"/>
                <w:sz w:val="20"/>
              </w:rPr>
              <w:t>
0,005 г/кг</w:t>
            </w:r>
          </w:p>
          <w:bookmarkEnd w:id="3362"/>
          <w:bookmarkStart w:name="z9093" w:id="3363"/>
          <w:p>
            <w:pPr>
              <w:spacing w:after="20"/>
              <w:ind w:left="20"/>
              <w:jc w:val="both"/>
            </w:pPr>
            <w:r>
              <w:rPr>
                <w:rFonts w:ascii="Times New Roman"/>
                <w:b w:val="false"/>
                <w:i w:val="false"/>
                <w:color w:val="000000"/>
                <w:sz w:val="20"/>
              </w:rPr>
              <w:t>
15% мөлшер шығыны</w:t>
            </w:r>
          </w:p>
          <w:bookmarkEnd w:id="3363"/>
          <w:bookmarkStart w:name="z9094" w:id="3364"/>
          <w:p>
            <w:pPr>
              <w:spacing w:after="20"/>
              <w:ind w:left="20"/>
              <w:jc w:val="both"/>
            </w:pPr>
            <w:r>
              <w:rPr>
                <w:rFonts w:ascii="Times New Roman"/>
                <w:b w:val="false"/>
                <w:i w:val="false"/>
                <w:color w:val="000000"/>
                <w:sz w:val="20"/>
              </w:rPr>
              <w:t>
нан</w:t>
            </w:r>
          </w:p>
          <w:bookmarkEnd w:id="3364"/>
          <w:bookmarkStart w:name="z9095" w:id="3365"/>
          <w:p>
            <w:pPr>
              <w:spacing w:after="20"/>
              <w:ind w:left="20"/>
              <w:jc w:val="both"/>
            </w:pPr>
            <w:r>
              <w:rPr>
                <w:rFonts w:ascii="Times New Roman"/>
                <w:b w:val="false"/>
                <w:i w:val="false"/>
                <w:color w:val="000000"/>
                <w:sz w:val="20"/>
              </w:rPr>
              <w:t>
0,083 г/кг</w:t>
            </w:r>
          </w:p>
          <w:bookmarkEnd w:id="3365"/>
          <w:p>
            <w:pPr>
              <w:spacing w:after="20"/>
              <w:ind w:left="20"/>
              <w:jc w:val="both"/>
            </w:pPr>
            <w:r>
              <w:rPr>
                <w:rFonts w:ascii="Times New Roman"/>
                <w:b w:val="false"/>
                <w:i w:val="false"/>
                <w:color w:val="000000"/>
                <w:sz w:val="20"/>
              </w:rPr>
              <w:t>
0,004 г/кг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97" w:id="3366"/>
          <w:p>
            <w:pPr>
              <w:spacing w:after="20"/>
              <w:ind w:left="20"/>
              <w:jc w:val="both"/>
            </w:pPr>
            <w:r>
              <w:rPr>
                <w:rFonts w:ascii="Times New Roman"/>
                <w:b w:val="false"/>
                <w:i w:val="false"/>
                <w:color w:val="000000"/>
                <w:sz w:val="20"/>
              </w:rPr>
              <w:t>
Пішінді құрғату:</w:t>
            </w:r>
          </w:p>
          <w:bookmarkEnd w:id="3366"/>
          <w:bookmarkStart w:name="z9098" w:id="3367"/>
          <w:p>
            <w:pPr>
              <w:spacing w:after="20"/>
              <w:ind w:left="20"/>
              <w:jc w:val="both"/>
            </w:pPr>
            <w:r>
              <w:rPr>
                <w:rFonts w:ascii="Times New Roman"/>
                <w:b w:val="false"/>
                <w:i w:val="false"/>
                <w:color w:val="000000"/>
                <w:sz w:val="20"/>
              </w:rPr>
              <w:t xml:space="preserve">
Құрғату камералары </w:t>
            </w:r>
          </w:p>
          <w:bookmarkEnd w:id="3367"/>
          <w:bookmarkStart w:name="z9099" w:id="3368"/>
          <w:p>
            <w:pPr>
              <w:spacing w:after="20"/>
              <w:ind w:left="20"/>
              <w:jc w:val="both"/>
            </w:pPr>
            <w:r>
              <w:rPr>
                <w:rFonts w:ascii="Times New Roman"/>
                <w:b w:val="false"/>
                <w:i w:val="false"/>
                <w:color w:val="000000"/>
                <w:sz w:val="20"/>
              </w:rPr>
              <w:t>
250 ?С бастап</w:t>
            </w:r>
          </w:p>
          <w:bookmarkEnd w:id="3368"/>
          <w:bookmarkStart w:name="z9100" w:id="3369"/>
          <w:p>
            <w:pPr>
              <w:spacing w:after="20"/>
              <w:ind w:left="20"/>
              <w:jc w:val="both"/>
            </w:pPr>
            <w:r>
              <w:rPr>
                <w:rFonts w:ascii="Times New Roman"/>
                <w:b w:val="false"/>
                <w:i w:val="false"/>
                <w:color w:val="000000"/>
                <w:sz w:val="20"/>
              </w:rPr>
              <w:t>
Пішінді қыздыру:</w:t>
            </w:r>
          </w:p>
          <w:bookmarkEnd w:id="3369"/>
          <w:bookmarkStart w:name="z9101" w:id="3370"/>
          <w:p>
            <w:pPr>
              <w:spacing w:after="20"/>
              <w:ind w:left="20"/>
              <w:jc w:val="both"/>
            </w:pPr>
            <w:r>
              <w:rPr>
                <w:rFonts w:ascii="Times New Roman"/>
                <w:b w:val="false"/>
                <w:i w:val="false"/>
                <w:color w:val="000000"/>
                <w:sz w:val="20"/>
              </w:rPr>
              <w:t>
Агрегат</w:t>
            </w:r>
          </w:p>
          <w:bookmarkEnd w:id="3370"/>
          <w:bookmarkStart w:name="z9102" w:id="3371"/>
          <w:p>
            <w:pPr>
              <w:spacing w:after="20"/>
              <w:ind w:left="20"/>
              <w:jc w:val="both"/>
            </w:pPr>
            <w:r>
              <w:rPr>
                <w:rFonts w:ascii="Times New Roman"/>
                <w:b w:val="false"/>
                <w:i w:val="false"/>
                <w:color w:val="000000"/>
                <w:sz w:val="20"/>
              </w:rPr>
              <w:t>
АПГФ-1000</w:t>
            </w:r>
          </w:p>
          <w:bookmarkEnd w:id="3371"/>
          <w:p>
            <w:pPr>
              <w:spacing w:after="20"/>
              <w:ind w:left="20"/>
              <w:jc w:val="both"/>
            </w:pPr>
            <w:r>
              <w:rPr>
                <w:rFonts w:ascii="Times New Roman"/>
                <w:b w:val="false"/>
                <w:i w:val="false"/>
                <w:color w:val="000000"/>
                <w:sz w:val="20"/>
              </w:rPr>
              <w:t>
Тмах-1000?С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04" w:id="3372"/>
          <w:p>
            <w:pPr>
              <w:spacing w:after="20"/>
              <w:ind w:left="20"/>
              <w:jc w:val="both"/>
            </w:pPr>
            <w:r>
              <w:rPr>
                <w:rFonts w:ascii="Times New Roman"/>
                <w:b w:val="false"/>
                <w:i w:val="false"/>
                <w:color w:val="000000"/>
                <w:sz w:val="20"/>
              </w:rPr>
              <w:t>
фенол</w:t>
            </w:r>
          </w:p>
          <w:bookmarkEnd w:id="3372"/>
          <w:bookmarkStart w:name="z9105" w:id="3373"/>
          <w:p>
            <w:pPr>
              <w:spacing w:after="20"/>
              <w:ind w:left="20"/>
              <w:jc w:val="both"/>
            </w:pPr>
            <w:r>
              <w:rPr>
                <w:rFonts w:ascii="Times New Roman"/>
                <w:b w:val="false"/>
                <w:i w:val="false"/>
                <w:color w:val="000000"/>
                <w:sz w:val="20"/>
              </w:rPr>
              <w:t>
көміртек тотығы</w:t>
            </w:r>
          </w:p>
          <w:bookmarkEnd w:id="3373"/>
          <w:bookmarkStart w:name="z9106" w:id="3374"/>
          <w:p>
            <w:pPr>
              <w:spacing w:after="20"/>
              <w:ind w:left="20"/>
              <w:jc w:val="both"/>
            </w:pPr>
            <w:r>
              <w:rPr>
                <w:rFonts w:ascii="Times New Roman"/>
                <w:b w:val="false"/>
                <w:i w:val="false"/>
                <w:color w:val="000000"/>
                <w:sz w:val="20"/>
              </w:rPr>
              <w:t>
формальдегид</w:t>
            </w:r>
          </w:p>
          <w:bookmarkEnd w:id="3374"/>
          <w:bookmarkStart w:name="z9107" w:id="3375"/>
          <w:p>
            <w:pPr>
              <w:spacing w:after="20"/>
              <w:ind w:left="20"/>
              <w:jc w:val="both"/>
            </w:pPr>
            <w:r>
              <w:rPr>
                <w:rFonts w:ascii="Times New Roman"/>
                <w:b w:val="false"/>
                <w:i w:val="false"/>
                <w:color w:val="000000"/>
                <w:sz w:val="20"/>
              </w:rPr>
              <w:t>
фенол</w:t>
            </w:r>
          </w:p>
          <w:bookmarkEnd w:id="3375"/>
          <w:bookmarkStart w:name="z9108" w:id="3376"/>
          <w:p>
            <w:pPr>
              <w:spacing w:after="20"/>
              <w:ind w:left="20"/>
              <w:jc w:val="both"/>
            </w:pPr>
            <w:r>
              <w:rPr>
                <w:rFonts w:ascii="Times New Roman"/>
                <w:b w:val="false"/>
                <w:i w:val="false"/>
                <w:color w:val="000000"/>
                <w:sz w:val="20"/>
              </w:rPr>
              <w:t>
формальдегид</w:t>
            </w:r>
          </w:p>
          <w:bookmarkEnd w:id="3376"/>
          <w:bookmarkStart w:name="z9109" w:id="3377"/>
          <w:p>
            <w:pPr>
              <w:spacing w:after="20"/>
              <w:ind w:left="20"/>
              <w:jc w:val="both"/>
            </w:pPr>
            <w:r>
              <w:rPr>
                <w:rFonts w:ascii="Times New Roman"/>
                <w:b w:val="false"/>
                <w:i w:val="false"/>
                <w:color w:val="000000"/>
                <w:sz w:val="20"/>
              </w:rPr>
              <w:t>
метанол</w:t>
            </w:r>
          </w:p>
          <w:bookmarkEnd w:id="3377"/>
          <w:p>
            <w:pPr>
              <w:spacing w:after="20"/>
              <w:ind w:left="20"/>
              <w:jc w:val="both"/>
            </w:pPr>
            <w:r>
              <w:rPr>
                <w:rFonts w:ascii="Times New Roman"/>
                <w:b w:val="false"/>
                <w:i w:val="false"/>
                <w:color w:val="000000"/>
                <w:sz w:val="20"/>
              </w:rPr>
              <w:t>
көміртек тотығы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11" w:id="3378"/>
          <w:p>
            <w:pPr>
              <w:spacing w:after="20"/>
              <w:ind w:left="20"/>
              <w:jc w:val="both"/>
            </w:pPr>
            <w:r>
              <w:rPr>
                <w:rFonts w:ascii="Times New Roman"/>
                <w:b w:val="false"/>
                <w:i w:val="false"/>
                <w:color w:val="000000"/>
                <w:sz w:val="20"/>
              </w:rPr>
              <w:t>
1,28 г/кг 6,3 г/кг</w:t>
            </w:r>
          </w:p>
          <w:bookmarkEnd w:id="3378"/>
          <w:bookmarkStart w:name="z9112" w:id="3379"/>
          <w:p>
            <w:pPr>
              <w:spacing w:after="20"/>
              <w:ind w:left="20"/>
              <w:jc w:val="both"/>
            </w:pPr>
            <w:r>
              <w:rPr>
                <w:rFonts w:ascii="Times New Roman"/>
                <w:b w:val="false"/>
                <w:i w:val="false"/>
                <w:color w:val="000000"/>
                <w:sz w:val="20"/>
              </w:rPr>
              <w:t>
0,28 г/кг</w:t>
            </w:r>
          </w:p>
          <w:bookmarkEnd w:id="3379"/>
          <w:bookmarkStart w:name="z9113" w:id="3380"/>
          <w:p>
            <w:pPr>
              <w:spacing w:after="20"/>
              <w:ind w:left="20"/>
              <w:jc w:val="both"/>
            </w:pPr>
            <w:r>
              <w:rPr>
                <w:rFonts w:ascii="Times New Roman"/>
                <w:b w:val="false"/>
                <w:i w:val="false"/>
                <w:color w:val="000000"/>
                <w:sz w:val="20"/>
              </w:rPr>
              <w:t>
0,23 г/кг</w:t>
            </w:r>
          </w:p>
          <w:bookmarkEnd w:id="3380"/>
          <w:bookmarkStart w:name="z9114" w:id="3381"/>
          <w:p>
            <w:pPr>
              <w:spacing w:after="20"/>
              <w:ind w:left="20"/>
              <w:jc w:val="both"/>
            </w:pPr>
            <w:r>
              <w:rPr>
                <w:rFonts w:ascii="Times New Roman"/>
                <w:b w:val="false"/>
                <w:i w:val="false"/>
                <w:color w:val="000000"/>
                <w:sz w:val="20"/>
              </w:rPr>
              <w:t>
0,1 г/кг</w:t>
            </w:r>
          </w:p>
          <w:bookmarkEnd w:id="3381"/>
          <w:bookmarkStart w:name="z9115" w:id="3382"/>
          <w:p>
            <w:pPr>
              <w:spacing w:after="20"/>
              <w:ind w:left="20"/>
              <w:jc w:val="both"/>
            </w:pPr>
            <w:r>
              <w:rPr>
                <w:rFonts w:ascii="Times New Roman"/>
                <w:b w:val="false"/>
                <w:i w:val="false"/>
                <w:color w:val="000000"/>
                <w:sz w:val="20"/>
              </w:rPr>
              <w:t>
0,46 г/кг</w:t>
            </w:r>
          </w:p>
          <w:bookmarkEnd w:id="3382"/>
          <w:p>
            <w:pPr>
              <w:spacing w:after="20"/>
              <w:ind w:left="20"/>
              <w:jc w:val="both"/>
            </w:pPr>
            <w:r>
              <w:rPr>
                <w:rFonts w:ascii="Times New Roman"/>
                <w:b w:val="false"/>
                <w:i w:val="false"/>
                <w:color w:val="000000"/>
                <w:sz w:val="20"/>
              </w:rPr>
              <w:t>
80 г/кг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17" w:id="3383"/>
          <w:p>
            <w:pPr>
              <w:spacing w:after="20"/>
              <w:ind w:left="20"/>
              <w:jc w:val="both"/>
            </w:pPr>
            <w:r>
              <w:rPr>
                <w:rFonts w:ascii="Times New Roman"/>
                <w:b w:val="false"/>
                <w:i w:val="false"/>
                <w:color w:val="000000"/>
                <w:sz w:val="20"/>
              </w:rPr>
              <w:t>
ДВЛ-250</w:t>
            </w:r>
          </w:p>
          <w:bookmarkEnd w:id="3383"/>
          <w:p>
            <w:pPr>
              <w:spacing w:after="20"/>
              <w:ind w:left="20"/>
              <w:jc w:val="both"/>
            </w:pPr>
            <w:r>
              <w:rPr>
                <w:rFonts w:ascii="Times New Roman"/>
                <w:b w:val="false"/>
                <w:i w:val="false"/>
                <w:color w:val="000000"/>
                <w:sz w:val="20"/>
              </w:rPr>
              <w:t>
ПИАТ-833Д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21" w:id="3384"/>
          <w:p>
            <w:pPr>
              <w:spacing w:after="20"/>
              <w:ind w:left="20"/>
              <w:jc w:val="both"/>
            </w:pPr>
            <w:r>
              <w:rPr>
                <w:rFonts w:ascii="Times New Roman"/>
                <w:b w:val="false"/>
                <w:i w:val="false"/>
                <w:color w:val="000000"/>
                <w:sz w:val="20"/>
              </w:rPr>
              <w:t>
Даярлаудың барлық саты</w:t>
            </w:r>
          </w:p>
          <w:bookmarkEnd w:id="3384"/>
          <w:bookmarkStart w:name="z9122" w:id="3385"/>
          <w:p>
            <w:pPr>
              <w:spacing w:after="20"/>
              <w:ind w:left="20"/>
              <w:jc w:val="both"/>
            </w:pPr>
            <w:r>
              <w:rPr>
                <w:rFonts w:ascii="Times New Roman"/>
                <w:b w:val="false"/>
                <w:i w:val="false"/>
                <w:color w:val="000000"/>
                <w:sz w:val="20"/>
              </w:rPr>
              <w:t>
сынан өткен</w:t>
            </w:r>
          </w:p>
          <w:bookmarkEnd w:id="3385"/>
          <w:bookmarkStart w:name="z9123" w:id="3386"/>
          <w:p>
            <w:pPr>
              <w:spacing w:after="20"/>
              <w:ind w:left="20"/>
              <w:jc w:val="both"/>
            </w:pPr>
            <w:r>
              <w:rPr>
                <w:rFonts w:ascii="Times New Roman"/>
                <w:b w:val="false"/>
                <w:i w:val="false"/>
                <w:color w:val="000000"/>
                <w:sz w:val="20"/>
              </w:rPr>
              <w:t>
(отырғызу, бөлу, құрғату) күңгірт графиттен бөлінген тозаңдар саны қоспаның құрғақ қалдығының 32 г/к гқұрайды</w:t>
            </w:r>
          </w:p>
          <w:bookmarkEnd w:id="3386"/>
          <w:p>
            <w:pPr>
              <w:spacing w:after="20"/>
              <w:ind w:left="20"/>
              <w:jc w:val="both"/>
            </w:pPr>
            <w:r>
              <w:rPr>
                <w:rFonts w:ascii="Times New Roman"/>
                <w:b w:val="false"/>
                <w:i w:val="false"/>
                <w:color w:val="000000"/>
                <w:sz w:val="20"/>
              </w:rPr>
              <w:t>
Пішіндер, тыстар даярлау барысында бөлінген графит тозаңдарының саны – 4,16 г/кг; Білікті пішінді қағу барысында бөлінген графитті тозаң саны 3,88 г құрайды.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Титан қорытпалары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Білікпен пішінді тыстарға құю</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29" w:id="3387"/>
          <w:p>
            <w:pPr>
              <w:spacing w:after="20"/>
              <w:ind w:left="20"/>
              <w:jc w:val="both"/>
            </w:pPr>
            <w:r>
              <w:rPr>
                <w:rFonts w:ascii="Times New Roman"/>
                <w:b w:val="false"/>
                <w:i w:val="false"/>
                <w:color w:val="000000"/>
                <w:sz w:val="20"/>
              </w:rPr>
              <w:t>
Машинлар ЛОФ-1М</w:t>
            </w:r>
          </w:p>
          <w:bookmarkEnd w:id="3387"/>
          <w:p>
            <w:pPr>
              <w:spacing w:after="20"/>
              <w:ind w:left="20"/>
              <w:jc w:val="both"/>
            </w:pPr>
            <w:r>
              <w:rPr>
                <w:rFonts w:ascii="Times New Roman"/>
                <w:b w:val="false"/>
                <w:i w:val="false"/>
                <w:color w:val="000000"/>
                <w:sz w:val="20"/>
              </w:rPr>
              <w:t>
Т-400?С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31" w:id="3388"/>
          <w:p>
            <w:pPr>
              <w:spacing w:after="20"/>
              <w:ind w:left="20"/>
              <w:jc w:val="both"/>
            </w:pPr>
            <w:r>
              <w:rPr>
                <w:rFonts w:ascii="Times New Roman"/>
                <w:b w:val="false"/>
                <w:i w:val="false"/>
                <w:color w:val="000000"/>
                <w:sz w:val="20"/>
              </w:rPr>
              <w:t>
Қоспаларды даярлау:</w:t>
            </w:r>
          </w:p>
          <w:bookmarkEnd w:id="3388"/>
          <w:bookmarkStart w:name="z9132" w:id="3389"/>
          <w:p>
            <w:pPr>
              <w:spacing w:after="20"/>
              <w:ind w:left="20"/>
              <w:jc w:val="both"/>
            </w:pPr>
            <w:r>
              <w:rPr>
                <w:rFonts w:ascii="Times New Roman"/>
                <w:b w:val="false"/>
                <w:i w:val="false"/>
                <w:color w:val="000000"/>
                <w:sz w:val="20"/>
              </w:rPr>
              <w:t>
Тозаң</w:t>
            </w:r>
          </w:p>
          <w:bookmarkEnd w:id="3389"/>
          <w:bookmarkStart w:name="z9133" w:id="3390"/>
          <w:p>
            <w:pPr>
              <w:spacing w:after="20"/>
              <w:ind w:left="20"/>
              <w:jc w:val="both"/>
            </w:pPr>
            <w:r>
              <w:rPr>
                <w:rFonts w:ascii="Times New Roman"/>
                <w:b w:val="false"/>
                <w:i w:val="false"/>
                <w:color w:val="000000"/>
                <w:sz w:val="20"/>
              </w:rPr>
              <w:t>
(графит+пульвер-қоспалар бакелит)</w:t>
            </w:r>
          </w:p>
          <w:bookmarkEnd w:id="3390"/>
          <w:bookmarkStart w:name="z9134" w:id="3391"/>
          <w:p>
            <w:pPr>
              <w:spacing w:after="20"/>
              <w:ind w:left="20"/>
              <w:jc w:val="both"/>
            </w:pPr>
            <w:r>
              <w:rPr>
                <w:rFonts w:ascii="Times New Roman"/>
                <w:b w:val="false"/>
                <w:i w:val="false"/>
                <w:color w:val="000000"/>
                <w:sz w:val="20"/>
              </w:rPr>
              <w:t>
Біліктер, пішіндер</w:t>
            </w:r>
          </w:p>
          <w:bookmarkEnd w:id="3391"/>
          <w:bookmarkStart w:name="z9135" w:id="3392"/>
          <w:p>
            <w:pPr>
              <w:spacing w:after="20"/>
              <w:ind w:left="20"/>
              <w:jc w:val="both"/>
            </w:pPr>
            <w:r>
              <w:rPr>
                <w:rFonts w:ascii="Times New Roman"/>
                <w:b w:val="false"/>
                <w:i w:val="false"/>
                <w:color w:val="000000"/>
                <w:sz w:val="20"/>
              </w:rPr>
              <w:t>
ді даярлау</w:t>
            </w:r>
          </w:p>
          <w:bookmarkEnd w:id="3392"/>
          <w:bookmarkStart w:name="z9136" w:id="3393"/>
          <w:p>
            <w:pPr>
              <w:spacing w:after="20"/>
              <w:ind w:left="20"/>
              <w:jc w:val="both"/>
            </w:pPr>
            <w:r>
              <w:rPr>
                <w:rFonts w:ascii="Times New Roman"/>
                <w:b w:val="false"/>
                <w:i w:val="false"/>
                <w:color w:val="000000"/>
                <w:sz w:val="20"/>
              </w:rPr>
              <w:t>
фенол</w:t>
            </w:r>
          </w:p>
          <w:bookmarkEnd w:id="3393"/>
          <w:bookmarkStart w:name="z9137" w:id="3394"/>
          <w:p>
            <w:pPr>
              <w:spacing w:after="20"/>
              <w:ind w:left="20"/>
              <w:jc w:val="both"/>
            </w:pPr>
            <w:r>
              <w:rPr>
                <w:rFonts w:ascii="Times New Roman"/>
                <w:b w:val="false"/>
                <w:i w:val="false"/>
                <w:color w:val="000000"/>
                <w:sz w:val="20"/>
              </w:rPr>
              <w:t>
формальдегид</w:t>
            </w:r>
          </w:p>
          <w:bookmarkEnd w:id="3394"/>
          <w:p>
            <w:pPr>
              <w:spacing w:after="20"/>
              <w:ind w:left="20"/>
              <w:jc w:val="both"/>
            </w:pPr>
            <w:r>
              <w:rPr>
                <w:rFonts w:ascii="Times New Roman"/>
                <w:b w:val="false"/>
                <w:i w:val="false"/>
                <w:color w:val="000000"/>
                <w:sz w:val="20"/>
              </w:rPr>
              <w:t>
көміртек тотығы метанол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39" w:id="3395"/>
          <w:p>
            <w:pPr>
              <w:spacing w:after="20"/>
              <w:ind w:left="20"/>
              <w:jc w:val="both"/>
            </w:pPr>
            <w:r>
              <w:rPr>
                <w:rFonts w:ascii="Times New Roman"/>
                <w:b w:val="false"/>
                <w:i w:val="false"/>
                <w:color w:val="000000"/>
                <w:sz w:val="20"/>
              </w:rPr>
              <w:t>
0,6 г/кг</w:t>
            </w:r>
          </w:p>
          <w:bookmarkEnd w:id="3395"/>
          <w:bookmarkStart w:name="z9140" w:id="3396"/>
          <w:p>
            <w:pPr>
              <w:spacing w:after="20"/>
              <w:ind w:left="20"/>
              <w:jc w:val="both"/>
            </w:pPr>
            <w:r>
              <w:rPr>
                <w:rFonts w:ascii="Times New Roman"/>
                <w:b w:val="false"/>
                <w:i w:val="false"/>
                <w:color w:val="000000"/>
                <w:sz w:val="20"/>
              </w:rPr>
              <w:t>
12,48 г/кг</w:t>
            </w:r>
          </w:p>
          <w:bookmarkEnd w:id="3396"/>
          <w:bookmarkStart w:name="z9141" w:id="3397"/>
          <w:p>
            <w:pPr>
              <w:spacing w:after="20"/>
              <w:ind w:left="20"/>
              <w:jc w:val="both"/>
            </w:pPr>
            <w:r>
              <w:rPr>
                <w:rFonts w:ascii="Times New Roman"/>
                <w:b w:val="false"/>
                <w:i w:val="false"/>
                <w:color w:val="000000"/>
                <w:sz w:val="20"/>
              </w:rPr>
              <w:t>
0,71 г/кг</w:t>
            </w:r>
          </w:p>
          <w:bookmarkEnd w:id="3397"/>
          <w:bookmarkStart w:name="z9142" w:id="3398"/>
          <w:p>
            <w:pPr>
              <w:spacing w:after="20"/>
              <w:ind w:left="20"/>
              <w:jc w:val="both"/>
            </w:pPr>
            <w:r>
              <w:rPr>
                <w:rFonts w:ascii="Times New Roman"/>
                <w:b w:val="false"/>
                <w:i w:val="false"/>
                <w:color w:val="000000"/>
                <w:sz w:val="20"/>
              </w:rPr>
              <w:t>
11,42 г/кг</w:t>
            </w:r>
          </w:p>
          <w:bookmarkEnd w:id="3398"/>
          <w:p>
            <w:pPr>
              <w:spacing w:after="20"/>
              <w:ind w:left="20"/>
              <w:jc w:val="both"/>
            </w:pPr>
            <w:r>
              <w:rPr>
                <w:rFonts w:ascii="Times New Roman"/>
                <w:b w:val="false"/>
                <w:i w:val="false"/>
                <w:color w:val="000000"/>
                <w:sz w:val="20"/>
              </w:rPr>
              <w:t>
0,1 г/кг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44" w:id="3399"/>
          <w:p>
            <w:pPr>
              <w:spacing w:after="20"/>
              <w:ind w:left="20"/>
              <w:jc w:val="both"/>
            </w:pPr>
            <w:r>
              <w:rPr>
                <w:rFonts w:ascii="Times New Roman"/>
                <w:b w:val="false"/>
                <w:i w:val="false"/>
                <w:color w:val="000000"/>
                <w:sz w:val="20"/>
              </w:rPr>
              <w:t xml:space="preserve">
Агрегат </w:t>
            </w:r>
          </w:p>
          <w:bookmarkEnd w:id="3399"/>
          <w:bookmarkStart w:name="z9145" w:id="3400"/>
          <w:p>
            <w:pPr>
              <w:spacing w:after="20"/>
              <w:ind w:left="20"/>
              <w:jc w:val="both"/>
            </w:pPr>
            <w:r>
              <w:rPr>
                <w:rFonts w:ascii="Times New Roman"/>
                <w:b w:val="false"/>
                <w:i w:val="false"/>
                <w:color w:val="000000"/>
                <w:sz w:val="20"/>
              </w:rPr>
              <w:t>
АПГФ -1000</w:t>
            </w:r>
          </w:p>
          <w:bookmarkEnd w:id="3400"/>
          <w:p>
            <w:pPr>
              <w:spacing w:after="20"/>
              <w:ind w:left="20"/>
              <w:jc w:val="both"/>
            </w:pPr>
            <w:r>
              <w:rPr>
                <w:rFonts w:ascii="Times New Roman"/>
                <w:b w:val="false"/>
                <w:i w:val="false"/>
                <w:color w:val="000000"/>
                <w:sz w:val="20"/>
              </w:rPr>
              <w:t>
Тмах -1000?С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47" w:id="3401"/>
          <w:p>
            <w:pPr>
              <w:spacing w:after="20"/>
              <w:ind w:left="20"/>
              <w:jc w:val="both"/>
            </w:pPr>
            <w:r>
              <w:rPr>
                <w:rFonts w:ascii="Times New Roman"/>
                <w:b w:val="false"/>
                <w:i w:val="false"/>
                <w:color w:val="000000"/>
                <w:sz w:val="20"/>
              </w:rPr>
              <w:t>
фенол</w:t>
            </w:r>
          </w:p>
          <w:bookmarkEnd w:id="3401"/>
          <w:bookmarkStart w:name="z9148" w:id="3402"/>
          <w:p>
            <w:pPr>
              <w:spacing w:after="20"/>
              <w:ind w:left="20"/>
              <w:jc w:val="both"/>
            </w:pPr>
            <w:r>
              <w:rPr>
                <w:rFonts w:ascii="Times New Roman"/>
                <w:b w:val="false"/>
                <w:i w:val="false"/>
                <w:color w:val="000000"/>
                <w:sz w:val="20"/>
              </w:rPr>
              <w:t>
формальдегид</w:t>
            </w:r>
          </w:p>
          <w:bookmarkEnd w:id="3402"/>
          <w:bookmarkStart w:name="z9149" w:id="3403"/>
          <w:p>
            <w:pPr>
              <w:spacing w:after="20"/>
              <w:ind w:left="20"/>
              <w:jc w:val="both"/>
            </w:pPr>
            <w:r>
              <w:rPr>
                <w:rFonts w:ascii="Times New Roman"/>
                <w:b w:val="false"/>
                <w:i w:val="false"/>
                <w:color w:val="000000"/>
                <w:sz w:val="20"/>
              </w:rPr>
              <w:t>
метанол</w:t>
            </w:r>
          </w:p>
          <w:bookmarkEnd w:id="3403"/>
          <w:p>
            <w:pPr>
              <w:spacing w:after="20"/>
              <w:ind w:left="20"/>
              <w:jc w:val="both"/>
            </w:pPr>
            <w:r>
              <w:rPr>
                <w:rFonts w:ascii="Times New Roman"/>
                <w:b w:val="false"/>
                <w:i w:val="false"/>
                <w:color w:val="000000"/>
                <w:sz w:val="20"/>
              </w:rPr>
              <w:t>
көміртек тотығы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51" w:id="3404"/>
          <w:p>
            <w:pPr>
              <w:spacing w:after="20"/>
              <w:ind w:left="20"/>
              <w:jc w:val="both"/>
            </w:pPr>
            <w:r>
              <w:rPr>
                <w:rFonts w:ascii="Times New Roman"/>
                <w:b w:val="false"/>
                <w:i w:val="false"/>
                <w:color w:val="000000"/>
                <w:sz w:val="20"/>
              </w:rPr>
              <w:t>
0,36 г/кг</w:t>
            </w:r>
          </w:p>
          <w:bookmarkEnd w:id="3404"/>
          <w:bookmarkStart w:name="z9152" w:id="3405"/>
          <w:p>
            <w:pPr>
              <w:spacing w:after="20"/>
              <w:ind w:left="20"/>
              <w:jc w:val="both"/>
            </w:pPr>
            <w:r>
              <w:rPr>
                <w:rFonts w:ascii="Times New Roman"/>
                <w:b w:val="false"/>
                <w:i w:val="false"/>
                <w:color w:val="000000"/>
                <w:sz w:val="20"/>
              </w:rPr>
              <w:t>
0,16 г/кг</w:t>
            </w:r>
          </w:p>
          <w:bookmarkEnd w:id="3405"/>
          <w:bookmarkStart w:name="z9153" w:id="3406"/>
          <w:p>
            <w:pPr>
              <w:spacing w:after="20"/>
              <w:ind w:left="20"/>
              <w:jc w:val="both"/>
            </w:pPr>
            <w:r>
              <w:rPr>
                <w:rFonts w:ascii="Times New Roman"/>
                <w:b w:val="false"/>
                <w:i w:val="false"/>
                <w:color w:val="000000"/>
                <w:sz w:val="20"/>
              </w:rPr>
              <w:t>
0,7 г/кг</w:t>
            </w:r>
          </w:p>
          <w:bookmarkEnd w:id="3406"/>
          <w:p>
            <w:pPr>
              <w:spacing w:after="20"/>
              <w:ind w:left="20"/>
              <w:jc w:val="both"/>
            </w:pPr>
            <w:r>
              <w:rPr>
                <w:rFonts w:ascii="Times New Roman"/>
                <w:b w:val="false"/>
                <w:i w:val="false"/>
                <w:color w:val="000000"/>
                <w:sz w:val="20"/>
              </w:rPr>
              <w:t>
80 г/кг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55" w:id="3407"/>
          <w:p>
            <w:pPr>
              <w:spacing w:after="20"/>
              <w:ind w:left="20"/>
              <w:jc w:val="both"/>
            </w:pPr>
            <w:r>
              <w:rPr>
                <w:rFonts w:ascii="Times New Roman"/>
                <w:b w:val="false"/>
                <w:i w:val="false"/>
                <w:color w:val="000000"/>
                <w:sz w:val="20"/>
              </w:rPr>
              <w:t>
ДВЛ-250</w:t>
            </w:r>
          </w:p>
          <w:bookmarkEnd w:id="3407"/>
          <w:p>
            <w:pPr>
              <w:spacing w:after="20"/>
              <w:ind w:left="20"/>
              <w:jc w:val="both"/>
            </w:pPr>
            <w:r>
              <w:rPr>
                <w:rFonts w:ascii="Times New Roman"/>
                <w:b w:val="false"/>
                <w:i w:val="false"/>
                <w:color w:val="000000"/>
                <w:sz w:val="20"/>
              </w:rPr>
              <w:t>
НИАТ-833Д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63" w:id="3408"/>
          <w:p>
            <w:pPr>
              <w:spacing w:after="20"/>
              <w:ind w:left="20"/>
              <w:jc w:val="both"/>
            </w:pPr>
            <w:r>
              <w:rPr>
                <w:rFonts w:ascii="Times New Roman"/>
                <w:b w:val="false"/>
                <w:i w:val="false"/>
                <w:color w:val="000000"/>
                <w:sz w:val="20"/>
              </w:rPr>
              <w:t>
Құмды бі</w:t>
            </w:r>
          </w:p>
          <w:bookmarkEnd w:id="3408"/>
          <w:bookmarkStart w:name="z9164" w:id="3409"/>
          <w:p>
            <w:pPr>
              <w:spacing w:after="20"/>
              <w:ind w:left="20"/>
              <w:jc w:val="both"/>
            </w:pPr>
            <w:r>
              <w:rPr>
                <w:rFonts w:ascii="Times New Roman"/>
                <w:b w:val="false"/>
                <w:i w:val="false"/>
                <w:color w:val="000000"/>
                <w:sz w:val="20"/>
              </w:rPr>
              <w:t>
лікпен те</w:t>
            </w:r>
          </w:p>
          <w:bookmarkEnd w:id="3409"/>
          <w:bookmarkStart w:name="z9165" w:id="3410"/>
          <w:p>
            <w:pPr>
              <w:spacing w:after="20"/>
              <w:ind w:left="20"/>
              <w:jc w:val="both"/>
            </w:pPr>
            <w:r>
              <w:rPr>
                <w:rFonts w:ascii="Times New Roman"/>
                <w:b w:val="false"/>
                <w:i w:val="false"/>
                <w:color w:val="000000"/>
                <w:sz w:val="20"/>
              </w:rPr>
              <w:t>
мір қорам</w:t>
            </w:r>
          </w:p>
          <w:bookmarkEnd w:id="3410"/>
          <w:bookmarkStart w:name="z9166" w:id="3411"/>
          <w:p>
            <w:pPr>
              <w:spacing w:after="20"/>
              <w:ind w:left="20"/>
              <w:jc w:val="both"/>
            </w:pPr>
            <w:r>
              <w:rPr>
                <w:rFonts w:ascii="Times New Roman"/>
                <w:b w:val="false"/>
                <w:i w:val="false"/>
                <w:color w:val="000000"/>
                <w:sz w:val="20"/>
              </w:rPr>
              <w:t>
ға құю</w:t>
            </w:r>
          </w:p>
          <w:bookmarkEnd w:id="3411"/>
          <w:bookmarkStart w:name="z9167" w:id="3412"/>
          <w:p>
            <w:pPr>
              <w:spacing w:after="20"/>
              <w:ind w:left="20"/>
              <w:jc w:val="both"/>
            </w:pPr>
            <w:r>
              <w:rPr>
                <w:rFonts w:ascii="Times New Roman"/>
                <w:b w:val="false"/>
                <w:i w:val="false"/>
                <w:color w:val="000000"/>
                <w:sz w:val="20"/>
              </w:rPr>
              <w:t>
;Кристал</w:t>
            </w:r>
          </w:p>
          <w:bookmarkEnd w:id="3412"/>
          <w:bookmarkStart w:name="z9168" w:id="3413"/>
          <w:p>
            <w:pPr>
              <w:spacing w:after="20"/>
              <w:ind w:left="20"/>
              <w:jc w:val="both"/>
            </w:pPr>
            <w:r>
              <w:rPr>
                <w:rFonts w:ascii="Times New Roman"/>
                <w:b w:val="false"/>
                <w:i w:val="false"/>
                <w:color w:val="000000"/>
                <w:sz w:val="20"/>
              </w:rPr>
              <w:t>
дауға ба</w:t>
            </w:r>
          </w:p>
          <w:bookmarkEnd w:id="3413"/>
          <w:bookmarkStart w:name="z9169" w:id="3414"/>
          <w:p>
            <w:pPr>
              <w:spacing w:after="20"/>
              <w:ind w:left="20"/>
              <w:jc w:val="both"/>
            </w:pPr>
            <w:r>
              <w:rPr>
                <w:rFonts w:ascii="Times New Roman"/>
                <w:b w:val="false"/>
                <w:i w:val="false"/>
                <w:color w:val="000000"/>
                <w:sz w:val="20"/>
              </w:rPr>
              <w:t>
ғыттылған темір қо</w:t>
            </w:r>
          </w:p>
          <w:bookmarkEnd w:id="3414"/>
          <w:p>
            <w:pPr>
              <w:spacing w:after="20"/>
              <w:ind w:left="20"/>
              <w:jc w:val="both"/>
            </w:pPr>
            <w:r>
              <w:rPr>
                <w:rFonts w:ascii="Times New Roman"/>
                <w:b w:val="false"/>
                <w:i w:val="false"/>
                <w:color w:val="000000"/>
                <w:sz w:val="20"/>
              </w:rPr>
              <w:t>
рамға құю.</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Айналмалар, араластырғыштар, қолмен істелінетін, білікті жәшіктер.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формальдегид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 г/кг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74" w:id="3415"/>
          <w:p>
            <w:pPr>
              <w:spacing w:after="20"/>
              <w:ind w:left="20"/>
              <w:jc w:val="both"/>
            </w:pPr>
            <w:r>
              <w:rPr>
                <w:rFonts w:ascii="Times New Roman"/>
                <w:b w:val="false"/>
                <w:i w:val="false"/>
                <w:color w:val="000000"/>
                <w:sz w:val="20"/>
              </w:rPr>
              <w:t>
Камералы, вертикальді-горизонтальді-конвеерлі құрғату</w:t>
            </w:r>
          </w:p>
          <w:bookmarkEnd w:id="3415"/>
          <w:p>
            <w:pPr>
              <w:spacing w:after="20"/>
              <w:ind w:left="20"/>
              <w:jc w:val="both"/>
            </w:pPr>
            <w:r>
              <w:rPr>
                <w:rFonts w:ascii="Times New Roman"/>
                <w:b w:val="false"/>
                <w:i w:val="false"/>
                <w:color w:val="000000"/>
                <w:sz w:val="20"/>
              </w:rPr>
              <w:t>
Т-180-210?С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76" w:id="3416"/>
          <w:p>
            <w:pPr>
              <w:spacing w:after="20"/>
              <w:ind w:left="20"/>
              <w:jc w:val="both"/>
            </w:pPr>
            <w:r>
              <w:rPr>
                <w:rFonts w:ascii="Times New Roman"/>
                <w:b w:val="false"/>
                <w:i w:val="false"/>
                <w:color w:val="000000"/>
                <w:sz w:val="20"/>
              </w:rPr>
              <w:t>
аммиак</w:t>
            </w:r>
          </w:p>
          <w:bookmarkEnd w:id="3416"/>
          <w:bookmarkStart w:name="z9177" w:id="3417"/>
          <w:p>
            <w:pPr>
              <w:spacing w:after="20"/>
              <w:ind w:left="20"/>
              <w:jc w:val="both"/>
            </w:pPr>
            <w:r>
              <w:rPr>
                <w:rFonts w:ascii="Times New Roman"/>
                <w:b w:val="false"/>
                <w:i w:val="false"/>
                <w:color w:val="000000"/>
                <w:sz w:val="20"/>
              </w:rPr>
              <w:t>
формальдегид</w:t>
            </w:r>
          </w:p>
          <w:bookmarkEnd w:id="3417"/>
          <w:bookmarkStart w:name="z9178" w:id="3418"/>
          <w:p>
            <w:pPr>
              <w:spacing w:after="20"/>
              <w:ind w:left="20"/>
              <w:jc w:val="both"/>
            </w:pPr>
            <w:r>
              <w:rPr>
                <w:rFonts w:ascii="Times New Roman"/>
                <w:b w:val="false"/>
                <w:i w:val="false"/>
                <w:color w:val="000000"/>
                <w:sz w:val="20"/>
              </w:rPr>
              <w:t>
метанол</w:t>
            </w:r>
          </w:p>
          <w:bookmarkEnd w:id="3418"/>
          <w:p>
            <w:pPr>
              <w:spacing w:after="20"/>
              <w:ind w:left="20"/>
              <w:jc w:val="both"/>
            </w:pPr>
            <w:r>
              <w:rPr>
                <w:rFonts w:ascii="Times New Roman"/>
                <w:b w:val="false"/>
                <w:i w:val="false"/>
                <w:color w:val="000000"/>
                <w:sz w:val="20"/>
              </w:rPr>
              <w:t>
көміртек тотығы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80" w:id="3419"/>
          <w:p>
            <w:pPr>
              <w:spacing w:after="20"/>
              <w:ind w:left="20"/>
              <w:jc w:val="both"/>
            </w:pPr>
            <w:r>
              <w:rPr>
                <w:rFonts w:ascii="Times New Roman"/>
                <w:b w:val="false"/>
                <w:i w:val="false"/>
                <w:color w:val="000000"/>
                <w:sz w:val="20"/>
              </w:rPr>
              <w:t>
0,023 г/кг</w:t>
            </w:r>
          </w:p>
          <w:bookmarkEnd w:id="3419"/>
          <w:bookmarkStart w:name="z9181" w:id="3420"/>
          <w:p>
            <w:pPr>
              <w:spacing w:after="20"/>
              <w:ind w:left="20"/>
              <w:jc w:val="both"/>
            </w:pPr>
            <w:r>
              <w:rPr>
                <w:rFonts w:ascii="Times New Roman"/>
                <w:b w:val="false"/>
                <w:i w:val="false"/>
                <w:color w:val="000000"/>
                <w:sz w:val="20"/>
              </w:rPr>
              <w:t>
0,021 г/кг</w:t>
            </w:r>
          </w:p>
          <w:bookmarkEnd w:id="3420"/>
          <w:bookmarkStart w:name="z9182" w:id="3421"/>
          <w:p>
            <w:pPr>
              <w:spacing w:after="20"/>
              <w:ind w:left="20"/>
              <w:jc w:val="both"/>
            </w:pPr>
            <w:r>
              <w:rPr>
                <w:rFonts w:ascii="Times New Roman"/>
                <w:b w:val="false"/>
                <w:i w:val="false"/>
                <w:color w:val="000000"/>
                <w:sz w:val="20"/>
              </w:rPr>
              <w:t>
0,1 г/кг</w:t>
            </w:r>
          </w:p>
          <w:bookmarkEnd w:id="3421"/>
          <w:p>
            <w:pPr>
              <w:spacing w:after="20"/>
              <w:ind w:left="20"/>
              <w:jc w:val="both"/>
            </w:pPr>
            <w:r>
              <w:rPr>
                <w:rFonts w:ascii="Times New Roman"/>
                <w:b w:val="false"/>
                <w:i w:val="false"/>
                <w:color w:val="000000"/>
                <w:sz w:val="20"/>
              </w:rPr>
              <w:t>
0,08 г/кг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металды сым арқылы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85" w:id="3422"/>
          <w:p>
            <w:pPr>
              <w:spacing w:after="20"/>
              <w:ind w:left="20"/>
              <w:jc w:val="both"/>
            </w:pPr>
            <w:r>
              <w:rPr>
                <w:rFonts w:ascii="Times New Roman"/>
                <w:b w:val="false"/>
                <w:i w:val="false"/>
                <w:color w:val="000000"/>
                <w:sz w:val="20"/>
              </w:rPr>
              <w:t>
аммиак</w:t>
            </w:r>
          </w:p>
          <w:bookmarkEnd w:id="3422"/>
          <w:bookmarkStart w:name="z9186" w:id="3423"/>
          <w:p>
            <w:pPr>
              <w:spacing w:after="20"/>
              <w:ind w:left="20"/>
              <w:jc w:val="both"/>
            </w:pPr>
            <w:r>
              <w:rPr>
                <w:rFonts w:ascii="Times New Roman"/>
                <w:b w:val="false"/>
                <w:i w:val="false"/>
                <w:color w:val="000000"/>
                <w:sz w:val="20"/>
              </w:rPr>
              <w:t>
көміртек тотығы формальдегид</w:t>
            </w:r>
          </w:p>
          <w:bookmarkEnd w:id="3423"/>
          <w:bookmarkStart w:name="z9187" w:id="3424"/>
          <w:p>
            <w:pPr>
              <w:spacing w:after="20"/>
              <w:ind w:left="20"/>
              <w:jc w:val="both"/>
            </w:pPr>
            <w:r>
              <w:rPr>
                <w:rFonts w:ascii="Times New Roman"/>
                <w:b w:val="false"/>
                <w:i w:val="false"/>
                <w:color w:val="000000"/>
                <w:sz w:val="20"/>
              </w:rPr>
              <w:t>
азот қышқылы</w:t>
            </w:r>
          </w:p>
          <w:bookmarkEnd w:id="3424"/>
          <w:p>
            <w:pPr>
              <w:spacing w:after="20"/>
              <w:ind w:left="20"/>
              <w:jc w:val="both"/>
            </w:pPr>
            <w:r>
              <w:rPr>
                <w:rFonts w:ascii="Times New Roman"/>
                <w:b w:val="false"/>
                <w:i w:val="false"/>
                <w:color w:val="000000"/>
                <w:sz w:val="20"/>
              </w:rPr>
              <w:t>
метанол</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89" w:id="3425"/>
          <w:p>
            <w:pPr>
              <w:spacing w:after="20"/>
              <w:ind w:left="20"/>
              <w:jc w:val="both"/>
            </w:pPr>
            <w:r>
              <w:rPr>
                <w:rFonts w:ascii="Times New Roman"/>
                <w:b w:val="false"/>
                <w:i w:val="false"/>
                <w:color w:val="000000"/>
                <w:sz w:val="20"/>
              </w:rPr>
              <w:t>
2,24 г/кг</w:t>
            </w:r>
          </w:p>
          <w:bookmarkEnd w:id="3425"/>
          <w:bookmarkStart w:name="z9190" w:id="3426"/>
          <w:p>
            <w:pPr>
              <w:spacing w:after="20"/>
              <w:ind w:left="20"/>
              <w:jc w:val="both"/>
            </w:pPr>
            <w:r>
              <w:rPr>
                <w:rFonts w:ascii="Times New Roman"/>
                <w:b w:val="false"/>
                <w:i w:val="false"/>
                <w:color w:val="000000"/>
                <w:sz w:val="20"/>
              </w:rPr>
              <w:t>
0,043 г/кг</w:t>
            </w:r>
          </w:p>
          <w:bookmarkEnd w:id="3426"/>
          <w:bookmarkStart w:name="z9191" w:id="3427"/>
          <w:p>
            <w:pPr>
              <w:spacing w:after="20"/>
              <w:ind w:left="20"/>
              <w:jc w:val="both"/>
            </w:pPr>
            <w:r>
              <w:rPr>
                <w:rFonts w:ascii="Times New Roman"/>
                <w:b w:val="false"/>
                <w:i w:val="false"/>
                <w:color w:val="000000"/>
                <w:sz w:val="20"/>
              </w:rPr>
              <w:t>
0,016 г/кг</w:t>
            </w:r>
          </w:p>
          <w:bookmarkEnd w:id="3427"/>
          <w:bookmarkStart w:name="z9192" w:id="3428"/>
          <w:p>
            <w:pPr>
              <w:spacing w:after="20"/>
              <w:ind w:left="20"/>
              <w:jc w:val="both"/>
            </w:pPr>
            <w:r>
              <w:rPr>
                <w:rFonts w:ascii="Times New Roman"/>
                <w:b w:val="false"/>
                <w:i w:val="false"/>
                <w:color w:val="000000"/>
                <w:sz w:val="20"/>
              </w:rPr>
              <w:t>
0,003 г/кг</w:t>
            </w:r>
          </w:p>
          <w:bookmarkEnd w:id="3428"/>
          <w:p>
            <w:pPr>
              <w:spacing w:after="20"/>
              <w:ind w:left="20"/>
              <w:jc w:val="both"/>
            </w:pPr>
            <w:r>
              <w:rPr>
                <w:rFonts w:ascii="Times New Roman"/>
                <w:b w:val="false"/>
                <w:i w:val="false"/>
                <w:color w:val="000000"/>
                <w:sz w:val="20"/>
              </w:rPr>
              <w:t>
0,1 г/кг</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Шойындар. алюминий қорытпалары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98" w:id="3429"/>
          <w:p>
            <w:pPr>
              <w:spacing w:after="20"/>
              <w:ind w:left="20"/>
              <w:jc w:val="both"/>
            </w:pPr>
            <w:r>
              <w:rPr>
                <w:rFonts w:ascii="Times New Roman"/>
                <w:b w:val="false"/>
                <w:i w:val="false"/>
                <w:color w:val="000000"/>
                <w:sz w:val="20"/>
              </w:rPr>
              <w:t>
Орталық</w:t>
            </w:r>
          </w:p>
          <w:bookmarkEnd w:id="3429"/>
          <w:p>
            <w:pPr>
              <w:spacing w:after="20"/>
              <w:ind w:left="20"/>
              <w:jc w:val="both"/>
            </w:pPr>
            <w:r>
              <w:rPr>
                <w:rFonts w:ascii="Times New Roman"/>
                <w:b w:val="false"/>
                <w:i w:val="false"/>
                <w:color w:val="000000"/>
                <w:sz w:val="20"/>
              </w:rPr>
              <w:t xml:space="preserve">
тан сыртқа шығару үшін құю; бір реттік құмды пішінге құю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01" w:id="3430"/>
          <w:p>
            <w:pPr>
              <w:spacing w:after="20"/>
              <w:ind w:left="20"/>
              <w:jc w:val="both"/>
            </w:pPr>
            <w:r>
              <w:rPr>
                <w:rFonts w:ascii="Times New Roman"/>
                <w:b w:val="false"/>
                <w:i w:val="false"/>
                <w:color w:val="000000"/>
                <w:sz w:val="20"/>
              </w:rPr>
              <w:t>
формальдегид көмірсу</w:t>
            </w:r>
          </w:p>
          <w:bookmarkEnd w:id="3430"/>
          <w:p>
            <w:pPr>
              <w:spacing w:after="20"/>
              <w:ind w:left="20"/>
              <w:jc w:val="both"/>
            </w:pPr>
            <w:r>
              <w:rPr>
                <w:rFonts w:ascii="Times New Roman"/>
                <w:b w:val="false"/>
                <w:i w:val="false"/>
                <w:color w:val="000000"/>
                <w:sz w:val="20"/>
              </w:rPr>
              <w:t>
тектер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03" w:id="3431"/>
          <w:p>
            <w:pPr>
              <w:spacing w:after="20"/>
              <w:ind w:left="20"/>
              <w:jc w:val="both"/>
            </w:pPr>
            <w:r>
              <w:rPr>
                <w:rFonts w:ascii="Times New Roman"/>
                <w:b w:val="false"/>
                <w:i w:val="false"/>
                <w:color w:val="000000"/>
                <w:sz w:val="20"/>
              </w:rPr>
              <w:t>
0,006 г/кг</w:t>
            </w:r>
          </w:p>
          <w:bookmarkEnd w:id="3431"/>
          <w:bookmarkStart w:name="z9204" w:id="3432"/>
          <w:p>
            <w:pPr>
              <w:spacing w:after="20"/>
              <w:ind w:left="20"/>
              <w:jc w:val="both"/>
            </w:pPr>
            <w:r>
              <w:rPr>
                <w:rFonts w:ascii="Times New Roman"/>
                <w:b w:val="false"/>
                <w:i w:val="false"/>
                <w:color w:val="000000"/>
                <w:sz w:val="20"/>
              </w:rPr>
              <w:t>
уайт-спириттің</w:t>
            </w:r>
          </w:p>
          <w:bookmarkEnd w:id="3432"/>
          <w:bookmarkStart w:name="z9205" w:id="3433"/>
          <w:p>
            <w:pPr>
              <w:spacing w:after="20"/>
              <w:ind w:left="20"/>
              <w:jc w:val="both"/>
            </w:pPr>
            <w:r>
              <w:rPr>
                <w:rFonts w:ascii="Times New Roman"/>
                <w:b w:val="false"/>
                <w:i w:val="false"/>
                <w:color w:val="000000"/>
                <w:sz w:val="20"/>
              </w:rPr>
              <w:t>
10% мөл-</w:t>
            </w:r>
          </w:p>
          <w:bookmarkEnd w:id="3433"/>
          <w:bookmarkStart w:name="z9206" w:id="3434"/>
          <w:p>
            <w:pPr>
              <w:spacing w:after="20"/>
              <w:ind w:left="20"/>
              <w:jc w:val="both"/>
            </w:pPr>
            <w:r>
              <w:rPr>
                <w:rFonts w:ascii="Times New Roman"/>
                <w:b w:val="false"/>
                <w:i w:val="false"/>
                <w:color w:val="000000"/>
                <w:sz w:val="20"/>
              </w:rPr>
              <w:t>
шер шығыны</w:t>
            </w:r>
          </w:p>
          <w:bookmarkEnd w:id="3434"/>
          <w:p>
            <w:pPr>
              <w:spacing w:after="20"/>
              <w:ind w:left="20"/>
              <w:jc w:val="both"/>
            </w:pPr>
            <w:r>
              <w:rPr>
                <w:rFonts w:ascii="Times New Roman"/>
                <w:b w:val="false"/>
                <w:i w:val="false"/>
                <w:color w:val="000000"/>
                <w:sz w:val="20"/>
              </w:rPr>
              <w:t>
нан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09" w:id="3435"/>
          <w:p>
            <w:pPr>
              <w:spacing w:after="20"/>
              <w:ind w:left="20"/>
              <w:jc w:val="both"/>
            </w:pPr>
            <w:r>
              <w:rPr>
                <w:rFonts w:ascii="Times New Roman"/>
                <w:b w:val="false"/>
                <w:i w:val="false"/>
                <w:color w:val="000000"/>
                <w:sz w:val="20"/>
              </w:rPr>
              <w:t>
Көміртек тотығы</w:t>
            </w:r>
          </w:p>
          <w:bookmarkEnd w:id="3435"/>
          <w:bookmarkStart w:name="z9210" w:id="3436"/>
          <w:p>
            <w:pPr>
              <w:spacing w:after="20"/>
              <w:ind w:left="20"/>
              <w:jc w:val="both"/>
            </w:pPr>
            <w:r>
              <w:rPr>
                <w:rFonts w:ascii="Times New Roman"/>
                <w:b w:val="false"/>
                <w:i w:val="false"/>
                <w:color w:val="000000"/>
                <w:sz w:val="20"/>
              </w:rPr>
              <w:t>
аммиак</w:t>
            </w:r>
          </w:p>
          <w:bookmarkEnd w:id="3436"/>
          <w:bookmarkStart w:name="z9211" w:id="3437"/>
          <w:p>
            <w:pPr>
              <w:spacing w:after="20"/>
              <w:ind w:left="20"/>
              <w:jc w:val="both"/>
            </w:pPr>
            <w:r>
              <w:rPr>
                <w:rFonts w:ascii="Times New Roman"/>
                <w:b w:val="false"/>
                <w:i w:val="false"/>
                <w:color w:val="000000"/>
                <w:sz w:val="20"/>
              </w:rPr>
              <w:t>
формальдегид</w:t>
            </w:r>
          </w:p>
          <w:bookmarkEnd w:id="3437"/>
          <w:bookmarkStart w:name="z9212" w:id="3438"/>
          <w:p>
            <w:pPr>
              <w:spacing w:after="20"/>
              <w:ind w:left="20"/>
              <w:jc w:val="both"/>
            </w:pPr>
            <w:r>
              <w:rPr>
                <w:rFonts w:ascii="Times New Roman"/>
                <w:b w:val="false"/>
                <w:i w:val="false"/>
                <w:color w:val="000000"/>
                <w:sz w:val="20"/>
              </w:rPr>
              <w:t>
метанол көмірсу</w:t>
            </w:r>
          </w:p>
          <w:bookmarkEnd w:id="3438"/>
          <w:bookmarkStart w:name="z9213" w:id="3439"/>
          <w:p>
            <w:pPr>
              <w:spacing w:after="20"/>
              <w:ind w:left="20"/>
              <w:jc w:val="both"/>
            </w:pPr>
            <w:r>
              <w:rPr>
                <w:rFonts w:ascii="Times New Roman"/>
                <w:b w:val="false"/>
                <w:i w:val="false"/>
                <w:color w:val="000000"/>
                <w:sz w:val="20"/>
              </w:rPr>
              <w:t>
тектер</w:t>
            </w:r>
          </w:p>
          <w:bookmarkEnd w:id="3439"/>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15" w:id="3440"/>
          <w:p>
            <w:pPr>
              <w:spacing w:after="20"/>
              <w:ind w:left="20"/>
              <w:jc w:val="both"/>
            </w:pPr>
            <w:r>
              <w:rPr>
                <w:rFonts w:ascii="Times New Roman"/>
                <w:b w:val="false"/>
                <w:i w:val="false"/>
                <w:color w:val="000000"/>
                <w:sz w:val="20"/>
              </w:rPr>
              <w:t>
0,027</w:t>
            </w:r>
          </w:p>
          <w:bookmarkEnd w:id="3440"/>
          <w:bookmarkStart w:name="z9216" w:id="3441"/>
          <w:p>
            <w:pPr>
              <w:spacing w:after="20"/>
              <w:ind w:left="20"/>
              <w:jc w:val="both"/>
            </w:pPr>
            <w:r>
              <w:rPr>
                <w:rFonts w:ascii="Times New Roman"/>
                <w:b w:val="false"/>
                <w:i w:val="false"/>
                <w:color w:val="000000"/>
                <w:sz w:val="20"/>
              </w:rPr>
              <w:t>
0,023</w:t>
            </w:r>
          </w:p>
          <w:bookmarkEnd w:id="3441"/>
          <w:bookmarkStart w:name="z9217" w:id="3442"/>
          <w:p>
            <w:pPr>
              <w:spacing w:after="20"/>
              <w:ind w:left="20"/>
              <w:jc w:val="both"/>
            </w:pPr>
            <w:r>
              <w:rPr>
                <w:rFonts w:ascii="Times New Roman"/>
                <w:b w:val="false"/>
                <w:i w:val="false"/>
                <w:color w:val="000000"/>
                <w:sz w:val="20"/>
              </w:rPr>
              <w:t>
0,021</w:t>
            </w:r>
          </w:p>
          <w:bookmarkEnd w:id="3442"/>
          <w:bookmarkStart w:name="z9218" w:id="3443"/>
          <w:p>
            <w:pPr>
              <w:spacing w:after="20"/>
              <w:ind w:left="20"/>
              <w:jc w:val="both"/>
            </w:pPr>
            <w:r>
              <w:rPr>
                <w:rFonts w:ascii="Times New Roman"/>
                <w:b w:val="false"/>
                <w:i w:val="false"/>
                <w:color w:val="000000"/>
                <w:sz w:val="20"/>
              </w:rPr>
              <w:t>
0,1 уайт-спириттің</w:t>
            </w:r>
          </w:p>
          <w:bookmarkEnd w:id="3443"/>
          <w:bookmarkStart w:name="z9219" w:id="3444"/>
          <w:p>
            <w:pPr>
              <w:spacing w:after="20"/>
              <w:ind w:left="20"/>
              <w:jc w:val="both"/>
            </w:pPr>
            <w:r>
              <w:rPr>
                <w:rFonts w:ascii="Times New Roman"/>
                <w:b w:val="false"/>
                <w:i w:val="false"/>
                <w:color w:val="000000"/>
                <w:sz w:val="20"/>
              </w:rPr>
              <w:t>
90% мөлшер шығыны</w:t>
            </w:r>
          </w:p>
          <w:bookmarkEnd w:id="3444"/>
          <w:p>
            <w:pPr>
              <w:spacing w:after="20"/>
              <w:ind w:left="20"/>
              <w:jc w:val="both"/>
            </w:pPr>
            <w:r>
              <w:rPr>
                <w:rFonts w:ascii="Times New Roman"/>
                <w:b w:val="false"/>
                <w:i w:val="false"/>
                <w:color w:val="000000"/>
                <w:sz w:val="20"/>
              </w:rPr>
              <w:t>
нан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21" w:id="3445"/>
          <w:p>
            <w:pPr>
              <w:spacing w:after="20"/>
              <w:ind w:left="20"/>
              <w:jc w:val="both"/>
            </w:pPr>
            <w:r>
              <w:rPr>
                <w:rFonts w:ascii="Times New Roman"/>
                <w:b w:val="false"/>
                <w:i w:val="false"/>
                <w:color w:val="000000"/>
                <w:sz w:val="20"/>
              </w:rPr>
              <w:t>
Құймақалыпқа:</w:t>
            </w:r>
          </w:p>
          <w:bookmarkEnd w:id="3445"/>
          <w:p>
            <w:pPr>
              <w:spacing w:after="20"/>
              <w:ind w:left="20"/>
              <w:jc w:val="both"/>
            </w:pPr>
            <w:r>
              <w:rPr>
                <w:rFonts w:ascii="Times New Roman"/>
                <w:b w:val="false"/>
                <w:i w:val="false"/>
                <w:color w:val="000000"/>
                <w:sz w:val="20"/>
              </w:rPr>
              <w:t xml:space="preserve">
ковшпен, қолымен атқарылатын тәсілмен, қысыммен құю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23" w:id="3446"/>
          <w:p>
            <w:pPr>
              <w:spacing w:after="20"/>
              <w:ind w:left="20"/>
              <w:jc w:val="both"/>
            </w:pPr>
            <w:r>
              <w:rPr>
                <w:rFonts w:ascii="Times New Roman"/>
                <w:b w:val="false"/>
                <w:i w:val="false"/>
                <w:color w:val="000000"/>
                <w:sz w:val="20"/>
              </w:rPr>
              <w:t>
аммиак</w:t>
            </w:r>
          </w:p>
          <w:bookmarkEnd w:id="3446"/>
          <w:bookmarkStart w:name="z9224" w:id="3447"/>
          <w:p>
            <w:pPr>
              <w:spacing w:after="20"/>
              <w:ind w:left="20"/>
              <w:jc w:val="both"/>
            </w:pPr>
            <w:r>
              <w:rPr>
                <w:rFonts w:ascii="Times New Roman"/>
                <w:b w:val="false"/>
                <w:i w:val="false"/>
                <w:color w:val="000000"/>
                <w:sz w:val="20"/>
              </w:rPr>
              <w:t>
көміртек тотығы</w:t>
            </w:r>
          </w:p>
          <w:bookmarkEnd w:id="3447"/>
          <w:bookmarkStart w:name="z9225" w:id="3448"/>
          <w:p>
            <w:pPr>
              <w:spacing w:after="20"/>
              <w:ind w:left="20"/>
              <w:jc w:val="both"/>
            </w:pPr>
            <w:r>
              <w:rPr>
                <w:rFonts w:ascii="Times New Roman"/>
                <w:b w:val="false"/>
                <w:i w:val="false"/>
                <w:color w:val="000000"/>
                <w:sz w:val="20"/>
              </w:rPr>
              <w:t>
формальдегид</w:t>
            </w:r>
          </w:p>
          <w:bookmarkEnd w:id="3448"/>
          <w:bookmarkStart w:name="z9226" w:id="3449"/>
          <w:p>
            <w:pPr>
              <w:spacing w:after="20"/>
              <w:ind w:left="20"/>
              <w:jc w:val="both"/>
            </w:pPr>
            <w:r>
              <w:rPr>
                <w:rFonts w:ascii="Times New Roman"/>
                <w:b w:val="false"/>
                <w:i w:val="false"/>
                <w:color w:val="000000"/>
                <w:sz w:val="20"/>
              </w:rPr>
              <w:t>
азот</w:t>
            </w:r>
          </w:p>
          <w:bookmarkEnd w:id="3449"/>
          <w:bookmarkStart w:name="z9227" w:id="3450"/>
          <w:p>
            <w:pPr>
              <w:spacing w:after="20"/>
              <w:ind w:left="20"/>
              <w:jc w:val="both"/>
            </w:pPr>
            <w:r>
              <w:rPr>
                <w:rFonts w:ascii="Times New Roman"/>
                <w:b w:val="false"/>
                <w:i w:val="false"/>
                <w:color w:val="000000"/>
                <w:sz w:val="20"/>
              </w:rPr>
              <w:t>
қышқылы</w:t>
            </w:r>
          </w:p>
          <w:bookmarkEnd w:id="3450"/>
          <w:p>
            <w:pPr>
              <w:spacing w:after="20"/>
              <w:ind w:left="20"/>
              <w:jc w:val="both"/>
            </w:pPr>
            <w:r>
              <w:rPr>
                <w:rFonts w:ascii="Times New Roman"/>
                <w:b w:val="false"/>
                <w:i w:val="false"/>
                <w:color w:val="000000"/>
                <w:sz w:val="20"/>
              </w:rPr>
              <w:t>
метанол</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29" w:id="3451"/>
          <w:p>
            <w:pPr>
              <w:spacing w:after="20"/>
              <w:ind w:left="20"/>
              <w:jc w:val="both"/>
            </w:pPr>
            <w:r>
              <w:rPr>
                <w:rFonts w:ascii="Times New Roman"/>
                <w:b w:val="false"/>
                <w:i w:val="false"/>
                <w:color w:val="000000"/>
                <w:sz w:val="20"/>
              </w:rPr>
              <w:t>
3,13 г/кг</w:t>
            </w:r>
          </w:p>
          <w:bookmarkEnd w:id="3451"/>
          <w:bookmarkStart w:name="z9230" w:id="3452"/>
          <w:p>
            <w:pPr>
              <w:spacing w:after="20"/>
              <w:ind w:left="20"/>
              <w:jc w:val="both"/>
            </w:pPr>
            <w:r>
              <w:rPr>
                <w:rFonts w:ascii="Times New Roman"/>
                <w:b w:val="false"/>
                <w:i w:val="false"/>
                <w:color w:val="000000"/>
                <w:sz w:val="20"/>
              </w:rPr>
              <w:t>
0,06 г/кг</w:t>
            </w:r>
          </w:p>
          <w:bookmarkEnd w:id="3452"/>
          <w:bookmarkStart w:name="z9231" w:id="3453"/>
          <w:p>
            <w:pPr>
              <w:spacing w:after="20"/>
              <w:ind w:left="20"/>
              <w:jc w:val="both"/>
            </w:pPr>
            <w:r>
              <w:rPr>
                <w:rFonts w:ascii="Times New Roman"/>
                <w:b w:val="false"/>
                <w:i w:val="false"/>
                <w:color w:val="000000"/>
                <w:sz w:val="20"/>
              </w:rPr>
              <w:t>
0,022 г/кг</w:t>
            </w:r>
          </w:p>
          <w:bookmarkEnd w:id="3453"/>
          <w:bookmarkStart w:name="z9232" w:id="3454"/>
          <w:p>
            <w:pPr>
              <w:spacing w:after="20"/>
              <w:ind w:left="20"/>
              <w:jc w:val="both"/>
            </w:pPr>
            <w:r>
              <w:rPr>
                <w:rFonts w:ascii="Times New Roman"/>
                <w:b w:val="false"/>
                <w:i w:val="false"/>
                <w:color w:val="000000"/>
                <w:sz w:val="20"/>
              </w:rPr>
              <w:t>
0,003 г/кг</w:t>
            </w:r>
          </w:p>
          <w:bookmarkEnd w:id="3454"/>
          <w:p>
            <w:pPr>
              <w:spacing w:after="20"/>
              <w:ind w:left="20"/>
              <w:jc w:val="both"/>
            </w:pPr>
            <w:r>
              <w:rPr>
                <w:rFonts w:ascii="Times New Roman"/>
                <w:b w:val="false"/>
                <w:i w:val="false"/>
                <w:color w:val="000000"/>
                <w:sz w:val="20"/>
              </w:rPr>
              <w:t>
0,1 г/кг</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37" w:id="3455"/>
          <w:p>
            <w:pPr>
              <w:spacing w:after="20"/>
              <w:ind w:left="20"/>
              <w:jc w:val="both"/>
            </w:pPr>
            <w:r>
              <w:rPr>
                <w:rFonts w:ascii="Times New Roman"/>
                <w:b w:val="false"/>
                <w:i w:val="false"/>
                <w:color w:val="000000"/>
                <w:sz w:val="20"/>
              </w:rPr>
              <w:t>
Магний қорытпалары</w:t>
            </w:r>
          </w:p>
          <w:bookmarkEnd w:id="3455"/>
          <w:p>
            <w:pPr>
              <w:spacing w:after="20"/>
              <w:ind w:left="20"/>
              <w:jc w:val="both"/>
            </w:pPr>
            <w:r>
              <w:rPr>
                <w:rFonts w:ascii="Times New Roman"/>
                <w:b w:val="false"/>
                <w:i w:val="false"/>
                <w:color w:val="000000"/>
                <w:sz w:val="20"/>
              </w:rPr>
              <w:t>
Алюминий қорытпалары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39" w:id="3456"/>
          <w:p>
            <w:pPr>
              <w:spacing w:after="20"/>
              <w:ind w:left="20"/>
              <w:jc w:val="both"/>
            </w:pPr>
            <w:r>
              <w:rPr>
                <w:rFonts w:ascii="Times New Roman"/>
                <w:b w:val="false"/>
                <w:i w:val="false"/>
                <w:color w:val="000000"/>
                <w:sz w:val="20"/>
              </w:rPr>
              <w:t>
Бір реттік құмды пішінге құю.</w:t>
            </w:r>
          </w:p>
          <w:bookmarkEnd w:id="3456"/>
          <w:bookmarkStart w:name="z9240" w:id="3457"/>
          <w:p>
            <w:pPr>
              <w:spacing w:after="20"/>
              <w:ind w:left="20"/>
              <w:jc w:val="both"/>
            </w:pPr>
            <w:r>
              <w:rPr>
                <w:rFonts w:ascii="Times New Roman"/>
                <w:b w:val="false"/>
                <w:i w:val="false"/>
                <w:color w:val="000000"/>
                <w:sz w:val="20"/>
              </w:rPr>
              <w:t xml:space="preserve">
Құмды білікпен </w:t>
            </w:r>
          </w:p>
          <w:bookmarkEnd w:id="3457"/>
          <w:bookmarkStart w:name="z9241" w:id="3458"/>
          <w:p>
            <w:pPr>
              <w:spacing w:after="20"/>
              <w:ind w:left="20"/>
              <w:jc w:val="both"/>
            </w:pPr>
            <w:r>
              <w:rPr>
                <w:rFonts w:ascii="Times New Roman"/>
                <w:b w:val="false"/>
                <w:i w:val="false"/>
                <w:color w:val="000000"/>
                <w:sz w:val="20"/>
              </w:rPr>
              <w:t>
темірқо</w:t>
            </w:r>
          </w:p>
          <w:bookmarkEnd w:id="3458"/>
          <w:p>
            <w:pPr>
              <w:spacing w:after="20"/>
              <w:ind w:left="20"/>
              <w:jc w:val="both"/>
            </w:pPr>
            <w:r>
              <w:rPr>
                <w:rFonts w:ascii="Times New Roman"/>
                <w:b w:val="false"/>
                <w:i w:val="false"/>
                <w:color w:val="000000"/>
                <w:sz w:val="20"/>
              </w:rPr>
              <w:t xml:space="preserve">
рамға құю.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43" w:id="3459"/>
          <w:p>
            <w:pPr>
              <w:spacing w:after="20"/>
              <w:ind w:left="20"/>
              <w:jc w:val="both"/>
            </w:pPr>
            <w:r>
              <w:rPr>
                <w:rFonts w:ascii="Times New Roman"/>
                <w:b w:val="false"/>
                <w:i w:val="false"/>
                <w:color w:val="000000"/>
                <w:sz w:val="20"/>
              </w:rPr>
              <w:t>
Сита, айналмалар, қоспалар,</w:t>
            </w:r>
          </w:p>
          <w:bookmarkEnd w:id="3459"/>
          <w:bookmarkStart w:name="z9244" w:id="3460"/>
          <w:p>
            <w:pPr>
              <w:spacing w:after="20"/>
              <w:ind w:left="20"/>
              <w:jc w:val="both"/>
            </w:pPr>
            <w:r>
              <w:rPr>
                <w:rFonts w:ascii="Times New Roman"/>
                <w:b w:val="false"/>
                <w:i w:val="false"/>
                <w:color w:val="000000"/>
                <w:sz w:val="20"/>
              </w:rPr>
              <w:t>
қыздырмалы</w:t>
            </w:r>
          </w:p>
          <w:bookmarkEnd w:id="3460"/>
          <w:bookmarkStart w:name="z9245" w:id="3461"/>
          <w:p>
            <w:pPr>
              <w:spacing w:after="20"/>
              <w:ind w:left="20"/>
              <w:jc w:val="both"/>
            </w:pPr>
            <w:r>
              <w:rPr>
                <w:rFonts w:ascii="Times New Roman"/>
                <w:b w:val="false"/>
                <w:i w:val="false"/>
                <w:color w:val="000000"/>
                <w:sz w:val="20"/>
              </w:rPr>
              <w:t>
білікті жәшіктер</w:t>
            </w:r>
          </w:p>
          <w:bookmarkEnd w:id="3461"/>
          <w:p>
            <w:pPr>
              <w:spacing w:after="20"/>
              <w:ind w:left="20"/>
              <w:jc w:val="both"/>
            </w:pPr>
            <w:r>
              <w:rPr>
                <w:rFonts w:ascii="Times New Roman"/>
                <w:b w:val="false"/>
                <w:i w:val="false"/>
                <w:color w:val="000000"/>
                <w:sz w:val="20"/>
              </w:rPr>
              <w:t>
Т-220-260?С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47" w:id="3462"/>
          <w:p>
            <w:pPr>
              <w:spacing w:after="20"/>
              <w:ind w:left="20"/>
              <w:jc w:val="both"/>
            </w:pPr>
            <w:r>
              <w:rPr>
                <w:rFonts w:ascii="Times New Roman"/>
                <w:b w:val="false"/>
                <w:i w:val="false"/>
                <w:color w:val="000000"/>
                <w:sz w:val="20"/>
              </w:rPr>
              <w:t>
Этанол</w:t>
            </w:r>
          </w:p>
          <w:bookmarkEnd w:id="3462"/>
          <w:bookmarkStart w:name="z9248" w:id="3463"/>
          <w:p>
            <w:pPr>
              <w:spacing w:after="20"/>
              <w:ind w:left="20"/>
              <w:jc w:val="both"/>
            </w:pPr>
            <w:r>
              <w:rPr>
                <w:rFonts w:ascii="Times New Roman"/>
                <w:b w:val="false"/>
                <w:i w:val="false"/>
                <w:color w:val="000000"/>
                <w:sz w:val="20"/>
              </w:rPr>
              <w:t>
фенол</w:t>
            </w:r>
          </w:p>
          <w:bookmarkEnd w:id="3463"/>
          <w:p>
            <w:pPr>
              <w:spacing w:after="20"/>
              <w:ind w:left="20"/>
              <w:jc w:val="both"/>
            </w:pPr>
            <w:r>
              <w:rPr>
                <w:rFonts w:ascii="Times New Roman"/>
                <w:b w:val="false"/>
                <w:i w:val="false"/>
                <w:color w:val="000000"/>
                <w:sz w:val="20"/>
              </w:rPr>
              <w:t>
формальдегид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50" w:id="3464"/>
          <w:p>
            <w:pPr>
              <w:spacing w:after="20"/>
              <w:ind w:left="20"/>
              <w:jc w:val="both"/>
            </w:pPr>
            <w:r>
              <w:rPr>
                <w:rFonts w:ascii="Times New Roman"/>
                <w:b w:val="false"/>
                <w:i w:val="false"/>
                <w:color w:val="000000"/>
                <w:sz w:val="20"/>
              </w:rPr>
              <w:t>
Қоспа даярлау барысында20% мөлшерлі шығыннан,</w:t>
            </w:r>
          </w:p>
          <w:bookmarkEnd w:id="3464"/>
          <w:bookmarkStart w:name="z9251" w:id="3465"/>
          <w:p>
            <w:pPr>
              <w:spacing w:after="20"/>
              <w:ind w:left="20"/>
              <w:jc w:val="both"/>
            </w:pPr>
            <w:r>
              <w:rPr>
                <w:rFonts w:ascii="Times New Roman"/>
                <w:b w:val="false"/>
                <w:i w:val="false"/>
                <w:color w:val="000000"/>
                <w:sz w:val="20"/>
              </w:rPr>
              <w:t>
35%-білікті даярлау барысында</w:t>
            </w:r>
          </w:p>
          <w:bookmarkEnd w:id="3465"/>
          <w:bookmarkStart w:name="z9252" w:id="3466"/>
          <w:p>
            <w:pPr>
              <w:spacing w:after="20"/>
              <w:ind w:left="20"/>
              <w:jc w:val="both"/>
            </w:pPr>
            <w:r>
              <w:rPr>
                <w:rFonts w:ascii="Times New Roman"/>
                <w:b w:val="false"/>
                <w:i w:val="false"/>
                <w:color w:val="000000"/>
                <w:sz w:val="20"/>
              </w:rPr>
              <w:t>
0,13 г/кг</w:t>
            </w:r>
          </w:p>
          <w:bookmarkEnd w:id="3466"/>
          <w:p>
            <w:pPr>
              <w:spacing w:after="20"/>
              <w:ind w:left="20"/>
              <w:jc w:val="both"/>
            </w:pPr>
            <w:r>
              <w:rPr>
                <w:rFonts w:ascii="Times New Roman"/>
                <w:b w:val="false"/>
                <w:i w:val="false"/>
                <w:color w:val="000000"/>
                <w:sz w:val="20"/>
              </w:rPr>
              <w:t>
0,013 г/кг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54" w:id="3467"/>
          <w:p>
            <w:pPr>
              <w:spacing w:after="20"/>
              <w:ind w:left="20"/>
              <w:jc w:val="both"/>
            </w:pPr>
            <w:r>
              <w:rPr>
                <w:rFonts w:ascii="Times New Roman"/>
                <w:b w:val="false"/>
                <w:i w:val="false"/>
                <w:color w:val="000000"/>
                <w:sz w:val="20"/>
              </w:rPr>
              <w:t>
Қыздырмалы</w:t>
            </w:r>
          </w:p>
          <w:bookmarkEnd w:id="3467"/>
          <w:p>
            <w:pPr>
              <w:spacing w:after="20"/>
              <w:ind w:left="20"/>
              <w:jc w:val="both"/>
            </w:pPr>
            <w:r>
              <w:rPr>
                <w:rFonts w:ascii="Times New Roman"/>
                <w:b w:val="false"/>
                <w:i w:val="false"/>
                <w:color w:val="000000"/>
                <w:sz w:val="20"/>
              </w:rPr>
              <w:t>
остнастка:білікті жәшіктер, Т220-260?С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56" w:id="3468"/>
          <w:p>
            <w:pPr>
              <w:spacing w:after="20"/>
              <w:ind w:left="20"/>
              <w:jc w:val="both"/>
            </w:pPr>
            <w:r>
              <w:rPr>
                <w:rFonts w:ascii="Times New Roman"/>
                <w:b w:val="false"/>
                <w:i w:val="false"/>
                <w:color w:val="000000"/>
                <w:sz w:val="20"/>
              </w:rPr>
              <w:t>
фенол</w:t>
            </w:r>
          </w:p>
          <w:bookmarkEnd w:id="3468"/>
          <w:bookmarkStart w:name="z9257" w:id="3469"/>
          <w:p>
            <w:pPr>
              <w:spacing w:after="20"/>
              <w:ind w:left="20"/>
              <w:jc w:val="both"/>
            </w:pPr>
            <w:r>
              <w:rPr>
                <w:rFonts w:ascii="Times New Roman"/>
                <w:b w:val="false"/>
                <w:i w:val="false"/>
                <w:color w:val="000000"/>
                <w:sz w:val="20"/>
              </w:rPr>
              <w:t>
формальдегид</w:t>
            </w:r>
          </w:p>
          <w:bookmarkEnd w:id="3469"/>
          <w:p>
            <w:pPr>
              <w:spacing w:after="20"/>
              <w:ind w:left="20"/>
              <w:jc w:val="both"/>
            </w:pPr>
            <w:r>
              <w:rPr>
                <w:rFonts w:ascii="Times New Roman"/>
                <w:b w:val="false"/>
                <w:i w:val="false"/>
                <w:color w:val="000000"/>
                <w:sz w:val="20"/>
              </w:rPr>
              <w:t>
этанол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59" w:id="3470"/>
          <w:p>
            <w:pPr>
              <w:spacing w:after="20"/>
              <w:ind w:left="20"/>
              <w:jc w:val="both"/>
            </w:pPr>
            <w:r>
              <w:rPr>
                <w:rFonts w:ascii="Times New Roman"/>
                <w:b w:val="false"/>
                <w:i w:val="false"/>
                <w:color w:val="000000"/>
                <w:sz w:val="20"/>
              </w:rPr>
              <w:t>
0,13 г/кг</w:t>
            </w:r>
          </w:p>
          <w:bookmarkEnd w:id="3470"/>
          <w:bookmarkStart w:name="z9260" w:id="3471"/>
          <w:p>
            <w:pPr>
              <w:spacing w:after="20"/>
              <w:ind w:left="20"/>
              <w:jc w:val="both"/>
            </w:pPr>
            <w:r>
              <w:rPr>
                <w:rFonts w:ascii="Times New Roman"/>
                <w:b w:val="false"/>
                <w:i w:val="false"/>
                <w:color w:val="000000"/>
                <w:sz w:val="20"/>
              </w:rPr>
              <w:t>
0,013 г/кг</w:t>
            </w:r>
          </w:p>
          <w:bookmarkEnd w:id="3471"/>
          <w:p>
            <w:pPr>
              <w:spacing w:after="20"/>
              <w:ind w:left="20"/>
              <w:jc w:val="both"/>
            </w:pPr>
            <w:r>
              <w:rPr>
                <w:rFonts w:ascii="Times New Roman"/>
                <w:b w:val="false"/>
                <w:i w:val="false"/>
                <w:color w:val="000000"/>
                <w:sz w:val="20"/>
              </w:rPr>
              <w:t>
45% мөлшерлі шығыннан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62" w:id="3472"/>
          <w:p>
            <w:pPr>
              <w:spacing w:after="20"/>
              <w:ind w:left="20"/>
              <w:jc w:val="both"/>
            </w:pPr>
            <w:r>
              <w:rPr>
                <w:rFonts w:ascii="Times New Roman"/>
                <w:b w:val="false"/>
                <w:i w:val="false"/>
                <w:color w:val="000000"/>
                <w:sz w:val="20"/>
              </w:rPr>
              <w:t>
Ковшпен, қолымен атқарылатын</w:t>
            </w:r>
          </w:p>
          <w:bookmarkEnd w:id="3472"/>
          <w:p>
            <w:pPr>
              <w:spacing w:after="20"/>
              <w:ind w:left="20"/>
              <w:jc w:val="both"/>
            </w:pPr>
            <w:r>
              <w:rPr>
                <w:rFonts w:ascii="Times New Roman"/>
                <w:b w:val="false"/>
                <w:i w:val="false"/>
                <w:color w:val="000000"/>
                <w:sz w:val="20"/>
              </w:rPr>
              <w:t>
қысыммен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64" w:id="3473"/>
          <w:p>
            <w:pPr>
              <w:spacing w:after="20"/>
              <w:ind w:left="20"/>
              <w:jc w:val="both"/>
            </w:pPr>
            <w:r>
              <w:rPr>
                <w:rFonts w:ascii="Times New Roman"/>
                <w:b w:val="false"/>
                <w:i w:val="false"/>
                <w:color w:val="000000"/>
                <w:sz w:val="20"/>
              </w:rPr>
              <w:t>
фенол</w:t>
            </w:r>
          </w:p>
          <w:bookmarkEnd w:id="3473"/>
          <w:bookmarkStart w:name="z9265" w:id="3474"/>
          <w:p>
            <w:pPr>
              <w:spacing w:after="20"/>
              <w:ind w:left="20"/>
              <w:jc w:val="both"/>
            </w:pPr>
            <w:r>
              <w:rPr>
                <w:rFonts w:ascii="Times New Roman"/>
                <w:b w:val="false"/>
                <w:i w:val="false"/>
                <w:color w:val="000000"/>
                <w:sz w:val="20"/>
              </w:rPr>
              <w:t>
формальдегид</w:t>
            </w:r>
          </w:p>
          <w:bookmarkEnd w:id="3474"/>
          <w:bookmarkStart w:name="z9266" w:id="3475"/>
          <w:p>
            <w:pPr>
              <w:spacing w:after="20"/>
              <w:ind w:left="20"/>
              <w:jc w:val="both"/>
            </w:pPr>
            <w:r>
              <w:rPr>
                <w:rFonts w:ascii="Times New Roman"/>
                <w:b w:val="false"/>
                <w:i w:val="false"/>
                <w:color w:val="000000"/>
                <w:sz w:val="20"/>
              </w:rPr>
              <w:t>
метанол</w:t>
            </w:r>
          </w:p>
          <w:bookmarkEnd w:id="3475"/>
          <w:p>
            <w:pPr>
              <w:spacing w:after="20"/>
              <w:ind w:left="20"/>
              <w:jc w:val="both"/>
            </w:pPr>
            <w:r>
              <w:rPr>
                <w:rFonts w:ascii="Times New Roman"/>
                <w:b w:val="false"/>
                <w:i w:val="false"/>
                <w:color w:val="000000"/>
                <w:sz w:val="20"/>
              </w:rPr>
              <w:t>
көміртек тотығы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68" w:id="3476"/>
          <w:p>
            <w:pPr>
              <w:spacing w:after="20"/>
              <w:ind w:left="20"/>
              <w:jc w:val="both"/>
            </w:pPr>
            <w:r>
              <w:rPr>
                <w:rFonts w:ascii="Times New Roman"/>
                <w:b w:val="false"/>
                <w:i w:val="false"/>
                <w:color w:val="000000"/>
                <w:sz w:val="20"/>
              </w:rPr>
              <w:t>
0,14 г/кг</w:t>
            </w:r>
          </w:p>
          <w:bookmarkEnd w:id="3476"/>
          <w:bookmarkStart w:name="z9269" w:id="3477"/>
          <w:p>
            <w:pPr>
              <w:spacing w:after="20"/>
              <w:ind w:left="20"/>
              <w:jc w:val="both"/>
            </w:pPr>
            <w:r>
              <w:rPr>
                <w:rFonts w:ascii="Times New Roman"/>
                <w:b w:val="false"/>
                <w:i w:val="false"/>
                <w:color w:val="000000"/>
                <w:sz w:val="20"/>
              </w:rPr>
              <w:t>
0,07 г/кг</w:t>
            </w:r>
          </w:p>
          <w:bookmarkEnd w:id="3477"/>
          <w:bookmarkStart w:name="z9270" w:id="3478"/>
          <w:p>
            <w:pPr>
              <w:spacing w:after="20"/>
              <w:ind w:left="20"/>
              <w:jc w:val="both"/>
            </w:pPr>
            <w:r>
              <w:rPr>
                <w:rFonts w:ascii="Times New Roman"/>
                <w:b w:val="false"/>
                <w:i w:val="false"/>
                <w:color w:val="000000"/>
                <w:sz w:val="20"/>
              </w:rPr>
              <w:t>
0,26 г/кг</w:t>
            </w:r>
          </w:p>
          <w:bookmarkEnd w:id="3478"/>
          <w:p>
            <w:pPr>
              <w:spacing w:after="20"/>
              <w:ind w:left="20"/>
              <w:jc w:val="both"/>
            </w:pPr>
            <w:r>
              <w:rPr>
                <w:rFonts w:ascii="Times New Roman"/>
                <w:b w:val="false"/>
                <w:i w:val="false"/>
                <w:color w:val="000000"/>
                <w:sz w:val="20"/>
              </w:rPr>
              <w:t>
0,09 г/кг</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75" w:id="3479"/>
          <w:p>
            <w:pPr>
              <w:spacing w:after="20"/>
              <w:ind w:left="20"/>
              <w:jc w:val="both"/>
            </w:pPr>
            <w:r>
              <w:rPr>
                <w:rFonts w:ascii="Times New Roman"/>
                <w:b w:val="false"/>
                <w:i w:val="false"/>
                <w:color w:val="000000"/>
                <w:sz w:val="20"/>
              </w:rPr>
              <w:t>
-</w:t>
            </w:r>
          </w:p>
          <w:bookmarkEnd w:id="3479"/>
          <w:p>
            <w:pPr>
              <w:spacing w:after="20"/>
              <w:ind w:left="20"/>
              <w:jc w:val="both"/>
            </w:pPr>
            <w:r>
              <w:rPr>
                <w:rFonts w:ascii="Times New Roman"/>
                <w:b w:val="false"/>
                <w:i w:val="false"/>
                <w:color w:val="000000"/>
                <w:sz w:val="20"/>
              </w:rPr>
              <w:t>
шойындар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77" w:id="3480"/>
          <w:p>
            <w:pPr>
              <w:spacing w:after="20"/>
              <w:ind w:left="20"/>
              <w:jc w:val="both"/>
            </w:pPr>
            <w:r>
              <w:rPr>
                <w:rFonts w:ascii="Times New Roman"/>
                <w:b w:val="false"/>
                <w:i w:val="false"/>
                <w:color w:val="000000"/>
                <w:sz w:val="20"/>
              </w:rPr>
              <w:t xml:space="preserve">
Құмды білікпен </w:t>
            </w:r>
          </w:p>
          <w:bookmarkEnd w:id="3480"/>
          <w:bookmarkStart w:name="z9278" w:id="3481"/>
          <w:p>
            <w:pPr>
              <w:spacing w:after="20"/>
              <w:ind w:left="20"/>
              <w:jc w:val="both"/>
            </w:pPr>
            <w:r>
              <w:rPr>
                <w:rFonts w:ascii="Times New Roman"/>
                <w:b w:val="false"/>
                <w:i w:val="false"/>
                <w:color w:val="000000"/>
                <w:sz w:val="20"/>
              </w:rPr>
              <w:t>
темірқо</w:t>
            </w:r>
          </w:p>
          <w:bookmarkEnd w:id="3481"/>
          <w:bookmarkStart w:name="z9279" w:id="3482"/>
          <w:p>
            <w:pPr>
              <w:spacing w:after="20"/>
              <w:ind w:left="20"/>
              <w:jc w:val="both"/>
            </w:pPr>
            <w:r>
              <w:rPr>
                <w:rFonts w:ascii="Times New Roman"/>
                <w:b w:val="false"/>
                <w:i w:val="false"/>
                <w:color w:val="000000"/>
                <w:sz w:val="20"/>
              </w:rPr>
              <w:t>
рамға құю</w:t>
            </w:r>
          </w:p>
          <w:bookmarkEnd w:id="3482"/>
          <w:bookmarkStart w:name="z9280" w:id="3483"/>
          <w:p>
            <w:pPr>
              <w:spacing w:after="20"/>
              <w:ind w:left="20"/>
              <w:jc w:val="both"/>
            </w:pPr>
            <w:r>
              <w:rPr>
                <w:rFonts w:ascii="Times New Roman"/>
                <w:b w:val="false"/>
                <w:i w:val="false"/>
                <w:color w:val="000000"/>
                <w:sz w:val="20"/>
              </w:rPr>
              <w:t>
Бір реттік құмды пішінге құю.</w:t>
            </w:r>
          </w:p>
          <w:bookmarkEnd w:id="3483"/>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82" w:id="3484"/>
          <w:p>
            <w:pPr>
              <w:spacing w:after="20"/>
              <w:ind w:left="20"/>
              <w:jc w:val="both"/>
            </w:pPr>
            <w:r>
              <w:rPr>
                <w:rFonts w:ascii="Times New Roman"/>
                <w:b w:val="false"/>
                <w:i w:val="false"/>
                <w:color w:val="000000"/>
                <w:sz w:val="20"/>
              </w:rPr>
              <w:t>
Сита, айналмалар, қоспалар</w:t>
            </w:r>
          </w:p>
          <w:bookmarkEnd w:id="3484"/>
          <w:bookmarkStart w:name="z9283" w:id="3485"/>
          <w:p>
            <w:pPr>
              <w:spacing w:after="20"/>
              <w:ind w:left="20"/>
              <w:jc w:val="both"/>
            </w:pPr>
            <w:r>
              <w:rPr>
                <w:rFonts w:ascii="Times New Roman"/>
                <w:b w:val="false"/>
                <w:i w:val="false"/>
                <w:color w:val="000000"/>
                <w:sz w:val="20"/>
              </w:rPr>
              <w:t>
Жартылайавтомат РВ-4</w:t>
            </w:r>
          </w:p>
          <w:bookmarkEnd w:id="3485"/>
          <w:p>
            <w:pPr>
              <w:spacing w:after="20"/>
              <w:ind w:left="20"/>
              <w:jc w:val="both"/>
            </w:pPr>
            <w:r>
              <w:rPr>
                <w:rFonts w:ascii="Times New Roman"/>
                <w:b w:val="false"/>
                <w:i w:val="false"/>
                <w:color w:val="000000"/>
                <w:sz w:val="20"/>
              </w:rPr>
              <w:t>
Қыздырмалы білікті жәшіктерТ-220-260?С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85" w:id="3486"/>
          <w:p>
            <w:pPr>
              <w:spacing w:after="20"/>
              <w:ind w:left="20"/>
              <w:jc w:val="both"/>
            </w:pPr>
            <w:r>
              <w:rPr>
                <w:rFonts w:ascii="Times New Roman"/>
                <w:b w:val="false"/>
                <w:i w:val="false"/>
                <w:color w:val="000000"/>
                <w:sz w:val="20"/>
              </w:rPr>
              <w:t>
фенол</w:t>
            </w:r>
          </w:p>
          <w:bookmarkEnd w:id="3486"/>
          <w:bookmarkStart w:name="z9286" w:id="3487"/>
          <w:p>
            <w:pPr>
              <w:spacing w:after="20"/>
              <w:ind w:left="20"/>
              <w:jc w:val="both"/>
            </w:pPr>
            <w:r>
              <w:rPr>
                <w:rFonts w:ascii="Times New Roman"/>
                <w:b w:val="false"/>
                <w:i w:val="false"/>
                <w:color w:val="000000"/>
                <w:sz w:val="20"/>
              </w:rPr>
              <w:t>
формальдегид</w:t>
            </w:r>
          </w:p>
          <w:bookmarkEnd w:id="3487"/>
          <w:p>
            <w:pPr>
              <w:spacing w:after="20"/>
              <w:ind w:left="20"/>
              <w:jc w:val="both"/>
            </w:pPr>
            <w:r>
              <w:rPr>
                <w:rFonts w:ascii="Times New Roman"/>
                <w:b w:val="false"/>
                <w:i w:val="false"/>
                <w:color w:val="000000"/>
                <w:sz w:val="20"/>
              </w:rPr>
              <w:t>
этанол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88" w:id="3488"/>
          <w:p>
            <w:pPr>
              <w:spacing w:after="20"/>
              <w:ind w:left="20"/>
              <w:jc w:val="both"/>
            </w:pPr>
            <w:r>
              <w:rPr>
                <w:rFonts w:ascii="Times New Roman"/>
                <w:b w:val="false"/>
                <w:i w:val="false"/>
                <w:color w:val="000000"/>
                <w:sz w:val="20"/>
              </w:rPr>
              <w:t>
0,026</w:t>
            </w:r>
          </w:p>
          <w:bookmarkEnd w:id="3488"/>
          <w:bookmarkStart w:name="z9289" w:id="3489"/>
          <w:p>
            <w:pPr>
              <w:spacing w:after="20"/>
              <w:ind w:left="20"/>
              <w:jc w:val="both"/>
            </w:pPr>
            <w:r>
              <w:rPr>
                <w:rFonts w:ascii="Times New Roman"/>
                <w:b w:val="false"/>
                <w:i w:val="false"/>
                <w:color w:val="000000"/>
                <w:sz w:val="20"/>
              </w:rPr>
              <w:t>
0,1</w:t>
            </w:r>
          </w:p>
          <w:bookmarkEnd w:id="3489"/>
          <w:p>
            <w:pPr>
              <w:spacing w:after="20"/>
              <w:ind w:left="20"/>
              <w:jc w:val="both"/>
            </w:pPr>
            <w:r>
              <w:rPr>
                <w:rFonts w:ascii="Times New Roman"/>
                <w:b w:val="false"/>
                <w:i w:val="false"/>
                <w:color w:val="000000"/>
                <w:sz w:val="20"/>
              </w:rPr>
              <w:t>
20% -қоспа даярлау 35%-білік даярлау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Қыздырмалыоснастка Т-220-260?С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92" w:id="3490"/>
          <w:p>
            <w:pPr>
              <w:spacing w:after="20"/>
              <w:ind w:left="20"/>
              <w:jc w:val="both"/>
            </w:pPr>
            <w:r>
              <w:rPr>
                <w:rFonts w:ascii="Times New Roman"/>
                <w:b w:val="false"/>
                <w:i w:val="false"/>
                <w:color w:val="000000"/>
                <w:sz w:val="20"/>
              </w:rPr>
              <w:t>
фенол</w:t>
            </w:r>
          </w:p>
          <w:bookmarkEnd w:id="3490"/>
          <w:bookmarkStart w:name="z9293" w:id="3491"/>
          <w:p>
            <w:pPr>
              <w:spacing w:after="20"/>
              <w:ind w:left="20"/>
              <w:jc w:val="both"/>
            </w:pPr>
            <w:r>
              <w:rPr>
                <w:rFonts w:ascii="Times New Roman"/>
                <w:b w:val="false"/>
                <w:i w:val="false"/>
                <w:color w:val="000000"/>
                <w:sz w:val="20"/>
              </w:rPr>
              <w:t>
формальдегид</w:t>
            </w:r>
          </w:p>
          <w:bookmarkEnd w:id="3491"/>
          <w:p>
            <w:pPr>
              <w:spacing w:after="20"/>
              <w:ind w:left="20"/>
              <w:jc w:val="both"/>
            </w:pPr>
            <w:r>
              <w:rPr>
                <w:rFonts w:ascii="Times New Roman"/>
                <w:b w:val="false"/>
                <w:i w:val="false"/>
                <w:color w:val="000000"/>
                <w:sz w:val="20"/>
              </w:rPr>
              <w:t>
метанол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95" w:id="3492"/>
          <w:p>
            <w:pPr>
              <w:spacing w:after="20"/>
              <w:ind w:left="20"/>
              <w:jc w:val="both"/>
            </w:pPr>
            <w:r>
              <w:rPr>
                <w:rFonts w:ascii="Times New Roman"/>
                <w:b w:val="false"/>
                <w:i w:val="false"/>
                <w:color w:val="000000"/>
                <w:sz w:val="20"/>
              </w:rPr>
              <w:t>
0,13</w:t>
            </w:r>
          </w:p>
          <w:bookmarkEnd w:id="3492"/>
          <w:bookmarkStart w:name="z9296" w:id="3493"/>
          <w:p>
            <w:pPr>
              <w:spacing w:after="20"/>
              <w:ind w:left="20"/>
              <w:jc w:val="both"/>
            </w:pPr>
            <w:r>
              <w:rPr>
                <w:rFonts w:ascii="Times New Roman"/>
                <w:b w:val="false"/>
                <w:i w:val="false"/>
                <w:color w:val="000000"/>
                <w:sz w:val="20"/>
              </w:rPr>
              <w:t>
0,013</w:t>
            </w:r>
          </w:p>
          <w:bookmarkEnd w:id="3493"/>
          <w:p>
            <w:pPr>
              <w:spacing w:after="20"/>
              <w:ind w:left="20"/>
              <w:jc w:val="both"/>
            </w:pPr>
            <w:r>
              <w:rPr>
                <w:rFonts w:ascii="Times New Roman"/>
                <w:b w:val="false"/>
                <w:i w:val="false"/>
                <w:color w:val="000000"/>
                <w:sz w:val="20"/>
              </w:rPr>
              <w:t>
45% мөлшерлі шығыннан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Шөмішпен, қолмен атқарылатын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қорытпалары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05" w:id="3494"/>
          <w:p>
            <w:pPr>
              <w:spacing w:after="20"/>
              <w:ind w:left="20"/>
              <w:jc w:val="both"/>
            </w:pPr>
            <w:r>
              <w:rPr>
                <w:rFonts w:ascii="Times New Roman"/>
                <w:b w:val="false"/>
                <w:i w:val="false"/>
                <w:color w:val="000000"/>
                <w:sz w:val="20"/>
              </w:rPr>
              <w:t>
Құмды бі</w:t>
            </w:r>
          </w:p>
          <w:bookmarkEnd w:id="3494"/>
          <w:bookmarkStart w:name="z9306" w:id="3495"/>
          <w:p>
            <w:pPr>
              <w:spacing w:after="20"/>
              <w:ind w:left="20"/>
              <w:jc w:val="both"/>
            </w:pPr>
            <w:r>
              <w:rPr>
                <w:rFonts w:ascii="Times New Roman"/>
                <w:b w:val="false"/>
                <w:i w:val="false"/>
                <w:color w:val="000000"/>
                <w:sz w:val="20"/>
              </w:rPr>
              <w:t>
лікпен те</w:t>
            </w:r>
          </w:p>
          <w:bookmarkEnd w:id="3495"/>
          <w:bookmarkStart w:name="z9307" w:id="3496"/>
          <w:p>
            <w:pPr>
              <w:spacing w:after="20"/>
              <w:ind w:left="20"/>
              <w:jc w:val="both"/>
            </w:pPr>
            <w:r>
              <w:rPr>
                <w:rFonts w:ascii="Times New Roman"/>
                <w:b w:val="false"/>
                <w:i w:val="false"/>
                <w:color w:val="000000"/>
                <w:sz w:val="20"/>
              </w:rPr>
              <w:t>
мір қорам</w:t>
            </w:r>
          </w:p>
          <w:bookmarkEnd w:id="3496"/>
          <w:bookmarkStart w:name="z9308" w:id="3497"/>
          <w:p>
            <w:pPr>
              <w:spacing w:after="20"/>
              <w:ind w:left="20"/>
              <w:jc w:val="both"/>
            </w:pPr>
            <w:r>
              <w:rPr>
                <w:rFonts w:ascii="Times New Roman"/>
                <w:b w:val="false"/>
                <w:i w:val="false"/>
                <w:color w:val="000000"/>
                <w:sz w:val="20"/>
              </w:rPr>
              <w:t>
ға құю</w:t>
            </w:r>
          </w:p>
          <w:bookmarkEnd w:id="3497"/>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10" w:id="3498"/>
          <w:p>
            <w:pPr>
              <w:spacing w:after="20"/>
              <w:ind w:left="20"/>
              <w:jc w:val="both"/>
            </w:pPr>
            <w:r>
              <w:rPr>
                <w:rFonts w:ascii="Times New Roman"/>
                <w:b w:val="false"/>
                <w:i w:val="false"/>
                <w:color w:val="000000"/>
                <w:sz w:val="20"/>
              </w:rPr>
              <w:t>
Автомат НВ2742</w:t>
            </w:r>
          </w:p>
          <w:bookmarkEnd w:id="3498"/>
          <w:p>
            <w:pPr>
              <w:spacing w:after="20"/>
              <w:ind w:left="20"/>
              <w:jc w:val="both"/>
            </w:pPr>
            <w:r>
              <w:rPr>
                <w:rFonts w:ascii="Times New Roman"/>
                <w:b w:val="false"/>
                <w:i w:val="false"/>
                <w:color w:val="000000"/>
                <w:sz w:val="20"/>
              </w:rPr>
              <w:t>
Біліктерді даярлау және шеттеу барысындаТ-200-250?С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формальдегид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0,018 г/кг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14" w:id="3499"/>
          <w:p>
            <w:pPr>
              <w:spacing w:after="20"/>
              <w:ind w:left="20"/>
              <w:jc w:val="both"/>
            </w:pPr>
            <w:r>
              <w:rPr>
                <w:rFonts w:ascii="Times New Roman"/>
                <w:b w:val="false"/>
                <w:i w:val="false"/>
                <w:color w:val="000000"/>
                <w:sz w:val="20"/>
              </w:rPr>
              <w:t>
Камералы құрғату</w:t>
            </w:r>
          </w:p>
          <w:bookmarkEnd w:id="3499"/>
          <w:p>
            <w:pPr>
              <w:spacing w:after="20"/>
              <w:ind w:left="20"/>
              <w:jc w:val="both"/>
            </w:pPr>
            <w:r>
              <w:rPr>
                <w:rFonts w:ascii="Times New Roman"/>
                <w:b w:val="false"/>
                <w:i w:val="false"/>
                <w:color w:val="000000"/>
                <w:sz w:val="20"/>
              </w:rPr>
              <w:t>
Т150-180?С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16" w:id="3500"/>
          <w:p>
            <w:pPr>
              <w:spacing w:after="20"/>
              <w:ind w:left="20"/>
              <w:jc w:val="both"/>
            </w:pPr>
            <w:r>
              <w:rPr>
                <w:rFonts w:ascii="Times New Roman"/>
                <w:b w:val="false"/>
                <w:i w:val="false"/>
                <w:color w:val="000000"/>
                <w:sz w:val="20"/>
              </w:rPr>
              <w:t>
формальдегид</w:t>
            </w:r>
          </w:p>
          <w:bookmarkEnd w:id="3500"/>
          <w:bookmarkStart w:name="z9317" w:id="3501"/>
          <w:p>
            <w:pPr>
              <w:spacing w:after="20"/>
              <w:ind w:left="20"/>
              <w:jc w:val="both"/>
            </w:pPr>
            <w:r>
              <w:rPr>
                <w:rFonts w:ascii="Times New Roman"/>
                <w:b w:val="false"/>
                <w:i w:val="false"/>
                <w:color w:val="000000"/>
                <w:sz w:val="20"/>
              </w:rPr>
              <w:t>
фурфурол</w:t>
            </w:r>
          </w:p>
          <w:bookmarkEnd w:id="3501"/>
          <w:bookmarkStart w:name="z9318" w:id="3502"/>
          <w:p>
            <w:pPr>
              <w:spacing w:after="20"/>
              <w:ind w:left="20"/>
              <w:jc w:val="both"/>
            </w:pPr>
            <w:r>
              <w:rPr>
                <w:rFonts w:ascii="Times New Roman"/>
                <w:b w:val="false"/>
                <w:i w:val="false"/>
                <w:color w:val="000000"/>
                <w:sz w:val="20"/>
              </w:rPr>
              <w:t>
аммиак</w:t>
            </w:r>
          </w:p>
          <w:bookmarkEnd w:id="3502"/>
          <w:p>
            <w:pPr>
              <w:spacing w:after="20"/>
              <w:ind w:left="20"/>
              <w:jc w:val="both"/>
            </w:pPr>
            <w:r>
              <w:rPr>
                <w:rFonts w:ascii="Times New Roman"/>
                <w:b w:val="false"/>
                <w:i w:val="false"/>
                <w:color w:val="000000"/>
                <w:sz w:val="20"/>
              </w:rPr>
              <w:t>
көміртек тотығы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20" w:id="3503"/>
          <w:p>
            <w:pPr>
              <w:spacing w:after="20"/>
              <w:ind w:left="20"/>
              <w:jc w:val="both"/>
            </w:pPr>
            <w:r>
              <w:rPr>
                <w:rFonts w:ascii="Times New Roman"/>
                <w:b w:val="false"/>
                <w:i w:val="false"/>
                <w:color w:val="000000"/>
                <w:sz w:val="20"/>
              </w:rPr>
              <w:t>
0,13 г/кг</w:t>
            </w:r>
          </w:p>
          <w:bookmarkEnd w:id="3503"/>
          <w:bookmarkStart w:name="z9321" w:id="3504"/>
          <w:p>
            <w:pPr>
              <w:spacing w:after="20"/>
              <w:ind w:left="20"/>
              <w:jc w:val="both"/>
            </w:pPr>
            <w:r>
              <w:rPr>
                <w:rFonts w:ascii="Times New Roman"/>
                <w:b w:val="false"/>
                <w:i w:val="false"/>
                <w:color w:val="000000"/>
                <w:sz w:val="20"/>
              </w:rPr>
              <w:t>
0,382 г/кг</w:t>
            </w:r>
          </w:p>
          <w:bookmarkEnd w:id="3504"/>
          <w:bookmarkStart w:name="z9322" w:id="3505"/>
          <w:p>
            <w:pPr>
              <w:spacing w:after="20"/>
              <w:ind w:left="20"/>
              <w:jc w:val="both"/>
            </w:pPr>
            <w:r>
              <w:rPr>
                <w:rFonts w:ascii="Times New Roman"/>
                <w:b w:val="false"/>
                <w:i w:val="false"/>
                <w:color w:val="000000"/>
                <w:sz w:val="20"/>
              </w:rPr>
              <w:t>
0,026 г/кг</w:t>
            </w:r>
          </w:p>
          <w:bookmarkEnd w:id="3505"/>
          <w:p>
            <w:pPr>
              <w:spacing w:after="20"/>
              <w:ind w:left="20"/>
              <w:jc w:val="both"/>
            </w:pPr>
            <w:r>
              <w:rPr>
                <w:rFonts w:ascii="Times New Roman"/>
                <w:b w:val="false"/>
                <w:i w:val="false"/>
                <w:color w:val="000000"/>
                <w:sz w:val="20"/>
              </w:rPr>
              <w:t>
0,027 г/кг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30" w:id="3506"/>
          <w:p>
            <w:pPr>
              <w:spacing w:after="20"/>
              <w:ind w:left="20"/>
              <w:jc w:val="both"/>
            </w:pPr>
            <w:r>
              <w:rPr>
                <w:rFonts w:ascii="Times New Roman"/>
                <w:b w:val="false"/>
                <w:i w:val="false"/>
                <w:color w:val="000000"/>
                <w:sz w:val="20"/>
              </w:rPr>
              <w:t>
Алюминий қорытпалары</w:t>
            </w:r>
          </w:p>
          <w:bookmarkEnd w:id="3506"/>
          <w:p>
            <w:pPr>
              <w:spacing w:after="20"/>
              <w:ind w:left="20"/>
              <w:jc w:val="both"/>
            </w:pPr>
            <w:r>
              <w:rPr>
                <w:rFonts w:ascii="Times New Roman"/>
                <w:b w:val="false"/>
                <w:i w:val="false"/>
                <w:color w:val="000000"/>
                <w:sz w:val="20"/>
              </w:rPr>
              <w:t>
Магний қорытпалары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32" w:id="3507"/>
          <w:p>
            <w:pPr>
              <w:spacing w:after="20"/>
              <w:ind w:left="20"/>
              <w:jc w:val="both"/>
            </w:pPr>
            <w:r>
              <w:rPr>
                <w:rFonts w:ascii="Times New Roman"/>
                <w:b w:val="false"/>
                <w:i w:val="false"/>
                <w:color w:val="000000"/>
                <w:sz w:val="20"/>
              </w:rPr>
              <w:t>
Бір реттік құмды пішінге құю. Кристал</w:t>
            </w:r>
          </w:p>
          <w:bookmarkEnd w:id="3507"/>
          <w:bookmarkStart w:name="z9333" w:id="3508"/>
          <w:p>
            <w:pPr>
              <w:spacing w:after="20"/>
              <w:ind w:left="20"/>
              <w:jc w:val="both"/>
            </w:pPr>
            <w:r>
              <w:rPr>
                <w:rFonts w:ascii="Times New Roman"/>
                <w:b w:val="false"/>
                <w:i w:val="false"/>
                <w:color w:val="000000"/>
                <w:sz w:val="20"/>
              </w:rPr>
              <w:t>
дауға ба</w:t>
            </w:r>
          </w:p>
          <w:bookmarkEnd w:id="3508"/>
          <w:bookmarkStart w:name="z9334" w:id="3509"/>
          <w:p>
            <w:pPr>
              <w:spacing w:after="20"/>
              <w:ind w:left="20"/>
              <w:jc w:val="both"/>
            </w:pPr>
            <w:r>
              <w:rPr>
                <w:rFonts w:ascii="Times New Roman"/>
                <w:b w:val="false"/>
                <w:i w:val="false"/>
                <w:color w:val="000000"/>
                <w:sz w:val="20"/>
              </w:rPr>
              <w:t>
ғыттылған темір қо</w:t>
            </w:r>
          </w:p>
          <w:bookmarkEnd w:id="3509"/>
          <w:p>
            <w:pPr>
              <w:spacing w:after="20"/>
              <w:ind w:left="20"/>
              <w:jc w:val="both"/>
            </w:pPr>
            <w:r>
              <w:rPr>
                <w:rFonts w:ascii="Times New Roman"/>
                <w:b w:val="false"/>
                <w:i w:val="false"/>
                <w:color w:val="000000"/>
                <w:sz w:val="20"/>
              </w:rPr>
              <w:t>
рамға құю.</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36" w:id="3510"/>
          <w:p>
            <w:pPr>
              <w:spacing w:after="20"/>
              <w:ind w:left="20"/>
              <w:jc w:val="both"/>
            </w:pPr>
            <w:r>
              <w:rPr>
                <w:rFonts w:ascii="Times New Roman"/>
                <w:b w:val="false"/>
                <w:i w:val="false"/>
                <w:color w:val="000000"/>
                <w:sz w:val="20"/>
              </w:rPr>
              <w:t>
Айналмалар, араластырғыштар</w:t>
            </w:r>
          </w:p>
          <w:bookmarkEnd w:id="3510"/>
          <w:p>
            <w:pPr>
              <w:spacing w:after="20"/>
              <w:ind w:left="20"/>
              <w:jc w:val="both"/>
            </w:pPr>
            <w:r>
              <w:rPr>
                <w:rFonts w:ascii="Times New Roman"/>
                <w:b w:val="false"/>
                <w:i w:val="false"/>
                <w:color w:val="000000"/>
                <w:sz w:val="20"/>
              </w:rPr>
              <w:t>
Қолмен нығыздайтын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г/кг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Ауада құрғату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г/кг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43" w:id="3511"/>
          <w:p>
            <w:pPr>
              <w:spacing w:after="20"/>
              <w:ind w:left="20"/>
              <w:jc w:val="both"/>
            </w:pPr>
            <w:r>
              <w:rPr>
                <w:rFonts w:ascii="Times New Roman"/>
                <w:b w:val="false"/>
                <w:i w:val="false"/>
                <w:color w:val="000000"/>
                <w:sz w:val="20"/>
              </w:rPr>
              <w:t>
Шөмішпен, қолмен істелінетін</w:t>
            </w:r>
          </w:p>
          <w:bookmarkEnd w:id="3511"/>
          <w:p>
            <w:pPr>
              <w:spacing w:after="20"/>
              <w:ind w:left="20"/>
              <w:jc w:val="both"/>
            </w:pPr>
            <w:r>
              <w:rPr>
                <w:rFonts w:ascii="Times New Roman"/>
                <w:b w:val="false"/>
                <w:i w:val="false"/>
                <w:color w:val="000000"/>
                <w:sz w:val="20"/>
              </w:rPr>
              <w:t xml:space="preserve">
Автоматты металл сым арқылы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 г/кг</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9349" w:id="3512"/>
    <w:p>
      <w:pPr>
        <w:spacing w:after="0"/>
        <w:ind w:left="0"/>
        <w:jc w:val="both"/>
      </w:pPr>
      <w:r>
        <w:rPr>
          <w:rFonts w:ascii="Times New Roman"/>
          <w:b w:val="false"/>
          <w:i w:val="false"/>
          <w:color w:val="000000"/>
          <w:sz w:val="28"/>
        </w:rPr>
        <w:t>
      Ескерту: Барлық құмды қоспалардың негізі болып кварцты құм саналады-100%. Құмнан бөлінетін, кварцты тозаңның мөлшері, оны дайындаудың барлық кезеңіндегі жиынтығы (ұнтақтау, кептіру, елеу) 4,5 г/кг құрайды. Қоспаларды айналмада, араластырғыштарда дайындау кезіндегі бөлінетін кварцты тозаңның мөлшері 0,98 г/кг құрайды,өзектерді қағу кезіндегі бөлінетін күкірт ангидриді 0,6 г/кг қоспаны құрайды.</w:t>
      </w:r>
    </w:p>
    <w:bookmarkEnd w:id="3512"/>
    <w:bookmarkStart w:name="z9350" w:id="3513"/>
    <w:p>
      <w:pPr>
        <w:spacing w:after="0"/>
        <w:ind w:left="0"/>
        <w:jc w:val="both"/>
      </w:pPr>
      <w:r>
        <w:rPr>
          <w:rFonts w:ascii="Times New Roman"/>
          <w:b w:val="false"/>
          <w:i w:val="false"/>
          <w:color w:val="000000"/>
          <w:sz w:val="28"/>
        </w:rPr>
        <w:t>
      Барлық графиттік қоспалардың негізі болып графит-100% саналады. Графиттен бөлінетін тозаңның мөлшері, оны дайындаудың барлық кезеңіндегі жиынтығы (себу, ұнтақтау, кептіру) 32 г/кг құрайды, қабықты түрді дайындау кезіндегі бөлінетін графит тозаңының мөлшері -4,16 г/кг, форманы қағу кезінде, өзектен бөлінетін -3,88 г/кг құрғақ қоспаның қалдығын құрайды.</w:t>
      </w:r>
    </w:p>
    <w:bookmarkEnd w:id="351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9351" w:id="3514"/>
          <w:p>
            <w:pPr>
              <w:spacing w:after="20"/>
              <w:ind w:left="20"/>
              <w:jc w:val="both"/>
            </w:pPr>
            <w:r>
              <w:rPr>
                <w:rFonts w:ascii="Times New Roman"/>
                <w:b w:val="false"/>
                <w:i w:val="false"/>
                <w:color w:val="000000"/>
                <w:sz w:val="20"/>
              </w:rPr>
              <w:t>
19-кесте</w:t>
            </w:r>
          </w:p>
          <w:bookmarkEnd w:id="3514"/>
        </w:tc>
      </w:tr>
    </w:tbl>
    <w:bookmarkStart w:name="z9352" w:id="3515"/>
    <w:p>
      <w:pPr>
        <w:spacing w:after="0"/>
        <w:ind w:left="0"/>
        <w:jc w:val="left"/>
      </w:pPr>
      <w:r>
        <w:rPr>
          <w:rFonts w:ascii="Times New Roman"/>
          <w:b/>
          <w:i w:val="false"/>
          <w:color w:val="000000"/>
        </w:rPr>
        <w:t xml:space="preserve"> Түрлі модельді құрамнан, ауа ортасына бөлінген зиянды заттар мөлшерін есептеуге арналған мәліметтер</w:t>
      </w:r>
    </w:p>
    <w:bookmarkEnd w:id="35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53" w:id="3516"/>
          <w:p>
            <w:pPr>
              <w:spacing w:after="20"/>
              <w:ind w:left="20"/>
              <w:jc w:val="both"/>
            </w:pPr>
            <w:r>
              <w:rPr>
                <w:rFonts w:ascii="Times New Roman"/>
                <w:b w:val="false"/>
                <w:i w:val="false"/>
                <w:color w:val="000000"/>
                <w:sz w:val="20"/>
              </w:rPr>
              <w:t>
Қорытпа</w:t>
            </w:r>
          </w:p>
          <w:bookmarkEnd w:id="3516"/>
          <w:p>
            <w:pPr>
              <w:spacing w:after="20"/>
              <w:ind w:left="20"/>
              <w:jc w:val="both"/>
            </w:pPr>
            <w:r>
              <w:rPr>
                <w:rFonts w:ascii="Times New Roman"/>
                <w:b w:val="false"/>
                <w:i w:val="false"/>
                <w:color w:val="000000"/>
                <w:sz w:val="20"/>
              </w:rPr>
              <w:t>
лар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 модельді масса құрамы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Модельді массаны даярлау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Моделдерді даярлау, блоктарда дәнекерлеу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Модельді массаны жою</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Қолданылған біліктер</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60" w:id="3517"/>
          <w:p>
            <w:pPr>
              <w:spacing w:after="20"/>
              <w:ind w:left="20"/>
              <w:jc w:val="both"/>
            </w:pPr>
            <w:r>
              <w:rPr>
                <w:rFonts w:ascii="Times New Roman"/>
                <w:b w:val="false"/>
                <w:i w:val="false"/>
                <w:color w:val="000000"/>
                <w:sz w:val="20"/>
              </w:rPr>
              <w:t>
Ескер</w:t>
            </w:r>
          </w:p>
          <w:bookmarkEnd w:id="3517"/>
          <w:p>
            <w:pPr>
              <w:spacing w:after="20"/>
              <w:ind w:left="20"/>
              <w:jc w:val="both"/>
            </w:pPr>
            <w:r>
              <w:rPr>
                <w:rFonts w:ascii="Times New Roman"/>
                <w:b w:val="false"/>
                <w:i w:val="false"/>
                <w:color w:val="000000"/>
                <w:sz w:val="20"/>
              </w:rPr>
              <w:t>
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Бөлінетін зиянды заттар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Бөлінетін зиянды заттар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Жою тәсілі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Бөлінетін зиянды заттар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 масса құрамы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Бөлінетін зиянды заттар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78" w:id="3518"/>
          <w:p>
            <w:pPr>
              <w:spacing w:after="20"/>
              <w:ind w:left="20"/>
              <w:jc w:val="both"/>
            </w:pPr>
            <w:r>
              <w:rPr>
                <w:rFonts w:ascii="Times New Roman"/>
                <w:b w:val="false"/>
                <w:i w:val="false"/>
                <w:color w:val="000000"/>
                <w:sz w:val="20"/>
              </w:rPr>
              <w:t>
ПСБО;</w:t>
            </w:r>
          </w:p>
          <w:bookmarkEnd w:id="3518"/>
          <w:p>
            <w:pPr>
              <w:spacing w:after="20"/>
              <w:ind w:left="20"/>
              <w:jc w:val="both"/>
            </w:pPr>
            <w:r>
              <w:rPr>
                <w:rFonts w:ascii="Times New Roman"/>
                <w:b w:val="false"/>
                <w:i w:val="false"/>
                <w:color w:val="000000"/>
                <w:sz w:val="20"/>
              </w:rPr>
              <w:t>
парафин, стеорин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80" w:id="3519"/>
          <w:p>
            <w:pPr>
              <w:spacing w:after="20"/>
              <w:ind w:left="20"/>
              <w:jc w:val="both"/>
            </w:pPr>
            <w:r>
              <w:rPr>
                <w:rFonts w:ascii="Times New Roman"/>
                <w:b w:val="false"/>
                <w:i w:val="false"/>
                <w:color w:val="000000"/>
                <w:sz w:val="20"/>
              </w:rPr>
              <w:t>
Көмірсутектер, көміртек тотығы, көмірсутектер</w:t>
            </w:r>
          </w:p>
          <w:bookmarkEnd w:id="3519"/>
          <w:p>
            <w:pPr>
              <w:spacing w:after="20"/>
              <w:ind w:left="20"/>
              <w:jc w:val="both"/>
            </w:pPr>
            <w:r>
              <w:rPr>
                <w:rFonts w:ascii="Times New Roman"/>
                <w:b w:val="false"/>
                <w:i w:val="false"/>
                <w:color w:val="000000"/>
                <w:sz w:val="20"/>
              </w:rPr>
              <w:t xml:space="preserve">
аэрозольі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82" w:id="3520"/>
          <w:p>
            <w:pPr>
              <w:spacing w:after="20"/>
              <w:ind w:left="20"/>
              <w:jc w:val="both"/>
            </w:pPr>
            <w:r>
              <w:rPr>
                <w:rFonts w:ascii="Times New Roman"/>
                <w:b w:val="false"/>
                <w:i w:val="false"/>
                <w:color w:val="000000"/>
                <w:sz w:val="20"/>
              </w:rPr>
              <w:t>
0,45г/кг</w:t>
            </w:r>
          </w:p>
          <w:bookmarkEnd w:id="3520"/>
          <w:bookmarkStart w:name="z9383" w:id="3521"/>
          <w:p>
            <w:pPr>
              <w:spacing w:after="20"/>
              <w:ind w:left="20"/>
              <w:jc w:val="both"/>
            </w:pPr>
            <w:r>
              <w:rPr>
                <w:rFonts w:ascii="Times New Roman"/>
                <w:b w:val="false"/>
                <w:i w:val="false"/>
                <w:color w:val="000000"/>
                <w:sz w:val="20"/>
              </w:rPr>
              <w:t>
0,18г/кг</w:t>
            </w:r>
          </w:p>
          <w:bookmarkEnd w:id="3521"/>
          <w:p>
            <w:pPr>
              <w:spacing w:after="20"/>
              <w:ind w:left="20"/>
              <w:jc w:val="both"/>
            </w:pPr>
            <w:r>
              <w:rPr>
                <w:rFonts w:ascii="Times New Roman"/>
                <w:b w:val="false"/>
                <w:i w:val="false"/>
                <w:color w:val="000000"/>
                <w:sz w:val="20"/>
              </w:rPr>
              <w:t>
0,288 г/кг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85" w:id="3522"/>
          <w:p>
            <w:pPr>
              <w:spacing w:after="20"/>
              <w:ind w:left="20"/>
              <w:jc w:val="both"/>
            </w:pPr>
            <w:r>
              <w:rPr>
                <w:rFonts w:ascii="Times New Roman"/>
                <w:b w:val="false"/>
                <w:i w:val="false"/>
                <w:color w:val="000000"/>
                <w:sz w:val="20"/>
              </w:rPr>
              <w:t xml:space="preserve">
Модельдерді даярлау, </w:t>
            </w:r>
          </w:p>
          <w:bookmarkEnd w:id="3522"/>
          <w:bookmarkStart w:name="z9386" w:id="3523"/>
          <w:p>
            <w:pPr>
              <w:spacing w:after="20"/>
              <w:ind w:left="20"/>
              <w:jc w:val="both"/>
            </w:pPr>
            <w:r>
              <w:rPr>
                <w:rFonts w:ascii="Times New Roman"/>
                <w:b w:val="false"/>
                <w:i w:val="false"/>
                <w:color w:val="000000"/>
                <w:sz w:val="20"/>
              </w:rPr>
              <w:t>
көміртек тотығы, көмірсутектер,</w:t>
            </w:r>
          </w:p>
          <w:bookmarkEnd w:id="3523"/>
          <w:bookmarkStart w:name="z9387" w:id="3524"/>
          <w:p>
            <w:pPr>
              <w:spacing w:after="20"/>
              <w:ind w:left="20"/>
              <w:jc w:val="both"/>
            </w:pPr>
            <w:r>
              <w:rPr>
                <w:rFonts w:ascii="Times New Roman"/>
                <w:b w:val="false"/>
                <w:i w:val="false"/>
                <w:color w:val="000000"/>
                <w:sz w:val="20"/>
              </w:rPr>
              <w:t xml:space="preserve">
көмірсутектер аэрозольі </w:t>
            </w:r>
          </w:p>
          <w:bookmarkEnd w:id="3524"/>
          <w:bookmarkStart w:name="z9388" w:id="3525"/>
          <w:p>
            <w:pPr>
              <w:spacing w:after="20"/>
              <w:ind w:left="20"/>
              <w:jc w:val="both"/>
            </w:pPr>
            <w:r>
              <w:rPr>
                <w:rFonts w:ascii="Times New Roman"/>
                <w:b w:val="false"/>
                <w:i w:val="false"/>
                <w:color w:val="000000"/>
                <w:sz w:val="20"/>
              </w:rPr>
              <w:t>
Блоктарда жинақтау және тазарту</w:t>
            </w:r>
          </w:p>
          <w:bookmarkEnd w:id="3525"/>
          <w:bookmarkStart w:name="z9389" w:id="3526"/>
          <w:p>
            <w:pPr>
              <w:spacing w:after="20"/>
              <w:ind w:left="20"/>
              <w:jc w:val="both"/>
            </w:pPr>
            <w:r>
              <w:rPr>
                <w:rFonts w:ascii="Times New Roman"/>
                <w:b w:val="false"/>
                <w:i w:val="false"/>
                <w:color w:val="000000"/>
                <w:sz w:val="20"/>
              </w:rPr>
              <w:t>
Көміртек тотығы, көмірсутектер, көмірсутектер</w:t>
            </w:r>
          </w:p>
          <w:bookmarkEnd w:id="3526"/>
          <w:p>
            <w:pPr>
              <w:spacing w:after="20"/>
              <w:ind w:left="20"/>
              <w:jc w:val="both"/>
            </w:pPr>
            <w:r>
              <w:rPr>
                <w:rFonts w:ascii="Times New Roman"/>
                <w:b w:val="false"/>
                <w:i w:val="false"/>
                <w:color w:val="000000"/>
                <w:sz w:val="20"/>
              </w:rPr>
              <w:t xml:space="preserve">
аэрозольі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91" w:id="3527"/>
          <w:p>
            <w:pPr>
              <w:spacing w:after="20"/>
              <w:ind w:left="20"/>
              <w:jc w:val="both"/>
            </w:pPr>
            <w:r>
              <w:rPr>
                <w:rFonts w:ascii="Times New Roman"/>
                <w:b w:val="false"/>
                <w:i w:val="false"/>
                <w:color w:val="000000"/>
                <w:sz w:val="20"/>
              </w:rPr>
              <w:t>
1,02 г/кг</w:t>
            </w:r>
          </w:p>
          <w:bookmarkEnd w:id="3527"/>
          <w:bookmarkStart w:name="z9392" w:id="3528"/>
          <w:p>
            <w:pPr>
              <w:spacing w:after="20"/>
              <w:ind w:left="20"/>
              <w:jc w:val="both"/>
            </w:pPr>
            <w:r>
              <w:rPr>
                <w:rFonts w:ascii="Times New Roman"/>
                <w:b w:val="false"/>
                <w:i w:val="false"/>
                <w:color w:val="000000"/>
                <w:sz w:val="20"/>
              </w:rPr>
              <w:t>
0,18 г/кг</w:t>
            </w:r>
          </w:p>
          <w:bookmarkEnd w:id="3528"/>
          <w:bookmarkStart w:name="z9393" w:id="3529"/>
          <w:p>
            <w:pPr>
              <w:spacing w:after="20"/>
              <w:ind w:left="20"/>
              <w:jc w:val="both"/>
            </w:pPr>
            <w:r>
              <w:rPr>
                <w:rFonts w:ascii="Times New Roman"/>
                <w:b w:val="false"/>
                <w:i w:val="false"/>
                <w:color w:val="000000"/>
                <w:sz w:val="20"/>
              </w:rPr>
              <w:t>
0,43 г/кг</w:t>
            </w:r>
          </w:p>
          <w:bookmarkEnd w:id="3529"/>
          <w:bookmarkStart w:name="z9394" w:id="3530"/>
          <w:p>
            <w:pPr>
              <w:spacing w:after="20"/>
              <w:ind w:left="20"/>
              <w:jc w:val="both"/>
            </w:pPr>
            <w:r>
              <w:rPr>
                <w:rFonts w:ascii="Times New Roman"/>
                <w:b w:val="false"/>
                <w:i w:val="false"/>
                <w:color w:val="000000"/>
                <w:sz w:val="20"/>
              </w:rPr>
              <w:t>
0,23 г/кг</w:t>
            </w:r>
          </w:p>
          <w:bookmarkEnd w:id="3530"/>
          <w:bookmarkStart w:name="z9395" w:id="3531"/>
          <w:p>
            <w:pPr>
              <w:spacing w:after="20"/>
              <w:ind w:left="20"/>
              <w:jc w:val="both"/>
            </w:pPr>
            <w:r>
              <w:rPr>
                <w:rFonts w:ascii="Times New Roman"/>
                <w:b w:val="false"/>
                <w:i w:val="false"/>
                <w:color w:val="000000"/>
                <w:sz w:val="20"/>
              </w:rPr>
              <w:t>
0,44 г/кг</w:t>
            </w:r>
          </w:p>
          <w:bookmarkEnd w:id="3531"/>
          <w:p>
            <w:pPr>
              <w:spacing w:after="20"/>
              <w:ind w:left="20"/>
              <w:jc w:val="both"/>
            </w:pPr>
            <w:r>
              <w:rPr>
                <w:rFonts w:ascii="Times New Roman"/>
                <w:b w:val="false"/>
                <w:i w:val="false"/>
                <w:color w:val="000000"/>
                <w:sz w:val="20"/>
              </w:rPr>
              <w:t>
0,36 г/кг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97" w:id="3532"/>
          <w:p>
            <w:pPr>
              <w:spacing w:after="20"/>
              <w:ind w:left="20"/>
              <w:jc w:val="both"/>
            </w:pPr>
            <w:r>
              <w:rPr>
                <w:rFonts w:ascii="Times New Roman"/>
                <w:b w:val="false"/>
                <w:i w:val="false"/>
                <w:color w:val="000000"/>
                <w:sz w:val="20"/>
              </w:rPr>
              <w:t>
90-100?С барысында өз массасын</w:t>
            </w:r>
          </w:p>
          <w:bookmarkEnd w:id="3532"/>
          <w:bookmarkStart w:name="z9398" w:id="3533"/>
          <w:p>
            <w:pPr>
              <w:spacing w:after="20"/>
              <w:ind w:left="20"/>
              <w:jc w:val="both"/>
            </w:pPr>
            <w:r>
              <w:rPr>
                <w:rFonts w:ascii="Times New Roman"/>
                <w:b w:val="false"/>
                <w:i w:val="false"/>
                <w:color w:val="000000"/>
                <w:sz w:val="20"/>
              </w:rPr>
              <w:t>
да</w:t>
            </w:r>
          </w:p>
          <w:bookmarkEnd w:id="3533"/>
          <w:p>
            <w:pPr>
              <w:spacing w:after="20"/>
              <w:ind w:left="20"/>
              <w:jc w:val="both"/>
            </w:pPr>
            <w:r>
              <w:rPr>
                <w:rFonts w:ascii="Times New Roman"/>
                <w:b w:val="false"/>
                <w:i w:val="false"/>
                <w:color w:val="000000"/>
                <w:sz w:val="20"/>
              </w:rPr>
              <w:t>
200?С барысындағы ауамен қалдықтарды жою</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00" w:id="3534"/>
          <w:p>
            <w:pPr>
              <w:spacing w:after="20"/>
              <w:ind w:left="20"/>
              <w:jc w:val="both"/>
            </w:pPr>
            <w:r>
              <w:rPr>
                <w:rFonts w:ascii="Times New Roman"/>
                <w:b w:val="false"/>
                <w:i w:val="false"/>
                <w:color w:val="000000"/>
                <w:sz w:val="20"/>
              </w:rPr>
              <w:t>
Көмірсутектер, көміртек тотығы, көмірсутектер</w:t>
            </w:r>
          </w:p>
          <w:bookmarkEnd w:id="3534"/>
          <w:bookmarkStart w:name="z9401" w:id="3535"/>
          <w:p>
            <w:pPr>
              <w:spacing w:after="20"/>
              <w:ind w:left="20"/>
              <w:jc w:val="both"/>
            </w:pPr>
            <w:r>
              <w:rPr>
                <w:rFonts w:ascii="Times New Roman"/>
                <w:b w:val="false"/>
                <w:i w:val="false"/>
                <w:color w:val="000000"/>
                <w:sz w:val="20"/>
              </w:rPr>
              <w:t xml:space="preserve">
аэрозольі </w:t>
            </w:r>
          </w:p>
          <w:bookmarkEnd w:id="3535"/>
          <w:bookmarkStart w:name="z9402" w:id="3536"/>
          <w:p>
            <w:pPr>
              <w:spacing w:after="20"/>
              <w:ind w:left="20"/>
              <w:jc w:val="both"/>
            </w:pPr>
            <w:r>
              <w:rPr>
                <w:rFonts w:ascii="Times New Roman"/>
                <w:b w:val="false"/>
                <w:i w:val="false"/>
                <w:color w:val="000000"/>
                <w:sz w:val="20"/>
              </w:rPr>
              <w:t>
Этилсиликат</w:t>
            </w:r>
          </w:p>
          <w:bookmarkEnd w:id="3536"/>
          <w:p>
            <w:pPr>
              <w:spacing w:after="20"/>
              <w:ind w:left="20"/>
              <w:jc w:val="both"/>
            </w:pPr>
            <w:r>
              <w:rPr>
                <w:rFonts w:ascii="Times New Roman"/>
                <w:b w:val="false"/>
                <w:i w:val="false"/>
                <w:color w:val="000000"/>
                <w:sz w:val="20"/>
              </w:rPr>
              <w:t>
Этанол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04" w:id="3537"/>
          <w:p>
            <w:pPr>
              <w:spacing w:after="20"/>
              <w:ind w:left="20"/>
              <w:jc w:val="both"/>
            </w:pPr>
            <w:r>
              <w:rPr>
                <w:rFonts w:ascii="Times New Roman"/>
                <w:b w:val="false"/>
                <w:i w:val="false"/>
                <w:color w:val="000000"/>
                <w:sz w:val="20"/>
              </w:rPr>
              <w:t>
0,28 г/кг</w:t>
            </w:r>
          </w:p>
          <w:bookmarkEnd w:id="3537"/>
          <w:bookmarkStart w:name="z9405" w:id="3538"/>
          <w:p>
            <w:pPr>
              <w:spacing w:after="20"/>
              <w:ind w:left="20"/>
              <w:jc w:val="both"/>
            </w:pPr>
            <w:r>
              <w:rPr>
                <w:rFonts w:ascii="Times New Roman"/>
                <w:b w:val="false"/>
                <w:i w:val="false"/>
                <w:color w:val="000000"/>
                <w:sz w:val="20"/>
              </w:rPr>
              <w:t>
0,55 г/кг</w:t>
            </w:r>
          </w:p>
          <w:bookmarkEnd w:id="3538"/>
          <w:bookmarkStart w:name="z9406" w:id="3539"/>
          <w:p>
            <w:pPr>
              <w:spacing w:after="20"/>
              <w:ind w:left="20"/>
              <w:jc w:val="both"/>
            </w:pPr>
            <w:r>
              <w:rPr>
                <w:rFonts w:ascii="Times New Roman"/>
                <w:b w:val="false"/>
                <w:i w:val="false"/>
                <w:color w:val="000000"/>
                <w:sz w:val="20"/>
              </w:rPr>
              <w:t>
12,68 г/кг</w:t>
            </w:r>
          </w:p>
          <w:bookmarkEnd w:id="3539"/>
          <w:bookmarkStart w:name="z9407" w:id="3540"/>
          <w:p>
            <w:pPr>
              <w:spacing w:after="20"/>
              <w:ind w:left="20"/>
              <w:jc w:val="both"/>
            </w:pPr>
            <w:r>
              <w:rPr>
                <w:rFonts w:ascii="Times New Roman"/>
                <w:b w:val="false"/>
                <w:i w:val="false"/>
                <w:color w:val="000000"/>
                <w:sz w:val="20"/>
              </w:rPr>
              <w:t>
0,52 г/кг</w:t>
            </w:r>
          </w:p>
          <w:bookmarkEnd w:id="3540"/>
          <w:p>
            <w:pPr>
              <w:spacing w:after="20"/>
              <w:ind w:left="20"/>
              <w:jc w:val="both"/>
            </w:pPr>
            <w:r>
              <w:rPr>
                <w:rFonts w:ascii="Times New Roman"/>
                <w:b w:val="false"/>
                <w:i w:val="false"/>
                <w:color w:val="000000"/>
                <w:sz w:val="20"/>
              </w:rPr>
              <w:t>
9,96 г/кг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12" w:id="3541"/>
          <w:p>
            <w:pPr>
              <w:spacing w:after="20"/>
              <w:ind w:left="20"/>
              <w:jc w:val="both"/>
            </w:pPr>
            <w:r>
              <w:rPr>
                <w:rFonts w:ascii="Times New Roman"/>
                <w:b w:val="false"/>
                <w:i w:val="false"/>
                <w:color w:val="000000"/>
                <w:sz w:val="20"/>
              </w:rPr>
              <w:t>
Блок</w:t>
            </w:r>
          </w:p>
          <w:bookmarkEnd w:id="3541"/>
          <w:bookmarkStart w:name="z9413" w:id="3542"/>
          <w:p>
            <w:pPr>
              <w:spacing w:after="20"/>
              <w:ind w:left="20"/>
              <w:jc w:val="both"/>
            </w:pPr>
            <w:r>
              <w:rPr>
                <w:rFonts w:ascii="Times New Roman"/>
                <w:b w:val="false"/>
                <w:i w:val="false"/>
                <w:color w:val="000000"/>
                <w:sz w:val="20"/>
              </w:rPr>
              <w:t>
тарды түйре</w:t>
            </w:r>
          </w:p>
          <w:bookmarkEnd w:id="3542"/>
          <w:bookmarkStart w:name="z9414" w:id="3543"/>
          <w:p>
            <w:pPr>
              <w:spacing w:after="20"/>
              <w:ind w:left="20"/>
              <w:jc w:val="both"/>
            </w:pPr>
            <w:r>
              <w:rPr>
                <w:rFonts w:ascii="Times New Roman"/>
                <w:b w:val="false"/>
                <w:i w:val="false"/>
                <w:color w:val="000000"/>
                <w:sz w:val="20"/>
              </w:rPr>
              <w:t>
леу бары</w:t>
            </w:r>
          </w:p>
          <w:bookmarkEnd w:id="3543"/>
          <w:bookmarkStart w:name="z9415" w:id="3544"/>
          <w:p>
            <w:pPr>
              <w:spacing w:after="20"/>
              <w:ind w:left="20"/>
              <w:jc w:val="both"/>
            </w:pPr>
            <w:r>
              <w:rPr>
                <w:rFonts w:ascii="Times New Roman"/>
                <w:b w:val="false"/>
                <w:i w:val="false"/>
                <w:color w:val="000000"/>
                <w:sz w:val="20"/>
              </w:rPr>
              <w:t>
сында</w:t>
            </w:r>
          </w:p>
          <w:bookmarkEnd w:id="3544"/>
          <w:bookmarkStart w:name="z9416" w:id="3545"/>
          <w:p>
            <w:pPr>
              <w:spacing w:after="20"/>
              <w:ind w:left="20"/>
              <w:jc w:val="both"/>
            </w:pPr>
            <w:r>
              <w:rPr>
                <w:rFonts w:ascii="Times New Roman"/>
                <w:b w:val="false"/>
                <w:i w:val="false"/>
                <w:color w:val="000000"/>
                <w:sz w:val="20"/>
              </w:rPr>
              <w:t>
модельді масса қалды</w:t>
            </w:r>
          </w:p>
          <w:bookmarkEnd w:id="3545"/>
          <w:bookmarkStart w:name="z9417" w:id="3546"/>
          <w:p>
            <w:pPr>
              <w:spacing w:after="20"/>
              <w:ind w:left="20"/>
              <w:jc w:val="both"/>
            </w:pPr>
            <w:r>
              <w:rPr>
                <w:rFonts w:ascii="Times New Roman"/>
                <w:b w:val="false"/>
                <w:i w:val="false"/>
                <w:color w:val="000000"/>
                <w:sz w:val="20"/>
              </w:rPr>
              <w:t>
ғынан бөлініп шыға</w:t>
            </w:r>
          </w:p>
          <w:bookmarkEnd w:id="3546"/>
          <w:bookmarkStart w:name="z9418" w:id="3547"/>
          <w:p>
            <w:pPr>
              <w:spacing w:after="20"/>
              <w:ind w:left="20"/>
              <w:jc w:val="both"/>
            </w:pPr>
            <w:r>
              <w:rPr>
                <w:rFonts w:ascii="Times New Roman"/>
                <w:b w:val="false"/>
                <w:i w:val="false"/>
                <w:color w:val="000000"/>
                <w:sz w:val="20"/>
              </w:rPr>
              <w:t xml:space="preserve">
тын зиянды заттар ескерулі </w:t>
            </w:r>
          </w:p>
          <w:bookmarkEnd w:id="3547"/>
          <w:p>
            <w:pPr>
              <w:spacing w:after="20"/>
              <w:ind w:left="20"/>
              <w:jc w:val="both"/>
            </w:pPr>
            <w:r>
              <w:rPr>
                <w:rFonts w:ascii="Times New Roman"/>
                <w:b w:val="false"/>
                <w:i w:val="false"/>
                <w:color w:val="000000"/>
                <w:sz w:val="20"/>
              </w:rPr>
              <w:t>
в т.3 гр.12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23" w:id="3548"/>
          <w:p>
            <w:pPr>
              <w:spacing w:after="20"/>
              <w:ind w:left="20"/>
              <w:jc w:val="both"/>
            </w:pPr>
            <w:r>
              <w:rPr>
                <w:rFonts w:ascii="Times New Roman"/>
                <w:b w:val="false"/>
                <w:i w:val="false"/>
                <w:color w:val="000000"/>
                <w:sz w:val="20"/>
              </w:rPr>
              <w:t>
Көмірсутектер, көміртек тотығы, көмірсутектер</w:t>
            </w:r>
          </w:p>
          <w:bookmarkEnd w:id="3548"/>
          <w:bookmarkStart w:name="z9424" w:id="3549"/>
          <w:p>
            <w:pPr>
              <w:spacing w:after="20"/>
              <w:ind w:left="20"/>
              <w:jc w:val="both"/>
            </w:pPr>
            <w:r>
              <w:rPr>
                <w:rFonts w:ascii="Times New Roman"/>
                <w:b w:val="false"/>
                <w:i w:val="false"/>
                <w:color w:val="000000"/>
                <w:sz w:val="20"/>
              </w:rPr>
              <w:t xml:space="preserve">
аэрозольі </w:t>
            </w:r>
          </w:p>
          <w:bookmarkEnd w:id="3549"/>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26" w:id="3550"/>
          <w:p>
            <w:pPr>
              <w:spacing w:after="20"/>
              <w:ind w:left="20"/>
              <w:jc w:val="both"/>
            </w:pPr>
            <w:r>
              <w:rPr>
                <w:rFonts w:ascii="Times New Roman"/>
                <w:b w:val="false"/>
                <w:i w:val="false"/>
                <w:color w:val="000000"/>
                <w:sz w:val="20"/>
              </w:rPr>
              <w:t>
12,3 г/с*м?</w:t>
            </w:r>
          </w:p>
          <w:bookmarkEnd w:id="3550"/>
          <w:bookmarkStart w:name="z9427" w:id="3551"/>
          <w:p>
            <w:pPr>
              <w:spacing w:after="20"/>
              <w:ind w:left="20"/>
              <w:jc w:val="both"/>
            </w:pPr>
            <w:r>
              <w:rPr>
                <w:rFonts w:ascii="Times New Roman"/>
                <w:b w:val="false"/>
                <w:i w:val="false"/>
                <w:color w:val="000000"/>
                <w:sz w:val="20"/>
              </w:rPr>
              <w:t>
5,0 г/с*м?</w:t>
            </w:r>
          </w:p>
          <w:bookmarkEnd w:id="3551"/>
          <w:p>
            <w:pPr>
              <w:spacing w:after="20"/>
              <w:ind w:left="20"/>
              <w:jc w:val="both"/>
            </w:pPr>
            <w:r>
              <w:rPr>
                <w:rFonts w:ascii="Times New Roman"/>
                <w:b w:val="false"/>
                <w:i w:val="false"/>
                <w:color w:val="000000"/>
                <w:sz w:val="20"/>
              </w:rPr>
              <w:t>
8,0г/с*м?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29" w:id="3552"/>
          <w:p>
            <w:pPr>
              <w:spacing w:after="20"/>
              <w:ind w:left="20"/>
              <w:jc w:val="both"/>
            </w:pPr>
            <w:r>
              <w:rPr>
                <w:rFonts w:ascii="Times New Roman"/>
                <w:b w:val="false"/>
                <w:i w:val="false"/>
                <w:color w:val="000000"/>
                <w:sz w:val="20"/>
              </w:rPr>
              <w:t>
Көмірсутектер, көміртек тотығы, көмірсутектер</w:t>
            </w:r>
          </w:p>
          <w:bookmarkEnd w:id="3552"/>
          <w:bookmarkStart w:name="z9430" w:id="3553"/>
          <w:p>
            <w:pPr>
              <w:spacing w:after="20"/>
              <w:ind w:left="20"/>
              <w:jc w:val="both"/>
            </w:pPr>
            <w:r>
              <w:rPr>
                <w:rFonts w:ascii="Times New Roman"/>
                <w:b w:val="false"/>
                <w:i w:val="false"/>
                <w:color w:val="000000"/>
                <w:sz w:val="20"/>
              </w:rPr>
              <w:t xml:space="preserve">
аэрозольі </w:t>
            </w:r>
          </w:p>
          <w:bookmarkEnd w:id="3553"/>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32" w:id="3554"/>
          <w:p>
            <w:pPr>
              <w:spacing w:after="20"/>
              <w:ind w:left="20"/>
              <w:jc w:val="both"/>
            </w:pPr>
            <w:r>
              <w:rPr>
                <w:rFonts w:ascii="Times New Roman"/>
                <w:b w:val="false"/>
                <w:i w:val="false"/>
                <w:color w:val="000000"/>
                <w:sz w:val="20"/>
              </w:rPr>
              <w:t>
0,41 г/кг</w:t>
            </w:r>
          </w:p>
          <w:bookmarkEnd w:id="3554"/>
          <w:bookmarkStart w:name="z9433" w:id="3555"/>
          <w:p>
            <w:pPr>
              <w:spacing w:after="20"/>
              <w:ind w:left="20"/>
              <w:jc w:val="both"/>
            </w:pPr>
            <w:r>
              <w:rPr>
                <w:rFonts w:ascii="Times New Roman"/>
                <w:b w:val="false"/>
                <w:i w:val="false"/>
                <w:color w:val="000000"/>
                <w:sz w:val="20"/>
              </w:rPr>
              <w:t>
1,46 г/кг</w:t>
            </w:r>
          </w:p>
          <w:bookmarkEnd w:id="3555"/>
          <w:p>
            <w:pPr>
              <w:spacing w:after="20"/>
              <w:ind w:left="20"/>
              <w:jc w:val="both"/>
            </w:pPr>
            <w:r>
              <w:rPr>
                <w:rFonts w:ascii="Times New Roman"/>
                <w:b w:val="false"/>
                <w:i w:val="false"/>
                <w:color w:val="000000"/>
                <w:sz w:val="20"/>
              </w:rPr>
              <w:t>
0,79 г/кг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ауа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36" w:id="3556"/>
          <w:p>
            <w:pPr>
              <w:spacing w:after="20"/>
              <w:ind w:left="20"/>
              <w:jc w:val="both"/>
            </w:pPr>
            <w:r>
              <w:rPr>
                <w:rFonts w:ascii="Times New Roman"/>
                <w:b w:val="false"/>
                <w:i w:val="false"/>
                <w:color w:val="000000"/>
                <w:sz w:val="20"/>
              </w:rPr>
              <w:t>
Көмірсутектер, көміртек тотығы, көмірсутектер</w:t>
            </w:r>
          </w:p>
          <w:bookmarkEnd w:id="3556"/>
          <w:bookmarkStart w:name="z9437" w:id="3557"/>
          <w:p>
            <w:pPr>
              <w:spacing w:after="20"/>
              <w:ind w:left="20"/>
              <w:jc w:val="both"/>
            </w:pPr>
            <w:r>
              <w:rPr>
                <w:rFonts w:ascii="Times New Roman"/>
                <w:b w:val="false"/>
                <w:i w:val="false"/>
                <w:color w:val="000000"/>
                <w:sz w:val="20"/>
              </w:rPr>
              <w:t xml:space="preserve">
аэрозольі </w:t>
            </w:r>
          </w:p>
          <w:bookmarkEnd w:id="3557"/>
          <w:bookmarkStart w:name="z9438" w:id="3558"/>
          <w:p>
            <w:pPr>
              <w:spacing w:after="20"/>
              <w:ind w:left="20"/>
              <w:jc w:val="both"/>
            </w:pPr>
            <w:r>
              <w:rPr>
                <w:rFonts w:ascii="Times New Roman"/>
                <w:b w:val="false"/>
                <w:i w:val="false"/>
                <w:color w:val="000000"/>
                <w:sz w:val="20"/>
              </w:rPr>
              <w:t>
Этилсиликат</w:t>
            </w:r>
          </w:p>
          <w:bookmarkEnd w:id="3558"/>
          <w:p>
            <w:pPr>
              <w:spacing w:after="20"/>
              <w:ind w:left="20"/>
              <w:jc w:val="both"/>
            </w:pPr>
            <w:r>
              <w:rPr>
                <w:rFonts w:ascii="Times New Roman"/>
                <w:b w:val="false"/>
                <w:i w:val="false"/>
                <w:color w:val="000000"/>
                <w:sz w:val="20"/>
              </w:rPr>
              <w:t>
Этанол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40" w:id="3559"/>
          <w:p>
            <w:pPr>
              <w:spacing w:after="20"/>
              <w:ind w:left="20"/>
              <w:jc w:val="both"/>
            </w:pPr>
            <w:r>
              <w:rPr>
                <w:rFonts w:ascii="Times New Roman"/>
                <w:b w:val="false"/>
                <w:i w:val="false"/>
                <w:color w:val="000000"/>
                <w:sz w:val="20"/>
              </w:rPr>
              <w:t>
0,66</w:t>
            </w:r>
          </w:p>
          <w:bookmarkEnd w:id="3559"/>
          <w:bookmarkStart w:name="z9441" w:id="3560"/>
          <w:p>
            <w:pPr>
              <w:spacing w:after="20"/>
              <w:ind w:left="20"/>
              <w:jc w:val="both"/>
            </w:pPr>
            <w:r>
              <w:rPr>
                <w:rFonts w:ascii="Times New Roman"/>
                <w:b w:val="false"/>
                <w:i w:val="false"/>
                <w:color w:val="000000"/>
                <w:sz w:val="20"/>
              </w:rPr>
              <w:t>
0,11</w:t>
            </w:r>
          </w:p>
          <w:bookmarkEnd w:id="3560"/>
          <w:bookmarkStart w:name="z9442" w:id="3561"/>
          <w:p>
            <w:pPr>
              <w:spacing w:after="20"/>
              <w:ind w:left="20"/>
              <w:jc w:val="both"/>
            </w:pPr>
            <w:r>
              <w:rPr>
                <w:rFonts w:ascii="Times New Roman"/>
                <w:b w:val="false"/>
                <w:i w:val="false"/>
                <w:color w:val="000000"/>
                <w:sz w:val="20"/>
              </w:rPr>
              <w:t>
2,54</w:t>
            </w:r>
          </w:p>
          <w:bookmarkEnd w:id="3561"/>
          <w:bookmarkStart w:name="z9443" w:id="3562"/>
          <w:p>
            <w:pPr>
              <w:spacing w:after="20"/>
              <w:ind w:left="20"/>
              <w:jc w:val="both"/>
            </w:pPr>
            <w:r>
              <w:rPr>
                <w:rFonts w:ascii="Times New Roman"/>
                <w:b w:val="false"/>
                <w:i w:val="false"/>
                <w:color w:val="000000"/>
                <w:sz w:val="20"/>
              </w:rPr>
              <w:t>
0,21</w:t>
            </w:r>
          </w:p>
          <w:bookmarkEnd w:id="3562"/>
          <w:bookmarkStart w:name="z9444" w:id="3563"/>
          <w:p>
            <w:pPr>
              <w:spacing w:after="20"/>
              <w:ind w:left="20"/>
              <w:jc w:val="both"/>
            </w:pPr>
            <w:r>
              <w:rPr>
                <w:rFonts w:ascii="Times New Roman"/>
                <w:b w:val="false"/>
                <w:i w:val="false"/>
                <w:color w:val="000000"/>
                <w:sz w:val="20"/>
              </w:rPr>
              <w:t>
3,98</w:t>
            </w:r>
          </w:p>
          <w:bookmarkEnd w:id="3563"/>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46" w:id="3564"/>
          <w:p>
            <w:pPr>
              <w:spacing w:after="20"/>
              <w:ind w:left="20"/>
              <w:jc w:val="both"/>
            </w:pPr>
            <w:r>
              <w:rPr>
                <w:rFonts w:ascii="Times New Roman"/>
                <w:b w:val="false"/>
                <w:i w:val="false"/>
                <w:color w:val="000000"/>
                <w:sz w:val="20"/>
              </w:rPr>
              <w:t xml:space="preserve">
Білікті кесектің даярлануы </w:t>
            </w:r>
          </w:p>
          <w:bookmarkEnd w:id="3564"/>
          <w:bookmarkStart w:name="z9447" w:id="3565"/>
          <w:p>
            <w:pPr>
              <w:spacing w:after="20"/>
              <w:ind w:left="20"/>
              <w:jc w:val="both"/>
            </w:pPr>
            <w:r>
              <w:rPr>
                <w:rFonts w:ascii="Times New Roman"/>
                <w:b w:val="false"/>
                <w:i w:val="false"/>
                <w:color w:val="000000"/>
                <w:sz w:val="20"/>
              </w:rPr>
              <w:t>
Калий</w:t>
            </w:r>
          </w:p>
          <w:bookmarkEnd w:id="3565"/>
          <w:bookmarkStart w:name="z9448" w:id="3566"/>
          <w:p>
            <w:pPr>
              <w:spacing w:after="20"/>
              <w:ind w:left="20"/>
              <w:jc w:val="both"/>
            </w:pPr>
            <w:r>
              <w:rPr>
                <w:rFonts w:ascii="Times New Roman"/>
                <w:b w:val="false"/>
                <w:i w:val="false"/>
                <w:color w:val="000000"/>
                <w:sz w:val="20"/>
              </w:rPr>
              <w:t>
селитрасы</w:t>
            </w:r>
          </w:p>
          <w:bookmarkEnd w:id="3566"/>
          <w:bookmarkStart w:name="z9449" w:id="3567"/>
          <w:p>
            <w:pPr>
              <w:spacing w:after="20"/>
              <w:ind w:left="20"/>
              <w:jc w:val="both"/>
            </w:pPr>
            <w:r>
              <w:rPr>
                <w:rFonts w:ascii="Times New Roman"/>
                <w:b w:val="false"/>
                <w:i w:val="false"/>
                <w:color w:val="000000"/>
                <w:sz w:val="20"/>
              </w:rPr>
              <w:t xml:space="preserve">
Білікті даярлау </w:t>
            </w:r>
          </w:p>
          <w:bookmarkEnd w:id="3567"/>
          <w:p>
            <w:pPr>
              <w:spacing w:after="20"/>
              <w:ind w:left="20"/>
              <w:jc w:val="both"/>
            </w:pPr>
            <w:r>
              <w:rPr>
                <w:rFonts w:ascii="Times New Roman"/>
                <w:b w:val="false"/>
                <w:i w:val="false"/>
                <w:color w:val="000000"/>
                <w:sz w:val="20"/>
              </w:rPr>
              <w:t>
Негізгі кесек үпілмәлік майы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51" w:id="3568"/>
          <w:p>
            <w:pPr>
              <w:spacing w:after="20"/>
              <w:ind w:left="20"/>
              <w:jc w:val="both"/>
            </w:pPr>
            <w:r>
              <w:rPr>
                <w:rFonts w:ascii="Times New Roman"/>
                <w:b w:val="false"/>
                <w:i w:val="false"/>
                <w:color w:val="000000"/>
                <w:sz w:val="20"/>
              </w:rPr>
              <w:t>
Көміртек тотығы азот қышқылы</w:t>
            </w:r>
          </w:p>
          <w:bookmarkEnd w:id="3568"/>
          <w:bookmarkStart w:name="z9452" w:id="3569"/>
          <w:p>
            <w:pPr>
              <w:spacing w:after="20"/>
              <w:ind w:left="20"/>
              <w:jc w:val="both"/>
            </w:pPr>
            <w:r>
              <w:rPr>
                <w:rFonts w:ascii="Times New Roman"/>
                <w:b w:val="false"/>
                <w:i w:val="false"/>
                <w:color w:val="000000"/>
                <w:sz w:val="20"/>
              </w:rPr>
              <w:t>
аммиак</w:t>
            </w:r>
          </w:p>
          <w:bookmarkEnd w:id="3569"/>
          <w:bookmarkStart w:name="z9453" w:id="3570"/>
          <w:p>
            <w:pPr>
              <w:spacing w:after="20"/>
              <w:ind w:left="20"/>
              <w:jc w:val="both"/>
            </w:pPr>
            <w:r>
              <w:rPr>
                <w:rFonts w:ascii="Times New Roman"/>
                <w:b w:val="false"/>
                <w:i w:val="false"/>
                <w:color w:val="000000"/>
                <w:sz w:val="20"/>
              </w:rPr>
              <w:t>
Көміртек тотығы азот қышқылы</w:t>
            </w:r>
          </w:p>
          <w:bookmarkEnd w:id="3570"/>
          <w:bookmarkStart w:name="z9454" w:id="3571"/>
          <w:p>
            <w:pPr>
              <w:spacing w:after="20"/>
              <w:ind w:left="20"/>
              <w:jc w:val="both"/>
            </w:pPr>
            <w:r>
              <w:rPr>
                <w:rFonts w:ascii="Times New Roman"/>
                <w:b w:val="false"/>
                <w:i w:val="false"/>
                <w:color w:val="000000"/>
                <w:sz w:val="20"/>
              </w:rPr>
              <w:t>
аммиак</w:t>
            </w:r>
          </w:p>
          <w:bookmarkEnd w:id="3571"/>
          <w:p>
            <w:pPr>
              <w:spacing w:after="20"/>
              <w:ind w:left="20"/>
              <w:jc w:val="both"/>
            </w:pPr>
            <w:r>
              <w:rPr>
                <w:rFonts w:ascii="Times New Roman"/>
                <w:b w:val="false"/>
                <w:i w:val="false"/>
                <w:color w:val="000000"/>
                <w:sz w:val="20"/>
              </w:rPr>
              <w:t xml:space="preserve">
май аэрозолдері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56" w:id="3572"/>
          <w:p>
            <w:pPr>
              <w:spacing w:after="20"/>
              <w:ind w:left="20"/>
              <w:jc w:val="both"/>
            </w:pPr>
            <w:r>
              <w:rPr>
                <w:rFonts w:ascii="Times New Roman"/>
                <w:b w:val="false"/>
                <w:i w:val="false"/>
                <w:color w:val="000000"/>
                <w:sz w:val="20"/>
              </w:rPr>
              <w:t>
3799,0</w:t>
            </w:r>
          </w:p>
          <w:bookmarkEnd w:id="3572"/>
          <w:bookmarkStart w:name="z9457" w:id="3573"/>
          <w:p>
            <w:pPr>
              <w:spacing w:after="20"/>
              <w:ind w:left="20"/>
              <w:jc w:val="both"/>
            </w:pPr>
            <w:r>
              <w:rPr>
                <w:rFonts w:ascii="Times New Roman"/>
                <w:b w:val="false"/>
                <w:i w:val="false"/>
                <w:color w:val="000000"/>
                <w:sz w:val="20"/>
              </w:rPr>
              <w:t>
571,18</w:t>
            </w:r>
          </w:p>
          <w:bookmarkEnd w:id="3573"/>
          <w:bookmarkStart w:name="z9458" w:id="3574"/>
          <w:p>
            <w:pPr>
              <w:spacing w:after="20"/>
              <w:ind w:left="20"/>
              <w:jc w:val="both"/>
            </w:pPr>
            <w:r>
              <w:rPr>
                <w:rFonts w:ascii="Times New Roman"/>
                <w:b w:val="false"/>
                <w:i w:val="false"/>
                <w:color w:val="000000"/>
                <w:sz w:val="20"/>
              </w:rPr>
              <w:t>
4571,34</w:t>
            </w:r>
          </w:p>
          <w:bookmarkEnd w:id="3574"/>
          <w:bookmarkStart w:name="z9459" w:id="3575"/>
          <w:p>
            <w:pPr>
              <w:spacing w:after="20"/>
              <w:ind w:left="20"/>
              <w:jc w:val="both"/>
            </w:pPr>
            <w:r>
              <w:rPr>
                <w:rFonts w:ascii="Times New Roman"/>
                <w:b w:val="false"/>
                <w:i w:val="false"/>
                <w:color w:val="000000"/>
                <w:sz w:val="20"/>
              </w:rPr>
              <w:t>
21,33</w:t>
            </w:r>
          </w:p>
          <w:bookmarkEnd w:id="3575"/>
          <w:bookmarkStart w:name="z9460" w:id="3576"/>
          <w:p>
            <w:pPr>
              <w:spacing w:after="20"/>
              <w:ind w:left="20"/>
              <w:jc w:val="both"/>
            </w:pPr>
            <w:r>
              <w:rPr>
                <w:rFonts w:ascii="Times New Roman"/>
                <w:b w:val="false"/>
                <w:i w:val="false"/>
                <w:color w:val="000000"/>
                <w:sz w:val="20"/>
              </w:rPr>
              <w:t>
3,15</w:t>
            </w:r>
          </w:p>
          <w:bookmarkEnd w:id="3576"/>
          <w:bookmarkStart w:name="z9461" w:id="3577"/>
          <w:p>
            <w:pPr>
              <w:spacing w:after="20"/>
              <w:ind w:left="20"/>
              <w:jc w:val="both"/>
            </w:pPr>
            <w:r>
              <w:rPr>
                <w:rFonts w:ascii="Times New Roman"/>
                <w:b w:val="false"/>
                <w:i w:val="false"/>
                <w:color w:val="000000"/>
                <w:sz w:val="20"/>
              </w:rPr>
              <w:t>
18,89</w:t>
            </w:r>
          </w:p>
          <w:bookmarkEnd w:id="3577"/>
          <w:p>
            <w:pPr>
              <w:spacing w:after="20"/>
              <w:ind w:left="20"/>
              <w:jc w:val="both"/>
            </w:pPr>
            <w:r>
              <w:rPr>
                <w:rFonts w:ascii="Times New Roman"/>
                <w:b w:val="false"/>
                <w:i w:val="false"/>
                <w:color w:val="000000"/>
                <w:sz w:val="20"/>
              </w:rPr>
              <w:t>
0,83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63" w:id="3578"/>
          <w:p>
            <w:pPr>
              <w:spacing w:after="20"/>
              <w:ind w:left="20"/>
              <w:jc w:val="both"/>
            </w:pPr>
            <w:r>
              <w:rPr>
                <w:rFonts w:ascii="Times New Roman"/>
                <w:b w:val="false"/>
                <w:i w:val="false"/>
                <w:color w:val="000000"/>
                <w:sz w:val="20"/>
              </w:rPr>
              <w:t>
Қабыршақты пішін</w:t>
            </w:r>
          </w:p>
          <w:bookmarkEnd w:id="3578"/>
          <w:bookmarkStart w:name="z9464" w:id="3579"/>
          <w:p>
            <w:pPr>
              <w:spacing w:after="20"/>
              <w:ind w:left="20"/>
              <w:jc w:val="both"/>
            </w:pPr>
            <w:r>
              <w:rPr>
                <w:rFonts w:ascii="Times New Roman"/>
                <w:b w:val="false"/>
                <w:i w:val="false"/>
                <w:color w:val="000000"/>
                <w:sz w:val="20"/>
              </w:rPr>
              <w:t>
нен шыға</w:t>
            </w:r>
          </w:p>
          <w:bookmarkEnd w:id="3579"/>
          <w:p>
            <w:pPr>
              <w:spacing w:after="20"/>
              <w:ind w:left="20"/>
              <w:jc w:val="both"/>
            </w:pPr>
            <w:r>
              <w:rPr>
                <w:rFonts w:ascii="Times New Roman"/>
                <w:b w:val="false"/>
                <w:i w:val="false"/>
                <w:color w:val="000000"/>
                <w:sz w:val="20"/>
              </w:rPr>
              <w:t>
рылу</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68" w:id="3580"/>
          <w:p>
            <w:pPr>
              <w:spacing w:after="20"/>
              <w:ind w:left="20"/>
              <w:jc w:val="both"/>
            </w:pPr>
            <w:r>
              <w:rPr>
                <w:rFonts w:ascii="Times New Roman"/>
                <w:b w:val="false"/>
                <w:i w:val="false"/>
                <w:color w:val="000000"/>
                <w:sz w:val="20"/>
              </w:rPr>
              <w:t>
ПВТК:</w:t>
            </w:r>
          </w:p>
          <w:bookmarkEnd w:id="3580"/>
          <w:bookmarkStart w:name="z9469" w:id="3581"/>
          <w:p>
            <w:pPr>
              <w:spacing w:after="20"/>
              <w:ind w:left="20"/>
              <w:jc w:val="both"/>
            </w:pPr>
            <w:r>
              <w:rPr>
                <w:rFonts w:ascii="Times New Roman"/>
                <w:b w:val="false"/>
                <w:i w:val="false"/>
                <w:color w:val="000000"/>
                <w:sz w:val="20"/>
              </w:rPr>
              <w:t>
парафин</w:t>
            </w:r>
          </w:p>
          <w:bookmarkEnd w:id="3581"/>
          <w:p>
            <w:pPr>
              <w:spacing w:after="20"/>
              <w:ind w:left="20"/>
              <w:jc w:val="both"/>
            </w:pPr>
            <w:r>
              <w:rPr>
                <w:rFonts w:ascii="Times New Roman"/>
                <w:b w:val="false"/>
                <w:i w:val="false"/>
                <w:color w:val="000000"/>
                <w:sz w:val="20"/>
              </w:rPr>
              <w:t>
канифольді қайта өркендету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Көмірсутектер, көмірсутектер аэрозольі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72" w:id="3582"/>
          <w:p>
            <w:pPr>
              <w:spacing w:after="20"/>
              <w:ind w:left="20"/>
              <w:jc w:val="both"/>
            </w:pPr>
            <w:r>
              <w:rPr>
                <w:rFonts w:ascii="Times New Roman"/>
                <w:b w:val="false"/>
                <w:i w:val="false"/>
                <w:color w:val="000000"/>
                <w:sz w:val="20"/>
              </w:rPr>
              <w:t>
17,07</w:t>
            </w:r>
          </w:p>
          <w:bookmarkEnd w:id="3582"/>
          <w:p>
            <w:pPr>
              <w:spacing w:after="20"/>
              <w:ind w:left="20"/>
              <w:jc w:val="both"/>
            </w:pPr>
            <w:r>
              <w:rPr>
                <w:rFonts w:ascii="Times New Roman"/>
                <w:b w:val="false"/>
                <w:i w:val="false"/>
                <w:color w:val="000000"/>
                <w:sz w:val="20"/>
              </w:rPr>
              <w:t>
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74" w:id="3583"/>
          <w:p>
            <w:pPr>
              <w:spacing w:after="20"/>
              <w:ind w:left="20"/>
              <w:jc w:val="both"/>
            </w:pPr>
            <w:r>
              <w:rPr>
                <w:rFonts w:ascii="Times New Roman"/>
                <w:b w:val="false"/>
                <w:i w:val="false"/>
                <w:color w:val="000000"/>
                <w:sz w:val="20"/>
              </w:rPr>
              <w:t>
Көміртек тотығы, көмірсутектер, көмірсутектер</w:t>
            </w:r>
          </w:p>
          <w:bookmarkEnd w:id="3583"/>
          <w:bookmarkStart w:name="z9475" w:id="3584"/>
          <w:p>
            <w:pPr>
              <w:spacing w:after="20"/>
              <w:ind w:left="20"/>
              <w:jc w:val="both"/>
            </w:pPr>
            <w:r>
              <w:rPr>
                <w:rFonts w:ascii="Times New Roman"/>
                <w:b w:val="false"/>
                <w:i w:val="false"/>
                <w:color w:val="000000"/>
                <w:sz w:val="20"/>
              </w:rPr>
              <w:t xml:space="preserve">
аэрозольі </w:t>
            </w:r>
          </w:p>
          <w:bookmarkEnd w:id="3584"/>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77" w:id="3585"/>
          <w:p>
            <w:pPr>
              <w:spacing w:after="20"/>
              <w:ind w:left="20"/>
              <w:jc w:val="both"/>
            </w:pPr>
            <w:r>
              <w:rPr>
                <w:rFonts w:ascii="Times New Roman"/>
                <w:b w:val="false"/>
                <w:i w:val="false"/>
                <w:color w:val="000000"/>
                <w:sz w:val="20"/>
              </w:rPr>
              <w:t>
0,22</w:t>
            </w:r>
          </w:p>
          <w:bookmarkEnd w:id="3585"/>
          <w:bookmarkStart w:name="z9478" w:id="3586"/>
          <w:p>
            <w:pPr>
              <w:spacing w:after="20"/>
              <w:ind w:left="20"/>
              <w:jc w:val="both"/>
            </w:pPr>
            <w:r>
              <w:rPr>
                <w:rFonts w:ascii="Times New Roman"/>
                <w:b w:val="false"/>
                <w:i w:val="false"/>
                <w:color w:val="000000"/>
                <w:sz w:val="20"/>
              </w:rPr>
              <w:t>
0,42</w:t>
            </w:r>
          </w:p>
          <w:bookmarkEnd w:id="3586"/>
          <w:p>
            <w:pPr>
              <w:spacing w:after="20"/>
              <w:ind w:left="20"/>
              <w:jc w:val="both"/>
            </w:pPr>
            <w:r>
              <w:rPr>
                <w:rFonts w:ascii="Times New Roman"/>
                <w:b w:val="false"/>
                <w:i w:val="false"/>
                <w:color w:val="000000"/>
                <w:sz w:val="20"/>
              </w:rPr>
              <w:t>
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барысында өз массасында150?С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81" w:id="3587"/>
          <w:p>
            <w:pPr>
              <w:spacing w:after="20"/>
              <w:ind w:left="20"/>
              <w:jc w:val="both"/>
            </w:pPr>
            <w:r>
              <w:rPr>
                <w:rFonts w:ascii="Times New Roman"/>
                <w:b w:val="false"/>
                <w:i w:val="false"/>
                <w:color w:val="000000"/>
                <w:sz w:val="20"/>
              </w:rPr>
              <w:t>
Көмірсутектер, көміртек тотығы, көмірсутектер</w:t>
            </w:r>
          </w:p>
          <w:bookmarkEnd w:id="3587"/>
          <w:bookmarkStart w:name="z9482" w:id="3588"/>
          <w:p>
            <w:pPr>
              <w:spacing w:after="20"/>
              <w:ind w:left="20"/>
              <w:jc w:val="both"/>
            </w:pPr>
            <w:r>
              <w:rPr>
                <w:rFonts w:ascii="Times New Roman"/>
                <w:b w:val="false"/>
                <w:i w:val="false"/>
                <w:color w:val="000000"/>
                <w:sz w:val="20"/>
              </w:rPr>
              <w:t xml:space="preserve">
аэрозольі </w:t>
            </w:r>
          </w:p>
          <w:bookmarkEnd w:id="3588"/>
          <w:p>
            <w:pPr>
              <w:spacing w:after="20"/>
              <w:ind w:left="20"/>
              <w:jc w:val="both"/>
            </w:pPr>
            <w:r>
              <w:rPr>
                <w:rFonts w:ascii="Times New Roman"/>
                <w:b w:val="false"/>
                <w:i w:val="false"/>
                <w:color w:val="000000"/>
                <w:sz w:val="20"/>
              </w:rPr>
              <w:t>
Этанол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84" w:id="3589"/>
          <w:p>
            <w:pPr>
              <w:spacing w:after="20"/>
              <w:ind w:left="20"/>
              <w:jc w:val="both"/>
            </w:pPr>
            <w:r>
              <w:rPr>
                <w:rFonts w:ascii="Times New Roman"/>
                <w:b w:val="false"/>
                <w:i w:val="false"/>
                <w:color w:val="000000"/>
                <w:sz w:val="20"/>
              </w:rPr>
              <w:t>
17,06</w:t>
            </w:r>
          </w:p>
          <w:bookmarkEnd w:id="3589"/>
          <w:bookmarkStart w:name="z9485" w:id="3590"/>
          <w:p>
            <w:pPr>
              <w:spacing w:after="20"/>
              <w:ind w:left="20"/>
              <w:jc w:val="both"/>
            </w:pPr>
            <w:r>
              <w:rPr>
                <w:rFonts w:ascii="Times New Roman"/>
                <w:b w:val="false"/>
                <w:i w:val="false"/>
                <w:color w:val="000000"/>
                <w:sz w:val="20"/>
              </w:rPr>
              <w:t>
4,26</w:t>
            </w:r>
          </w:p>
          <w:bookmarkEnd w:id="3590"/>
          <w:bookmarkStart w:name="z9486" w:id="3591"/>
          <w:p>
            <w:pPr>
              <w:spacing w:after="20"/>
              <w:ind w:left="20"/>
              <w:jc w:val="both"/>
            </w:pPr>
            <w:r>
              <w:rPr>
                <w:rFonts w:ascii="Times New Roman"/>
                <w:b w:val="false"/>
                <w:i w:val="false"/>
                <w:color w:val="000000"/>
                <w:sz w:val="20"/>
              </w:rPr>
              <w:t>
8,0</w:t>
            </w:r>
          </w:p>
          <w:bookmarkEnd w:id="3591"/>
          <w:p>
            <w:pPr>
              <w:spacing w:after="20"/>
              <w:ind w:left="20"/>
              <w:jc w:val="both"/>
            </w:pPr>
            <w:r>
              <w:rPr>
                <w:rFonts w:ascii="Times New Roman"/>
                <w:b w:val="false"/>
                <w:i w:val="false"/>
                <w:color w:val="000000"/>
                <w:sz w:val="20"/>
              </w:rPr>
              <w:t>
171,55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КПЦ: канифоль, парафин, церезин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95" w:id="3592"/>
          <w:p>
            <w:pPr>
              <w:spacing w:after="20"/>
              <w:ind w:left="20"/>
              <w:jc w:val="both"/>
            </w:pPr>
            <w:r>
              <w:rPr>
                <w:rFonts w:ascii="Times New Roman"/>
                <w:b w:val="false"/>
                <w:i w:val="false"/>
                <w:color w:val="000000"/>
                <w:sz w:val="20"/>
              </w:rPr>
              <w:t>
Көмірсутектер,</w:t>
            </w:r>
          </w:p>
          <w:bookmarkEnd w:id="3592"/>
          <w:p>
            <w:pPr>
              <w:spacing w:after="20"/>
              <w:ind w:left="20"/>
              <w:jc w:val="both"/>
            </w:pPr>
            <w:r>
              <w:rPr>
                <w:rFonts w:ascii="Times New Roman"/>
                <w:b w:val="false"/>
                <w:i w:val="false"/>
                <w:color w:val="000000"/>
                <w:sz w:val="20"/>
              </w:rPr>
              <w:t>
көмірсутектер аэрозольі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97" w:id="3593"/>
          <w:p>
            <w:pPr>
              <w:spacing w:after="20"/>
              <w:ind w:left="20"/>
              <w:jc w:val="both"/>
            </w:pPr>
            <w:r>
              <w:rPr>
                <w:rFonts w:ascii="Times New Roman"/>
                <w:b w:val="false"/>
                <w:i w:val="false"/>
                <w:color w:val="000000"/>
                <w:sz w:val="20"/>
              </w:rPr>
              <w:t>
3,45</w:t>
            </w:r>
          </w:p>
          <w:bookmarkEnd w:id="3593"/>
          <w:p>
            <w:pPr>
              <w:spacing w:after="20"/>
              <w:ind w:left="20"/>
              <w:jc w:val="both"/>
            </w:pPr>
            <w:r>
              <w:rPr>
                <w:rFonts w:ascii="Times New Roman"/>
                <w:b w:val="false"/>
                <w:i w:val="false"/>
                <w:color w:val="000000"/>
                <w:sz w:val="20"/>
              </w:rPr>
              <w:t>
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99" w:id="3594"/>
          <w:p>
            <w:pPr>
              <w:spacing w:after="20"/>
              <w:ind w:left="20"/>
              <w:jc w:val="both"/>
            </w:pPr>
            <w:r>
              <w:rPr>
                <w:rFonts w:ascii="Times New Roman"/>
                <w:b w:val="false"/>
                <w:i w:val="false"/>
                <w:color w:val="000000"/>
                <w:sz w:val="20"/>
              </w:rPr>
              <w:t>
Көміртек тотығы, көмірсутектер, көмірсутектер</w:t>
            </w:r>
          </w:p>
          <w:bookmarkEnd w:id="3594"/>
          <w:bookmarkStart w:name="z9500" w:id="3595"/>
          <w:p>
            <w:pPr>
              <w:spacing w:after="20"/>
              <w:ind w:left="20"/>
              <w:jc w:val="both"/>
            </w:pPr>
            <w:r>
              <w:rPr>
                <w:rFonts w:ascii="Times New Roman"/>
                <w:b w:val="false"/>
                <w:i w:val="false"/>
                <w:color w:val="000000"/>
                <w:sz w:val="20"/>
              </w:rPr>
              <w:t xml:space="preserve">
аэрозольі </w:t>
            </w:r>
          </w:p>
          <w:bookmarkEnd w:id="3595"/>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02" w:id="3596"/>
          <w:p>
            <w:pPr>
              <w:spacing w:after="20"/>
              <w:ind w:left="20"/>
              <w:jc w:val="both"/>
            </w:pPr>
            <w:r>
              <w:rPr>
                <w:rFonts w:ascii="Times New Roman"/>
                <w:b w:val="false"/>
                <w:i w:val="false"/>
                <w:color w:val="000000"/>
                <w:sz w:val="20"/>
              </w:rPr>
              <w:t>
0,11</w:t>
            </w:r>
          </w:p>
          <w:bookmarkEnd w:id="3596"/>
          <w:bookmarkStart w:name="z9503" w:id="3597"/>
          <w:p>
            <w:pPr>
              <w:spacing w:after="20"/>
              <w:ind w:left="20"/>
              <w:jc w:val="both"/>
            </w:pPr>
            <w:r>
              <w:rPr>
                <w:rFonts w:ascii="Times New Roman"/>
                <w:b w:val="false"/>
                <w:i w:val="false"/>
                <w:color w:val="000000"/>
                <w:sz w:val="20"/>
              </w:rPr>
              <w:t>
0,3</w:t>
            </w:r>
          </w:p>
          <w:bookmarkEnd w:id="3597"/>
          <w:p>
            <w:pPr>
              <w:spacing w:after="20"/>
              <w:ind w:left="20"/>
              <w:jc w:val="both"/>
            </w:pPr>
            <w:r>
              <w:rPr>
                <w:rFonts w:ascii="Times New Roman"/>
                <w:b w:val="false"/>
                <w:i w:val="false"/>
                <w:color w:val="000000"/>
                <w:sz w:val="20"/>
              </w:rPr>
              <w:t>
0,14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90-100 ?С барысындағы ыстық суда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06" w:id="3598"/>
          <w:p>
            <w:pPr>
              <w:spacing w:after="20"/>
              <w:ind w:left="20"/>
              <w:jc w:val="both"/>
            </w:pPr>
            <w:r>
              <w:rPr>
                <w:rFonts w:ascii="Times New Roman"/>
                <w:b w:val="false"/>
                <w:i w:val="false"/>
                <w:color w:val="000000"/>
                <w:sz w:val="20"/>
              </w:rPr>
              <w:t>
Көміртек тотығы, көмірсутектер, көмірсутектер</w:t>
            </w:r>
          </w:p>
          <w:bookmarkEnd w:id="3598"/>
          <w:bookmarkStart w:name="z9507" w:id="3599"/>
          <w:p>
            <w:pPr>
              <w:spacing w:after="20"/>
              <w:ind w:left="20"/>
              <w:jc w:val="both"/>
            </w:pPr>
            <w:r>
              <w:rPr>
                <w:rFonts w:ascii="Times New Roman"/>
                <w:b w:val="false"/>
                <w:i w:val="false"/>
                <w:color w:val="000000"/>
                <w:sz w:val="20"/>
              </w:rPr>
              <w:t xml:space="preserve">
аэрозольі </w:t>
            </w:r>
          </w:p>
          <w:bookmarkEnd w:id="3599"/>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09" w:id="3600"/>
          <w:p>
            <w:pPr>
              <w:spacing w:after="20"/>
              <w:ind w:left="20"/>
              <w:jc w:val="both"/>
            </w:pPr>
            <w:r>
              <w:rPr>
                <w:rFonts w:ascii="Times New Roman"/>
                <w:b w:val="false"/>
                <w:i w:val="false"/>
                <w:color w:val="000000"/>
                <w:sz w:val="20"/>
              </w:rPr>
              <w:t>
1,15</w:t>
            </w:r>
          </w:p>
          <w:bookmarkEnd w:id="3600"/>
          <w:bookmarkStart w:name="z9510" w:id="3601"/>
          <w:p>
            <w:pPr>
              <w:spacing w:after="20"/>
              <w:ind w:left="20"/>
              <w:jc w:val="both"/>
            </w:pPr>
            <w:r>
              <w:rPr>
                <w:rFonts w:ascii="Times New Roman"/>
                <w:b w:val="false"/>
                <w:i w:val="false"/>
                <w:color w:val="000000"/>
                <w:sz w:val="20"/>
              </w:rPr>
              <w:t>
3,45</w:t>
            </w:r>
          </w:p>
          <w:bookmarkEnd w:id="3601"/>
          <w:p>
            <w:pPr>
              <w:spacing w:after="20"/>
              <w:ind w:left="20"/>
              <w:jc w:val="both"/>
            </w:pPr>
            <w:r>
              <w:rPr>
                <w:rFonts w:ascii="Times New Roman"/>
                <w:b w:val="false"/>
                <w:i w:val="false"/>
                <w:color w:val="000000"/>
                <w:sz w:val="20"/>
              </w:rPr>
              <w:t>
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18" w:id="3602"/>
          <w:p>
            <w:pPr>
              <w:spacing w:after="20"/>
              <w:ind w:left="20"/>
              <w:jc w:val="both"/>
            </w:pPr>
            <w:r>
              <w:rPr>
                <w:rFonts w:ascii="Times New Roman"/>
                <w:b w:val="false"/>
                <w:i w:val="false"/>
                <w:color w:val="000000"/>
                <w:sz w:val="20"/>
              </w:rPr>
              <w:t>
Р-3:</w:t>
            </w:r>
          </w:p>
          <w:bookmarkEnd w:id="3602"/>
          <w:p>
            <w:pPr>
              <w:spacing w:after="20"/>
              <w:ind w:left="20"/>
              <w:jc w:val="both"/>
            </w:pPr>
            <w:r>
              <w:rPr>
                <w:rFonts w:ascii="Times New Roman"/>
                <w:b w:val="false"/>
                <w:i w:val="false"/>
                <w:color w:val="000000"/>
                <w:sz w:val="20"/>
              </w:rPr>
              <w:t>
парафин, церезин, бұрышты балауыз</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20" w:id="3603"/>
          <w:p>
            <w:pPr>
              <w:spacing w:after="20"/>
              <w:ind w:left="20"/>
              <w:jc w:val="both"/>
            </w:pPr>
            <w:r>
              <w:rPr>
                <w:rFonts w:ascii="Times New Roman"/>
                <w:b w:val="false"/>
                <w:i w:val="false"/>
                <w:color w:val="000000"/>
                <w:sz w:val="20"/>
              </w:rPr>
              <w:t>
Көмірсутектер,</w:t>
            </w:r>
          </w:p>
          <w:bookmarkEnd w:id="3603"/>
          <w:p>
            <w:pPr>
              <w:spacing w:after="20"/>
              <w:ind w:left="20"/>
              <w:jc w:val="both"/>
            </w:pPr>
            <w:r>
              <w:rPr>
                <w:rFonts w:ascii="Times New Roman"/>
                <w:b w:val="false"/>
                <w:i w:val="false"/>
                <w:color w:val="000000"/>
                <w:sz w:val="20"/>
              </w:rPr>
              <w:t>
көмірсутектер аэрозольі, көміртек тотығы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22" w:id="3604"/>
          <w:p>
            <w:pPr>
              <w:spacing w:after="20"/>
              <w:ind w:left="20"/>
              <w:jc w:val="both"/>
            </w:pPr>
            <w:r>
              <w:rPr>
                <w:rFonts w:ascii="Times New Roman"/>
                <w:b w:val="false"/>
                <w:i w:val="false"/>
                <w:color w:val="000000"/>
                <w:sz w:val="20"/>
              </w:rPr>
              <w:t>
3,45</w:t>
            </w:r>
          </w:p>
          <w:bookmarkEnd w:id="3604"/>
          <w:bookmarkStart w:name="z9523" w:id="3605"/>
          <w:p>
            <w:pPr>
              <w:spacing w:after="20"/>
              <w:ind w:left="20"/>
              <w:jc w:val="both"/>
            </w:pPr>
            <w:r>
              <w:rPr>
                <w:rFonts w:ascii="Times New Roman"/>
                <w:b w:val="false"/>
                <w:i w:val="false"/>
                <w:color w:val="000000"/>
                <w:sz w:val="20"/>
              </w:rPr>
              <w:t>
8,0</w:t>
            </w:r>
          </w:p>
          <w:bookmarkEnd w:id="3605"/>
          <w:p>
            <w:pPr>
              <w:spacing w:after="20"/>
              <w:ind w:left="20"/>
              <w:jc w:val="both"/>
            </w:pPr>
            <w:r>
              <w:rPr>
                <w:rFonts w:ascii="Times New Roman"/>
                <w:b w:val="false"/>
                <w:i w:val="false"/>
                <w:color w:val="000000"/>
                <w:sz w:val="20"/>
              </w:rPr>
              <w:t>
1,15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25" w:id="3606"/>
          <w:p>
            <w:pPr>
              <w:spacing w:after="20"/>
              <w:ind w:left="20"/>
              <w:jc w:val="both"/>
            </w:pPr>
            <w:r>
              <w:rPr>
                <w:rFonts w:ascii="Times New Roman"/>
                <w:b w:val="false"/>
                <w:i w:val="false"/>
                <w:color w:val="000000"/>
                <w:sz w:val="20"/>
              </w:rPr>
              <w:t xml:space="preserve">
Көмірсутектер аэрозольі </w:t>
            </w:r>
          </w:p>
          <w:bookmarkEnd w:id="3606"/>
          <w:p>
            <w:pPr>
              <w:spacing w:after="20"/>
              <w:ind w:left="20"/>
              <w:jc w:val="both"/>
            </w:pPr>
            <w:r>
              <w:rPr>
                <w:rFonts w:ascii="Times New Roman"/>
                <w:b w:val="false"/>
                <w:i w:val="false"/>
                <w:color w:val="000000"/>
                <w:sz w:val="20"/>
              </w:rPr>
              <w:t>
Көміртек тотығы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27" w:id="3607"/>
          <w:p>
            <w:pPr>
              <w:spacing w:after="20"/>
              <w:ind w:left="20"/>
              <w:jc w:val="both"/>
            </w:pPr>
            <w:r>
              <w:rPr>
                <w:rFonts w:ascii="Times New Roman"/>
                <w:b w:val="false"/>
                <w:i w:val="false"/>
                <w:color w:val="000000"/>
                <w:sz w:val="20"/>
              </w:rPr>
              <w:t>
55,62</w:t>
            </w:r>
          </w:p>
          <w:bookmarkEnd w:id="3607"/>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29" w:id="3608"/>
          <w:p>
            <w:pPr>
              <w:spacing w:after="20"/>
              <w:ind w:left="20"/>
              <w:jc w:val="both"/>
            </w:pPr>
            <w:r>
              <w:rPr>
                <w:rFonts w:ascii="Times New Roman"/>
                <w:b w:val="false"/>
                <w:i w:val="false"/>
                <w:color w:val="000000"/>
                <w:sz w:val="20"/>
              </w:rPr>
              <w:t>
160-180?С барысында өз массасын</w:t>
            </w:r>
          </w:p>
          <w:bookmarkEnd w:id="3608"/>
          <w:p>
            <w:pPr>
              <w:spacing w:after="20"/>
              <w:ind w:left="20"/>
              <w:jc w:val="both"/>
            </w:pPr>
            <w:r>
              <w:rPr>
                <w:rFonts w:ascii="Times New Roman"/>
                <w:b w:val="false"/>
                <w:i w:val="false"/>
                <w:color w:val="000000"/>
                <w:sz w:val="20"/>
              </w:rPr>
              <w:t>
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31" w:id="3609"/>
          <w:p>
            <w:pPr>
              <w:spacing w:after="20"/>
              <w:ind w:left="20"/>
              <w:jc w:val="both"/>
            </w:pPr>
            <w:r>
              <w:rPr>
                <w:rFonts w:ascii="Times New Roman"/>
                <w:b w:val="false"/>
                <w:i w:val="false"/>
                <w:color w:val="000000"/>
                <w:sz w:val="20"/>
              </w:rPr>
              <w:t>
Көмірсутектер</w:t>
            </w:r>
          </w:p>
          <w:bookmarkEnd w:id="3609"/>
          <w:p>
            <w:pPr>
              <w:spacing w:after="20"/>
              <w:ind w:left="20"/>
              <w:jc w:val="both"/>
            </w:pPr>
            <w:r>
              <w:rPr>
                <w:rFonts w:ascii="Times New Roman"/>
                <w:b w:val="false"/>
                <w:i w:val="false"/>
                <w:color w:val="000000"/>
                <w:sz w:val="20"/>
              </w:rPr>
              <w:t>
Көмірсутектер аэрозольі Көміртек тотығы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33" w:id="3610"/>
          <w:p>
            <w:pPr>
              <w:spacing w:after="20"/>
              <w:ind w:left="20"/>
              <w:jc w:val="both"/>
            </w:pPr>
            <w:r>
              <w:rPr>
                <w:rFonts w:ascii="Times New Roman"/>
                <w:b w:val="false"/>
                <w:i w:val="false"/>
                <w:color w:val="000000"/>
                <w:sz w:val="20"/>
              </w:rPr>
              <w:t>
3,45</w:t>
            </w:r>
          </w:p>
          <w:bookmarkEnd w:id="3610"/>
          <w:bookmarkStart w:name="z9534" w:id="3611"/>
          <w:p>
            <w:pPr>
              <w:spacing w:after="20"/>
              <w:ind w:left="20"/>
              <w:jc w:val="both"/>
            </w:pPr>
            <w:r>
              <w:rPr>
                <w:rFonts w:ascii="Times New Roman"/>
                <w:b w:val="false"/>
                <w:i w:val="false"/>
                <w:color w:val="000000"/>
                <w:sz w:val="20"/>
              </w:rPr>
              <w:t>
8,0</w:t>
            </w:r>
          </w:p>
          <w:bookmarkEnd w:id="3611"/>
          <w:p>
            <w:pPr>
              <w:spacing w:after="20"/>
              <w:ind w:left="20"/>
              <w:jc w:val="both"/>
            </w:pPr>
            <w:r>
              <w:rPr>
                <w:rFonts w:ascii="Times New Roman"/>
                <w:b w:val="false"/>
                <w:i w:val="false"/>
                <w:color w:val="000000"/>
                <w:sz w:val="20"/>
              </w:rPr>
              <w:t>
1,15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42" w:id="3612"/>
          <w:p>
            <w:pPr>
              <w:spacing w:after="20"/>
              <w:ind w:left="20"/>
              <w:jc w:val="both"/>
            </w:pPr>
            <w:r>
              <w:rPr>
                <w:rFonts w:ascii="Times New Roman"/>
                <w:b w:val="false"/>
                <w:i w:val="false"/>
                <w:color w:val="000000"/>
                <w:sz w:val="20"/>
              </w:rPr>
              <w:t>
ВИАМ-102:</w:t>
            </w:r>
          </w:p>
          <w:bookmarkEnd w:id="3612"/>
          <w:p>
            <w:pPr>
              <w:spacing w:after="20"/>
              <w:ind w:left="20"/>
              <w:jc w:val="both"/>
            </w:pPr>
            <w:r>
              <w:rPr>
                <w:rFonts w:ascii="Times New Roman"/>
                <w:b w:val="false"/>
                <w:i w:val="false"/>
                <w:color w:val="000000"/>
                <w:sz w:val="20"/>
              </w:rPr>
              <w:t>
Бұрышты балауыз, шымтезек, парафин, триэтеноламин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44" w:id="3613"/>
          <w:p>
            <w:pPr>
              <w:spacing w:after="20"/>
              <w:ind w:left="20"/>
              <w:jc w:val="both"/>
            </w:pPr>
            <w:r>
              <w:rPr>
                <w:rFonts w:ascii="Times New Roman"/>
                <w:b w:val="false"/>
                <w:i w:val="false"/>
                <w:color w:val="000000"/>
                <w:sz w:val="20"/>
              </w:rPr>
              <w:t>
Көмірсутектер, көміртек тотығы, көміртектер</w:t>
            </w:r>
          </w:p>
          <w:bookmarkEnd w:id="3613"/>
          <w:bookmarkStart w:name="z9545" w:id="3614"/>
          <w:p>
            <w:pPr>
              <w:spacing w:after="20"/>
              <w:ind w:left="20"/>
              <w:jc w:val="both"/>
            </w:pPr>
            <w:r>
              <w:rPr>
                <w:rFonts w:ascii="Times New Roman"/>
                <w:b w:val="false"/>
                <w:i w:val="false"/>
                <w:color w:val="000000"/>
                <w:sz w:val="20"/>
              </w:rPr>
              <w:t xml:space="preserve">
аэрозольі </w:t>
            </w:r>
          </w:p>
          <w:bookmarkEnd w:id="3614"/>
          <w:p>
            <w:pPr>
              <w:spacing w:after="20"/>
              <w:ind w:left="20"/>
              <w:jc w:val="both"/>
            </w:pPr>
            <w:r>
              <w:rPr>
                <w:rFonts w:ascii="Times New Roman"/>
                <w:b w:val="false"/>
                <w:i w:val="false"/>
                <w:color w:val="000000"/>
                <w:sz w:val="20"/>
              </w:rPr>
              <w:t>
Триэтеноламин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47" w:id="3615"/>
          <w:p>
            <w:pPr>
              <w:spacing w:after="20"/>
              <w:ind w:left="20"/>
              <w:jc w:val="both"/>
            </w:pPr>
            <w:r>
              <w:rPr>
                <w:rFonts w:ascii="Times New Roman"/>
                <w:b w:val="false"/>
                <w:i w:val="false"/>
                <w:color w:val="000000"/>
                <w:sz w:val="20"/>
              </w:rPr>
              <w:t>
32,33</w:t>
            </w:r>
          </w:p>
          <w:bookmarkEnd w:id="3615"/>
          <w:bookmarkStart w:name="z9548" w:id="3616"/>
          <w:p>
            <w:pPr>
              <w:spacing w:after="20"/>
              <w:ind w:left="20"/>
              <w:jc w:val="both"/>
            </w:pPr>
            <w:r>
              <w:rPr>
                <w:rFonts w:ascii="Times New Roman"/>
                <w:b w:val="false"/>
                <w:i w:val="false"/>
                <w:color w:val="000000"/>
                <w:sz w:val="20"/>
              </w:rPr>
              <w:t>
4,07</w:t>
            </w:r>
          </w:p>
          <w:bookmarkEnd w:id="3616"/>
          <w:bookmarkStart w:name="z9549" w:id="3617"/>
          <w:p>
            <w:pPr>
              <w:spacing w:after="20"/>
              <w:ind w:left="20"/>
              <w:jc w:val="both"/>
            </w:pPr>
            <w:r>
              <w:rPr>
                <w:rFonts w:ascii="Times New Roman"/>
                <w:b w:val="false"/>
                <w:i w:val="false"/>
                <w:color w:val="000000"/>
                <w:sz w:val="20"/>
              </w:rPr>
              <w:t>
8,0</w:t>
            </w:r>
          </w:p>
          <w:bookmarkEnd w:id="3617"/>
          <w:bookmarkStart w:name="z9550" w:id="3618"/>
          <w:p>
            <w:pPr>
              <w:spacing w:after="20"/>
              <w:ind w:left="20"/>
              <w:jc w:val="both"/>
            </w:pPr>
            <w:r>
              <w:rPr>
                <w:rFonts w:ascii="Times New Roman"/>
                <w:b w:val="false"/>
                <w:i w:val="false"/>
                <w:color w:val="000000"/>
                <w:sz w:val="20"/>
              </w:rPr>
              <w:t>
5,57</w:t>
            </w:r>
          </w:p>
          <w:bookmarkEnd w:id="3618"/>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52" w:id="3619"/>
          <w:p>
            <w:pPr>
              <w:spacing w:after="20"/>
              <w:ind w:left="20"/>
              <w:jc w:val="both"/>
            </w:pPr>
            <w:r>
              <w:rPr>
                <w:rFonts w:ascii="Times New Roman"/>
                <w:b w:val="false"/>
                <w:i w:val="false"/>
                <w:color w:val="000000"/>
                <w:sz w:val="20"/>
              </w:rPr>
              <w:t>
Көмірсутектер, көміртек тотығы, көміртектер</w:t>
            </w:r>
          </w:p>
          <w:bookmarkEnd w:id="3619"/>
          <w:bookmarkStart w:name="z9553" w:id="3620"/>
          <w:p>
            <w:pPr>
              <w:spacing w:after="20"/>
              <w:ind w:left="20"/>
              <w:jc w:val="both"/>
            </w:pPr>
            <w:r>
              <w:rPr>
                <w:rFonts w:ascii="Times New Roman"/>
                <w:b w:val="false"/>
                <w:i w:val="false"/>
                <w:color w:val="000000"/>
                <w:sz w:val="20"/>
              </w:rPr>
              <w:t xml:space="preserve">
аэрозольі </w:t>
            </w:r>
          </w:p>
          <w:bookmarkEnd w:id="3620"/>
          <w:p>
            <w:pPr>
              <w:spacing w:after="20"/>
              <w:ind w:left="20"/>
              <w:jc w:val="both"/>
            </w:pPr>
            <w:r>
              <w:rPr>
                <w:rFonts w:ascii="Times New Roman"/>
                <w:b w:val="false"/>
                <w:i w:val="false"/>
                <w:color w:val="000000"/>
                <w:sz w:val="20"/>
              </w:rPr>
              <w:t>
Триэтеноламин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55" w:id="3621"/>
          <w:p>
            <w:pPr>
              <w:spacing w:after="20"/>
              <w:ind w:left="20"/>
              <w:jc w:val="both"/>
            </w:pPr>
            <w:r>
              <w:rPr>
                <w:rFonts w:ascii="Times New Roman"/>
                <w:b w:val="false"/>
                <w:i w:val="false"/>
                <w:color w:val="000000"/>
                <w:sz w:val="20"/>
              </w:rPr>
              <w:t>
0,16</w:t>
            </w:r>
          </w:p>
          <w:bookmarkEnd w:id="3621"/>
          <w:bookmarkStart w:name="z9556" w:id="3622"/>
          <w:p>
            <w:pPr>
              <w:spacing w:after="20"/>
              <w:ind w:left="20"/>
              <w:jc w:val="both"/>
            </w:pPr>
            <w:r>
              <w:rPr>
                <w:rFonts w:ascii="Times New Roman"/>
                <w:b w:val="false"/>
                <w:i w:val="false"/>
                <w:color w:val="000000"/>
                <w:sz w:val="20"/>
              </w:rPr>
              <w:t>
0,62</w:t>
            </w:r>
          </w:p>
          <w:bookmarkEnd w:id="3622"/>
          <w:bookmarkStart w:name="z9557" w:id="3623"/>
          <w:p>
            <w:pPr>
              <w:spacing w:after="20"/>
              <w:ind w:left="20"/>
              <w:jc w:val="both"/>
            </w:pPr>
            <w:r>
              <w:rPr>
                <w:rFonts w:ascii="Times New Roman"/>
                <w:b w:val="false"/>
                <w:i w:val="false"/>
                <w:color w:val="000000"/>
                <w:sz w:val="20"/>
              </w:rPr>
              <w:t>
0,19</w:t>
            </w:r>
          </w:p>
          <w:bookmarkEnd w:id="3623"/>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59" w:id="3624"/>
          <w:p>
            <w:pPr>
              <w:spacing w:after="20"/>
              <w:ind w:left="20"/>
              <w:jc w:val="both"/>
            </w:pPr>
            <w:r>
              <w:rPr>
                <w:rFonts w:ascii="Times New Roman"/>
                <w:b w:val="false"/>
                <w:i w:val="false"/>
                <w:color w:val="000000"/>
                <w:sz w:val="20"/>
              </w:rPr>
              <w:t>
100-110?С барысында өз массасын</w:t>
            </w:r>
          </w:p>
          <w:bookmarkEnd w:id="3624"/>
          <w:p>
            <w:pPr>
              <w:spacing w:after="20"/>
              <w:ind w:left="20"/>
              <w:jc w:val="both"/>
            </w:pPr>
            <w:r>
              <w:rPr>
                <w:rFonts w:ascii="Times New Roman"/>
                <w:b w:val="false"/>
                <w:i w:val="false"/>
                <w:color w:val="000000"/>
                <w:sz w:val="20"/>
              </w:rPr>
              <w:t>
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61" w:id="3625"/>
          <w:p>
            <w:pPr>
              <w:spacing w:after="20"/>
              <w:ind w:left="20"/>
              <w:jc w:val="both"/>
            </w:pPr>
            <w:r>
              <w:rPr>
                <w:rFonts w:ascii="Times New Roman"/>
                <w:b w:val="false"/>
                <w:i w:val="false"/>
                <w:color w:val="000000"/>
                <w:sz w:val="20"/>
              </w:rPr>
              <w:t>
Көмірсутектер, көміртек тотығы, көміртектер</w:t>
            </w:r>
          </w:p>
          <w:bookmarkEnd w:id="3625"/>
          <w:bookmarkStart w:name="z9562" w:id="3626"/>
          <w:p>
            <w:pPr>
              <w:spacing w:after="20"/>
              <w:ind w:left="20"/>
              <w:jc w:val="both"/>
            </w:pPr>
            <w:r>
              <w:rPr>
                <w:rFonts w:ascii="Times New Roman"/>
                <w:b w:val="false"/>
                <w:i w:val="false"/>
                <w:color w:val="000000"/>
                <w:sz w:val="20"/>
              </w:rPr>
              <w:t xml:space="preserve">
аэрозольі </w:t>
            </w:r>
          </w:p>
          <w:bookmarkEnd w:id="3626"/>
          <w:p>
            <w:pPr>
              <w:spacing w:after="20"/>
              <w:ind w:left="20"/>
              <w:jc w:val="both"/>
            </w:pPr>
            <w:r>
              <w:rPr>
                <w:rFonts w:ascii="Times New Roman"/>
                <w:b w:val="false"/>
                <w:i w:val="false"/>
                <w:color w:val="000000"/>
                <w:sz w:val="20"/>
              </w:rPr>
              <w:t>
Триэтеноламин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64" w:id="3627"/>
          <w:p>
            <w:pPr>
              <w:spacing w:after="20"/>
              <w:ind w:left="20"/>
              <w:jc w:val="both"/>
            </w:pPr>
            <w:r>
              <w:rPr>
                <w:rFonts w:ascii="Times New Roman"/>
                <w:b w:val="false"/>
                <w:i w:val="false"/>
                <w:color w:val="000000"/>
                <w:sz w:val="20"/>
              </w:rPr>
              <w:t>
32,33</w:t>
            </w:r>
          </w:p>
          <w:bookmarkEnd w:id="3627"/>
          <w:bookmarkStart w:name="z9565" w:id="3628"/>
          <w:p>
            <w:pPr>
              <w:spacing w:after="20"/>
              <w:ind w:left="20"/>
              <w:jc w:val="both"/>
            </w:pPr>
            <w:r>
              <w:rPr>
                <w:rFonts w:ascii="Times New Roman"/>
                <w:b w:val="false"/>
                <w:i w:val="false"/>
                <w:color w:val="000000"/>
                <w:sz w:val="20"/>
              </w:rPr>
              <w:t>
8,0</w:t>
            </w:r>
          </w:p>
          <w:bookmarkEnd w:id="3628"/>
          <w:bookmarkStart w:name="z9566" w:id="3629"/>
          <w:p>
            <w:pPr>
              <w:spacing w:after="20"/>
              <w:ind w:left="20"/>
              <w:jc w:val="both"/>
            </w:pPr>
            <w:r>
              <w:rPr>
                <w:rFonts w:ascii="Times New Roman"/>
                <w:b w:val="false"/>
                <w:i w:val="false"/>
                <w:color w:val="000000"/>
                <w:sz w:val="20"/>
              </w:rPr>
              <w:t>
4,07</w:t>
            </w:r>
          </w:p>
          <w:bookmarkEnd w:id="3629"/>
          <w:p>
            <w:pPr>
              <w:spacing w:after="20"/>
              <w:ind w:left="20"/>
              <w:jc w:val="both"/>
            </w:pPr>
            <w:r>
              <w:rPr>
                <w:rFonts w:ascii="Times New Roman"/>
                <w:b w:val="false"/>
                <w:i w:val="false"/>
                <w:color w:val="000000"/>
                <w:sz w:val="20"/>
              </w:rPr>
              <w:t>
5,57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68" w:id="3630"/>
          <w:p>
            <w:pPr>
              <w:spacing w:after="20"/>
              <w:ind w:left="20"/>
              <w:jc w:val="both"/>
            </w:pPr>
            <w:r>
              <w:rPr>
                <w:rFonts w:ascii="Times New Roman"/>
                <w:b w:val="false"/>
                <w:i w:val="false"/>
                <w:color w:val="000000"/>
                <w:sz w:val="20"/>
              </w:rPr>
              <w:t xml:space="preserve">
Несепнәрдің өзекті қоспасын даярлау </w:t>
            </w:r>
          </w:p>
          <w:bookmarkEnd w:id="3630"/>
          <w:p>
            <w:pPr>
              <w:spacing w:after="20"/>
              <w:ind w:left="20"/>
              <w:jc w:val="both"/>
            </w:pPr>
            <w:r>
              <w:rPr>
                <w:rFonts w:ascii="Times New Roman"/>
                <w:b w:val="false"/>
                <w:i w:val="false"/>
                <w:color w:val="000000"/>
                <w:sz w:val="20"/>
              </w:rPr>
              <w:t>
Несепнәр біліктерін даярлау полисилоксанды майлау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70" w:id="3631"/>
          <w:p>
            <w:pPr>
              <w:spacing w:after="20"/>
              <w:ind w:left="20"/>
              <w:jc w:val="both"/>
            </w:pPr>
            <w:r>
              <w:rPr>
                <w:rFonts w:ascii="Times New Roman"/>
                <w:b w:val="false"/>
                <w:i w:val="false"/>
                <w:color w:val="000000"/>
                <w:sz w:val="20"/>
              </w:rPr>
              <w:t>
Көміртек тотығы аммиак</w:t>
            </w:r>
          </w:p>
          <w:bookmarkEnd w:id="3631"/>
          <w:bookmarkStart w:name="z9571" w:id="3632"/>
          <w:p>
            <w:pPr>
              <w:spacing w:after="20"/>
              <w:ind w:left="20"/>
              <w:jc w:val="both"/>
            </w:pPr>
            <w:r>
              <w:rPr>
                <w:rFonts w:ascii="Times New Roman"/>
                <w:b w:val="false"/>
                <w:i w:val="false"/>
                <w:color w:val="000000"/>
                <w:sz w:val="20"/>
              </w:rPr>
              <w:t>
Көміртек тотығы</w:t>
            </w:r>
          </w:p>
          <w:bookmarkEnd w:id="3632"/>
          <w:p>
            <w:pPr>
              <w:spacing w:after="20"/>
              <w:ind w:left="20"/>
              <w:jc w:val="both"/>
            </w:pPr>
            <w:r>
              <w:rPr>
                <w:rFonts w:ascii="Times New Roman"/>
                <w:b w:val="false"/>
                <w:i w:val="false"/>
                <w:color w:val="000000"/>
                <w:sz w:val="20"/>
              </w:rPr>
              <w:t>
аммиак</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73" w:id="3633"/>
          <w:p>
            <w:pPr>
              <w:spacing w:after="20"/>
              <w:ind w:left="20"/>
              <w:jc w:val="both"/>
            </w:pPr>
            <w:r>
              <w:rPr>
                <w:rFonts w:ascii="Times New Roman"/>
                <w:b w:val="false"/>
                <w:i w:val="false"/>
                <w:color w:val="000000"/>
                <w:sz w:val="20"/>
              </w:rPr>
              <w:t>
3799</w:t>
            </w:r>
          </w:p>
          <w:bookmarkEnd w:id="3633"/>
          <w:bookmarkStart w:name="z9574" w:id="3634"/>
          <w:p>
            <w:pPr>
              <w:spacing w:after="20"/>
              <w:ind w:left="20"/>
              <w:jc w:val="both"/>
            </w:pPr>
            <w:r>
              <w:rPr>
                <w:rFonts w:ascii="Times New Roman"/>
                <w:b w:val="false"/>
                <w:i w:val="false"/>
                <w:color w:val="000000"/>
                <w:sz w:val="20"/>
              </w:rPr>
              <w:t>
4571,34</w:t>
            </w:r>
          </w:p>
          <w:bookmarkEnd w:id="3634"/>
          <w:bookmarkStart w:name="z9575" w:id="3635"/>
          <w:p>
            <w:pPr>
              <w:spacing w:after="20"/>
              <w:ind w:left="20"/>
              <w:jc w:val="both"/>
            </w:pPr>
            <w:r>
              <w:rPr>
                <w:rFonts w:ascii="Times New Roman"/>
                <w:b w:val="false"/>
                <w:i w:val="false"/>
                <w:color w:val="000000"/>
                <w:sz w:val="20"/>
              </w:rPr>
              <w:t>
44,4</w:t>
            </w:r>
          </w:p>
          <w:bookmarkEnd w:id="3635"/>
          <w:p>
            <w:pPr>
              <w:spacing w:after="20"/>
              <w:ind w:left="20"/>
              <w:jc w:val="both"/>
            </w:pPr>
            <w:r>
              <w:rPr>
                <w:rFonts w:ascii="Times New Roman"/>
                <w:b w:val="false"/>
                <w:i w:val="false"/>
                <w:color w:val="000000"/>
                <w:sz w:val="20"/>
              </w:rPr>
              <w:t>
53,42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ВИАМ-102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81" w:id="3636"/>
          <w:p>
            <w:pPr>
              <w:spacing w:after="20"/>
              <w:ind w:left="20"/>
              <w:jc w:val="both"/>
            </w:pPr>
            <w:r>
              <w:rPr>
                <w:rFonts w:ascii="Times New Roman"/>
                <w:b w:val="false"/>
                <w:i w:val="false"/>
                <w:color w:val="000000"/>
                <w:sz w:val="20"/>
              </w:rPr>
              <w:t>
Көмірсутектер, көміртек тотығы, көміртектер</w:t>
            </w:r>
          </w:p>
          <w:bookmarkEnd w:id="3636"/>
          <w:bookmarkStart w:name="z9582" w:id="3637"/>
          <w:p>
            <w:pPr>
              <w:spacing w:after="20"/>
              <w:ind w:left="20"/>
              <w:jc w:val="both"/>
            </w:pPr>
            <w:r>
              <w:rPr>
                <w:rFonts w:ascii="Times New Roman"/>
                <w:b w:val="false"/>
                <w:i w:val="false"/>
                <w:color w:val="000000"/>
                <w:sz w:val="20"/>
              </w:rPr>
              <w:t xml:space="preserve">
аэрозольі </w:t>
            </w:r>
          </w:p>
          <w:bookmarkEnd w:id="3637"/>
          <w:p>
            <w:pPr>
              <w:spacing w:after="20"/>
              <w:ind w:left="20"/>
              <w:jc w:val="both"/>
            </w:pPr>
            <w:r>
              <w:rPr>
                <w:rFonts w:ascii="Times New Roman"/>
                <w:b w:val="false"/>
                <w:i w:val="false"/>
                <w:color w:val="000000"/>
                <w:sz w:val="20"/>
              </w:rPr>
              <w:t>
Триэтеноламин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84" w:id="3638"/>
          <w:p>
            <w:pPr>
              <w:spacing w:after="20"/>
              <w:ind w:left="20"/>
              <w:jc w:val="both"/>
            </w:pPr>
            <w:r>
              <w:rPr>
                <w:rFonts w:ascii="Times New Roman"/>
                <w:b w:val="false"/>
                <w:i w:val="false"/>
                <w:color w:val="000000"/>
                <w:sz w:val="20"/>
              </w:rPr>
              <w:t>
32,33</w:t>
            </w:r>
          </w:p>
          <w:bookmarkEnd w:id="3638"/>
          <w:bookmarkStart w:name="z9585" w:id="3639"/>
          <w:p>
            <w:pPr>
              <w:spacing w:after="20"/>
              <w:ind w:left="20"/>
              <w:jc w:val="both"/>
            </w:pPr>
            <w:r>
              <w:rPr>
                <w:rFonts w:ascii="Times New Roman"/>
                <w:b w:val="false"/>
                <w:i w:val="false"/>
                <w:color w:val="000000"/>
                <w:sz w:val="20"/>
              </w:rPr>
              <w:t>
4,07</w:t>
            </w:r>
          </w:p>
          <w:bookmarkEnd w:id="3639"/>
          <w:bookmarkStart w:name="z9586" w:id="3640"/>
          <w:p>
            <w:pPr>
              <w:spacing w:after="20"/>
              <w:ind w:left="20"/>
              <w:jc w:val="both"/>
            </w:pPr>
            <w:r>
              <w:rPr>
                <w:rFonts w:ascii="Times New Roman"/>
                <w:b w:val="false"/>
                <w:i w:val="false"/>
                <w:color w:val="000000"/>
                <w:sz w:val="20"/>
              </w:rPr>
              <w:t>
80,7</w:t>
            </w:r>
          </w:p>
          <w:bookmarkEnd w:id="3640"/>
          <w:p>
            <w:pPr>
              <w:spacing w:after="20"/>
              <w:ind w:left="20"/>
              <w:jc w:val="both"/>
            </w:pPr>
            <w:r>
              <w:rPr>
                <w:rFonts w:ascii="Times New Roman"/>
                <w:b w:val="false"/>
                <w:i w:val="false"/>
                <w:color w:val="000000"/>
                <w:sz w:val="20"/>
              </w:rPr>
              <w:t>
5,57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88" w:id="3641"/>
          <w:p>
            <w:pPr>
              <w:spacing w:after="20"/>
              <w:ind w:left="20"/>
              <w:jc w:val="both"/>
            </w:pPr>
            <w:r>
              <w:rPr>
                <w:rFonts w:ascii="Times New Roman"/>
                <w:b w:val="false"/>
                <w:i w:val="false"/>
                <w:color w:val="000000"/>
                <w:sz w:val="20"/>
              </w:rPr>
              <w:t>
Аммиак</w:t>
            </w:r>
          </w:p>
          <w:bookmarkEnd w:id="3641"/>
          <w:bookmarkStart w:name="z9589" w:id="3642"/>
          <w:p>
            <w:pPr>
              <w:spacing w:after="20"/>
              <w:ind w:left="20"/>
              <w:jc w:val="both"/>
            </w:pPr>
            <w:r>
              <w:rPr>
                <w:rFonts w:ascii="Times New Roman"/>
                <w:b w:val="false"/>
                <w:i w:val="false"/>
                <w:color w:val="000000"/>
                <w:sz w:val="20"/>
              </w:rPr>
              <w:t>
Азот қышқылы</w:t>
            </w:r>
          </w:p>
          <w:bookmarkEnd w:id="3642"/>
          <w:bookmarkStart w:name="z9590" w:id="3643"/>
          <w:p>
            <w:pPr>
              <w:spacing w:after="20"/>
              <w:ind w:left="20"/>
              <w:jc w:val="both"/>
            </w:pPr>
            <w:r>
              <w:rPr>
                <w:rFonts w:ascii="Times New Roman"/>
                <w:b w:val="false"/>
                <w:i w:val="false"/>
                <w:color w:val="000000"/>
                <w:sz w:val="20"/>
              </w:rPr>
              <w:t xml:space="preserve">
Көмірсутектер, көміртек тотығы, </w:t>
            </w:r>
          </w:p>
          <w:bookmarkEnd w:id="3643"/>
          <w:p>
            <w:pPr>
              <w:spacing w:after="20"/>
              <w:ind w:left="20"/>
              <w:jc w:val="both"/>
            </w:pPr>
            <w:r>
              <w:rPr>
                <w:rFonts w:ascii="Times New Roman"/>
                <w:b w:val="false"/>
                <w:i w:val="false"/>
                <w:color w:val="000000"/>
                <w:sz w:val="20"/>
              </w:rPr>
              <w:t>
Триэтаноламин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92" w:id="3644"/>
          <w:p>
            <w:pPr>
              <w:spacing w:after="20"/>
              <w:ind w:left="20"/>
              <w:jc w:val="both"/>
            </w:pPr>
            <w:r>
              <w:rPr>
                <w:rFonts w:ascii="Times New Roman"/>
                <w:b w:val="false"/>
                <w:i w:val="false"/>
                <w:color w:val="000000"/>
                <w:sz w:val="20"/>
              </w:rPr>
              <w:t>
3,1</w:t>
            </w:r>
          </w:p>
          <w:bookmarkEnd w:id="3644"/>
          <w:bookmarkStart w:name="z9593" w:id="3645"/>
          <w:p>
            <w:pPr>
              <w:spacing w:after="20"/>
              <w:ind w:left="20"/>
              <w:jc w:val="both"/>
            </w:pPr>
            <w:r>
              <w:rPr>
                <w:rFonts w:ascii="Times New Roman"/>
                <w:b w:val="false"/>
                <w:i w:val="false"/>
                <w:color w:val="000000"/>
                <w:sz w:val="20"/>
              </w:rPr>
              <w:t>
0,53</w:t>
            </w:r>
          </w:p>
          <w:bookmarkEnd w:id="3645"/>
          <w:bookmarkStart w:name="z9594" w:id="3646"/>
          <w:p>
            <w:pPr>
              <w:spacing w:after="20"/>
              <w:ind w:left="20"/>
              <w:jc w:val="both"/>
            </w:pPr>
            <w:r>
              <w:rPr>
                <w:rFonts w:ascii="Times New Roman"/>
                <w:b w:val="false"/>
                <w:i w:val="false"/>
                <w:color w:val="000000"/>
                <w:sz w:val="20"/>
              </w:rPr>
              <w:t>
0,31</w:t>
            </w:r>
          </w:p>
          <w:bookmarkEnd w:id="3646"/>
          <w:bookmarkStart w:name="z9595" w:id="3647"/>
          <w:p>
            <w:pPr>
              <w:spacing w:after="20"/>
              <w:ind w:left="20"/>
              <w:jc w:val="both"/>
            </w:pPr>
            <w:r>
              <w:rPr>
                <w:rFonts w:ascii="Times New Roman"/>
                <w:b w:val="false"/>
                <w:i w:val="false"/>
                <w:color w:val="000000"/>
                <w:sz w:val="20"/>
              </w:rPr>
              <w:t>
2,52</w:t>
            </w:r>
          </w:p>
          <w:bookmarkEnd w:id="3647"/>
          <w:p>
            <w:pPr>
              <w:spacing w:after="20"/>
              <w:ind w:left="20"/>
              <w:jc w:val="both"/>
            </w:pPr>
            <w:r>
              <w:rPr>
                <w:rFonts w:ascii="Times New Roman"/>
                <w:b w:val="false"/>
                <w:i w:val="false"/>
                <w:color w:val="000000"/>
                <w:sz w:val="20"/>
              </w:rPr>
              <w:t>
0,05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95-100?С барысындағы ыстық суда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98" w:id="3648"/>
          <w:p>
            <w:pPr>
              <w:spacing w:after="20"/>
              <w:ind w:left="20"/>
              <w:jc w:val="both"/>
            </w:pPr>
            <w:r>
              <w:rPr>
                <w:rFonts w:ascii="Times New Roman"/>
                <w:b w:val="false"/>
                <w:i w:val="false"/>
                <w:color w:val="000000"/>
                <w:sz w:val="20"/>
              </w:rPr>
              <w:t>
Көмірсутектер, көміртек тотығы, көміртектер</w:t>
            </w:r>
          </w:p>
          <w:bookmarkEnd w:id="3648"/>
          <w:bookmarkStart w:name="z9599" w:id="3649"/>
          <w:p>
            <w:pPr>
              <w:spacing w:after="20"/>
              <w:ind w:left="20"/>
              <w:jc w:val="both"/>
            </w:pPr>
            <w:r>
              <w:rPr>
                <w:rFonts w:ascii="Times New Roman"/>
                <w:b w:val="false"/>
                <w:i w:val="false"/>
                <w:color w:val="000000"/>
                <w:sz w:val="20"/>
              </w:rPr>
              <w:t xml:space="preserve">
аэрозольі </w:t>
            </w:r>
          </w:p>
          <w:bookmarkEnd w:id="3649"/>
          <w:p>
            <w:pPr>
              <w:spacing w:after="20"/>
              <w:ind w:left="20"/>
              <w:jc w:val="both"/>
            </w:pPr>
            <w:r>
              <w:rPr>
                <w:rFonts w:ascii="Times New Roman"/>
                <w:b w:val="false"/>
                <w:i w:val="false"/>
                <w:color w:val="000000"/>
                <w:sz w:val="20"/>
              </w:rPr>
              <w:t>
Триэтеноламин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01" w:id="3650"/>
          <w:p>
            <w:pPr>
              <w:spacing w:after="20"/>
              <w:ind w:left="20"/>
              <w:jc w:val="both"/>
            </w:pPr>
            <w:r>
              <w:rPr>
                <w:rFonts w:ascii="Times New Roman"/>
                <w:b w:val="false"/>
                <w:i w:val="false"/>
                <w:color w:val="000000"/>
                <w:sz w:val="20"/>
              </w:rPr>
              <w:t>
32,33</w:t>
            </w:r>
          </w:p>
          <w:bookmarkEnd w:id="3650"/>
          <w:bookmarkStart w:name="z9602" w:id="3651"/>
          <w:p>
            <w:pPr>
              <w:spacing w:after="20"/>
              <w:ind w:left="20"/>
              <w:jc w:val="both"/>
            </w:pPr>
            <w:r>
              <w:rPr>
                <w:rFonts w:ascii="Times New Roman"/>
                <w:b w:val="false"/>
                <w:i w:val="false"/>
                <w:color w:val="000000"/>
                <w:sz w:val="20"/>
              </w:rPr>
              <w:t>
4,07</w:t>
            </w:r>
          </w:p>
          <w:bookmarkEnd w:id="3651"/>
          <w:bookmarkStart w:name="z9603" w:id="3652"/>
          <w:p>
            <w:pPr>
              <w:spacing w:after="20"/>
              <w:ind w:left="20"/>
              <w:jc w:val="both"/>
            </w:pPr>
            <w:r>
              <w:rPr>
                <w:rFonts w:ascii="Times New Roman"/>
                <w:b w:val="false"/>
                <w:i w:val="false"/>
                <w:color w:val="000000"/>
                <w:sz w:val="20"/>
              </w:rPr>
              <w:t>
8,0</w:t>
            </w:r>
          </w:p>
          <w:bookmarkEnd w:id="3652"/>
          <w:p>
            <w:pPr>
              <w:spacing w:after="20"/>
              <w:ind w:left="20"/>
              <w:jc w:val="both"/>
            </w:pPr>
            <w:r>
              <w:rPr>
                <w:rFonts w:ascii="Times New Roman"/>
                <w:b w:val="false"/>
                <w:i w:val="false"/>
                <w:color w:val="000000"/>
                <w:sz w:val="20"/>
              </w:rPr>
              <w:t>
5,57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05" w:id="3653"/>
          <w:p>
            <w:pPr>
              <w:spacing w:after="20"/>
              <w:ind w:left="20"/>
              <w:jc w:val="both"/>
            </w:pPr>
            <w:r>
              <w:rPr>
                <w:rFonts w:ascii="Times New Roman"/>
                <w:b w:val="false"/>
                <w:i w:val="false"/>
                <w:color w:val="000000"/>
                <w:sz w:val="20"/>
              </w:rPr>
              <w:t>
Біліктерді құю Электрокорунь,</w:t>
            </w:r>
          </w:p>
          <w:bookmarkEnd w:id="3653"/>
          <w:bookmarkStart w:name="z9606" w:id="3654"/>
          <w:p>
            <w:pPr>
              <w:spacing w:after="20"/>
              <w:ind w:left="20"/>
              <w:jc w:val="both"/>
            </w:pPr>
            <w:r>
              <w:rPr>
                <w:rFonts w:ascii="Times New Roman"/>
                <w:b w:val="false"/>
                <w:i w:val="false"/>
                <w:color w:val="000000"/>
                <w:sz w:val="20"/>
              </w:rPr>
              <w:t>
маршалит,</w:t>
            </w:r>
          </w:p>
          <w:bookmarkEnd w:id="3654"/>
          <w:bookmarkStart w:name="z9607" w:id="3655"/>
          <w:p>
            <w:pPr>
              <w:spacing w:after="20"/>
              <w:ind w:left="20"/>
              <w:jc w:val="both"/>
            </w:pPr>
            <w:r>
              <w:rPr>
                <w:rFonts w:ascii="Times New Roman"/>
                <w:b w:val="false"/>
                <w:i w:val="false"/>
                <w:color w:val="000000"/>
                <w:sz w:val="20"/>
              </w:rPr>
              <w:t>
графит,</w:t>
            </w:r>
          </w:p>
          <w:bookmarkEnd w:id="3655"/>
          <w:p>
            <w:pPr>
              <w:spacing w:after="20"/>
              <w:ind w:left="20"/>
              <w:jc w:val="both"/>
            </w:pPr>
            <w:r>
              <w:rPr>
                <w:rFonts w:ascii="Times New Roman"/>
                <w:b w:val="false"/>
                <w:i w:val="false"/>
                <w:color w:val="000000"/>
                <w:sz w:val="20"/>
              </w:rPr>
              <w:t>
этиленликат, полиэтилен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 г/кг</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Несепнәр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15" w:id="3656"/>
          <w:p>
            <w:pPr>
              <w:spacing w:after="20"/>
              <w:ind w:left="20"/>
              <w:jc w:val="both"/>
            </w:pPr>
            <w:r>
              <w:rPr>
                <w:rFonts w:ascii="Times New Roman"/>
                <w:b w:val="false"/>
                <w:i w:val="false"/>
                <w:color w:val="000000"/>
                <w:sz w:val="20"/>
              </w:rPr>
              <w:t>
Аммиак</w:t>
            </w:r>
          </w:p>
          <w:bookmarkEnd w:id="3656"/>
          <w:bookmarkStart w:name="z9616" w:id="3657"/>
          <w:p>
            <w:pPr>
              <w:spacing w:after="20"/>
              <w:ind w:left="20"/>
              <w:jc w:val="both"/>
            </w:pPr>
            <w:r>
              <w:rPr>
                <w:rFonts w:ascii="Times New Roman"/>
                <w:b w:val="false"/>
                <w:i w:val="false"/>
                <w:color w:val="000000"/>
                <w:sz w:val="20"/>
              </w:rPr>
              <w:t>
Көміртек тотығы</w:t>
            </w:r>
          </w:p>
          <w:bookmarkEnd w:id="3657"/>
          <w:p>
            <w:pPr>
              <w:spacing w:after="20"/>
              <w:ind w:left="20"/>
              <w:jc w:val="both"/>
            </w:pPr>
            <w:r>
              <w:rPr>
                <w:rFonts w:ascii="Times New Roman"/>
                <w:b w:val="false"/>
                <w:i w:val="false"/>
                <w:color w:val="000000"/>
                <w:sz w:val="20"/>
              </w:rPr>
              <w:t>
азот қышқылы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18" w:id="3658"/>
          <w:p>
            <w:pPr>
              <w:spacing w:after="20"/>
              <w:ind w:left="20"/>
              <w:jc w:val="both"/>
            </w:pPr>
            <w:r>
              <w:rPr>
                <w:rFonts w:ascii="Times New Roman"/>
                <w:b w:val="false"/>
                <w:i w:val="false"/>
                <w:color w:val="000000"/>
                <w:sz w:val="20"/>
              </w:rPr>
              <w:t>
4571,34</w:t>
            </w:r>
          </w:p>
          <w:bookmarkEnd w:id="3658"/>
          <w:bookmarkStart w:name="z9619" w:id="3659"/>
          <w:p>
            <w:pPr>
              <w:spacing w:after="20"/>
              <w:ind w:left="20"/>
              <w:jc w:val="both"/>
            </w:pPr>
            <w:r>
              <w:rPr>
                <w:rFonts w:ascii="Times New Roman"/>
                <w:b w:val="false"/>
                <w:i w:val="false"/>
                <w:color w:val="000000"/>
                <w:sz w:val="20"/>
              </w:rPr>
              <w:t>
3799,07</w:t>
            </w:r>
          </w:p>
          <w:bookmarkEnd w:id="3659"/>
          <w:bookmarkStart w:name="z9620" w:id="3660"/>
          <w:p>
            <w:pPr>
              <w:spacing w:after="20"/>
              <w:ind w:left="20"/>
              <w:jc w:val="both"/>
            </w:pPr>
            <w:r>
              <w:rPr>
                <w:rFonts w:ascii="Times New Roman"/>
                <w:b w:val="false"/>
                <w:i w:val="false"/>
                <w:color w:val="000000"/>
                <w:sz w:val="20"/>
              </w:rPr>
              <w:t>
95,2</w:t>
            </w:r>
          </w:p>
          <w:bookmarkEnd w:id="3660"/>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Біліктерді күйдіру Көмірсутектер көміртек тотығы күйе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29" w:id="3661"/>
          <w:p>
            <w:pPr>
              <w:spacing w:after="20"/>
              <w:ind w:left="20"/>
              <w:jc w:val="both"/>
            </w:pPr>
            <w:r>
              <w:rPr>
                <w:rFonts w:ascii="Times New Roman"/>
                <w:b w:val="false"/>
                <w:i w:val="false"/>
                <w:color w:val="000000"/>
                <w:sz w:val="20"/>
              </w:rPr>
              <w:t>
2,05</w:t>
            </w:r>
          </w:p>
          <w:bookmarkEnd w:id="3661"/>
          <w:bookmarkStart w:name="z9630" w:id="3662"/>
          <w:p>
            <w:pPr>
              <w:spacing w:after="20"/>
              <w:ind w:left="20"/>
              <w:jc w:val="both"/>
            </w:pPr>
            <w:r>
              <w:rPr>
                <w:rFonts w:ascii="Times New Roman"/>
                <w:b w:val="false"/>
                <w:i w:val="false"/>
                <w:color w:val="000000"/>
                <w:sz w:val="20"/>
              </w:rPr>
              <w:t>
4,48</w:t>
            </w:r>
          </w:p>
          <w:bookmarkEnd w:id="3662"/>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Несепнәр, селитра, трансформатор майы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36" w:id="3663"/>
          <w:p>
            <w:pPr>
              <w:spacing w:after="20"/>
              <w:ind w:left="20"/>
              <w:jc w:val="both"/>
            </w:pPr>
            <w:r>
              <w:rPr>
                <w:rFonts w:ascii="Times New Roman"/>
                <w:b w:val="false"/>
                <w:i w:val="false"/>
                <w:color w:val="000000"/>
                <w:sz w:val="20"/>
              </w:rPr>
              <w:t>
Аммиак</w:t>
            </w:r>
          </w:p>
          <w:bookmarkEnd w:id="3663"/>
          <w:p>
            <w:pPr>
              <w:spacing w:after="20"/>
              <w:ind w:left="20"/>
              <w:jc w:val="both"/>
            </w:pPr>
            <w:r>
              <w:rPr>
                <w:rFonts w:ascii="Times New Roman"/>
                <w:b w:val="false"/>
                <w:i w:val="false"/>
                <w:color w:val="000000"/>
                <w:sz w:val="20"/>
              </w:rPr>
              <w:t>
Көміртек тотығы Азот қышқылы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38" w:id="3664"/>
          <w:p>
            <w:pPr>
              <w:spacing w:after="20"/>
              <w:ind w:left="20"/>
              <w:jc w:val="both"/>
            </w:pPr>
            <w:r>
              <w:rPr>
                <w:rFonts w:ascii="Times New Roman"/>
                <w:b w:val="false"/>
                <w:i w:val="false"/>
                <w:color w:val="000000"/>
                <w:sz w:val="20"/>
              </w:rPr>
              <w:t>
4571,34</w:t>
            </w:r>
          </w:p>
          <w:bookmarkEnd w:id="3664"/>
          <w:bookmarkStart w:name="z9639" w:id="3665"/>
          <w:p>
            <w:pPr>
              <w:spacing w:after="20"/>
              <w:ind w:left="20"/>
              <w:jc w:val="both"/>
            </w:pPr>
            <w:r>
              <w:rPr>
                <w:rFonts w:ascii="Times New Roman"/>
                <w:b w:val="false"/>
                <w:i w:val="false"/>
                <w:color w:val="000000"/>
                <w:sz w:val="20"/>
              </w:rPr>
              <w:t>
3790,07</w:t>
            </w:r>
          </w:p>
          <w:bookmarkEnd w:id="3665"/>
          <w:p>
            <w:pPr>
              <w:spacing w:after="20"/>
              <w:ind w:left="20"/>
              <w:jc w:val="both"/>
            </w:pPr>
            <w:r>
              <w:rPr>
                <w:rFonts w:ascii="Times New Roman"/>
                <w:b w:val="false"/>
                <w:i w:val="false"/>
                <w:color w:val="000000"/>
                <w:sz w:val="20"/>
              </w:rPr>
              <w:t>
571,18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41" w:id="3666"/>
          <w:p>
            <w:pPr>
              <w:spacing w:after="20"/>
              <w:ind w:left="20"/>
              <w:jc w:val="both"/>
            </w:pPr>
            <w:r>
              <w:rPr>
                <w:rFonts w:ascii="Times New Roman"/>
                <w:b w:val="false"/>
                <w:i w:val="false"/>
                <w:color w:val="000000"/>
                <w:sz w:val="20"/>
              </w:rPr>
              <w:t>
Аммиак</w:t>
            </w:r>
          </w:p>
          <w:bookmarkEnd w:id="3666"/>
          <w:bookmarkStart w:name="z9642" w:id="3667"/>
          <w:p>
            <w:pPr>
              <w:spacing w:after="20"/>
              <w:ind w:left="20"/>
              <w:jc w:val="both"/>
            </w:pPr>
            <w:r>
              <w:rPr>
                <w:rFonts w:ascii="Times New Roman"/>
                <w:b w:val="false"/>
                <w:i w:val="false"/>
                <w:color w:val="000000"/>
                <w:sz w:val="20"/>
              </w:rPr>
              <w:t xml:space="preserve">
Май аэрозольі </w:t>
            </w:r>
          </w:p>
          <w:bookmarkEnd w:id="3667"/>
          <w:bookmarkStart w:name="z9643" w:id="3668"/>
          <w:p>
            <w:pPr>
              <w:spacing w:after="20"/>
              <w:ind w:left="20"/>
              <w:jc w:val="both"/>
            </w:pPr>
            <w:r>
              <w:rPr>
                <w:rFonts w:ascii="Times New Roman"/>
                <w:b w:val="false"/>
                <w:i w:val="false"/>
                <w:color w:val="000000"/>
                <w:sz w:val="20"/>
              </w:rPr>
              <w:t>
Азот қышқылы</w:t>
            </w:r>
          </w:p>
          <w:bookmarkEnd w:id="3668"/>
          <w:p>
            <w:pPr>
              <w:spacing w:after="20"/>
              <w:ind w:left="20"/>
              <w:jc w:val="both"/>
            </w:pPr>
            <w:r>
              <w:rPr>
                <w:rFonts w:ascii="Times New Roman"/>
                <w:b w:val="false"/>
                <w:i w:val="false"/>
                <w:color w:val="000000"/>
                <w:sz w:val="20"/>
              </w:rPr>
              <w:t>
Көміртек тотығы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45" w:id="3669"/>
          <w:p>
            <w:pPr>
              <w:spacing w:after="20"/>
              <w:ind w:left="20"/>
              <w:jc w:val="both"/>
            </w:pPr>
            <w:r>
              <w:rPr>
                <w:rFonts w:ascii="Times New Roman"/>
                <w:b w:val="false"/>
                <w:i w:val="false"/>
                <w:color w:val="000000"/>
                <w:sz w:val="20"/>
              </w:rPr>
              <w:t>
18,89</w:t>
            </w:r>
          </w:p>
          <w:bookmarkEnd w:id="3669"/>
          <w:bookmarkStart w:name="z9646" w:id="3670"/>
          <w:p>
            <w:pPr>
              <w:spacing w:after="20"/>
              <w:ind w:left="20"/>
              <w:jc w:val="both"/>
            </w:pPr>
            <w:r>
              <w:rPr>
                <w:rFonts w:ascii="Times New Roman"/>
                <w:b w:val="false"/>
                <w:i w:val="false"/>
                <w:color w:val="000000"/>
                <w:sz w:val="20"/>
              </w:rPr>
              <w:t>
0,88</w:t>
            </w:r>
          </w:p>
          <w:bookmarkEnd w:id="3670"/>
          <w:bookmarkStart w:name="z9647" w:id="3671"/>
          <w:p>
            <w:pPr>
              <w:spacing w:after="20"/>
              <w:ind w:left="20"/>
              <w:jc w:val="both"/>
            </w:pPr>
            <w:r>
              <w:rPr>
                <w:rFonts w:ascii="Times New Roman"/>
                <w:b w:val="false"/>
                <w:i w:val="false"/>
                <w:color w:val="000000"/>
                <w:sz w:val="20"/>
              </w:rPr>
              <w:t>
3,15</w:t>
            </w:r>
          </w:p>
          <w:bookmarkEnd w:id="3671"/>
          <w:p>
            <w:pPr>
              <w:spacing w:after="20"/>
              <w:ind w:left="20"/>
              <w:jc w:val="both"/>
            </w:pPr>
            <w:r>
              <w:rPr>
                <w:rFonts w:ascii="Times New Roman"/>
                <w:b w:val="false"/>
                <w:i w:val="false"/>
                <w:color w:val="000000"/>
                <w:sz w:val="20"/>
              </w:rPr>
              <w:t>
21,33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25-30?С барысындағы ағынды суда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50" w:id="3672"/>
          <w:p>
            <w:pPr>
              <w:spacing w:after="20"/>
              <w:ind w:left="20"/>
              <w:jc w:val="both"/>
            </w:pPr>
            <w:r>
              <w:rPr>
                <w:rFonts w:ascii="Times New Roman"/>
                <w:b w:val="false"/>
                <w:i w:val="false"/>
                <w:color w:val="000000"/>
                <w:sz w:val="20"/>
              </w:rPr>
              <w:t>
Көмірсутектер</w:t>
            </w:r>
          </w:p>
          <w:bookmarkEnd w:id="3672"/>
          <w:p>
            <w:pPr>
              <w:spacing w:after="20"/>
              <w:ind w:left="20"/>
              <w:jc w:val="both"/>
            </w:pPr>
            <w:r>
              <w:rPr>
                <w:rFonts w:ascii="Times New Roman"/>
                <w:b w:val="false"/>
                <w:i w:val="false"/>
                <w:color w:val="000000"/>
                <w:sz w:val="20"/>
              </w:rPr>
              <w:t>
Көмірсутектер аэрозольі Көміртек тотығы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52" w:id="3673"/>
          <w:p>
            <w:pPr>
              <w:spacing w:after="20"/>
              <w:ind w:left="20"/>
              <w:jc w:val="both"/>
            </w:pPr>
            <w:r>
              <w:rPr>
                <w:rFonts w:ascii="Times New Roman"/>
                <w:b w:val="false"/>
                <w:i w:val="false"/>
                <w:color w:val="000000"/>
                <w:sz w:val="20"/>
              </w:rPr>
              <w:t>
32,33</w:t>
            </w:r>
          </w:p>
          <w:bookmarkEnd w:id="3673"/>
          <w:bookmarkStart w:name="z9653" w:id="3674"/>
          <w:p>
            <w:pPr>
              <w:spacing w:after="20"/>
              <w:ind w:left="20"/>
              <w:jc w:val="both"/>
            </w:pPr>
            <w:r>
              <w:rPr>
                <w:rFonts w:ascii="Times New Roman"/>
                <w:b w:val="false"/>
                <w:i w:val="false"/>
                <w:color w:val="000000"/>
                <w:sz w:val="20"/>
              </w:rPr>
              <w:t>
8,0</w:t>
            </w:r>
          </w:p>
          <w:bookmarkEnd w:id="3674"/>
          <w:p>
            <w:pPr>
              <w:spacing w:after="20"/>
              <w:ind w:left="20"/>
              <w:jc w:val="both"/>
            </w:pPr>
            <w:r>
              <w:rPr>
                <w:rFonts w:ascii="Times New Roman"/>
                <w:b w:val="false"/>
                <w:i w:val="false"/>
                <w:color w:val="000000"/>
                <w:sz w:val="20"/>
              </w:rPr>
              <w:t>
4,07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9660" w:id="3675"/>
          <w:p>
            <w:pPr>
              <w:spacing w:after="20"/>
              <w:ind w:left="20"/>
              <w:jc w:val="both"/>
            </w:pPr>
            <w:r>
              <w:rPr>
                <w:rFonts w:ascii="Times New Roman"/>
                <w:b w:val="false"/>
                <w:i w:val="false"/>
                <w:color w:val="000000"/>
                <w:sz w:val="20"/>
              </w:rPr>
              <w:t>
20-кесте</w:t>
            </w:r>
          </w:p>
          <w:bookmarkEnd w:id="3675"/>
        </w:tc>
      </w:tr>
    </w:tbl>
    <w:bookmarkStart w:name="z9661" w:id="3676"/>
    <w:p>
      <w:pPr>
        <w:spacing w:after="0"/>
        <w:ind w:left="0"/>
        <w:jc w:val="left"/>
      </w:pPr>
      <w:r>
        <w:rPr>
          <w:rFonts w:ascii="Times New Roman"/>
          <w:b/>
          <w:i w:val="false"/>
          <w:color w:val="000000"/>
        </w:rPr>
        <w:t xml:space="preserve"> Майсыздандыру және де термодеструкция кезінде құм-шайыр қоспадан шығатын газдын құрамы</w:t>
      </w:r>
    </w:p>
    <w:bookmarkEnd w:id="36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62" w:id="3677"/>
          <w:p>
            <w:pPr>
              <w:spacing w:after="20"/>
              <w:ind w:left="20"/>
              <w:jc w:val="both"/>
            </w:pPr>
            <w:r>
              <w:rPr>
                <w:rFonts w:ascii="Times New Roman"/>
                <w:b w:val="false"/>
                <w:i w:val="false"/>
                <w:color w:val="000000"/>
                <w:sz w:val="20"/>
              </w:rPr>
              <w:t>
Шайыр</w:t>
            </w:r>
          </w:p>
          <w:bookmarkEnd w:id="3677"/>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Бөлінетін заттардын мөлшері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метанол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метилфуран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осензол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толуол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форфурол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фурфориловый спирт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крезолы, ксилеполы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79" w:id="3678"/>
          <w:p>
            <w:pPr>
              <w:spacing w:after="20"/>
              <w:ind w:left="20"/>
              <w:jc w:val="both"/>
            </w:pPr>
            <w:r>
              <w:rPr>
                <w:rFonts w:ascii="Times New Roman"/>
                <w:b w:val="false"/>
                <w:i w:val="false"/>
                <w:color w:val="000000"/>
                <w:sz w:val="20"/>
              </w:rPr>
              <w:t>
КФ-30</w:t>
            </w:r>
          </w:p>
          <w:bookmarkEnd w:id="3678"/>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80" w:id="3679"/>
          <w:p>
            <w:pPr>
              <w:spacing w:after="20"/>
              <w:ind w:left="20"/>
              <w:jc w:val="both"/>
            </w:pPr>
            <w:r>
              <w:rPr>
                <w:rFonts w:ascii="Times New Roman"/>
                <w:b w:val="false"/>
                <w:i w:val="false"/>
                <w:color w:val="000000"/>
                <w:sz w:val="20"/>
              </w:rPr>
              <w:t>
20</w:t>
            </w:r>
          </w:p>
          <w:bookmarkEnd w:id="3679"/>
          <w:bookmarkStart w:name="z9681" w:id="3680"/>
          <w:p>
            <w:pPr>
              <w:spacing w:after="20"/>
              <w:ind w:left="20"/>
              <w:jc w:val="both"/>
            </w:pPr>
            <w:r>
              <w:rPr>
                <w:rFonts w:ascii="Times New Roman"/>
                <w:b w:val="false"/>
                <w:i w:val="false"/>
                <w:color w:val="000000"/>
                <w:sz w:val="20"/>
              </w:rPr>
              <w:t>
750</w:t>
            </w:r>
          </w:p>
          <w:bookmarkEnd w:id="3680"/>
          <w:p>
            <w:pPr>
              <w:spacing w:after="20"/>
              <w:ind w:left="20"/>
              <w:jc w:val="both"/>
            </w:pPr>
            <w:r>
              <w:rPr>
                <w:rFonts w:ascii="Times New Roman"/>
                <w:b w:val="false"/>
                <w:i w:val="false"/>
                <w:color w:val="000000"/>
                <w:sz w:val="20"/>
              </w:rPr>
              <w:t>
1000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83" w:id="3681"/>
          <w:p>
            <w:pPr>
              <w:spacing w:after="20"/>
              <w:ind w:left="20"/>
              <w:jc w:val="both"/>
            </w:pPr>
            <w:r>
              <w:rPr>
                <w:rFonts w:ascii="Times New Roman"/>
                <w:b w:val="false"/>
                <w:i w:val="false"/>
                <w:color w:val="000000"/>
                <w:sz w:val="20"/>
              </w:rPr>
              <w:t>
150</w:t>
            </w:r>
          </w:p>
          <w:bookmarkEnd w:id="3681"/>
          <w:bookmarkStart w:name="z9684" w:id="3682"/>
          <w:p>
            <w:pPr>
              <w:spacing w:after="20"/>
              <w:ind w:left="20"/>
              <w:jc w:val="both"/>
            </w:pPr>
            <w:r>
              <w:rPr>
                <w:rFonts w:ascii="Times New Roman"/>
                <w:b w:val="false"/>
                <w:i w:val="false"/>
                <w:color w:val="000000"/>
                <w:sz w:val="20"/>
              </w:rPr>
              <w:t>
54</w:t>
            </w:r>
          </w:p>
          <w:bookmarkEnd w:id="3682"/>
          <w:p>
            <w:pPr>
              <w:spacing w:after="20"/>
              <w:ind w:left="20"/>
              <w:jc w:val="both"/>
            </w:pPr>
            <w:r>
              <w:rPr>
                <w:rFonts w:ascii="Times New Roman"/>
                <w:b w:val="false"/>
                <w:i w:val="false"/>
                <w:color w:val="000000"/>
                <w:sz w:val="20"/>
              </w:rPr>
              <w:t>
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86" w:id="3683"/>
          <w:p>
            <w:pPr>
              <w:spacing w:after="20"/>
              <w:ind w:left="20"/>
              <w:jc w:val="both"/>
            </w:pPr>
            <w:r>
              <w:rPr>
                <w:rFonts w:ascii="Times New Roman"/>
                <w:b w:val="false"/>
                <w:i w:val="false"/>
                <w:color w:val="000000"/>
                <w:sz w:val="20"/>
              </w:rPr>
              <w:t>
-</w:t>
            </w:r>
          </w:p>
          <w:bookmarkEnd w:id="3683"/>
          <w:bookmarkStart w:name="z9687" w:id="3684"/>
          <w:p>
            <w:pPr>
              <w:spacing w:after="20"/>
              <w:ind w:left="20"/>
              <w:jc w:val="both"/>
            </w:pPr>
            <w:r>
              <w:rPr>
                <w:rFonts w:ascii="Times New Roman"/>
                <w:b w:val="false"/>
                <w:i w:val="false"/>
                <w:color w:val="000000"/>
                <w:sz w:val="20"/>
              </w:rPr>
              <w:t>
65</w:t>
            </w:r>
          </w:p>
          <w:bookmarkEnd w:id="3684"/>
          <w:p>
            <w:pPr>
              <w:spacing w:after="20"/>
              <w:ind w:left="20"/>
              <w:jc w:val="both"/>
            </w:pPr>
            <w:r>
              <w:rPr>
                <w:rFonts w:ascii="Times New Roman"/>
                <w:b w:val="false"/>
                <w:i w:val="false"/>
                <w:color w:val="000000"/>
                <w:sz w:val="20"/>
              </w:rPr>
              <w:t>
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89" w:id="3685"/>
          <w:p>
            <w:pPr>
              <w:spacing w:after="20"/>
              <w:ind w:left="20"/>
              <w:jc w:val="both"/>
            </w:pPr>
            <w:r>
              <w:rPr>
                <w:rFonts w:ascii="Times New Roman"/>
                <w:b w:val="false"/>
                <w:i w:val="false"/>
                <w:color w:val="000000"/>
                <w:sz w:val="20"/>
              </w:rPr>
              <w:t>
-</w:t>
            </w:r>
          </w:p>
          <w:bookmarkEnd w:id="3685"/>
          <w:bookmarkStart w:name="z9690" w:id="3686"/>
          <w:p>
            <w:pPr>
              <w:spacing w:after="20"/>
              <w:ind w:left="20"/>
              <w:jc w:val="both"/>
            </w:pPr>
            <w:r>
              <w:rPr>
                <w:rFonts w:ascii="Times New Roman"/>
                <w:b w:val="false"/>
                <w:i w:val="false"/>
                <w:color w:val="000000"/>
                <w:sz w:val="20"/>
              </w:rPr>
              <w:t>
28</w:t>
            </w:r>
          </w:p>
          <w:bookmarkEnd w:id="3686"/>
          <w:p>
            <w:pPr>
              <w:spacing w:after="20"/>
              <w:ind w:left="20"/>
              <w:jc w:val="both"/>
            </w:pPr>
            <w:r>
              <w:rPr>
                <w:rFonts w:ascii="Times New Roman"/>
                <w:b w:val="false"/>
                <w:i w:val="false"/>
                <w:color w:val="000000"/>
                <w:sz w:val="20"/>
              </w:rPr>
              <w:t>
следы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92" w:id="3687"/>
          <w:p>
            <w:pPr>
              <w:spacing w:after="20"/>
              <w:ind w:left="20"/>
              <w:jc w:val="both"/>
            </w:pPr>
            <w:r>
              <w:rPr>
                <w:rFonts w:ascii="Times New Roman"/>
                <w:b w:val="false"/>
                <w:i w:val="false"/>
                <w:color w:val="000000"/>
                <w:sz w:val="20"/>
              </w:rPr>
              <w:t>
-</w:t>
            </w:r>
          </w:p>
          <w:bookmarkEnd w:id="3687"/>
          <w:bookmarkStart w:name="z9693" w:id="3688"/>
          <w:p>
            <w:pPr>
              <w:spacing w:after="20"/>
              <w:ind w:left="20"/>
              <w:jc w:val="both"/>
            </w:pPr>
            <w:r>
              <w:rPr>
                <w:rFonts w:ascii="Times New Roman"/>
                <w:b w:val="false"/>
                <w:i w:val="false"/>
                <w:color w:val="000000"/>
                <w:sz w:val="20"/>
              </w:rPr>
              <w:t>
-</w:t>
            </w:r>
          </w:p>
          <w:bookmarkEnd w:id="3688"/>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95" w:id="3689"/>
          <w:p>
            <w:pPr>
              <w:spacing w:after="20"/>
              <w:ind w:left="20"/>
              <w:jc w:val="both"/>
            </w:pPr>
            <w:r>
              <w:rPr>
                <w:rFonts w:ascii="Times New Roman"/>
                <w:b w:val="false"/>
                <w:i w:val="false"/>
                <w:color w:val="000000"/>
                <w:sz w:val="20"/>
              </w:rPr>
              <w:t>
-</w:t>
            </w:r>
          </w:p>
          <w:bookmarkEnd w:id="3689"/>
          <w:bookmarkStart w:name="z9696" w:id="3690"/>
          <w:p>
            <w:pPr>
              <w:spacing w:after="20"/>
              <w:ind w:left="20"/>
              <w:jc w:val="both"/>
            </w:pPr>
            <w:r>
              <w:rPr>
                <w:rFonts w:ascii="Times New Roman"/>
                <w:b w:val="false"/>
                <w:i w:val="false"/>
                <w:color w:val="000000"/>
                <w:sz w:val="20"/>
              </w:rPr>
              <w:t>
-</w:t>
            </w:r>
          </w:p>
          <w:bookmarkEnd w:id="3690"/>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98" w:id="3691"/>
          <w:p>
            <w:pPr>
              <w:spacing w:after="20"/>
              <w:ind w:left="20"/>
              <w:jc w:val="both"/>
            </w:pPr>
            <w:r>
              <w:rPr>
                <w:rFonts w:ascii="Times New Roman"/>
                <w:b w:val="false"/>
                <w:i w:val="false"/>
                <w:color w:val="000000"/>
                <w:sz w:val="20"/>
              </w:rPr>
              <w:t>
1,4</w:t>
            </w:r>
          </w:p>
          <w:bookmarkEnd w:id="3691"/>
          <w:bookmarkStart w:name="z9699" w:id="3692"/>
          <w:p>
            <w:pPr>
              <w:spacing w:after="20"/>
              <w:ind w:left="20"/>
              <w:jc w:val="both"/>
            </w:pPr>
            <w:r>
              <w:rPr>
                <w:rFonts w:ascii="Times New Roman"/>
                <w:b w:val="false"/>
                <w:i w:val="false"/>
                <w:color w:val="000000"/>
                <w:sz w:val="20"/>
              </w:rPr>
              <w:t>
-</w:t>
            </w:r>
          </w:p>
          <w:bookmarkEnd w:id="3692"/>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01" w:id="3693"/>
          <w:p>
            <w:pPr>
              <w:spacing w:after="20"/>
              <w:ind w:left="20"/>
              <w:jc w:val="both"/>
            </w:pPr>
            <w:r>
              <w:rPr>
                <w:rFonts w:ascii="Times New Roman"/>
                <w:b w:val="false"/>
                <w:i w:val="false"/>
                <w:color w:val="000000"/>
                <w:sz w:val="20"/>
              </w:rPr>
              <w:t>
-</w:t>
            </w:r>
          </w:p>
          <w:bookmarkEnd w:id="3693"/>
          <w:bookmarkStart w:name="z9702" w:id="3694"/>
          <w:p>
            <w:pPr>
              <w:spacing w:after="20"/>
              <w:ind w:left="20"/>
              <w:jc w:val="both"/>
            </w:pPr>
            <w:r>
              <w:rPr>
                <w:rFonts w:ascii="Times New Roman"/>
                <w:b w:val="false"/>
                <w:i w:val="false"/>
                <w:color w:val="000000"/>
                <w:sz w:val="20"/>
              </w:rPr>
              <w:t>
-</w:t>
            </w:r>
          </w:p>
          <w:bookmarkEnd w:id="3694"/>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04" w:id="3695"/>
          <w:p>
            <w:pPr>
              <w:spacing w:after="20"/>
              <w:ind w:left="20"/>
              <w:jc w:val="both"/>
            </w:pPr>
            <w:r>
              <w:rPr>
                <w:rFonts w:ascii="Times New Roman"/>
                <w:b w:val="false"/>
                <w:i w:val="false"/>
                <w:color w:val="000000"/>
                <w:sz w:val="20"/>
              </w:rPr>
              <w:t>
1,8</w:t>
            </w:r>
          </w:p>
          <w:bookmarkEnd w:id="3695"/>
          <w:bookmarkStart w:name="z9705" w:id="3696"/>
          <w:p>
            <w:pPr>
              <w:spacing w:after="20"/>
              <w:ind w:left="20"/>
              <w:jc w:val="both"/>
            </w:pPr>
            <w:r>
              <w:rPr>
                <w:rFonts w:ascii="Times New Roman"/>
                <w:b w:val="false"/>
                <w:i w:val="false"/>
                <w:color w:val="000000"/>
                <w:sz w:val="20"/>
              </w:rPr>
              <w:t>
-</w:t>
            </w:r>
          </w:p>
          <w:bookmarkEnd w:id="3696"/>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07" w:id="3697"/>
          <w:p>
            <w:pPr>
              <w:spacing w:after="20"/>
              <w:ind w:left="20"/>
              <w:jc w:val="both"/>
            </w:pPr>
            <w:r>
              <w:rPr>
                <w:rFonts w:ascii="Times New Roman"/>
                <w:b w:val="false"/>
                <w:i w:val="false"/>
                <w:color w:val="000000"/>
                <w:sz w:val="20"/>
              </w:rPr>
              <w:t>
-</w:t>
            </w:r>
          </w:p>
          <w:bookmarkEnd w:id="3697"/>
          <w:bookmarkStart w:name="z9708" w:id="3698"/>
          <w:p>
            <w:pPr>
              <w:spacing w:after="20"/>
              <w:ind w:left="20"/>
              <w:jc w:val="both"/>
            </w:pPr>
            <w:r>
              <w:rPr>
                <w:rFonts w:ascii="Times New Roman"/>
                <w:b w:val="false"/>
                <w:i w:val="false"/>
                <w:color w:val="000000"/>
                <w:sz w:val="20"/>
              </w:rPr>
              <w:t>
-</w:t>
            </w:r>
          </w:p>
          <w:bookmarkEnd w:id="3698"/>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10" w:id="3699"/>
          <w:p>
            <w:pPr>
              <w:spacing w:after="20"/>
              <w:ind w:left="20"/>
              <w:jc w:val="both"/>
            </w:pPr>
            <w:r>
              <w:rPr>
                <w:rFonts w:ascii="Times New Roman"/>
                <w:b w:val="false"/>
                <w:i w:val="false"/>
                <w:color w:val="000000"/>
                <w:sz w:val="20"/>
              </w:rPr>
              <w:t>
-</w:t>
            </w:r>
          </w:p>
          <w:bookmarkEnd w:id="3699"/>
          <w:bookmarkStart w:name="z9711" w:id="3700"/>
          <w:p>
            <w:pPr>
              <w:spacing w:after="20"/>
              <w:ind w:left="20"/>
              <w:jc w:val="both"/>
            </w:pPr>
            <w:r>
              <w:rPr>
                <w:rFonts w:ascii="Times New Roman"/>
                <w:b w:val="false"/>
                <w:i w:val="false"/>
                <w:color w:val="000000"/>
                <w:sz w:val="20"/>
              </w:rPr>
              <w:t>
290</w:t>
            </w:r>
          </w:p>
          <w:bookmarkEnd w:id="3700"/>
          <w:p>
            <w:pPr>
              <w:spacing w:after="20"/>
              <w:ind w:left="20"/>
              <w:jc w:val="both"/>
            </w:pPr>
            <w:r>
              <w:rPr>
                <w:rFonts w:ascii="Times New Roman"/>
                <w:b w:val="false"/>
                <w:i w:val="false"/>
                <w:color w:val="000000"/>
                <w:sz w:val="20"/>
              </w:rPr>
              <w:t>
7000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14" w:id="3701"/>
          <w:p>
            <w:pPr>
              <w:spacing w:after="20"/>
              <w:ind w:left="20"/>
              <w:jc w:val="both"/>
            </w:pPr>
            <w:r>
              <w:rPr>
                <w:rFonts w:ascii="Times New Roman"/>
                <w:b w:val="false"/>
                <w:i w:val="false"/>
                <w:color w:val="000000"/>
                <w:sz w:val="20"/>
              </w:rPr>
              <w:t>
Фуритол -?</w:t>
            </w:r>
          </w:p>
          <w:bookmarkEnd w:id="3701"/>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15" w:id="3702"/>
          <w:p>
            <w:pPr>
              <w:spacing w:after="20"/>
              <w:ind w:left="20"/>
              <w:jc w:val="both"/>
            </w:pPr>
            <w:r>
              <w:rPr>
                <w:rFonts w:ascii="Times New Roman"/>
                <w:b w:val="false"/>
                <w:i w:val="false"/>
                <w:color w:val="000000"/>
                <w:sz w:val="20"/>
              </w:rPr>
              <w:t>
20</w:t>
            </w:r>
          </w:p>
          <w:bookmarkEnd w:id="3702"/>
          <w:bookmarkStart w:name="z9716" w:id="3703"/>
          <w:p>
            <w:pPr>
              <w:spacing w:after="20"/>
              <w:ind w:left="20"/>
              <w:jc w:val="both"/>
            </w:pPr>
            <w:r>
              <w:rPr>
                <w:rFonts w:ascii="Times New Roman"/>
                <w:b w:val="false"/>
                <w:i w:val="false"/>
                <w:color w:val="000000"/>
                <w:sz w:val="20"/>
              </w:rPr>
              <w:t>
750</w:t>
            </w:r>
          </w:p>
          <w:bookmarkEnd w:id="3703"/>
          <w:bookmarkStart w:name="z9717" w:id="3704"/>
          <w:p>
            <w:pPr>
              <w:spacing w:after="20"/>
              <w:ind w:left="20"/>
              <w:jc w:val="both"/>
            </w:pPr>
            <w:r>
              <w:rPr>
                <w:rFonts w:ascii="Times New Roman"/>
                <w:b w:val="false"/>
                <w:i w:val="false"/>
                <w:color w:val="000000"/>
                <w:sz w:val="20"/>
              </w:rPr>
              <w:t>
1000</w:t>
            </w:r>
          </w:p>
          <w:bookmarkEnd w:id="3704"/>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19" w:id="3705"/>
          <w:p>
            <w:pPr>
              <w:spacing w:after="20"/>
              <w:ind w:left="20"/>
              <w:jc w:val="both"/>
            </w:pPr>
            <w:r>
              <w:rPr>
                <w:rFonts w:ascii="Times New Roman"/>
                <w:b w:val="false"/>
                <w:i w:val="false"/>
                <w:color w:val="000000"/>
                <w:sz w:val="20"/>
              </w:rPr>
              <w:t>
3,1</w:t>
            </w:r>
          </w:p>
          <w:bookmarkEnd w:id="3705"/>
          <w:bookmarkStart w:name="z9720" w:id="3706"/>
          <w:p>
            <w:pPr>
              <w:spacing w:after="20"/>
              <w:ind w:left="20"/>
              <w:jc w:val="both"/>
            </w:pPr>
            <w:r>
              <w:rPr>
                <w:rFonts w:ascii="Times New Roman"/>
                <w:b w:val="false"/>
                <w:i w:val="false"/>
                <w:color w:val="000000"/>
                <w:sz w:val="20"/>
              </w:rPr>
              <w:t>
29</w:t>
            </w:r>
          </w:p>
          <w:bookmarkEnd w:id="3706"/>
          <w:p>
            <w:pPr>
              <w:spacing w:after="20"/>
              <w:ind w:left="20"/>
              <w:jc w:val="both"/>
            </w:pPr>
            <w:r>
              <w:rPr>
                <w:rFonts w:ascii="Times New Roman"/>
                <w:b w:val="false"/>
                <w:i w:val="false"/>
                <w:color w:val="000000"/>
                <w:sz w:val="20"/>
              </w:rPr>
              <w:t>
следы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22" w:id="3707"/>
          <w:p>
            <w:pPr>
              <w:spacing w:after="20"/>
              <w:ind w:left="20"/>
              <w:jc w:val="both"/>
            </w:pPr>
            <w:r>
              <w:rPr>
                <w:rFonts w:ascii="Times New Roman"/>
                <w:b w:val="false"/>
                <w:i w:val="false"/>
                <w:color w:val="000000"/>
                <w:sz w:val="20"/>
              </w:rPr>
              <w:t>
-</w:t>
            </w:r>
          </w:p>
          <w:bookmarkEnd w:id="3707"/>
          <w:bookmarkStart w:name="z9723" w:id="3708"/>
          <w:p>
            <w:pPr>
              <w:spacing w:after="20"/>
              <w:ind w:left="20"/>
              <w:jc w:val="both"/>
            </w:pPr>
            <w:r>
              <w:rPr>
                <w:rFonts w:ascii="Times New Roman"/>
                <w:b w:val="false"/>
                <w:i w:val="false"/>
                <w:color w:val="000000"/>
                <w:sz w:val="20"/>
              </w:rPr>
              <w:t>
85</w:t>
            </w:r>
          </w:p>
          <w:bookmarkEnd w:id="3708"/>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25" w:id="3709"/>
          <w:p>
            <w:pPr>
              <w:spacing w:after="20"/>
              <w:ind w:left="20"/>
              <w:jc w:val="both"/>
            </w:pPr>
            <w:r>
              <w:rPr>
                <w:rFonts w:ascii="Times New Roman"/>
                <w:b w:val="false"/>
                <w:i w:val="false"/>
                <w:color w:val="000000"/>
                <w:sz w:val="20"/>
              </w:rPr>
              <w:t>
-</w:t>
            </w:r>
          </w:p>
          <w:bookmarkEnd w:id="3709"/>
          <w:bookmarkStart w:name="z9726" w:id="3710"/>
          <w:p>
            <w:pPr>
              <w:spacing w:after="20"/>
              <w:ind w:left="20"/>
              <w:jc w:val="both"/>
            </w:pPr>
            <w:r>
              <w:rPr>
                <w:rFonts w:ascii="Times New Roman"/>
                <w:b w:val="false"/>
                <w:i w:val="false"/>
                <w:color w:val="000000"/>
                <w:sz w:val="20"/>
              </w:rPr>
              <w:t>
19</w:t>
            </w:r>
          </w:p>
          <w:bookmarkEnd w:id="3710"/>
          <w:p>
            <w:pPr>
              <w:spacing w:after="20"/>
              <w:ind w:left="20"/>
              <w:jc w:val="both"/>
            </w:pPr>
            <w:r>
              <w:rPr>
                <w:rFonts w:ascii="Times New Roman"/>
                <w:b w:val="false"/>
                <w:i w:val="false"/>
                <w:color w:val="000000"/>
                <w:sz w:val="20"/>
              </w:rPr>
              <w:t>
следы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28" w:id="3711"/>
          <w:p>
            <w:pPr>
              <w:spacing w:after="20"/>
              <w:ind w:left="20"/>
              <w:jc w:val="both"/>
            </w:pPr>
            <w:r>
              <w:rPr>
                <w:rFonts w:ascii="Times New Roman"/>
                <w:b w:val="false"/>
                <w:i w:val="false"/>
                <w:color w:val="000000"/>
                <w:sz w:val="20"/>
              </w:rPr>
              <w:t>
-</w:t>
            </w:r>
          </w:p>
          <w:bookmarkEnd w:id="3711"/>
          <w:bookmarkStart w:name="z9729" w:id="3712"/>
          <w:p>
            <w:pPr>
              <w:spacing w:after="20"/>
              <w:ind w:left="20"/>
              <w:jc w:val="both"/>
            </w:pPr>
            <w:r>
              <w:rPr>
                <w:rFonts w:ascii="Times New Roman"/>
                <w:b w:val="false"/>
                <w:i w:val="false"/>
                <w:color w:val="000000"/>
                <w:sz w:val="20"/>
              </w:rPr>
              <w:t>
491</w:t>
            </w:r>
          </w:p>
          <w:bookmarkEnd w:id="3712"/>
          <w:p>
            <w:pPr>
              <w:spacing w:after="20"/>
              <w:ind w:left="20"/>
              <w:jc w:val="both"/>
            </w:pPr>
            <w:r>
              <w:rPr>
                <w:rFonts w:ascii="Times New Roman"/>
                <w:b w:val="false"/>
                <w:i w:val="false"/>
                <w:color w:val="000000"/>
                <w:sz w:val="20"/>
              </w:rPr>
              <w:t>
810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31" w:id="3713"/>
          <w:p>
            <w:pPr>
              <w:spacing w:after="20"/>
              <w:ind w:left="20"/>
              <w:jc w:val="both"/>
            </w:pPr>
            <w:r>
              <w:rPr>
                <w:rFonts w:ascii="Times New Roman"/>
                <w:b w:val="false"/>
                <w:i w:val="false"/>
                <w:color w:val="000000"/>
                <w:sz w:val="20"/>
              </w:rPr>
              <w:t>
-</w:t>
            </w:r>
          </w:p>
          <w:bookmarkEnd w:id="3713"/>
          <w:bookmarkStart w:name="z9732" w:id="3714"/>
          <w:p>
            <w:pPr>
              <w:spacing w:after="20"/>
              <w:ind w:left="20"/>
              <w:jc w:val="both"/>
            </w:pPr>
            <w:r>
              <w:rPr>
                <w:rFonts w:ascii="Times New Roman"/>
                <w:b w:val="false"/>
                <w:i w:val="false"/>
                <w:color w:val="000000"/>
                <w:sz w:val="20"/>
              </w:rPr>
              <w:t>
56</w:t>
            </w:r>
          </w:p>
          <w:bookmarkEnd w:id="3714"/>
          <w:bookmarkStart w:name="z9733" w:id="3715"/>
          <w:p>
            <w:pPr>
              <w:spacing w:after="20"/>
              <w:ind w:left="20"/>
              <w:jc w:val="both"/>
            </w:pPr>
            <w:r>
              <w:rPr>
                <w:rFonts w:ascii="Times New Roman"/>
                <w:b w:val="false"/>
                <w:i w:val="false"/>
                <w:color w:val="000000"/>
                <w:sz w:val="20"/>
              </w:rPr>
              <w:t>
45</w:t>
            </w:r>
          </w:p>
          <w:bookmarkEnd w:id="3715"/>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35" w:id="3716"/>
          <w:p>
            <w:pPr>
              <w:spacing w:after="20"/>
              <w:ind w:left="20"/>
              <w:jc w:val="both"/>
            </w:pPr>
            <w:r>
              <w:rPr>
                <w:rFonts w:ascii="Times New Roman"/>
                <w:b w:val="false"/>
                <w:i w:val="false"/>
                <w:color w:val="000000"/>
                <w:sz w:val="20"/>
              </w:rPr>
              <w:t>
0,21</w:t>
            </w:r>
          </w:p>
          <w:bookmarkEnd w:id="3716"/>
          <w:bookmarkStart w:name="z9736" w:id="3717"/>
          <w:p>
            <w:pPr>
              <w:spacing w:after="20"/>
              <w:ind w:left="20"/>
              <w:jc w:val="both"/>
            </w:pPr>
            <w:r>
              <w:rPr>
                <w:rFonts w:ascii="Times New Roman"/>
                <w:b w:val="false"/>
                <w:i w:val="false"/>
                <w:color w:val="000000"/>
                <w:sz w:val="20"/>
              </w:rPr>
              <w:t>
-</w:t>
            </w:r>
          </w:p>
          <w:bookmarkEnd w:id="3717"/>
          <w:bookmarkStart w:name="z9737" w:id="3718"/>
          <w:p>
            <w:pPr>
              <w:spacing w:after="20"/>
              <w:ind w:left="20"/>
              <w:jc w:val="both"/>
            </w:pPr>
            <w:r>
              <w:rPr>
                <w:rFonts w:ascii="Times New Roman"/>
                <w:b w:val="false"/>
                <w:i w:val="false"/>
                <w:color w:val="000000"/>
                <w:sz w:val="20"/>
              </w:rPr>
              <w:t>
-</w:t>
            </w:r>
          </w:p>
          <w:bookmarkEnd w:id="3718"/>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39" w:id="3719"/>
          <w:p>
            <w:pPr>
              <w:spacing w:after="20"/>
              <w:ind w:left="20"/>
              <w:jc w:val="both"/>
            </w:pPr>
            <w:r>
              <w:rPr>
                <w:rFonts w:ascii="Times New Roman"/>
                <w:b w:val="false"/>
                <w:i w:val="false"/>
                <w:color w:val="000000"/>
                <w:sz w:val="20"/>
              </w:rPr>
              <w:t>
0,16</w:t>
            </w:r>
          </w:p>
          <w:bookmarkEnd w:id="3719"/>
          <w:bookmarkStart w:name="z9740" w:id="3720"/>
          <w:p>
            <w:pPr>
              <w:spacing w:after="20"/>
              <w:ind w:left="20"/>
              <w:jc w:val="both"/>
            </w:pPr>
            <w:r>
              <w:rPr>
                <w:rFonts w:ascii="Times New Roman"/>
                <w:b w:val="false"/>
                <w:i w:val="false"/>
                <w:color w:val="000000"/>
                <w:sz w:val="20"/>
              </w:rPr>
              <w:t>
306</w:t>
            </w:r>
          </w:p>
          <w:bookmarkEnd w:id="3720"/>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42" w:id="3721"/>
          <w:p>
            <w:pPr>
              <w:spacing w:after="20"/>
              <w:ind w:left="20"/>
              <w:jc w:val="both"/>
            </w:pPr>
            <w:r>
              <w:rPr>
                <w:rFonts w:ascii="Times New Roman"/>
                <w:b w:val="false"/>
                <w:i w:val="false"/>
                <w:color w:val="000000"/>
                <w:sz w:val="20"/>
              </w:rPr>
              <w:t>
1,6</w:t>
            </w:r>
          </w:p>
          <w:bookmarkEnd w:id="3721"/>
          <w:bookmarkStart w:name="z9743" w:id="3722"/>
          <w:p>
            <w:pPr>
              <w:spacing w:after="20"/>
              <w:ind w:left="20"/>
              <w:jc w:val="both"/>
            </w:pPr>
            <w:r>
              <w:rPr>
                <w:rFonts w:ascii="Times New Roman"/>
                <w:b w:val="false"/>
                <w:i w:val="false"/>
                <w:color w:val="000000"/>
                <w:sz w:val="20"/>
              </w:rPr>
              <w:t>
-</w:t>
            </w:r>
          </w:p>
          <w:bookmarkEnd w:id="3722"/>
          <w:bookmarkStart w:name="z9744" w:id="3723"/>
          <w:p>
            <w:pPr>
              <w:spacing w:after="20"/>
              <w:ind w:left="20"/>
              <w:jc w:val="both"/>
            </w:pPr>
            <w:r>
              <w:rPr>
                <w:rFonts w:ascii="Times New Roman"/>
                <w:b w:val="false"/>
                <w:i w:val="false"/>
                <w:color w:val="000000"/>
                <w:sz w:val="20"/>
              </w:rPr>
              <w:t>
-</w:t>
            </w:r>
          </w:p>
          <w:bookmarkEnd w:id="3723"/>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46" w:id="3724"/>
          <w:p>
            <w:pPr>
              <w:spacing w:after="20"/>
              <w:ind w:left="20"/>
              <w:jc w:val="both"/>
            </w:pPr>
            <w:r>
              <w:rPr>
                <w:rFonts w:ascii="Times New Roman"/>
                <w:b w:val="false"/>
                <w:i w:val="false"/>
                <w:color w:val="000000"/>
                <w:sz w:val="20"/>
              </w:rPr>
              <w:t>
-</w:t>
            </w:r>
          </w:p>
          <w:bookmarkEnd w:id="3724"/>
          <w:bookmarkStart w:name="z9747" w:id="3725"/>
          <w:p>
            <w:pPr>
              <w:spacing w:after="20"/>
              <w:ind w:left="20"/>
              <w:jc w:val="both"/>
            </w:pPr>
            <w:r>
              <w:rPr>
                <w:rFonts w:ascii="Times New Roman"/>
                <w:b w:val="false"/>
                <w:i w:val="false"/>
                <w:color w:val="000000"/>
                <w:sz w:val="20"/>
              </w:rPr>
              <w:t>
102</w:t>
            </w:r>
          </w:p>
          <w:bookmarkEnd w:id="3725"/>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49" w:id="3726"/>
          <w:p>
            <w:pPr>
              <w:spacing w:after="20"/>
              <w:ind w:left="20"/>
              <w:jc w:val="both"/>
            </w:pPr>
            <w:r>
              <w:rPr>
                <w:rFonts w:ascii="Times New Roman"/>
                <w:b w:val="false"/>
                <w:i w:val="false"/>
                <w:color w:val="000000"/>
                <w:sz w:val="20"/>
              </w:rPr>
              <w:t>
-</w:t>
            </w:r>
          </w:p>
          <w:bookmarkEnd w:id="3726"/>
          <w:bookmarkStart w:name="z9750" w:id="3727"/>
          <w:p>
            <w:pPr>
              <w:spacing w:after="20"/>
              <w:ind w:left="20"/>
              <w:jc w:val="both"/>
            </w:pPr>
            <w:r>
              <w:rPr>
                <w:rFonts w:ascii="Times New Roman"/>
                <w:b w:val="false"/>
                <w:i w:val="false"/>
                <w:color w:val="000000"/>
                <w:sz w:val="20"/>
              </w:rPr>
              <w:t>
2030</w:t>
            </w:r>
          </w:p>
          <w:bookmarkEnd w:id="3727"/>
          <w:p>
            <w:pPr>
              <w:spacing w:after="20"/>
              <w:ind w:left="20"/>
              <w:jc w:val="both"/>
            </w:pPr>
            <w:r>
              <w:rPr>
                <w:rFonts w:ascii="Times New Roman"/>
                <w:b w:val="false"/>
                <w:i w:val="false"/>
                <w:color w:val="000000"/>
                <w:sz w:val="20"/>
              </w:rPr>
              <w:t>
5040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53" w:id="3728"/>
          <w:p>
            <w:pPr>
              <w:spacing w:after="20"/>
              <w:ind w:left="20"/>
              <w:jc w:val="both"/>
            </w:pPr>
            <w:r>
              <w:rPr>
                <w:rFonts w:ascii="Times New Roman"/>
                <w:b w:val="false"/>
                <w:i w:val="false"/>
                <w:color w:val="000000"/>
                <w:sz w:val="20"/>
              </w:rPr>
              <w:t>
Фуран-1</w:t>
            </w:r>
          </w:p>
          <w:bookmarkEnd w:id="3728"/>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54" w:id="3729"/>
          <w:p>
            <w:pPr>
              <w:spacing w:after="20"/>
              <w:ind w:left="20"/>
              <w:jc w:val="both"/>
            </w:pPr>
            <w:r>
              <w:rPr>
                <w:rFonts w:ascii="Times New Roman"/>
                <w:b w:val="false"/>
                <w:i w:val="false"/>
                <w:color w:val="000000"/>
                <w:sz w:val="20"/>
              </w:rPr>
              <w:t>
20</w:t>
            </w:r>
          </w:p>
          <w:bookmarkEnd w:id="3729"/>
          <w:bookmarkStart w:name="z9755" w:id="3730"/>
          <w:p>
            <w:pPr>
              <w:spacing w:after="20"/>
              <w:ind w:left="20"/>
              <w:jc w:val="both"/>
            </w:pPr>
            <w:r>
              <w:rPr>
                <w:rFonts w:ascii="Times New Roman"/>
                <w:b w:val="false"/>
                <w:i w:val="false"/>
                <w:color w:val="000000"/>
                <w:sz w:val="20"/>
              </w:rPr>
              <w:t>
750</w:t>
            </w:r>
          </w:p>
          <w:bookmarkEnd w:id="3730"/>
          <w:p>
            <w:pPr>
              <w:spacing w:after="20"/>
              <w:ind w:left="20"/>
              <w:jc w:val="both"/>
            </w:pPr>
            <w:r>
              <w:rPr>
                <w:rFonts w:ascii="Times New Roman"/>
                <w:b w:val="false"/>
                <w:i w:val="false"/>
                <w:color w:val="000000"/>
                <w:sz w:val="20"/>
              </w:rPr>
              <w:t>
1000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57" w:id="3731"/>
          <w:p>
            <w:pPr>
              <w:spacing w:after="20"/>
              <w:ind w:left="20"/>
              <w:jc w:val="both"/>
            </w:pPr>
            <w:r>
              <w:rPr>
                <w:rFonts w:ascii="Times New Roman"/>
                <w:b w:val="false"/>
                <w:i w:val="false"/>
                <w:color w:val="000000"/>
                <w:sz w:val="20"/>
              </w:rPr>
              <w:t>
0,42</w:t>
            </w:r>
          </w:p>
          <w:bookmarkEnd w:id="3731"/>
          <w:bookmarkStart w:name="z9758" w:id="3732"/>
          <w:p>
            <w:pPr>
              <w:spacing w:after="20"/>
              <w:ind w:left="20"/>
              <w:jc w:val="both"/>
            </w:pPr>
            <w:r>
              <w:rPr>
                <w:rFonts w:ascii="Times New Roman"/>
                <w:b w:val="false"/>
                <w:i w:val="false"/>
                <w:color w:val="000000"/>
                <w:sz w:val="20"/>
              </w:rPr>
              <w:t>
80</w:t>
            </w:r>
          </w:p>
          <w:bookmarkEnd w:id="3732"/>
          <w:p>
            <w:pPr>
              <w:spacing w:after="20"/>
              <w:ind w:left="20"/>
              <w:jc w:val="both"/>
            </w:pPr>
            <w:r>
              <w:rPr>
                <w:rFonts w:ascii="Times New Roman"/>
                <w:b w:val="false"/>
                <w:i w:val="false"/>
                <w:color w:val="000000"/>
                <w:sz w:val="20"/>
              </w:rPr>
              <w:t>
следы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60" w:id="3733"/>
          <w:p>
            <w:pPr>
              <w:spacing w:after="20"/>
              <w:ind w:left="20"/>
              <w:jc w:val="both"/>
            </w:pPr>
            <w:r>
              <w:rPr>
                <w:rFonts w:ascii="Times New Roman"/>
                <w:b w:val="false"/>
                <w:i w:val="false"/>
                <w:color w:val="000000"/>
                <w:sz w:val="20"/>
              </w:rPr>
              <w:t>
-</w:t>
            </w:r>
          </w:p>
          <w:bookmarkEnd w:id="3733"/>
          <w:bookmarkStart w:name="z9761" w:id="3734"/>
          <w:p>
            <w:pPr>
              <w:spacing w:after="20"/>
              <w:ind w:left="20"/>
              <w:jc w:val="both"/>
            </w:pPr>
            <w:r>
              <w:rPr>
                <w:rFonts w:ascii="Times New Roman"/>
                <w:b w:val="false"/>
                <w:i w:val="false"/>
                <w:color w:val="000000"/>
                <w:sz w:val="20"/>
              </w:rPr>
              <w:t>
168</w:t>
            </w:r>
          </w:p>
          <w:bookmarkEnd w:id="3734"/>
          <w:p>
            <w:pPr>
              <w:spacing w:after="20"/>
              <w:ind w:left="20"/>
              <w:jc w:val="both"/>
            </w:pPr>
            <w:r>
              <w:rPr>
                <w:rFonts w:ascii="Times New Roman"/>
                <w:b w:val="false"/>
                <w:i w:val="false"/>
                <w:color w:val="000000"/>
                <w:sz w:val="20"/>
              </w:rPr>
              <w:t>
следы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63" w:id="3735"/>
          <w:p>
            <w:pPr>
              <w:spacing w:after="20"/>
              <w:ind w:left="20"/>
              <w:jc w:val="both"/>
            </w:pPr>
            <w:r>
              <w:rPr>
                <w:rFonts w:ascii="Times New Roman"/>
                <w:b w:val="false"/>
                <w:i w:val="false"/>
                <w:color w:val="000000"/>
                <w:sz w:val="20"/>
              </w:rPr>
              <w:t>
-</w:t>
            </w:r>
          </w:p>
          <w:bookmarkEnd w:id="3735"/>
          <w:bookmarkStart w:name="z9764" w:id="3736"/>
          <w:p>
            <w:pPr>
              <w:spacing w:after="20"/>
              <w:ind w:left="20"/>
              <w:jc w:val="both"/>
            </w:pPr>
            <w:r>
              <w:rPr>
                <w:rFonts w:ascii="Times New Roman"/>
                <w:b w:val="false"/>
                <w:i w:val="false"/>
                <w:color w:val="000000"/>
                <w:sz w:val="20"/>
              </w:rPr>
              <w:t>
148</w:t>
            </w:r>
          </w:p>
          <w:bookmarkEnd w:id="3736"/>
          <w:p>
            <w:pPr>
              <w:spacing w:after="20"/>
              <w:ind w:left="20"/>
              <w:jc w:val="both"/>
            </w:pPr>
            <w:r>
              <w:rPr>
                <w:rFonts w:ascii="Times New Roman"/>
                <w:b w:val="false"/>
                <w:i w:val="false"/>
                <w:color w:val="000000"/>
                <w:sz w:val="20"/>
              </w:rPr>
              <w:t>
следы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66" w:id="3737"/>
          <w:p>
            <w:pPr>
              <w:spacing w:after="20"/>
              <w:ind w:left="20"/>
              <w:jc w:val="both"/>
            </w:pPr>
            <w:r>
              <w:rPr>
                <w:rFonts w:ascii="Times New Roman"/>
                <w:b w:val="false"/>
                <w:i w:val="false"/>
                <w:color w:val="000000"/>
                <w:sz w:val="20"/>
              </w:rPr>
              <w:t>
-</w:t>
            </w:r>
          </w:p>
          <w:bookmarkEnd w:id="3737"/>
          <w:bookmarkStart w:name="z9767" w:id="3738"/>
          <w:p>
            <w:pPr>
              <w:spacing w:after="20"/>
              <w:ind w:left="20"/>
              <w:jc w:val="both"/>
            </w:pPr>
            <w:r>
              <w:rPr>
                <w:rFonts w:ascii="Times New Roman"/>
                <w:b w:val="false"/>
                <w:i w:val="false"/>
                <w:color w:val="000000"/>
                <w:sz w:val="20"/>
              </w:rPr>
              <w:t>
480</w:t>
            </w:r>
          </w:p>
          <w:bookmarkEnd w:id="3738"/>
          <w:p>
            <w:pPr>
              <w:spacing w:after="20"/>
              <w:ind w:left="20"/>
              <w:jc w:val="both"/>
            </w:pPr>
            <w:r>
              <w:rPr>
                <w:rFonts w:ascii="Times New Roman"/>
                <w:b w:val="false"/>
                <w:i w:val="false"/>
                <w:color w:val="000000"/>
                <w:sz w:val="20"/>
              </w:rPr>
              <w:t>
495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69" w:id="3739"/>
          <w:p>
            <w:pPr>
              <w:spacing w:after="20"/>
              <w:ind w:left="20"/>
              <w:jc w:val="both"/>
            </w:pPr>
            <w:r>
              <w:rPr>
                <w:rFonts w:ascii="Times New Roman"/>
                <w:b w:val="false"/>
                <w:i w:val="false"/>
                <w:color w:val="000000"/>
                <w:sz w:val="20"/>
              </w:rPr>
              <w:t>
-</w:t>
            </w:r>
          </w:p>
          <w:bookmarkEnd w:id="3739"/>
          <w:bookmarkStart w:name="z9770" w:id="3740"/>
          <w:p>
            <w:pPr>
              <w:spacing w:after="20"/>
              <w:ind w:left="20"/>
              <w:jc w:val="both"/>
            </w:pPr>
            <w:r>
              <w:rPr>
                <w:rFonts w:ascii="Times New Roman"/>
                <w:b w:val="false"/>
                <w:i w:val="false"/>
                <w:color w:val="000000"/>
                <w:sz w:val="20"/>
              </w:rPr>
              <w:t>
49</w:t>
            </w:r>
          </w:p>
          <w:bookmarkEnd w:id="3740"/>
          <w:p>
            <w:pPr>
              <w:spacing w:after="20"/>
              <w:ind w:left="20"/>
              <w:jc w:val="both"/>
            </w:pPr>
            <w:r>
              <w:rPr>
                <w:rFonts w:ascii="Times New Roman"/>
                <w:b w:val="false"/>
                <w:i w:val="false"/>
                <w:color w:val="000000"/>
                <w:sz w:val="20"/>
              </w:rPr>
              <w:t>
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72" w:id="3741"/>
          <w:p>
            <w:pPr>
              <w:spacing w:after="20"/>
              <w:ind w:left="20"/>
              <w:jc w:val="both"/>
            </w:pPr>
            <w:r>
              <w:rPr>
                <w:rFonts w:ascii="Times New Roman"/>
                <w:b w:val="false"/>
                <w:i w:val="false"/>
                <w:color w:val="000000"/>
                <w:sz w:val="20"/>
              </w:rPr>
              <w:t>
0,95</w:t>
            </w:r>
          </w:p>
          <w:bookmarkEnd w:id="3741"/>
          <w:bookmarkStart w:name="z9773" w:id="3742"/>
          <w:p>
            <w:pPr>
              <w:spacing w:after="20"/>
              <w:ind w:left="20"/>
              <w:jc w:val="both"/>
            </w:pPr>
            <w:r>
              <w:rPr>
                <w:rFonts w:ascii="Times New Roman"/>
                <w:b w:val="false"/>
                <w:i w:val="false"/>
                <w:color w:val="000000"/>
                <w:sz w:val="20"/>
              </w:rPr>
              <w:t>
12</w:t>
            </w:r>
          </w:p>
          <w:bookmarkEnd w:id="3742"/>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75" w:id="3743"/>
          <w:p>
            <w:pPr>
              <w:spacing w:after="20"/>
              <w:ind w:left="20"/>
              <w:jc w:val="both"/>
            </w:pPr>
            <w:r>
              <w:rPr>
                <w:rFonts w:ascii="Times New Roman"/>
                <w:b w:val="false"/>
                <w:i w:val="false"/>
                <w:color w:val="000000"/>
                <w:sz w:val="20"/>
              </w:rPr>
              <w:t>
0,10</w:t>
            </w:r>
          </w:p>
          <w:bookmarkEnd w:id="3743"/>
          <w:bookmarkStart w:name="z9776" w:id="3744"/>
          <w:p>
            <w:pPr>
              <w:spacing w:after="20"/>
              <w:ind w:left="20"/>
              <w:jc w:val="both"/>
            </w:pPr>
            <w:r>
              <w:rPr>
                <w:rFonts w:ascii="Times New Roman"/>
                <w:b w:val="false"/>
                <w:i w:val="false"/>
                <w:color w:val="000000"/>
                <w:sz w:val="20"/>
              </w:rPr>
              <w:t>
72</w:t>
            </w:r>
          </w:p>
          <w:bookmarkEnd w:id="3744"/>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78" w:id="3745"/>
          <w:p>
            <w:pPr>
              <w:spacing w:after="20"/>
              <w:ind w:left="20"/>
              <w:jc w:val="both"/>
            </w:pPr>
            <w:r>
              <w:rPr>
                <w:rFonts w:ascii="Times New Roman"/>
                <w:b w:val="false"/>
                <w:i w:val="false"/>
                <w:color w:val="000000"/>
                <w:sz w:val="20"/>
              </w:rPr>
              <w:t>
1,1</w:t>
            </w:r>
          </w:p>
          <w:bookmarkEnd w:id="3745"/>
          <w:bookmarkStart w:name="z9779" w:id="3746"/>
          <w:p>
            <w:pPr>
              <w:spacing w:after="20"/>
              <w:ind w:left="20"/>
              <w:jc w:val="both"/>
            </w:pPr>
            <w:r>
              <w:rPr>
                <w:rFonts w:ascii="Times New Roman"/>
                <w:b w:val="false"/>
                <w:i w:val="false"/>
                <w:color w:val="000000"/>
                <w:sz w:val="20"/>
              </w:rPr>
              <w:t>
-</w:t>
            </w:r>
          </w:p>
          <w:bookmarkEnd w:id="3746"/>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81" w:id="3747"/>
          <w:p>
            <w:pPr>
              <w:spacing w:after="20"/>
              <w:ind w:left="20"/>
              <w:jc w:val="both"/>
            </w:pPr>
            <w:r>
              <w:rPr>
                <w:rFonts w:ascii="Times New Roman"/>
                <w:b w:val="false"/>
                <w:i w:val="false"/>
                <w:color w:val="000000"/>
                <w:sz w:val="20"/>
              </w:rPr>
              <w:t>
0,10</w:t>
            </w:r>
          </w:p>
          <w:bookmarkEnd w:id="3747"/>
          <w:bookmarkStart w:name="z9782" w:id="3748"/>
          <w:p>
            <w:pPr>
              <w:spacing w:after="20"/>
              <w:ind w:left="20"/>
              <w:jc w:val="both"/>
            </w:pPr>
            <w:r>
              <w:rPr>
                <w:rFonts w:ascii="Times New Roman"/>
                <w:b w:val="false"/>
                <w:i w:val="false"/>
                <w:color w:val="000000"/>
                <w:sz w:val="20"/>
              </w:rPr>
              <w:t>
72</w:t>
            </w:r>
          </w:p>
          <w:bookmarkEnd w:id="3748"/>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84" w:id="3749"/>
          <w:p>
            <w:pPr>
              <w:spacing w:after="20"/>
              <w:ind w:left="20"/>
              <w:jc w:val="both"/>
            </w:pPr>
            <w:r>
              <w:rPr>
                <w:rFonts w:ascii="Times New Roman"/>
                <w:b w:val="false"/>
                <w:i w:val="false"/>
                <w:color w:val="000000"/>
                <w:sz w:val="20"/>
              </w:rPr>
              <w:t>
-</w:t>
            </w:r>
          </w:p>
          <w:bookmarkEnd w:id="3749"/>
          <w:bookmarkStart w:name="z9785" w:id="3750"/>
          <w:p>
            <w:pPr>
              <w:spacing w:after="20"/>
              <w:ind w:left="20"/>
              <w:jc w:val="both"/>
            </w:pPr>
            <w:r>
              <w:rPr>
                <w:rFonts w:ascii="Times New Roman"/>
                <w:b w:val="false"/>
                <w:i w:val="false"/>
                <w:color w:val="000000"/>
                <w:sz w:val="20"/>
              </w:rPr>
              <w:t>
2530</w:t>
            </w:r>
          </w:p>
          <w:bookmarkEnd w:id="3750"/>
          <w:p>
            <w:pPr>
              <w:spacing w:after="20"/>
              <w:ind w:left="20"/>
              <w:jc w:val="both"/>
            </w:pPr>
            <w:r>
              <w:rPr>
                <w:rFonts w:ascii="Times New Roman"/>
                <w:b w:val="false"/>
                <w:i w:val="false"/>
                <w:color w:val="000000"/>
                <w:sz w:val="20"/>
              </w:rPr>
              <w:t>
7200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9788" w:id="3751"/>
          <w:p>
            <w:pPr>
              <w:spacing w:after="20"/>
              <w:ind w:left="20"/>
              <w:jc w:val="both"/>
            </w:pPr>
            <w:r>
              <w:rPr>
                <w:rFonts w:ascii="Times New Roman"/>
                <w:b w:val="false"/>
                <w:i w:val="false"/>
                <w:color w:val="000000"/>
                <w:sz w:val="20"/>
              </w:rPr>
              <w:t>
21-кесте</w:t>
            </w:r>
          </w:p>
          <w:bookmarkEnd w:id="3751"/>
        </w:tc>
      </w:tr>
    </w:tbl>
    <w:bookmarkStart w:name="z9789" w:id="3752"/>
    <w:p>
      <w:pPr>
        <w:spacing w:after="0"/>
        <w:ind w:left="0"/>
        <w:jc w:val="left"/>
      </w:pPr>
      <w:r>
        <w:rPr>
          <w:rFonts w:ascii="Times New Roman"/>
          <w:b/>
          <w:i w:val="false"/>
          <w:color w:val="000000"/>
        </w:rPr>
        <w:t xml:space="preserve"> Термодеструкция кезінде құм-шайыр қоспадан байланыстырғыш СФ-015 негізінде шығатын токсикалық заттар мазмұны</w:t>
      </w:r>
    </w:p>
    <w:bookmarkEnd w:id="37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90" w:id="3753"/>
          <w:p>
            <w:pPr>
              <w:spacing w:after="20"/>
              <w:ind w:left="20"/>
              <w:jc w:val="both"/>
            </w:pPr>
            <w:r>
              <w:rPr>
                <w:rFonts w:ascii="Times New Roman"/>
                <w:b w:val="false"/>
                <w:i w:val="false"/>
                <w:color w:val="000000"/>
                <w:sz w:val="20"/>
              </w:rPr>
              <w:t>
Компонент</w:t>
            </w:r>
          </w:p>
          <w:bookmarkEnd w:id="3753"/>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токсикалық заттар мазмұны, мг/г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Ағынының Т?С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ағынының Т?С</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03" w:id="3754"/>
          <w:p>
            <w:pPr>
              <w:spacing w:after="20"/>
              <w:ind w:left="20"/>
              <w:jc w:val="both"/>
            </w:pPr>
            <w:r>
              <w:rPr>
                <w:rFonts w:ascii="Times New Roman"/>
                <w:b w:val="false"/>
                <w:i w:val="false"/>
                <w:color w:val="000000"/>
                <w:sz w:val="20"/>
              </w:rPr>
              <w:t>
Этанол</w:t>
            </w:r>
          </w:p>
          <w:bookmarkEnd w:id="375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09" w:id="3755"/>
          <w:p>
            <w:pPr>
              <w:spacing w:after="20"/>
              <w:ind w:left="20"/>
              <w:jc w:val="both"/>
            </w:pPr>
            <w:r>
              <w:rPr>
                <w:rFonts w:ascii="Times New Roman"/>
                <w:b w:val="false"/>
                <w:i w:val="false"/>
                <w:color w:val="000000"/>
                <w:sz w:val="20"/>
              </w:rPr>
              <w:t>
Толуол</w:t>
            </w:r>
          </w:p>
          <w:bookmarkEnd w:id="375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15" w:id="3756"/>
          <w:p>
            <w:pPr>
              <w:spacing w:after="20"/>
              <w:ind w:left="20"/>
              <w:jc w:val="both"/>
            </w:pPr>
            <w:r>
              <w:rPr>
                <w:rFonts w:ascii="Times New Roman"/>
                <w:b w:val="false"/>
                <w:i w:val="false"/>
                <w:color w:val="000000"/>
                <w:sz w:val="20"/>
              </w:rPr>
              <w:t>
И-ксилол</w:t>
            </w:r>
          </w:p>
          <w:bookmarkEnd w:id="375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21" w:id="3757"/>
          <w:p>
            <w:pPr>
              <w:spacing w:after="20"/>
              <w:ind w:left="20"/>
              <w:jc w:val="both"/>
            </w:pPr>
            <w:r>
              <w:rPr>
                <w:rFonts w:ascii="Times New Roman"/>
                <w:b w:val="false"/>
                <w:i w:val="false"/>
                <w:color w:val="000000"/>
                <w:sz w:val="20"/>
              </w:rPr>
              <w:t>
Фенол</w:t>
            </w:r>
          </w:p>
          <w:bookmarkEnd w:id="375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27" w:id="3758"/>
          <w:p>
            <w:pPr>
              <w:spacing w:after="20"/>
              <w:ind w:left="20"/>
              <w:jc w:val="both"/>
            </w:pPr>
            <w:r>
              <w:rPr>
                <w:rFonts w:ascii="Times New Roman"/>
                <w:b w:val="false"/>
                <w:i w:val="false"/>
                <w:color w:val="000000"/>
                <w:sz w:val="20"/>
              </w:rPr>
              <w:t>
О-крезол</w:t>
            </w:r>
          </w:p>
          <w:bookmarkEnd w:id="375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33" w:id="3759"/>
          <w:p>
            <w:pPr>
              <w:spacing w:after="20"/>
              <w:ind w:left="20"/>
              <w:jc w:val="both"/>
            </w:pPr>
            <w:r>
              <w:rPr>
                <w:rFonts w:ascii="Times New Roman"/>
                <w:b w:val="false"/>
                <w:i w:val="false"/>
                <w:color w:val="000000"/>
                <w:sz w:val="20"/>
              </w:rPr>
              <w:t>
П-крезол</w:t>
            </w:r>
          </w:p>
          <w:bookmarkEnd w:id="375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39" w:id="3760"/>
          <w:p>
            <w:pPr>
              <w:spacing w:after="20"/>
              <w:ind w:left="20"/>
              <w:jc w:val="both"/>
            </w:pPr>
            <w:r>
              <w:rPr>
                <w:rFonts w:ascii="Times New Roman"/>
                <w:b w:val="false"/>
                <w:i w:val="false"/>
                <w:color w:val="000000"/>
                <w:sz w:val="20"/>
              </w:rPr>
              <w:t>
2,4-ксилепол</w:t>
            </w:r>
          </w:p>
          <w:bookmarkEnd w:id="376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45" w:id="3761"/>
          <w:p>
            <w:pPr>
              <w:spacing w:after="20"/>
              <w:ind w:left="20"/>
              <w:jc w:val="both"/>
            </w:pPr>
            <w:r>
              <w:rPr>
                <w:rFonts w:ascii="Times New Roman"/>
                <w:b w:val="false"/>
                <w:i w:val="false"/>
                <w:color w:val="000000"/>
                <w:sz w:val="20"/>
              </w:rPr>
              <w:t>
2,6-ксилепол</w:t>
            </w:r>
          </w:p>
          <w:bookmarkEnd w:id="376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51" w:id="3762"/>
          <w:p>
            <w:pPr>
              <w:spacing w:after="20"/>
              <w:ind w:left="20"/>
              <w:jc w:val="both"/>
            </w:pPr>
            <w:r>
              <w:rPr>
                <w:rFonts w:ascii="Times New Roman"/>
                <w:b w:val="false"/>
                <w:i w:val="false"/>
                <w:color w:val="000000"/>
                <w:sz w:val="20"/>
              </w:rPr>
              <w:t>
Сутек</w:t>
            </w:r>
          </w:p>
          <w:bookmarkEnd w:id="376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57" w:id="3763"/>
          <w:p>
            <w:pPr>
              <w:spacing w:after="20"/>
              <w:ind w:left="20"/>
              <w:jc w:val="both"/>
            </w:pPr>
            <w:r>
              <w:rPr>
                <w:rFonts w:ascii="Times New Roman"/>
                <w:b w:val="false"/>
                <w:i w:val="false"/>
                <w:color w:val="000000"/>
                <w:sz w:val="20"/>
              </w:rPr>
              <w:t>
СО2</w:t>
            </w:r>
          </w:p>
          <w:bookmarkEnd w:id="376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63" w:id="3764"/>
          <w:p>
            <w:pPr>
              <w:spacing w:after="20"/>
              <w:ind w:left="20"/>
              <w:jc w:val="both"/>
            </w:pPr>
            <w:r>
              <w:rPr>
                <w:rFonts w:ascii="Times New Roman"/>
                <w:b w:val="false"/>
                <w:i w:val="false"/>
                <w:color w:val="000000"/>
                <w:sz w:val="20"/>
              </w:rPr>
              <w:t>
СО</w:t>
            </w:r>
          </w:p>
          <w:bookmarkEnd w:id="376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69" w:id="3765"/>
          <w:p>
            <w:pPr>
              <w:spacing w:after="20"/>
              <w:ind w:left="20"/>
              <w:jc w:val="both"/>
            </w:pPr>
            <w:r>
              <w:rPr>
                <w:rFonts w:ascii="Times New Roman"/>
                <w:b w:val="false"/>
                <w:i w:val="false"/>
                <w:color w:val="000000"/>
                <w:sz w:val="20"/>
              </w:rPr>
              <w:t>
Метан</w:t>
            </w:r>
          </w:p>
          <w:bookmarkEnd w:id="376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9875" w:id="3766"/>
          <w:p>
            <w:pPr>
              <w:spacing w:after="20"/>
              <w:ind w:left="20"/>
              <w:jc w:val="both"/>
            </w:pPr>
            <w:r>
              <w:rPr>
                <w:rFonts w:ascii="Times New Roman"/>
                <w:b w:val="false"/>
                <w:i w:val="false"/>
                <w:color w:val="000000"/>
                <w:sz w:val="20"/>
              </w:rPr>
              <w:t>
22-кесте</w:t>
            </w:r>
          </w:p>
          <w:bookmarkEnd w:id="3766"/>
        </w:tc>
      </w:tr>
    </w:tbl>
    <w:bookmarkStart w:name="z9876" w:id="3767"/>
    <w:p>
      <w:pPr>
        <w:spacing w:after="0"/>
        <w:ind w:left="0"/>
        <w:jc w:val="left"/>
      </w:pPr>
      <w:r>
        <w:rPr>
          <w:rFonts w:ascii="Times New Roman"/>
          <w:b/>
          <w:i w:val="false"/>
          <w:color w:val="000000"/>
        </w:rPr>
        <w:t xml:space="preserve"> Бірінші текті тазарту кезінде құйылған қара металдан шығатын шаң</w:t>
      </w:r>
    </w:p>
    <w:bookmarkEnd w:id="37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77" w:id="3768"/>
          <w:p>
            <w:pPr>
              <w:spacing w:after="20"/>
              <w:ind w:left="20"/>
              <w:jc w:val="both"/>
            </w:pPr>
            <w:r>
              <w:rPr>
                <w:rFonts w:ascii="Times New Roman"/>
                <w:b w:val="false"/>
                <w:i w:val="false"/>
                <w:color w:val="000000"/>
                <w:sz w:val="20"/>
              </w:rPr>
              <w:t>
Тазарту процесі және технологиялық жабдық</w:t>
            </w:r>
          </w:p>
          <w:bookmarkEnd w:id="3768"/>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 төменгі сорылған ауаның көлемі , мың.м?/с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79" w:id="3769"/>
          <w:p>
            <w:pPr>
              <w:spacing w:after="20"/>
              <w:ind w:left="20"/>
              <w:jc w:val="both"/>
            </w:pPr>
            <w:r>
              <w:rPr>
                <w:rFonts w:ascii="Times New Roman"/>
                <w:b w:val="false"/>
                <w:i w:val="false"/>
                <w:color w:val="000000"/>
                <w:sz w:val="20"/>
              </w:rPr>
              <w:t>
Байланыстырғышты тазарту кезінде шығатын шан</w:t>
            </w:r>
          </w:p>
          <w:bookmarkEnd w:id="3769"/>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шойынғы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кг/т құйып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кг/т құйып алу</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94" w:id="3770"/>
          <w:p>
            <w:pPr>
              <w:spacing w:after="20"/>
              <w:ind w:left="20"/>
              <w:jc w:val="both"/>
            </w:pPr>
            <w:r>
              <w:rPr>
                <w:rFonts w:ascii="Times New Roman"/>
                <w:b w:val="false"/>
                <w:i w:val="false"/>
                <w:color w:val="000000"/>
                <w:sz w:val="20"/>
              </w:rPr>
              <w:t>
Бытыратазартқыш</w:t>
            </w:r>
          </w:p>
          <w:bookmarkEnd w:id="3770"/>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96" w:id="3771"/>
          <w:p>
            <w:pPr>
              <w:spacing w:after="20"/>
              <w:ind w:left="20"/>
              <w:jc w:val="both"/>
            </w:pPr>
            <w:r>
              <w:rPr>
                <w:rFonts w:ascii="Times New Roman"/>
                <w:b w:val="false"/>
                <w:i w:val="false"/>
                <w:color w:val="000000"/>
                <w:sz w:val="20"/>
              </w:rPr>
              <w:t>
Бытыратазартқыш барабандары:</w:t>
            </w:r>
          </w:p>
          <w:bookmarkEnd w:id="3771"/>
          <w:bookmarkStart w:name="z9897" w:id="3772"/>
          <w:p>
            <w:pPr>
              <w:spacing w:after="20"/>
              <w:ind w:left="20"/>
              <w:jc w:val="both"/>
            </w:pPr>
            <w:r>
              <w:rPr>
                <w:rFonts w:ascii="Times New Roman"/>
                <w:b w:val="false"/>
                <w:i w:val="false"/>
                <w:color w:val="000000"/>
                <w:sz w:val="20"/>
              </w:rPr>
              <w:t>
құйып алу массасы 25 кг дейін</w:t>
            </w:r>
          </w:p>
          <w:bookmarkEnd w:id="3772"/>
          <w:bookmarkStart w:name="z9898" w:id="3773"/>
          <w:p>
            <w:pPr>
              <w:spacing w:after="20"/>
              <w:ind w:left="20"/>
              <w:jc w:val="both"/>
            </w:pPr>
            <w:r>
              <w:rPr>
                <w:rFonts w:ascii="Times New Roman"/>
                <w:b w:val="false"/>
                <w:i w:val="false"/>
                <w:color w:val="000000"/>
                <w:sz w:val="20"/>
              </w:rPr>
              <w:t>
құйып алу массасы 80 кг дейін</w:t>
            </w:r>
          </w:p>
          <w:bookmarkEnd w:id="3773"/>
          <w:p>
            <w:pPr>
              <w:spacing w:after="20"/>
              <w:ind w:left="20"/>
              <w:jc w:val="both"/>
            </w:pPr>
            <w:r>
              <w:rPr>
                <w:rFonts w:ascii="Times New Roman"/>
                <w:b w:val="false"/>
                <w:i w:val="false"/>
                <w:color w:val="000000"/>
                <w:sz w:val="20"/>
              </w:rPr>
              <w:t>
құйып алу массасы 400 кг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00" w:id="3774"/>
          <w:p>
            <w:pPr>
              <w:spacing w:after="20"/>
              <w:ind w:left="20"/>
              <w:jc w:val="both"/>
            </w:pPr>
            <w:r>
              <w:rPr>
                <w:rFonts w:ascii="Times New Roman"/>
                <w:b w:val="false"/>
                <w:i w:val="false"/>
                <w:color w:val="000000"/>
                <w:sz w:val="20"/>
              </w:rPr>
              <w:t>
4,0</w:t>
            </w:r>
          </w:p>
          <w:bookmarkEnd w:id="3774"/>
          <w:bookmarkStart w:name="z9901" w:id="3775"/>
          <w:p>
            <w:pPr>
              <w:spacing w:after="20"/>
              <w:ind w:left="20"/>
              <w:jc w:val="both"/>
            </w:pPr>
            <w:r>
              <w:rPr>
                <w:rFonts w:ascii="Times New Roman"/>
                <w:b w:val="false"/>
                <w:i w:val="false"/>
                <w:color w:val="000000"/>
                <w:sz w:val="20"/>
              </w:rPr>
              <w:t>
8,0</w:t>
            </w:r>
          </w:p>
          <w:bookmarkEnd w:id="3775"/>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03" w:id="3776"/>
          <w:p>
            <w:pPr>
              <w:spacing w:after="20"/>
              <w:ind w:left="20"/>
              <w:jc w:val="both"/>
            </w:pPr>
            <w:r>
              <w:rPr>
                <w:rFonts w:ascii="Times New Roman"/>
                <w:b w:val="false"/>
                <w:i w:val="false"/>
                <w:color w:val="000000"/>
                <w:sz w:val="20"/>
              </w:rPr>
              <w:t>
7,78</w:t>
            </w:r>
          </w:p>
          <w:bookmarkEnd w:id="3776"/>
          <w:bookmarkStart w:name="z9904" w:id="3777"/>
          <w:p>
            <w:pPr>
              <w:spacing w:after="20"/>
              <w:ind w:left="20"/>
              <w:jc w:val="both"/>
            </w:pPr>
            <w:r>
              <w:rPr>
                <w:rFonts w:ascii="Times New Roman"/>
                <w:b w:val="false"/>
                <w:i w:val="false"/>
                <w:color w:val="000000"/>
                <w:sz w:val="20"/>
              </w:rPr>
              <w:t>
17,78</w:t>
            </w:r>
          </w:p>
          <w:bookmarkEnd w:id="3777"/>
          <w:p>
            <w:pPr>
              <w:spacing w:after="20"/>
              <w:ind w:left="20"/>
              <w:jc w:val="both"/>
            </w:pPr>
            <w:r>
              <w:rPr>
                <w:rFonts w:ascii="Times New Roman"/>
                <w:b w:val="false"/>
                <w:i w:val="false"/>
                <w:color w:val="000000"/>
                <w:sz w:val="20"/>
              </w:rPr>
              <w:t>
39,17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06" w:id="3778"/>
          <w:p>
            <w:pPr>
              <w:spacing w:after="20"/>
              <w:ind w:left="20"/>
              <w:jc w:val="both"/>
            </w:pPr>
            <w:r>
              <w:rPr>
                <w:rFonts w:ascii="Times New Roman"/>
                <w:b w:val="false"/>
                <w:i w:val="false"/>
                <w:color w:val="000000"/>
                <w:sz w:val="20"/>
              </w:rPr>
              <w:t>
9,3</w:t>
            </w:r>
          </w:p>
          <w:bookmarkEnd w:id="3778"/>
          <w:bookmarkStart w:name="z9907" w:id="3779"/>
          <w:p>
            <w:pPr>
              <w:spacing w:after="20"/>
              <w:ind w:left="20"/>
              <w:jc w:val="both"/>
            </w:pPr>
            <w:r>
              <w:rPr>
                <w:rFonts w:ascii="Times New Roman"/>
                <w:b w:val="false"/>
                <w:i w:val="false"/>
                <w:color w:val="000000"/>
                <w:sz w:val="20"/>
              </w:rPr>
              <w:t>
12,8</w:t>
            </w:r>
          </w:p>
          <w:bookmarkEnd w:id="3779"/>
          <w:p>
            <w:pPr>
              <w:spacing w:after="20"/>
              <w:ind w:left="20"/>
              <w:jc w:val="both"/>
            </w:pPr>
            <w:r>
              <w:rPr>
                <w:rFonts w:ascii="Times New Roman"/>
                <w:b w:val="false"/>
                <w:i w:val="false"/>
                <w:color w:val="000000"/>
                <w:sz w:val="20"/>
              </w:rPr>
              <w:t>
20,1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09" w:id="3780"/>
          <w:p>
            <w:pPr>
              <w:spacing w:after="20"/>
              <w:ind w:left="20"/>
              <w:jc w:val="both"/>
            </w:pPr>
            <w:r>
              <w:rPr>
                <w:rFonts w:ascii="Times New Roman"/>
                <w:b w:val="false"/>
                <w:i w:val="false"/>
                <w:color w:val="000000"/>
                <w:sz w:val="20"/>
              </w:rPr>
              <w:t>
5,86</w:t>
            </w:r>
          </w:p>
          <w:bookmarkEnd w:id="3780"/>
          <w:bookmarkStart w:name="z9910" w:id="3781"/>
          <w:p>
            <w:pPr>
              <w:spacing w:after="20"/>
              <w:ind w:left="20"/>
              <w:jc w:val="both"/>
            </w:pPr>
            <w:r>
              <w:rPr>
                <w:rFonts w:ascii="Times New Roman"/>
                <w:b w:val="false"/>
                <w:i w:val="false"/>
                <w:color w:val="000000"/>
                <w:sz w:val="20"/>
              </w:rPr>
              <w:t>
13,39</w:t>
            </w:r>
          </w:p>
          <w:bookmarkEnd w:id="3781"/>
          <w:p>
            <w:pPr>
              <w:spacing w:after="20"/>
              <w:ind w:left="20"/>
              <w:jc w:val="both"/>
            </w:pPr>
            <w:r>
              <w:rPr>
                <w:rFonts w:ascii="Times New Roman"/>
                <w:b w:val="false"/>
                <w:i w:val="false"/>
                <w:color w:val="000000"/>
                <w:sz w:val="20"/>
              </w:rPr>
              <w:t>
24,44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12" w:id="3782"/>
          <w:p>
            <w:pPr>
              <w:spacing w:after="20"/>
              <w:ind w:left="20"/>
              <w:jc w:val="both"/>
            </w:pPr>
            <w:r>
              <w:rPr>
                <w:rFonts w:ascii="Times New Roman"/>
                <w:b w:val="false"/>
                <w:i w:val="false"/>
                <w:color w:val="000000"/>
                <w:sz w:val="20"/>
              </w:rPr>
              <w:t>
14,0</w:t>
            </w:r>
          </w:p>
          <w:bookmarkEnd w:id="3782"/>
          <w:bookmarkStart w:name="z9913" w:id="3783"/>
          <w:p>
            <w:pPr>
              <w:spacing w:after="20"/>
              <w:ind w:left="20"/>
              <w:jc w:val="both"/>
            </w:pPr>
            <w:r>
              <w:rPr>
                <w:rFonts w:ascii="Times New Roman"/>
                <w:b w:val="false"/>
                <w:i w:val="false"/>
                <w:color w:val="000000"/>
                <w:sz w:val="20"/>
              </w:rPr>
              <w:t>
19,3</w:t>
            </w:r>
          </w:p>
          <w:bookmarkEnd w:id="3783"/>
          <w:p>
            <w:pPr>
              <w:spacing w:after="20"/>
              <w:ind w:left="20"/>
              <w:jc w:val="both"/>
            </w:pPr>
            <w:r>
              <w:rPr>
                <w:rFonts w:ascii="Times New Roman"/>
                <w:b w:val="false"/>
                <w:i w:val="false"/>
                <w:color w:val="000000"/>
                <w:sz w:val="20"/>
              </w:rPr>
              <w:t>
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16" w:id="3784"/>
          <w:p>
            <w:pPr>
              <w:spacing w:after="20"/>
              <w:ind w:left="20"/>
              <w:jc w:val="both"/>
            </w:pPr>
            <w:r>
              <w:rPr>
                <w:rFonts w:ascii="Times New Roman"/>
                <w:b w:val="false"/>
                <w:i w:val="false"/>
                <w:color w:val="000000"/>
                <w:sz w:val="20"/>
              </w:rPr>
              <w:t>
Бытыратазартқыш камералары:</w:t>
            </w:r>
          </w:p>
          <w:bookmarkEnd w:id="3784"/>
          <w:bookmarkStart w:name="z9917" w:id="3785"/>
          <w:p>
            <w:pPr>
              <w:spacing w:after="20"/>
              <w:ind w:left="20"/>
              <w:jc w:val="both"/>
            </w:pPr>
            <w:r>
              <w:rPr>
                <w:rFonts w:ascii="Times New Roman"/>
                <w:b w:val="false"/>
                <w:i w:val="false"/>
                <w:color w:val="000000"/>
                <w:sz w:val="20"/>
              </w:rPr>
              <w:t>
шағын көлемі 2м? дейін</w:t>
            </w:r>
          </w:p>
          <w:bookmarkEnd w:id="3785"/>
          <w:bookmarkStart w:name="z9918" w:id="3786"/>
          <w:p>
            <w:pPr>
              <w:spacing w:after="20"/>
              <w:ind w:left="20"/>
              <w:jc w:val="both"/>
            </w:pPr>
            <w:r>
              <w:rPr>
                <w:rFonts w:ascii="Times New Roman"/>
                <w:b w:val="false"/>
                <w:i w:val="false"/>
                <w:color w:val="000000"/>
                <w:sz w:val="20"/>
              </w:rPr>
              <w:t>
орташа көлемі 10 м? дейін</w:t>
            </w:r>
          </w:p>
          <w:bookmarkEnd w:id="3786"/>
          <w:p>
            <w:pPr>
              <w:spacing w:after="20"/>
              <w:ind w:left="20"/>
              <w:jc w:val="both"/>
            </w:pPr>
            <w:r>
              <w:rPr>
                <w:rFonts w:ascii="Times New Roman"/>
                <w:b w:val="false"/>
                <w:i w:val="false"/>
                <w:color w:val="000000"/>
                <w:sz w:val="20"/>
              </w:rPr>
              <w:t>
үлкен көлемі 80 м?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20" w:id="3787"/>
          <w:p>
            <w:pPr>
              <w:spacing w:after="20"/>
              <w:ind w:left="20"/>
              <w:jc w:val="both"/>
            </w:pPr>
            <w:r>
              <w:rPr>
                <w:rFonts w:ascii="Times New Roman"/>
                <w:b w:val="false"/>
                <w:i w:val="false"/>
                <w:color w:val="000000"/>
                <w:sz w:val="20"/>
              </w:rPr>
              <w:t>
6,0</w:t>
            </w:r>
          </w:p>
          <w:bookmarkEnd w:id="3787"/>
          <w:bookmarkStart w:name="z9921" w:id="3788"/>
          <w:p>
            <w:pPr>
              <w:spacing w:after="20"/>
              <w:ind w:left="20"/>
              <w:jc w:val="both"/>
            </w:pPr>
            <w:r>
              <w:rPr>
                <w:rFonts w:ascii="Times New Roman"/>
                <w:b w:val="false"/>
                <w:i w:val="false"/>
                <w:color w:val="000000"/>
                <w:sz w:val="20"/>
              </w:rPr>
              <w:t>
11,0</w:t>
            </w:r>
          </w:p>
          <w:bookmarkEnd w:id="3788"/>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23" w:id="3789"/>
          <w:p>
            <w:pPr>
              <w:spacing w:after="20"/>
              <w:ind w:left="20"/>
              <w:jc w:val="both"/>
            </w:pPr>
            <w:r>
              <w:rPr>
                <w:rFonts w:ascii="Times New Roman"/>
                <w:b w:val="false"/>
                <w:i w:val="false"/>
                <w:color w:val="000000"/>
                <w:sz w:val="20"/>
              </w:rPr>
              <w:t>
9,17</w:t>
            </w:r>
          </w:p>
          <w:bookmarkEnd w:id="3789"/>
          <w:bookmarkStart w:name="z9924" w:id="3790"/>
          <w:p>
            <w:pPr>
              <w:spacing w:after="20"/>
              <w:ind w:left="20"/>
              <w:jc w:val="both"/>
            </w:pPr>
            <w:r>
              <w:rPr>
                <w:rFonts w:ascii="Times New Roman"/>
                <w:b w:val="false"/>
                <w:i w:val="false"/>
                <w:color w:val="000000"/>
                <w:sz w:val="20"/>
              </w:rPr>
              <w:t>
18,36</w:t>
            </w:r>
          </w:p>
          <w:bookmarkEnd w:id="3790"/>
          <w:p>
            <w:pPr>
              <w:spacing w:after="20"/>
              <w:ind w:left="20"/>
              <w:jc w:val="both"/>
            </w:pPr>
            <w:r>
              <w:rPr>
                <w:rFonts w:ascii="Times New Roman"/>
                <w:b w:val="false"/>
                <w:i w:val="false"/>
                <w:color w:val="000000"/>
                <w:sz w:val="20"/>
              </w:rPr>
              <w:t>
46,64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26" w:id="3791"/>
          <w:p>
            <w:pPr>
              <w:spacing w:after="20"/>
              <w:ind w:left="20"/>
              <w:jc w:val="both"/>
            </w:pPr>
            <w:r>
              <w:rPr>
                <w:rFonts w:ascii="Times New Roman"/>
                <w:b w:val="false"/>
                <w:i w:val="false"/>
                <w:color w:val="000000"/>
                <w:sz w:val="20"/>
              </w:rPr>
              <w:t>
11,0</w:t>
            </w:r>
          </w:p>
          <w:bookmarkEnd w:id="3791"/>
          <w:bookmarkStart w:name="z9927" w:id="3792"/>
          <w:p>
            <w:pPr>
              <w:spacing w:after="20"/>
              <w:ind w:left="20"/>
              <w:jc w:val="both"/>
            </w:pPr>
            <w:r>
              <w:rPr>
                <w:rFonts w:ascii="Times New Roman"/>
                <w:b w:val="false"/>
                <w:i w:val="false"/>
                <w:color w:val="000000"/>
                <w:sz w:val="20"/>
              </w:rPr>
              <w:t>
13,2</w:t>
            </w:r>
          </w:p>
          <w:bookmarkEnd w:id="3792"/>
          <w:p>
            <w:pPr>
              <w:spacing w:after="20"/>
              <w:ind w:left="20"/>
              <w:jc w:val="both"/>
            </w:pPr>
            <w:r>
              <w:rPr>
                <w:rFonts w:ascii="Times New Roman"/>
                <w:b w:val="false"/>
                <w:i w:val="false"/>
                <w:color w:val="000000"/>
                <w:sz w:val="20"/>
              </w:rPr>
              <w:t>
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29" w:id="3793"/>
          <w:p>
            <w:pPr>
              <w:spacing w:after="20"/>
              <w:ind w:left="20"/>
              <w:jc w:val="both"/>
            </w:pPr>
            <w:r>
              <w:rPr>
                <w:rFonts w:ascii="Times New Roman"/>
                <w:b w:val="false"/>
                <w:i w:val="false"/>
                <w:color w:val="000000"/>
                <w:sz w:val="20"/>
              </w:rPr>
              <w:t>
6,89</w:t>
            </w:r>
          </w:p>
          <w:bookmarkEnd w:id="3793"/>
          <w:bookmarkStart w:name="z9930" w:id="3794"/>
          <w:p>
            <w:pPr>
              <w:spacing w:after="20"/>
              <w:ind w:left="20"/>
              <w:jc w:val="both"/>
            </w:pPr>
            <w:r>
              <w:rPr>
                <w:rFonts w:ascii="Times New Roman"/>
                <w:b w:val="false"/>
                <w:i w:val="false"/>
                <w:color w:val="000000"/>
                <w:sz w:val="20"/>
              </w:rPr>
              <w:t>
13,78</w:t>
            </w:r>
          </w:p>
          <w:bookmarkEnd w:id="3794"/>
          <w:p>
            <w:pPr>
              <w:spacing w:after="20"/>
              <w:ind w:left="20"/>
              <w:jc w:val="both"/>
            </w:pPr>
            <w:r>
              <w:rPr>
                <w:rFonts w:ascii="Times New Roman"/>
                <w:b w:val="false"/>
                <w:i w:val="false"/>
                <w:color w:val="000000"/>
                <w:sz w:val="20"/>
              </w:rPr>
              <w:t>
35,056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32" w:id="3795"/>
          <w:p>
            <w:pPr>
              <w:spacing w:after="20"/>
              <w:ind w:left="20"/>
              <w:jc w:val="both"/>
            </w:pPr>
            <w:r>
              <w:rPr>
                <w:rFonts w:ascii="Times New Roman"/>
                <w:b w:val="false"/>
                <w:i w:val="false"/>
                <w:color w:val="000000"/>
                <w:sz w:val="20"/>
              </w:rPr>
              <w:t>
16,5</w:t>
            </w:r>
          </w:p>
          <w:bookmarkEnd w:id="3795"/>
          <w:bookmarkStart w:name="z9933" w:id="3796"/>
          <w:p>
            <w:pPr>
              <w:spacing w:after="20"/>
              <w:ind w:left="20"/>
              <w:jc w:val="both"/>
            </w:pPr>
            <w:r>
              <w:rPr>
                <w:rFonts w:ascii="Times New Roman"/>
                <w:b w:val="false"/>
                <w:i w:val="false"/>
                <w:color w:val="000000"/>
                <w:sz w:val="20"/>
              </w:rPr>
              <w:t>
19,8</w:t>
            </w:r>
          </w:p>
          <w:bookmarkEnd w:id="3796"/>
          <w:p>
            <w:pPr>
              <w:spacing w:after="20"/>
              <w:ind w:left="20"/>
              <w:jc w:val="both"/>
            </w:pPr>
            <w:r>
              <w:rPr>
                <w:rFonts w:ascii="Times New Roman"/>
                <w:b w:val="false"/>
                <w:i w:val="false"/>
                <w:color w:val="000000"/>
                <w:sz w:val="20"/>
              </w:rPr>
              <w:t>
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36" w:id="3797"/>
          <w:p>
            <w:pPr>
              <w:spacing w:after="20"/>
              <w:ind w:left="20"/>
              <w:jc w:val="both"/>
            </w:pPr>
            <w:r>
              <w:rPr>
                <w:rFonts w:ascii="Times New Roman"/>
                <w:b w:val="false"/>
                <w:i w:val="false"/>
                <w:color w:val="000000"/>
                <w:sz w:val="20"/>
              </w:rPr>
              <w:t>
Бытыратазартқыш үстелдері:</w:t>
            </w:r>
          </w:p>
          <w:bookmarkEnd w:id="3797"/>
          <w:bookmarkStart w:name="z9937" w:id="3798"/>
          <w:p>
            <w:pPr>
              <w:spacing w:after="20"/>
              <w:ind w:left="20"/>
              <w:jc w:val="both"/>
            </w:pPr>
            <w:r>
              <w:rPr>
                <w:rFonts w:ascii="Times New Roman"/>
                <w:b w:val="false"/>
                <w:i w:val="false"/>
                <w:color w:val="000000"/>
                <w:sz w:val="20"/>
              </w:rPr>
              <w:t>
құйып алу массасы 150 кг дейін</w:t>
            </w:r>
          </w:p>
          <w:bookmarkEnd w:id="3798"/>
          <w:bookmarkStart w:name="z9938" w:id="3799"/>
          <w:p>
            <w:pPr>
              <w:spacing w:after="20"/>
              <w:ind w:left="20"/>
              <w:jc w:val="both"/>
            </w:pPr>
            <w:r>
              <w:rPr>
                <w:rFonts w:ascii="Times New Roman"/>
                <w:b w:val="false"/>
                <w:i w:val="false"/>
                <w:color w:val="000000"/>
                <w:sz w:val="20"/>
              </w:rPr>
              <w:t>
құйып алу массасы 300 кг дейін</w:t>
            </w:r>
          </w:p>
          <w:bookmarkEnd w:id="3799"/>
          <w:bookmarkStart w:name="z9939" w:id="3800"/>
          <w:p>
            <w:pPr>
              <w:spacing w:after="20"/>
              <w:ind w:left="20"/>
              <w:jc w:val="both"/>
            </w:pPr>
            <w:r>
              <w:rPr>
                <w:rFonts w:ascii="Times New Roman"/>
                <w:b w:val="false"/>
                <w:i w:val="false"/>
                <w:color w:val="000000"/>
                <w:sz w:val="20"/>
              </w:rPr>
              <w:t>
құйып алу массасы 600 кг дейін</w:t>
            </w:r>
          </w:p>
          <w:bookmarkEnd w:id="3800"/>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41" w:id="3801"/>
          <w:p>
            <w:pPr>
              <w:spacing w:after="20"/>
              <w:ind w:left="20"/>
              <w:jc w:val="both"/>
            </w:pPr>
            <w:r>
              <w:rPr>
                <w:rFonts w:ascii="Times New Roman"/>
                <w:b w:val="false"/>
                <w:i w:val="false"/>
                <w:color w:val="000000"/>
                <w:sz w:val="20"/>
              </w:rPr>
              <w:t>
7,0</w:t>
            </w:r>
          </w:p>
          <w:bookmarkEnd w:id="3801"/>
          <w:bookmarkStart w:name="z9942" w:id="3802"/>
          <w:p>
            <w:pPr>
              <w:spacing w:after="20"/>
              <w:ind w:left="20"/>
              <w:jc w:val="both"/>
            </w:pPr>
            <w:r>
              <w:rPr>
                <w:rFonts w:ascii="Times New Roman"/>
                <w:b w:val="false"/>
                <w:i w:val="false"/>
                <w:color w:val="000000"/>
                <w:sz w:val="20"/>
              </w:rPr>
              <w:t>
8,0</w:t>
            </w:r>
          </w:p>
          <w:bookmarkEnd w:id="3802"/>
          <w:bookmarkStart w:name="z9943" w:id="3803"/>
          <w:p>
            <w:pPr>
              <w:spacing w:after="20"/>
              <w:ind w:left="20"/>
              <w:jc w:val="both"/>
            </w:pPr>
            <w:r>
              <w:rPr>
                <w:rFonts w:ascii="Times New Roman"/>
                <w:b w:val="false"/>
                <w:i w:val="false"/>
                <w:color w:val="000000"/>
                <w:sz w:val="20"/>
              </w:rPr>
              <w:t>
8,0</w:t>
            </w:r>
          </w:p>
          <w:bookmarkEnd w:id="3803"/>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45" w:id="3804"/>
          <w:p>
            <w:pPr>
              <w:spacing w:after="20"/>
              <w:ind w:left="20"/>
              <w:jc w:val="both"/>
            </w:pPr>
            <w:r>
              <w:rPr>
                <w:rFonts w:ascii="Times New Roman"/>
                <w:b w:val="false"/>
                <w:i w:val="false"/>
                <w:color w:val="000000"/>
                <w:sz w:val="20"/>
              </w:rPr>
              <w:t>
9,72</w:t>
            </w:r>
          </w:p>
          <w:bookmarkEnd w:id="3804"/>
          <w:bookmarkStart w:name="z9946" w:id="3805"/>
          <w:p>
            <w:pPr>
              <w:spacing w:after="20"/>
              <w:ind w:left="20"/>
              <w:jc w:val="both"/>
            </w:pPr>
            <w:r>
              <w:rPr>
                <w:rFonts w:ascii="Times New Roman"/>
                <w:b w:val="false"/>
                <w:i w:val="false"/>
                <w:color w:val="000000"/>
                <w:sz w:val="20"/>
              </w:rPr>
              <w:t>
11,1</w:t>
            </w:r>
          </w:p>
          <w:bookmarkEnd w:id="3805"/>
          <w:p>
            <w:pPr>
              <w:spacing w:after="20"/>
              <w:ind w:left="20"/>
              <w:jc w:val="both"/>
            </w:pPr>
            <w:r>
              <w:rPr>
                <w:rFonts w:ascii="Times New Roman"/>
                <w:b w:val="false"/>
                <w:i w:val="false"/>
                <w:color w:val="000000"/>
                <w:sz w:val="20"/>
              </w:rPr>
              <w:t>
13,33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48" w:id="3806"/>
          <w:p>
            <w:pPr>
              <w:spacing w:after="20"/>
              <w:ind w:left="20"/>
              <w:jc w:val="both"/>
            </w:pPr>
            <w:r>
              <w:rPr>
                <w:rFonts w:ascii="Times New Roman"/>
                <w:b w:val="false"/>
                <w:i w:val="false"/>
                <w:color w:val="000000"/>
                <w:sz w:val="20"/>
              </w:rPr>
              <w:t>
23,3</w:t>
            </w:r>
          </w:p>
          <w:bookmarkEnd w:id="3806"/>
          <w:bookmarkStart w:name="z9949" w:id="3807"/>
          <w:p>
            <w:pPr>
              <w:spacing w:after="20"/>
              <w:ind w:left="20"/>
              <w:jc w:val="both"/>
            </w:pPr>
            <w:r>
              <w:rPr>
                <w:rFonts w:ascii="Times New Roman"/>
                <w:b w:val="false"/>
                <w:i w:val="false"/>
                <w:color w:val="000000"/>
                <w:sz w:val="20"/>
              </w:rPr>
              <w:t>
25,0</w:t>
            </w:r>
          </w:p>
          <w:bookmarkEnd w:id="3807"/>
          <w:bookmarkStart w:name="z9950" w:id="3808"/>
          <w:p>
            <w:pPr>
              <w:spacing w:after="20"/>
              <w:ind w:left="20"/>
              <w:jc w:val="both"/>
            </w:pPr>
            <w:r>
              <w:rPr>
                <w:rFonts w:ascii="Times New Roman"/>
                <w:b w:val="false"/>
                <w:i w:val="false"/>
                <w:color w:val="000000"/>
                <w:sz w:val="20"/>
              </w:rPr>
              <w:t>
29,1</w:t>
            </w:r>
          </w:p>
          <w:bookmarkEnd w:id="3808"/>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52" w:id="3809"/>
          <w:p>
            <w:pPr>
              <w:spacing w:after="20"/>
              <w:ind w:left="20"/>
              <w:jc w:val="both"/>
            </w:pPr>
            <w:r>
              <w:rPr>
                <w:rFonts w:ascii="Times New Roman"/>
                <w:b w:val="false"/>
                <w:i w:val="false"/>
                <w:color w:val="000000"/>
                <w:sz w:val="20"/>
              </w:rPr>
              <w:t>
7,33</w:t>
            </w:r>
          </w:p>
          <w:bookmarkEnd w:id="3809"/>
          <w:bookmarkStart w:name="z9953" w:id="3810"/>
          <w:p>
            <w:pPr>
              <w:spacing w:after="20"/>
              <w:ind w:left="20"/>
              <w:jc w:val="both"/>
            </w:pPr>
            <w:r>
              <w:rPr>
                <w:rFonts w:ascii="Times New Roman"/>
                <w:b w:val="false"/>
                <w:i w:val="false"/>
                <w:color w:val="000000"/>
                <w:sz w:val="20"/>
              </w:rPr>
              <w:t>
8,36</w:t>
            </w:r>
          </w:p>
          <w:bookmarkEnd w:id="3810"/>
          <w:p>
            <w:pPr>
              <w:spacing w:after="20"/>
              <w:ind w:left="20"/>
              <w:jc w:val="both"/>
            </w:pPr>
            <w:r>
              <w:rPr>
                <w:rFonts w:ascii="Times New Roman"/>
                <w:b w:val="false"/>
                <w:i w:val="false"/>
                <w:color w:val="000000"/>
                <w:sz w:val="20"/>
              </w:rPr>
              <w:t>
10,028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55" w:id="3811"/>
          <w:p>
            <w:pPr>
              <w:spacing w:after="20"/>
              <w:ind w:left="20"/>
              <w:jc w:val="both"/>
            </w:pPr>
            <w:r>
              <w:rPr>
                <w:rFonts w:ascii="Times New Roman"/>
                <w:b w:val="false"/>
                <w:i w:val="false"/>
                <w:color w:val="000000"/>
                <w:sz w:val="20"/>
              </w:rPr>
              <w:t>
34,7</w:t>
            </w:r>
          </w:p>
          <w:bookmarkEnd w:id="3811"/>
          <w:bookmarkStart w:name="z9956" w:id="3812"/>
          <w:p>
            <w:pPr>
              <w:spacing w:after="20"/>
              <w:ind w:left="20"/>
              <w:jc w:val="both"/>
            </w:pPr>
            <w:r>
              <w:rPr>
                <w:rFonts w:ascii="Times New Roman"/>
                <w:b w:val="false"/>
                <w:i w:val="false"/>
                <w:color w:val="000000"/>
                <w:sz w:val="20"/>
              </w:rPr>
              <w:t>
37,5</w:t>
            </w:r>
          </w:p>
          <w:bookmarkEnd w:id="3812"/>
          <w:p>
            <w:pPr>
              <w:spacing w:after="20"/>
              <w:ind w:left="20"/>
              <w:jc w:val="both"/>
            </w:pPr>
            <w:r>
              <w:rPr>
                <w:rFonts w:ascii="Times New Roman"/>
                <w:b w:val="false"/>
                <w:i w:val="false"/>
                <w:color w:val="000000"/>
                <w:sz w:val="20"/>
              </w:rPr>
              <w:t>
43,6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59" w:id="3813"/>
          <w:p>
            <w:pPr>
              <w:spacing w:after="20"/>
              <w:ind w:left="20"/>
              <w:jc w:val="both"/>
            </w:pPr>
            <w:r>
              <w:rPr>
                <w:rFonts w:ascii="Times New Roman"/>
                <w:b w:val="false"/>
                <w:i w:val="false"/>
                <w:color w:val="000000"/>
                <w:sz w:val="20"/>
              </w:rPr>
              <w:t>
Периодтық және үздіксіз әсер ететін бытыраатқыш машиналары :</w:t>
            </w:r>
          </w:p>
          <w:bookmarkEnd w:id="3813"/>
          <w:bookmarkStart w:name="z9960" w:id="3814"/>
          <w:p>
            <w:pPr>
              <w:spacing w:after="20"/>
              <w:ind w:left="20"/>
              <w:jc w:val="both"/>
            </w:pPr>
            <w:r>
              <w:rPr>
                <w:rFonts w:ascii="Times New Roman"/>
                <w:b w:val="false"/>
                <w:i w:val="false"/>
                <w:color w:val="000000"/>
                <w:sz w:val="20"/>
              </w:rPr>
              <w:t>
құйып алу массасы 25 кг дейін</w:t>
            </w:r>
          </w:p>
          <w:bookmarkEnd w:id="3814"/>
          <w:bookmarkStart w:name="z9961" w:id="3815"/>
          <w:p>
            <w:pPr>
              <w:spacing w:after="20"/>
              <w:ind w:left="20"/>
              <w:jc w:val="both"/>
            </w:pPr>
            <w:r>
              <w:rPr>
                <w:rFonts w:ascii="Times New Roman"/>
                <w:b w:val="false"/>
                <w:i w:val="false"/>
                <w:color w:val="000000"/>
                <w:sz w:val="20"/>
              </w:rPr>
              <w:t>
құйып алу массасы 400 кг дейін</w:t>
            </w:r>
          </w:p>
          <w:bookmarkEnd w:id="3815"/>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63" w:id="3816"/>
          <w:p>
            <w:pPr>
              <w:spacing w:after="20"/>
              <w:ind w:left="20"/>
              <w:jc w:val="both"/>
            </w:pPr>
            <w:r>
              <w:rPr>
                <w:rFonts w:ascii="Times New Roman"/>
                <w:b w:val="false"/>
                <w:i w:val="false"/>
                <w:color w:val="000000"/>
                <w:sz w:val="20"/>
              </w:rPr>
              <w:t>
6,0</w:t>
            </w:r>
          </w:p>
          <w:bookmarkEnd w:id="3816"/>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65" w:id="3817"/>
          <w:p>
            <w:pPr>
              <w:spacing w:after="20"/>
              <w:ind w:left="20"/>
              <w:jc w:val="both"/>
            </w:pPr>
            <w:r>
              <w:rPr>
                <w:rFonts w:ascii="Times New Roman"/>
                <w:b w:val="false"/>
                <w:i w:val="false"/>
                <w:color w:val="000000"/>
                <w:sz w:val="20"/>
              </w:rPr>
              <w:t>
9,17</w:t>
            </w:r>
          </w:p>
          <w:bookmarkEnd w:id="3817"/>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67" w:id="3818"/>
          <w:p>
            <w:pPr>
              <w:spacing w:after="20"/>
              <w:ind w:left="20"/>
              <w:jc w:val="both"/>
            </w:pPr>
            <w:r>
              <w:rPr>
                <w:rFonts w:ascii="Times New Roman"/>
                <w:b w:val="false"/>
                <w:i w:val="false"/>
                <w:color w:val="000000"/>
                <w:sz w:val="20"/>
              </w:rPr>
              <w:t>
6,9</w:t>
            </w:r>
          </w:p>
          <w:bookmarkEnd w:id="3818"/>
          <w:p>
            <w:pPr>
              <w:spacing w:after="20"/>
              <w:ind w:left="20"/>
              <w:jc w:val="both"/>
            </w:pPr>
            <w:r>
              <w:rPr>
                <w:rFonts w:ascii="Times New Roman"/>
                <w:b w:val="false"/>
                <w:i w:val="false"/>
                <w:color w:val="000000"/>
                <w:sz w:val="20"/>
              </w:rPr>
              <w:t>
12,8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69" w:id="3819"/>
          <w:p>
            <w:pPr>
              <w:spacing w:after="20"/>
              <w:ind w:left="20"/>
              <w:jc w:val="both"/>
            </w:pPr>
            <w:r>
              <w:rPr>
                <w:rFonts w:ascii="Times New Roman"/>
                <w:b w:val="false"/>
                <w:i w:val="false"/>
                <w:color w:val="000000"/>
                <w:sz w:val="20"/>
              </w:rPr>
              <w:t>
6,89</w:t>
            </w:r>
          </w:p>
          <w:bookmarkEnd w:id="3819"/>
          <w:p>
            <w:pPr>
              <w:spacing w:after="20"/>
              <w:ind w:left="20"/>
              <w:jc w:val="both"/>
            </w:pPr>
            <w:r>
              <w:rPr>
                <w:rFonts w:ascii="Times New Roman"/>
                <w:b w:val="false"/>
                <w:i w:val="false"/>
                <w:color w:val="000000"/>
                <w:sz w:val="20"/>
              </w:rPr>
              <w:t>
18,78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71" w:id="3820"/>
          <w:p>
            <w:pPr>
              <w:spacing w:after="20"/>
              <w:ind w:left="20"/>
              <w:jc w:val="both"/>
            </w:pPr>
            <w:r>
              <w:rPr>
                <w:rFonts w:ascii="Times New Roman"/>
                <w:b w:val="false"/>
                <w:i w:val="false"/>
                <w:color w:val="000000"/>
                <w:sz w:val="20"/>
              </w:rPr>
              <w:t>
10,3</w:t>
            </w:r>
          </w:p>
          <w:bookmarkEnd w:id="3820"/>
          <w:p>
            <w:pPr>
              <w:spacing w:after="20"/>
              <w:ind w:left="20"/>
              <w:jc w:val="both"/>
            </w:pPr>
            <w:r>
              <w:rPr>
                <w:rFonts w:ascii="Times New Roman"/>
                <w:b w:val="false"/>
                <w:i w:val="false"/>
                <w:color w:val="000000"/>
                <w:sz w:val="20"/>
              </w:rPr>
              <w:t>
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74" w:id="3821"/>
          <w:p>
            <w:pPr>
              <w:spacing w:after="20"/>
              <w:ind w:left="20"/>
              <w:jc w:val="both"/>
            </w:pPr>
            <w:r>
              <w:rPr>
                <w:rFonts w:ascii="Times New Roman"/>
                <w:b w:val="false"/>
                <w:i w:val="false"/>
                <w:color w:val="000000"/>
                <w:sz w:val="20"/>
              </w:rPr>
              <w:t>
Үздіксіз әсер ететін бытыратазартқыш камералары:</w:t>
            </w:r>
          </w:p>
          <w:bookmarkEnd w:id="3821"/>
          <w:bookmarkStart w:name="z9975" w:id="3822"/>
          <w:p>
            <w:pPr>
              <w:spacing w:after="20"/>
              <w:ind w:left="20"/>
              <w:jc w:val="both"/>
            </w:pPr>
            <w:r>
              <w:rPr>
                <w:rFonts w:ascii="Times New Roman"/>
                <w:b w:val="false"/>
                <w:i w:val="false"/>
                <w:color w:val="000000"/>
                <w:sz w:val="20"/>
              </w:rPr>
              <w:t>
Үсақ және орташа құйып алу</w:t>
            </w:r>
          </w:p>
          <w:bookmarkEnd w:id="3822"/>
          <w:bookmarkStart w:name="z9976" w:id="3823"/>
          <w:p>
            <w:pPr>
              <w:spacing w:after="20"/>
              <w:ind w:left="20"/>
              <w:jc w:val="both"/>
            </w:pPr>
            <w:r>
              <w:rPr>
                <w:rFonts w:ascii="Times New Roman"/>
                <w:b w:val="false"/>
                <w:i w:val="false"/>
                <w:color w:val="000000"/>
                <w:sz w:val="20"/>
              </w:rPr>
              <w:t xml:space="preserve">
Ірі құйып алу </w:t>
            </w:r>
          </w:p>
          <w:bookmarkEnd w:id="3823"/>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78" w:id="3824"/>
          <w:p>
            <w:pPr>
              <w:spacing w:after="20"/>
              <w:ind w:left="20"/>
              <w:jc w:val="both"/>
            </w:pPr>
            <w:r>
              <w:rPr>
                <w:rFonts w:ascii="Times New Roman"/>
                <w:b w:val="false"/>
                <w:i w:val="false"/>
                <w:color w:val="000000"/>
                <w:sz w:val="20"/>
              </w:rPr>
              <w:t>
6,0</w:t>
            </w:r>
          </w:p>
          <w:bookmarkEnd w:id="3824"/>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80" w:id="3825"/>
          <w:p>
            <w:pPr>
              <w:spacing w:after="20"/>
              <w:ind w:left="20"/>
              <w:jc w:val="both"/>
            </w:pPr>
            <w:r>
              <w:rPr>
                <w:rFonts w:ascii="Times New Roman"/>
                <w:b w:val="false"/>
                <w:i w:val="false"/>
                <w:color w:val="000000"/>
                <w:sz w:val="20"/>
              </w:rPr>
              <w:t>
33,33</w:t>
            </w:r>
          </w:p>
          <w:bookmarkEnd w:id="3825"/>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82" w:id="3826"/>
          <w:p>
            <w:pPr>
              <w:spacing w:after="20"/>
              <w:ind w:left="20"/>
              <w:jc w:val="both"/>
            </w:pPr>
            <w:r>
              <w:rPr>
                <w:rFonts w:ascii="Times New Roman"/>
                <w:b w:val="false"/>
                <w:i w:val="false"/>
                <w:color w:val="000000"/>
                <w:sz w:val="20"/>
              </w:rPr>
              <w:t>
6,0</w:t>
            </w:r>
          </w:p>
          <w:bookmarkEnd w:id="3826"/>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84" w:id="3827"/>
          <w:p>
            <w:pPr>
              <w:spacing w:after="20"/>
              <w:ind w:left="20"/>
              <w:jc w:val="both"/>
            </w:pPr>
            <w:r>
              <w:rPr>
                <w:rFonts w:ascii="Times New Roman"/>
                <w:b w:val="false"/>
                <w:i w:val="false"/>
                <w:color w:val="000000"/>
                <w:sz w:val="20"/>
              </w:rPr>
              <w:t>
25,056</w:t>
            </w:r>
          </w:p>
          <w:bookmarkEnd w:id="3827"/>
          <w:p>
            <w:pPr>
              <w:spacing w:after="20"/>
              <w:ind w:left="20"/>
              <w:jc w:val="both"/>
            </w:pPr>
            <w:r>
              <w:rPr>
                <w:rFonts w:ascii="Times New Roman"/>
                <w:b w:val="false"/>
                <w:i w:val="false"/>
                <w:color w:val="000000"/>
                <w:sz w:val="20"/>
              </w:rPr>
              <w:t>
37,5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86" w:id="3828"/>
          <w:p>
            <w:pPr>
              <w:spacing w:after="20"/>
              <w:ind w:left="20"/>
              <w:jc w:val="both"/>
            </w:pPr>
            <w:r>
              <w:rPr>
                <w:rFonts w:ascii="Times New Roman"/>
                <w:b w:val="false"/>
                <w:i w:val="false"/>
                <w:color w:val="000000"/>
                <w:sz w:val="20"/>
              </w:rPr>
              <w:t>
9,1</w:t>
            </w:r>
          </w:p>
          <w:bookmarkEnd w:id="3828"/>
          <w:p>
            <w:pPr>
              <w:spacing w:after="20"/>
              <w:ind w:left="20"/>
              <w:jc w:val="both"/>
            </w:pPr>
            <w:r>
              <w:rPr>
                <w:rFonts w:ascii="Times New Roman"/>
                <w:b w:val="false"/>
                <w:i w:val="false"/>
                <w:color w:val="000000"/>
                <w:sz w:val="20"/>
              </w:rPr>
              <w:t>
4,2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89" w:id="3829"/>
          <w:p>
            <w:pPr>
              <w:spacing w:after="20"/>
              <w:ind w:left="20"/>
              <w:jc w:val="both"/>
            </w:pPr>
            <w:r>
              <w:rPr>
                <w:rFonts w:ascii="Times New Roman"/>
                <w:b w:val="false"/>
                <w:i w:val="false"/>
                <w:color w:val="000000"/>
                <w:sz w:val="20"/>
              </w:rPr>
              <w:t>
Ағысты бытыратазартқыш</w:t>
            </w:r>
          </w:p>
          <w:bookmarkEnd w:id="3829"/>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91" w:id="3830"/>
          <w:p>
            <w:pPr>
              <w:spacing w:after="20"/>
              <w:ind w:left="20"/>
              <w:jc w:val="both"/>
            </w:pPr>
            <w:r>
              <w:rPr>
                <w:rFonts w:ascii="Times New Roman"/>
                <w:b w:val="false"/>
                <w:i w:val="false"/>
                <w:color w:val="000000"/>
                <w:sz w:val="20"/>
              </w:rPr>
              <w:t>
Ағысты бытыратазартқыш камералары, жұмысшылар сырттан күткенде, сопло диаметрі 6-8 мм:</w:t>
            </w:r>
          </w:p>
          <w:bookmarkEnd w:id="3830"/>
          <w:bookmarkStart w:name="z9992" w:id="3831"/>
          <w:p>
            <w:pPr>
              <w:spacing w:after="20"/>
              <w:ind w:left="20"/>
              <w:jc w:val="both"/>
            </w:pPr>
            <w:r>
              <w:rPr>
                <w:rFonts w:ascii="Times New Roman"/>
                <w:b w:val="false"/>
                <w:i w:val="false"/>
                <w:color w:val="000000"/>
                <w:sz w:val="20"/>
              </w:rPr>
              <w:t>
тұйыққа тірелгендер</w:t>
            </w:r>
          </w:p>
          <w:bookmarkEnd w:id="3831"/>
          <w:p>
            <w:pPr>
              <w:spacing w:after="20"/>
              <w:ind w:left="20"/>
              <w:jc w:val="both"/>
            </w:pPr>
            <w:r>
              <w:rPr>
                <w:rFonts w:ascii="Times New Roman"/>
                <w:b w:val="false"/>
                <w:i w:val="false"/>
                <w:color w:val="000000"/>
                <w:sz w:val="20"/>
              </w:rPr>
              <w:t>
өтетіндер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94" w:id="3832"/>
          <w:p>
            <w:pPr>
              <w:spacing w:after="20"/>
              <w:ind w:left="20"/>
              <w:jc w:val="both"/>
            </w:pPr>
            <w:r>
              <w:rPr>
                <w:rFonts w:ascii="Times New Roman"/>
                <w:b w:val="false"/>
                <w:i w:val="false"/>
                <w:color w:val="000000"/>
                <w:sz w:val="20"/>
              </w:rPr>
              <w:t>
4,0</w:t>
            </w:r>
          </w:p>
          <w:bookmarkEnd w:id="3832"/>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96" w:id="3833"/>
          <w:p>
            <w:pPr>
              <w:spacing w:after="20"/>
              <w:ind w:left="20"/>
              <w:jc w:val="both"/>
            </w:pPr>
            <w:r>
              <w:rPr>
                <w:rFonts w:ascii="Times New Roman"/>
                <w:b w:val="false"/>
                <w:i w:val="false"/>
                <w:color w:val="000000"/>
                <w:sz w:val="20"/>
              </w:rPr>
              <w:t>
6,67</w:t>
            </w:r>
          </w:p>
          <w:bookmarkEnd w:id="3833"/>
          <w:p>
            <w:pPr>
              <w:spacing w:after="20"/>
              <w:ind w:left="20"/>
              <w:jc w:val="both"/>
            </w:pPr>
            <w:r>
              <w:rPr>
                <w:rFonts w:ascii="Times New Roman"/>
                <w:b w:val="false"/>
                <w:i w:val="false"/>
                <w:color w:val="000000"/>
                <w:sz w:val="20"/>
              </w:rPr>
              <w:t>
21,5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98" w:id="3834"/>
          <w:p>
            <w:pPr>
              <w:spacing w:after="20"/>
              <w:ind w:left="20"/>
              <w:jc w:val="both"/>
            </w:pPr>
            <w:r>
              <w:rPr>
                <w:rFonts w:ascii="Times New Roman"/>
                <w:b w:val="false"/>
                <w:i w:val="false"/>
                <w:color w:val="000000"/>
                <w:sz w:val="20"/>
              </w:rPr>
              <w:t>
8,0</w:t>
            </w:r>
          </w:p>
          <w:bookmarkEnd w:id="3834"/>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00" w:id="3835"/>
          <w:p>
            <w:pPr>
              <w:spacing w:after="20"/>
              <w:ind w:left="20"/>
              <w:jc w:val="both"/>
            </w:pPr>
            <w:r>
              <w:rPr>
                <w:rFonts w:ascii="Times New Roman"/>
                <w:b w:val="false"/>
                <w:i w:val="false"/>
                <w:color w:val="000000"/>
                <w:sz w:val="20"/>
              </w:rPr>
              <w:t>
5,028</w:t>
            </w:r>
          </w:p>
          <w:bookmarkEnd w:id="3835"/>
          <w:p>
            <w:pPr>
              <w:spacing w:after="20"/>
              <w:ind w:left="20"/>
              <w:jc w:val="both"/>
            </w:pPr>
            <w:r>
              <w:rPr>
                <w:rFonts w:ascii="Times New Roman"/>
                <w:b w:val="false"/>
                <w:i w:val="false"/>
                <w:color w:val="000000"/>
                <w:sz w:val="20"/>
              </w:rPr>
              <w:t>
16,17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02" w:id="3836"/>
          <w:p>
            <w:pPr>
              <w:spacing w:after="20"/>
              <w:ind w:left="20"/>
              <w:jc w:val="both"/>
            </w:pPr>
            <w:r>
              <w:rPr>
                <w:rFonts w:ascii="Times New Roman"/>
                <w:b w:val="false"/>
                <w:i w:val="false"/>
                <w:color w:val="000000"/>
                <w:sz w:val="20"/>
              </w:rPr>
              <w:t>
12,1</w:t>
            </w:r>
          </w:p>
          <w:bookmarkEnd w:id="3836"/>
          <w:p>
            <w:pPr>
              <w:spacing w:after="20"/>
              <w:ind w:left="20"/>
              <w:jc w:val="both"/>
            </w:pPr>
            <w:r>
              <w:rPr>
                <w:rFonts w:ascii="Times New Roman"/>
                <w:b w:val="false"/>
                <w:i w:val="false"/>
                <w:color w:val="000000"/>
                <w:sz w:val="20"/>
              </w:rPr>
              <w:t>
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05" w:id="3837"/>
          <w:p>
            <w:pPr>
              <w:spacing w:after="20"/>
              <w:ind w:left="20"/>
              <w:jc w:val="both"/>
            </w:pPr>
            <w:r>
              <w:rPr>
                <w:rFonts w:ascii="Times New Roman"/>
                <w:b w:val="false"/>
                <w:i w:val="false"/>
                <w:color w:val="000000"/>
                <w:sz w:val="20"/>
              </w:rPr>
              <w:t>
Ағысты бытыратазартқыш камералары, жұмысшылар сырттан күткенде, сопло диаметрі 10-12 мм:</w:t>
            </w:r>
          </w:p>
          <w:bookmarkEnd w:id="3837"/>
          <w:bookmarkStart w:name="z10006" w:id="3838"/>
          <w:p>
            <w:pPr>
              <w:spacing w:after="20"/>
              <w:ind w:left="20"/>
              <w:jc w:val="both"/>
            </w:pPr>
            <w:r>
              <w:rPr>
                <w:rFonts w:ascii="Times New Roman"/>
                <w:b w:val="false"/>
                <w:i w:val="false"/>
                <w:color w:val="000000"/>
                <w:sz w:val="20"/>
              </w:rPr>
              <w:t>
тұйыққа тірелгендер</w:t>
            </w:r>
          </w:p>
          <w:bookmarkEnd w:id="3838"/>
          <w:p>
            <w:pPr>
              <w:spacing w:after="20"/>
              <w:ind w:left="20"/>
              <w:jc w:val="both"/>
            </w:pPr>
            <w:r>
              <w:rPr>
                <w:rFonts w:ascii="Times New Roman"/>
                <w:b w:val="false"/>
                <w:i w:val="false"/>
                <w:color w:val="000000"/>
                <w:sz w:val="20"/>
              </w:rPr>
              <w:t>
өтетіндер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08" w:id="3839"/>
          <w:p>
            <w:pPr>
              <w:spacing w:after="20"/>
              <w:ind w:left="20"/>
              <w:jc w:val="both"/>
            </w:pPr>
            <w:r>
              <w:rPr>
                <w:rFonts w:ascii="Times New Roman"/>
                <w:b w:val="false"/>
                <w:i w:val="false"/>
                <w:color w:val="000000"/>
                <w:sz w:val="20"/>
              </w:rPr>
              <w:t>
8,0</w:t>
            </w:r>
          </w:p>
          <w:bookmarkEnd w:id="3839"/>
          <w:p>
            <w:pPr>
              <w:spacing w:after="20"/>
              <w:ind w:left="20"/>
              <w:jc w:val="both"/>
            </w:pPr>
            <w:r>
              <w:rPr>
                <w:rFonts w:ascii="Times New Roman"/>
                <w:b w:val="false"/>
                <w:i w:val="false"/>
                <w:color w:val="000000"/>
                <w:sz w:val="20"/>
              </w:rPr>
              <w:t>
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10" w:id="3840"/>
          <w:p>
            <w:pPr>
              <w:spacing w:after="20"/>
              <w:ind w:left="20"/>
              <w:jc w:val="both"/>
            </w:pPr>
            <w:r>
              <w:rPr>
                <w:rFonts w:ascii="Times New Roman"/>
                <w:b w:val="false"/>
                <w:i w:val="false"/>
                <w:color w:val="000000"/>
                <w:sz w:val="20"/>
              </w:rPr>
              <w:t>
12,89</w:t>
            </w:r>
          </w:p>
          <w:bookmarkEnd w:id="3840"/>
          <w:p>
            <w:pPr>
              <w:spacing w:after="20"/>
              <w:ind w:left="20"/>
              <w:jc w:val="both"/>
            </w:pPr>
            <w:r>
              <w:rPr>
                <w:rFonts w:ascii="Times New Roman"/>
                <w:b w:val="false"/>
                <w:i w:val="false"/>
                <w:color w:val="000000"/>
                <w:sz w:val="20"/>
              </w:rPr>
              <w:t>
49,58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12" w:id="3841"/>
          <w:p>
            <w:pPr>
              <w:spacing w:after="20"/>
              <w:ind w:left="20"/>
              <w:jc w:val="both"/>
            </w:pPr>
            <w:r>
              <w:rPr>
                <w:rFonts w:ascii="Times New Roman"/>
                <w:b w:val="false"/>
                <w:i w:val="false"/>
                <w:color w:val="000000"/>
                <w:sz w:val="20"/>
              </w:rPr>
              <w:t>
18,5</w:t>
            </w:r>
          </w:p>
          <w:bookmarkEnd w:id="3841"/>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14" w:id="3842"/>
          <w:p>
            <w:pPr>
              <w:spacing w:after="20"/>
              <w:ind w:left="20"/>
              <w:jc w:val="both"/>
            </w:pPr>
            <w:r>
              <w:rPr>
                <w:rFonts w:ascii="Times New Roman"/>
                <w:b w:val="false"/>
                <w:i w:val="false"/>
                <w:color w:val="000000"/>
                <w:sz w:val="20"/>
              </w:rPr>
              <w:t>
9,69</w:t>
            </w:r>
          </w:p>
          <w:bookmarkEnd w:id="3842"/>
          <w:p>
            <w:pPr>
              <w:spacing w:after="20"/>
              <w:ind w:left="20"/>
              <w:jc w:val="both"/>
            </w:pPr>
            <w:r>
              <w:rPr>
                <w:rFonts w:ascii="Times New Roman"/>
                <w:b w:val="false"/>
                <w:i w:val="false"/>
                <w:color w:val="000000"/>
                <w:sz w:val="20"/>
              </w:rPr>
              <w:t>
37,28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16" w:id="3843"/>
          <w:p>
            <w:pPr>
              <w:spacing w:after="20"/>
              <w:ind w:left="20"/>
              <w:jc w:val="both"/>
            </w:pPr>
            <w:r>
              <w:rPr>
                <w:rFonts w:ascii="Times New Roman"/>
                <w:b w:val="false"/>
                <w:i w:val="false"/>
                <w:color w:val="000000"/>
                <w:sz w:val="20"/>
              </w:rPr>
              <w:t>
27,9</w:t>
            </w:r>
          </w:p>
          <w:bookmarkEnd w:id="3843"/>
          <w:p>
            <w:pPr>
              <w:spacing w:after="20"/>
              <w:ind w:left="20"/>
              <w:jc w:val="both"/>
            </w:pPr>
            <w:r>
              <w:rPr>
                <w:rFonts w:ascii="Times New Roman"/>
                <w:b w:val="false"/>
                <w:i w:val="false"/>
                <w:color w:val="000000"/>
                <w:sz w:val="20"/>
              </w:rPr>
              <w:t>
38,4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19" w:id="3844"/>
          <w:p>
            <w:pPr>
              <w:spacing w:after="20"/>
              <w:ind w:left="20"/>
              <w:jc w:val="both"/>
            </w:pPr>
            <w:r>
              <w:rPr>
                <w:rFonts w:ascii="Times New Roman"/>
                <w:b w:val="false"/>
                <w:i w:val="false"/>
                <w:color w:val="000000"/>
                <w:sz w:val="20"/>
              </w:rPr>
              <w:t>
Екіостік бытыратазартқыш камералары айналмалы аспаларымен:</w:t>
            </w:r>
          </w:p>
          <w:bookmarkEnd w:id="3844"/>
          <w:bookmarkStart w:name="z10020" w:id="3845"/>
          <w:p>
            <w:pPr>
              <w:spacing w:after="20"/>
              <w:ind w:left="20"/>
              <w:jc w:val="both"/>
            </w:pPr>
            <w:r>
              <w:rPr>
                <w:rFonts w:ascii="Times New Roman"/>
                <w:b w:val="false"/>
                <w:i w:val="false"/>
                <w:color w:val="000000"/>
                <w:sz w:val="20"/>
              </w:rPr>
              <w:t>
Үсақ және орташа құйып алу</w:t>
            </w:r>
          </w:p>
          <w:bookmarkEnd w:id="3845"/>
          <w:p>
            <w:pPr>
              <w:spacing w:after="20"/>
              <w:ind w:left="20"/>
              <w:jc w:val="both"/>
            </w:pPr>
            <w:r>
              <w:rPr>
                <w:rFonts w:ascii="Times New Roman"/>
                <w:b w:val="false"/>
                <w:i w:val="false"/>
                <w:color w:val="000000"/>
                <w:sz w:val="20"/>
              </w:rPr>
              <w:t xml:space="preserve">
Ірі құйып алу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22" w:id="3846"/>
          <w:p>
            <w:pPr>
              <w:spacing w:after="20"/>
              <w:ind w:left="20"/>
              <w:jc w:val="both"/>
            </w:pPr>
            <w:r>
              <w:rPr>
                <w:rFonts w:ascii="Times New Roman"/>
                <w:b w:val="false"/>
                <w:i w:val="false"/>
                <w:color w:val="000000"/>
                <w:sz w:val="20"/>
              </w:rPr>
              <w:t>
6,0</w:t>
            </w:r>
          </w:p>
          <w:bookmarkEnd w:id="3846"/>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24" w:id="3847"/>
          <w:p>
            <w:pPr>
              <w:spacing w:after="20"/>
              <w:ind w:left="20"/>
              <w:jc w:val="both"/>
            </w:pPr>
            <w:r>
              <w:rPr>
                <w:rFonts w:ascii="Times New Roman"/>
                <w:b w:val="false"/>
                <w:i w:val="false"/>
                <w:color w:val="000000"/>
                <w:sz w:val="20"/>
              </w:rPr>
              <w:t>
9,67</w:t>
            </w:r>
          </w:p>
          <w:bookmarkEnd w:id="3847"/>
          <w:p>
            <w:pPr>
              <w:spacing w:after="20"/>
              <w:ind w:left="20"/>
              <w:jc w:val="both"/>
            </w:pPr>
            <w:r>
              <w:rPr>
                <w:rFonts w:ascii="Times New Roman"/>
                <w:b w:val="false"/>
                <w:i w:val="false"/>
                <w:color w:val="000000"/>
                <w:sz w:val="20"/>
              </w:rPr>
              <w:t>
50,64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26" w:id="3848"/>
          <w:p>
            <w:pPr>
              <w:spacing w:after="20"/>
              <w:ind w:left="20"/>
              <w:jc w:val="both"/>
            </w:pPr>
            <w:r>
              <w:rPr>
                <w:rFonts w:ascii="Times New Roman"/>
                <w:b w:val="false"/>
                <w:i w:val="false"/>
                <w:color w:val="000000"/>
                <w:sz w:val="20"/>
              </w:rPr>
              <w:t>
8,7</w:t>
            </w:r>
          </w:p>
          <w:bookmarkEnd w:id="3848"/>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28" w:id="3849"/>
          <w:p>
            <w:pPr>
              <w:spacing w:after="20"/>
              <w:ind w:left="20"/>
              <w:jc w:val="both"/>
            </w:pPr>
            <w:r>
              <w:rPr>
                <w:rFonts w:ascii="Times New Roman"/>
                <w:b w:val="false"/>
                <w:i w:val="false"/>
                <w:color w:val="000000"/>
                <w:sz w:val="20"/>
              </w:rPr>
              <w:t>
7,25</w:t>
            </w:r>
          </w:p>
          <w:bookmarkEnd w:id="3849"/>
          <w:p>
            <w:pPr>
              <w:spacing w:after="20"/>
              <w:ind w:left="20"/>
              <w:jc w:val="both"/>
            </w:pPr>
            <w:r>
              <w:rPr>
                <w:rFonts w:ascii="Times New Roman"/>
                <w:b w:val="false"/>
                <w:i w:val="false"/>
                <w:color w:val="000000"/>
                <w:sz w:val="20"/>
              </w:rPr>
              <w:t>
38,1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30" w:id="3850"/>
          <w:p>
            <w:pPr>
              <w:spacing w:after="20"/>
              <w:ind w:left="20"/>
              <w:jc w:val="both"/>
            </w:pPr>
            <w:r>
              <w:rPr>
                <w:rFonts w:ascii="Times New Roman"/>
                <w:b w:val="false"/>
                <w:i w:val="false"/>
                <w:color w:val="000000"/>
                <w:sz w:val="20"/>
              </w:rPr>
              <w:t>
13,0</w:t>
            </w:r>
          </w:p>
          <w:bookmarkEnd w:id="3850"/>
          <w:p>
            <w:pPr>
              <w:spacing w:after="20"/>
              <w:ind w:left="20"/>
              <w:jc w:val="both"/>
            </w:pPr>
            <w:r>
              <w:rPr>
                <w:rFonts w:ascii="Times New Roman"/>
                <w:b w:val="false"/>
                <w:i w:val="false"/>
                <w:color w:val="000000"/>
                <w:sz w:val="20"/>
              </w:rPr>
              <w:t>
39,3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33" w:id="3851"/>
          <w:p>
            <w:pPr>
              <w:spacing w:after="20"/>
              <w:ind w:left="20"/>
              <w:jc w:val="both"/>
            </w:pPr>
            <w:r>
              <w:rPr>
                <w:rFonts w:ascii="Times New Roman"/>
                <w:b w:val="false"/>
                <w:i w:val="false"/>
                <w:color w:val="000000"/>
                <w:sz w:val="20"/>
              </w:rPr>
              <w:t>
Галтовқа</w:t>
            </w:r>
          </w:p>
          <w:bookmarkEnd w:id="3851"/>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35" w:id="3852"/>
          <w:p>
            <w:pPr>
              <w:spacing w:after="20"/>
              <w:ind w:left="20"/>
              <w:jc w:val="both"/>
            </w:pPr>
            <w:r>
              <w:rPr>
                <w:rFonts w:ascii="Times New Roman"/>
                <w:b w:val="false"/>
                <w:i w:val="false"/>
                <w:color w:val="000000"/>
                <w:sz w:val="20"/>
              </w:rPr>
              <w:t>
Галтоволық тазартқыш барабандары:</w:t>
            </w:r>
          </w:p>
          <w:bookmarkEnd w:id="3852"/>
          <w:bookmarkStart w:name="z10036" w:id="3853"/>
          <w:p>
            <w:pPr>
              <w:spacing w:after="20"/>
              <w:ind w:left="20"/>
              <w:jc w:val="both"/>
            </w:pPr>
            <w:r>
              <w:rPr>
                <w:rFonts w:ascii="Times New Roman"/>
                <w:b w:val="false"/>
                <w:i w:val="false"/>
                <w:color w:val="000000"/>
                <w:sz w:val="20"/>
              </w:rPr>
              <w:t>
құйып алу массасы 10 кг дейін</w:t>
            </w:r>
          </w:p>
          <w:bookmarkEnd w:id="3853"/>
          <w:bookmarkStart w:name="z10037" w:id="3854"/>
          <w:p>
            <w:pPr>
              <w:spacing w:after="20"/>
              <w:ind w:left="20"/>
              <w:jc w:val="both"/>
            </w:pPr>
            <w:r>
              <w:rPr>
                <w:rFonts w:ascii="Times New Roman"/>
                <w:b w:val="false"/>
                <w:i w:val="false"/>
                <w:color w:val="000000"/>
                <w:sz w:val="20"/>
              </w:rPr>
              <w:t>
құйып алу массасы 40 кг дейін</w:t>
            </w:r>
          </w:p>
          <w:bookmarkEnd w:id="3854"/>
          <w:p>
            <w:pPr>
              <w:spacing w:after="20"/>
              <w:ind w:left="20"/>
              <w:jc w:val="both"/>
            </w:pPr>
            <w:r>
              <w:rPr>
                <w:rFonts w:ascii="Times New Roman"/>
                <w:b w:val="false"/>
                <w:i w:val="false"/>
                <w:color w:val="000000"/>
                <w:sz w:val="20"/>
              </w:rPr>
              <w:t>
құйып алу массасы 100 кг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39" w:id="3855"/>
          <w:p>
            <w:pPr>
              <w:spacing w:after="20"/>
              <w:ind w:left="20"/>
              <w:jc w:val="both"/>
            </w:pPr>
            <w:r>
              <w:rPr>
                <w:rFonts w:ascii="Times New Roman"/>
                <w:b w:val="false"/>
                <w:i w:val="false"/>
                <w:color w:val="000000"/>
                <w:sz w:val="20"/>
              </w:rPr>
              <w:t>
2,0</w:t>
            </w:r>
          </w:p>
          <w:bookmarkEnd w:id="3855"/>
          <w:bookmarkStart w:name="z10040" w:id="3856"/>
          <w:p>
            <w:pPr>
              <w:spacing w:after="20"/>
              <w:ind w:left="20"/>
              <w:jc w:val="both"/>
            </w:pPr>
            <w:r>
              <w:rPr>
                <w:rFonts w:ascii="Times New Roman"/>
                <w:b w:val="false"/>
                <w:i w:val="false"/>
                <w:color w:val="000000"/>
                <w:sz w:val="20"/>
              </w:rPr>
              <w:t>
6,0</w:t>
            </w:r>
          </w:p>
          <w:bookmarkEnd w:id="3856"/>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42" w:id="3857"/>
          <w:p>
            <w:pPr>
              <w:spacing w:after="20"/>
              <w:ind w:left="20"/>
              <w:jc w:val="both"/>
            </w:pPr>
            <w:r>
              <w:rPr>
                <w:rFonts w:ascii="Times New Roman"/>
                <w:b w:val="false"/>
                <w:i w:val="false"/>
                <w:color w:val="000000"/>
                <w:sz w:val="20"/>
              </w:rPr>
              <w:t>
1,67</w:t>
            </w:r>
          </w:p>
          <w:bookmarkEnd w:id="3857"/>
          <w:bookmarkStart w:name="z10043" w:id="3858"/>
          <w:p>
            <w:pPr>
              <w:spacing w:after="20"/>
              <w:ind w:left="20"/>
              <w:jc w:val="both"/>
            </w:pPr>
            <w:r>
              <w:rPr>
                <w:rFonts w:ascii="Times New Roman"/>
                <w:b w:val="false"/>
                <w:i w:val="false"/>
                <w:color w:val="000000"/>
                <w:sz w:val="20"/>
              </w:rPr>
              <w:t>
8,33</w:t>
            </w:r>
          </w:p>
          <w:bookmarkEnd w:id="3858"/>
          <w:p>
            <w:pPr>
              <w:spacing w:after="20"/>
              <w:ind w:left="20"/>
              <w:jc w:val="both"/>
            </w:pPr>
            <w:r>
              <w:rPr>
                <w:rFonts w:ascii="Times New Roman"/>
                <w:b w:val="false"/>
                <w:i w:val="false"/>
                <w:color w:val="000000"/>
                <w:sz w:val="20"/>
              </w:rPr>
              <w:t>
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45" w:id="3859"/>
          <w:p>
            <w:pPr>
              <w:spacing w:after="20"/>
              <w:ind w:left="20"/>
              <w:jc w:val="both"/>
            </w:pPr>
            <w:r>
              <w:rPr>
                <w:rFonts w:ascii="Times New Roman"/>
                <w:b w:val="false"/>
                <w:i w:val="false"/>
                <w:color w:val="000000"/>
                <w:sz w:val="20"/>
              </w:rPr>
              <w:t>
3,0</w:t>
            </w:r>
          </w:p>
          <w:bookmarkEnd w:id="3859"/>
          <w:bookmarkStart w:name="z10046" w:id="3860"/>
          <w:p>
            <w:pPr>
              <w:spacing w:after="20"/>
              <w:ind w:left="20"/>
              <w:jc w:val="both"/>
            </w:pPr>
            <w:r>
              <w:rPr>
                <w:rFonts w:ascii="Times New Roman"/>
                <w:b w:val="false"/>
                <w:i w:val="false"/>
                <w:color w:val="000000"/>
                <w:sz w:val="20"/>
              </w:rPr>
              <w:t>
7,5</w:t>
            </w:r>
          </w:p>
          <w:bookmarkEnd w:id="3860"/>
          <w:p>
            <w:pPr>
              <w:spacing w:after="20"/>
              <w:ind w:left="20"/>
              <w:jc w:val="both"/>
            </w:pPr>
            <w:r>
              <w:rPr>
                <w:rFonts w:ascii="Times New Roman"/>
                <w:b w:val="false"/>
                <w:i w:val="false"/>
                <w:color w:val="000000"/>
                <w:sz w:val="20"/>
              </w:rPr>
              <w:t>
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48" w:id="3861"/>
          <w:p>
            <w:pPr>
              <w:spacing w:after="20"/>
              <w:ind w:left="20"/>
              <w:jc w:val="both"/>
            </w:pPr>
            <w:r>
              <w:rPr>
                <w:rFonts w:ascii="Times New Roman"/>
                <w:b w:val="false"/>
                <w:i w:val="false"/>
                <w:color w:val="000000"/>
                <w:sz w:val="20"/>
              </w:rPr>
              <w:t>
1,25</w:t>
            </w:r>
          </w:p>
          <w:bookmarkEnd w:id="3861"/>
          <w:bookmarkStart w:name="z10049" w:id="3862"/>
          <w:p>
            <w:pPr>
              <w:spacing w:after="20"/>
              <w:ind w:left="20"/>
              <w:jc w:val="both"/>
            </w:pPr>
            <w:r>
              <w:rPr>
                <w:rFonts w:ascii="Times New Roman"/>
                <w:b w:val="false"/>
                <w:i w:val="false"/>
                <w:color w:val="000000"/>
                <w:sz w:val="20"/>
              </w:rPr>
              <w:t>
6,28</w:t>
            </w:r>
          </w:p>
          <w:bookmarkEnd w:id="3862"/>
          <w:p>
            <w:pPr>
              <w:spacing w:after="20"/>
              <w:ind w:left="20"/>
              <w:jc w:val="both"/>
            </w:pPr>
            <w:r>
              <w:rPr>
                <w:rFonts w:ascii="Times New Roman"/>
                <w:b w:val="false"/>
                <w:i w:val="false"/>
                <w:color w:val="000000"/>
                <w:sz w:val="20"/>
              </w:rPr>
              <w:t>
30,06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51" w:id="3863"/>
          <w:p>
            <w:pPr>
              <w:spacing w:after="20"/>
              <w:ind w:left="20"/>
              <w:jc w:val="both"/>
            </w:pPr>
            <w:r>
              <w:rPr>
                <w:rFonts w:ascii="Times New Roman"/>
                <w:b w:val="false"/>
                <w:i w:val="false"/>
                <w:color w:val="000000"/>
                <w:sz w:val="20"/>
              </w:rPr>
              <w:t>
4,5</w:t>
            </w:r>
          </w:p>
          <w:bookmarkEnd w:id="3863"/>
          <w:bookmarkStart w:name="z10052" w:id="3864"/>
          <w:p>
            <w:pPr>
              <w:spacing w:after="20"/>
              <w:ind w:left="20"/>
              <w:jc w:val="both"/>
            </w:pPr>
            <w:r>
              <w:rPr>
                <w:rFonts w:ascii="Times New Roman"/>
                <w:b w:val="false"/>
                <w:i w:val="false"/>
                <w:color w:val="000000"/>
                <w:sz w:val="20"/>
              </w:rPr>
              <w:t>
11,3</w:t>
            </w:r>
          </w:p>
          <w:bookmarkEnd w:id="3864"/>
          <w:p>
            <w:pPr>
              <w:spacing w:after="20"/>
              <w:ind w:left="20"/>
              <w:jc w:val="both"/>
            </w:pPr>
            <w:r>
              <w:rPr>
                <w:rFonts w:ascii="Times New Roman"/>
                <w:b w:val="false"/>
                <w:i w:val="false"/>
                <w:color w:val="000000"/>
                <w:sz w:val="20"/>
              </w:rPr>
              <w:t>
36,1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55" w:id="3865"/>
          <w:p>
            <w:pPr>
              <w:spacing w:after="20"/>
              <w:ind w:left="20"/>
              <w:jc w:val="both"/>
            </w:pPr>
            <w:r>
              <w:rPr>
                <w:rFonts w:ascii="Times New Roman"/>
                <w:b w:val="false"/>
                <w:i w:val="false"/>
                <w:color w:val="000000"/>
                <w:sz w:val="20"/>
              </w:rPr>
              <w:t>
құйып алудын механикалық тазалауы</w:t>
            </w:r>
          </w:p>
          <w:bookmarkEnd w:id="3865"/>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57" w:id="3866"/>
          <w:p>
            <w:pPr>
              <w:spacing w:after="20"/>
              <w:ind w:left="20"/>
              <w:jc w:val="both"/>
            </w:pPr>
            <w:r>
              <w:rPr>
                <w:rFonts w:ascii="Times New Roman"/>
                <w:b w:val="false"/>
                <w:i w:val="false"/>
                <w:color w:val="000000"/>
                <w:sz w:val="20"/>
              </w:rPr>
              <w:t>
Сыдыру-ажарлау станогі стансалық дөнгелегімен</w:t>
            </w:r>
          </w:p>
          <w:bookmarkEnd w:id="386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59" w:id="3867"/>
          <w:p>
            <w:pPr>
              <w:spacing w:after="20"/>
              <w:ind w:left="20"/>
              <w:jc w:val="both"/>
            </w:pPr>
            <w:r>
              <w:rPr>
                <w:rFonts w:ascii="Times New Roman"/>
                <w:b w:val="false"/>
                <w:i w:val="false"/>
                <w:color w:val="000000"/>
                <w:sz w:val="20"/>
              </w:rPr>
              <w:t>
0,28</w:t>
            </w:r>
          </w:p>
          <w:bookmarkEnd w:id="3867"/>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65" w:id="3868"/>
          <w:p>
            <w:pPr>
              <w:spacing w:after="20"/>
              <w:ind w:left="20"/>
              <w:jc w:val="both"/>
            </w:pPr>
            <w:r>
              <w:rPr>
                <w:rFonts w:ascii="Times New Roman"/>
                <w:b w:val="false"/>
                <w:i w:val="false"/>
                <w:color w:val="000000"/>
                <w:sz w:val="20"/>
              </w:rPr>
              <w:t>
Сыдыру-ажарлау станогі аспабымен</w:t>
            </w:r>
          </w:p>
          <w:bookmarkEnd w:id="386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72" w:id="3869"/>
          <w:p>
            <w:pPr>
              <w:spacing w:after="20"/>
              <w:ind w:left="20"/>
              <w:jc w:val="both"/>
            </w:pPr>
            <w:r>
              <w:rPr>
                <w:rFonts w:ascii="Times New Roman"/>
                <w:b w:val="false"/>
                <w:i w:val="false"/>
                <w:color w:val="000000"/>
                <w:sz w:val="20"/>
              </w:rPr>
              <w:t>
Тазартатын және бұйымды обрубка жасайтын үстелдер</w:t>
            </w:r>
          </w:p>
          <w:bookmarkEnd w:id="386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10079" w:id="3870"/>
          <w:p>
            <w:pPr>
              <w:spacing w:after="20"/>
              <w:ind w:left="20"/>
              <w:jc w:val="both"/>
            </w:pPr>
            <w:r>
              <w:rPr>
                <w:rFonts w:ascii="Times New Roman"/>
                <w:b w:val="false"/>
                <w:i w:val="false"/>
                <w:color w:val="000000"/>
                <w:sz w:val="20"/>
              </w:rPr>
              <w:t>
23-кесте</w:t>
            </w:r>
          </w:p>
          <w:bookmarkEnd w:id="3870"/>
        </w:tc>
      </w:tr>
    </w:tbl>
    <w:bookmarkStart w:name="z10080" w:id="3871"/>
    <w:p>
      <w:pPr>
        <w:spacing w:after="0"/>
        <w:ind w:left="0"/>
        <w:jc w:val="left"/>
      </w:pPr>
      <w:r>
        <w:rPr>
          <w:rFonts w:ascii="Times New Roman"/>
          <w:b/>
          <w:i w:val="false"/>
          <w:color w:val="000000"/>
        </w:rPr>
        <w:t xml:space="preserve"> Қалып және өзек шығару кезінде шығатын зиянды заттар</w:t>
      </w:r>
    </w:p>
    <w:bookmarkEnd w:id="38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81" w:id="3872"/>
          <w:p>
            <w:pPr>
              <w:spacing w:after="20"/>
              <w:ind w:left="20"/>
              <w:jc w:val="both"/>
            </w:pPr>
            <w:r>
              <w:rPr>
                <w:rFonts w:ascii="Times New Roman"/>
                <w:b w:val="false"/>
                <w:i w:val="false"/>
                <w:color w:val="000000"/>
                <w:sz w:val="20"/>
              </w:rPr>
              <w:t>
Жабдық</w:t>
            </w:r>
          </w:p>
          <w:bookmarkEnd w:id="3872"/>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 шет беті үш жағынан аспирациялық есептік көлемі, мың.м?/с</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заттар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Көміртек тотығы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тотығы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Азот тотығы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06" w:id="3873"/>
          <w:p>
            <w:pPr>
              <w:spacing w:after="20"/>
              <w:ind w:left="20"/>
              <w:jc w:val="both"/>
            </w:pPr>
            <w:r>
              <w:rPr>
                <w:rFonts w:ascii="Times New Roman"/>
                <w:b w:val="false"/>
                <w:i w:val="false"/>
                <w:color w:val="000000"/>
                <w:sz w:val="20"/>
              </w:rPr>
              <w:t xml:space="preserve">
Аспалық вибраторлар тіректін биіктігі тордан 1 м дейін </w:t>
            </w:r>
          </w:p>
          <w:bookmarkEnd w:id="3873"/>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14" w:id="3874"/>
          <w:p>
            <w:pPr>
              <w:spacing w:after="20"/>
              <w:ind w:left="20"/>
              <w:jc w:val="both"/>
            </w:pPr>
            <w:r>
              <w:rPr>
                <w:rFonts w:ascii="Times New Roman"/>
                <w:b w:val="false"/>
                <w:i w:val="false"/>
                <w:color w:val="000000"/>
                <w:sz w:val="20"/>
              </w:rPr>
              <w:t>
0,30</w:t>
            </w:r>
          </w:p>
          <w:bookmarkEnd w:id="3874"/>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20" w:id="3875"/>
          <w:p>
            <w:pPr>
              <w:spacing w:after="20"/>
              <w:ind w:left="20"/>
              <w:jc w:val="both"/>
            </w:pPr>
            <w:r>
              <w:rPr>
                <w:rFonts w:ascii="Times New Roman"/>
                <w:b w:val="false"/>
                <w:i w:val="false"/>
                <w:color w:val="000000"/>
                <w:sz w:val="20"/>
              </w:rPr>
              <w:t>
Эксцентрикалық торлар, мод.421</w:t>
            </w:r>
          </w:p>
          <w:bookmarkEnd w:id="3875"/>
          <w:p>
            <w:pPr>
              <w:spacing w:after="20"/>
              <w:ind w:left="20"/>
              <w:jc w:val="both"/>
            </w:pPr>
            <w:r>
              <w:rPr>
                <w:rFonts w:ascii="Times New Roman"/>
                <w:b w:val="false"/>
                <w:i w:val="false"/>
                <w:color w:val="000000"/>
                <w:sz w:val="20"/>
              </w:rPr>
              <w:t>
Сондай да, мод.423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22" w:id="3876"/>
          <w:p>
            <w:pPr>
              <w:spacing w:after="20"/>
              <w:ind w:left="20"/>
              <w:jc w:val="both"/>
            </w:pPr>
            <w:r>
              <w:rPr>
                <w:rFonts w:ascii="Times New Roman"/>
                <w:b w:val="false"/>
                <w:i w:val="false"/>
                <w:color w:val="000000"/>
                <w:sz w:val="20"/>
              </w:rPr>
              <w:t>
5,0-5,4</w:t>
            </w:r>
          </w:p>
          <w:bookmarkEnd w:id="3876"/>
          <w:p>
            <w:pPr>
              <w:spacing w:after="20"/>
              <w:ind w:left="20"/>
              <w:jc w:val="both"/>
            </w:pPr>
            <w:r>
              <w:rPr>
                <w:rFonts w:ascii="Times New Roman"/>
                <w:b w:val="false"/>
                <w:i w:val="false"/>
                <w:color w:val="000000"/>
                <w:sz w:val="20"/>
              </w:rPr>
              <w:t>
8,0-8,6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24" w:id="3877"/>
          <w:p>
            <w:pPr>
              <w:spacing w:after="20"/>
              <w:ind w:left="20"/>
              <w:jc w:val="both"/>
            </w:pPr>
            <w:r>
              <w:rPr>
                <w:rFonts w:ascii="Times New Roman"/>
                <w:b w:val="false"/>
                <w:i w:val="false"/>
                <w:color w:val="000000"/>
                <w:sz w:val="20"/>
              </w:rPr>
              <w:t>
6,0</w:t>
            </w:r>
          </w:p>
          <w:bookmarkEnd w:id="3877"/>
          <w:p>
            <w:pPr>
              <w:spacing w:after="20"/>
              <w:ind w:left="20"/>
              <w:jc w:val="both"/>
            </w:pPr>
            <w:r>
              <w:rPr>
                <w:rFonts w:ascii="Times New Roman"/>
                <w:b w:val="false"/>
                <w:i w:val="false"/>
                <w:color w:val="000000"/>
                <w:sz w:val="20"/>
              </w:rPr>
              <w:t>
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26" w:id="3878"/>
          <w:p>
            <w:pPr>
              <w:spacing w:after="20"/>
              <w:ind w:left="20"/>
              <w:jc w:val="both"/>
            </w:pPr>
            <w:r>
              <w:rPr>
                <w:rFonts w:ascii="Times New Roman"/>
                <w:b w:val="false"/>
                <w:i w:val="false"/>
                <w:color w:val="000000"/>
                <w:sz w:val="20"/>
              </w:rPr>
              <w:t>
3,6</w:t>
            </w:r>
          </w:p>
          <w:bookmarkEnd w:id="3878"/>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28" w:id="3879"/>
          <w:p>
            <w:pPr>
              <w:spacing w:after="20"/>
              <w:ind w:left="20"/>
              <w:jc w:val="both"/>
            </w:pPr>
            <w:r>
              <w:rPr>
                <w:rFonts w:ascii="Times New Roman"/>
                <w:b w:val="false"/>
                <w:i w:val="false"/>
                <w:color w:val="000000"/>
                <w:sz w:val="20"/>
              </w:rPr>
              <w:t>
1,6</w:t>
            </w:r>
          </w:p>
          <w:bookmarkEnd w:id="3879"/>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30" w:id="3880"/>
          <w:p>
            <w:pPr>
              <w:spacing w:after="20"/>
              <w:ind w:left="20"/>
              <w:jc w:val="both"/>
            </w:pPr>
            <w:r>
              <w:rPr>
                <w:rFonts w:ascii="Times New Roman"/>
                <w:b w:val="false"/>
                <w:i w:val="false"/>
                <w:color w:val="000000"/>
                <w:sz w:val="20"/>
              </w:rPr>
              <w:t>
0,94</w:t>
            </w:r>
          </w:p>
          <w:bookmarkEnd w:id="3880"/>
          <w:p>
            <w:pPr>
              <w:spacing w:after="20"/>
              <w:ind w:left="20"/>
              <w:jc w:val="both"/>
            </w:pPr>
            <w:r>
              <w:rPr>
                <w:rFonts w:ascii="Times New Roman"/>
                <w:b w:val="false"/>
                <w:i w:val="false"/>
                <w:color w:val="000000"/>
                <w:sz w:val="20"/>
              </w:rPr>
              <w:t>
0,98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32" w:id="3881"/>
          <w:p>
            <w:pPr>
              <w:spacing w:after="20"/>
              <w:ind w:left="20"/>
              <w:jc w:val="both"/>
            </w:pPr>
            <w:r>
              <w:rPr>
                <w:rFonts w:ascii="Times New Roman"/>
                <w:b w:val="false"/>
                <w:i w:val="false"/>
                <w:color w:val="000000"/>
                <w:sz w:val="20"/>
              </w:rPr>
              <w:t>
0,05</w:t>
            </w:r>
          </w:p>
          <w:bookmarkEnd w:id="3881"/>
          <w:p>
            <w:pPr>
              <w:spacing w:after="20"/>
              <w:ind w:left="20"/>
              <w:jc w:val="both"/>
            </w:pPr>
            <w:r>
              <w:rPr>
                <w:rFonts w:ascii="Times New Roman"/>
                <w:b w:val="false"/>
                <w:i w:val="false"/>
                <w:color w:val="000000"/>
                <w:sz w:val="20"/>
              </w:rPr>
              <w:t>
0,055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34" w:id="3882"/>
          <w:p>
            <w:pPr>
              <w:spacing w:after="20"/>
              <w:ind w:left="20"/>
              <w:jc w:val="both"/>
            </w:pPr>
            <w:r>
              <w:rPr>
                <w:rFonts w:ascii="Times New Roman"/>
                <w:b w:val="false"/>
                <w:i w:val="false"/>
                <w:color w:val="000000"/>
                <w:sz w:val="20"/>
              </w:rPr>
              <w:t>
0,029</w:t>
            </w:r>
          </w:p>
          <w:bookmarkEnd w:id="3882"/>
          <w:p>
            <w:pPr>
              <w:spacing w:after="20"/>
              <w:ind w:left="20"/>
              <w:jc w:val="both"/>
            </w:pPr>
            <w:r>
              <w:rPr>
                <w:rFonts w:ascii="Times New Roman"/>
                <w:b w:val="false"/>
                <w:i w:val="false"/>
                <w:color w:val="000000"/>
                <w:sz w:val="20"/>
              </w:rPr>
              <w:t>
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36" w:id="3883"/>
          <w:p>
            <w:pPr>
              <w:spacing w:after="20"/>
              <w:ind w:left="20"/>
              <w:jc w:val="both"/>
            </w:pPr>
            <w:r>
              <w:rPr>
                <w:rFonts w:ascii="Times New Roman"/>
                <w:b w:val="false"/>
                <w:i w:val="false"/>
                <w:color w:val="000000"/>
                <w:sz w:val="20"/>
              </w:rPr>
              <w:t>
0,35</w:t>
            </w:r>
          </w:p>
          <w:bookmarkEnd w:id="3883"/>
          <w:p>
            <w:pPr>
              <w:spacing w:after="20"/>
              <w:ind w:left="20"/>
              <w:jc w:val="both"/>
            </w:pPr>
            <w:r>
              <w:rPr>
                <w:rFonts w:ascii="Times New Roman"/>
                <w:b w:val="false"/>
                <w:i w:val="false"/>
                <w:color w:val="000000"/>
                <w:sz w:val="20"/>
              </w:rPr>
              <w:t>
0,40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38" w:id="3884"/>
          <w:p>
            <w:pPr>
              <w:spacing w:after="20"/>
              <w:ind w:left="20"/>
              <w:jc w:val="both"/>
            </w:pPr>
            <w:r>
              <w:rPr>
                <w:rFonts w:ascii="Times New Roman"/>
                <w:b w:val="false"/>
                <w:i w:val="false"/>
                <w:color w:val="000000"/>
                <w:sz w:val="20"/>
              </w:rPr>
              <w:t>
0,17</w:t>
            </w:r>
          </w:p>
          <w:bookmarkEnd w:id="3884"/>
          <w:p>
            <w:pPr>
              <w:spacing w:after="20"/>
              <w:ind w:left="20"/>
              <w:jc w:val="both"/>
            </w:pPr>
            <w:r>
              <w:rPr>
                <w:rFonts w:ascii="Times New Roman"/>
                <w:b w:val="false"/>
                <w:i w:val="false"/>
                <w:color w:val="000000"/>
                <w:sz w:val="20"/>
              </w:rPr>
              <w:t>
0,18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40" w:id="3885"/>
          <w:p>
            <w:pPr>
              <w:spacing w:after="20"/>
              <w:ind w:left="20"/>
              <w:jc w:val="both"/>
            </w:pPr>
            <w:r>
              <w:rPr>
                <w:rFonts w:ascii="Times New Roman"/>
                <w:b w:val="false"/>
                <w:i w:val="false"/>
                <w:color w:val="000000"/>
                <w:sz w:val="20"/>
              </w:rPr>
              <w:t>
0,59</w:t>
            </w:r>
          </w:p>
          <w:bookmarkEnd w:id="3885"/>
          <w:p>
            <w:pPr>
              <w:spacing w:after="20"/>
              <w:ind w:left="20"/>
              <w:jc w:val="both"/>
            </w:pPr>
            <w:r>
              <w:rPr>
                <w:rFonts w:ascii="Times New Roman"/>
                <w:b w:val="false"/>
                <w:i w:val="false"/>
                <w:color w:val="000000"/>
                <w:sz w:val="20"/>
              </w:rPr>
              <w:t>
0,64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42" w:id="3886"/>
          <w:p>
            <w:pPr>
              <w:spacing w:after="20"/>
              <w:ind w:left="20"/>
              <w:jc w:val="both"/>
            </w:pPr>
            <w:r>
              <w:rPr>
                <w:rFonts w:ascii="Times New Roman"/>
                <w:b w:val="false"/>
                <w:i w:val="false"/>
                <w:color w:val="000000"/>
                <w:sz w:val="20"/>
              </w:rPr>
              <w:t>
0,28</w:t>
            </w:r>
          </w:p>
          <w:bookmarkEnd w:id="3886"/>
          <w:p>
            <w:pPr>
              <w:spacing w:after="20"/>
              <w:ind w:left="20"/>
              <w:jc w:val="both"/>
            </w:pPr>
            <w:r>
              <w:rPr>
                <w:rFonts w:ascii="Times New Roman"/>
                <w:b w:val="false"/>
                <w:i w:val="false"/>
                <w:color w:val="000000"/>
                <w:sz w:val="20"/>
              </w:rPr>
              <w:t>
0,29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45" w:id="3887"/>
          <w:p>
            <w:pPr>
              <w:spacing w:after="20"/>
              <w:ind w:left="20"/>
              <w:jc w:val="both"/>
            </w:pPr>
            <w:r>
              <w:rPr>
                <w:rFonts w:ascii="Times New Roman"/>
                <w:b w:val="false"/>
                <w:i w:val="false"/>
                <w:color w:val="000000"/>
                <w:sz w:val="20"/>
              </w:rPr>
              <w:t>
Инерциалық торлар,</w:t>
            </w:r>
          </w:p>
          <w:bookmarkEnd w:id="3887"/>
          <w:bookmarkStart w:name="z10146" w:id="3888"/>
          <w:p>
            <w:pPr>
              <w:spacing w:after="20"/>
              <w:ind w:left="20"/>
              <w:jc w:val="both"/>
            </w:pPr>
            <w:r>
              <w:rPr>
                <w:rFonts w:ascii="Times New Roman"/>
                <w:b w:val="false"/>
                <w:i w:val="false"/>
                <w:color w:val="000000"/>
                <w:sz w:val="20"/>
              </w:rPr>
              <w:t>
мод. 31211</w:t>
            </w:r>
          </w:p>
          <w:bookmarkEnd w:id="3888"/>
          <w:bookmarkStart w:name="z10147" w:id="3889"/>
          <w:p>
            <w:pPr>
              <w:spacing w:after="20"/>
              <w:ind w:left="20"/>
              <w:jc w:val="both"/>
            </w:pPr>
            <w:r>
              <w:rPr>
                <w:rFonts w:ascii="Times New Roman"/>
                <w:b w:val="false"/>
                <w:i w:val="false"/>
                <w:color w:val="000000"/>
                <w:sz w:val="20"/>
              </w:rPr>
              <w:t>
Сондай да, мод.31212</w:t>
            </w:r>
          </w:p>
          <w:bookmarkEnd w:id="3889"/>
          <w:p>
            <w:pPr>
              <w:spacing w:after="20"/>
              <w:ind w:left="20"/>
              <w:jc w:val="both"/>
            </w:pPr>
            <w:r>
              <w:rPr>
                <w:rFonts w:ascii="Times New Roman"/>
                <w:b w:val="false"/>
                <w:i w:val="false"/>
                <w:color w:val="000000"/>
                <w:sz w:val="20"/>
              </w:rPr>
              <w:t>
Сондай да, мод. 31213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49" w:id="3890"/>
          <w:p>
            <w:pPr>
              <w:spacing w:after="20"/>
              <w:ind w:left="20"/>
              <w:jc w:val="both"/>
            </w:pPr>
            <w:r>
              <w:rPr>
                <w:rFonts w:ascii="Times New Roman"/>
                <w:b w:val="false"/>
                <w:i w:val="false"/>
                <w:color w:val="000000"/>
                <w:sz w:val="20"/>
              </w:rPr>
              <w:t>
10,0-12,0</w:t>
            </w:r>
          </w:p>
          <w:bookmarkEnd w:id="3890"/>
          <w:bookmarkStart w:name="z10150" w:id="3891"/>
          <w:p>
            <w:pPr>
              <w:spacing w:after="20"/>
              <w:ind w:left="20"/>
              <w:jc w:val="both"/>
            </w:pPr>
            <w:r>
              <w:rPr>
                <w:rFonts w:ascii="Times New Roman"/>
                <w:b w:val="false"/>
                <w:i w:val="false"/>
                <w:color w:val="000000"/>
                <w:sz w:val="20"/>
              </w:rPr>
              <w:t>
15,0-18,0</w:t>
            </w:r>
          </w:p>
          <w:bookmarkEnd w:id="3891"/>
          <w:p>
            <w:pPr>
              <w:spacing w:after="20"/>
              <w:ind w:left="20"/>
              <w:jc w:val="both"/>
            </w:pPr>
            <w:r>
              <w:rPr>
                <w:rFonts w:ascii="Times New Roman"/>
                <w:b w:val="false"/>
                <w:i w:val="false"/>
                <w:color w:val="000000"/>
                <w:sz w:val="20"/>
              </w:rPr>
              <w:t>
20,0-25,0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52" w:id="3892"/>
          <w:p>
            <w:pPr>
              <w:spacing w:after="20"/>
              <w:ind w:left="20"/>
              <w:jc w:val="both"/>
            </w:pPr>
            <w:r>
              <w:rPr>
                <w:rFonts w:ascii="Times New Roman"/>
                <w:b w:val="false"/>
                <w:i w:val="false"/>
                <w:color w:val="000000"/>
                <w:sz w:val="20"/>
              </w:rPr>
              <w:t>
6,0</w:t>
            </w:r>
          </w:p>
          <w:bookmarkEnd w:id="3892"/>
          <w:bookmarkStart w:name="z10153" w:id="3893"/>
          <w:p>
            <w:pPr>
              <w:spacing w:after="20"/>
              <w:ind w:left="20"/>
              <w:jc w:val="both"/>
            </w:pPr>
            <w:r>
              <w:rPr>
                <w:rFonts w:ascii="Times New Roman"/>
                <w:b w:val="false"/>
                <w:i w:val="false"/>
                <w:color w:val="000000"/>
                <w:sz w:val="20"/>
              </w:rPr>
              <w:t>
7,0</w:t>
            </w:r>
          </w:p>
          <w:bookmarkEnd w:id="3893"/>
          <w:p>
            <w:pPr>
              <w:spacing w:after="20"/>
              <w:ind w:left="20"/>
              <w:jc w:val="both"/>
            </w:pPr>
            <w:r>
              <w:rPr>
                <w:rFonts w:ascii="Times New Roman"/>
                <w:b w:val="false"/>
                <w:i w:val="false"/>
                <w:color w:val="000000"/>
                <w:sz w:val="20"/>
              </w:rPr>
              <w:t>
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55" w:id="3894"/>
          <w:p>
            <w:pPr>
              <w:spacing w:after="20"/>
              <w:ind w:left="20"/>
              <w:jc w:val="both"/>
            </w:pPr>
            <w:r>
              <w:rPr>
                <w:rFonts w:ascii="Times New Roman"/>
                <w:b w:val="false"/>
                <w:i w:val="false"/>
                <w:color w:val="000000"/>
                <w:sz w:val="20"/>
              </w:rPr>
              <w:t>
3,6</w:t>
            </w:r>
          </w:p>
          <w:bookmarkEnd w:id="3894"/>
          <w:bookmarkStart w:name="z10156" w:id="3895"/>
          <w:p>
            <w:pPr>
              <w:spacing w:after="20"/>
              <w:ind w:left="20"/>
              <w:jc w:val="both"/>
            </w:pPr>
            <w:r>
              <w:rPr>
                <w:rFonts w:ascii="Times New Roman"/>
                <w:b w:val="false"/>
                <w:i w:val="false"/>
                <w:color w:val="000000"/>
                <w:sz w:val="20"/>
              </w:rPr>
              <w:t>
4,1</w:t>
            </w:r>
          </w:p>
          <w:bookmarkEnd w:id="3895"/>
          <w:p>
            <w:pPr>
              <w:spacing w:after="20"/>
              <w:ind w:left="20"/>
              <w:jc w:val="both"/>
            </w:pPr>
            <w:r>
              <w:rPr>
                <w:rFonts w:ascii="Times New Roman"/>
                <w:b w:val="false"/>
                <w:i w:val="false"/>
                <w:color w:val="000000"/>
                <w:sz w:val="20"/>
              </w:rPr>
              <w:t>
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58" w:id="3896"/>
          <w:p>
            <w:pPr>
              <w:spacing w:after="20"/>
              <w:ind w:left="20"/>
              <w:jc w:val="both"/>
            </w:pPr>
            <w:r>
              <w:rPr>
                <w:rFonts w:ascii="Times New Roman"/>
                <w:b w:val="false"/>
                <w:i w:val="false"/>
                <w:color w:val="000000"/>
                <w:sz w:val="20"/>
              </w:rPr>
              <w:t>
1,6</w:t>
            </w:r>
          </w:p>
          <w:bookmarkEnd w:id="3896"/>
          <w:bookmarkStart w:name="z10159" w:id="3897"/>
          <w:p>
            <w:pPr>
              <w:spacing w:after="20"/>
              <w:ind w:left="20"/>
              <w:jc w:val="both"/>
            </w:pPr>
            <w:r>
              <w:rPr>
                <w:rFonts w:ascii="Times New Roman"/>
                <w:b w:val="false"/>
                <w:i w:val="false"/>
                <w:color w:val="000000"/>
                <w:sz w:val="20"/>
              </w:rPr>
              <w:t>
1,8</w:t>
            </w:r>
          </w:p>
          <w:bookmarkEnd w:id="3897"/>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61" w:id="3898"/>
          <w:p>
            <w:pPr>
              <w:spacing w:after="20"/>
              <w:ind w:left="20"/>
              <w:jc w:val="both"/>
            </w:pPr>
            <w:r>
              <w:rPr>
                <w:rFonts w:ascii="Times New Roman"/>
                <w:b w:val="false"/>
                <w:i w:val="false"/>
                <w:color w:val="000000"/>
                <w:sz w:val="20"/>
              </w:rPr>
              <w:t>
0,94</w:t>
            </w:r>
          </w:p>
          <w:bookmarkEnd w:id="3898"/>
          <w:bookmarkStart w:name="z10162" w:id="3899"/>
          <w:p>
            <w:pPr>
              <w:spacing w:after="20"/>
              <w:ind w:left="20"/>
              <w:jc w:val="both"/>
            </w:pPr>
            <w:r>
              <w:rPr>
                <w:rFonts w:ascii="Times New Roman"/>
                <w:b w:val="false"/>
                <w:i w:val="false"/>
                <w:color w:val="000000"/>
                <w:sz w:val="20"/>
              </w:rPr>
              <w:t>
0,98</w:t>
            </w:r>
          </w:p>
          <w:bookmarkEnd w:id="3899"/>
          <w:p>
            <w:pPr>
              <w:spacing w:after="20"/>
              <w:ind w:left="20"/>
              <w:jc w:val="both"/>
            </w:pPr>
            <w:r>
              <w:rPr>
                <w:rFonts w:ascii="Times New Roman"/>
                <w:b w:val="false"/>
                <w:i w:val="false"/>
                <w:color w:val="000000"/>
                <w:sz w:val="20"/>
              </w:rPr>
              <w:t>
0,99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64" w:id="3900"/>
          <w:p>
            <w:pPr>
              <w:spacing w:after="20"/>
              <w:ind w:left="20"/>
              <w:jc w:val="both"/>
            </w:pPr>
            <w:r>
              <w:rPr>
                <w:rFonts w:ascii="Times New Roman"/>
                <w:b w:val="false"/>
                <w:i w:val="false"/>
                <w:color w:val="000000"/>
                <w:sz w:val="20"/>
              </w:rPr>
              <w:t>
0,050</w:t>
            </w:r>
          </w:p>
          <w:bookmarkEnd w:id="3900"/>
          <w:bookmarkStart w:name="z10165" w:id="3901"/>
          <w:p>
            <w:pPr>
              <w:spacing w:after="20"/>
              <w:ind w:left="20"/>
              <w:jc w:val="both"/>
            </w:pPr>
            <w:r>
              <w:rPr>
                <w:rFonts w:ascii="Times New Roman"/>
                <w:b w:val="false"/>
                <w:i w:val="false"/>
                <w:color w:val="000000"/>
                <w:sz w:val="20"/>
              </w:rPr>
              <w:t>
0,055</w:t>
            </w:r>
          </w:p>
          <w:bookmarkEnd w:id="3901"/>
          <w:p>
            <w:pPr>
              <w:spacing w:after="20"/>
              <w:ind w:left="20"/>
              <w:jc w:val="both"/>
            </w:pPr>
            <w:r>
              <w:rPr>
                <w:rFonts w:ascii="Times New Roman"/>
                <w:b w:val="false"/>
                <w:i w:val="false"/>
                <w:color w:val="000000"/>
                <w:sz w:val="20"/>
              </w:rPr>
              <w:t>
0,061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67" w:id="3902"/>
          <w:p>
            <w:pPr>
              <w:spacing w:after="20"/>
              <w:ind w:left="20"/>
              <w:jc w:val="both"/>
            </w:pPr>
            <w:r>
              <w:rPr>
                <w:rFonts w:ascii="Times New Roman"/>
                <w:b w:val="false"/>
                <w:i w:val="false"/>
                <w:color w:val="000000"/>
                <w:sz w:val="20"/>
              </w:rPr>
              <w:t>
0,029</w:t>
            </w:r>
          </w:p>
          <w:bookmarkEnd w:id="3902"/>
          <w:bookmarkStart w:name="z10168" w:id="3903"/>
          <w:p>
            <w:pPr>
              <w:spacing w:after="20"/>
              <w:ind w:left="20"/>
              <w:jc w:val="both"/>
            </w:pPr>
            <w:r>
              <w:rPr>
                <w:rFonts w:ascii="Times New Roman"/>
                <w:b w:val="false"/>
                <w:i w:val="false"/>
                <w:color w:val="000000"/>
                <w:sz w:val="20"/>
              </w:rPr>
              <w:t>
0,030</w:t>
            </w:r>
          </w:p>
          <w:bookmarkEnd w:id="3903"/>
          <w:p>
            <w:pPr>
              <w:spacing w:after="20"/>
              <w:ind w:left="20"/>
              <w:jc w:val="both"/>
            </w:pPr>
            <w:r>
              <w:rPr>
                <w:rFonts w:ascii="Times New Roman"/>
                <w:b w:val="false"/>
                <w:i w:val="false"/>
                <w:color w:val="000000"/>
                <w:sz w:val="20"/>
              </w:rPr>
              <w:t>
0,031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70" w:id="3904"/>
          <w:p>
            <w:pPr>
              <w:spacing w:after="20"/>
              <w:ind w:left="20"/>
              <w:jc w:val="both"/>
            </w:pPr>
            <w:r>
              <w:rPr>
                <w:rFonts w:ascii="Times New Roman"/>
                <w:b w:val="false"/>
                <w:i w:val="false"/>
                <w:color w:val="000000"/>
                <w:sz w:val="20"/>
              </w:rPr>
              <w:t>
0,35</w:t>
            </w:r>
          </w:p>
          <w:bookmarkEnd w:id="3904"/>
          <w:bookmarkStart w:name="z10171" w:id="3905"/>
          <w:p>
            <w:pPr>
              <w:spacing w:after="20"/>
              <w:ind w:left="20"/>
              <w:jc w:val="both"/>
            </w:pPr>
            <w:r>
              <w:rPr>
                <w:rFonts w:ascii="Times New Roman"/>
                <w:b w:val="false"/>
                <w:i w:val="false"/>
                <w:color w:val="000000"/>
                <w:sz w:val="20"/>
              </w:rPr>
              <w:t>
0,40</w:t>
            </w:r>
          </w:p>
          <w:bookmarkEnd w:id="3905"/>
          <w:p>
            <w:pPr>
              <w:spacing w:after="20"/>
              <w:ind w:left="20"/>
              <w:jc w:val="both"/>
            </w:pPr>
            <w:r>
              <w:rPr>
                <w:rFonts w:ascii="Times New Roman"/>
                <w:b w:val="false"/>
                <w:i w:val="false"/>
                <w:color w:val="000000"/>
                <w:sz w:val="20"/>
              </w:rPr>
              <w:t>
0,43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73" w:id="3906"/>
          <w:p>
            <w:pPr>
              <w:spacing w:after="20"/>
              <w:ind w:left="20"/>
              <w:jc w:val="both"/>
            </w:pPr>
            <w:r>
              <w:rPr>
                <w:rFonts w:ascii="Times New Roman"/>
                <w:b w:val="false"/>
                <w:i w:val="false"/>
                <w:color w:val="000000"/>
                <w:sz w:val="20"/>
              </w:rPr>
              <w:t>
0,17</w:t>
            </w:r>
          </w:p>
          <w:bookmarkEnd w:id="3906"/>
          <w:bookmarkStart w:name="z10174" w:id="3907"/>
          <w:p>
            <w:pPr>
              <w:spacing w:after="20"/>
              <w:ind w:left="20"/>
              <w:jc w:val="both"/>
            </w:pPr>
            <w:r>
              <w:rPr>
                <w:rFonts w:ascii="Times New Roman"/>
                <w:b w:val="false"/>
                <w:i w:val="false"/>
                <w:color w:val="000000"/>
                <w:sz w:val="20"/>
              </w:rPr>
              <w:t>
0,18</w:t>
            </w:r>
          </w:p>
          <w:bookmarkEnd w:id="3907"/>
          <w:p>
            <w:pPr>
              <w:spacing w:after="20"/>
              <w:ind w:left="20"/>
              <w:jc w:val="both"/>
            </w:pPr>
            <w:r>
              <w:rPr>
                <w:rFonts w:ascii="Times New Roman"/>
                <w:b w:val="false"/>
                <w:i w:val="false"/>
                <w:color w:val="000000"/>
                <w:sz w:val="20"/>
              </w:rPr>
              <w:t>
0,19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76" w:id="3908"/>
          <w:p>
            <w:pPr>
              <w:spacing w:after="20"/>
              <w:ind w:left="20"/>
              <w:jc w:val="both"/>
            </w:pPr>
            <w:r>
              <w:rPr>
                <w:rFonts w:ascii="Times New Roman"/>
                <w:b w:val="false"/>
                <w:i w:val="false"/>
                <w:color w:val="000000"/>
                <w:sz w:val="20"/>
              </w:rPr>
              <w:t>
0,59</w:t>
            </w:r>
          </w:p>
          <w:bookmarkEnd w:id="3908"/>
          <w:bookmarkStart w:name="z10177" w:id="3909"/>
          <w:p>
            <w:pPr>
              <w:spacing w:after="20"/>
              <w:ind w:left="20"/>
              <w:jc w:val="both"/>
            </w:pPr>
            <w:r>
              <w:rPr>
                <w:rFonts w:ascii="Times New Roman"/>
                <w:b w:val="false"/>
                <w:i w:val="false"/>
                <w:color w:val="000000"/>
                <w:sz w:val="20"/>
              </w:rPr>
              <w:t>
0,64</w:t>
            </w:r>
          </w:p>
          <w:bookmarkEnd w:id="3909"/>
          <w:p>
            <w:pPr>
              <w:spacing w:after="20"/>
              <w:ind w:left="20"/>
              <w:jc w:val="both"/>
            </w:pPr>
            <w:r>
              <w:rPr>
                <w:rFonts w:ascii="Times New Roman"/>
                <w:b w:val="false"/>
                <w:i w:val="false"/>
                <w:color w:val="000000"/>
                <w:sz w:val="20"/>
              </w:rPr>
              <w:t>
0,75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79" w:id="3910"/>
          <w:p>
            <w:pPr>
              <w:spacing w:after="20"/>
              <w:ind w:left="20"/>
              <w:jc w:val="both"/>
            </w:pPr>
            <w:r>
              <w:rPr>
                <w:rFonts w:ascii="Times New Roman"/>
                <w:b w:val="false"/>
                <w:i w:val="false"/>
                <w:color w:val="000000"/>
                <w:sz w:val="20"/>
              </w:rPr>
              <w:t>
0,26</w:t>
            </w:r>
          </w:p>
          <w:bookmarkEnd w:id="3910"/>
          <w:bookmarkStart w:name="z10180" w:id="3911"/>
          <w:p>
            <w:pPr>
              <w:spacing w:after="20"/>
              <w:ind w:left="20"/>
              <w:jc w:val="both"/>
            </w:pPr>
            <w:r>
              <w:rPr>
                <w:rFonts w:ascii="Times New Roman"/>
                <w:b w:val="false"/>
                <w:i w:val="false"/>
                <w:color w:val="000000"/>
                <w:sz w:val="20"/>
              </w:rPr>
              <w:t>
0,29</w:t>
            </w:r>
          </w:p>
          <w:bookmarkEnd w:id="3911"/>
          <w:p>
            <w:pPr>
              <w:spacing w:after="20"/>
              <w:ind w:left="20"/>
              <w:jc w:val="both"/>
            </w:pPr>
            <w:r>
              <w:rPr>
                <w:rFonts w:ascii="Times New Roman"/>
                <w:b w:val="false"/>
                <w:i w:val="false"/>
                <w:color w:val="000000"/>
                <w:sz w:val="20"/>
              </w:rPr>
              <w:t>
0,31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83" w:id="3912"/>
          <w:p>
            <w:pPr>
              <w:spacing w:after="20"/>
              <w:ind w:left="20"/>
              <w:jc w:val="both"/>
            </w:pPr>
            <w:r>
              <w:rPr>
                <w:rFonts w:ascii="Times New Roman"/>
                <w:b w:val="false"/>
                <w:i w:val="false"/>
                <w:color w:val="000000"/>
                <w:sz w:val="20"/>
              </w:rPr>
              <w:t>
Инерциалық торлар мод.31214</w:t>
            </w:r>
          </w:p>
          <w:bookmarkEnd w:id="3912"/>
          <w:bookmarkStart w:name="z10184" w:id="3913"/>
          <w:p>
            <w:pPr>
              <w:spacing w:after="20"/>
              <w:ind w:left="20"/>
              <w:jc w:val="both"/>
            </w:pPr>
            <w:r>
              <w:rPr>
                <w:rFonts w:ascii="Times New Roman"/>
                <w:b w:val="false"/>
                <w:i w:val="false"/>
                <w:color w:val="000000"/>
                <w:sz w:val="20"/>
              </w:rPr>
              <w:t>
Сондай да мод. 31215</w:t>
            </w:r>
          </w:p>
          <w:bookmarkEnd w:id="3913"/>
          <w:bookmarkStart w:name="z10185" w:id="3914"/>
          <w:p>
            <w:pPr>
              <w:spacing w:after="20"/>
              <w:ind w:left="20"/>
              <w:jc w:val="both"/>
            </w:pPr>
            <w:r>
              <w:rPr>
                <w:rFonts w:ascii="Times New Roman"/>
                <w:b w:val="false"/>
                <w:i w:val="false"/>
                <w:color w:val="000000"/>
                <w:sz w:val="20"/>
              </w:rPr>
              <w:t>
Сондай да мод. 31216</w:t>
            </w:r>
          </w:p>
          <w:bookmarkEnd w:id="3914"/>
          <w:bookmarkStart w:name="z10186" w:id="3915"/>
          <w:p>
            <w:pPr>
              <w:spacing w:after="20"/>
              <w:ind w:left="20"/>
              <w:jc w:val="both"/>
            </w:pPr>
            <w:r>
              <w:rPr>
                <w:rFonts w:ascii="Times New Roman"/>
                <w:b w:val="false"/>
                <w:i w:val="false"/>
                <w:color w:val="000000"/>
                <w:sz w:val="20"/>
              </w:rPr>
              <w:t>
Сондай да мод.31217</w:t>
            </w:r>
          </w:p>
          <w:bookmarkEnd w:id="3915"/>
          <w:bookmarkStart w:name="z10187" w:id="3916"/>
          <w:p>
            <w:pPr>
              <w:spacing w:after="20"/>
              <w:ind w:left="20"/>
              <w:jc w:val="both"/>
            </w:pPr>
            <w:r>
              <w:rPr>
                <w:rFonts w:ascii="Times New Roman"/>
                <w:b w:val="false"/>
                <w:i w:val="false"/>
                <w:color w:val="000000"/>
                <w:sz w:val="20"/>
              </w:rPr>
              <w:t>
Сондай да мод. 31218</w:t>
            </w:r>
          </w:p>
          <w:bookmarkEnd w:id="3916"/>
          <w:bookmarkStart w:name="z10188" w:id="3917"/>
          <w:p>
            <w:pPr>
              <w:spacing w:after="20"/>
              <w:ind w:left="20"/>
              <w:jc w:val="both"/>
            </w:pPr>
            <w:r>
              <w:rPr>
                <w:rFonts w:ascii="Times New Roman"/>
                <w:b w:val="false"/>
                <w:i w:val="false"/>
                <w:color w:val="000000"/>
                <w:sz w:val="20"/>
              </w:rPr>
              <w:t>
Сондай да мод. 31219</w:t>
            </w:r>
          </w:p>
          <w:bookmarkEnd w:id="3917"/>
          <w:p>
            <w:pPr>
              <w:spacing w:after="20"/>
              <w:ind w:left="20"/>
              <w:jc w:val="both"/>
            </w:pPr>
            <w:r>
              <w:rPr>
                <w:rFonts w:ascii="Times New Roman"/>
                <w:b w:val="false"/>
                <w:i w:val="false"/>
                <w:color w:val="000000"/>
                <w:sz w:val="20"/>
              </w:rPr>
              <w:t>
Сондай да мод. МР-120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90" w:id="3918"/>
          <w:p>
            <w:pPr>
              <w:spacing w:after="20"/>
              <w:ind w:left="20"/>
              <w:jc w:val="both"/>
            </w:pPr>
            <w:r>
              <w:rPr>
                <w:rFonts w:ascii="Times New Roman"/>
                <w:b w:val="false"/>
                <w:i w:val="false"/>
                <w:color w:val="000000"/>
                <w:sz w:val="20"/>
              </w:rPr>
              <w:t>
25,0-26,0</w:t>
            </w:r>
          </w:p>
          <w:bookmarkEnd w:id="3918"/>
          <w:bookmarkStart w:name="z10191" w:id="3919"/>
          <w:p>
            <w:pPr>
              <w:spacing w:after="20"/>
              <w:ind w:left="20"/>
              <w:jc w:val="both"/>
            </w:pPr>
            <w:r>
              <w:rPr>
                <w:rFonts w:ascii="Times New Roman"/>
                <w:b w:val="false"/>
                <w:i w:val="false"/>
                <w:color w:val="000000"/>
                <w:sz w:val="20"/>
              </w:rPr>
              <w:t>
28,0-30,0</w:t>
            </w:r>
          </w:p>
          <w:bookmarkEnd w:id="3919"/>
          <w:bookmarkStart w:name="z10192" w:id="3920"/>
          <w:p>
            <w:pPr>
              <w:spacing w:after="20"/>
              <w:ind w:left="20"/>
              <w:jc w:val="both"/>
            </w:pPr>
            <w:r>
              <w:rPr>
                <w:rFonts w:ascii="Times New Roman"/>
                <w:b w:val="false"/>
                <w:i w:val="false"/>
                <w:color w:val="000000"/>
                <w:sz w:val="20"/>
              </w:rPr>
              <w:t>
30,0-35,0</w:t>
            </w:r>
          </w:p>
          <w:bookmarkEnd w:id="3920"/>
          <w:bookmarkStart w:name="z10193" w:id="3921"/>
          <w:p>
            <w:pPr>
              <w:spacing w:after="20"/>
              <w:ind w:left="20"/>
              <w:jc w:val="both"/>
            </w:pPr>
            <w:r>
              <w:rPr>
                <w:rFonts w:ascii="Times New Roman"/>
                <w:b w:val="false"/>
                <w:i w:val="false"/>
                <w:color w:val="000000"/>
                <w:sz w:val="20"/>
              </w:rPr>
              <w:t>
40,0-45,0</w:t>
            </w:r>
          </w:p>
          <w:bookmarkEnd w:id="3921"/>
          <w:bookmarkStart w:name="z10194" w:id="3922"/>
          <w:p>
            <w:pPr>
              <w:spacing w:after="20"/>
              <w:ind w:left="20"/>
              <w:jc w:val="both"/>
            </w:pPr>
            <w:r>
              <w:rPr>
                <w:rFonts w:ascii="Times New Roman"/>
                <w:b w:val="false"/>
                <w:i w:val="false"/>
                <w:color w:val="000000"/>
                <w:sz w:val="20"/>
              </w:rPr>
              <w:t>
55,0-60,0</w:t>
            </w:r>
          </w:p>
          <w:bookmarkEnd w:id="3922"/>
          <w:bookmarkStart w:name="z10195" w:id="3923"/>
          <w:p>
            <w:pPr>
              <w:spacing w:after="20"/>
              <w:ind w:left="20"/>
              <w:jc w:val="both"/>
            </w:pPr>
            <w:r>
              <w:rPr>
                <w:rFonts w:ascii="Times New Roman"/>
                <w:b w:val="false"/>
                <w:i w:val="false"/>
                <w:color w:val="000000"/>
                <w:sz w:val="20"/>
              </w:rPr>
              <w:t>
70,0-80,0</w:t>
            </w:r>
          </w:p>
          <w:bookmarkEnd w:id="3923"/>
          <w:p>
            <w:pPr>
              <w:spacing w:after="20"/>
              <w:ind w:left="20"/>
              <w:jc w:val="both"/>
            </w:pPr>
            <w:r>
              <w:rPr>
                <w:rFonts w:ascii="Times New Roman"/>
                <w:b w:val="false"/>
                <w:i w:val="false"/>
                <w:color w:val="000000"/>
                <w:sz w:val="20"/>
              </w:rPr>
              <w:t>
10,0-10,5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97" w:id="3924"/>
          <w:p>
            <w:pPr>
              <w:spacing w:after="20"/>
              <w:ind w:left="20"/>
              <w:jc w:val="both"/>
            </w:pPr>
            <w:r>
              <w:rPr>
                <w:rFonts w:ascii="Times New Roman"/>
                <w:b w:val="false"/>
                <w:i w:val="false"/>
                <w:color w:val="000000"/>
                <w:sz w:val="20"/>
              </w:rPr>
              <w:t>
12,0</w:t>
            </w:r>
          </w:p>
          <w:bookmarkEnd w:id="3924"/>
          <w:bookmarkStart w:name="z10198" w:id="3925"/>
          <w:p>
            <w:pPr>
              <w:spacing w:after="20"/>
              <w:ind w:left="20"/>
              <w:jc w:val="both"/>
            </w:pPr>
            <w:r>
              <w:rPr>
                <w:rFonts w:ascii="Times New Roman"/>
                <w:b w:val="false"/>
                <w:i w:val="false"/>
                <w:color w:val="000000"/>
                <w:sz w:val="20"/>
              </w:rPr>
              <w:t>
17,0</w:t>
            </w:r>
          </w:p>
          <w:bookmarkEnd w:id="3925"/>
          <w:bookmarkStart w:name="z10199" w:id="3926"/>
          <w:p>
            <w:pPr>
              <w:spacing w:after="20"/>
              <w:ind w:left="20"/>
              <w:jc w:val="both"/>
            </w:pPr>
            <w:r>
              <w:rPr>
                <w:rFonts w:ascii="Times New Roman"/>
                <w:b w:val="false"/>
                <w:i w:val="false"/>
                <w:color w:val="000000"/>
                <w:sz w:val="20"/>
              </w:rPr>
              <w:t>
25,5</w:t>
            </w:r>
          </w:p>
          <w:bookmarkEnd w:id="3926"/>
          <w:bookmarkStart w:name="z10200" w:id="3927"/>
          <w:p>
            <w:pPr>
              <w:spacing w:after="20"/>
              <w:ind w:left="20"/>
              <w:jc w:val="both"/>
            </w:pPr>
            <w:r>
              <w:rPr>
                <w:rFonts w:ascii="Times New Roman"/>
                <w:b w:val="false"/>
                <w:i w:val="false"/>
                <w:color w:val="000000"/>
                <w:sz w:val="20"/>
              </w:rPr>
              <w:t>
37,3</w:t>
            </w:r>
          </w:p>
          <w:bookmarkEnd w:id="3927"/>
          <w:bookmarkStart w:name="z10201" w:id="3928"/>
          <w:p>
            <w:pPr>
              <w:spacing w:after="20"/>
              <w:ind w:left="20"/>
              <w:jc w:val="both"/>
            </w:pPr>
            <w:r>
              <w:rPr>
                <w:rFonts w:ascii="Times New Roman"/>
                <w:b w:val="false"/>
                <w:i w:val="false"/>
                <w:color w:val="000000"/>
                <w:sz w:val="20"/>
              </w:rPr>
              <w:t>
55,0</w:t>
            </w:r>
          </w:p>
          <w:bookmarkEnd w:id="3928"/>
          <w:bookmarkStart w:name="z10202" w:id="3929"/>
          <w:p>
            <w:pPr>
              <w:spacing w:after="20"/>
              <w:ind w:left="20"/>
              <w:jc w:val="both"/>
            </w:pPr>
            <w:r>
              <w:rPr>
                <w:rFonts w:ascii="Times New Roman"/>
                <w:b w:val="false"/>
                <w:i w:val="false"/>
                <w:color w:val="000000"/>
                <w:sz w:val="20"/>
              </w:rPr>
              <w:t>
87,0</w:t>
            </w:r>
          </w:p>
          <w:bookmarkEnd w:id="3929"/>
          <w:p>
            <w:pPr>
              <w:spacing w:after="20"/>
              <w:ind w:left="20"/>
              <w:jc w:val="both"/>
            </w:pPr>
            <w:r>
              <w:rPr>
                <w:rFonts w:ascii="Times New Roman"/>
                <w:b w:val="false"/>
                <w:i w:val="false"/>
                <w:color w:val="000000"/>
                <w:sz w:val="20"/>
              </w:rPr>
              <w:t>
20,2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04" w:id="3930"/>
          <w:p>
            <w:pPr>
              <w:spacing w:after="20"/>
              <w:ind w:left="20"/>
              <w:jc w:val="both"/>
            </w:pPr>
            <w:r>
              <w:rPr>
                <w:rFonts w:ascii="Times New Roman"/>
                <w:b w:val="false"/>
                <w:i w:val="false"/>
                <w:color w:val="000000"/>
                <w:sz w:val="20"/>
              </w:rPr>
              <w:t>
5,5</w:t>
            </w:r>
          </w:p>
          <w:bookmarkEnd w:id="3930"/>
          <w:bookmarkStart w:name="z10205" w:id="3931"/>
          <w:p>
            <w:pPr>
              <w:spacing w:after="20"/>
              <w:ind w:left="20"/>
              <w:jc w:val="both"/>
            </w:pPr>
            <w:r>
              <w:rPr>
                <w:rFonts w:ascii="Times New Roman"/>
                <w:b w:val="false"/>
                <w:i w:val="false"/>
                <w:color w:val="000000"/>
                <w:sz w:val="20"/>
              </w:rPr>
              <w:t>
6,4</w:t>
            </w:r>
          </w:p>
          <w:bookmarkEnd w:id="3931"/>
          <w:bookmarkStart w:name="z10206" w:id="3932"/>
          <w:p>
            <w:pPr>
              <w:spacing w:after="20"/>
              <w:ind w:left="20"/>
              <w:jc w:val="both"/>
            </w:pPr>
            <w:r>
              <w:rPr>
                <w:rFonts w:ascii="Times New Roman"/>
                <w:b w:val="false"/>
                <w:i w:val="false"/>
                <w:color w:val="000000"/>
                <w:sz w:val="20"/>
              </w:rPr>
              <w:t>
7,8</w:t>
            </w:r>
          </w:p>
          <w:bookmarkEnd w:id="3932"/>
          <w:bookmarkStart w:name="z10207" w:id="3933"/>
          <w:p>
            <w:pPr>
              <w:spacing w:after="20"/>
              <w:ind w:left="20"/>
              <w:jc w:val="both"/>
            </w:pPr>
            <w:r>
              <w:rPr>
                <w:rFonts w:ascii="Times New Roman"/>
                <w:b w:val="false"/>
                <w:i w:val="false"/>
                <w:color w:val="000000"/>
                <w:sz w:val="20"/>
              </w:rPr>
              <w:t>
9,6</w:t>
            </w:r>
          </w:p>
          <w:bookmarkEnd w:id="3933"/>
          <w:bookmarkStart w:name="z10208" w:id="3934"/>
          <w:p>
            <w:pPr>
              <w:spacing w:after="20"/>
              <w:ind w:left="20"/>
              <w:jc w:val="both"/>
            </w:pPr>
            <w:r>
              <w:rPr>
                <w:rFonts w:ascii="Times New Roman"/>
                <w:b w:val="false"/>
                <w:i w:val="false"/>
                <w:color w:val="000000"/>
                <w:sz w:val="20"/>
              </w:rPr>
              <w:t>
10,7</w:t>
            </w:r>
          </w:p>
          <w:bookmarkEnd w:id="3934"/>
          <w:bookmarkStart w:name="z10209" w:id="3935"/>
          <w:p>
            <w:pPr>
              <w:spacing w:after="20"/>
              <w:ind w:left="20"/>
              <w:jc w:val="both"/>
            </w:pPr>
            <w:r>
              <w:rPr>
                <w:rFonts w:ascii="Times New Roman"/>
                <w:b w:val="false"/>
                <w:i w:val="false"/>
                <w:color w:val="000000"/>
                <w:sz w:val="20"/>
              </w:rPr>
              <w:t>
11,8</w:t>
            </w:r>
          </w:p>
          <w:bookmarkEnd w:id="3935"/>
          <w:p>
            <w:pPr>
              <w:spacing w:after="20"/>
              <w:ind w:left="20"/>
              <w:jc w:val="both"/>
            </w:pPr>
            <w:r>
              <w:rPr>
                <w:rFonts w:ascii="Times New Roman"/>
                <w:b w:val="false"/>
                <w:i w:val="false"/>
                <w:color w:val="000000"/>
                <w:sz w:val="20"/>
              </w:rPr>
              <w:t>
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11" w:id="3936"/>
          <w:p>
            <w:pPr>
              <w:spacing w:after="20"/>
              <w:ind w:left="20"/>
              <w:jc w:val="both"/>
            </w:pPr>
            <w:r>
              <w:rPr>
                <w:rFonts w:ascii="Times New Roman"/>
                <w:b w:val="false"/>
                <w:i w:val="false"/>
                <w:color w:val="000000"/>
                <w:sz w:val="20"/>
              </w:rPr>
              <w:t>
2,2</w:t>
            </w:r>
          </w:p>
          <w:bookmarkEnd w:id="3936"/>
          <w:bookmarkStart w:name="z10212" w:id="3937"/>
          <w:p>
            <w:pPr>
              <w:spacing w:after="20"/>
              <w:ind w:left="20"/>
              <w:jc w:val="both"/>
            </w:pPr>
            <w:r>
              <w:rPr>
                <w:rFonts w:ascii="Times New Roman"/>
                <w:b w:val="false"/>
                <w:i w:val="false"/>
                <w:color w:val="000000"/>
                <w:sz w:val="20"/>
              </w:rPr>
              <w:t>
2,7</w:t>
            </w:r>
          </w:p>
          <w:bookmarkEnd w:id="3937"/>
          <w:bookmarkStart w:name="z10213" w:id="3938"/>
          <w:p>
            <w:pPr>
              <w:spacing w:after="20"/>
              <w:ind w:left="20"/>
              <w:jc w:val="both"/>
            </w:pPr>
            <w:r>
              <w:rPr>
                <w:rFonts w:ascii="Times New Roman"/>
                <w:b w:val="false"/>
                <w:i w:val="false"/>
                <w:color w:val="000000"/>
                <w:sz w:val="20"/>
              </w:rPr>
              <w:t>
3,4</w:t>
            </w:r>
          </w:p>
          <w:bookmarkEnd w:id="3938"/>
          <w:bookmarkStart w:name="z10214" w:id="3939"/>
          <w:p>
            <w:pPr>
              <w:spacing w:after="20"/>
              <w:ind w:left="20"/>
              <w:jc w:val="both"/>
            </w:pPr>
            <w:r>
              <w:rPr>
                <w:rFonts w:ascii="Times New Roman"/>
                <w:b w:val="false"/>
                <w:i w:val="false"/>
                <w:color w:val="000000"/>
                <w:sz w:val="20"/>
              </w:rPr>
              <w:t>
4,6</w:t>
            </w:r>
          </w:p>
          <w:bookmarkEnd w:id="3939"/>
          <w:bookmarkStart w:name="z10215" w:id="3940"/>
          <w:p>
            <w:pPr>
              <w:spacing w:after="20"/>
              <w:ind w:left="20"/>
              <w:jc w:val="both"/>
            </w:pPr>
            <w:r>
              <w:rPr>
                <w:rFonts w:ascii="Times New Roman"/>
                <w:b w:val="false"/>
                <w:i w:val="false"/>
                <w:color w:val="000000"/>
                <w:sz w:val="20"/>
              </w:rPr>
              <w:t>
6,3</w:t>
            </w:r>
          </w:p>
          <w:bookmarkEnd w:id="3940"/>
          <w:bookmarkStart w:name="z10216" w:id="3941"/>
          <w:p>
            <w:pPr>
              <w:spacing w:after="20"/>
              <w:ind w:left="20"/>
              <w:jc w:val="both"/>
            </w:pPr>
            <w:r>
              <w:rPr>
                <w:rFonts w:ascii="Times New Roman"/>
                <w:b w:val="false"/>
                <w:i w:val="false"/>
                <w:color w:val="000000"/>
                <w:sz w:val="20"/>
              </w:rPr>
              <w:t>
9,3</w:t>
            </w:r>
          </w:p>
          <w:bookmarkEnd w:id="3941"/>
          <w:p>
            <w:pPr>
              <w:spacing w:after="20"/>
              <w:ind w:left="20"/>
              <w:jc w:val="both"/>
            </w:pPr>
            <w:r>
              <w:rPr>
                <w:rFonts w:ascii="Times New Roman"/>
                <w:b w:val="false"/>
                <w:i w:val="false"/>
                <w:color w:val="000000"/>
                <w:sz w:val="20"/>
              </w:rPr>
              <w:t>
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18" w:id="3942"/>
          <w:p>
            <w:pPr>
              <w:spacing w:after="20"/>
              <w:ind w:left="20"/>
              <w:jc w:val="both"/>
            </w:pPr>
            <w:r>
              <w:rPr>
                <w:rFonts w:ascii="Times New Roman"/>
                <w:b w:val="false"/>
                <w:i w:val="false"/>
                <w:color w:val="000000"/>
                <w:sz w:val="20"/>
              </w:rPr>
              <w:t>
1,02</w:t>
            </w:r>
          </w:p>
          <w:bookmarkEnd w:id="3942"/>
          <w:bookmarkStart w:name="z10219" w:id="3943"/>
          <w:p>
            <w:pPr>
              <w:spacing w:after="20"/>
              <w:ind w:left="20"/>
              <w:jc w:val="both"/>
            </w:pPr>
            <w:r>
              <w:rPr>
                <w:rFonts w:ascii="Times New Roman"/>
                <w:b w:val="false"/>
                <w:i w:val="false"/>
                <w:color w:val="000000"/>
                <w:sz w:val="20"/>
              </w:rPr>
              <w:t>
1,05</w:t>
            </w:r>
          </w:p>
          <w:bookmarkEnd w:id="3943"/>
          <w:bookmarkStart w:name="z10220" w:id="3944"/>
          <w:p>
            <w:pPr>
              <w:spacing w:after="20"/>
              <w:ind w:left="20"/>
              <w:jc w:val="both"/>
            </w:pPr>
            <w:r>
              <w:rPr>
                <w:rFonts w:ascii="Times New Roman"/>
                <w:b w:val="false"/>
                <w:i w:val="false"/>
                <w:color w:val="000000"/>
                <w:sz w:val="20"/>
              </w:rPr>
              <w:t>
1,11</w:t>
            </w:r>
          </w:p>
          <w:bookmarkEnd w:id="3944"/>
          <w:bookmarkStart w:name="z10221" w:id="3945"/>
          <w:p>
            <w:pPr>
              <w:spacing w:after="20"/>
              <w:ind w:left="20"/>
              <w:jc w:val="both"/>
            </w:pPr>
            <w:r>
              <w:rPr>
                <w:rFonts w:ascii="Times New Roman"/>
                <w:b w:val="false"/>
                <w:i w:val="false"/>
                <w:color w:val="000000"/>
                <w:sz w:val="20"/>
              </w:rPr>
              <w:t>
1,21</w:t>
            </w:r>
          </w:p>
          <w:bookmarkEnd w:id="3945"/>
          <w:bookmarkStart w:name="z10222" w:id="3946"/>
          <w:p>
            <w:pPr>
              <w:spacing w:after="20"/>
              <w:ind w:left="20"/>
              <w:jc w:val="both"/>
            </w:pPr>
            <w:r>
              <w:rPr>
                <w:rFonts w:ascii="Times New Roman"/>
                <w:b w:val="false"/>
                <w:i w:val="false"/>
                <w:color w:val="000000"/>
                <w:sz w:val="20"/>
              </w:rPr>
              <w:t>
1,37</w:t>
            </w:r>
          </w:p>
          <w:bookmarkEnd w:id="3946"/>
          <w:bookmarkStart w:name="z10223" w:id="3947"/>
          <w:p>
            <w:pPr>
              <w:spacing w:after="20"/>
              <w:ind w:left="20"/>
              <w:jc w:val="both"/>
            </w:pPr>
            <w:r>
              <w:rPr>
                <w:rFonts w:ascii="Times New Roman"/>
                <w:b w:val="false"/>
                <w:i w:val="false"/>
                <w:color w:val="000000"/>
                <w:sz w:val="20"/>
              </w:rPr>
              <w:t>
1,63</w:t>
            </w:r>
          </w:p>
          <w:bookmarkEnd w:id="3947"/>
          <w:p>
            <w:pPr>
              <w:spacing w:after="20"/>
              <w:ind w:left="20"/>
              <w:jc w:val="both"/>
            </w:pPr>
            <w:r>
              <w:rPr>
                <w:rFonts w:ascii="Times New Roman"/>
                <w:b w:val="false"/>
                <w:i w:val="false"/>
                <w:color w:val="000000"/>
                <w:sz w:val="20"/>
              </w:rPr>
              <w:t>
1,06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25" w:id="3948"/>
          <w:p>
            <w:pPr>
              <w:spacing w:after="20"/>
              <w:ind w:left="20"/>
              <w:jc w:val="both"/>
            </w:pPr>
            <w:r>
              <w:rPr>
                <w:rFonts w:ascii="Times New Roman"/>
                <w:b w:val="false"/>
                <w:i w:val="false"/>
                <w:color w:val="000000"/>
                <w:sz w:val="20"/>
              </w:rPr>
              <w:t>
0,065</w:t>
            </w:r>
          </w:p>
          <w:bookmarkEnd w:id="3948"/>
          <w:bookmarkStart w:name="z10226" w:id="3949"/>
          <w:p>
            <w:pPr>
              <w:spacing w:after="20"/>
              <w:ind w:left="20"/>
              <w:jc w:val="both"/>
            </w:pPr>
            <w:r>
              <w:rPr>
                <w:rFonts w:ascii="Times New Roman"/>
                <w:b w:val="false"/>
                <w:i w:val="false"/>
                <w:color w:val="000000"/>
                <w:sz w:val="20"/>
              </w:rPr>
              <w:t>
0,085</w:t>
            </w:r>
          </w:p>
          <w:bookmarkEnd w:id="3949"/>
          <w:bookmarkStart w:name="z10227" w:id="3950"/>
          <w:p>
            <w:pPr>
              <w:spacing w:after="20"/>
              <w:ind w:left="20"/>
              <w:jc w:val="both"/>
            </w:pPr>
            <w:r>
              <w:rPr>
                <w:rFonts w:ascii="Times New Roman"/>
                <w:b w:val="false"/>
                <w:i w:val="false"/>
                <w:color w:val="000000"/>
                <w:sz w:val="20"/>
              </w:rPr>
              <w:t>
0,108</w:t>
            </w:r>
          </w:p>
          <w:bookmarkEnd w:id="3950"/>
          <w:bookmarkStart w:name="z10228" w:id="3951"/>
          <w:p>
            <w:pPr>
              <w:spacing w:after="20"/>
              <w:ind w:left="20"/>
              <w:jc w:val="both"/>
            </w:pPr>
            <w:r>
              <w:rPr>
                <w:rFonts w:ascii="Times New Roman"/>
                <w:b w:val="false"/>
                <w:i w:val="false"/>
                <w:color w:val="000000"/>
                <w:sz w:val="20"/>
              </w:rPr>
              <w:t>
0,144</w:t>
            </w:r>
          </w:p>
          <w:bookmarkEnd w:id="3951"/>
          <w:bookmarkStart w:name="z10229" w:id="3952"/>
          <w:p>
            <w:pPr>
              <w:spacing w:after="20"/>
              <w:ind w:left="20"/>
              <w:jc w:val="both"/>
            </w:pPr>
            <w:r>
              <w:rPr>
                <w:rFonts w:ascii="Times New Roman"/>
                <w:b w:val="false"/>
                <w:i w:val="false"/>
                <w:color w:val="000000"/>
                <w:sz w:val="20"/>
              </w:rPr>
              <w:t>
0,206</w:t>
            </w:r>
          </w:p>
          <w:bookmarkEnd w:id="3952"/>
          <w:bookmarkStart w:name="z10230" w:id="3953"/>
          <w:p>
            <w:pPr>
              <w:spacing w:after="20"/>
              <w:ind w:left="20"/>
              <w:jc w:val="both"/>
            </w:pPr>
            <w:r>
              <w:rPr>
                <w:rFonts w:ascii="Times New Roman"/>
                <w:b w:val="false"/>
                <w:i w:val="false"/>
                <w:color w:val="000000"/>
                <w:sz w:val="20"/>
              </w:rPr>
              <w:t>
0,311</w:t>
            </w:r>
          </w:p>
          <w:bookmarkEnd w:id="3953"/>
          <w:p>
            <w:pPr>
              <w:spacing w:after="20"/>
              <w:ind w:left="20"/>
              <w:jc w:val="both"/>
            </w:pPr>
            <w:r>
              <w:rPr>
                <w:rFonts w:ascii="Times New Roman"/>
                <w:b w:val="false"/>
                <w:i w:val="false"/>
                <w:color w:val="000000"/>
                <w:sz w:val="20"/>
              </w:rPr>
              <w:t>
0,091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32" w:id="3954"/>
          <w:p>
            <w:pPr>
              <w:spacing w:after="20"/>
              <w:ind w:left="20"/>
              <w:jc w:val="both"/>
            </w:pPr>
            <w:r>
              <w:rPr>
                <w:rFonts w:ascii="Times New Roman"/>
                <w:b w:val="false"/>
                <w:i w:val="false"/>
                <w:color w:val="000000"/>
                <w:sz w:val="20"/>
              </w:rPr>
              <w:t>
0,031</w:t>
            </w:r>
          </w:p>
          <w:bookmarkEnd w:id="3954"/>
          <w:bookmarkStart w:name="z10233" w:id="3955"/>
          <w:p>
            <w:pPr>
              <w:spacing w:after="20"/>
              <w:ind w:left="20"/>
              <w:jc w:val="both"/>
            </w:pPr>
            <w:r>
              <w:rPr>
                <w:rFonts w:ascii="Times New Roman"/>
                <w:b w:val="false"/>
                <w:i w:val="false"/>
                <w:color w:val="000000"/>
                <w:sz w:val="20"/>
              </w:rPr>
              <w:t>
0,031</w:t>
            </w:r>
          </w:p>
          <w:bookmarkEnd w:id="3955"/>
          <w:bookmarkStart w:name="z10234" w:id="3956"/>
          <w:p>
            <w:pPr>
              <w:spacing w:after="20"/>
              <w:ind w:left="20"/>
              <w:jc w:val="both"/>
            </w:pPr>
            <w:r>
              <w:rPr>
                <w:rFonts w:ascii="Times New Roman"/>
                <w:b w:val="false"/>
                <w:i w:val="false"/>
                <w:color w:val="000000"/>
                <w:sz w:val="20"/>
              </w:rPr>
              <w:t>
0,032</w:t>
            </w:r>
          </w:p>
          <w:bookmarkEnd w:id="3956"/>
          <w:bookmarkStart w:name="z10235" w:id="3957"/>
          <w:p>
            <w:pPr>
              <w:spacing w:after="20"/>
              <w:ind w:left="20"/>
              <w:jc w:val="both"/>
            </w:pPr>
            <w:r>
              <w:rPr>
                <w:rFonts w:ascii="Times New Roman"/>
                <w:b w:val="false"/>
                <w:i w:val="false"/>
                <w:color w:val="000000"/>
                <w:sz w:val="20"/>
              </w:rPr>
              <w:t>
0,035</w:t>
            </w:r>
          </w:p>
          <w:bookmarkEnd w:id="3957"/>
          <w:bookmarkStart w:name="z10236" w:id="3958"/>
          <w:p>
            <w:pPr>
              <w:spacing w:after="20"/>
              <w:ind w:left="20"/>
              <w:jc w:val="both"/>
            </w:pPr>
            <w:r>
              <w:rPr>
                <w:rFonts w:ascii="Times New Roman"/>
                <w:b w:val="false"/>
                <w:i w:val="false"/>
                <w:color w:val="000000"/>
                <w:sz w:val="20"/>
              </w:rPr>
              <w:t>
0,037</w:t>
            </w:r>
          </w:p>
          <w:bookmarkEnd w:id="3958"/>
          <w:bookmarkStart w:name="z10237" w:id="3959"/>
          <w:p>
            <w:pPr>
              <w:spacing w:after="20"/>
              <w:ind w:left="20"/>
              <w:jc w:val="both"/>
            </w:pPr>
            <w:r>
              <w:rPr>
                <w:rFonts w:ascii="Times New Roman"/>
                <w:b w:val="false"/>
                <w:i w:val="false"/>
                <w:color w:val="000000"/>
                <w:sz w:val="20"/>
              </w:rPr>
              <w:t>
0,042</w:t>
            </w:r>
          </w:p>
          <w:bookmarkEnd w:id="3959"/>
          <w:p>
            <w:pPr>
              <w:spacing w:after="20"/>
              <w:ind w:left="20"/>
              <w:jc w:val="both"/>
            </w:pPr>
            <w:r>
              <w:rPr>
                <w:rFonts w:ascii="Times New Roman"/>
                <w:b w:val="false"/>
                <w:i w:val="false"/>
                <w:color w:val="000000"/>
                <w:sz w:val="20"/>
              </w:rPr>
              <w:t>
0,031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39" w:id="3960"/>
          <w:p>
            <w:pPr>
              <w:spacing w:after="20"/>
              <w:ind w:left="20"/>
              <w:jc w:val="both"/>
            </w:pPr>
            <w:r>
              <w:rPr>
                <w:rFonts w:ascii="Times New Roman"/>
                <w:b w:val="false"/>
                <w:i w:val="false"/>
                <w:color w:val="000000"/>
                <w:sz w:val="20"/>
              </w:rPr>
              <w:t>
0,51</w:t>
            </w:r>
          </w:p>
          <w:bookmarkEnd w:id="3960"/>
          <w:bookmarkStart w:name="z10240" w:id="3961"/>
          <w:p>
            <w:pPr>
              <w:spacing w:after="20"/>
              <w:ind w:left="20"/>
              <w:jc w:val="both"/>
            </w:pPr>
            <w:r>
              <w:rPr>
                <w:rFonts w:ascii="Times New Roman"/>
                <w:b w:val="false"/>
                <w:i w:val="false"/>
                <w:color w:val="000000"/>
                <w:sz w:val="20"/>
              </w:rPr>
              <w:t>
0,60</w:t>
            </w:r>
          </w:p>
          <w:bookmarkEnd w:id="3961"/>
          <w:bookmarkStart w:name="z10241" w:id="3962"/>
          <w:p>
            <w:pPr>
              <w:spacing w:after="20"/>
              <w:ind w:left="20"/>
              <w:jc w:val="both"/>
            </w:pPr>
            <w:r>
              <w:rPr>
                <w:rFonts w:ascii="Times New Roman"/>
                <w:b w:val="false"/>
                <w:i w:val="false"/>
                <w:color w:val="000000"/>
                <w:sz w:val="20"/>
              </w:rPr>
              <w:t>
0,74</w:t>
            </w:r>
          </w:p>
          <w:bookmarkEnd w:id="3962"/>
          <w:bookmarkStart w:name="z10242" w:id="3963"/>
          <w:p>
            <w:pPr>
              <w:spacing w:after="20"/>
              <w:ind w:left="20"/>
              <w:jc w:val="both"/>
            </w:pPr>
            <w:r>
              <w:rPr>
                <w:rFonts w:ascii="Times New Roman"/>
                <w:b w:val="false"/>
                <w:i w:val="false"/>
                <w:color w:val="000000"/>
                <w:sz w:val="20"/>
              </w:rPr>
              <w:t>
0,99</w:t>
            </w:r>
          </w:p>
          <w:bookmarkEnd w:id="3963"/>
          <w:bookmarkStart w:name="z10243" w:id="3964"/>
          <w:p>
            <w:pPr>
              <w:spacing w:after="20"/>
              <w:ind w:left="20"/>
              <w:jc w:val="both"/>
            </w:pPr>
            <w:r>
              <w:rPr>
                <w:rFonts w:ascii="Times New Roman"/>
                <w:b w:val="false"/>
                <w:i w:val="false"/>
                <w:color w:val="000000"/>
                <w:sz w:val="20"/>
              </w:rPr>
              <w:t>
1,67</w:t>
            </w:r>
          </w:p>
          <w:bookmarkEnd w:id="3964"/>
          <w:bookmarkStart w:name="z10244" w:id="3965"/>
          <w:p>
            <w:pPr>
              <w:spacing w:after="20"/>
              <w:ind w:left="20"/>
              <w:jc w:val="both"/>
            </w:pPr>
            <w:r>
              <w:rPr>
                <w:rFonts w:ascii="Times New Roman"/>
                <w:b w:val="false"/>
                <w:i w:val="false"/>
                <w:color w:val="000000"/>
                <w:sz w:val="20"/>
              </w:rPr>
              <w:t>
1,98</w:t>
            </w:r>
          </w:p>
          <w:bookmarkEnd w:id="3965"/>
          <w:p>
            <w:pPr>
              <w:spacing w:after="20"/>
              <w:ind w:left="20"/>
              <w:jc w:val="both"/>
            </w:pPr>
            <w:r>
              <w:rPr>
                <w:rFonts w:ascii="Times New Roman"/>
                <w:b w:val="false"/>
                <w:i w:val="false"/>
                <w:color w:val="000000"/>
                <w:sz w:val="20"/>
              </w:rPr>
              <w:t>
0,64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46" w:id="3966"/>
          <w:p>
            <w:pPr>
              <w:spacing w:after="20"/>
              <w:ind w:left="20"/>
              <w:jc w:val="both"/>
            </w:pPr>
            <w:r>
              <w:rPr>
                <w:rFonts w:ascii="Times New Roman"/>
                <w:b w:val="false"/>
                <w:i w:val="false"/>
                <w:color w:val="000000"/>
                <w:sz w:val="20"/>
              </w:rPr>
              <w:t>
0,19</w:t>
            </w:r>
          </w:p>
          <w:bookmarkEnd w:id="3966"/>
          <w:bookmarkStart w:name="z10247" w:id="3967"/>
          <w:p>
            <w:pPr>
              <w:spacing w:after="20"/>
              <w:ind w:left="20"/>
              <w:jc w:val="both"/>
            </w:pPr>
            <w:r>
              <w:rPr>
                <w:rFonts w:ascii="Times New Roman"/>
                <w:b w:val="false"/>
                <w:i w:val="false"/>
                <w:color w:val="000000"/>
                <w:sz w:val="20"/>
              </w:rPr>
              <w:t>
0,20</w:t>
            </w:r>
          </w:p>
          <w:bookmarkEnd w:id="3967"/>
          <w:bookmarkStart w:name="z10248" w:id="3968"/>
          <w:p>
            <w:pPr>
              <w:spacing w:after="20"/>
              <w:ind w:left="20"/>
              <w:jc w:val="both"/>
            </w:pPr>
            <w:r>
              <w:rPr>
                <w:rFonts w:ascii="Times New Roman"/>
                <w:b w:val="false"/>
                <w:i w:val="false"/>
                <w:color w:val="000000"/>
                <w:sz w:val="20"/>
              </w:rPr>
              <w:t>
0,21</w:t>
            </w:r>
          </w:p>
          <w:bookmarkEnd w:id="3968"/>
          <w:bookmarkStart w:name="z10249" w:id="3969"/>
          <w:p>
            <w:pPr>
              <w:spacing w:after="20"/>
              <w:ind w:left="20"/>
              <w:jc w:val="both"/>
            </w:pPr>
            <w:r>
              <w:rPr>
                <w:rFonts w:ascii="Times New Roman"/>
                <w:b w:val="false"/>
                <w:i w:val="false"/>
                <w:color w:val="000000"/>
                <w:sz w:val="20"/>
              </w:rPr>
              <w:t>
0,24</w:t>
            </w:r>
          </w:p>
          <w:bookmarkEnd w:id="3969"/>
          <w:bookmarkStart w:name="z10250" w:id="3970"/>
          <w:p>
            <w:pPr>
              <w:spacing w:after="20"/>
              <w:ind w:left="20"/>
              <w:jc w:val="both"/>
            </w:pPr>
            <w:r>
              <w:rPr>
                <w:rFonts w:ascii="Times New Roman"/>
                <w:b w:val="false"/>
                <w:i w:val="false"/>
                <w:color w:val="000000"/>
                <w:sz w:val="20"/>
              </w:rPr>
              <w:t>
0,25</w:t>
            </w:r>
          </w:p>
          <w:bookmarkEnd w:id="3970"/>
          <w:bookmarkStart w:name="z10251" w:id="3971"/>
          <w:p>
            <w:pPr>
              <w:spacing w:after="20"/>
              <w:ind w:left="20"/>
              <w:jc w:val="both"/>
            </w:pPr>
            <w:r>
              <w:rPr>
                <w:rFonts w:ascii="Times New Roman"/>
                <w:b w:val="false"/>
                <w:i w:val="false"/>
                <w:color w:val="000000"/>
                <w:sz w:val="20"/>
              </w:rPr>
              <w:t>
0,34</w:t>
            </w:r>
          </w:p>
          <w:bookmarkEnd w:id="3971"/>
          <w:p>
            <w:pPr>
              <w:spacing w:after="20"/>
              <w:ind w:left="20"/>
              <w:jc w:val="both"/>
            </w:pPr>
            <w:r>
              <w:rPr>
                <w:rFonts w:ascii="Times New Roman"/>
                <w:b w:val="false"/>
                <w:i w:val="false"/>
                <w:color w:val="000000"/>
                <w:sz w:val="20"/>
              </w:rPr>
              <w:t>
0,20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53" w:id="3972"/>
          <w:p>
            <w:pPr>
              <w:spacing w:after="20"/>
              <w:ind w:left="20"/>
              <w:jc w:val="both"/>
            </w:pPr>
            <w:r>
              <w:rPr>
                <w:rFonts w:ascii="Times New Roman"/>
                <w:b w:val="false"/>
                <w:i w:val="false"/>
                <w:color w:val="000000"/>
                <w:sz w:val="20"/>
              </w:rPr>
              <w:t>
0,86</w:t>
            </w:r>
          </w:p>
          <w:bookmarkEnd w:id="3972"/>
          <w:bookmarkStart w:name="z10254" w:id="3973"/>
          <w:p>
            <w:pPr>
              <w:spacing w:after="20"/>
              <w:ind w:left="20"/>
              <w:jc w:val="both"/>
            </w:pPr>
            <w:r>
              <w:rPr>
                <w:rFonts w:ascii="Times New Roman"/>
                <w:b w:val="false"/>
                <w:i w:val="false"/>
                <w:color w:val="000000"/>
                <w:sz w:val="20"/>
              </w:rPr>
              <w:t>
1,11</w:t>
            </w:r>
          </w:p>
          <w:bookmarkEnd w:id="3973"/>
          <w:bookmarkStart w:name="z10255" w:id="3974"/>
          <w:p>
            <w:pPr>
              <w:spacing w:after="20"/>
              <w:ind w:left="20"/>
              <w:jc w:val="both"/>
            </w:pPr>
            <w:r>
              <w:rPr>
                <w:rFonts w:ascii="Times New Roman"/>
                <w:b w:val="false"/>
                <w:i w:val="false"/>
                <w:color w:val="000000"/>
                <w:sz w:val="20"/>
              </w:rPr>
              <w:t>
1,42</w:t>
            </w:r>
          </w:p>
          <w:bookmarkEnd w:id="3974"/>
          <w:bookmarkStart w:name="z10256" w:id="3975"/>
          <w:p>
            <w:pPr>
              <w:spacing w:after="20"/>
              <w:ind w:left="20"/>
              <w:jc w:val="both"/>
            </w:pPr>
            <w:r>
              <w:rPr>
                <w:rFonts w:ascii="Times New Roman"/>
                <w:b w:val="false"/>
                <w:i w:val="false"/>
                <w:color w:val="000000"/>
                <w:sz w:val="20"/>
              </w:rPr>
              <w:t>
2,65</w:t>
            </w:r>
          </w:p>
          <w:bookmarkEnd w:id="3975"/>
          <w:bookmarkStart w:name="z10257" w:id="3976"/>
          <w:p>
            <w:pPr>
              <w:spacing w:after="20"/>
              <w:ind w:left="20"/>
              <w:jc w:val="both"/>
            </w:pPr>
            <w:r>
              <w:rPr>
                <w:rFonts w:ascii="Times New Roman"/>
                <w:b w:val="false"/>
                <w:i w:val="false"/>
                <w:color w:val="000000"/>
                <w:sz w:val="20"/>
              </w:rPr>
              <w:t>
2,85</w:t>
            </w:r>
          </w:p>
          <w:bookmarkEnd w:id="3976"/>
          <w:bookmarkStart w:name="z10258" w:id="3977"/>
          <w:p>
            <w:pPr>
              <w:spacing w:after="20"/>
              <w:ind w:left="20"/>
              <w:jc w:val="both"/>
            </w:pPr>
            <w:r>
              <w:rPr>
                <w:rFonts w:ascii="Times New Roman"/>
                <w:b w:val="false"/>
                <w:i w:val="false"/>
                <w:color w:val="000000"/>
                <w:sz w:val="20"/>
              </w:rPr>
              <w:t>
4,31</w:t>
            </w:r>
          </w:p>
          <w:bookmarkEnd w:id="3977"/>
          <w:p>
            <w:pPr>
              <w:spacing w:after="20"/>
              <w:ind w:left="20"/>
              <w:jc w:val="both"/>
            </w:pPr>
            <w:r>
              <w:rPr>
                <w:rFonts w:ascii="Times New Roman"/>
                <w:b w:val="false"/>
                <w:i w:val="false"/>
                <w:color w:val="000000"/>
                <w:sz w:val="20"/>
              </w:rPr>
              <w:t>
1,18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10262" w:id="3978"/>
          <w:p>
            <w:pPr>
              <w:spacing w:after="20"/>
              <w:ind w:left="20"/>
              <w:jc w:val="both"/>
            </w:pPr>
            <w:r>
              <w:rPr>
                <w:rFonts w:ascii="Times New Roman"/>
                <w:b w:val="false"/>
                <w:i w:val="false"/>
                <w:color w:val="000000"/>
                <w:sz w:val="20"/>
              </w:rPr>
              <w:t>
24-кесте</w:t>
            </w:r>
          </w:p>
          <w:bookmarkEnd w:id="3978"/>
        </w:tc>
      </w:tr>
    </w:tbl>
    <w:bookmarkStart w:name="z10263" w:id="3979"/>
    <w:p>
      <w:pPr>
        <w:spacing w:after="0"/>
        <w:ind w:left="0"/>
        <w:jc w:val="left"/>
      </w:pPr>
      <w:r>
        <w:rPr>
          <w:rFonts w:ascii="Times New Roman"/>
          <w:b/>
          <w:i w:val="false"/>
          <w:color w:val="000000"/>
        </w:rPr>
        <w:t xml:space="preserve"> Қыздыру цехы жабдықтарында және процестерде зиянды заттардың бөлінуі</w:t>
      </w:r>
    </w:p>
    <w:bookmarkEnd w:id="39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64" w:id="3980"/>
          <w:p>
            <w:pPr>
              <w:spacing w:after="20"/>
              <w:ind w:left="20"/>
              <w:jc w:val="both"/>
            </w:pPr>
            <w:r>
              <w:rPr>
                <w:rFonts w:ascii="Times New Roman"/>
                <w:b w:val="false"/>
                <w:i w:val="false"/>
                <w:color w:val="000000"/>
                <w:sz w:val="20"/>
              </w:rPr>
              <w:t>
Процесс, жабдықтау</w:t>
            </w:r>
          </w:p>
          <w:bookmarkEnd w:id="398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заттардың бөлінуі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бірліктері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72" w:id="3981"/>
          <w:p>
            <w:pPr>
              <w:spacing w:after="20"/>
              <w:ind w:left="20"/>
              <w:jc w:val="both"/>
            </w:pPr>
            <w:r>
              <w:rPr>
                <w:rFonts w:ascii="Times New Roman"/>
                <w:b w:val="false"/>
                <w:i w:val="false"/>
                <w:color w:val="000000"/>
                <w:sz w:val="20"/>
              </w:rPr>
              <w:t>
Тұз ванналары</w:t>
            </w:r>
          </w:p>
          <w:bookmarkEnd w:id="3981"/>
          <w:bookmarkStart w:name="z10273" w:id="3982"/>
          <w:p>
            <w:pPr>
              <w:spacing w:after="20"/>
              <w:ind w:left="20"/>
              <w:jc w:val="both"/>
            </w:pPr>
            <w:r>
              <w:rPr>
                <w:rFonts w:ascii="Times New Roman"/>
                <w:b w:val="false"/>
                <w:i w:val="false"/>
                <w:color w:val="000000"/>
                <w:sz w:val="20"/>
              </w:rPr>
              <w:t>
- суара отырып қыздыру хлорлы барияда жүздіру, натрий және калий</w:t>
            </w:r>
          </w:p>
          <w:bookmarkEnd w:id="3982"/>
          <w:bookmarkStart w:name="z10274" w:id="3983"/>
          <w:p>
            <w:pPr>
              <w:spacing w:after="20"/>
              <w:ind w:left="20"/>
              <w:jc w:val="both"/>
            </w:pPr>
            <w:r>
              <w:rPr>
                <w:rFonts w:ascii="Times New Roman"/>
                <w:b w:val="false"/>
                <w:i w:val="false"/>
                <w:color w:val="000000"/>
                <w:sz w:val="20"/>
              </w:rPr>
              <w:t xml:space="preserve">
- суыту және босату қоспадағы құрышты бөлшектер олардың көмірқышқыл натриі, хлорлы натрий және көмір қышқыл калиі </w:t>
            </w:r>
          </w:p>
          <w:bookmarkEnd w:id="3983"/>
          <w:p>
            <w:pPr>
              <w:spacing w:after="20"/>
              <w:ind w:left="20"/>
              <w:jc w:val="both"/>
            </w:pPr>
            <w:r>
              <w:rPr>
                <w:rFonts w:ascii="Times New Roman"/>
                <w:b w:val="false"/>
                <w:i w:val="false"/>
                <w:color w:val="000000"/>
                <w:sz w:val="20"/>
              </w:rPr>
              <w:t>
- төмен қызулы циандау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76" w:id="3984"/>
          <w:p>
            <w:pPr>
              <w:spacing w:after="20"/>
              <w:ind w:left="20"/>
              <w:jc w:val="both"/>
            </w:pPr>
            <w:r>
              <w:rPr>
                <w:rFonts w:ascii="Times New Roman"/>
                <w:b w:val="false"/>
                <w:i w:val="false"/>
                <w:color w:val="000000"/>
                <w:sz w:val="20"/>
              </w:rPr>
              <w:t>
аэрозольдер</w:t>
            </w:r>
          </w:p>
          <w:bookmarkEnd w:id="3984"/>
          <w:bookmarkStart w:name="z10277" w:id="3985"/>
          <w:p>
            <w:pPr>
              <w:spacing w:after="20"/>
              <w:ind w:left="20"/>
              <w:jc w:val="both"/>
            </w:pPr>
            <w:r>
              <w:rPr>
                <w:rFonts w:ascii="Times New Roman"/>
                <w:b w:val="false"/>
                <w:i w:val="false"/>
                <w:color w:val="000000"/>
                <w:sz w:val="20"/>
              </w:rPr>
              <w:t>
хлорлы сутек</w:t>
            </w:r>
          </w:p>
          <w:bookmarkEnd w:id="3985"/>
          <w:bookmarkStart w:name="z10278" w:id="3986"/>
          <w:p>
            <w:pPr>
              <w:spacing w:after="20"/>
              <w:ind w:left="20"/>
              <w:jc w:val="both"/>
            </w:pPr>
            <w:r>
              <w:rPr>
                <w:rFonts w:ascii="Times New Roman"/>
                <w:b w:val="false"/>
                <w:i w:val="false"/>
                <w:color w:val="000000"/>
                <w:sz w:val="20"/>
              </w:rPr>
              <w:t>
аэрозольдер</w:t>
            </w:r>
          </w:p>
          <w:bookmarkEnd w:id="3986"/>
          <w:bookmarkStart w:name="z10279" w:id="3987"/>
          <w:p>
            <w:pPr>
              <w:spacing w:after="20"/>
              <w:ind w:left="20"/>
              <w:jc w:val="both"/>
            </w:pPr>
            <w:r>
              <w:rPr>
                <w:rFonts w:ascii="Times New Roman"/>
                <w:b w:val="false"/>
                <w:i w:val="false"/>
                <w:color w:val="000000"/>
                <w:sz w:val="20"/>
              </w:rPr>
              <w:t>
аэрозольдер</w:t>
            </w:r>
          </w:p>
          <w:bookmarkEnd w:id="3987"/>
          <w:bookmarkStart w:name="z10280" w:id="3988"/>
          <w:p>
            <w:pPr>
              <w:spacing w:after="20"/>
              <w:ind w:left="20"/>
              <w:jc w:val="both"/>
            </w:pPr>
            <w:r>
              <w:rPr>
                <w:rFonts w:ascii="Times New Roman"/>
                <w:b w:val="false"/>
                <w:i w:val="false"/>
                <w:color w:val="000000"/>
                <w:sz w:val="20"/>
              </w:rPr>
              <w:t>
цианды сутек</w:t>
            </w:r>
          </w:p>
          <w:bookmarkEnd w:id="3988"/>
          <w:bookmarkStart w:name="z10281" w:id="3989"/>
          <w:p>
            <w:pPr>
              <w:spacing w:after="20"/>
              <w:ind w:left="20"/>
              <w:jc w:val="both"/>
            </w:pPr>
            <w:r>
              <w:rPr>
                <w:rFonts w:ascii="Times New Roman"/>
                <w:b w:val="false"/>
                <w:i w:val="false"/>
                <w:color w:val="000000"/>
                <w:sz w:val="20"/>
              </w:rPr>
              <w:t>
аэрозольдер</w:t>
            </w:r>
          </w:p>
          <w:bookmarkEnd w:id="3989"/>
          <w:bookmarkStart w:name="z10282" w:id="3990"/>
          <w:p>
            <w:pPr>
              <w:spacing w:after="20"/>
              <w:ind w:left="20"/>
              <w:jc w:val="both"/>
            </w:pPr>
            <w:r>
              <w:rPr>
                <w:rFonts w:ascii="Times New Roman"/>
                <w:b w:val="false"/>
                <w:i w:val="false"/>
                <w:color w:val="000000"/>
                <w:sz w:val="20"/>
              </w:rPr>
              <w:t>
цианды сутек</w:t>
            </w:r>
          </w:p>
          <w:bookmarkEnd w:id="3990"/>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84" w:id="3991"/>
          <w:p>
            <w:pPr>
              <w:spacing w:after="20"/>
              <w:ind w:left="20"/>
              <w:jc w:val="both"/>
            </w:pPr>
            <w:r>
              <w:rPr>
                <w:rFonts w:ascii="Times New Roman"/>
                <w:b w:val="false"/>
                <w:i w:val="false"/>
                <w:color w:val="000000"/>
                <w:sz w:val="20"/>
              </w:rPr>
              <w:t xml:space="preserve">
1 кг қыздырылған </w:t>
            </w:r>
          </w:p>
          <w:bookmarkEnd w:id="3991"/>
          <w:bookmarkStart w:name="z10285" w:id="3992"/>
          <w:p>
            <w:pPr>
              <w:spacing w:after="20"/>
              <w:ind w:left="20"/>
              <w:jc w:val="both"/>
            </w:pPr>
            <w:r>
              <w:rPr>
                <w:rFonts w:ascii="Times New Roman"/>
                <w:b w:val="false"/>
                <w:i w:val="false"/>
                <w:color w:val="000000"/>
                <w:sz w:val="20"/>
              </w:rPr>
              <w:t>
металға г</w:t>
            </w:r>
          </w:p>
          <w:bookmarkEnd w:id="3992"/>
          <w:bookmarkStart w:name="z10286" w:id="3993"/>
          <w:p>
            <w:pPr>
              <w:spacing w:after="20"/>
              <w:ind w:left="20"/>
              <w:jc w:val="both"/>
            </w:pPr>
            <w:r>
              <w:rPr>
                <w:rFonts w:ascii="Times New Roman"/>
                <w:b w:val="false"/>
                <w:i w:val="false"/>
                <w:color w:val="000000"/>
                <w:sz w:val="20"/>
              </w:rPr>
              <w:t>
-</w:t>
            </w:r>
          </w:p>
          <w:bookmarkEnd w:id="3993"/>
          <w:bookmarkStart w:name="z10287" w:id="3994"/>
          <w:p>
            <w:pPr>
              <w:spacing w:after="20"/>
              <w:ind w:left="20"/>
              <w:jc w:val="both"/>
            </w:pPr>
            <w:r>
              <w:rPr>
                <w:rFonts w:ascii="Times New Roman"/>
                <w:b w:val="false"/>
                <w:i w:val="false"/>
                <w:color w:val="000000"/>
                <w:sz w:val="20"/>
              </w:rPr>
              <w:t>
1 кг өңделген бөлшекке г</w:t>
            </w:r>
          </w:p>
          <w:bookmarkEnd w:id="3994"/>
          <w:p>
            <w:pPr>
              <w:spacing w:after="20"/>
              <w:ind w:left="20"/>
              <w:jc w:val="both"/>
            </w:pPr>
            <w:r>
              <w:rPr>
                <w:rFonts w:ascii="Times New Roman"/>
                <w:b w:val="false"/>
                <w:i w:val="false"/>
                <w:color w:val="000000"/>
                <w:sz w:val="20"/>
              </w:rPr>
              <w:t>
1 кг өңделген бөлшекке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89" w:id="3995"/>
          <w:p>
            <w:pPr>
              <w:spacing w:after="20"/>
              <w:ind w:left="20"/>
              <w:jc w:val="both"/>
            </w:pPr>
            <w:r>
              <w:rPr>
                <w:rFonts w:ascii="Times New Roman"/>
                <w:b w:val="false"/>
                <w:i w:val="false"/>
                <w:color w:val="000000"/>
                <w:sz w:val="20"/>
              </w:rPr>
              <w:t>
0,35</w:t>
            </w:r>
          </w:p>
          <w:bookmarkEnd w:id="3995"/>
          <w:bookmarkStart w:name="z10290" w:id="3996"/>
          <w:p>
            <w:pPr>
              <w:spacing w:after="20"/>
              <w:ind w:left="20"/>
              <w:jc w:val="both"/>
            </w:pPr>
            <w:r>
              <w:rPr>
                <w:rFonts w:ascii="Times New Roman"/>
                <w:b w:val="false"/>
                <w:i w:val="false"/>
                <w:color w:val="000000"/>
                <w:sz w:val="20"/>
              </w:rPr>
              <w:t>
0,12</w:t>
            </w:r>
          </w:p>
          <w:bookmarkEnd w:id="3996"/>
          <w:bookmarkStart w:name="z10291" w:id="3997"/>
          <w:p>
            <w:pPr>
              <w:spacing w:after="20"/>
              <w:ind w:left="20"/>
              <w:jc w:val="both"/>
            </w:pPr>
            <w:r>
              <w:rPr>
                <w:rFonts w:ascii="Times New Roman"/>
                <w:b w:val="false"/>
                <w:i w:val="false"/>
                <w:color w:val="000000"/>
                <w:sz w:val="20"/>
              </w:rPr>
              <w:t>
0,25</w:t>
            </w:r>
          </w:p>
          <w:bookmarkEnd w:id="3997"/>
          <w:bookmarkStart w:name="z10292" w:id="3998"/>
          <w:p>
            <w:pPr>
              <w:spacing w:after="20"/>
              <w:ind w:left="20"/>
              <w:jc w:val="both"/>
            </w:pPr>
            <w:r>
              <w:rPr>
                <w:rFonts w:ascii="Times New Roman"/>
                <w:b w:val="false"/>
                <w:i w:val="false"/>
                <w:color w:val="000000"/>
                <w:sz w:val="20"/>
              </w:rPr>
              <w:t>
0,25</w:t>
            </w:r>
          </w:p>
          <w:bookmarkEnd w:id="3998"/>
          <w:bookmarkStart w:name="z10293" w:id="3999"/>
          <w:p>
            <w:pPr>
              <w:spacing w:after="20"/>
              <w:ind w:left="20"/>
              <w:jc w:val="both"/>
            </w:pPr>
            <w:r>
              <w:rPr>
                <w:rFonts w:ascii="Times New Roman"/>
                <w:b w:val="false"/>
                <w:i w:val="false"/>
                <w:color w:val="000000"/>
                <w:sz w:val="20"/>
              </w:rPr>
              <w:t>
0,20-0,40</w:t>
            </w:r>
          </w:p>
          <w:bookmarkEnd w:id="3999"/>
          <w:bookmarkStart w:name="z10294" w:id="4000"/>
          <w:p>
            <w:pPr>
              <w:spacing w:after="20"/>
              <w:ind w:left="20"/>
              <w:jc w:val="both"/>
            </w:pPr>
            <w:r>
              <w:rPr>
                <w:rFonts w:ascii="Times New Roman"/>
                <w:b w:val="false"/>
                <w:i w:val="false"/>
                <w:color w:val="000000"/>
                <w:sz w:val="20"/>
              </w:rPr>
              <w:t>
0,36</w:t>
            </w:r>
          </w:p>
          <w:bookmarkEnd w:id="4000"/>
          <w:bookmarkStart w:name="z10295" w:id="4001"/>
          <w:p>
            <w:pPr>
              <w:spacing w:after="20"/>
              <w:ind w:left="20"/>
              <w:jc w:val="both"/>
            </w:pPr>
            <w:r>
              <w:rPr>
                <w:rFonts w:ascii="Times New Roman"/>
                <w:b w:val="false"/>
                <w:i w:val="false"/>
                <w:color w:val="000000"/>
                <w:sz w:val="20"/>
              </w:rPr>
              <w:t>
0,20-0,40</w:t>
            </w:r>
          </w:p>
          <w:bookmarkEnd w:id="4001"/>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98" w:id="4002"/>
          <w:p>
            <w:pPr>
              <w:spacing w:after="20"/>
              <w:ind w:left="20"/>
              <w:jc w:val="both"/>
            </w:pPr>
            <w:r>
              <w:rPr>
                <w:rFonts w:ascii="Times New Roman"/>
                <w:b w:val="false"/>
                <w:i w:val="false"/>
                <w:color w:val="000000"/>
                <w:sz w:val="20"/>
              </w:rPr>
              <w:t>
2.Май бактары және ванналар:</w:t>
            </w:r>
          </w:p>
          <w:bookmarkEnd w:id="4002"/>
          <w:bookmarkStart w:name="z10299" w:id="4003"/>
          <w:p>
            <w:pPr>
              <w:spacing w:after="20"/>
              <w:ind w:left="20"/>
              <w:jc w:val="both"/>
            </w:pPr>
            <w:r>
              <w:rPr>
                <w:rFonts w:ascii="Times New Roman"/>
                <w:b w:val="false"/>
                <w:i w:val="false"/>
                <w:color w:val="000000"/>
                <w:sz w:val="20"/>
              </w:rPr>
              <w:t>
– шынықтыру</w:t>
            </w:r>
          </w:p>
          <w:bookmarkEnd w:id="4003"/>
          <w:bookmarkStart w:name="z10300" w:id="4004"/>
          <w:p>
            <w:pPr>
              <w:spacing w:after="20"/>
              <w:ind w:left="20"/>
              <w:jc w:val="both"/>
            </w:pPr>
            <w:r>
              <w:rPr>
                <w:rFonts w:ascii="Times New Roman"/>
                <w:b w:val="false"/>
                <w:i w:val="false"/>
                <w:color w:val="000000"/>
                <w:sz w:val="20"/>
              </w:rPr>
              <w:t>
- босату</w:t>
            </w:r>
          </w:p>
          <w:bookmarkEnd w:id="4004"/>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02" w:id="4005"/>
          <w:p>
            <w:pPr>
              <w:spacing w:after="20"/>
              <w:ind w:left="20"/>
              <w:jc w:val="both"/>
            </w:pPr>
            <w:r>
              <w:rPr>
                <w:rFonts w:ascii="Times New Roman"/>
                <w:b w:val="false"/>
                <w:i w:val="false"/>
                <w:color w:val="000000"/>
                <w:sz w:val="20"/>
              </w:rPr>
              <w:t>
Аэрозоьдер және май булары</w:t>
            </w:r>
          </w:p>
          <w:bookmarkEnd w:id="4005"/>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04" w:id="4006"/>
          <w:p>
            <w:pPr>
              <w:spacing w:after="20"/>
              <w:ind w:left="20"/>
              <w:jc w:val="both"/>
            </w:pPr>
            <w:r>
              <w:rPr>
                <w:rFonts w:ascii="Times New Roman"/>
                <w:b w:val="false"/>
                <w:i w:val="false"/>
                <w:color w:val="000000"/>
                <w:sz w:val="20"/>
              </w:rPr>
              <w:t>
-</w:t>
            </w:r>
          </w:p>
          <w:bookmarkEnd w:id="4006"/>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06" w:id="4007"/>
          <w:p>
            <w:pPr>
              <w:spacing w:after="20"/>
              <w:ind w:left="20"/>
              <w:jc w:val="both"/>
            </w:pPr>
            <w:r>
              <w:rPr>
                <w:rFonts w:ascii="Times New Roman"/>
                <w:b w:val="false"/>
                <w:i w:val="false"/>
                <w:color w:val="000000"/>
                <w:sz w:val="20"/>
              </w:rPr>
              <w:t>
0,06-0,15</w:t>
            </w:r>
          </w:p>
          <w:bookmarkEnd w:id="4007"/>
          <w:p>
            <w:pPr>
              <w:spacing w:after="20"/>
              <w:ind w:left="20"/>
              <w:jc w:val="both"/>
            </w:pPr>
            <w:r>
              <w:rPr>
                <w:rFonts w:ascii="Times New Roman"/>
                <w:b w:val="false"/>
                <w:i w:val="false"/>
                <w:color w:val="000000"/>
                <w:sz w:val="20"/>
              </w:rPr>
              <w:t>
0,07-0,10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09" w:id="4008"/>
          <w:p>
            <w:pPr>
              <w:spacing w:after="20"/>
              <w:ind w:left="20"/>
              <w:jc w:val="both"/>
            </w:pPr>
            <w:r>
              <w:rPr>
                <w:rFonts w:ascii="Times New Roman"/>
                <w:b w:val="false"/>
                <w:i w:val="false"/>
                <w:color w:val="000000"/>
                <w:sz w:val="20"/>
              </w:rPr>
              <w:t>
3. Үздіксіз әрекетті мерзімді тазарту және орнату</w:t>
            </w:r>
          </w:p>
          <w:bookmarkEnd w:id="400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қағының шаңы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кг өңделген бөлшекке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14" w:id="4009"/>
          <w:p>
            <w:pPr>
              <w:spacing w:after="20"/>
              <w:ind w:left="20"/>
              <w:jc w:val="both"/>
            </w:pPr>
            <w:r>
              <w:rPr>
                <w:rFonts w:ascii="Times New Roman"/>
                <w:b w:val="false"/>
                <w:i w:val="false"/>
                <w:color w:val="000000"/>
                <w:sz w:val="20"/>
              </w:rPr>
              <w:t>
4. Антицементациялы жапқышты қондыру үшін орнату</w:t>
            </w:r>
          </w:p>
          <w:bookmarkEnd w:id="400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бензол және толуол булары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10319" w:id="4010"/>
          <w:p>
            <w:pPr>
              <w:spacing w:after="20"/>
              <w:ind w:left="20"/>
              <w:jc w:val="both"/>
            </w:pPr>
            <w:r>
              <w:rPr>
                <w:rFonts w:ascii="Times New Roman"/>
                <w:b w:val="false"/>
                <w:i w:val="false"/>
                <w:color w:val="000000"/>
                <w:sz w:val="20"/>
              </w:rPr>
              <w:t>
25-кесте</w:t>
            </w:r>
          </w:p>
          <w:bookmarkEnd w:id="4010"/>
        </w:tc>
      </w:tr>
    </w:tbl>
    <w:bookmarkStart w:name="z10320" w:id="4011"/>
    <w:p>
      <w:pPr>
        <w:spacing w:after="0"/>
        <w:ind w:left="0"/>
        <w:jc w:val="left"/>
      </w:pPr>
      <w:r>
        <w:rPr>
          <w:rFonts w:ascii="Times New Roman"/>
          <w:b/>
          <w:i w:val="false"/>
          <w:color w:val="000000"/>
        </w:rPr>
        <w:t xml:space="preserve"> Негізгі технологиялық жабдықтарда металды суытпай абразивті өңдеу барысында тозаңдардың бөлінуі</w:t>
      </w:r>
    </w:p>
    <w:bookmarkEnd w:id="40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21" w:id="4012"/>
          <w:p>
            <w:pPr>
              <w:spacing w:after="20"/>
              <w:ind w:left="20"/>
              <w:jc w:val="both"/>
            </w:pPr>
            <w:r>
              <w:rPr>
                <w:rFonts w:ascii="Times New Roman"/>
                <w:b w:val="false"/>
                <w:i w:val="false"/>
                <w:color w:val="000000"/>
                <w:sz w:val="20"/>
              </w:rPr>
              <w:t>
Жабдықтар</w:t>
            </w:r>
          </w:p>
          <w:bookmarkEnd w:id="4012"/>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 анықтау сипаттамалары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Затты бөлу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г/сек</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30" w:id="4013"/>
          <w:p>
            <w:pPr>
              <w:spacing w:after="20"/>
              <w:ind w:left="20"/>
              <w:jc w:val="both"/>
            </w:pPr>
            <w:r>
              <w:rPr>
                <w:rFonts w:ascii="Times New Roman"/>
                <w:b w:val="false"/>
                <w:i w:val="false"/>
                <w:color w:val="000000"/>
                <w:sz w:val="20"/>
              </w:rPr>
              <w:t>
Дөңгелете ажарлағыш білдек</w:t>
            </w:r>
          </w:p>
          <w:bookmarkEnd w:id="401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Ажарлауыш шарық диаметрі,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Абразивті және металды тозаң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0,0325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0,047</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0,086</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70" w:id="4014"/>
          <w:p>
            <w:pPr>
              <w:spacing w:after="20"/>
              <w:ind w:left="20"/>
              <w:jc w:val="both"/>
            </w:pPr>
            <w:r>
              <w:rPr>
                <w:rFonts w:ascii="Times New Roman"/>
                <w:b w:val="false"/>
                <w:i w:val="false"/>
                <w:color w:val="000000"/>
                <w:sz w:val="20"/>
              </w:rPr>
              <w:t>
Жазық ажарлағыш білдек</w:t>
            </w:r>
          </w:p>
          <w:bookmarkEnd w:id="401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Ажарлауыш шарық диаметрі,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Абразивті және металды тозаң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0,059</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05" w:id="4015"/>
          <w:p>
            <w:pPr>
              <w:spacing w:after="20"/>
              <w:ind w:left="20"/>
              <w:jc w:val="both"/>
            </w:pPr>
            <w:r>
              <w:rPr>
                <w:rFonts w:ascii="Times New Roman"/>
                <w:b w:val="false"/>
                <w:i w:val="false"/>
                <w:color w:val="000000"/>
                <w:sz w:val="20"/>
              </w:rPr>
              <w:t>
Краценальді білдек</w:t>
            </w:r>
          </w:p>
          <w:bookmarkEnd w:id="401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0,076</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10410" w:id="4016"/>
          <w:p>
            <w:pPr>
              <w:spacing w:after="20"/>
              <w:ind w:left="20"/>
              <w:jc w:val="both"/>
            </w:pPr>
            <w:r>
              <w:rPr>
                <w:rFonts w:ascii="Times New Roman"/>
                <w:b w:val="false"/>
                <w:i w:val="false"/>
                <w:color w:val="000000"/>
                <w:sz w:val="20"/>
              </w:rPr>
              <w:t>
26-кесте</w:t>
            </w:r>
          </w:p>
          <w:bookmarkEnd w:id="4016"/>
        </w:tc>
      </w:tr>
    </w:tbl>
    <w:bookmarkStart w:name="z10411" w:id="4017"/>
    <w:p>
      <w:pPr>
        <w:spacing w:after="0"/>
        <w:ind w:left="0"/>
        <w:jc w:val="left"/>
      </w:pPr>
      <w:r>
        <w:rPr>
          <w:rFonts w:ascii="Times New Roman"/>
          <w:b/>
          <w:i w:val="false"/>
          <w:color w:val="000000"/>
        </w:rPr>
        <w:t xml:space="preserve"> Металдарды суытумен механикалық өңдегенде май аэрозольдерінің, су буларының және эмульцияның бөлінуі</w:t>
      </w:r>
    </w:p>
    <w:bookmarkEnd w:id="40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12" w:id="4018"/>
          <w:p>
            <w:pPr>
              <w:spacing w:after="20"/>
              <w:ind w:left="20"/>
              <w:jc w:val="both"/>
            </w:pPr>
            <w:r>
              <w:rPr>
                <w:rFonts w:ascii="Times New Roman"/>
                <w:b w:val="false"/>
                <w:i w:val="false"/>
                <w:color w:val="000000"/>
                <w:sz w:val="20"/>
              </w:rPr>
              <w:t>
Жабдықтар</w:t>
            </w:r>
          </w:p>
          <w:bookmarkEnd w:id="401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Бөлінетін зиянды заттар, 1 кВт. қуаттылықа г/с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Маймен суыту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эмульсиямен суыту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Сода ерітіндісімен суыту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аэрозоль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аэрозоль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булары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25" w:id="4019"/>
          <w:p>
            <w:pPr>
              <w:spacing w:after="20"/>
              <w:ind w:left="20"/>
              <w:jc w:val="both"/>
            </w:pPr>
            <w:r>
              <w:rPr>
                <w:rFonts w:ascii="Times New Roman"/>
                <w:b w:val="false"/>
                <w:i w:val="false"/>
                <w:color w:val="000000"/>
                <w:sz w:val="20"/>
              </w:rPr>
              <w:t>
Ажарлаудан басқа металл кесетін білдектер</w:t>
            </w:r>
          </w:p>
          <w:bookmarkEnd w:id="401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30" w:id="4020"/>
          <w:p>
            <w:pPr>
              <w:spacing w:after="20"/>
              <w:ind w:left="20"/>
              <w:jc w:val="both"/>
            </w:pPr>
            <w:r>
              <w:rPr>
                <w:rFonts w:ascii="Times New Roman"/>
                <w:b w:val="false"/>
                <w:i w:val="false"/>
                <w:color w:val="000000"/>
                <w:sz w:val="20"/>
              </w:rPr>
              <w:t>
Ажарлауыш білдектер</w:t>
            </w:r>
          </w:p>
          <w:bookmarkEnd w:id="402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0,042</w:t>
            </w:r>
          </w:p>
        </w:tc>
      </w:tr>
    </w:tbl>
    <w:p>
      <w:pPr>
        <w:spacing w:after="0"/>
        <w:ind w:left="0"/>
        <w:jc w:val="left"/>
      </w:pPr>
      <w:r>
        <w:br/>
      </w:r>
      <w:r>
        <w:rPr>
          <w:rFonts w:ascii="Times New Roman"/>
          <w:b w:val="false"/>
          <w:i w:val="false"/>
          <w:color w:val="000000"/>
          <w:sz w:val="28"/>
        </w:rPr>
        <w:t>
</w:t>
      </w:r>
    </w:p>
    <w:bookmarkStart w:name="z10435" w:id="4021"/>
    <w:p>
      <w:pPr>
        <w:spacing w:after="0"/>
        <w:ind w:left="0"/>
        <w:jc w:val="both"/>
      </w:pPr>
      <w:r>
        <w:rPr>
          <w:rFonts w:ascii="Times New Roman"/>
          <w:b w:val="false"/>
          <w:i w:val="false"/>
          <w:color w:val="000000"/>
          <w:sz w:val="28"/>
        </w:rPr>
        <w:t xml:space="preserve">
      Ескерту: 1. Эмульсияны дайындауға арналған ашық суағары, бұлғауыш сыйымдылығы бар және т.б. технологиялық қондырғыдан 1.4 кг аэрозоль, эмульсола және 1 тонна эмульсия дайындау үшін сағатына 2800 г су буы бөлінеді. </w:t>
      </w:r>
    </w:p>
    <w:bookmarkEnd w:id="4021"/>
    <w:bookmarkStart w:name="z10436" w:id="4022"/>
    <w:p>
      <w:pPr>
        <w:spacing w:after="0"/>
        <w:ind w:left="0"/>
        <w:jc w:val="both"/>
      </w:pPr>
      <w:r>
        <w:rPr>
          <w:rFonts w:ascii="Times New Roman"/>
          <w:b w:val="false"/>
          <w:i w:val="false"/>
          <w:color w:val="000000"/>
          <w:sz w:val="28"/>
        </w:rPr>
        <w:t>
      1. Білдекті буға арналған цехтарда прецизионды білдекқұрылымдардан бөлінетін су буы 18-20 % дейін ұлғаяды.</w:t>
      </w:r>
    </w:p>
    <w:bookmarkEnd w:id="4022"/>
    <w:bookmarkStart w:name="z10437" w:id="4023"/>
    <w:p>
      <w:pPr>
        <w:spacing w:after="0"/>
        <w:ind w:left="0"/>
        <w:jc w:val="both"/>
      </w:pPr>
      <w:r>
        <w:rPr>
          <w:rFonts w:ascii="Times New Roman"/>
          <w:b w:val="false"/>
          <w:i w:val="false"/>
          <w:color w:val="000000"/>
          <w:sz w:val="28"/>
        </w:rPr>
        <w:t>
      2. Металдарды абразиялы өңдеу кезінде бөлінетін тозаңдар СОЖ бойынша суыту шамамен құрғақ өңдеу кезіндегі пайда болатын тозаңдардан бөлек 10-15% құрайды. (3.1. кестені қараңыз).</w:t>
      </w:r>
    </w:p>
    <w:bookmarkEnd w:id="4023"/>
    <w:bookmarkStart w:name="z10438" w:id="4024"/>
    <w:p>
      <w:pPr>
        <w:spacing w:after="0"/>
        <w:ind w:left="0"/>
        <w:jc w:val="both"/>
      </w:pPr>
      <w:r>
        <w:rPr>
          <w:rFonts w:ascii="Times New Roman"/>
          <w:b w:val="false"/>
          <w:i w:val="false"/>
          <w:color w:val="000000"/>
          <w:sz w:val="28"/>
        </w:rPr>
        <w:t xml:space="preserve">
      3. СОЖ бойынша аэрозольдар мен булардың бөлінуі туралы мәліметтер біршпиндельді өңдеуге арналып келтірілген. Көпшпиндельді кезінде көбею коэффициентінің тең екендігін қабылдау қажет: </w:t>
      </w:r>
    </w:p>
    <w:bookmarkEnd w:id="4024"/>
    <w:bookmarkStart w:name="z10439" w:id="4025"/>
    <w:p>
      <w:pPr>
        <w:spacing w:after="0"/>
        <w:ind w:left="0"/>
        <w:jc w:val="both"/>
      </w:pPr>
      <w:r>
        <w:rPr>
          <w:rFonts w:ascii="Times New Roman"/>
          <w:b w:val="false"/>
          <w:i w:val="false"/>
          <w:color w:val="000000"/>
          <w:sz w:val="28"/>
        </w:rPr>
        <w:t>
      4. - 2-6 шпиндельді өңдеуге арналған (шығын СОЖ 180 л/мин дейін), К=4,2</w:t>
      </w:r>
    </w:p>
    <w:bookmarkEnd w:id="4025"/>
    <w:bookmarkStart w:name="z10440" w:id="4026"/>
    <w:p>
      <w:pPr>
        <w:spacing w:after="0"/>
        <w:ind w:left="0"/>
        <w:jc w:val="both"/>
      </w:pPr>
      <w:r>
        <w:rPr>
          <w:rFonts w:ascii="Times New Roman"/>
          <w:b w:val="false"/>
          <w:i w:val="false"/>
          <w:color w:val="000000"/>
          <w:sz w:val="28"/>
        </w:rPr>
        <w:t>
      - 6-8 шпиндельді өңдеуге арналған (шығын СОЖ 360 л/мин дейін), К-7,8.</w:t>
      </w:r>
    </w:p>
    <w:bookmarkEnd w:id="402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10441" w:id="4027"/>
          <w:p>
            <w:pPr>
              <w:spacing w:after="20"/>
              <w:ind w:left="20"/>
              <w:jc w:val="both"/>
            </w:pPr>
            <w:r>
              <w:rPr>
                <w:rFonts w:ascii="Times New Roman"/>
                <w:b w:val="false"/>
                <w:i w:val="false"/>
                <w:color w:val="000000"/>
                <w:sz w:val="20"/>
              </w:rPr>
              <w:t>
27-кесте</w:t>
            </w:r>
          </w:p>
          <w:bookmarkEnd w:id="4027"/>
        </w:tc>
      </w:tr>
    </w:tbl>
    <w:bookmarkStart w:name="z10442" w:id="4028"/>
    <w:p>
      <w:pPr>
        <w:spacing w:after="0"/>
        <w:ind w:left="0"/>
        <w:jc w:val="left"/>
      </w:pPr>
      <w:r>
        <w:rPr>
          <w:rFonts w:ascii="Times New Roman"/>
          <w:b/>
          <w:i w:val="false"/>
          <w:color w:val="000000"/>
        </w:rPr>
        <w:t xml:space="preserve"> Шойын мен түсті металдарды механикалық өңдеу кезіндегі бөлінетін тозаң</w:t>
      </w:r>
    </w:p>
    <w:bookmarkEnd w:id="40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43" w:id="4029"/>
          <w:p>
            <w:pPr>
              <w:spacing w:after="20"/>
              <w:ind w:left="20"/>
              <w:jc w:val="both"/>
            </w:pPr>
            <w:r>
              <w:rPr>
                <w:rFonts w:ascii="Times New Roman"/>
                <w:b w:val="false"/>
                <w:i w:val="false"/>
                <w:color w:val="000000"/>
                <w:sz w:val="20"/>
              </w:rPr>
              <w:t>
Қондырғы мен өңдеудің түрлері</w:t>
            </w:r>
          </w:p>
          <w:bookmarkEnd w:id="402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Қондырғы бірлігінен бөлінетін зиянды заттар, г/с</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 г/с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50" w:id="4030"/>
          <w:p>
            <w:pPr>
              <w:spacing w:after="20"/>
              <w:ind w:left="20"/>
              <w:jc w:val="both"/>
            </w:pPr>
            <w:r>
              <w:rPr>
                <w:rFonts w:ascii="Times New Roman"/>
                <w:b w:val="false"/>
                <w:i w:val="false"/>
                <w:color w:val="000000"/>
                <w:sz w:val="20"/>
              </w:rPr>
              <w:t>
Кесу арқылы шойынды өңдеу :</w:t>
            </w:r>
          </w:p>
          <w:bookmarkEnd w:id="4030"/>
          <w:bookmarkStart w:name="z10451" w:id="4031"/>
          <w:p>
            <w:pPr>
              <w:spacing w:after="20"/>
              <w:ind w:left="20"/>
              <w:jc w:val="both"/>
            </w:pPr>
            <w:r>
              <w:rPr>
                <w:rFonts w:ascii="Times New Roman"/>
                <w:b w:val="false"/>
                <w:i w:val="false"/>
                <w:color w:val="000000"/>
                <w:sz w:val="20"/>
              </w:rPr>
              <w:t>
жонғыш білдек</w:t>
            </w:r>
          </w:p>
          <w:bookmarkEnd w:id="4031"/>
          <w:bookmarkStart w:name="z10452" w:id="4032"/>
          <w:p>
            <w:pPr>
              <w:spacing w:after="20"/>
              <w:ind w:left="20"/>
              <w:jc w:val="both"/>
            </w:pPr>
            <w:r>
              <w:rPr>
                <w:rFonts w:ascii="Times New Roman"/>
                <w:b w:val="false"/>
                <w:i w:val="false"/>
                <w:color w:val="000000"/>
                <w:sz w:val="20"/>
              </w:rPr>
              <w:t>
фрезер білдегі</w:t>
            </w:r>
          </w:p>
          <w:bookmarkEnd w:id="4032"/>
          <w:bookmarkStart w:name="z10453" w:id="4033"/>
          <w:p>
            <w:pPr>
              <w:spacing w:after="20"/>
              <w:ind w:left="20"/>
              <w:jc w:val="both"/>
            </w:pPr>
            <w:r>
              <w:rPr>
                <w:rFonts w:ascii="Times New Roman"/>
                <w:b w:val="false"/>
                <w:i w:val="false"/>
                <w:color w:val="000000"/>
                <w:sz w:val="20"/>
              </w:rPr>
              <w:t>
бұрғылайтын білдек</w:t>
            </w:r>
          </w:p>
          <w:bookmarkEnd w:id="4033"/>
          <w:p>
            <w:pPr>
              <w:spacing w:after="20"/>
              <w:ind w:left="20"/>
              <w:jc w:val="both"/>
            </w:pPr>
            <w:r>
              <w:rPr>
                <w:rFonts w:ascii="Times New Roman"/>
                <w:b w:val="false"/>
                <w:i w:val="false"/>
                <w:color w:val="000000"/>
                <w:sz w:val="20"/>
              </w:rPr>
              <w:t>
кеңейжойғыш білдек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шойынды тозаң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56" w:id="4034"/>
          <w:p>
            <w:pPr>
              <w:spacing w:after="20"/>
              <w:ind w:left="20"/>
              <w:jc w:val="both"/>
            </w:pPr>
            <w:r>
              <w:rPr>
                <w:rFonts w:ascii="Times New Roman"/>
                <w:b w:val="false"/>
                <w:i w:val="false"/>
                <w:color w:val="000000"/>
                <w:sz w:val="20"/>
              </w:rPr>
              <w:t>
0,008</w:t>
            </w:r>
          </w:p>
          <w:bookmarkEnd w:id="4034"/>
          <w:bookmarkStart w:name="z10457" w:id="4035"/>
          <w:p>
            <w:pPr>
              <w:spacing w:after="20"/>
              <w:ind w:left="20"/>
              <w:jc w:val="both"/>
            </w:pPr>
            <w:r>
              <w:rPr>
                <w:rFonts w:ascii="Times New Roman"/>
                <w:b w:val="false"/>
                <w:i w:val="false"/>
                <w:color w:val="000000"/>
                <w:sz w:val="20"/>
              </w:rPr>
              <w:t>
0,006</w:t>
            </w:r>
          </w:p>
          <w:bookmarkEnd w:id="4035"/>
          <w:bookmarkStart w:name="z10458" w:id="4036"/>
          <w:p>
            <w:pPr>
              <w:spacing w:after="20"/>
              <w:ind w:left="20"/>
              <w:jc w:val="both"/>
            </w:pPr>
            <w:r>
              <w:rPr>
                <w:rFonts w:ascii="Times New Roman"/>
                <w:b w:val="false"/>
                <w:i w:val="false"/>
                <w:color w:val="000000"/>
                <w:sz w:val="20"/>
              </w:rPr>
              <w:t>
0,001</w:t>
            </w:r>
          </w:p>
          <w:bookmarkEnd w:id="4036"/>
          <w:p>
            <w:pPr>
              <w:spacing w:after="20"/>
              <w:ind w:left="20"/>
              <w:jc w:val="both"/>
            </w:pPr>
            <w:r>
              <w:rPr>
                <w:rFonts w:ascii="Times New Roman"/>
                <w:b w:val="false"/>
                <w:i w:val="false"/>
                <w:color w:val="000000"/>
                <w:sz w:val="20"/>
              </w:rPr>
              <w:t>
0,002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61" w:id="4037"/>
          <w:p>
            <w:pPr>
              <w:spacing w:after="20"/>
              <w:ind w:left="20"/>
              <w:jc w:val="both"/>
            </w:pPr>
            <w:r>
              <w:rPr>
                <w:rFonts w:ascii="Times New Roman"/>
                <w:b w:val="false"/>
                <w:i w:val="false"/>
                <w:color w:val="000000"/>
                <w:sz w:val="20"/>
              </w:rPr>
              <w:t>
Кесу бойынша қола мен басқа да морт түсті металдарды өңдеу:</w:t>
            </w:r>
          </w:p>
          <w:bookmarkEnd w:id="4037"/>
          <w:bookmarkStart w:name="z10462" w:id="4038"/>
          <w:p>
            <w:pPr>
              <w:spacing w:after="20"/>
              <w:ind w:left="20"/>
              <w:jc w:val="both"/>
            </w:pPr>
            <w:r>
              <w:rPr>
                <w:rFonts w:ascii="Times New Roman"/>
                <w:b w:val="false"/>
                <w:i w:val="false"/>
                <w:color w:val="000000"/>
                <w:sz w:val="20"/>
              </w:rPr>
              <w:t>
жонғыш білдек</w:t>
            </w:r>
          </w:p>
          <w:bookmarkEnd w:id="4038"/>
          <w:bookmarkStart w:name="z10463" w:id="4039"/>
          <w:p>
            <w:pPr>
              <w:spacing w:after="20"/>
              <w:ind w:left="20"/>
              <w:jc w:val="both"/>
            </w:pPr>
            <w:r>
              <w:rPr>
                <w:rFonts w:ascii="Times New Roman"/>
                <w:b w:val="false"/>
                <w:i w:val="false"/>
                <w:color w:val="000000"/>
                <w:sz w:val="20"/>
              </w:rPr>
              <w:t>
фрезер білдегі</w:t>
            </w:r>
          </w:p>
          <w:bookmarkEnd w:id="4039"/>
          <w:bookmarkStart w:name="z10464" w:id="4040"/>
          <w:p>
            <w:pPr>
              <w:spacing w:after="20"/>
              <w:ind w:left="20"/>
              <w:jc w:val="both"/>
            </w:pPr>
            <w:r>
              <w:rPr>
                <w:rFonts w:ascii="Times New Roman"/>
                <w:b w:val="false"/>
                <w:i w:val="false"/>
                <w:color w:val="000000"/>
                <w:sz w:val="20"/>
              </w:rPr>
              <w:t>
бұрғылайтын білдек</w:t>
            </w:r>
          </w:p>
          <w:bookmarkEnd w:id="4040"/>
          <w:bookmarkStart w:name="z10465" w:id="4041"/>
          <w:p>
            <w:pPr>
              <w:spacing w:after="20"/>
              <w:ind w:left="20"/>
              <w:jc w:val="both"/>
            </w:pPr>
            <w:r>
              <w:rPr>
                <w:rFonts w:ascii="Times New Roman"/>
                <w:b w:val="false"/>
                <w:i w:val="false"/>
                <w:color w:val="000000"/>
                <w:sz w:val="20"/>
              </w:rPr>
              <w:t>
кеңейжойғыш білдек</w:t>
            </w:r>
          </w:p>
          <w:bookmarkEnd w:id="4041"/>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металл тозаңы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68" w:id="4042"/>
          <w:p>
            <w:pPr>
              <w:spacing w:after="20"/>
              <w:ind w:left="20"/>
              <w:jc w:val="both"/>
            </w:pPr>
            <w:r>
              <w:rPr>
                <w:rFonts w:ascii="Times New Roman"/>
                <w:b w:val="false"/>
                <w:i w:val="false"/>
                <w:color w:val="000000"/>
                <w:sz w:val="20"/>
              </w:rPr>
              <w:t>
0,0025</w:t>
            </w:r>
          </w:p>
          <w:bookmarkEnd w:id="4042"/>
          <w:bookmarkStart w:name="z10469" w:id="4043"/>
          <w:p>
            <w:pPr>
              <w:spacing w:after="20"/>
              <w:ind w:left="20"/>
              <w:jc w:val="both"/>
            </w:pPr>
            <w:r>
              <w:rPr>
                <w:rFonts w:ascii="Times New Roman"/>
                <w:b w:val="false"/>
                <w:i w:val="false"/>
                <w:color w:val="000000"/>
                <w:sz w:val="20"/>
              </w:rPr>
              <w:t>
0,002</w:t>
            </w:r>
          </w:p>
          <w:bookmarkEnd w:id="4043"/>
          <w:bookmarkStart w:name="z10470" w:id="4044"/>
          <w:p>
            <w:pPr>
              <w:spacing w:after="20"/>
              <w:ind w:left="20"/>
              <w:jc w:val="both"/>
            </w:pPr>
            <w:r>
              <w:rPr>
                <w:rFonts w:ascii="Times New Roman"/>
                <w:b w:val="false"/>
                <w:i w:val="false"/>
                <w:color w:val="000000"/>
                <w:sz w:val="20"/>
              </w:rPr>
              <w:t>
0,0004</w:t>
            </w:r>
          </w:p>
          <w:bookmarkEnd w:id="4044"/>
          <w:p>
            <w:pPr>
              <w:spacing w:after="20"/>
              <w:ind w:left="20"/>
              <w:jc w:val="both"/>
            </w:pPr>
            <w:r>
              <w:rPr>
                <w:rFonts w:ascii="Times New Roman"/>
                <w:b w:val="false"/>
                <w:i w:val="false"/>
                <w:color w:val="000000"/>
                <w:sz w:val="20"/>
              </w:rPr>
              <w:t>
0,0007</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10473" w:id="4045"/>
          <w:p>
            <w:pPr>
              <w:spacing w:after="20"/>
              <w:ind w:left="20"/>
              <w:jc w:val="both"/>
            </w:pPr>
            <w:r>
              <w:rPr>
                <w:rFonts w:ascii="Times New Roman"/>
                <w:b w:val="false"/>
                <w:i w:val="false"/>
                <w:color w:val="000000"/>
                <w:sz w:val="20"/>
              </w:rPr>
              <w:t>
28-кесте</w:t>
            </w:r>
          </w:p>
          <w:bookmarkEnd w:id="4045"/>
        </w:tc>
      </w:tr>
    </w:tbl>
    <w:bookmarkStart w:name="z10474" w:id="4046"/>
    <w:p>
      <w:pPr>
        <w:spacing w:after="0"/>
        <w:ind w:left="0"/>
        <w:jc w:val="left"/>
      </w:pPr>
      <w:r>
        <w:rPr>
          <w:rFonts w:ascii="Times New Roman"/>
          <w:b/>
          <w:i w:val="false"/>
          <w:color w:val="000000"/>
        </w:rPr>
        <w:t xml:space="preserve"> Металдарды дәнекерлеу және балқыту кезіндегі зиянды заттардың үлестік бөлінділері</w:t>
      </w:r>
    </w:p>
    <w:bookmarkEnd w:id="40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75" w:id="4047"/>
          <w:p>
            <w:pPr>
              <w:spacing w:after="20"/>
              <w:ind w:left="20"/>
              <w:jc w:val="both"/>
            </w:pPr>
            <w:r>
              <w:rPr>
                <w:rFonts w:ascii="Times New Roman"/>
                <w:b w:val="false"/>
                <w:i w:val="false"/>
                <w:color w:val="000000"/>
                <w:sz w:val="20"/>
              </w:rPr>
              <w:t xml:space="preserve">
Дәнекерлеу немесе балқыту материалы және оның маркасы </w:t>
            </w:r>
          </w:p>
          <w:bookmarkEnd w:id="4047"/>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Жұмсалатын 1 кг дәнекерлеу немесе балқыту материалынан бөлінетін зиянды зат мөлшері, г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заттар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компоненттер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аэрозолі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анықтайтын зиянды заттар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фторлы сутегі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оксидтері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көміртек оксиді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 және оның оксиді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 оксиді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кремний қосындылары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bl>
          <w:p/>
          <w:p>
            <w:pPr>
              <w:spacing w:after="20"/>
              <w:ind w:left="20"/>
              <w:jc w:val="both"/>
            </w:pPr>
          </w:p>
          <w:p>
            <w:pPr>
              <w:spacing w:after="20"/>
              <w:ind w:left="20"/>
              <w:jc w:val="both"/>
            </w:pPr>
          </w:p>
          <w:p>
            <w:pPr>
              <w:spacing w:after="20"/>
              <w:ind w:left="20"/>
              <w:jc w:val="both"/>
            </w:pPr>
          </w:p>
          <w:bookmarkStart w:name="z10497" w:id="4048"/>
          <w:p>
            <w:pPr>
              <w:spacing w:after="20"/>
              <w:ind w:left="20"/>
              <w:jc w:val="both"/>
            </w:pPr>
            <w:r>
              <w:rPr>
                <w:rFonts w:ascii="Times New Roman"/>
                <w:b w:val="false"/>
                <w:i w:val="false"/>
                <w:color w:val="000000"/>
                <w:sz w:val="20"/>
              </w:rPr>
              <w:t>
атауы</w:t>
            </w:r>
          </w:p>
          <w:bookmarkEnd w:id="4048"/>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95" w:id="4049"/>
          <w:p>
            <w:pPr>
              <w:spacing w:after="20"/>
              <w:ind w:left="20"/>
              <w:jc w:val="both"/>
            </w:pPr>
            <w:r>
              <w:rPr>
                <w:rFonts w:ascii="Times New Roman"/>
                <w:b w:val="false"/>
                <w:i w:val="false"/>
                <w:color w:val="000000"/>
                <w:sz w:val="20"/>
              </w:rPr>
              <w:t>
басқалар</w:t>
            </w:r>
          </w:p>
          <w:bookmarkEnd w:id="4049"/>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04" w:id="4050"/>
          <w:p>
            <w:pPr>
              <w:spacing w:after="20"/>
              <w:ind w:left="20"/>
              <w:jc w:val="both"/>
            </w:pPr>
            <w:r>
              <w:rPr>
                <w:rFonts w:ascii="Times New Roman"/>
                <w:b w:val="false"/>
                <w:i w:val="false"/>
                <w:color w:val="000000"/>
                <w:sz w:val="20"/>
              </w:rPr>
              <w:t>
1</w:t>
            </w:r>
          </w:p>
          <w:bookmarkEnd w:id="4050"/>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15" w:id="4051"/>
          <w:p>
            <w:pPr>
              <w:spacing w:after="20"/>
              <w:ind w:left="20"/>
              <w:jc w:val="both"/>
            </w:pPr>
            <w:r>
              <w:rPr>
                <w:rFonts w:ascii="Times New Roman"/>
                <w:b w:val="false"/>
                <w:i w:val="false"/>
                <w:color w:val="000000"/>
                <w:sz w:val="20"/>
              </w:rPr>
              <w:t>
Даналық электродтармен болатты қолмен имектеп дәнекерлеу</w:t>
            </w:r>
          </w:p>
          <w:bookmarkEnd w:id="4051"/>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17" w:id="4052"/>
          <w:p>
            <w:pPr>
              <w:spacing w:after="20"/>
              <w:ind w:left="20"/>
              <w:jc w:val="both"/>
            </w:pPr>
            <w:r>
              <w:rPr>
                <w:rFonts w:ascii="Times New Roman"/>
                <w:b w:val="false"/>
                <w:i w:val="false"/>
                <w:color w:val="000000"/>
                <w:sz w:val="20"/>
              </w:rPr>
              <w:t>
Электродтар</w:t>
            </w:r>
          </w:p>
          <w:bookmarkEnd w:id="4052"/>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28" w:id="4053"/>
          <w:p>
            <w:pPr>
              <w:spacing w:after="20"/>
              <w:ind w:left="20"/>
              <w:jc w:val="both"/>
            </w:pPr>
            <w:r>
              <w:rPr>
                <w:rFonts w:ascii="Times New Roman"/>
                <w:b w:val="false"/>
                <w:i w:val="false"/>
                <w:color w:val="000000"/>
                <w:sz w:val="20"/>
              </w:rPr>
              <w:t>
УОНИ-13/45</w:t>
            </w:r>
          </w:p>
          <w:bookmarkEnd w:id="4053"/>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ФТОРИДТЕР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39" w:id="4054"/>
          <w:p>
            <w:pPr>
              <w:spacing w:after="20"/>
              <w:ind w:left="20"/>
              <w:jc w:val="both"/>
            </w:pPr>
            <w:r>
              <w:rPr>
                <w:rFonts w:ascii="Times New Roman"/>
                <w:b w:val="false"/>
                <w:i w:val="false"/>
                <w:color w:val="000000"/>
                <w:sz w:val="20"/>
              </w:rPr>
              <w:t>
УОНИ13/55</w:t>
            </w:r>
          </w:p>
          <w:bookmarkEnd w:id="4054"/>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50" w:id="4055"/>
          <w:p>
            <w:pPr>
              <w:spacing w:after="20"/>
              <w:ind w:left="20"/>
              <w:jc w:val="both"/>
            </w:pPr>
            <w:r>
              <w:rPr>
                <w:rFonts w:ascii="Times New Roman"/>
                <w:b w:val="false"/>
                <w:i w:val="false"/>
                <w:color w:val="000000"/>
                <w:sz w:val="20"/>
              </w:rPr>
              <w:t>
УОНИ-13/65</w:t>
            </w:r>
          </w:p>
          <w:bookmarkEnd w:id="4055"/>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61" w:id="4056"/>
          <w:p>
            <w:pPr>
              <w:spacing w:after="20"/>
              <w:ind w:left="20"/>
              <w:jc w:val="both"/>
            </w:pPr>
            <w:r>
              <w:rPr>
                <w:rFonts w:ascii="Times New Roman"/>
                <w:b w:val="false"/>
                <w:i w:val="false"/>
                <w:color w:val="000000"/>
                <w:sz w:val="20"/>
              </w:rPr>
              <w:t>
УОНИ-13/80</w:t>
            </w:r>
          </w:p>
          <w:bookmarkEnd w:id="4056"/>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72" w:id="4057"/>
          <w:p>
            <w:pPr>
              <w:spacing w:after="20"/>
              <w:ind w:left="20"/>
              <w:jc w:val="both"/>
            </w:pPr>
            <w:r>
              <w:rPr>
                <w:rFonts w:ascii="Times New Roman"/>
                <w:b w:val="false"/>
                <w:i w:val="false"/>
                <w:color w:val="000000"/>
                <w:sz w:val="20"/>
              </w:rPr>
              <w:t>
УОНИ-13/85</w:t>
            </w:r>
          </w:p>
          <w:bookmarkEnd w:id="4057"/>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83" w:id="4058"/>
          <w:p>
            <w:pPr>
              <w:spacing w:after="20"/>
              <w:ind w:left="20"/>
              <w:jc w:val="both"/>
            </w:pPr>
            <w:r>
              <w:rPr>
                <w:rFonts w:ascii="Times New Roman"/>
                <w:b w:val="false"/>
                <w:i w:val="false"/>
                <w:color w:val="000000"/>
                <w:sz w:val="20"/>
              </w:rPr>
              <w:t>
ЗА-606/11</w:t>
            </w:r>
          </w:p>
          <w:bookmarkEnd w:id="4058"/>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94" w:id="4059"/>
          <w:p>
            <w:pPr>
              <w:spacing w:after="20"/>
              <w:ind w:left="20"/>
              <w:jc w:val="both"/>
            </w:pPr>
            <w:r>
              <w:rPr>
                <w:rFonts w:ascii="Times New Roman"/>
                <w:b w:val="false"/>
                <w:i w:val="false"/>
                <w:color w:val="000000"/>
                <w:sz w:val="20"/>
              </w:rPr>
              <w:t>
ЗА-395/9</w:t>
            </w:r>
          </w:p>
          <w:bookmarkEnd w:id="4059"/>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05" w:id="4060"/>
          <w:p>
            <w:pPr>
              <w:spacing w:after="20"/>
              <w:ind w:left="20"/>
              <w:jc w:val="both"/>
            </w:pPr>
            <w:r>
              <w:rPr>
                <w:rFonts w:ascii="Times New Roman"/>
                <w:b w:val="false"/>
                <w:i w:val="false"/>
                <w:color w:val="000000"/>
                <w:sz w:val="20"/>
              </w:rPr>
              <w:t>
ЗА-981/15</w:t>
            </w:r>
          </w:p>
          <w:bookmarkEnd w:id="4060"/>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16" w:id="4061"/>
          <w:p>
            <w:pPr>
              <w:spacing w:after="20"/>
              <w:ind w:left="20"/>
              <w:jc w:val="both"/>
            </w:pPr>
            <w:r>
              <w:rPr>
                <w:rFonts w:ascii="Times New Roman"/>
                <w:b w:val="false"/>
                <w:i w:val="false"/>
                <w:color w:val="000000"/>
                <w:sz w:val="20"/>
              </w:rPr>
              <w:t>
АНО-1</w:t>
            </w:r>
          </w:p>
          <w:bookmarkEnd w:id="4061"/>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27" w:id="4062"/>
          <w:p>
            <w:pPr>
              <w:spacing w:after="20"/>
              <w:ind w:left="20"/>
              <w:jc w:val="both"/>
            </w:pPr>
            <w:r>
              <w:rPr>
                <w:rFonts w:ascii="Times New Roman"/>
                <w:b w:val="false"/>
                <w:i w:val="false"/>
                <w:color w:val="000000"/>
                <w:sz w:val="20"/>
              </w:rPr>
              <w:t>
АНО-3</w:t>
            </w:r>
          </w:p>
          <w:bookmarkEnd w:id="4062"/>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38" w:id="4063"/>
          <w:p>
            <w:pPr>
              <w:spacing w:after="20"/>
              <w:ind w:left="20"/>
              <w:jc w:val="both"/>
            </w:pPr>
            <w:r>
              <w:rPr>
                <w:rFonts w:ascii="Times New Roman"/>
                <w:b w:val="false"/>
                <w:i w:val="false"/>
                <w:color w:val="000000"/>
                <w:sz w:val="20"/>
              </w:rPr>
              <w:t>
АНО-4</w:t>
            </w:r>
          </w:p>
          <w:bookmarkEnd w:id="4063"/>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49" w:id="4064"/>
          <w:p>
            <w:pPr>
              <w:spacing w:after="20"/>
              <w:ind w:left="20"/>
              <w:jc w:val="both"/>
            </w:pPr>
            <w:r>
              <w:rPr>
                <w:rFonts w:ascii="Times New Roman"/>
                <w:b w:val="false"/>
                <w:i w:val="false"/>
                <w:color w:val="000000"/>
                <w:sz w:val="20"/>
              </w:rPr>
              <w:t>
АНО-5</w:t>
            </w:r>
          </w:p>
          <w:bookmarkEnd w:id="4064"/>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60" w:id="4065"/>
          <w:p>
            <w:pPr>
              <w:spacing w:after="20"/>
              <w:ind w:left="20"/>
              <w:jc w:val="both"/>
            </w:pPr>
            <w:r>
              <w:rPr>
                <w:rFonts w:ascii="Times New Roman"/>
                <w:b w:val="false"/>
                <w:i w:val="false"/>
                <w:color w:val="000000"/>
                <w:sz w:val="20"/>
              </w:rPr>
              <w:t>
АНО-6</w:t>
            </w:r>
          </w:p>
          <w:bookmarkEnd w:id="4065"/>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71" w:id="4066"/>
          <w:p>
            <w:pPr>
              <w:spacing w:after="20"/>
              <w:ind w:left="20"/>
              <w:jc w:val="both"/>
            </w:pPr>
            <w:r>
              <w:rPr>
                <w:rFonts w:ascii="Times New Roman"/>
                <w:b w:val="false"/>
                <w:i w:val="false"/>
                <w:color w:val="000000"/>
                <w:sz w:val="20"/>
              </w:rPr>
              <w:t>
РБУ-4</w:t>
            </w:r>
          </w:p>
          <w:bookmarkEnd w:id="4066"/>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82" w:id="4067"/>
          <w:p>
            <w:pPr>
              <w:spacing w:after="20"/>
              <w:ind w:left="20"/>
              <w:jc w:val="both"/>
            </w:pPr>
            <w:r>
              <w:rPr>
                <w:rFonts w:ascii="Times New Roman"/>
                <w:b w:val="false"/>
                <w:i w:val="false"/>
                <w:color w:val="000000"/>
                <w:sz w:val="20"/>
              </w:rPr>
              <w:t>
ЗРС-3</w:t>
            </w:r>
          </w:p>
          <w:bookmarkEnd w:id="4067"/>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93" w:id="4068"/>
          <w:p>
            <w:pPr>
              <w:spacing w:after="20"/>
              <w:ind w:left="20"/>
              <w:jc w:val="both"/>
            </w:pPr>
            <w:r>
              <w:rPr>
                <w:rFonts w:ascii="Times New Roman"/>
                <w:b w:val="false"/>
                <w:i w:val="false"/>
                <w:color w:val="000000"/>
                <w:sz w:val="20"/>
              </w:rPr>
              <w:t>
ОЗЛ-5</w:t>
            </w:r>
          </w:p>
          <w:bookmarkEnd w:id="4068"/>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04" w:id="4069"/>
          <w:p>
            <w:pPr>
              <w:spacing w:after="20"/>
              <w:ind w:left="20"/>
              <w:jc w:val="both"/>
            </w:pPr>
            <w:r>
              <w:rPr>
                <w:rFonts w:ascii="Times New Roman"/>
                <w:b w:val="false"/>
                <w:i w:val="false"/>
                <w:color w:val="000000"/>
                <w:sz w:val="20"/>
              </w:rPr>
              <w:t>
ОЗЛ-6</w:t>
            </w:r>
          </w:p>
          <w:bookmarkEnd w:id="4069"/>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15" w:id="4070"/>
          <w:p>
            <w:pPr>
              <w:spacing w:after="20"/>
              <w:ind w:left="20"/>
              <w:jc w:val="both"/>
            </w:pPr>
            <w:r>
              <w:rPr>
                <w:rFonts w:ascii="Times New Roman"/>
                <w:b w:val="false"/>
                <w:i w:val="false"/>
                <w:color w:val="000000"/>
                <w:sz w:val="20"/>
              </w:rPr>
              <w:t>
ОЗЛ-7</w:t>
            </w:r>
          </w:p>
          <w:bookmarkEnd w:id="4070"/>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26" w:id="4071"/>
          <w:p>
            <w:pPr>
              <w:spacing w:after="20"/>
              <w:ind w:left="20"/>
              <w:jc w:val="both"/>
            </w:pPr>
            <w:r>
              <w:rPr>
                <w:rFonts w:ascii="Times New Roman"/>
                <w:b w:val="false"/>
                <w:i w:val="false"/>
                <w:color w:val="000000"/>
                <w:sz w:val="20"/>
              </w:rPr>
              <w:t>
ОЗЛ-14</w:t>
            </w:r>
          </w:p>
          <w:bookmarkEnd w:id="4071"/>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37" w:id="4072"/>
          <w:p>
            <w:pPr>
              <w:spacing w:after="20"/>
              <w:ind w:left="20"/>
              <w:jc w:val="both"/>
            </w:pPr>
            <w:r>
              <w:rPr>
                <w:rFonts w:ascii="Times New Roman"/>
                <w:b w:val="false"/>
                <w:i w:val="false"/>
                <w:color w:val="000000"/>
                <w:sz w:val="20"/>
              </w:rPr>
              <w:t>
ОЗЛ-9А</w:t>
            </w:r>
          </w:p>
          <w:bookmarkEnd w:id="4072"/>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 және оның оксидтері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48" w:id="4073"/>
          <w:p>
            <w:pPr>
              <w:spacing w:after="20"/>
              <w:ind w:left="20"/>
              <w:jc w:val="both"/>
            </w:pPr>
            <w:r>
              <w:rPr>
                <w:rFonts w:ascii="Times New Roman"/>
                <w:b w:val="false"/>
                <w:i w:val="false"/>
                <w:color w:val="000000"/>
                <w:sz w:val="20"/>
              </w:rPr>
              <w:t>
ОЗЛ-20</w:t>
            </w:r>
          </w:p>
          <w:bookmarkEnd w:id="4073"/>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59" w:id="4074"/>
          <w:p>
            <w:pPr>
              <w:spacing w:after="20"/>
              <w:ind w:left="20"/>
              <w:jc w:val="both"/>
            </w:pPr>
            <w:r>
              <w:rPr>
                <w:rFonts w:ascii="Times New Roman"/>
                <w:b w:val="false"/>
                <w:i w:val="false"/>
                <w:color w:val="000000"/>
                <w:sz w:val="20"/>
              </w:rPr>
              <w:t>
ЦТ-15</w:t>
            </w:r>
          </w:p>
          <w:bookmarkEnd w:id="4074"/>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 және оның оксидтері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70" w:id="4075"/>
          <w:p>
            <w:pPr>
              <w:spacing w:after="20"/>
              <w:ind w:left="20"/>
              <w:jc w:val="both"/>
            </w:pPr>
            <w:r>
              <w:rPr>
                <w:rFonts w:ascii="Times New Roman"/>
                <w:b w:val="false"/>
                <w:i w:val="false"/>
                <w:color w:val="000000"/>
                <w:sz w:val="20"/>
              </w:rPr>
              <w:t>
ЦТ-28</w:t>
            </w:r>
          </w:p>
          <w:bookmarkEnd w:id="4075"/>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 және оның оксидтері молибден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81" w:id="4076"/>
          <w:p>
            <w:pPr>
              <w:spacing w:after="20"/>
              <w:ind w:left="20"/>
              <w:jc w:val="both"/>
            </w:pPr>
            <w:r>
              <w:rPr>
                <w:rFonts w:ascii="Times New Roman"/>
                <w:b w:val="false"/>
                <w:i w:val="false"/>
                <w:color w:val="000000"/>
                <w:sz w:val="20"/>
              </w:rPr>
              <w:t>
ЦТ-36</w:t>
            </w:r>
          </w:p>
          <w:bookmarkEnd w:id="4076"/>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 және оның оксидтері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92" w:id="4077"/>
          <w:p>
            <w:pPr>
              <w:spacing w:after="20"/>
              <w:ind w:left="20"/>
              <w:jc w:val="both"/>
            </w:pPr>
            <w:r>
              <w:rPr>
                <w:rFonts w:ascii="Times New Roman"/>
                <w:b w:val="false"/>
                <w:i w:val="false"/>
                <w:color w:val="000000"/>
                <w:sz w:val="20"/>
              </w:rPr>
              <w:t>
ЦЛ-17</w:t>
            </w:r>
          </w:p>
          <w:bookmarkEnd w:id="4077"/>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03" w:id="4078"/>
          <w:p>
            <w:pPr>
              <w:spacing w:after="20"/>
              <w:ind w:left="20"/>
              <w:jc w:val="both"/>
            </w:pPr>
            <w:r>
              <w:rPr>
                <w:rFonts w:ascii="Times New Roman"/>
                <w:b w:val="false"/>
                <w:i w:val="false"/>
                <w:color w:val="000000"/>
                <w:sz w:val="20"/>
              </w:rPr>
              <w:t>
ЦН-6Л</w:t>
            </w:r>
          </w:p>
          <w:bookmarkEnd w:id="4078"/>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 және оның оксидтері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14" w:id="4079"/>
          <w:p>
            <w:pPr>
              <w:spacing w:after="20"/>
              <w:ind w:left="20"/>
              <w:jc w:val="both"/>
            </w:pPr>
            <w:r>
              <w:rPr>
                <w:rFonts w:ascii="Times New Roman"/>
                <w:b w:val="false"/>
                <w:i w:val="false"/>
                <w:color w:val="000000"/>
                <w:sz w:val="20"/>
              </w:rPr>
              <w:t>
НИАТ-1</w:t>
            </w:r>
          </w:p>
          <w:bookmarkEnd w:id="4079"/>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оксиді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25" w:id="4080"/>
          <w:p>
            <w:pPr>
              <w:spacing w:after="20"/>
              <w:ind w:left="20"/>
              <w:jc w:val="both"/>
            </w:pPr>
            <w:r>
              <w:rPr>
                <w:rFonts w:ascii="Times New Roman"/>
                <w:b w:val="false"/>
                <w:i w:val="false"/>
                <w:color w:val="000000"/>
                <w:sz w:val="20"/>
              </w:rPr>
              <w:t>
НИАТ-3Н</w:t>
            </w:r>
          </w:p>
          <w:bookmarkEnd w:id="4080"/>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36" w:id="4081"/>
          <w:p>
            <w:pPr>
              <w:spacing w:after="20"/>
              <w:ind w:left="20"/>
              <w:jc w:val="both"/>
            </w:pPr>
            <w:r>
              <w:rPr>
                <w:rFonts w:ascii="Times New Roman"/>
                <w:b w:val="false"/>
                <w:i w:val="false"/>
                <w:color w:val="000000"/>
                <w:sz w:val="20"/>
              </w:rPr>
              <w:t>
НЖ-13</w:t>
            </w:r>
          </w:p>
          <w:bookmarkEnd w:id="4081"/>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47" w:id="4082"/>
          <w:p>
            <w:pPr>
              <w:spacing w:after="20"/>
              <w:ind w:left="20"/>
              <w:jc w:val="both"/>
            </w:pPr>
            <w:r>
              <w:rPr>
                <w:rFonts w:ascii="Times New Roman"/>
                <w:b w:val="false"/>
                <w:i w:val="false"/>
                <w:color w:val="000000"/>
                <w:sz w:val="20"/>
              </w:rPr>
              <w:t>
ВЦС-4,48</w:t>
            </w:r>
          </w:p>
          <w:bookmarkEnd w:id="4082"/>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0,61-0,73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оксиді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19,59-23,47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58" w:id="4083"/>
          <w:p>
            <w:pPr>
              <w:spacing w:after="20"/>
              <w:ind w:left="20"/>
              <w:jc w:val="both"/>
            </w:pPr>
            <w:r>
              <w:rPr>
                <w:rFonts w:ascii="Times New Roman"/>
                <w:b w:val="false"/>
                <w:i w:val="false"/>
                <w:color w:val="000000"/>
                <w:sz w:val="20"/>
              </w:rPr>
              <w:t>
МР-3</w:t>
            </w:r>
          </w:p>
          <w:bookmarkEnd w:id="4083"/>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69" w:id="4084"/>
          <w:p>
            <w:pPr>
              <w:spacing w:after="20"/>
              <w:ind w:left="20"/>
              <w:jc w:val="both"/>
            </w:pPr>
            <w:r>
              <w:rPr>
                <w:rFonts w:ascii="Times New Roman"/>
                <w:b w:val="false"/>
                <w:i w:val="false"/>
                <w:color w:val="000000"/>
                <w:sz w:val="20"/>
              </w:rPr>
              <w:t>
МР-4</w:t>
            </w:r>
          </w:p>
          <w:bookmarkEnd w:id="4084"/>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80" w:id="4085"/>
          <w:p>
            <w:pPr>
              <w:spacing w:after="20"/>
              <w:ind w:left="20"/>
              <w:jc w:val="both"/>
            </w:pPr>
            <w:r>
              <w:rPr>
                <w:rFonts w:ascii="Times New Roman"/>
                <w:b w:val="false"/>
                <w:i w:val="false"/>
                <w:color w:val="000000"/>
                <w:sz w:val="20"/>
              </w:rPr>
              <w:t>
АНО-7</w:t>
            </w:r>
          </w:p>
          <w:bookmarkEnd w:id="4085"/>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91" w:id="4086"/>
          <w:p>
            <w:pPr>
              <w:spacing w:after="20"/>
              <w:ind w:left="20"/>
              <w:jc w:val="both"/>
            </w:pPr>
            <w:r>
              <w:rPr>
                <w:rFonts w:ascii="Times New Roman"/>
                <w:b w:val="false"/>
                <w:i w:val="false"/>
                <w:color w:val="000000"/>
                <w:sz w:val="20"/>
              </w:rPr>
              <w:t>
СМА-2</w:t>
            </w:r>
          </w:p>
          <w:bookmarkEnd w:id="4086"/>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02" w:id="4087"/>
          <w:p>
            <w:pPr>
              <w:spacing w:after="20"/>
              <w:ind w:left="20"/>
              <w:jc w:val="both"/>
            </w:pPr>
            <w:r>
              <w:rPr>
                <w:rFonts w:ascii="Times New Roman"/>
                <w:b w:val="false"/>
                <w:i w:val="false"/>
                <w:color w:val="000000"/>
                <w:sz w:val="20"/>
              </w:rPr>
              <w:t>
КНЗ-32</w:t>
            </w:r>
          </w:p>
          <w:bookmarkEnd w:id="4087"/>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13" w:id="4088"/>
          <w:p>
            <w:pPr>
              <w:spacing w:after="20"/>
              <w:ind w:left="20"/>
              <w:jc w:val="both"/>
            </w:pPr>
            <w:r>
              <w:rPr>
                <w:rFonts w:ascii="Times New Roman"/>
                <w:b w:val="false"/>
                <w:i w:val="false"/>
                <w:color w:val="000000"/>
                <w:sz w:val="20"/>
              </w:rPr>
              <w:t>
ОЗС-3</w:t>
            </w:r>
          </w:p>
          <w:bookmarkEnd w:id="4088"/>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24" w:id="4089"/>
          <w:p>
            <w:pPr>
              <w:spacing w:after="20"/>
              <w:ind w:left="20"/>
              <w:jc w:val="both"/>
            </w:pPr>
            <w:r>
              <w:rPr>
                <w:rFonts w:ascii="Times New Roman"/>
                <w:b w:val="false"/>
                <w:i w:val="false"/>
                <w:color w:val="000000"/>
                <w:sz w:val="20"/>
              </w:rPr>
              <w:t>
ОЗС-4</w:t>
            </w:r>
          </w:p>
          <w:bookmarkEnd w:id="4089"/>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35" w:id="4090"/>
          <w:p>
            <w:pPr>
              <w:spacing w:after="20"/>
              <w:ind w:left="20"/>
              <w:jc w:val="both"/>
            </w:pPr>
            <w:r>
              <w:rPr>
                <w:rFonts w:ascii="Times New Roman"/>
                <w:b w:val="false"/>
                <w:i w:val="false"/>
                <w:color w:val="000000"/>
                <w:sz w:val="20"/>
              </w:rPr>
              <w:t>
ОЗС-6</w:t>
            </w:r>
          </w:p>
          <w:bookmarkEnd w:id="4090"/>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46" w:id="4091"/>
          <w:p>
            <w:pPr>
              <w:spacing w:after="20"/>
              <w:ind w:left="20"/>
              <w:jc w:val="both"/>
            </w:pPr>
            <w:r>
              <w:rPr>
                <w:rFonts w:ascii="Times New Roman"/>
                <w:b w:val="false"/>
                <w:i w:val="false"/>
                <w:color w:val="000000"/>
                <w:sz w:val="20"/>
              </w:rPr>
              <w:t>
348-М/18</w:t>
            </w:r>
          </w:p>
          <w:bookmarkEnd w:id="4091"/>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фторидтер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57" w:id="4092"/>
          <w:p>
            <w:pPr>
              <w:spacing w:after="20"/>
              <w:ind w:left="20"/>
              <w:jc w:val="both"/>
            </w:pPr>
            <w:r>
              <w:rPr>
                <w:rFonts w:ascii="Times New Roman"/>
                <w:b w:val="false"/>
                <w:i w:val="false"/>
                <w:color w:val="000000"/>
                <w:sz w:val="20"/>
              </w:rPr>
              <w:t>
ВМ-10-6</w:t>
            </w:r>
          </w:p>
          <w:bookmarkEnd w:id="4092"/>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68" w:id="4093"/>
          <w:p>
            <w:pPr>
              <w:spacing w:after="20"/>
              <w:ind w:left="20"/>
              <w:jc w:val="both"/>
            </w:pPr>
            <w:r>
              <w:rPr>
                <w:rFonts w:ascii="Times New Roman"/>
                <w:b w:val="false"/>
                <w:i w:val="false"/>
                <w:color w:val="000000"/>
                <w:sz w:val="20"/>
              </w:rPr>
              <w:t>
ВИ-ИМ-1</w:t>
            </w:r>
          </w:p>
          <w:bookmarkEnd w:id="4093"/>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 және оның оксидтері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79" w:id="4094"/>
          <w:p>
            <w:pPr>
              <w:spacing w:after="20"/>
              <w:ind w:left="20"/>
              <w:jc w:val="both"/>
            </w:pPr>
            <w:r>
              <w:rPr>
                <w:rFonts w:ascii="Times New Roman"/>
                <w:b w:val="false"/>
                <w:i w:val="false"/>
                <w:color w:val="000000"/>
                <w:sz w:val="20"/>
              </w:rPr>
              <w:t>
ЗА-400/10У</w:t>
            </w:r>
          </w:p>
          <w:bookmarkEnd w:id="4094"/>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90" w:id="4095"/>
          <w:p>
            <w:pPr>
              <w:spacing w:after="20"/>
              <w:ind w:left="20"/>
              <w:jc w:val="both"/>
            </w:pPr>
            <w:r>
              <w:rPr>
                <w:rFonts w:ascii="Times New Roman"/>
                <w:b w:val="false"/>
                <w:i w:val="false"/>
                <w:color w:val="000000"/>
                <w:sz w:val="20"/>
              </w:rPr>
              <w:t>
ЗА-903/12</w:t>
            </w:r>
          </w:p>
          <w:bookmarkEnd w:id="4095"/>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01" w:id="4096"/>
          <w:p>
            <w:pPr>
              <w:spacing w:after="20"/>
              <w:ind w:left="20"/>
              <w:jc w:val="both"/>
            </w:pPr>
            <w:r>
              <w:rPr>
                <w:rFonts w:ascii="Times New Roman"/>
                <w:b w:val="false"/>
                <w:i w:val="false"/>
                <w:color w:val="000000"/>
                <w:sz w:val="20"/>
              </w:rPr>
              <w:t>
ЗА-48М/22</w:t>
            </w:r>
          </w:p>
          <w:bookmarkEnd w:id="4096"/>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фторидтер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12" w:id="4097"/>
          <w:p>
            <w:pPr>
              <w:spacing w:after="20"/>
              <w:ind w:left="20"/>
              <w:jc w:val="both"/>
            </w:pPr>
            <w:r>
              <w:rPr>
                <w:rFonts w:ascii="Times New Roman"/>
                <w:b w:val="false"/>
                <w:i w:val="false"/>
                <w:color w:val="000000"/>
                <w:sz w:val="20"/>
              </w:rPr>
              <w:t>
ЗА-686/11</w:t>
            </w:r>
          </w:p>
          <w:bookmarkEnd w:id="4097"/>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23" w:id="4098"/>
          <w:p>
            <w:pPr>
              <w:spacing w:after="20"/>
              <w:ind w:left="20"/>
              <w:jc w:val="both"/>
            </w:pPr>
            <w:r>
              <w:rPr>
                <w:rFonts w:ascii="Times New Roman"/>
                <w:b w:val="false"/>
                <w:i w:val="false"/>
                <w:color w:val="000000"/>
                <w:sz w:val="20"/>
              </w:rPr>
              <w:t>
ЖД-3</w:t>
            </w:r>
          </w:p>
          <w:bookmarkEnd w:id="4098"/>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34" w:id="4099"/>
          <w:p>
            <w:pPr>
              <w:spacing w:after="20"/>
              <w:ind w:left="20"/>
              <w:jc w:val="both"/>
            </w:pPr>
            <w:r>
              <w:rPr>
                <w:rFonts w:ascii="Times New Roman"/>
                <w:b w:val="false"/>
                <w:i w:val="false"/>
                <w:color w:val="000000"/>
                <w:sz w:val="20"/>
              </w:rPr>
              <w:t>
УКС-42</w:t>
            </w:r>
          </w:p>
          <w:bookmarkEnd w:id="4099"/>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45" w:id="4100"/>
          <w:p>
            <w:pPr>
              <w:spacing w:after="20"/>
              <w:ind w:left="20"/>
              <w:jc w:val="both"/>
            </w:pPr>
            <w:r>
              <w:rPr>
                <w:rFonts w:ascii="Times New Roman"/>
                <w:b w:val="false"/>
                <w:i w:val="false"/>
                <w:color w:val="000000"/>
                <w:sz w:val="20"/>
              </w:rPr>
              <w:t>
РДЗВ-2</w:t>
            </w:r>
          </w:p>
          <w:bookmarkEnd w:id="4100"/>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56" w:id="4101"/>
          <w:p>
            <w:pPr>
              <w:spacing w:after="20"/>
              <w:ind w:left="20"/>
              <w:jc w:val="both"/>
            </w:pPr>
            <w:r>
              <w:rPr>
                <w:rFonts w:ascii="Times New Roman"/>
                <w:b w:val="false"/>
                <w:i w:val="false"/>
                <w:color w:val="000000"/>
                <w:sz w:val="20"/>
              </w:rPr>
              <w:t>
СММ-5</w:t>
            </w:r>
          </w:p>
          <w:bookmarkEnd w:id="4101"/>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67" w:id="4102"/>
          <w:p>
            <w:pPr>
              <w:spacing w:after="20"/>
              <w:ind w:left="20"/>
              <w:jc w:val="both"/>
            </w:pPr>
            <w:r>
              <w:rPr>
                <w:rFonts w:ascii="Times New Roman"/>
                <w:b w:val="false"/>
                <w:i w:val="false"/>
                <w:color w:val="000000"/>
                <w:sz w:val="20"/>
              </w:rPr>
              <w:t>
МЗЗ-0,4</w:t>
            </w:r>
          </w:p>
          <w:bookmarkEnd w:id="4102"/>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27,0-41,0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78" w:id="4103"/>
          <w:p>
            <w:pPr>
              <w:spacing w:after="20"/>
              <w:ind w:left="20"/>
              <w:jc w:val="both"/>
            </w:pPr>
            <w:r>
              <w:rPr>
                <w:rFonts w:ascii="Times New Roman"/>
                <w:b w:val="false"/>
                <w:i w:val="false"/>
                <w:color w:val="000000"/>
                <w:sz w:val="20"/>
              </w:rPr>
              <w:t>
МЗЗ-Ш</w:t>
            </w:r>
          </w:p>
          <w:bookmarkEnd w:id="4103"/>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89" w:id="4104"/>
          <w:p>
            <w:pPr>
              <w:spacing w:after="20"/>
              <w:ind w:left="20"/>
              <w:jc w:val="both"/>
            </w:pPr>
            <w:r>
              <w:rPr>
                <w:rFonts w:ascii="Times New Roman"/>
                <w:b w:val="false"/>
                <w:i w:val="false"/>
                <w:color w:val="000000"/>
                <w:sz w:val="20"/>
              </w:rPr>
              <w:t>
ДМ-7</w:t>
            </w:r>
          </w:p>
          <w:bookmarkEnd w:id="4104"/>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00" w:id="4105"/>
          <w:p>
            <w:pPr>
              <w:spacing w:after="20"/>
              <w:ind w:left="20"/>
              <w:jc w:val="both"/>
            </w:pPr>
            <w:r>
              <w:rPr>
                <w:rFonts w:ascii="Times New Roman"/>
                <w:b w:val="false"/>
                <w:i w:val="false"/>
                <w:color w:val="000000"/>
                <w:sz w:val="20"/>
              </w:rPr>
              <w:t>
ДМ-8</w:t>
            </w:r>
          </w:p>
          <w:bookmarkEnd w:id="4105"/>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11" w:id="4106"/>
          <w:p>
            <w:pPr>
              <w:spacing w:after="20"/>
              <w:ind w:left="20"/>
              <w:jc w:val="both"/>
            </w:pPr>
            <w:r>
              <w:rPr>
                <w:rFonts w:ascii="Times New Roman"/>
                <w:b w:val="false"/>
                <w:i w:val="false"/>
                <w:color w:val="000000"/>
                <w:sz w:val="20"/>
              </w:rPr>
              <w:t>
ДМ-9</w:t>
            </w:r>
          </w:p>
          <w:bookmarkEnd w:id="4106"/>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22" w:id="4107"/>
          <w:p>
            <w:pPr>
              <w:spacing w:after="20"/>
              <w:ind w:left="20"/>
              <w:jc w:val="both"/>
            </w:pPr>
            <w:r>
              <w:rPr>
                <w:rFonts w:ascii="Times New Roman"/>
                <w:b w:val="false"/>
                <w:i w:val="false"/>
                <w:color w:val="000000"/>
                <w:sz w:val="20"/>
              </w:rPr>
              <w:t>
МР-1</w:t>
            </w:r>
          </w:p>
          <w:bookmarkEnd w:id="4107"/>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33" w:id="4108"/>
          <w:p>
            <w:pPr>
              <w:spacing w:after="20"/>
              <w:ind w:left="20"/>
              <w:jc w:val="both"/>
            </w:pPr>
            <w:r>
              <w:rPr>
                <w:rFonts w:ascii="Times New Roman"/>
                <w:b w:val="false"/>
                <w:i w:val="false"/>
                <w:color w:val="000000"/>
                <w:sz w:val="20"/>
              </w:rPr>
              <w:t>
К-5А</w:t>
            </w:r>
          </w:p>
          <w:bookmarkEnd w:id="4108"/>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44" w:id="4109"/>
          <w:p>
            <w:pPr>
              <w:spacing w:after="20"/>
              <w:ind w:left="20"/>
              <w:jc w:val="both"/>
            </w:pPr>
            <w:r>
              <w:rPr>
                <w:rFonts w:ascii="Times New Roman"/>
                <w:b w:val="false"/>
                <w:i w:val="false"/>
                <w:color w:val="000000"/>
                <w:sz w:val="20"/>
              </w:rPr>
              <w:t>
СК-2-50</w:t>
            </w:r>
          </w:p>
          <w:bookmarkEnd w:id="4109"/>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55" w:id="4110"/>
          <w:p>
            <w:pPr>
              <w:spacing w:after="20"/>
              <w:ind w:left="20"/>
              <w:jc w:val="both"/>
            </w:pPr>
            <w:r>
              <w:rPr>
                <w:rFonts w:ascii="Times New Roman"/>
                <w:b w:val="false"/>
                <w:i w:val="false"/>
                <w:color w:val="000000"/>
                <w:sz w:val="20"/>
              </w:rPr>
              <w:t>
МКТ-10</w:t>
            </w:r>
          </w:p>
          <w:bookmarkEnd w:id="4110"/>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60" w:id="4111"/>
          <w:p>
            <w:pPr>
              <w:spacing w:after="20"/>
              <w:ind w:left="20"/>
              <w:jc w:val="both"/>
            </w:pPr>
            <w:r>
              <w:rPr>
                <w:rFonts w:ascii="Times New Roman"/>
                <w:b w:val="false"/>
                <w:i w:val="false"/>
                <w:color w:val="000000"/>
                <w:sz w:val="20"/>
              </w:rPr>
              <w:t>
молибден</w:t>
            </w:r>
          </w:p>
          <w:bookmarkEnd w:id="4111"/>
          <w:p>
            <w:pPr>
              <w:spacing w:after="20"/>
              <w:ind w:left="20"/>
              <w:jc w:val="both"/>
            </w:pPr>
            <w:r>
              <w:rPr>
                <w:rFonts w:ascii="Times New Roman"/>
                <w:b w:val="false"/>
                <w:i w:val="false"/>
                <w:color w:val="000000"/>
                <w:sz w:val="20"/>
              </w:rPr>
              <w:t>
никель және оның оксидтері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67" w:id="4112"/>
          <w:p>
            <w:pPr>
              <w:spacing w:after="20"/>
              <w:ind w:left="20"/>
              <w:jc w:val="both"/>
            </w:pPr>
            <w:r>
              <w:rPr>
                <w:rFonts w:ascii="Times New Roman"/>
                <w:b w:val="false"/>
                <w:i w:val="false"/>
                <w:color w:val="000000"/>
                <w:sz w:val="20"/>
              </w:rPr>
              <w:t>
ВСН-6</w:t>
            </w:r>
          </w:p>
          <w:bookmarkEnd w:id="4112"/>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78" w:id="4113"/>
          <w:p>
            <w:pPr>
              <w:spacing w:after="20"/>
              <w:ind w:left="20"/>
              <w:jc w:val="both"/>
            </w:pPr>
            <w:r>
              <w:rPr>
                <w:rFonts w:ascii="Times New Roman"/>
                <w:b w:val="false"/>
                <w:i w:val="false"/>
                <w:color w:val="000000"/>
                <w:sz w:val="20"/>
              </w:rPr>
              <w:t>
Болатты қолмен имектеп балқыту</w:t>
            </w:r>
          </w:p>
          <w:bookmarkEnd w:id="4113"/>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80" w:id="4114"/>
          <w:p>
            <w:pPr>
              <w:spacing w:after="20"/>
              <w:ind w:left="20"/>
              <w:jc w:val="both"/>
            </w:pPr>
            <w:r>
              <w:rPr>
                <w:rFonts w:ascii="Times New Roman"/>
                <w:b w:val="false"/>
                <w:i w:val="false"/>
                <w:color w:val="000000"/>
                <w:sz w:val="20"/>
              </w:rPr>
              <w:t>
Электродтар</w:t>
            </w:r>
          </w:p>
          <w:bookmarkEnd w:id="4114"/>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91" w:id="4115"/>
          <w:p>
            <w:pPr>
              <w:spacing w:after="20"/>
              <w:ind w:left="20"/>
              <w:jc w:val="both"/>
            </w:pPr>
            <w:r>
              <w:rPr>
                <w:rFonts w:ascii="Times New Roman"/>
                <w:b w:val="false"/>
                <w:i w:val="false"/>
                <w:color w:val="000000"/>
                <w:sz w:val="20"/>
              </w:rPr>
              <w:t>
ОЗН-250</w:t>
            </w:r>
          </w:p>
          <w:bookmarkEnd w:id="4115"/>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оксиді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02" w:id="4116"/>
          <w:p>
            <w:pPr>
              <w:spacing w:after="20"/>
              <w:ind w:left="20"/>
              <w:jc w:val="both"/>
            </w:pPr>
            <w:r>
              <w:rPr>
                <w:rFonts w:ascii="Times New Roman"/>
                <w:b w:val="false"/>
                <w:i w:val="false"/>
                <w:color w:val="000000"/>
                <w:sz w:val="20"/>
              </w:rPr>
              <w:t>
ОЗН-300</w:t>
            </w:r>
          </w:p>
          <w:bookmarkEnd w:id="4116"/>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13" w:id="4117"/>
          <w:p>
            <w:pPr>
              <w:spacing w:after="20"/>
              <w:ind w:left="20"/>
              <w:jc w:val="both"/>
            </w:pPr>
            <w:r>
              <w:rPr>
                <w:rFonts w:ascii="Times New Roman"/>
                <w:b w:val="false"/>
                <w:i w:val="false"/>
                <w:color w:val="000000"/>
                <w:sz w:val="20"/>
              </w:rPr>
              <w:t>
ОЗШ-1</w:t>
            </w:r>
          </w:p>
          <w:bookmarkEnd w:id="4117"/>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24" w:id="4118"/>
          <w:p>
            <w:pPr>
              <w:spacing w:after="20"/>
              <w:ind w:left="20"/>
              <w:jc w:val="both"/>
            </w:pPr>
            <w:r>
              <w:rPr>
                <w:rFonts w:ascii="Times New Roman"/>
                <w:b w:val="false"/>
                <w:i w:val="false"/>
                <w:color w:val="000000"/>
                <w:sz w:val="20"/>
              </w:rPr>
              <w:t>
ЗН-60М</w:t>
            </w:r>
          </w:p>
          <w:bookmarkEnd w:id="4118"/>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35" w:id="4119"/>
          <w:p>
            <w:pPr>
              <w:spacing w:after="20"/>
              <w:ind w:left="20"/>
              <w:jc w:val="both"/>
            </w:pPr>
            <w:r>
              <w:rPr>
                <w:rFonts w:ascii="Times New Roman"/>
                <w:b w:val="false"/>
                <w:i w:val="false"/>
                <w:color w:val="000000"/>
                <w:sz w:val="20"/>
              </w:rPr>
              <w:t>
УОНИ-13/НЖ</w:t>
            </w:r>
          </w:p>
          <w:bookmarkEnd w:id="4119"/>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46" w:id="4120"/>
          <w:p>
            <w:pPr>
              <w:spacing w:after="20"/>
              <w:ind w:left="20"/>
              <w:jc w:val="both"/>
            </w:pPr>
            <w:r>
              <w:rPr>
                <w:rFonts w:ascii="Times New Roman"/>
                <w:b w:val="false"/>
                <w:i w:val="false"/>
                <w:color w:val="000000"/>
                <w:sz w:val="20"/>
              </w:rPr>
              <w:t>
ОМГ-Н</w:t>
            </w:r>
          </w:p>
          <w:bookmarkEnd w:id="4120"/>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 және оның оксидтері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57" w:id="4121"/>
          <w:p>
            <w:pPr>
              <w:spacing w:after="20"/>
              <w:ind w:left="20"/>
              <w:jc w:val="both"/>
            </w:pPr>
            <w:r>
              <w:rPr>
                <w:rFonts w:ascii="Times New Roman"/>
                <w:b w:val="false"/>
                <w:i w:val="false"/>
                <w:color w:val="000000"/>
                <w:sz w:val="20"/>
              </w:rPr>
              <w:t>
НР-70</w:t>
            </w:r>
          </w:p>
          <w:bookmarkEnd w:id="4121"/>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68" w:id="4122"/>
          <w:p>
            <w:pPr>
              <w:spacing w:after="20"/>
              <w:ind w:left="20"/>
              <w:jc w:val="both"/>
            </w:pPr>
            <w:r>
              <w:rPr>
                <w:rFonts w:ascii="Times New Roman"/>
                <w:b w:val="false"/>
                <w:i w:val="false"/>
                <w:color w:val="000000"/>
                <w:sz w:val="20"/>
              </w:rPr>
              <w:t>
Шойынды қолмен имектеп балқыту және балқыту</w:t>
            </w:r>
          </w:p>
          <w:bookmarkEnd w:id="4122"/>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70" w:id="4123"/>
          <w:p>
            <w:pPr>
              <w:spacing w:after="20"/>
              <w:ind w:left="20"/>
              <w:jc w:val="both"/>
            </w:pPr>
            <w:r>
              <w:rPr>
                <w:rFonts w:ascii="Times New Roman"/>
                <w:b w:val="false"/>
                <w:i w:val="false"/>
                <w:color w:val="000000"/>
                <w:sz w:val="20"/>
              </w:rPr>
              <w:t>
Электродтар</w:t>
            </w:r>
          </w:p>
          <w:bookmarkEnd w:id="4123"/>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81" w:id="4124"/>
          <w:p>
            <w:pPr>
              <w:spacing w:after="20"/>
              <w:ind w:left="20"/>
              <w:jc w:val="both"/>
            </w:pPr>
            <w:r>
              <w:rPr>
                <w:rFonts w:ascii="Times New Roman"/>
                <w:b w:val="false"/>
                <w:i w:val="false"/>
                <w:color w:val="000000"/>
                <w:sz w:val="20"/>
              </w:rPr>
              <w:t>
ЦЧ-4</w:t>
            </w:r>
          </w:p>
          <w:bookmarkEnd w:id="4124"/>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ванадий мыс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92" w:id="4125"/>
          <w:p>
            <w:pPr>
              <w:spacing w:after="20"/>
              <w:ind w:left="20"/>
              <w:jc w:val="both"/>
            </w:pPr>
            <w:r>
              <w:rPr>
                <w:rFonts w:ascii="Times New Roman"/>
                <w:b w:val="false"/>
                <w:i w:val="false"/>
                <w:color w:val="000000"/>
                <w:sz w:val="20"/>
              </w:rPr>
              <w:t>
ОЗЧ-1</w:t>
            </w:r>
          </w:p>
          <w:bookmarkEnd w:id="4125"/>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03" w:id="4126"/>
          <w:p>
            <w:pPr>
              <w:spacing w:after="20"/>
              <w:ind w:left="20"/>
              <w:jc w:val="both"/>
            </w:pPr>
            <w:r>
              <w:rPr>
                <w:rFonts w:ascii="Times New Roman"/>
                <w:b w:val="false"/>
                <w:i w:val="false"/>
                <w:color w:val="000000"/>
                <w:sz w:val="20"/>
              </w:rPr>
              <w:t>
ОЗЧ-3</w:t>
            </w:r>
          </w:p>
          <w:bookmarkEnd w:id="4126"/>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14" w:id="4127"/>
          <w:p>
            <w:pPr>
              <w:spacing w:after="20"/>
              <w:ind w:left="20"/>
              <w:jc w:val="both"/>
            </w:pPr>
            <w:r>
              <w:rPr>
                <w:rFonts w:ascii="Times New Roman"/>
                <w:b w:val="false"/>
                <w:i w:val="false"/>
                <w:color w:val="000000"/>
                <w:sz w:val="20"/>
              </w:rPr>
              <w:t>
МНЧ-2</w:t>
            </w:r>
          </w:p>
          <w:bookmarkEnd w:id="4127"/>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 және оның оксидтері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25" w:id="4128"/>
          <w:p>
            <w:pPr>
              <w:spacing w:after="20"/>
              <w:ind w:left="20"/>
              <w:jc w:val="both"/>
            </w:pPr>
            <w:r>
              <w:rPr>
                <w:rFonts w:ascii="Times New Roman"/>
                <w:b w:val="false"/>
                <w:i w:val="false"/>
                <w:color w:val="000000"/>
                <w:sz w:val="20"/>
              </w:rPr>
              <w:t>
Т-590</w:t>
            </w:r>
          </w:p>
          <w:bookmarkEnd w:id="4128"/>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36" w:id="4129"/>
          <w:p>
            <w:pPr>
              <w:spacing w:after="20"/>
              <w:ind w:left="20"/>
              <w:jc w:val="both"/>
            </w:pPr>
            <w:r>
              <w:rPr>
                <w:rFonts w:ascii="Times New Roman"/>
                <w:b w:val="false"/>
                <w:i w:val="false"/>
                <w:color w:val="000000"/>
                <w:sz w:val="20"/>
              </w:rPr>
              <w:t>
Т-620</w:t>
            </w:r>
          </w:p>
          <w:bookmarkEnd w:id="4129"/>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47" w:id="4130"/>
          <w:p>
            <w:pPr>
              <w:spacing w:after="20"/>
              <w:ind w:left="20"/>
              <w:jc w:val="both"/>
            </w:pPr>
            <w:r>
              <w:rPr>
                <w:rFonts w:ascii="Times New Roman"/>
                <w:b w:val="false"/>
                <w:i w:val="false"/>
                <w:color w:val="000000"/>
                <w:sz w:val="20"/>
              </w:rPr>
              <w:t>
Мысты, оның құймаларын және титанды қолмен электрлік дәнекерлеу</w:t>
            </w:r>
          </w:p>
          <w:bookmarkEnd w:id="4130"/>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49" w:id="4131"/>
          <w:p>
            <w:pPr>
              <w:spacing w:after="20"/>
              <w:ind w:left="20"/>
              <w:jc w:val="both"/>
            </w:pPr>
            <w:r>
              <w:rPr>
                <w:rFonts w:ascii="Times New Roman"/>
                <w:b w:val="false"/>
                <w:i w:val="false"/>
                <w:color w:val="000000"/>
                <w:sz w:val="20"/>
              </w:rPr>
              <w:t>
Электродтар</w:t>
            </w:r>
          </w:p>
          <w:bookmarkEnd w:id="4131"/>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60" w:id="4132"/>
          <w:p>
            <w:pPr>
              <w:spacing w:after="20"/>
              <w:ind w:left="20"/>
              <w:jc w:val="both"/>
            </w:pPr>
            <w:r>
              <w:rPr>
                <w:rFonts w:ascii="Times New Roman"/>
                <w:b w:val="false"/>
                <w:i w:val="false"/>
                <w:color w:val="000000"/>
                <w:sz w:val="20"/>
              </w:rPr>
              <w:t>
Комсомолец-100</w:t>
            </w:r>
          </w:p>
          <w:bookmarkEnd w:id="4132"/>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71" w:id="4133"/>
          <w:p>
            <w:pPr>
              <w:spacing w:after="20"/>
              <w:ind w:left="20"/>
              <w:jc w:val="both"/>
            </w:pPr>
            <w:r>
              <w:rPr>
                <w:rFonts w:ascii="Times New Roman"/>
                <w:b w:val="false"/>
                <w:i w:val="false"/>
                <w:color w:val="000000"/>
                <w:sz w:val="20"/>
              </w:rPr>
              <w:t xml:space="preserve">
Гелий (мыс) қорғанышымен вольфрам электроды </w:t>
            </w:r>
          </w:p>
          <w:bookmarkEnd w:id="4133"/>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76" w:id="4134"/>
          <w:p>
            <w:pPr>
              <w:spacing w:after="20"/>
              <w:ind w:left="20"/>
              <w:jc w:val="both"/>
            </w:pPr>
            <w:r>
              <w:rPr>
                <w:rFonts w:ascii="Times New Roman"/>
                <w:b w:val="false"/>
                <w:i w:val="false"/>
                <w:color w:val="000000"/>
                <w:sz w:val="20"/>
              </w:rPr>
              <w:t>
вольфрам</w:t>
            </w:r>
          </w:p>
          <w:bookmarkEnd w:id="4134"/>
          <w:p>
            <w:pPr>
              <w:spacing w:after="20"/>
              <w:ind w:left="20"/>
              <w:jc w:val="both"/>
            </w:pPr>
            <w:r>
              <w:rPr>
                <w:rFonts w:ascii="Times New Roman"/>
                <w:b w:val="false"/>
                <w:i w:val="false"/>
                <w:color w:val="000000"/>
                <w:sz w:val="20"/>
              </w:rPr>
              <w:t>
мыс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78" w:id="4135"/>
          <w:p>
            <w:pPr>
              <w:spacing w:after="20"/>
              <w:ind w:left="20"/>
              <w:jc w:val="both"/>
            </w:pPr>
            <w:r>
              <w:rPr>
                <w:rFonts w:ascii="Times New Roman"/>
                <w:b w:val="false"/>
                <w:i w:val="false"/>
                <w:color w:val="000000"/>
                <w:sz w:val="20"/>
              </w:rPr>
              <w:t>
0,08</w:t>
            </w:r>
          </w:p>
          <w:bookmarkEnd w:id="4135"/>
          <w:p>
            <w:pPr>
              <w:spacing w:after="20"/>
              <w:ind w:left="20"/>
              <w:jc w:val="both"/>
            </w:pPr>
            <w:r>
              <w:rPr>
                <w:rFonts w:ascii="Times New Roman"/>
                <w:b w:val="false"/>
                <w:i w:val="false"/>
                <w:color w:val="000000"/>
                <w:sz w:val="20"/>
              </w:rPr>
              <w:t>
2,10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84" w:id="4136"/>
          <w:p>
            <w:pPr>
              <w:spacing w:after="20"/>
              <w:ind w:left="20"/>
              <w:jc w:val="both"/>
            </w:pPr>
            <w:r>
              <w:rPr>
                <w:rFonts w:ascii="Times New Roman"/>
                <w:b w:val="false"/>
                <w:i w:val="false"/>
                <w:color w:val="000000"/>
                <w:sz w:val="20"/>
              </w:rPr>
              <w:t>
аргон қорғанышымен вольфрам электроды</w:t>
            </w:r>
          </w:p>
          <w:bookmarkEnd w:id="4136"/>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титан и оның оксидтері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95" w:id="4137"/>
          <w:p>
            <w:pPr>
              <w:spacing w:after="20"/>
              <w:ind w:left="20"/>
              <w:jc w:val="both"/>
            </w:pPr>
            <w:r>
              <w:rPr>
                <w:rFonts w:ascii="Times New Roman"/>
                <w:b w:val="false"/>
                <w:i w:val="false"/>
                <w:color w:val="000000"/>
                <w:sz w:val="20"/>
              </w:rPr>
              <w:t xml:space="preserve">
4,7 аргонда (титан) балқымайтын электрод </w:t>
            </w:r>
          </w:p>
          <w:bookmarkEnd w:id="4137"/>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06" w:id="4138"/>
          <w:p>
            <w:pPr>
              <w:spacing w:after="20"/>
              <w:ind w:left="20"/>
              <w:jc w:val="both"/>
            </w:pPr>
            <w:r>
              <w:rPr>
                <w:rFonts w:ascii="Times New Roman"/>
                <w:b w:val="false"/>
                <w:i w:val="false"/>
                <w:color w:val="000000"/>
                <w:sz w:val="20"/>
              </w:rPr>
              <w:t>
аргонда (титан) балқитын электрод</w:t>
            </w:r>
          </w:p>
          <w:bookmarkEnd w:id="4138"/>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титан оксиді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17" w:id="4139"/>
          <w:p>
            <w:pPr>
              <w:spacing w:after="20"/>
              <w:ind w:left="20"/>
              <w:jc w:val="both"/>
            </w:pPr>
            <w:r>
              <w:rPr>
                <w:rFonts w:ascii="Times New Roman"/>
                <w:b w:val="false"/>
                <w:i w:val="false"/>
                <w:color w:val="000000"/>
                <w:sz w:val="20"/>
              </w:rPr>
              <w:t>
Электрод сымы</w:t>
            </w:r>
          </w:p>
          <w:bookmarkEnd w:id="4139"/>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28" w:id="4140"/>
          <w:p>
            <w:pPr>
              <w:spacing w:after="20"/>
              <w:ind w:left="20"/>
              <w:jc w:val="both"/>
            </w:pPr>
            <w:r>
              <w:rPr>
                <w:rFonts w:ascii="Times New Roman"/>
                <w:b w:val="false"/>
                <w:i w:val="false"/>
                <w:color w:val="000000"/>
                <w:sz w:val="20"/>
              </w:rPr>
              <w:t>
СрМ-0,75 (МРкМцТ)</w:t>
            </w:r>
          </w:p>
          <w:bookmarkEnd w:id="4140"/>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39" w:id="4141"/>
          <w:p>
            <w:pPr>
              <w:spacing w:after="20"/>
              <w:ind w:left="20"/>
              <w:jc w:val="both"/>
            </w:pPr>
            <w:r>
              <w:rPr>
                <w:rFonts w:ascii="Times New Roman"/>
                <w:b w:val="false"/>
                <w:i w:val="false"/>
                <w:color w:val="000000"/>
                <w:sz w:val="20"/>
              </w:rPr>
              <w:t>
Алюминий мен оның құймаларын қолмен электрлік дәнекерлеу</w:t>
            </w:r>
          </w:p>
          <w:bookmarkEnd w:id="4141"/>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41" w:id="4142"/>
          <w:p>
            <w:pPr>
              <w:spacing w:after="20"/>
              <w:ind w:left="20"/>
              <w:jc w:val="both"/>
            </w:pPr>
            <w:r>
              <w:rPr>
                <w:rFonts w:ascii="Times New Roman"/>
                <w:b w:val="false"/>
                <w:i w:val="false"/>
                <w:color w:val="000000"/>
                <w:sz w:val="20"/>
              </w:rPr>
              <w:t>
Электродтар</w:t>
            </w:r>
          </w:p>
          <w:bookmarkEnd w:id="4142"/>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52" w:id="4143"/>
          <w:p>
            <w:pPr>
              <w:spacing w:after="20"/>
              <w:ind w:left="20"/>
              <w:jc w:val="both"/>
            </w:pPr>
            <w:r>
              <w:rPr>
                <w:rFonts w:ascii="Times New Roman"/>
                <w:b w:val="false"/>
                <w:i w:val="false"/>
                <w:color w:val="000000"/>
                <w:sz w:val="20"/>
              </w:rPr>
              <w:t>
ОЗА-1</w:t>
            </w:r>
          </w:p>
          <w:bookmarkEnd w:id="4143"/>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конденсация аэрозолі бөлінуімен алюминий, оксиді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63" w:id="4144"/>
          <w:p>
            <w:pPr>
              <w:spacing w:after="20"/>
              <w:ind w:left="20"/>
              <w:jc w:val="both"/>
            </w:pPr>
            <w:r>
              <w:rPr>
                <w:rFonts w:ascii="Times New Roman"/>
                <w:b w:val="false"/>
                <w:i w:val="false"/>
                <w:color w:val="000000"/>
                <w:sz w:val="20"/>
              </w:rPr>
              <w:t>
ОЗА-2/АК</w:t>
            </w:r>
          </w:p>
          <w:bookmarkEnd w:id="4144"/>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оксиді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74" w:id="4145"/>
          <w:p>
            <w:pPr>
              <w:spacing w:after="20"/>
              <w:ind w:left="20"/>
              <w:jc w:val="both"/>
            </w:pPr>
            <w:r>
              <w:rPr>
                <w:rFonts w:ascii="Times New Roman"/>
                <w:b w:val="false"/>
                <w:i w:val="false"/>
                <w:color w:val="000000"/>
                <w:sz w:val="20"/>
              </w:rPr>
              <w:t>
Аргон ортасын вольфрамды электродпен</w:t>
            </w:r>
          </w:p>
          <w:bookmarkEnd w:id="4145"/>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79" w:id="4146"/>
          <w:p>
            <w:pPr>
              <w:spacing w:after="20"/>
              <w:ind w:left="20"/>
              <w:jc w:val="both"/>
            </w:pPr>
            <w:r>
              <w:rPr>
                <w:rFonts w:ascii="Times New Roman"/>
                <w:b w:val="false"/>
                <w:i w:val="false"/>
                <w:color w:val="000000"/>
                <w:sz w:val="20"/>
              </w:rPr>
              <w:t>
алюминий оксиді</w:t>
            </w:r>
          </w:p>
          <w:bookmarkEnd w:id="4146"/>
          <w:bookmarkStart w:name="z11480" w:id="4147"/>
          <w:p>
            <w:pPr>
              <w:spacing w:after="20"/>
              <w:ind w:left="20"/>
              <w:jc w:val="both"/>
            </w:pPr>
            <w:r>
              <w:rPr>
                <w:rFonts w:ascii="Times New Roman"/>
                <w:b w:val="false"/>
                <w:i w:val="false"/>
                <w:color w:val="000000"/>
                <w:sz w:val="20"/>
              </w:rPr>
              <w:t>
магний оксиді</w:t>
            </w:r>
          </w:p>
          <w:bookmarkEnd w:id="4147"/>
          <w:p>
            <w:pPr>
              <w:spacing w:after="20"/>
              <w:ind w:left="20"/>
              <w:jc w:val="both"/>
            </w:pPr>
            <w:r>
              <w:rPr>
                <w:rFonts w:ascii="Times New Roman"/>
                <w:b w:val="false"/>
                <w:i w:val="false"/>
                <w:color w:val="000000"/>
                <w:sz w:val="20"/>
              </w:rPr>
              <w:t>
вольфрам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82" w:id="4148"/>
          <w:p>
            <w:pPr>
              <w:spacing w:after="20"/>
              <w:ind w:left="20"/>
              <w:jc w:val="both"/>
            </w:pPr>
            <w:r>
              <w:rPr>
                <w:rFonts w:ascii="Times New Roman"/>
                <w:b w:val="false"/>
                <w:i w:val="false"/>
                <w:color w:val="000000"/>
                <w:sz w:val="20"/>
              </w:rPr>
              <w:t>
0,69</w:t>
            </w:r>
          </w:p>
          <w:bookmarkEnd w:id="4148"/>
          <w:bookmarkStart w:name="z11483" w:id="4149"/>
          <w:p>
            <w:pPr>
              <w:spacing w:after="20"/>
              <w:ind w:left="20"/>
              <w:jc w:val="both"/>
            </w:pPr>
            <w:r>
              <w:rPr>
                <w:rFonts w:ascii="Times New Roman"/>
                <w:b w:val="false"/>
                <w:i w:val="false"/>
                <w:color w:val="000000"/>
                <w:sz w:val="20"/>
              </w:rPr>
              <w:t>
0,64</w:t>
            </w:r>
          </w:p>
          <w:bookmarkEnd w:id="4149"/>
          <w:p>
            <w:pPr>
              <w:spacing w:after="20"/>
              <w:ind w:left="20"/>
              <w:jc w:val="both"/>
            </w:pPr>
            <w:r>
              <w:rPr>
                <w:rFonts w:ascii="Times New Roman"/>
                <w:b w:val="false"/>
                <w:i w:val="false"/>
                <w:color w:val="000000"/>
                <w:sz w:val="20"/>
              </w:rPr>
              <w:t>
1,43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89" w:id="4150"/>
          <w:p>
            <w:pPr>
              <w:spacing w:after="20"/>
              <w:ind w:left="20"/>
              <w:jc w:val="both"/>
            </w:pPr>
            <w:r>
              <w:rPr>
                <w:rFonts w:ascii="Times New Roman"/>
                <w:b w:val="false"/>
                <w:i w:val="false"/>
                <w:color w:val="000000"/>
                <w:sz w:val="20"/>
              </w:rPr>
              <w:t xml:space="preserve">
Аргонда, гелийде балқымайтын электродпен </w:t>
            </w:r>
          </w:p>
          <w:bookmarkEnd w:id="4150"/>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оксиді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00" w:id="4151"/>
          <w:p>
            <w:pPr>
              <w:spacing w:after="20"/>
              <w:ind w:left="20"/>
              <w:jc w:val="both"/>
            </w:pPr>
            <w:r>
              <w:rPr>
                <w:rFonts w:ascii="Times New Roman"/>
                <w:b w:val="false"/>
                <w:i w:val="false"/>
                <w:color w:val="000000"/>
                <w:sz w:val="20"/>
              </w:rPr>
              <w:t>
Аргонда балқитын электродпен</w:t>
            </w:r>
          </w:p>
          <w:bookmarkEnd w:id="4151"/>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05" w:id="4152"/>
          <w:p>
            <w:pPr>
              <w:spacing w:after="20"/>
              <w:ind w:left="20"/>
              <w:jc w:val="both"/>
            </w:pPr>
            <w:r>
              <w:rPr>
                <w:rFonts w:ascii="Times New Roman"/>
                <w:b w:val="false"/>
                <w:i w:val="false"/>
                <w:color w:val="000000"/>
                <w:sz w:val="20"/>
              </w:rPr>
              <w:t>
магний оксиді</w:t>
            </w:r>
          </w:p>
          <w:bookmarkEnd w:id="4152"/>
          <w:bookmarkStart w:name="z11506" w:id="4153"/>
          <w:p>
            <w:pPr>
              <w:spacing w:after="20"/>
              <w:ind w:left="20"/>
              <w:jc w:val="both"/>
            </w:pPr>
            <w:r>
              <w:rPr>
                <w:rFonts w:ascii="Times New Roman"/>
                <w:b w:val="false"/>
                <w:i w:val="false"/>
                <w:color w:val="000000"/>
                <w:sz w:val="20"/>
              </w:rPr>
              <w:t>
алюминий оксиді</w:t>
            </w:r>
          </w:p>
          <w:bookmarkEnd w:id="4153"/>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08" w:id="4154"/>
          <w:p>
            <w:pPr>
              <w:spacing w:after="20"/>
              <w:ind w:left="20"/>
              <w:jc w:val="both"/>
            </w:pPr>
            <w:r>
              <w:rPr>
                <w:rFonts w:ascii="Times New Roman"/>
                <w:b w:val="false"/>
                <w:i w:val="false"/>
                <w:color w:val="000000"/>
                <w:sz w:val="20"/>
              </w:rPr>
              <w:t>
2,0</w:t>
            </w:r>
          </w:p>
          <w:bookmarkEnd w:id="4154"/>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озон-0,08-0,14</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14" w:id="4155"/>
          <w:p>
            <w:pPr>
              <w:spacing w:after="20"/>
              <w:ind w:left="20"/>
              <w:jc w:val="both"/>
            </w:pPr>
            <w:r>
              <w:rPr>
                <w:rFonts w:ascii="Times New Roman"/>
                <w:b w:val="false"/>
                <w:i w:val="false"/>
                <w:color w:val="000000"/>
                <w:sz w:val="20"/>
              </w:rPr>
              <w:t>
Болатты жартылай автоматты дәнекерлеу</w:t>
            </w:r>
          </w:p>
          <w:bookmarkEnd w:id="4155"/>
          <w:p>
            <w:pPr>
              <w:spacing w:after="20"/>
              <w:ind w:left="20"/>
              <w:jc w:val="both"/>
            </w:pPr>
            <w:r>
              <w:rPr>
                <w:rFonts w:ascii="Times New Roman"/>
                <w:b w:val="false"/>
                <w:i w:val="false"/>
                <w:color w:val="000000"/>
                <w:sz w:val="20"/>
              </w:rPr>
              <w:t>
а) газды қорғанышсыз</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17" w:id="4156"/>
          <w:p>
            <w:pPr>
              <w:spacing w:after="20"/>
              <w:ind w:left="20"/>
              <w:jc w:val="both"/>
            </w:pPr>
            <w:r>
              <w:rPr>
                <w:rFonts w:ascii="Times New Roman"/>
                <w:b w:val="false"/>
                <w:i w:val="false"/>
                <w:color w:val="000000"/>
                <w:sz w:val="20"/>
              </w:rPr>
              <w:t>
Отырғызылатын сым</w:t>
            </w:r>
          </w:p>
          <w:bookmarkEnd w:id="4156"/>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28" w:id="4157"/>
          <w:p>
            <w:pPr>
              <w:spacing w:after="20"/>
              <w:ind w:left="20"/>
              <w:jc w:val="both"/>
            </w:pPr>
            <w:r>
              <w:rPr>
                <w:rFonts w:ascii="Times New Roman"/>
                <w:b w:val="false"/>
                <w:i w:val="false"/>
                <w:color w:val="000000"/>
                <w:sz w:val="20"/>
              </w:rPr>
              <w:t>
ЭП-245</w:t>
            </w:r>
          </w:p>
          <w:bookmarkEnd w:id="4157"/>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оксидтері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39" w:id="4158"/>
          <w:p>
            <w:pPr>
              <w:spacing w:after="20"/>
              <w:ind w:left="20"/>
              <w:jc w:val="both"/>
            </w:pPr>
            <w:r>
              <w:rPr>
                <w:rFonts w:ascii="Times New Roman"/>
                <w:b w:val="false"/>
                <w:i w:val="false"/>
                <w:color w:val="000000"/>
                <w:sz w:val="20"/>
              </w:rPr>
              <w:t>
ЦСК-3</w:t>
            </w:r>
          </w:p>
          <w:bookmarkEnd w:id="4158"/>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оксидтері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50" w:id="4159"/>
          <w:p>
            <w:pPr>
              <w:spacing w:after="20"/>
              <w:ind w:left="20"/>
              <w:jc w:val="both"/>
            </w:pPr>
            <w:r>
              <w:rPr>
                <w:rFonts w:ascii="Times New Roman"/>
                <w:b w:val="false"/>
                <w:i w:val="false"/>
                <w:color w:val="000000"/>
                <w:sz w:val="20"/>
              </w:rPr>
              <w:t>
Ұнтақты сым</w:t>
            </w:r>
          </w:p>
          <w:bookmarkEnd w:id="4159"/>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61" w:id="4160"/>
          <w:p>
            <w:pPr>
              <w:spacing w:after="20"/>
              <w:ind w:left="20"/>
              <w:jc w:val="both"/>
            </w:pPr>
            <w:r>
              <w:rPr>
                <w:rFonts w:ascii="Times New Roman"/>
                <w:b w:val="false"/>
                <w:i w:val="false"/>
                <w:color w:val="000000"/>
                <w:sz w:val="20"/>
              </w:rPr>
              <w:t>
ЗПС-15/2</w:t>
            </w:r>
          </w:p>
          <w:bookmarkEnd w:id="4160"/>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72" w:id="4161"/>
          <w:p>
            <w:pPr>
              <w:spacing w:after="20"/>
              <w:ind w:left="20"/>
              <w:jc w:val="both"/>
            </w:pPr>
            <w:r>
              <w:rPr>
                <w:rFonts w:ascii="Times New Roman"/>
                <w:b w:val="false"/>
                <w:i w:val="false"/>
                <w:color w:val="000000"/>
                <w:sz w:val="20"/>
              </w:rPr>
              <w:t>
ПП-ДОК-1</w:t>
            </w:r>
          </w:p>
          <w:bookmarkEnd w:id="4161"/>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83" w:id="4162"/>
          <w:p>
            <w:pPr>
              <w:spacing w:after="20"/>
              <w:ind w:left="20"/>
              <w:jc w:val="both"/>
            </w:pPr>
            <w:r>
              <w:rPr>
                <w:rFonts w:ascii="Times New Roman"/>
                <w:b w:val="false"/>
                <w:i w:val="false"/>
                <w:color w:val="000000"/>
                <w:sz w:val="20"/>
              </w:rPr>
              <w:t>
ПП-ДОК-2</w:t>
            </w:r>
          </w:p>
          <w:bookmarkEnd w:id="4162"/>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94" w:id="4163"/>
          <w:p>
            <w:pPr>
              <w:spacing w:after="20"/>
              <w:ind w:left="20"/>
              <w:jc w:val="both"/>
            </w:pPr>
            <w:r>
              <w:rPr>
                <w:rFonts w:ascii="Times New Roman"/>
                <w:b w:val="false"/>
                <w:i w:val="false"/>
                <w:color w:val="000000"/>
                <w:sz w:val="20"/>
              </w:rPr>
              <w:t>
ПОК-3</w:t>
            </w:r>
          </w:p>
          <w:bookmarkEnd w:id="4163"/>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05" w:id="4164"/>
          <w:p>
            <w:pPr>
              <w:spacing w:after="20"/>
              <w:ind w:left="20"/>
              <w:jc w:val="both"/>
            </w:pPr>
            <w:r>
              <w:rPr>
                <w:rFonts w:ascii="Times New Roman"/>
                <w:b w:val="false"/>
                <w:i w:val="false"/>
                <w:color w:val="000000"/>
                <w:sz w:val="20"/>
              </w:rPr>
              <w:t>
ПП-АН-3</w:t>
            </w:r>
          </w:p>
          <w:bookmarkEnd w:id="4164"/>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16" w:id="4165"/>
          <w:p>
            <w:pPr>
              <w:spacing w:after="20"/>
              <w:ind w:left="20"/>
              <w:jc w:val="both"/>
            </w:pPr>
            <w:r>
              <w:rPr>
                <w:rFonts w:ascii="Times New Roman"/>
                <w:b w:val="false"/>
                <w:i w:val="false"/>
                <w:color w:val="000000"/>
                <w:sz w:val="20"/>
              </w:rPr>
              <w:t>
ПП-АН-4</w:t>
            </w:r>
          </w:p>
          <w:bookmarkEnd w:id="4165"/>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27" w:id="4166"/>
          <w:p>
            <w:pPr>
              <w:spacing w:after="20"/>
              <w:ind w:left="20"/>
              <w:jc w:val="both"/>
            </w:pPr>
            <w:r>
              <w:rPr>
                <w:rFonts w:ascii="Times New Roman"/>
                <w:b w:val="false"/>
                <w:i w:val="false"/>
                <w:color w:val="000000"/>
                <w:sz w:val="20"/>
              </w:rPr>
              <w:t>
ПП-АН-7</w:t>
            </w:r>
          </w:p>
          <w:bookmarkEnd w:id="4166"/>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38" w:id="4167"/>
          <w:p>
            <w:pPr>
              <w:spacing w:after="20"/>
              <w:ind w:left="20"/>
              <w:jc w:val="both"/>
            </w:pPr>
            <w:r>
              <w:rPr>
                <w:rFonts w:ascii="Times New Roman"/>
                <w:b w:val="false"/>
                <w:i w:val="false"/>
                <w:color w:val="000000"/>
                <w:sz w:val="20"/>
              </w:rPr>
              <w:t>
б) көмірқышқыл газ ортасында</w:t>
            </w:r>
          </w:p>
          <w:bookmarkEnd w:id="4167"/>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40" w:id="4168"/>
          <w:p>
            <w:pPr>
              <w:spacing w:after="20"/>
              <w:ind w:left="20"/>
              <w:jc w:val="both"/>
            </w:pPr>
            <w:r>
              <w:rPr>
                <w:rFonts w:ascii="Times New Roman"/>
                <w:b w:val="false"/>
                <w:i w:val="false"/>
                <w:color w:val="000000"/>
                <w:sz w:val="20"/>
              </w:rPr>
              <w:t>
Электродты сым</w:t>
            </w:r>
          </w:p>
          <w:bookmarkEnd w:id="4168"/>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51" w:id="4169"/>
          <w:p>
            <w:pPr>
              <w:spacing w:after="20"/>
              <w:ind w:left="20"/>
              <w:jc w:val="both"/>
            </w:pPr>
            <w:r>
              <w:rPr>
                <w:rFonts w:ascii="Times New Roman"/>
                <w:b w:val="false"/>
                <w:i w:val="false"/>
                <w:color w:val="000000"/>
                <w:sz w:val="20"/>
              </w:rPr>
              <w:t>
Св-0842С</w:t>
            </w:r>
          </w:p>
          <w:bookmarkEnd w:id="4169"/>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оксидтері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62" w:id="4170"/>
          <w:p>
            <w:pPr>
              <w:spacing w:after="20"/>
              <w:ind w:left="20"/>
              <w:jc w:val="both"/>
            </w:pPr>
            <w:r>
              <w:rPr>
                <w:rFonts w:ascii="Times New Roman"/>
                <w:b w:val="false"/>
                <w:i w:val="false"/>
                <w:color w:val="000000"/>
                <w:sz w:val="20"/>
              </w:rPr>
              <w:t>
Св-Х19НЭФ2С3</w:t>
            </w:r>
          </w:p>
          <w:bookmarkEnd w:id="4170"/>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 және оның оксидтері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73" w:id="4171"/>
          <w:p>
            <w:pPr>
              <w:spacing w:after="20"/>
              <w:ind w:left="20"/>
              <w:jc w:val="both"/>
            </w:pPr>
            <w:r>
              <w:rPr>
                <w:rFonts w:ascii="Times New Roman"/>
                <w:b w:val="false"/>
                <w:i w:val="false"/>
                <w:color w:val="000000"/>
                <w:sz w:val="20"/>
              </w:rPr>
              <w:t>
Св-16х-16н25м6</w:t>
            </w:r>
          </w:p>
          <w:bookmarkEnd w:id="4171"/>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 және оның оксидтері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84" w:id="4172"/>
          <w:p>
            <w:pPr>
              <w:spacing w:after="20"/>
              <w:ind w:left="20"/>
              <w:jc w:val="both"/>
            </w:pPr>
            <w:r>
              <w:rPr>
                <w:rFonts w:ascii="Times New Roman"/>
                <w:b w:val="false"/>
                <w:i w:val="false"/>
                <w:color w:val="000000"/>
                <w:sz w:val="20"/>
              </w:rPr>
              <w:t>
Св-10х20н7ст</w:t>
            </w:r>
          </w:p>
          <w:bookmarkEnd w:id="4172"/>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95" w:id="4173"/>
          <w:p>
            <w:pPr>
              <w:spacing w:after="20"/>
              <w:ind w:left="20"/>
              <w:jc w:val="both"/>
            </w:pPr>
            <w:r>
              <w:rPr>
                <w:rFonts w:ascii="Times New Roman"/>
                <w:b w:val="false"/>
                <w:i w:val="false"/>
                <w:color w:val="000000"/>
                <w:sz w:val="20"/>
              </w:rPr>
              <w:t>
Св08Х19НФ-2-Ц2</w:t>
            </w:r>
          </w:p>
          <w:bookmarkEnd w:id="4173"/>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 және оның оксидтері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06" w:id="4174"/>
          <w:p>
            <w:pPr>
              <w:spacing w:after="20"/>
              <w:ind w:left="20"/>
              <w:jc w:val="both"/>
            </w:pPr>
            <w:r>
              <w:rPr>
                <w:rFonts w:ascii="Times New Roman"/>
                <w:b w:val="false"/>
                <w:i w:val="false"/>
                <w:color w:val="000000"/>
                <w:sz w:val="20"/>
              </w:rPr>
              <w:t>
Св-76Х16Н-25М6</w:t>
            </w:r>
          </w:p>
          <w:bookmarkEnd w:id="4174"/>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17" w:id="4175"/>
          <w:p>
            <w:pPr>
              <w:spacing w:after="20"/>
              <w:ind w:left="20"/>
              <w:jc w:val="both"/>
            </w:pPr>
            <w:r>
              <w:rPr>
                <w:rFonts w:ascii="Times New Roman"/>
                <w:b w:val="false"/>
                <w:i w:val="false"/>
                <w:color w:val="000000"/>
                <w:sz w:val="20"/>
              </w:rPr>
              <w:t>
Св-10Г2Н2СМТ</w:t>
            </w:r>
          </w:p>
          <w:bookmarkEnd w:id="4175"/>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28" w:id="4176"/>
          <w:p>
            <w:pPr>
              <w:spacing w:after="20"/>
              <w:ind w:left="20"/>
              <w:jc w:val="both"/>
            </w:pPr>
            <w:r>
              <w:rPr>
                <w:rFonts w:ascii="Times New Roman"/>
                <w:b w:val="false"/>
                <w:i w:val="false"/>
                <w:color w:val="000000"/>
                <w:sz w:val="20"/>
              </w:rPr>
              <w:t>
ЭП-245</w:t>
            </w:r>
          </w:p>
          <w:bookmarkEnd w:id="4176"/>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39" w:id="4177"/>
          <w:p>
            <w:pPr>
              <w:spacing w:after="20"/>
              <w:ind w:left="20"/>
              <w:jc w:val="both"/>
            </w:pPr>
            <w:r>
              <w:rPr>
                <w:rFonts w:ascii="Times New Roman"/>
                <w:b w:val="false"/>
                <w:i w:val="false"/>
                <w:color w:val="000000"/>
                <w:sz w:val="20"/>
              </w:rPr>
              <w:t>
ЭП-704</w:t>
            </w:r>
          </w:p>
          <w:bookmarkEnd w:id="4177"/>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50" w:id="4178"/>
          <w:p>
            <w:pPr>
              <w:spacing w:after="20"/>
              <w:ind w:left="20"/>
              <w:jc w:val="both"/>
            </w:pPr>
            <w:r>
              <w:rPr>
                <w:rFonts w:ascii="Times New Roman"/>
                <w:b w:val="false"/>
                <w:i w:val="false"/>
                <w:color w:val="000000"/>
                <w:sz w:val="20"/>
              </w:rPr>
              <w:t>
Св-08ГСНЗДМ</w:t>
            </w:r>
          </w:p>
          <w:bookmarkEnd w:id="4178"/>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61" w:id="4179"/>
          <w:p>
            <w:pPr>
              <w:spacing w:after="20"/>
              <w:ind w:left="20"/>
              <w:jc w:val="both"/>
            </w:pPr>
            <w:r>
              <w:rPr>
                <w:rFonts w:ascii="Times New Roman"/>
                <w:b w:val="false"/>
                <w:i w:val="false"/>
                <w:color w:val="000000"/>
                <w:sz w:val="20"/>
              </w:rPr>
              <w:t>
ЭП-854</w:t>
            </w:r>
          </w:p>
          <w:bookmarkEnd w:id="4179"/>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72" w:id="4180"/>
          <w:p>
            <w:pPr>
              <w:spacing w:after="20"/>
              <w:ind w:left="20"/>
              <w:jc w:val="both"/>
            </w:pPr>
            <w:r>
              <w:rPr>
                <w:rFonts w:ascii="Times New Roman"/>
                <w:b w:val="false"/>
                <w:i w:val="false"/>
                <w:color w:val="000000"/>
                <w:sz w:val="20"/>
              </w:rPr>
              <w:t>
08ХГН2МТ</w:t>
            </w:r>
          </w:p>
          <w:bookmarkEnd w:id="4180"/>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титан оксидтері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83" w:id="4181"/>
          <w:p>
            <w:pPr>
              <w:spacing w:after="20"/>
              <w:ind w:left="20"/>
              <w:jc w:val="both"/>
            </w:pPr>
            <w:r>
              <w:rPr>
                <w:rFonts w:ascii="Times New Roman"/>
                <w:b w:val="false"/>
                <w:i w:val="false"/>
                <w:color w:val="000000"/>
                <w:sz w:val="20"/>
              </w:rPr>
              <w:t>
Мыс, аллюминий, титан және олардың құймаларын жартылай автоматты дәнекерлеу</w:t>
            </w:r>
          </w:p>
          <w:bookmarkEnd w:id="4181"/>
          <w:p>
            <w:pPr>
              <w:spacing w:after="20"/>
              <w:ind w:left="20"/>
              <w:jc w:val="both"/>
            </w:pPr>
            <w:r>
              <w:rPr>
                <w:rFonts w:ascii="Times New Roman"/>
                <w:b w:val="false"/>
                <w:i w:val="false"/>
                <w:color w:val="000000"/>
                <w:sz w:val="20"/>
              </w:rPr>
              <w:t>
а) азот қорғанысында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86" w:id="4182"/>
          <w:p>
            <w:pPr>
              <w:spacing w:after="20"/>
              <w:ind w:left="20"/>
              <w:jc w:val="both"/>
            </w:pPr>
            <w:r>
              <w:rPr>
                <w:rFonts w:ascii="Times New Roman"/>
                <w:b w:val="false"/>
                <w:i w:val="false"/>
                <w:color w:val="000000"/>
                <w:sz w:val="20"/>
              </w:rPr>
              <w:t>
Электродты сым</w:t>
            </w:r>
          </w:p>
          <w:bookmarkEnd w:id="4182"/>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97" w:id="4183"/>
          <w:p>
            <w:pPr>
              <w:spacing w:after="20"/>
              <w:ind w:left="20"/>
              <w:jc w:val="both"/>
            </w:pPr>
            <w:r>
              <w:rPr>
                <w:rFonts w:ascii="Times New Roman"/>
                <w:b w:val="false"/>
                <w:i w:val="false"/>
                <w:color w:val="000000"/>
                <w:sz w:val="20"/>
              </w:rPr>
              <w:t>
МНЖКТ-5-1-0,2-0,2 (мыс үшін)</w:t>
            </w:r>
          </w:p>
          <w:bookmarkEnd w:id="4183"/>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02" w:id="4184"/>
          <w:p>
            <w:pPr>
              <w:spacing w:after="20"/>
              <w:ind w:left="20"/>
              <w:jc w:val="both"/>
            </w:pPr>
            <w:r>
              <w:rPr>
                <w:rFonts w:ascii="Times New Roman"/>
                <w:b w:val="false"/>
                <w:i w:val="false"/>
                <w:color w:val="000000"/>
                <w:sz w:val="20"/>
              </w:rPr>
              <w:t>
мыс</w:t>
            </w:r>
          </w:p>
          <w:bookmarkEnd w:id="4184"/>
          <w:p>
            <w:pPr>
              <w:spacing w:after="20"/>
              <w:ind w:left="20"/>
              <w:jc w:val="both"/>
            </w:pPr>
            <w:r>
              <w:rPr>
                <w:rFonts w:ascii="Times New Roman"/>
                <w:b w:val="false"/>
                <w:i w:val="false"/>
                <w:color w:val="000000"/>
                <w:sz w:val="20"/>
              </w:rPr>
              <w:t>
никель және оның оксидтері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04" w:id="4185"/>
          <w:p>
            <w:pPr>
              <w:spacing w:after="20"/>
              <w:ind w:left="20"/>
              <w:jc w:val="both"/>
            </w:pPr>
            <w:r>
              <w:rPr>
                <w:rFonts w:ascii="Times New Roman"/>
                <w:b w:val="false"/>
                <w:i w:val="false"/>
                <w:color w:val="000000"/>
                <w:sz w:val="20"/>
              </w:rPr>
              <w:t>
7,0</w:t>
            </w:r>
          </w:p>
          <w:bookmarkEnd w:id="4185"/>
          <w:p>
            <w:pPr>
              <w:spacing w:after="20"/>
              <w:ind w:left="20"/>
              <w:jc w:val="both"/>
            </w:pPr>
            <w:r>
              <w:rPr>
                <w:rFonts w:ascii="Times New Roman"/>
                <w:b w:val="false"/>
                <w:i w:val="false"/>
                <w:color w:val="000000"/>
                <w:sz w:val="20"/>
              </w:rPr>
              <w:t>
0,70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10" w:id="4186"/>
          <w:p>
            <w:pPr>
              <w:spacing w:after="20"/>
              <w:ind w:left="20"/>
              <w:jc w:val="both"/>
            </w:pPr>
            <w:r>
              <w:rPr>
                <w:rFonts w:ascii="Times New Roman"/>
                <w:b w:val="false"/>
                <w:i w:val="false"/>
                <w:color w:val="000000"/>
                <w:sz w:val="20"/>
              </w:rPr>
              <w:t>
сондай (мысты-никельдік құймалар үшін)</w:t>
            </w:r>
          </w:p>
          <w:bookmarkEnd w:id="4186"/>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15" w:id="4187"/>
          <w:p>
            <w:pPr>
              <w:spacing w:after="20"/>
              <w:ind w:left="20"/>
              <w:jc w:val="both"/>
            </w:pPr>
            <w:r>
              <w:rPr>
                <w:rFonts w:ascii="Times New Roman"/>
                <w:b w:val="false"/>
                <w:i w:val="false"/>
                <w:color w:val="000000"/>
                <w:sz w:val="20"/>
              </w:rPr>
              <w:t>
мыс</w:t>
            </w:r>
          </w:p>
          <w:bookmarkEnd w:id="4187"/>
          <w:p>
            <w:pPr>
              <w:spacing w:after="20"/>
              <w:ind w:left="20"/>
              <w:jc w:val="both"/>
            </w:pPr>
            <w:r>
              <w:rPr>
                <w:rFonts w:ascii="Times New Roman"/>
                <w:b w:val="false"/>
                <w:i w:val="false"/>
                <w:color w:val="000000"/>
                <w:sz w:val="20"/>
              </w:rPr>
              <w:t>
никель және оның оксидтері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17" w:id="4188"/>
          <w:p>
            <w:pPr>
              <w:spacing w:after="20"/>
              <w:ind w:left="20"/>
              <w:jc w:val="both"/>
            </w:pPr>
            <w:r>
              <w:rPr>
                <w:rFonts w:ascii="Times New Roman"/>
                <w:b w:val="false"/>
                <w:i w:val="false"/>
                <w:color w:val="000000"/>
                <w:sz w:val="20"/>
              </w:rPr>
              <w:t>
11,0</w:t>
            </w:r>
          </w:p>
          <w:bookmarkEnd w:id="4188"/>
          <w:p>
            <w:pPr>
              <w:spacing w:after="20"/>
              <w:ind w:left="20"/>
              <w:jc w:val="both"/>
            </w:pPr>
            <w:r>
              <w:rPr>
                <w:rFonts w:ascii="Times New Roman"/>
                <w:b w:val="false"/>
                <w:i w:val="false"/>
                <w:color w:val="000000"/>
                <w:sz w:val="20"/>
              </w:rPr>
              <w:t>
0,50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23" w:id="4189"/>
          <w:p>
            <w:pPr>
              <w:spacing w:after="20"/>
              <w:ind w:left="20"/>
              <w:jc w:val="both"/>
            </w:pPr>
            <w:r>
              <w:rPr>
                <w:rFonts w:ascii="Times New Roman"/>
                <w:b w:val="false"/>
                <w:i w:val="false"/>
                <w:color w:val="000000"/>
                <w:sz w:val="20"/>
              </w:rPr>
              <w:t>
М1 (мыс құймалары)</w:t>
            </w:r>
          </w:p>
          <w:bookmarkEnd w:id="4189"/>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34" w:id="4190"/>
          <w:p>
            <w:pPr>
              <w:spacing w:after="20"/>
              <w:ind w:left="20"/>
              <w:jc w:val="both"/>
            </w:pPr>
            <w:r>
              <w:rPr>
                <w:rFonts w:ascii="Times New Roman"/>
                <w:b w:val="false"/>
                <w:i w:val="false"/>
                <w:color w:val="000000"/>
                <w:sz w:val="20"/>
              </w:rPr>
              <w:t>
КМН (мыс және оның құймалары)</w:t>
            </w:r>
          </w:p>
          <w:bookmarkEnd w:id="4190"/>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35" w:id="4191"/>
          <w:p>
            <w:pPr>
              <w:spacing w:after="20"/>
              <w:ind w:left="20"/>
              <w:jc w:val="both"/>
            </w:pPr>
            <w:r>
              <w:rPr>
                <w:rFonts w:ascii="Times New Roman"/>
                <w:b w:val="false"/>
                <w:i w:val="false"/>
                <w:color w:val="000000"/>
                <w:sz w:val="20"/>
              </w:rPr>
              <w:t>
8,8</w:t>
            </w:r>
          </w:p>
          <w:bookmarkEnd w:id="4191"/>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46" w:id="4192"/>
          <w:p>
            <w:pPr>
              <w:spacing w:after="20"/>
              <w:ind w:left="20"/>
              <w:jc w:val="both"/>
            </w:pPr>
            <w:r>
              <w:rPr>
                <w:rFonts w:ascii="Times New Roman"/>
                <w:b w:val="false"/>
                <w:i w:val="false"/>
                <w:color w:val="000000"/>
                <w:sz w:val="20"/>
              </w:rPr>
              <w:t>
б) аргон мен гелий қорғанысында: алюминий құймаларында</w:t>
            </w:r>
          </w:p>
          <w:bookmarkEnd w:id="4192"/>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48" w:id="4193"/>
          <w:p>
            <w:pPr>
              <w:spacing w:after="20"/>
              <w:ind w:left="20"/>
              <w:jc w:val="both"/>
            </w:pPr>
            <w:r>
              <w:rPr>
                <w:rFonts w:ascii="Times New Roman"/>
                <w:b w:val="false"/>
                <w:i w:val="false"/>
                <w:color w:val="000000"/>
                <w:sz w:val="20"/>
              </w:rPr>
              <w:t>
Сым</w:t>
            </w:r>
          </w:p>
          <w:bookmarkEnd w:id="4193"/>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59" w:id="4194"/>
          <w:p>
            <w:pPr>
              <w:spacing w:after="20"/>
              <w:ind w:left="20"/>
              <w:jc w:val="both"/>
            </w:pPr>
            <w:r>
              <w:rPr>
                <w:rFonts w:ascii="Times New Roman"/>
                <w:b w:val="false"/>
                <w:i w:val="false"/>
                <w:color w:val="000000"/>
                <w:sz w:val="20"/>
              </w:rPr>
              <w:t>
Д-20</w:t>
            </w:r>
          </w:p>
          <w:bookmarkEnd w:id="4194"/>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оксидтері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70" w:id="4195"/>
          <w:p>
            <w:pPr>
              <w:spacing w:after="20"/>
              <w:ind w:left="20"/>
              <w:jc w:val="both"/>
            </w:pPr>
            <w:r>
              <w:rPr>
                <w:rFonts w:ascii="Times New Roman"/>
                <w:b w:val="false"/>
                <w:i w:val="false"/>
                <w:color w:val="000000"/>
                <w:sz w:val="20"/>
              </w:rPr>
              <w:t>
АМЦ</w:t>
            </w:r>
          </w:p>
          <w:bookmarkEnd w:id="4195"/>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81" w:id="4196"/>
          <w:p>
            <w:pPr>
              <w:spacing w:after="20"/>
              <w:ind w:left="20"/>
              <w:jc w:val="both"/>
            </w:pPr>
            <w:r>
              <w:rPr>
                <w:rFonts w:ascii="Times New Roman"/>
                <w:b w:val="false"/>
                <w:i w:val="false"/>
                <w:color w:val="000000"/>
                <w:sz w:val="20"/>
              </w:rPr>
              <w:t>
АМГ-6Т</w:t>
            </w:r>
          </w:p>
          <w:bookmarkEnd w:id="4196"/>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92" w:id="4197"/>
          <w:p>
            <w:pPr>
              <w:spacing w:after="20"/>
              <w:ind w:left="20"/>
              <w:jc w:val="both"/>
            </w:pPr>
            <w:r>
              <w:rPr>
                <w:rFonts w:ascii="Times New Roman"/>
                <w:b w:val="false"/>
                <w:i w:val="false"/>
                <w:color w:val="000000"/>
                <w:sz w:val="20"/>
              </w:rPr>
              <w:t>
АМГ</w:t>
            </w:r>
          </w:p>
          <w:bookmarkEnd w:id="4197"/>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03" w:id="4198"/>
          <w:p>
            <w:pPr>
              <w:spacing w:after="20"/>
              <w:ind w:left="20"/>
              <w:jc w:val="both"/>
            </w:pPr>
            <w:r>
              <w:rPr>
                <w:rFonts w:ascii="Times New Roman"/>
                <w:b w:val="false"/>
                <w:i w:val="false"/>
                <w:color w:val="000000"/>
                <w:sz w:val="20"/>
              </w:rPr>
              <w:t>
Алюминий</w:t>
            </w:r>
          </w:p>
          <w:bookmarkEnd w:id="4198"/>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14" w:id="4199"/>
          <w:p>
            <w:pPr>
              <w:spacing w:after="20"/>
              <w:ind w:left="20"/>
              <w:jc w:val="both"/>
            </w:pPr>
            <w:r>
              <w:rPr>
                <w:rFonts w:ascii="Times New Roman"/>
                <w:b w:val="false"/>
                <w:i w:val="false"/>
                <w:color w:val="000000"/>
                <w:sz w:val="20"/>
              </w:rPr>
              <w:t>
құйма-3</w:t>
            </w:r>
          </w:p>
          <w:bookmarkEnd w:id="4199"/>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25" w:id="4200"/>
          <w:p>
            <w:pPr>
              <w:spacing w:after="20"/>
              <w:ind w:left="20"/>
              <w:jc w:val="both"/>
            </w:pPr>
            <w:r>
              <w:rPr>
                <w:rFonts w:ascii="Times New Roman"/>
                <w:b w:val="false"/>
                <w:i w:val="false"/>
                <w:color w:val="000000"/>
                <w:sz w:val="20"/>
              </w:rPr>
              <w:t>
Электродтар (балқымайтын)</w:t>
            </w:r>
          </w:p>
          <w:bookmarkEnd w:id="4200"/>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36" w:id="4201"/>
          <w:p>
            <w:pPr>
              <w:spacing w:after="20"/>
              <w:ind w:left="20"/>
              <w:jc w:val="both"/>
            </w:pPr>
            <w:r>
              <w:rPr>
                <w:rFonts w:ascii="Times New Roman"/>
                <w:b w:val="false"/>
                <w:i w:val="false"/>
                <w:color w:val="000000"/>
                <w:sz w:val="20"/>
              </w:rPr>
              <w:t>
ОЗА-2/ак</w:t>
            </w:r>
          </w:p>
          <w:bookmarkEnd w:id="4201"/>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оксидтері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47" w:id="4202"/>
          <w:p>
            <w:pPr>
              <w:spacing w:after="20"/>
              <w:ind w:left="20"/>
              <w:jc w:val="both"/>
            </w:pPr>
            <w:r>
              <w:rPr>
                <w:rFonts w:ascii="Times New Roman"/>
                <w:b w:val="false"/>
                <w:i w:val="false"/>
                <w:color w:val="000000"/>
                <w:sz w:val="20"/>
              </w:rPr>
              <w:t>
ОЗА-1</w:t>
            </w:r>
          </w:p>
          <w:bookmarkEnd w:id="4202"/>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58" w:id="4203"/>
          <w:p>
            <w:pPr>
              <w:spacing w:after="20"/>
              <w:ind w:left="20"/>
              <w:jc w:val="both"/>
            </w:pPr>
            <w:r>
              <w:rPr>
                <w:rFonts w:ascii="Times New Roman"/>
                <w:b w:val="false"/>
                <w:i w:val="false"/>
                <w:color w:val="000000"/>
                <w:sz w:val="20"/>
              </w:rPr>
              <w:t>
Сым</w:t>
            </w:r>
          </w:p>
          <w:bookmarkEnd w:id="4203"/>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титан және оның құймалары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69" w:id="4204"/>
          <w:p>
            <w:pPr>
              <w:spacing w:after="20"/>
              <w:ind w:left="20"/>
              <w:jc w:val="both"/>
            </w:pPr>
            <w:r>
              <w:rPr>
                <w:rFonts w:ascii="Times New Roman"/>
                <w:b w:val="false"/>
                <w:i w:val="false"/>
                <w:color w:val="000000"/>
                <w:sz w:val="20"/>
              </w:rPr>
              <w:t>
Металдарды автоматты және жартылай автоматты дәнекерлеу және құйма флюсы мен болат құймаларында болатты балқыту</w:t>
            </w:r>
          </w:p>
          <w:bookmarkEnd w:id="4204"/>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71" w:id="4205"/>
          <w:p>
            <w:pPr>
              <w:spacing w:after="20"/>
              <w:ind w:left="20"/>
              <w:jc w:val="both"/>
            </w:pPr>
            <w:r>
              <w:rPr>
                <w:rFonts w:ascii="Times New Roman"/>
                <w:b w:val="false"/>
                <w:i w:val="false"/>
                <w:color w:val="000000"/>
                <w:sz w:val="20"/>
              </w:rPr>
              <w:t>
Балқыған флюстер</w:t>
            </w:r>
          </w:p>
          <w:bookmarkEnd w:id="4205"/>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82" w:id="4206"/>
          <w:p>
            <w:pPr>
              <w:spacing w:after="20"/>
              <w:ind w:left="20"/>
              <w:jc w:val="both"/>
            </w:pPr>
            <w:r>
              <w:rPr>
                <w:rFonts w:ascii="Times New Roman"/>
                <w:b w:val="false"/>
                <w:i w:val="false"/>
                <w:color w:val="000000"/>
                <w:sz w:val="20"/>
              </w:rPr>
              <w:t>
ОСЦ-45</w:t>
            </w:r>
          </w:p>
          <w:bookmarkEnd w:id="4206"/>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93" w:id="4207"/>
          <w:p>
            <w:pPr>
              <w:spacing w:after="20"/>
              <w:ind w:left="20"/>
              <w:jc w:val="both"/>
            </w:pPr>
            <w:r>
              <w:rPr>
                <w:rFonts w:ascii="Times New Roman"/>
                <w:b w:val="false"/>
                <w:i w:val="false"/>
                <w:color w:val="000000"/>
                <w:sz w:val="20"/>
              </w:rPr>
              <w:t>
АК-348А</w:t>
            </w:r>
          </w:p>
          <w:bookmarkEnd w:id="4207"/>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04" w:id="4208"/>
          <w:p>
            <w:pPr>
              <w:spacing w:after="20"/>
              <w:ind w:left="20"/>
              <w:jc w:val="both"/>
            </w:pPr>
            <w:r>
              <w:rPr>
                <w:rFonts w:ascii="Times New Roman"/>
                <w:b w:val="false"/>
                <w:i w:val="false"/>
                <w:color w:val="000000"/>
                <w:sz w:val="20"/>
              </w:rPr>
              <w:t>
ФЦ-2</w:t>
            </w:r>
          </w:p>
          <w:bookmarkEnd w:id="4208"/>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15" w:id="4209"/>
          <w:p>
            <w:pPr>
              <w:spacing w:after="20"/>
              <w:ind w:left="20"/>
              <w:jc w:val="both"/>
            </w:pPr>
            <w:r>
              <w:rPr>
                <w:rFonts w:ascii="Times New Roman"/>
                <w:b w:val="false"/>
                <w:i w:val="false"/>
                <w:color w:val="000000"/>
                <w:sz w:val="20"/>
              </w:rPr>
              <w:t>
ФЦ-6</w:t>
            </w:r>
          </w:p>
          <w:bookmarkEnd w:id="4209"/>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26" w:id="4210"/>
          <w:p>
            <w:pPr>
              <w:spacing w:after="20"/>
              <w:ind w:left="20"/>
              <w:jc w:val="both"/>
            </w:pPr>
            <w:r>
              <w:rPr>
                <w:rFonts w:ascii="Times New Roman"/>
                <w:b w:val="false"/>
                <w:i w:val="false"/>
                <w:color w:val="000000"/>
                <w:sz w:val="20"/>
              </w:rPr>
              <w:t>
ФЦ-9</w:t>
            </w:r>
          </w:p>
          <w:bookmarkEnd w:id="4210"/>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37" w:id="4211"/>
          <w:p>
            <w:pPr>
              <w:spacing w:after="20"/>
              <w:ind w:left="20"/>
              <w:jc w:val="both"/>
            </w:pPr>
            <w:r>
              <w:rPr>
                <w:rFonts w:ascii="Times New Roman"/>
                <w:b w:val="false"/>
                <w:i w:val="false"/>
                <w:color w:val="000000"/>
                <w:sz w:val="20"/>
              </w:rPr>
              <w:t>
ФЦ-7</w:t>
            </w:r>
          </w:p>
          <w:bookmarkEnd w:id="4211"/>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48" w:id="4212"/>
          <w:p>
            <w:pPr>
              <w:spacing w:after="20"/>
              <w:ind w:left="20"/>
              <w:jc w:val="both"/>
            </w:pPr>
            <w:r>
              <w:rPr>
                <w:rFonts w:ascii="Times New Roman"/>
                <w:b w:val="false"/>
                <w:i w:val="false"/>
                <w:color w:val="000000"/>
                <w:sz w:val="20"/>
              </w:rPr>
              <w:t>
ФЦ-11</w:t>
            </w:r>
          </w:p>
          <w:bookmarkEnd w:id="4212"/>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59" w:id="4213"/>
          <w:p>
            <w:pPr>
              <w:spacing w:after="20"/>
              <w:ind w:left="20"/>
              <w:jc w:val="both"/>
            </w:pPr>
            <w:r>
              <w:rPr>
                <w:rFonts w:ascii="Times New Roman"/>
                <w:b w:val="false"/>
                <w:i w:val="false"/>
                <w:color w:val="000000"/>
                <w:sz w:val="20"/>
              </w:rPr>
              <w:t>
ФЦ-12</w:t>
            </w:r>
          </w:p>
          <w:bookmarkEnd w:id="4213"/>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70" w:id="4214"/>
          <w:p>
            <w:pPr>
              <w:spacing w:after="20"/>
              <w:ind w:left="20"/>
              <w:jc w:val="both"/>
            </w:pPr>
            <w:r>
              <w:rPr>
                <w:rFonts w:ascii="Times New Roman"/>
                <w:b w:val="false"/>
                <w:i w:val="false"/>
                <w:color w:val="000000"/>
                <w:sz w:val="20"/>
              </w:rPr>
              <w:t>
АН-22</w:t>
            </w:r>
          </w:p>
          <w:bookmarkEnd w:id="4214"/>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81" w:id="4215"/>
          <w:p>
            <w:pPr>
              <w:spacing w:after="20"/>
              <w:ind w:left="20"/>
              <w:jc w:val="both"/>
            </w:pPr>
            <w:r>
              <w:rPr>
                <w:rFonts w:ascii="Times New Roman"/>
                <w:b w:val="false"/>
                <w:i w:val="false"/>
                <w:color w:val="000000"/>
                <w:sz w:val="20"/>
              </w:rPr>
              <w:t>
АН-26</w:t>
            </w:r>
          </w:p>
          <w:bookmarkEnd w:id="4215"/>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92" w:id="4216"/>
          <w:p>
            <w:pPr>
              <w:spacing w:after="20"/>
              <w:ind w:left="20"/>
              <w:jc w:val="both"/>
            </w:pPr>
            <w:r>
              <w:rPr>
                <w:rFonts w:ascii="Times New Roman"/>
                <w:b w:val="false"/>
                <w:i w:val="false"/>
                <w:color w:val="000000"/>
                <w:sz w:val="20"/>
              </w:rPr>
              <w:t>
АН-30</w:t>
            </w:r>
          </w:p>
          <w:bookmarkEnd w:id="4216"/>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03" w:id="4217"/>
          <w:p>
            <w:pPr>
              <w:spacing w:after="20"/>
              <w:ind w:left="20"/>
              <w:jc w:val="both"/>
            </w:pPr>
            <w:r>
              <w:rPr>
                <w:rFonts w:ascii="Times New Roman"/>
                <w:b w:val="false"/>
                <w:i w:val="false"/>
                <w:color w:val="000000"/>
                <w:sz w:val="20"/>
              </w:rPr>
              <w:t>
АН-42</w:t>
            </w:r>
          </w:p>
          <w:bookmarkEnd w:id="4217"/>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14" w:id="4218"/>
          <w:p>
            <w:pPr>
              <w:spacing w:after="20"/>
              <w:ind w:left="20"/>
              <w:jc w:val="both"/>
            </w:pPr>
            <w:r>
              <w:rPr>
                <w:rFonts w:ascii="Times New Roman"/>
                <w:b w:val="false"/>
                <w:i w:val="false"/>
                <w:color w:val="000000"/>
                <w:sz w:val="20"/>
              </w:rPr>
              <w:t>
АН-60</w:t>
            </w:r>
          </w:p>
          <w:bookmarkEnd w:id="4218"/>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25" w:id="4219"/>
          <w:p>
            <w:pPr>
              <w:spacing w:after="20"/>
              <w:ind w:left="20"/>
              <w:jc w:val="both"/>
            </w:pPr>
            <w:r>
              <w:rPr>
                <w:rFonts w:ascii="Times New Roman"/>
                <w:b w:val="false"/>
                <w:i w:val="false"/>
                <w:color w:val="000000"/>
                <w:sz w:val="20"/>
              </w:rPr>
              <w:t>
АН-64</w:t>
            </w:r>
          </w:p>
          <w:bookmarkEnd w:id="4219"/>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36" w:id="4220"/>
          <w:p>
            <w:pPr>
              <w:spacing w:after="20"/>
              <w:ind w:left="20"/>
              <w:jc w:val="both"/>
            </w:pPr>
            <w:r>
              <w:rPr>
                <w:rFonts w:ascii="Times New Roman"/>
                <w:b w:val="false"/>
                <w:i w:val="false"/>
                <w:color w:val="000000"/>
                <w:sz w:val="20"/>
              </w:rPr>
              <w:t>
48-ОФ-6</w:t>
            </w:r>
          </w:p>
          <w:bookmarkEnd w:id="4220"/>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47" w:id="4221"/>
          <w:p>
            <w:pPr>
              <w:spacing w:after="20"/>
              <w:ind w:left="20"/>
              <w:jc w:val="both"/>
            </w:pPr>
            <w:r>
              <w:rPr>
                <w:rFonts w:ascii="Times New Roman"/>
                <w:b w:val="false"/>
                <w:i w:val="false"/>
                <w:color w:val="000000"/>
                <w:sz w:val="20"/>
              </w:rPr>
              <w:t>
48-ОФ-6М</w:t>
            </w:r>
          </w:p>
          <w:bookmarkEnd w:id="4221"/>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58" w:id="4222"/>
          <w:p>
            <w:pPr>
              <w:spacing w:after="20"/>
              <w:ind w:left="20"/>
              <w:jc w:val="both"/>
            </w:pPr>
            <w:r>
              <w:rPr>
                <w:rFonts w:ascii="Times New Roman"/>
                <w:b w:val="false"/>
                <w:i w:val="false"/>
                <w:color w:val="000000"/>
                <w:sz w:val="20"/>
              </w:rPr>
              <w:t>
48-ОФ-7</w:t>
            </w:r>
          </w:p>
          <w:bookmarkEnd w:id="4222"/>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69" w:id="4223"/>
          <w:p>
            <w:pPr>
              <w:spacing w:after="20"/>
              <w:ind w:left="20"/>
              <w:jc w:val="both"/>
            </w:pPr>
            <w:r>
              <w:rPr>
                <w:rFonts w:ascii="Times New Roman"/>
                <w:b w:val="false"/>
                <w:i w:val="false"/>
                <w:color w:val="000000"/>
                <w:sz w:val="20"/>
              </w:rPr>
              <w:t>
48-ОФ-11</w:t>
            </w:r>
          </w:p>
          <w:bookmarkEnd w:id="4223"/>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80" w:id="4224"/>
          <w:p>
            <w:pPr>
              <w:spacing w:after="20"/>
              <w:ind w:left="20"/>
              <w:jc w:val="both"/>
            </w:pPr>
            <w:r>
              <w:rPr>
                <w:rFonts w:ascii="Times New Roman"/>
                <w:b w:val="false"/>
                <w:i w:val="false"/>
                <w:color w:val="000000"/>
                <w:sz w:val="20"/>
              </w:rPr>
              <w:t>
ФЦЛ-2</w:t>
            </w:r>
          </w:p>
          <w:bookmarkEnd w:id="4224"/>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91" w:id="4225"/>
          <w:p>
            <w:pPr>
              <w:spacing w:after="20"/>
              <w:ind w:left="20"/>
              <w:jc w:val="both"/>
            </w:pPr>
            <w:r>
              <w:rPr>
                <w:rFonts w:ascii="Times New Roman"/>
                <w:b w:val="false"/>
                <w:i w:val="false"/>
                <w:color w:val="000000"/>
                <w:sz w:val="20"/>
              </w:rPr>
              <w:t>
Керамикалық флюстармен</w:t>
            </w:r>
          </w:p>
          <w:bookmarkEnd w:id="4225"/>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02" w:id="4226"/>
          <w:p>
            <w:pPr>
              <w:spacing w:after="20"/>
              <w:ind w:left="20"/>
              <w:jc w:val="both"/>
            </w:pPr>
            <w:r>
              <w:rPr>
                <w:rFonts w:ascii="Times New Roman"/>
                <w:b w:val="false"/>
                <w:i w:val="false"/>
                <w:color w:val="000000"/>
                <w:sz w:val="20"/>
              </w:rPr>
              <w:t>
АНК-18</w:t>
            </w:r>
          </w:p>
          <w:bookmarkEnd w:id="4226"/>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13" w:id="4227"/>
          <w:p>
            <w:pPr>
              <w:spacing w:after="20"/>
              <w:ind w:left="20"/>
              <w:jc w:val="both"/>
            </w:pPr>
            <w:r>
              <w:rPr>
                <w:rFonts w:ascii="Times New Roman"/>
                <w:b w:val="false"/>
                <w:i w:val="false"/>
                <w:color w:val="000000"/>
                <w:sz w:val="20"/>
              </w:rPr>
              <w:t>
АНК-30</w:t>
            </w:r>
          </w:p>
          <w:bookmarkEnd w:id="4227"/>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24" w:id="4228"/>
          <w:p>
            <w:pPr>
              <w:spacing w:after="20"/>
              <w:ind w:left="20"/>
              <w:jc w:val="both"/>
            </w:pPr>
            <w:r>
              <w:rPr>
                <w:rFonts w:ascii="Times New Roman"/>
                <w:b w:val="false"/>
                <w:i w:val="false"/>
                <w:color w:val="000000"/>
                <w:sz w:val="20"/>
              </w:rPr>
              <w:t>
ЖС-450</w:t>
            </w:r>
          </w:p>
          <w:bookmarkEnd w:id="4228"/>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35" w:id="4229"/>
          <w:p>
            <w:pPr>
              <w:spacing w:after="20"/>
              <w:ind w:left="20"/>
              <w:jc w:val="both"/>
            </w:pPr>
            <w:r>
              <w:rPr>
                <w:rFonts w:ascii="Times New Roman"/>
                <w:b w:val="false"/>
                <w:i w:val="false"/>
                <w:color w:val="000000"/>
                <w:sz w:val="20"/>
              </w:rPr>
              <w:t>
К-1</w:t>
            </w:r>
          </w:p>
          <w:bookmarkEnd w:id="4229"/>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46" w:id="4230"/>
          <w:p>
            <w:pPr>
              <w:spacing w:after="20"/>
              <w:ind w:left="20"/>
              <w:jc w:val="both"/>
            </w:pPr>
            <w:r>
              <w:rPr>
                <w:rFonts w:ascii="Times New Roman"/>
                <w:b w:val="false"/>
                <w:i w:val="false"/>
                <w:color w:val="000000"/>
                <w:sz w:val="20"/>
              </w:rPr>
              <w:t>
К-8</w:t>
            </w:r>
          </w:p>
          <w:bookmarkEnd w:id="4230"/>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57" w:id="4231"/>
          <w:p>
            <w:pPr>
              <w:spacing w:after="20"/>
              <w:ind w:left="20"/>
              <w:jc w:val="both"/>
            </w:pPr>
            <w:r>
              <w:rPr>
                <w:rFonts w:ascii="Times New Roman"/>
                <w:b w:val="false"/>
                <w:i w:val="false"/>
                <w:color w:val="000000"/>
                <w:sz w:val="20"/>
              </w:rPr>
              <w:t>
К-11</w:t>
            </w:r>
          </w:p>
          <w:bookmarkEnd w:id="4231"/>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68" w:id="4232"/>
          <w:p>
            <w:pPr>
              <w:spacing w:after="20"/>
              <w:ind w:left="20"/>
              <w:jc w:val="both"/>
            </w:pPr>
            <w:r>
              <w:rPr>
                <w:rFonts w:ascii="Times New Roman"/>
                <w:b w:val="false"/>
                <w:i w:val="false"/>
                <w:color w:val="000000"/>
                <w:sz w:val="20"/>
              </w:rPr>
              <w:t>
КС-12ГА2</w:t>
            </w:r>
          </w:p>
          <w:bookmarkEnd w:id="4232"/>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79" w:id="4233"/>
          <w:p>
            <w:pPr>
              <w:spacing w:after="20"/>
              <w:ind w:left="20"/>
              <w:jc w:val="both"/>
            </w:pPr>
            <w:r>
              <w:rPr>
                <w:rFonts w:ascii="Times New Roman"/>
                <w:b w:val="false"/>
                <w:i w:val="false"/>
                <w:color w:val="000000"/>
                <w:sz w:val="20"/>
              </w:rPr>
              <w:t>
Алюминий және оның құймаларын дәнекерлеу және балқыту</w:t>
            </w:r>
          </w:p>
          <w:bookmarkEnd w:id="4233"/>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81" w:id="4234"/>
          <w:p>
            <w:pPr>
              <w:spacing w:after="20"/>
              <w:ind w:left="20"/>
              <w:jc w:val="both"/>
            </w:pPr>
            <w:r>
              <w:rPr>
                <w:rFonts w:ascii="Times New Roman"/>
                <w:b w:val="false"/>
                <w:i w:val="false"/>
                <w:color w:val="000000"/>
                <w:sz w:val="20"/>
              </w:rPr>
              <w:t>
Балқытатын флюстармен</w:t>
            </w:r>
          </w:p>
          <w:bookmarkEnd w:id="4234"/>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92" w:id="4235"/>
          <w:p>
            <w:pPr>
              <w:spacing w:after="20"/>
              <w:ind w:left="20"/>
              <w:jc w:val="both"/>
            </w:pPr>
            <w:r>
              <w:rPr>
                <w:rFonts w:ascii="Times New Roman"/>
                <w:b w:val="false"/>
                <w:i w:val="false"/>
                <w:color w:val="000000"/>
                <w:sz w:val="20"/>
              </w:rPr>
              <w:t>
АГ-АТ</w:t>
            </w:r>
          </w:p>
          <w:bookmarkEnd w:id="4235"/>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оксиді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03" w:id="4236"/>
          <w:p>
            <w:pPr>
              <w:spacing w:after="20"/>
              <w:ind w:left="20"/>
              <w:jc w:val="both"/>
            </w:pPr>
            <w:r>
              <w:rPr>
                <w:rFonts w:ascii="Times New Roman"/>
                <w:b w:val="false"/>
                <w:i w:val="false"/>
                <w:color w:val="000000"/>
                <w:sz w:val="20"/>
              </w:rPr>
              <w:t>
АН-Т3</w:t>
            </w:r>
          </w:p>
          <w:bookmarkEnd w:id="4236"/>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14" w:id="4237"/>
          <w:p>
            <w:pPr>
              <w:spacing w:after="20"/>
              <w:ind w:left="20"/>
              <w:jc w:val="both"/>
            </w:pPr>
            <w:r>
              <w:rPr>
                <w:rFonts w:ascii="Times New Roman"/>
                <w:b w:val="false"/>
                <w:i w:val="false"/>
                <w:color w:val="000000"/>
                <w:sz w:val="20"/>
              </w:rPr>
              <w:t>
Керамикалық флюстармен</w:t>
            </w:r>
          </w:p>
          <w:bookmarkEnd w:id="4237"/>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25" w:id="4238"/>
          <w:p>
            <w:pPr>
              <w:spacing w:after="20"/>
              <w:ind w:left="20"/>
              <w:jc w:val="both"/>
            </w:pPr>
            <w:r>
              <w:rPr>
                <w:rFonts w:ascii="Times New Roman"/>
                <w:b w:val="false"/>
                <w:i w:val="false"/>
                <w:color w:val="000000"/>
                <w:sz w:val="20"/>
              </w:rPr>
              <w:t>
ЖА-64</w:t>
            </w:r>
          </w:p>
          <w:bookmarkEnd w:id="4238"/>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36" w:id="4239"/>
          <w:p>
            <w:pPr>
              <w:spacing w:after="20"/>
              <w:ind w:left="20"/>
              <w:jc w:val="both"/>
            </w:pPr>
            <w:r>
              <w:rPr>
                <w:rFonts w:ascii="Times New Roman"/>
                <w:b w:val="false"/>
                <w:i w:val="false"/>
                <w:color w:val="000000"/>
                <w:sz w:val="20"/>
              </w:rPr>
              <w:t>
Қатты құюлы құймалармен және құюлы карбидтік-беридтік қосындылармен балқыту</w:t>
            </w:r>
          </w:p>
          <w:bookmarkEnd w:id="4239"/>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39" w:id="4240"/>
          <w:p>
            <w:pPr>
              <w:spacing w:after="20"/>
              <w:ind w:left="20"/>
              <w:jc w:val="both"/>
            </w:pPr>
            <w:r>
              <w:rPr>
                <w:rFonts w:ascii="Times New Roman"/>
                <w:b w:val="false"/>
                <w:i w:val="false"/>
                <w:color w:val="000000"/>
                <w:sz w:val="20"/>
              </w:rPr>
              <w:t>
С-27</w:t>
            </w:r>
          </w:p>
          <w:bookmarkEnd w:id="4240"/>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50" w:id="4241"/>
          <w:p>
            <w:pPr>
              <w:spacing w:after="20"/>
              <w:ind w:left="20"/>
              <w:jc w:val="both"/>
            </w:pPr>
            <w:r>
              <w:rPr>
                <w:rFonts w:ascii="Times New Roman"/>
                <w:b w:val="false"/>
                <w:i w:val="false"/>
                <w:color w:val="000000"/>
                <w:sz w:val="20"/>
              </w:rPr>
              <w:t xml:space="preserve">
Қолмен электрлік имектеп дәнекерлеу кезінде </w:t>
            </w:r>
          </w:p>
          <w:bookmarkEnd w:id="4241"/>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 және оның оксидтері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61" w:id="4242"/>
          <w:p>
            <w:pPr>
              <w:spacing w:after="20"/>
              <w:ind w:left="20"/>
              <w:jc w:val="both"/>
            </w:pPr>
            <w:r>
              <w:rPr>
                <w:rFonts w:ascii="Times New Roman"/>
                <w:b w:val="false"/>
                <w:i w:val="false"/>
                <w:color w:val="000000"/>
                <w:sz w:val="20"/>
              </w:rPr>
              <w:t>
Қолмен газды дәнекерлеу кезінде</w:t>
            </w:r>
          </w:p>
          <w:bookmarkEnd w:id="4242"/>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72" w:id="4243"/>
          <w:p>
            <w:pPr>
              <w:spacing w:after="20"/>
              <w:ind w:left="20"/>
              <w:jc w:val="both"/>
            </w:pPr>
            <w:r>
              <w:rPr>
                <w:rFonts w:ascii="Times New Roman"/>
                <w:b w:val="false"/>
                <w:i w:val="false"/>
                <w:color w:val="000000"/>
                <w:sz w:val="20"/>
              </w:rPr>
              <w:t>
ВК-2</w:t>
            </w:r>
          </w:p>
          <w:bookmarkEnd w:id="4243"/>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83" w:id="4244"/>
          <w:p>
            <w:pPr>
              <w:spacing w:after="20"/>
              <w:ind w:left="20"/>
              <w:jc w:val="both"/>
            </w:pPr>
            <w:r>
              <w:rPr>
                <w:rFonts w:ascii="Times New Roman"/>
                <w:b w:val="false"/>
                <w:i w:val="false"/>
                <w:color w:val="000000"/>
                <w:sz w:val="20"/>
              </w:rPr>
              <w:t xml:space="preserve">
Қолмен электрлік имектеп дәнекерлеу кезінде </w:t>
            </w:r>
          </w:p>
          <w:bookmarkEnd w:id="4244"/>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кобальт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94" w:id="4245"/>
          <w:p>
            <w:pPr>
              <w:spacing w:after="20"/>
              <w:ind w:left="20"/>
              <w:jc w:val="both"/>
            </w:pPr>
            <w:r>
              <w:rPr>
                <w:rFonts w:ascii="Times New Roman"/>
                <w:b w:val="false"/>
                <w:i w:val="false"/>
                <w:color w:val="000000"/>
                <w:sz w:val="20"/>
              </w:rPr>
              <w:t>
Қолмен газды дәнекерлеу кезінде</w:t>
            </w:r>
          </w:p>
          <w:bookmarkEnd w:id="4245"/>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05" w:id="4246"/>
          <w:p>
            <w:pPr>
              <w:spacing w:after="20"/>
              <w:ind w:left="20"/>
              <w:jc w:val="both"/>
            </w:pPr>
            <w:r>
              <w:rPr>
                <w:rFonts w:ascii="Times New Roman"/>
                <w:b w:val="false"/>
                <w:i w:val="false"/>
                <w:color w:val="000000"/>
                <w:sz w:val="20"/>
              </w:rPr>
              <w:t>
Қосындыларымен өзекті электродтармен</w:t>
            </w:r>
          </w:p>
          <w:bookmarkEnd w:id="4246"/>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07" w:id="4247"/>
          <w:p>
            <w:pPr>
              <w:spacing w:after="20"/>
              <w:ind w:left="20"/>
              <w:jc w:val="both"/>
            </w:pPr>
            <w:r>
              <w:rPr>
                <w:rFonts w:ascii="Times New Roman"/>
                <w:b w:val="false"/>
                <w:i w:val="false"/>
                <w:color w:val="000000"/>
                <w:sz w:val="20"/>
              </w:rPr>
              <w:t>
КБХ-45</w:t>
            </w:r>
          </w:p>
          <w:bookmarkEnd w:id="4247"/>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18" w:id="4248"/>
          <w:p>
            <w:pPr>
              <w:spacing w:after="20"/>
              <w:ind w:left="20"/>
              <w:jc w:val="both"/>
            </w:pPr>
            <w:r>
              <w:rPr>
                <w:rFonts w:ascii="Times New Roman"/>
                <w:b w:val="false"/>
                <w:i w:val="false"/>
                <w:color w:val="000000"/>
                <w:sz w:val="20"/>
              </w:rPr>
              <w:t>
БХ-2</w:t>
            </w:r>
          </w:p>
          <w:bookmarkEnd w:id="4248"/>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29" w:id="4249"/>
          <w:p>
            <w:pPr>
              <w:spacing w:after="20"/>
              <w:ind w:left="20"/>
              <w:jc w:val="both"/>
            </w:pPr>
            <w:r>
              <w:rPr>
                <w:rFonts w:ascii="Times New Roman"/>
                <w:b w:val="false"/>
                <w:i w:val="false"/>
                <w:color w:val="000000"/>
                <w:sz w:val="20"/>
              </w:rPr>
              <w:t>
ХР-19 (қолмен имектеп дәнекерлеуде)</w:t>
            </w:r>
          </w:p>
          <w:bookmarkEnd w:id="4249"/>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40" w:id="4250"/>
          <w:p>
            <w:pPr>
              <w:spacing w:after="20"/>
              <w:ind w:left="20"/>
              <w:jc w:val="both"/>
            </w:pPr>
            <w:r>
              <w:rPr>
                <w:rFonts w:ascii="Times New Roman"/>
                <w:b w:val="false"/>
                <w:i w:val="false"/>
                <w:color w:val="000000"/>
                <w:sz w:val="20"/>
              </w:rPr>
              <w:t>
РЭЛИТ – Т3 (қолмен газды дәнекерлеуде)</w:t>
            </w:r>
          </w:p>
          <w:bookmarkEnd w:id="4250"/>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51" w:id="4251"/>
          <w:p>
            <w:pPr>
              <w:spacing w:after="20"/>
              <w:ind w:left="20"/>
              <w:jc w:val="both"/>
            </w:pPr>
            <w:r>
              <w:rPr>
                <w:rFonts w:ascii="Times New Roman"/>
                <w:b w:val="false"/>
                <w:i w:val="false"/>
                <w:color w:val="000000"/>
                <w:sz w:val="20"/>
              </w:rPr>
              <w:t>
Балқытылатын құймалар</w:t>
            </w:r>
          </w:p>
          <w:bookmarkEnd w:id="4251"/>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53" w:id="4252"/>
          <w:p>
            <w:pPr>
              <w:spacing w:after="20"/>
              <w:ind w:left="20"/>
              <w:jc w:val="both"/>
            </w:pPr>
            <w:r>
              <w:rPr>
                <w:rFonts w:ascii="Times New Roman"/>
                <w:b w:val="false"/>
                <w:i w:val="false"/>
                <w:color w:val="000000"/>
                <w:sz w:val="20"/>
              </w:rPr>
              <w:t>
КБХ</w:t>
            </w:r>
          </w:p>
          <w:bookmarkEnd w:id="4252"/>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64" w:id="4253"/>
          <w:p>
            <w:pPr>
              <w:spacing w:after="20"/>
              <w:ind w:left="20"/>
              <w:jc w:val="both"/>
            </w:pPr>
            <w:r>
              <w:rPr>
                <w:rFonts w:ascii="Times New Roman"/>
                <w:b w:val="false"/>
                <w:i w:val="false"/>
                <w:color w:val="000000"/>
                <w:sz w:val="20"/>
              </w:rPr>
              <w:t>
БХ</w:t>
            </w:r>
          </w:p>
          <w:bookmarkEnd w:id="4253"/>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75" w:id="4254"/>
          <w:p>
            <w:pPr>
              <w:spacing w:after="20"/>
              <w:ind w:left="20"/>
              <w:jc w:val="both"/>
            </w:pPr>
            <w:r>
              <w:rPr>
                <w:rFonts w:ascii="Times New Roman"/>
                <w:b w:val="false"/>
                <w:i w:val="false"/>
                <w:color w:val="000000"/>
                <w:sz w:val="20"/>
              </w:rPr>
              <w:t>
Сталинит М (қолмен электрлік имектеп дәнекерлеу)</w:t>
            </w:r>
          </w:p>
          <w:bookmarkEnd w:id="4254"/>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86" w:id="4255"/>
          <w:p>
            <w:pPr>
              <w:spacing w:after="20"/>
              <w:ind w:left="20"/>
              <w:jc w:val="both"/>
            </w:pPr>
            <w:r>
              <w:rPr>
                <w:rFonts w:ascii="Times New Roman"/>
                <w:b w:val="false"/>
                <w:i w:val="false"/>
                <w:color w:val="000000"/>
                <w:sz w:val="20"/>
              </w:rPr>
              <w:t>
Тозаңдандыратын ұнтақтармен</w:t>
            </w:r>
          </w:p>
          <w:bookmarkEnd w:id="4255"/>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88" w:id="4256"/>
          <w:p>
            <w:pPr>
              <w:spacing w:after="20"/>
              <w:ind w:left="20"/>
              <w:jc w:val="both"/>
            </w:pPr>
            <w:r>
              <w:rPr>
                <w:rFonts w:ascii="Times New Roman"/>
                <w:b w:val="false"/>
                <w:i w:val="false"/>
                <w:color w:val="000000"/>
                <w:sz w:val="20"/>
              </w:rPr>
              <w:t>
СННН</w:t>
            </w:r>
          </w:p>
          <w:bookmarkEnd w:id="4256"/>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99" w:id="4257"/>
          <w:p>
            <w:pPr>
              <w:spacing w:after="20"/>
              <w:ind w:left="20"/>
              <w:jc w:val="both"/>
            </w:pPr>
            <w:r>
              <w:rPr>
                <w:rFonts w:ascii="Times New Roman"/>
                <w:b w:val="false"/>
                <w:i w:val="false"/>
                <w:color w:val="000000"/>
                <w:sz w:val="20"/>
              </w:rPr>
              <w:t>
ВСНГН</w:t>
            </w:r>
          </w:p>
          <w:bookmarkEnd w:id="4257"/>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04" w:id="4258"/>
          <w:p>
            <w:pPr>
              <w:spacing w:after="20"/>
              <w:ind w:left="20"/>
              <w:jc w:val="both"/>
            </w:pPr>
            <w:r>
              <w:rPr>
                <w:rFonts w:ascii="Times New Roman"/>
                <w:b w:val="false"/>
                <w:i w:val="false"/>
                <w:color w:val="000000"/>
                <w:sz w:val="20"/>
              </w:rPr>
              <w:t>
бор</w:t>
            </w:r>
          </w:p>
          <w:bookmarkEnd w:id="4258"/>
          <w:p>
            <w:pPr>
              <w:spacing w:after="20"/>
              <w:ind w:left="20"/>
              <w:jc w:val="both"/>
            </w:pPr>
            <w:r>
              <w:rPr>
                <w:rFonts w:ascii="Times New Roman"/>
                <w:b w:val="false"/>
                <w:i w:val="false"/>
                <w:color w:val="000000"/>
                <w:sz w:val="20"/>
              </w:rPr>
              <w:t>
никель және оның оксидтері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06" w:id="4259"/>
          <w:p>
            <w:pPr>
              <w:spacing w:after="20"/>
              <w:ind w:left="20"/>
              <w:jc w:val="both"/>
            </w:pPr>
            <w:r>
              <w:rPr>
                <w:rFonts w:ascii="Times New Roman"/>
                <w:b w:val="false"/>
                <w:i w:val="false"/>
                <w:color w:val="000000"/>
                <w:sz w:val="20"/>
              </w:rPr>
              <w:t>
0,288</w:t>
            </w:r>
          </w:p>
          <w:bookmarkEnd w:id="4259"/>
          <w:p>
            <w:pPr>
              <w:spacing w:after="20"/>
              <w:ind w:left="20"/>
              <w:jc w:val="both"/>
            </w:pPr>
            <w:r>
              <w:rPr>
                <w:rFonts w:ascii="Times New Roman"/>
                <w:b w:val="false"/>
                <w:i w:val="false"/>
                <w:color w:val="000000"/>
                <w:sz w:val="20"/>
              </w:rPr>
              <w:t>
0,096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12512" w:id="4260"/>
          <w:p>
            <w:pPr>
              <w:spacing w:after="20"/>
              <w:ind w:left="20"/>
              <w:jc w:val="both"/>
            </w:pPr>
            <w:r>
              <w:rPr>
                <w:rFonts w:ascii="Times New Roman"/>
                <w:b w:val="false"/>
                <w:i w:val="false"/>
                <w:color w:val="000000"/>
                <w:sz w:val="20"/>
              </w:rPr>
              <w:t>
29-кесте</w:t>
            </w:r>
          </w:p>
          <w:bookmarkEnd w:id="4260"/>
        </w:tc>
      </w:tr>
    </w:tbl>
    <w:bookmarkStart w:name="z12513" w:id="4261"/>
    <w:p>
      <w:pPr>
        <w:spacing w:after="0"/>
        <w:ind w:left="0"/>
        <w:jc w:val="left"/>
      </w:pPr>
      <w:r>
        <w:rPr>
          <w:rFonts w:ascii="Times New Roman"/>
          <w:b/>
          <w:i w:val="false"/>
          <w:color w:val="000000"/>
        </w:rPr>
        <w:t xml:space="preserve"> Дәнекерлеу жұмыстарының басқа процестері кезінде зиянды заттардың бөлінуі</w:t>
      </w:r>
    </w:p>
    <w:bookmarkEnd w:id="42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14" w:id="4262"/>
          <w:p>
            <w:pPr>
              <w:spacing w:after="20"/>
              <w:ind w:left="20"/>
              <w:jc w:val="both"/>
            </w:pPr>
            <w:r>
              <w:rPr>
                <w:rFonts w:ascii="Times New Roman"/>
                <w:b w:val="false"/>
                <w:i w:val="false"/>
                <w:color w:val="000000"/>
                <w:sz w:val="20"/>
              </w:rPr>
              <w:t>
Процесс</w:t>
            </w:r>
          </w:p>
          <w:bookmarkEnd w:id="426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Шығарындының зияндылығын анықтайтын түзілетін заттар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22" w:id="4263"/>
          <w:p>
            <w:pPr>
              <w:spacing w:after="20"/>
              <w:ind w:left="20"/>
              <w:jc w:val="both"/>
            </w:pPr>
            <w:r>
              <w:rPr>
                <w:rFonts w:ascii="Times New Roman"/>
                <w:b w:val="false"/>
                <w:i w:val="false"/>
                <w:color w:val="000000"/>
                <w:sz w:val="20"/>
              </w:rPr>
              <w:t xml:space="preserve">
Болатты контактілі электрлік дәнекерлеу, түйістіре және сызықтық </w:t>
            </w:r>
          </w:p>
          <w:bookmarkEnd w:id="426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дейін марганец оксидінің қосындысымен темір оксиді бар дәнекерлеу аэрозолі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кВт машинаның номиналдық қуатына 1 г/ч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27" w:id="4264"/>
          <w:p>
            <w:pPr>
              <w:spacing w:after="20"/>
              <w:ind w:left="20"/>
              <w:jc w:val="both"/>
            </w:pPr>
            <w:r>
              <w:rPr>
                <w:rFonts w:ascii="Times New Roman"/>
                <w:b w:val="false"/>
                <w:i w:val="false"/>
                <w:color w:val="000000"/>
                <w:sz w:val="20"/>
              </w:rPr>
              <w:t>
Болатты контактілі түйістіре электрлік дәнекерлеу</w:t>
            </w:r>
          </w:p>
          <w:bookmarkEnd w:id="426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сондай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кВт машинаның номиналдық қуатына 1 г/ч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32" w:id="4265"/>
          <w:p>
            <w:pPr>
              <w:spacing w:after="20"/>
              <w:ind w:left="20"/>
              <w:jc w:val="both"/>
            </w:pPr>
            <w:r>
              <w:rPr>
                <w:rFonts w:ascii="Times New Roman"/>
                <w:b w:val="false"/>
                <w:i w:val="false"/>
                <w:color w:val="000000"/>
                <w:sz w:val="20"/>
              </w:rPr>
              <w:t>
Үйкелте дәнекерлеу</w:t>
            </w:r>
          </w:p>
          <w:bookmarkEnd w:id="426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Көміртек оксиді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см? түйісу ауданыңа 1 мг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37" w:id="4266"/>
          <w:p>
            <w:pPr>
              <w:spacing w:after="20"/>
              <w:ind w:left="20"/>
              <w:jc w:val="both"/>
            </w:pPr>
            <w:r>
              <w:rPr>
                <w:rFonts w:ascii="Times New Roman"/>
                <w:b w:val="false"/>
                <w:i w:val="false"/>
                <w:color w:val="000000"/>
                <w:sz w:val="20"/>
              </w:rPr>
              <w:t xml:space="preserve">
Ацителенді оттекті балқытумен болатты газбен дәнекерлеу </w:t>
            </w:r>
          </w:p>
          <w:bookmarkEnd w:id="426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оксиді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кг ацетиленге 1г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42" w:id="4267"/>
          <w:p>
            <w:pPr>
              <w:spacing w:after="20"/>
              <w:ind w:left="20"/>
              <w:jc w:val="both"/>
            </w:pPr>
            <w:r>
              <w:rPr>
                <w:rFonts w:ascii="Times New Roman"/>
                <w:b w:val="false"/>
                <w:i w:val="false"/>
                <w:color w:val="000000"/>
                <w:sz w:val="20"/>
              </w:rPr>
              <w:t xml:space="preserve">
Пропан бутанды қоспаны пайдалып болатты газбен дәнекерлеу </w:t>
            </w:r>
          </w:p>
          <w:bookmarkEnd w:id="426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оксиді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кг қоспаға 1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47" w:id="4268"/>
          <w:p>
            <w:pPr>
              <w:spacing w:after="20"/>
              <w:ind w:left="20"/>
              <w:jc w:val="both"/>
            </w:pPr>
            <w:r>
              <w:rPr>
                <w:rFonts w:ascii="Times New Roman"/>
                <w:b w:val="false"/>
                <w:i w:val="false"/>
                <w:color w:val="000000"/>
                <w:sz w:val="20"/>
              </w:rPr>
              <w:t xml:space="preserve">
Алюминийді плазмалық тозаңдандыру </w:t>
            </w:r>
          </w:p>
          <w:bookmarkEnd w:id="426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оксиді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кг жұмсалатын ұнтаққа 1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52" w:id="4269"/>
          <w:p>
            <w:pPr>
              <w:spacing w:after="20"/>
              <w:ind w:left="20"/>
              <w:jc w:val="both"/>
            </w:pPr>
            <w:r>
              <w:rPr>
                <w:rFonts w:ascii="Times New Roman"/>
                <w:b w:val="false"/>
                <w:i w:val="false"/>
                <w:color w:val="000000"/>
                <w:sz w:val="20"/>
              </w:rPr>
              <w:t>
Болатты мырышпен металдандыру</w:t>
            </w:r>
          </w:p>
          <w:bookmarkEnd w:id="426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 оксиді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кг жұмсалатын сымға 1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57" w:id="4270"/>
          <w:p>
            <w:pPr>
              <w:spacing w:after="20"/>
              <w:ind w:left="20"/>
              <w:jc w:val="both"/>
            </w:pPr>
            <w:r>
              <w:rPr>
                <w:rFonts w:ascii="Times New Roman"/>
                <w:b w:val="false"/>
                <w:i w:val="false"/>
                <w:color w:val="000000"/>
                <w:sz w:val="20"/>
              </w:rPr>
              <w:t xml:space="preserve">
Алюминийді радиожиілікті дәнекерлеу </w:t>
            </w:r>
          </w:p>
          <w:bookmarkEnd w:id="427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және оның оксиді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"16-76" агрегатына сағатына 1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12562" w:id="4271"/>
          <w:p>
            <w:pPr>
              <w:spacing w:after="20"/>
              <w:ind w:left="20"/>
              <w:jc w:val="both"/>
            </w:pPr>
            <w:r>
              <w:rPr>
                <w:rFonts w:ascii="Times New Roman"/>
                <w:b w:val="false"/>
                <w:i w:val="false"/>
                <w:color w:val="000000"/>
                <w:sz w:val="20"/>
              </w:rPr>
              <w:t>
30-кесте</w:t>
            </w:r>
          </w:p>
          <w:bookmarkEnd w:id="4271"/>
        </w:tc>
      </w:tr>
    </w:tbl>
    <w:bookmarkStart w:name="z12563" w:id="4272"/>
    <w:p>
      <w:pPr>
        <w:spacing w:after="0"/>
        <w:ind w:left="0"/>
        <w:jc w:val="left"/>
      </w:pPr>
      <w:r>
        <w:rPr>
          <w:rFonts w:ascii="Times New Roman"/>
          <w:b/>
          <w:i w:val="false"/>
          <w:color w:val="000000"/>
        </w:rPr>
        <w:t xml:space="preserve"> Металды кесу және қорыту кезінде зиянды заттардың бөлінуі</w:t>
      </w:r>
    </w:p>
    <w:bookmarkEnd w:id="42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64" w:id="4273"/>
          <w:p>
            <w:pPr>
              <w:spacing w:after="20"/>
              <w:ind w:left="20"/>
              <w:jc w:val="both"/>
            </w:pPr>
            <w:r>
              <w:rPr>
                <w:rFonts w:ascii="Times New Roman"/>
                <w:b w:val="false"/>
                <w:i w:val="false"/>
                <w:color w:val="000000"/>
                <w:sz w:val="20"/>
              </w:rPr>
              <w:t>
Металл кесу процестері</w:t>
            </w:r>
          </w:p>
          <w:bookmarkEnd w:id="4273"/>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Металдың кесілу қалыңдығы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заттардың бөлінуі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аэрозолі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кесудің г/пог. м</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кесудің г/пог. м</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г/сек</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кесудің г/пог. м</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кесудің г/пог. м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г/сек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96" w:id="4274"/>
          <w:p>
            <w:pPr>
              <w:spacing w:after="20"/>
              <w:ind w:left="20"/>
              <w:jc w:val="both"/>
            </w:pPr>
            <w:r>
              <w:rPr>
                <w:rFonts w:ascii="Times New Roman"/>
                <w:b w:val="false"/>
                <w:i w:val="false"/>
                <w:color w:val="000000"/>
                <w:sz w:val="20"/>
              </w:rPr>
              <w:t>
1</w:t>
            </w:r>
          </w:p>
          <w:bookmarkEnd w:id="4274"/>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08" w:id="4275"/>
          <w:p>
            <w:pPr>
              <w:spacing w:after="20"/>
              <w:ind w:left="20"/>
              <w:jc w:val="both"/>
            </w:pPr>
            <w:r>
              <w:rPr>
                <w:rFonts w:ascii="Times New Roman"/>
                <w:b w:val="false"/>
                <w:i w:val="false"/>
                <w:color w:val="000000"/>
                <w:sz w:val="20"/>
              </w:rPr>
              <w:t>
Газды кесу</w:t>
            </w:r>
          </w:p>
          <w:bookmarkEnd w:id="4275"/>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09" w:id="4276"/>
          <w:p>
            <w:pPr>
              <w:spacing w:after="20"/>
              <w:ind w:left="20"/>
              <w:jc w:val="both"/>
            </w:pPr>
            <w:r>
              <w:rPr>
                <w:rFonts w:ascii="Times New Roman"/>
                <w:b w:val="false"/>
                <w:i w:val="false"/>
                <w:color w:val="000000"/>
                <w:sz w:val="20"/>
              </w:rPr>
              <w:t>
5</w:t>
            </w:r>
          </w:p>
          <w:bookmarkEnd w:id="4276"/>
          <w:bookmarkStart w:name="z12610" w:id="4277"/>
          <w:p>
            <w:pPr>
              <w:spacing w:after="20"/>
              <w:ind w:left="20"/>
              <w:jc w:val="both"/>
            </w:pPr>
            <w:r>
              <w:rPr>
                <w:rFonts w:ascii="Times New Roman"/>
                <w:b w:val="false"/>
                <w:i w:val="false"/>
                <w:color w:val="000000"/>
                <w:sz w:val="20"/>
              </w:rPr>
              <w:t>
10</w:t>
            </w:r>
          </w:p>
          <w:bookmarkEnd w:id="4277"/>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12" w:id="4278"/>
          <w:p>
            <w:pPr>
              <w:spacing w:after="20"/>
              <w:ind w:left="20"/>
              <w:jc w:val="both"/>
            </w:pPr>
            <w:r>
              <w:rPr>
                <w:rFonts w:ascii="Times New Roman"/>
                <w:b w:val="false"/>
                <w:i w:val="false"/>
                <w:color w:val="000000"/>
                <w:sz w:val="20"/>
              </w:rPr>
              <w:t>
2,26</w:t>
            </w:r>
          </w:p>
          <w:bookmarkEnd w:id="4278"/>
          <w:bookmarkStart w:name="z12613" w:id="4279"/>
          <w:p>
            <w:pPr>
              <w:spacing w:after="20"/>
              <w:ind w:left="20"/>
              <w:jc w:val="both"/>
            </w:pPr>
            <w:r>
              <w:rPr>
                <w:rFonts w:ascii="Times New Roman"/>
                <w:b w:val="false"/>
                <w:i w:val="false"/>
                <w:color w:val="000000"/>
                <w:sz w:val="20"/>
              </w:rPr>
              <w:t>
450</w:t>
            </w:r>
          </w:p>
          <w:bookmarkEnd w:id="4279"/>
          <w:p>
            <w:pPr>
              <w:spacing w:after="20"/>
              <w:ind w:left="20"/>
              <w:jc w:val="both"/>
            </w:pPr>
            <w:r>
              <w:rPr>
                <w:rFonts w:ascii="Times New Roman"/>
                <w:b w:val="false"/>
                <w:i w:val="false"/>
                <w:color w:val="000000"/>
                <w:sz w:val="20"/>
              </w:rPr>
              <w:t>
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15" w:id="4280"/>
          <w:p>
            <w:pPr>
              <w:spacing w:after="20"/>
              <w:ind w:left="20"/>
              <w:jc w:val="both"/>
            </w:pPr>
            <w:r>
              <w:rPr>
                <w:rFonts w:ascii="Times New Roman"/>
                <w:b w:val="false"/>
                <w:i w:val="false"/>
                <w:color w:val="000000"/>
                <w:sz w:val="20"/>
              </w:rPr>
              <w:t>
0,02056</w:t>
            </w:r>
          </w:p>
          <w:bookmarkEnd w:id="4280"/>
          <w:bookmarkStart w:name="z12616" w:id="4281"/>
          <w:p>
            <w:pPr>
              <w:spacing w:after="20"/>
              <w:ind w:left="20"/>
              <w:jc w:val="both"/>
            </w:pPr>
            <w:r>
              <w:rPr>
                <w:rFonts w:ascii="Times New Roman"/>
                <w:b w:val="false"/>
                <w:i w:val="false"/>
                <w:color w:val="000000"/>
                <w:sz w:val="20"/>
              </w:rPr>
              <w:t>
0,0364</w:t>
            </w:r>
          </w:p>
          <w:bookmarkEnd w:id="4281"/>
          <w:p>
            <w:pPr>
              <w:spacing w:after="20"/>
              <w:ind w:left="20"/>
              <w:jc w:val="both"/>
            </w:pPr>
            <w:r>
              <w:rPr>
                <w:rFonts w:ascii="Times New Roman"/>
                <w:b w:val="false"/>
                <w:i w:val="false"/>
                <w:color w:val="000000"/>
                <w:sz w:val="20"/>
              </w:rPr>
              <w:t>
0,05556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 оксидтері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19" w:id="4282"/>
          <w:p>
            <w:pPr>
              <w:spacing w:after="20"/>
              <w:ind w:left="20"/>
              <w:jc w:val="both"/>
            </w:pPr>
            <w:r>
              <w:rPr>
                <w:rFonts w:ascii="Times New Roman"/>
                <w:b w:val="false"/>
                <w:i w:val="false"/>
                <w:color w:val="000000"/>
                <w:sz w:val="20"/>
              </w:rPr>
              <w:t>
0,07</w:t>
            </w:r>
          </w:p>
          <w:bookmarkEnd w:id="4282"/>
          <w:bookmarkStart w:name="z12620" w:id="4283"/>
          <w:p>
            <w:pPr>
              <w:spacing w:after="20"/>
              <w:ind w:left="20"/>
              <w:jc w:val="both"/>
            </w:pPr>
            <w:r>
              <w:rPr>
                <w:rFonts w:ascii="Times New Roman"/>
                <w:b w:val="false"/>
                <w:i w:val="false"/>
                <w:color w:val="000000"/>
                <w:sz w:val="20"/>
              </w:rPr>
              <w:t>
0,13</w:t>
            </w:r>
          </w:p>
          <w:bookmarkEnd w:id="4283"/>
          <w:p>
            <w:pPr>
              <w:spacing w:after="20"/>
              <w:ind w:left="20"/>
              <w:jc w:val="both"/>
            </w:pPr>
            <w:r>
              <w:rPr>
                <w:rFonts w:ascii="Times New Roman"/>
                <w:b w:val="false"/>
                <w:i w:val="false"/>
                <w:color w:val="000000"/>
                <w:sz w:val="20"/>
              </w:rPr>
              <w:t>
0,27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22" w:id="4284"/>
          <w:p>
            <w:pPr>
              <w:spacing w:after="20"/>
              <w:ind w:left="20"/>
              <w:jc w:val="both"/>
            </w:pPr>
            <w:r>
              <w:rPr>
                <w:rFonts w:ascii="Times New Roman"/>
                <w:b w:val="false"/>
                <w:i w:val="false"/>
                <w:color w:val="000000"/>
                <w:sz w:val="20"/>
              </w:rPr>
              <w:t>
0,00064</w:t>
            </w:r>
          </w:p>
          <w:bookmarkEnd w:id="4284"/>
          <w:bookmarkStart w:name="z12623" w:id="4285"/>
          <w:p>
            <w:pPr>
              <w:spacing w:after="20"/>
              <w:ind w:left="20"/>
              <w:jc w:val="both"/>
            </w:pPr>
            <w:r>
              <w:rPr>
                <w:rFonts w:ascii="Times New Roman"/>
                <w:b w:val="false"/>
                <w:i w:val="false"/>
                <w:color w:val="000000"/>
                <w:sz w:val="20"/>
              </w:rPr>
              <w:t>
0,001</w:t>
            </w:r>
          </w:p>
          <w:bookmarkEnd w:id="4285"/>
          <w:p>
            <w:pPr>
              <w:spacing w:after="20"/>
              <w:ind w:left="20"/>
              <w:jc w:val="both"/>
            </w:pPr>
            <w:r>
              <w:rPr>
                <w:rFonts w:ascii="Times New Roman"/>
                <w:b w:val="false"/>
                <w:i w:val="false"/>
                <w:color w:val="000000"/>
                <w:sz w:val="20"/>
              </w:rPr>
              <w:t>
0,017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25" w:id="4286"/>
          <w:p>
            <w:pPr>
              <w:spacing w:after="20"/>
              <w:ind w:left="20"/>
              <w:jc w:val="both"/>
            </w:pPr>
            <w:r>
              <w:rPr>
                <w:rFonts w:ascii="Times New Roman"/>
                <w:b w:val="false"/>
                <w:i w:val="false"/>
                <w:color w:val="000000"/>
                <w:sz w:val="20"/>
              </w:rPr>
              <w:t>
1,50</w:t>
            </w:r>
          </w:p>
          <w:bookmarkEnd w:id="4286"/>
          <w:bookmarkStart w:name="z12626" w:id="4287"/>
          <w:p>
            <w:pPr>
              <w:spacing w:after="20"/>
              <w:ind w:left="20"/>
              <w:jc w:val="both"/>
            </w:pPr>
            <w:r>
              <w:rPr>
                <w:rFonts w:ascii="Times New Roman"/>
                <w:b w:val="false"/>
                <w:i w:val="false"/>
                <w:color w:val="000000"/>
                <w:sz w:val="20"/>
              </w:rPr>
              <w:t>
2,18</w:t>
            </w:r>
          </w:p>
          <w:bookmarkEnd w:id="4287"/>
          <w:p>
            <w:pPr>
              <w:spacing w:after="20"/>
              <w:ind w:left="20"/>
              <w:jc w:val="both"/>
            </w:pPr>
            <w:r>
              <w:rPr>
                <w:rFonts w:ascii="Times New Roman"/>
                <w:b w:val="false"/>
                <w:i w:val="false"/>
                <w:color w:val="000000"/>
                <w:sz w:val="20"/>
              </w:rPr>
              <w:t>
2,93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28" w:id="4288"/>
          <w:p>
            <w:pPr>
              <w:spacing w:after="20"/>
              <w:ind w:left="20"/>
              <w:jc w:val="both"/>
            </w:pPr>
            <w:r>
              <w:rPr>
                <w:rFonts w:ascii="Times New Roman"/>
                <w:b w:val="false"/>
                <w:i w:val="false"/>
                <w:color w:val="000000"/>
                <w:sz w:val="20"/>
              </w:rPr>
              <w:t>
0,014</w:t>
            </w:r>
          </w:p>
          <w:bookmarkEnd w:id="4288"/>
          <w:bookmarkStart w:name="z12629" w:id="4289"/>
          <w:p>
            <w:pPr>
              <w:spacing w:after="20"/>
              <w:ind w:left="20"/>
              <w:jc w:val="both"/>
            </w:pPr>
            <w:r>
              <w:rPr>
                <w:rFonts w:ascii="Times New Roman"/>
                <w:b w:val="false"/>
                <w:i w:val="false"/>
                <w:color w:val="000000"/>
                <w:sz w:val="20"/>
              </w:rPr>
              <w:t>
0,02</w:t>
            </w:r>
          </w:p>
          <w:bookmarkEnd w:id="4289"/>
          <w:p>
            <w:pPr>
              <w:spacing w:after="20"/>
              <w:ind w:left="20"/>
              <w:jc w:val="both"/>
            </w:pPr>
            <w:r>
              <w:rPr>
                <w:rFonts w:ascii="Times New Roman"/>
                <w:b w:val="false"/>
                <w:i w:val="false"/>
                <w:color w:val="000000"/>
                <w:sz w:val="20"/>
              </w:rPr>
              <w:t>
0,018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31" w:id="4290"/>
          <w:p>
            <w:pPr>
              <w:spacing w:after="20"/>
              <w:ind w:left="20"/>
              <w:jc w:val="both"/>
            </w:pPr>
            <w:r>
              <w:rPr>
                <w:rFonts w:ascii="Times New Roman"/>
                <w:b w:val="false"/>
                <w:i w:val="false"/>
                <w:color w:val="000000"/>
                <w:sz w:val="20"/>
              </w:rPr>
              <w:t>
1,18</w:t>
            </w:r>
          </w:p>
          <w:bookmarkEnd w:id="4290"/>
          <w:bookmarkStart w:name="z12632" w:id="4291"/>
          <w:p>
            <w:pPr>
              <w:spacing w:after="20"/>
              <w:ind w:left="20"/>
              <w:jc w:val="both"/>
            </w:pPr>
            <w:r>
              <w:rPr>
                <w:rFonts w:ascii="Times New Roman"/>
                <w:b w:val="false"/>
                <w:i w:val="false"/>
                <w:color w:val="000000"/>
                <w:sz w:val="20"/>
              </w:rPr>
              <w:t>
2,20</w:t>
            </w:r>
          </w:p>
          <w:bookmarkEnd w:id="4291"/>
          <w:p>
            <w:pPr>
              <w:spacing w:after="20"/>
              <w:ind w:left="20"/>
              <w:jc w:val="both"/>
            </w:pPr>
            <w:r>
              <w:rPr>
                <w:rFonts w:ascii="Times New Roman"/>
                <w:b w:val="false"/>
                <w:i w:val="false"/>
                <w:color w:val="000000"/>
                <w:sz w:val="20"/>
              </w:rPr>
              <w:t>
2,40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34" w:id="4292"/>
          <w:p>
            <w:pPr>
              <w:spacing w:after="20"/>
              <w:ind w:left="20"/>
              <w:jc w:val="both"/>
            </w:pPr>
            <w:r>
              <w:rPr>
                <w:rFonts w:ascii="Times New Roman"/>
                <w:b w:val="false"/>
                <w:i w:val="false"/>
                <w:color w:val="000000"/>
                <w:sz w:val="20"/>
              </w:rPr>
              <w:t>
0,0136</w:t>
            </w:r>
          </w:p>
          <w:bookmarkEnd w:id="4292"/>
          <w:bookmarkStart w:name="z12635" w:id="4293"/>
          <w:p>
            <w:pPr>
              <w:spacing w:after="20"/>
              <w:ind w:left="20"/>
              <w:jc w:val="both"/>
            </w:pPr>
            <w:r>
              <w:rPr>
                <w:rFonts w:ascii="Times New Roman"/>
                <w:b w:val="false"/>
                <w:i w:val="false"/>
                <w:color w:val="000000"/>
                <w:sz w:val="20"/>
              </w:rPr>
              <w:t>
0,018</w:t>
            </w:r>
          </w:p>
          <w:bookmarkEnd w:id="4293"/>
          <w:p>
            <w:pPr>
              <w:spacing w:after="20"/>
              <w:ind w:left="20"/>
              <w:jc w:val="both"/>
            </w:pPr>
            <w:r>
              <w:rPr>
                <w:rFonts w:ascii="Times New Roman"/>
                <w:b w:val="false"/>
                <w:i w:val="false"/>
                <w:color w:val="000000"/>
                <w:sz w:val="20"/>
              </w:rPr>
              <w:t>
0,015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38" w:id="4294"/>
          <w:p>
            <w:pPr>
              <w:spacing w:after="20"/>
              <w:ind w:left="20"/>
              <w:jc w:val="both"/>
            </w:pPr>
            <w:r>
              <w:rPr>
                <w:rFonts w:ascii="Times New Roman"/>
                <w:b w:val="false"/>
                <w:i w:val="false"/>
                <w:color w:val="000000"/>
                <w:sz w:val="20"/>
              </w:rPr>
              <w:t>
Көміртекті төмен қосындылы болат</w:t>
            </w:r>
          </w:p>
          <w:bookmarkEnd w:id="4294"/>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39" w:id="4295"/>
          <w:p>
            <w:pPr>
              <w:spacing w:after="20"/>
              <w:ind w:left="20"/>
              <w:jc w:val="both"/>
            </w:pPr>
            <w:r>
              <w:rPr>
                <w:rFonts w:ascii="Times New Roman"/>
                <w:b w:val="false"/>
                <w:i w:val="false"/>
                <w:color w:val="000000"/>
                <w:sz w:val="20"/>
              </w:rPr>
              <w:t>
5</w:t>
            </w:r>
          </w:p>
          <w:bookmarkEnd w:id="4295"/>
          <w:bookmarkStart w:name="z12640" w:id="4296"/>
          <w:p>
            <w:pPr>
              <w:spacing w:after="20"/>
              <w:ind w:left="20"/>
              <w:jc w:val="both"/>
            </w:pPr>
            <w:r>
              <w:rPr>
                <w:rFonts w:ascii="Times New Roman"/>
                <w:b w:val="false"/>
                <w:i w:val="false"/>
                <w:color w:val="000000"/>
                <w:sz w:val="20"/>
              </w:rPr>
              <w:t>
10</w:t>
            </w:r>
          </w:p>
          <w:bookmarkEnd w:id="4296"/>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42" w:id="4297"/>
          <w:p>
            <w:pPr>
              <w:spacing w:after="20"/>
              <w:ind w:left="20"/>
              <w:jc w:val="both"/>
            </w:pPr>
            <w:r>
              <w:rPr>
                <w:rFonts w:ascii="Times New Roman"/>
                <w:b w:val="false"/>
                <w:i w:val="false"/>
                <w:color w:val="000000"/>
                <w:sz w:val="20"/>
              </w:rPr>
              <w:t>
2,50</w:t>
            </w:r>
          </w:p>
          <w:bookmarkEnd w:id="4297"/>
          <w:bookmarkStart w:name="z12643" w:id="4298"/>
          <w:p>
            <w:pPr>
              <w:spacing w:after="20"/>
              <w:ind w:left="20"/>
              <w:jc w:val="both"/>
            </w:pPr>
            <w:r>
              <w:rPr>
                <w:rFonts w:ascii="Times New Roman"/>
                <w:b w:val="false"/>
                <w:i w:val="false"/>
                <w:color w:val="000000"/>
                <w:sz w:val="20"/>
              </w:rPr>
              <w:t>
5,00</w:t>
            </w:r>
          </w:p>
          <w:bookmarkEnd w:id="4298"/>
          <w:p>
            <w:pPr>
              <w:spacing w:after="20"/>
              <w:ind w:left="20"/>
              <w:jc w:val="both"/>
            </w:pPr>
            <w:r>
              <w:rPr>
                <w:rFonts w:ascii="Times New Roman"/>
                <w:b w:val="false"/>
                <w:i w:val="false"/>
                <w:color w:val="000000"/>
                <w:sz w:val="20"/>
              </w:rPr>
              <w:t>
10,00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45" w:id="4299"/>
          <w:p>
            <w:pPr>
              <w:spacing w:after="20"/>
              <w:ind w:left="20"/>
              <w:jc w:val="both"/>
            </w:pPr>
            <w:r>
              <w:rPr>
                <w:rFonts w:ascii="Times New Roman"/>
                <w:b w:val="false"/>
                <w:i w:val="false"/>
                <w:color w:val="000000"/>
                <w:sz w:val="20"/>
              </w:rPr>
              <w:t>
0,0229</w:t>
            </w:r>
          </w:p>
          <w:bookmarkEnd w:id="4299"/>
          <w:bookmarkStart w:name="z12646" w:id="4300"/>
          <w:p>
            <w:pPr>
              <w:spacing w:after="20"/>
              <w:ind w:left="20"/>
              <w:jc w:val="both"/>
            </w:pPr>
            <w:r>
              <w:rPr>
                <w:rFonts w:ascii="Times New Roman"/>
                <w:b w:val="false"/>
                <w:i w:val="false"/>
                <w:color w:val="000000"/>
                <w:sz w:val="20"/>
              </w:rPr>
              <w:t>
0,0404</w:t>
            </w:r>
          </w:p>
          <w:bookmarkEnd w:id="4300"/>
          <w:p>
            <w:pPr>
              <w:spacing w:after="20"/>
              <w:ind w:left="20"/>
              <w:jc w:val="both"/>
            </w:pPr>
            <w:r>
              <w:rPr>
                <w:rFonts w:ascii="Times New Roman"/>
                <w:b w:val="false"/>
                <w:i w:val="false"/>
                <w:color w:val="000000"/>
                <w:sz w:val="20"/>
              </w:rPr>
              <w:t>
0,0617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 оксидтері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49" w:id="4301"/>
          <w:p>
            <w:pPr>
              <w:spacing w:after="20"/>
              <w:ind w:left="20"/>
              <w:jc w:val="both"/>
            </w:pPr>
            <w:r>
              <w:rPr>
                <w:rFonts w:ascii="Times New Roman"/>
                <w:b w:val="false"/>
                <w:i w:val="false"/>
                <w:color w:val="000000"/>
                <w:sz w:val="20"/>
              </w:rPr>
              <w:t>
0,12</w:t>
            </w:r>
          </w:p>
          <w:bookmarkEnd w:id="4301"/>
          <w:bookmarkStart w:name="z12650" w:id="4302"/>
          <w:p>
            <w:pPr>
              <w:spacing w:after="20"/>
              <w:ind w:left="20"/>
              <w:jc w:val="both"/>
            </w:pPr>
            <w:r>
              <w:rPr>
                <w:rFonts w:ascii="Times New Roman"/>
                <w:b w:val="false"/>
                <w:i w:val="false"/>
                <w:color w:val="000000"/>
                <w:sz w:val="20"/>
              </w:rPr>
              <w:t>
0,23</w:t>
            </w:r>
          </w:p>
          <w:bookmarkEnd w:id="4302"/>
          <w:p>
            <w:pPr>
              <w:spacing w:after="20"/>
              <w:ind w:left="20"/>
              <w:jc w:val="both"/>
            </w:pPr>
            <w:r>
              <w:rPr>
                <w:rFonts w:ascii="Times New Roman"/>
                <w:b w:val="false"/>
                <w:i w:val="false"/>
                <w:color w:val="000000"/>
                <w:sz w:val="20"/>
              </w:rPr>
              <w:t>
0,47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52" w:id="4303"/>
          <w:p>
            <w:pPr>
              <w:spacing w:after="20"/>
              <w:ind w:left="20"/>
              <w:jc w:val="both"/>
            </w:pPr>
            <w:r>
              <w:rPr>
                <w:rFonts w:ascii="Times New Roman"/>
                <w:b w:val="false"/>
                <w:i w:val="false"/>
                <w:color w:val="000000"/>
                <w:sz w:val="20"/>
              </w:rPr>
              <w:t>
0,0011</w:t>
            </w:r>
          </w:p>
          <w:bookmarkEnd w:id="4303"/>
          <w:bookmarkStart w:name="z12653" w:id="4304"/>
          <w:p>
            <w:pPr>
              <w:spacing w:after="20"/>
              <w:ind w:left="20"/>
              <w:jc w:val="both"/>
            </w:pPr>
            <w:r>
              <w:rPr>
                <w:rFonts w:ascii="Times New Roman"/>
                <w:b w:val="false"/>
                <w:i w:val="false"/>
                <w:color w:val="000000"/>
                <w:sz w:val="20"/>
              </w:rPr>
              <w:t>
0,002</w:t>
            </w:r>
          </w:p>
          <w:bookmarkEnd w:id="4304"/>
          <w:p>
            <w:pPr>
              <w:spacing w:after="20"/>
              <w:ind w:left="20"/>
              <w:jc w:val="both"/>
            </w:pPr>
            <w:r>
              <w:rPr>
                <w:rFonts w:ascii="Times New Roman"/>
                <w:b w:val="false"/>
                <w:i w:val="false"/>
                <w:color w:val="000000"/>
                <w:sz w:val="20"/>
              </w:rPr>
              <w:t>
0,009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55" w:id="4305"/>
          <w:p>
            <w:pPr>
              <w:spacing w:after="20"/>
              <w:ind w:left="20"/>
              <w:jc w:val="both"/>
            </w:pPr>
            <w:r>
              <w:rPr>
                <w:rFonts w:ascii="Times New Roman"/>
                <w:b w:val="false"/>
                <w:i w:val="false"/>
                <w:color w:val="000000"/>
                <w:sz w:val="20"/>
              </w:rPr>
              <w:t>
1,30</w:t>
            </w:r>
          </w:p>
          <w:bookmarkEnd w:id="4305"/>
          <w:bookmarkStart w:name="z12656" w:id="4306"/>
          <w:p>
            <w:pPr>
              <w:spacing w:after="20"/>
              <w:ind w:left="20"/>
              <w:jc w:val="both"/>
            </w:pPr>
            <w:r>
              <w:rPr>
                <w:rFonts w:ascii="Times New Roman"/>
                <w:b w:val="false"/>
                <w:i w:val="false"/>
                <w:color w:val="000000"/>
                <w:sz w:val="20"/>
              </w:rPr>
              <w:t>
1,90</w:t>
            </w:r>
          </w:p>
          <w:bookmarkEnd w:id="4306"/>
          <w:p>
            <w:pPr>
              <w:spacing w:after="20"/>
              <w:ind w:left="20"/>
              <w:jc w:val="both"/>
            </w:pPr>
            <w:r>
              <w:rPr>
                <w:rFonts w:ascii="Times New Roman"/>
                <w:b w:val="false"/>
                <w:i w:val="false"/>
                <w:color w:val="000000"/>
                <w:sz w:val="20"/>
              </w:rPr>
              <w:t>
2,60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58" w:id="4307"/>
          <w:p>
            <w:pPr>
              <w:spacing w:after="20"/>
              <w:ind w:left="20"/>
              <w:jc w:val="both"/>
            </w:pPr>
            <w:r>
              <w:rPr>
                <w:rFonts w:ascii="Times New Roman"/>
                <w:b w:val="false"/>
                <w:i w:val="false"/>
                <w:color w:val="000000"/>
                <w:sz w:val="20"/>
              </w:rPr>
              <w:t>
0,012</w:t>
            </w:r>
          </w:p>
          <w:bookmarkEnd w:id="4307"/>
          <w:bookmarkStart w:name="z12659" w:id="4308"/>
          <w:p>
            <w:pPr>
              <w:spacing w:after="20"/>
              <w:ind w:left="20"/>
              <w:jc w:val="both"/>
            </w:pPr>
            <w:r>
              <w:rPr>
                <w:rFonts w:ascii="Times New Roman"/>
                <w:b w:val="false"/>
                <w:i w:val="false"/>
                <w:color w:val="000000"/>
                <w:sz w:val="20"/>
              </w:rPr>
              <w:t>
0,015</w:t>
            </w:r>
          </w:p>
          <w:bookmarkEnd w:id="4308"/>
          <w:p>
            <w:pPr>
              <w:spacing w:after="20"/>
              <w:ind w:left="20"/>
              <w:jc w:val="both"/>
            </w:pPr>
            <w:r>
              <w:rPr>
                <w:rFonts w:ascii="Times New Roman"/>
                <w:b w:val="false"/>
                <w:i w:val="false"/>
                <w:color w:val="000000"/>
                <w:sz w:val="20"/>
              </w:rPr>
              <w:t>
0,016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61" w:id="4309"/>
          <w:p>
            <w:pPr>
              <w:spacing w:after="20"/>
              <w:ind w:left="20"/>
              <w:jc w:val="both"/>
            </w:pPr>
            <w:r>
              <w:rPr>
                <w:rFonts w:ascii="Times New Roman"/>
                <w:b w:val="false"/>
                <w:i w:val="false"/>
                <w:color w:val="000000"/>
                <w:sz w:val="20"/>
              </w:rPr>
              <w:t>
1,02</w:t>
            </w:r>
          </w:p>
          <w:bookmarkEnd w:id="4309"/>
          <w:bookmarkStart w:name="z12662" w:id="4310"/>
          <w:p>
            <w:pPr>
              <w:spacing w:after="20"/>
              <w:ind w:left="20"/>
              <w:jc w:val="both"/>
            </w:pPr>
            <w:r>
              <w:rPr>
                <w:rFonts w:ascii="Times New Roman"/>
                <w:b w:val="false"/>
                <w:i w:val="false"/>
                <w:color w:val="000000"/>
                <w:sz w:val="20"/>
              </w:rPr>
              <w:t>
1,49</w:t>
            </w:r>
          </w:p>
          <w:bookmarkEnd w:id="4310"/>
          <w:p>
            <w:pPr>
              <w:spacing w:after="20"/>
              <w:ind w:left="20"/>
              <w:jc w:val="both"/>
            </w:pPr>
            <w:r>
              <w:rPr>
                <w:rFonts w:ascii="Times New Roman"/>
                <w:b w:val="false"/>
                <w:i w:val="false"/>
                <w:color w:val="000000"/>
                <w:sz w:val="20"/>
              </w:rPr>
              <w:t>
2,02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64" w:id="4311"/>
          <w:p>
            <w:pPr>
              <w:spacing w:after="20"/>
              <w:ind w:left="20"/>
              <w:jc w:val="both"/>
            </w:pPr>
            <w:r>
              <w:rPr>
                <w:rFonts w:ascii="Times New Roman"/>
                <w:b w:val="false"/>
                <w:i w:val="false"/>
                <w:color w:val="000000"/>
                <w:sz w:val="20"/>
              </w:rPr>
              <w:t>
0,009</w:t>
            </w:r>
          </w:p>
          <w:bookmarkEnd w:id="4311"/>
          <w:bookmarkStart w:name="z12665" w:id="4312"/>
          <w:p>
            <w:pPr>
              <w:spacing w:after="20"/>
              <w:ind w:left="20"/>
              <w:jc w:val="both"/>
            </w:pPr>
            <w:r>
              <w:rPr>
                <w:rFonts w:ascii="Times New Roman"/>
                <w:b w:val="false"/>
                <w:i w:val="false"/>
                <w:color w:val="000000"/>
                <w:sz w:val="20"/>
              </w:rPr>
              <w:t>
0,012</w:t>
            </w:r>
          </w:p>
          <w:bookmarkEnd w:id="4312"/>
          <w:p>
            <w:pPr>
              <w:spacing w:after="20"/>
              <w:ind w:left="20"/>
              <w:jc w:val="both"/>
            </w:pPr>
            <w:r>
              <w:rPr>
                <w:rFonts w:ascii="Times New Roman"/>
                <w:b w:val="false"/>
                <w:i w:val="false"/>
                <w:color w:val="000000"/>
                <w:sz w:val="20"/>
              </w:rPr>
              <w:t>
0,012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68" w:id="4313"/>
          <w:p>
            <w:pPr>
              <w:spacing w:after="20"/>
              <w:ind w:left="20"/>
              <w:jc w:val="both"/>
            </w:pPr>
            <w:r>
              <w:rPr>
                <w:rFonts w:ascii="Times New Roman"/>
                <w:b w:val="false"/>
                <w:i w:val="false"/>
                <w:color w:val="000000"/>
                <w:sz w:val="20"/>
              </w:rPr>
              <w:t>
Жоғары қосындылы болат</w:t>
            </w:r>
          </w:p>
          <w:bookmarkEnd w:id="4313"/>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69" w:id="4314"/>
          <w:p>
            <w:pPr>
              <w:spacing w:after="20"/>
              <w:ind w:left="20"/>
              <w:jc w:val="both"/>
            </w:pPr>
            <w:r>
              <w:rPr>
                <w:rFonts w:ascii="Times New Roman"/>
                <w:b w:val="false"/>
                <w:i w:val="false"/>
                <w:color w:val="000000"/>
                <w:sz w:val="20"/>
              </w:rPr>
              <w:t>
5</w:t>
            </w:r>
          </w:p>
          <w:bookmarkEnd w:id="4314"/>
          <w:bookmarkStart w:name="z12670" w:id="4315"/>
          <w:p>
            <w:pPr>
              <w:spacing w:after="20"/>
              <w:ind w:left="20"/>
              <w:jc w:val="both"/>
            </w:pPr>
            <w:r>
              <w:rPr>
                <w:rFonts w:ascii="Times New Roman"/>
                <w:b w:val="false"/>
                <w:i w:val="false"/>
                <w:color w:val="000000"/>
                <w:sz w:val="20"/>
              </w:rPr>
              <w:t>
10</w:t>
            </w:r>
          </w:p>
          <w:bookmarkEnd w:id="4315"/>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72" w:id="4316"/>
          <w:p>
            <w:pPr>
              <w:spacing w:after="20"/>
              <w:ind w:left="20"/>
              <w:jc w:val="both"/>
            </w:pPr>
            <w:r>
              <w:rPr>
                <w:rFonts w:ascii="Times New Roman"/>
                <w:b w:val="false"/>
                <w:i w:val="false"/>
                <w:color w:val="000000"/>
                <w:sz w:val="20"/>
              </w:rPr>
              <w:t>
2,45</w:t>
            </w:r>
          </w:p>
          <w:bookmarkEnd w:id="4316"/>
          <w:bookmarkStart w:name="z12673" w:id="4317"/>
          <w:p>
            <w:pPr>
              <w:spacing w:after="20"/>
              <w:ind w:left="20"/>
              <w:jc w:val="both"/>
            </w:pPr>
            <w:r>
              <w:rPr>
                <w:rFonts w:ascii="Times New Roman"/>
                <w:b w:val="false"/>
                <w:i w:val="false"/>
                <w:color w:val="000000"/>
                <w:sz w:val="20"/>
              </w:rPr>
              <w:t>
4,90</w:t>
            </w:r>
          </w:p>
          <w:bookmarkEnd w:id="4317"/>
          <w:p>
            <w:pPr>
              <w:spacing w:after="20"/>
              <w:ind w:left="20"/>
              <w:jc w:val="both"/>
            </w:pPr>
            <w:r>
              <w:rPr>
                <w:rFonts w:ascii="Times New Roman"/>
                <w:b w:val="false"/>
                <w:i w:val="false"/>
                <w:color w:val="000000"/>
                <w:sz w:val="20"/>
              </w:rPr>
              <w:t>
9,80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75" w:id="4318"/>
          <w:p>
            <w:pPr>
              <w:spacing w:after="20"/>
              <w:ind w:left="20"/>
              <w:jc w:val="both"/>
            </w:pPr>
            <w:r>
              <w:rPr>
                <w:rFonts w:ascii="Times New Roman"/>
                <w:b w:val="false"/>
                <w:i w:val="false"/>
                <w:color w:val="000000"/>
                <w:sz w:val="20"/>
              </w:rPr>
              <w:t>
0,0224</w:t>
            </w:r>
          </w:p>
          <w:bookmarkEnd w:id="4318"/>
          <w:bookmarkStart w:name="z12676" w:id="4319"/>
          <w:p>
            <w:pPr>
              <w:spacing w:after="20"/>
              <w:ind w:left="20"/>
              <w:jc w:val="both"/>
            </w:pPr>
            <w:r>
              <w:rPr>
                <w:rFonts w:ascii="Times New Roman"/>
                <w:b w:val="false"/>
                <w:i w:val="false"/>
                <w:color w:val="000000"/>
                <w:sz w:val="20"/>
              </w:rPr>
              <w:t>
0,0325</w:t>
            </w:r>
          </w:p>
          <w:bookmarkEnd w:id="4319"/>
          <w:p>
            <w:pPr>
              <w:spacing w:after="20"/>
              <w:ind w:left="20"/>
              <w:jc w:val="both"/>
            </w:pPr>
            <w:r>
              <w:rPr>
                <w:rFonts w:ascii="Times New Roman"/>
                <w:b w:val="false"/>
                <w:i w:val="false"/>
                <w:color w:val="000000"/>
                <w:sz w:val="20"/>
              </w:rPr>
              <w:t>
0,0604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 оксидтері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79" w:id="4320"/>
          <w:p>
            <w:pPr>
              <w:spacing w:after="20"/>
              <w:ind w:left="20"/>
              <w:jc w:val="both"/>
            </w:pPr>
            <w:r>
              <w:rPr>
                <w:rFonts w:ascii="Times New Roman"/>
                <w:b w:val="false"/>
                <w:i w:val="false"/>
                <w:color w:val="000000"/>
                <w:sz w:val="20"/>
              </w:rPr>
              <w:t>
0,60</w:t>
            </w:r>
          </w:p>
          <w:bookmarkEnd w:id="4320"/>
          <w:bookmarkStart w:name="z12680" w:id="4321"/>
          <w:p>
            <w:pPr>
              <w:spacing w:after="20"/>
              <w:ind w:left="20"/>
              <w:jc w:val="both"/>
            </w:pPr>
            <w:r>
              <w:rPr>
                <w:rFonts w:ascii="Times New Roman"/>
                <w:b w:val="false"/>
                <w:i w:val="false"/>
                <w:color w:val="000000"/>
                <w:sz w:val="20"/>
              </w:rPr>
              <w:t>
1,20</w:t>
            </w:r>
          </w:p>
          <w:bookmarkEnd w:id="4321"/>
          <w:p>
            <w:pPr>
              <w:spacing w:after="20"/>
              <w:ind w:left="20"/>
              <w:jc w:val="both"/>
            </w:pPr>
            <w:r>
              <w:rPr>
                <w:rFonts w:ascii="Times New Roman"/>
                <w:b w:val="false"/>
                <w:i w:val="false"/>
                <w:color w:val="000000"/>
                <w:sz w:val="20"/>
              </w:rPr>
              <w:t>
2,40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82" w:id="4322"/>
          <w:p>
            <w:pPr>
              <w:spacing w:after="20"/>
              <w:ind w:left="20"/>
              <w:jc w:val="both"/>
            </w:pPr>
            <w:r>
              <w:rPr>
                <w:rFonts w:ascii="Times New Roman"/>
                <w:b w:val="false"/>
                <w:i w:val="false"/>
                <w:color w:val="000000"/>
                <w:sz w:val="20"/>
              </w:rPr>
              <w:t>
0,005</w:t>
            </w:r>
          </w:p>
          <w:bookmarkEnd w:id="4322"/>
          <w:bookmarkStart w:name="z12683" w:id="4323"/>
          <w:p>
            <w:pPr>
              <w:spacing w:after="20"/>
              <w:ind w:left="20"/>
              <w:jc w:val="both"/>
            </w:pPr>
            <w:r>
              <w:rPr>
                <w:rFonts w:ascii="Times New Roman"/>
                <w:b w:val="false"/>
                <w:i w:val="false"/>
                <w:color w:val="000000"/>
                <w:sz w:val="20"/>
              </w:rPr>
              <w:t>
0,01</w:t>
            </w:r>
          </w:p>
          <w:bookmarkEnd w:id="4323"/>
          <w:p>
            <w:pPr>
              <w:spacing w:after="20"/>
              <w:ind w:left="20"/>
              <w:jc w:val="both"/>
            </w:pPr>
            <w:r>
              <w:rPr>
                <w:rFonts w:ascii="Times New Roman"/>
                <w:b w:val="false"/>
                <w:i w:val="false"/>
                <w:color w:val="000000"/>
                <w:sz w:val="20"/>
              </w:rPr>
              <w:t>
0,015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85" w:id="4324"/>
          <w:p>
            <w:pPr>
              <w:spacing w:after="20"/>
              <w:ind w:left="20"/>
              <w:jc w:val="both"/>
            </w:pPr>
            <w:r>
              <w:rPr>
                <w:rFonts w:ascii="Times New Roman"/>
                <w:b w:val="false"/>
                <w:i w:val="false"/>
                <w:color w:val="000000"/>
                <w:sz w:val="20"/>
              </w:rPr>
              <w:t>
1,40</w:t>
            </w:r>
          </w:p>
          <w:bookmarkEnd w:id="4324"/>
          <w:bookmarkStart w:name="z12686" w:id="4325"/>
          <w:p>
            <w:pPr>
              <w:spacing w:after="20"/>
              <w:ind w:left="20"/>
              <w:jc w:val="both"/>
            </w:pPr>
            <w:r>
              <w:rPr>
                <w:rFonts w:ascii="Times New Roman"/>
                <w:b w:val="false"/>
                <w:i w:val="false"/>
                <w:color w:val="000000"/>
                <w:sz w:val="20"/>
              </w:rPr>
              <w:t>
2,00</w:t>
            </w:r>
          </w:p>
          <w:bookmarkEnd w:id="4325"/>
          <w:p>
            <w:pPr>
              <w:spacing w:after="20"/>
              <w:ind w:left="20"/>
              <w:jc w:val="both"/>
            </w:pPr>
            <w:r>
              <w:rPr>
                <w:rFonts w:ascii="Times New Roman"/>
                <w:b w:val="false"/>
                <w:i w:val="false"/>
                <w:color w:val="000000"/>
                <w:sz w:val="20"/>
              </w:rPr>
              <w:t>
2,70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88" w:id="4326"/>
          <w:p>
            <w:pPr>
              <w:spacing w:after="20"/>
              <w:ind w:left="20"/>
              <w:jc w:val="both"/>
            </w:pPr>
            <w:r>
              <w:rPr>
                <w:rFonts w:ascii="Times New Roman"/>
                <w:b w:val="false"/>
                <w:i w:val="false"/>
                <w:color w:val="000000"/>
                <w:sz w:val="20"/>
              </w:rPr>
              <w:t>
0,013</w:t>
            </w:r>
          </w:p>
          <w:bookmarkEnd w:id="4326"/>
          <w:bookmarkStart w:name="z12689" w:id="4327"/>
          <w:p>
            <w:pPr>
              <w:spacing w:after="20"/>
              <w:ind w:left="20"/>
              <w:jc w:val="both"/>
            </w:pPr>
            <w:r>
              <w:rPr>
                <w:rFonts w:ascii="Times New Roman"/>
                <w:b w:val="false"/>
                <w:i w:val="false"/>
                <w:color w:val="000000"/>
                <w:sz w:val="20"/>
              </w:rPr>
              <w:t>
0,016</w:t>
            </w:r>
          </w:p>
          <w:bookmarkEnd w:id="4327"/>
          <w:p>
            <w:pPr>
              <w:spacing w:after="20"/>
              <w:ind w:left="20"/>
              <w:jc w:val="both"/>
            </w:pPr>
            <w:r>
              <w:rPr>
                <w:rFonts w:ascii="Times New Roman"/>
                <w:b w:val="false"/>
                <w:i w:val="false"/>
                <w:color w:val="000000"/>
                <w:sz w:val="20"/>
              </w:rPr>
              <w:t>
0,017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91" w:id="4328"/>
          <w:p>
            <w:pPr>
              <w:spacing w:after="20"/>
              <w:ind w:left="20"/>
              <w:jc w:val="both"/>
            </w:pPr>
            <w:r>
              <w:rPr>
                <w:rFonts w:ascii="Times New Roman"/>
                <w:b w:val="false"/>
                <w:i w:val="false"/>
                <w:color w:val="000000"/>
                <w:sz w:val="20"/>
              </w:rPr>
              <w:t>
1,10</w:t>
            </w:r>
          </w:p>
          <w:bookmarkEnd w:id="4328"/>
          <w:bookmarkStart w:name="z12692" w:id="4329"/>
          <w:p>
            <w:pPr>
              <w:spacing w:after="20"/>
              <w:ind w:left="20"/>
              <w:jc w:val="both"/>
            </w:pPr>
            <w:r>
              <w:rPr>
                <w:rFonts w:ascii="Times New Roman"/>
                <w:b w:val="false"/>
                <w:i w:val="false"/>
                <w:color w:val="000000"/>
                <w:sz w:val="20"/>
              </w:rPr>
              <w:t>
1,60</w:t>
            </w:r>
          </w:p>
          <w:bookmarkEnd w:id="4329"/>
          <w:p>
            <w:pPr>
              <w:spacing w:after="20"/>
              <w:ind w:left="20"/>
              <w:jc w:val="both"/>
            </w:pPr>
            <w:r>
              <w:rPr>
                <w:rFonts w:ascii="Times New Roman"/>
                <w:b w:val="false"/>
                <w:i w:val="false"/>
                <w:color w:val="000000"/>
                <w:sz w:val="20"/>
              </w:rPr>
              <w:t>
2,20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94" w:id="4330"/>
          <w:p>
            <w:pPr>
              <w:spacing w:after="20"/>
              <w:ind w:left="20"/>
              <w:jc w:val="both"/>
            </w:pPr>
            <w:r>
              <w:rPr>
                <w:rFonts w:ascii="Times New Roman"/>
                <w:b w:val="false"/>
                <w:i w:val="false"/>
                <w:color w:val="000000"/>
                <w:sz w:val="20"/>
              </w:rPr>
              <w:t>
0,01</w:t>
            </w:r>
          </w:p>
          <w:bookmarkEnd w:id="4330"/>
          <w:bookmarkStart w:name="z12695" w:id="4331"/>
          <w:p>
            <w:pPr>
              <w:spacing w:after="20"/>
              <w:ind w:left="20"/>
              <w:jc w:val="both"/>
            </w:pPr>
            <w:r>
              <w:rPr>
                <w:rFonts w:ascii="Times New Roman"/>
                <w:b w:val="false"/>
                <w:i w:val="false"/>
                <w:color w:val="000000"/>
                <w:sz w:val="20"/>
              </w:rPr>
              <w:t>
0,013</w:t>
            </w:r>
          </w:p>
          <w:bookmarkEnd w:id="4331"/>
          <w:p>
            <w:pPr>
              <w:spacing w:after="20"/>
              <w:ind w:left="20"/>
              <w:jc w:val="both"/>
            </w:pPr>
            <w:r>
              <w:rPr>
                <w:rFonts w:ascii="Times New Roman"/>
                <w:b w:val="false"/>
                <w:i w:val="false"/>
                <w:color w:val="000000"/>
                <w:sz w:val="20"/>
              </w:rPr>
              <w:t>
0,0136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98" w:id="4332"/>
          <w:p>
            <w:pPr>
              <w:spacing w:after="20"/>
              <w:ind w:left="20"/>
              <w:jc w:val="both"/>
            </w:pPr>
            <w:r>
              <w:rPr>
                <w:rFonts w:ascii="Times New Roman"/>
                <w:b w:val="false"/>
                <w:i w:val="false"/>
                <w:color w:val="000000"/>
                <w:sz w:val="20"/>
              </w:rPr>
              <w:t>
Жоғары марганецті болат</w:t>
            </w:r>
          </w:p>
          <w:bookmarkEnd w:id="4332"/>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99" w:id="4333"/>
          <w:p>
            <w:pPr>
              <w:spacing w:after="20"/>
              <w:ind w:left="20"/>
              <w:jc w:val="both"/>
            </w:pPr>
            <w:r>
              <w:rPr>
                <w:rFonts w:ascii="Times New Roman"/>
                <w:b w:val="false"/>
                <w:i w:val="false"/>
                <w:color w:val="000000"/>
                <w:sz w:val="20"/>
              </w:rPr>
              <w:t>
4</w:t>
            </w:r>
          </w:p>
          <w:bookmarkEnd w:id="4333"/>
          <w:bookmarkStart w:name="z12700" w:id="4334"/>
          <w:p>
            <w:pPr>
              <w:spacing w:after="20"/>
              <w:ind w:left="20"/>
              <w:jc w:val="both"/>
            </w:pPr>
            <w:r>
              <w:rPr>
                <w:rFonts w:ascii="Times New Roman"/>
                <w:b w:val="false"/>
                <w:i w:val="false"/>
                <w:color w:val="000000"/>
                <w:sz w:val="20"/>
              </w:rPr>
              <w:t>
12</w:t>
            </w:r>
          </w:p>
          <w:bookmarkEnd w:id="4334"/>
          <w:bookmarkStart w:name="z12701" w:id="4335"/>
          <w:p>
            <w:pPr>
              <w:spacing w:after="20"/>
              <w:ind w:left="20"/>
              <w:jc w:val="both"/>
            </w:pPr>
            <w:r>
              <w:rPr>
                <w:rFonts w:ascii="Times New Roman"/>
                <w:b w:val="false"/>
                <w:i w:val="false"/>
                <w:color w:val="000000"/>
                <w:sz w:val="20"/>
              </w:rPr>
              <w:t>
20</w:t>
            </w:r>
          </w:p>
          <w:bookmarkEnd w:id="4335"/>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03" w:id="4336"/>
          <w:p>
            <w:pPr>
              <w:spacing w:after="20"/>
              <w:ind w:left="20"/>
              <w:jc w:val="both"/>
            </w:pPr>
            <w:r>
              <w:rPr>
                <w:rFonts w:ascii="Times New Roman"/>
                <w:b w:val="false"/>
                <w:i w:val="false"/>
                <w:color w:val="000000"/>
                <w:sz w:val="20"/>
              </w:rPr>
              <w:t>
5,00</w:t>
            </w:r>
          </w:p>
          <w:bookmarkEnd w:id="4336"/>
          <w:bookmarkStart w:name="z12704" w:id="4337"/>
          <w:p>
            <w:pPr>
              <w:spacing w:after="20"/>
              <w:ind w:left="20"/>
              <w:jc w:val="both"/>
            </w:pPr>
            <w:r>
              <w:rPr>
                <w:rFonts w:ascii="Times New Roman"/>
                <w:b w:val="false"/>
                <w:i w:val="false"/>
                <w:color w:val="000000"/>
                <w:sz w:val="20"/>
              </w:rPr>
              <w:t>
15,00</w:t>
            </w:r>
          </w:p>
          <w:bookmarkEnd w:id="4337"/>
          <w:bookmarkStart w:name="z12705" w:id="4338"/>
          <w:p>
            <w:pPr>
              <w:spacing w:after="20"/>
              <w:ind w:left="20"/>
              <w:jc w:val="both"/>
            </w:pPr>
            <w:r>
              <w:rPr>
                <w:rFonts w:ascii="Times New Roman"/>
                <w:b w:val="false"/>
                <w:i w:val="false"/>
                <w:color w:val="000000"/>
                <w:sz w:val="20"/>
              </w:rPr>
              <w:t>
25,00</w:t>
            </w:r>
          </w:p>
          <w:bookmarkEnd w:id="4338"/>
          <w:p>
            <w:pPr>
              <w:spacing w:after="20"/>
              <w:ind w:left="20"/>
              <w:jc w:val="both"/>
            </w:pPr>
            <w:r>
              <w:rPr>
                <w:rFonts w:ascii="Times New Roman"/>
                <w:b w:val="false"/>
                <w:i w:val="false"/>
                <w:color w:val="000000"/>
                <w:sz w:val="20"/>
              </w:rPr>
              <w:t>
35,00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07" w:id="4339"/>
          <w:p>
            <w:pPr>
              <w:spacing w:after="20"/>
              <w:ind w:left="20"/>
              <w:jc w:val="both"/>
            </w:pPr>
            <w:r>
              <w:rPr>
                <w:rFonts w:ascii="Times New Roman"/>
                <w:b w:val="false"/>
                <w:i w:val="false"/>
                <w:color w:val="000000"/>
                <w:sz w:val="20"/>
              </w:rPr>
              <w:t>
0,0389</w:t>
            </w:r>
          </w:p>
          <w:bookmarkEnd w:id="4339"/>
          <w:bookmarkStart w:name="z12708" w:id="4340"/>
          <w:p>
            <w:pPr>
              <w:spacing w:after="20"/>
              <w:ind w:left="20"/>
              <w:jc w:val="both"/>
            </w:pPr>
            <w:r>
              <w:rPr>
                <w:rFonts w:ascii="Times New Roman"/>
                <w:b w:val="false"/>
                <w:i w:val="false"/>
                <w:color w:val="000000"/>
                <w:sz w:val="20"/>
              </w:rPr>
              <w:t>
0,0875</w:t>
            </w:r>
          </w:p>
          <w:bookmarkEnd w:id="4340"/>
          <w:bookmarkStart w:name="z12709" w:id="4341"/>
          <w:p>
            <w:pPr>
              <w:spacing w:after="20"/>
              <w:ind w:left="20"/>
              <w:jc w:val="both"/>
            </w:pPr>
            <w:r>
              <w:rPr>
                <w:rFonts w:ascii="Times New Roman"/>
                <w:b w:val="false"/>
                <w:i w:val="false"/>
                <w:color w:val="000000"/>
                <w:sz w:val="20"/>
              </w:rPr>
              <w:t>
0,1083</w:t>
            </w:r>
          </w:p>
          <w:bookmarkEnd w:id="4341"/>
          <w:p>
            <w:pPr>
              <w:spacing w:after="20"/>
              <w:ind w:left="20"/>
              <w:jc w:val="both"/>
            </w:pPr>
            <w:r>
              <w:rPr>
                <w:rFonts w:ascii="Times New Roman"/>
                <w:b w:val="false"/>
                <w:i w:val="false"/>
                <w:color w:val="000000"/>
                <w:sz w:val="20"/>
              </w:rPr>
              <w:t>
0,0986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титан және оның оксидтері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12" w:id="4342"/>
          <w:p>
            <w:pPr>
              <w:spacing w:after="20"/>
              <w:ind w:left="20"/>
              <w:jc w:val="both"/>
            </w:pPr>
            <w:r>
              <w:rPr>
                <w:rFonts w:ascii="Times New Roman"/>
                <w:b w:val="false"/>
                <w:i w:val="false"/>
                <w:color w:val="000000"/>
                <w:sz w:val="20"/>
              </w:rPr>
              <w:t>
4,70</w:t>
            </w:r>
          </w:p>
          <w:bookmarkEnd w:id="4342"/>
          <w:bookmarkStart w:name="z12713" w:id="4343"/>
          <w:p>
            <w:pPr>
              <w:spacing w:after="20"/>
              <w:ind w:left="20"/>
              <w:jc w:val="both"/>
            </w:pPr>
            <w:r>
              <w:rPr>
                <w:rFonts w:ascii="Times New Roman"/>
                <w:b w:val="false"/>
                <w:i w:val="false"/>
                <w:color w:val="000000"/>
                <w:sz w:val="20"/>
              </w:rPr>
              <w:t>
14,00</w:t>
            </w:r>
          </w:p>
          <w:bookmarkEnd w:id="4343"/>
          <w:bookmarkStart w:name="z12714" w:id="4344"/>
          <w:p>
            <w:pPr>
              <w:spacing w:after="20"/>
              <w:ind w:left="20"/>
              <w:jc w:val="both"/>
            </w:pPr>
            <w:r>
              <w:rPr>
                <w:rFonts w:ascii="Times New Roman"/>
                <w:b w:val="false"/>
                <w:i w:val="false"/>
                <w:color w:val="000000"/>
                <w:sz w:val="20"/>
              </w:rPr>
              <w:t>
22,00</w:t>
            </w:r>
          </w:p>
          <w:bookmarkEnd w:id="4344"/>
          <w:p>
            <w:pPr>
              <w:spacing w:after="20"/>
              <w:ind w:left="20"/>
              <w:jc w:val="both"/>
            </w:pPr>
            <w:r>
              <w:rPr>
                <w:rFonts w:ascii="Times New Roman"/>
                <w:b w:val="false"/>
                <w:i w:val="false"/>
                <w:color w:val="000000"/>
                <w:sz w:val="20"/>
              </w:rPr>
              <w:t>
32,60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16" w:id="4345"/>
          <w:p>
            <w:pPr>
              <w:spacing w:after="20"/>
              <w:ind w:left="20"/>
              <w:jc w:val="both"/>
            </w:pPr>
            <w:r>
              <w:rPr>
                <w:rFonts w:ascii="Times New Roman"/>
                <w:b w:val="false"/>
                <w:i w:val="false"/>
                <w:color w:val="000000"/>
                <w:sz w:val="20"/>
              </w:rPr>
              <w:t>
0,04</w:t>
            </w:r>
          </w:p>
          <w:bookmarkEnd w:id="4345"/>
          <w:bookmarkStart w:name="z12717" w:id="4346"/>
          <w:p>
            <w:pPr>
              <w:spacing w:after="20"/>
              <w:ind w:left="20"/>
              <w:jc w:val="both"/>
            </w:pPr>
            <w:r>
              <w:rPr>
                <w:rFonts w:ascii="Times New Roman"/>
                <w:b w:val="false"/>
                <w:i w:val="false"/>
                <w:color w:val="000000"/>
                <w:sz w:val="20"/>
              </w:rPr>
              <w:t>
0,078</w:t>
            </w:r>
          </w:p>
          <w:bookmarkEnd w:id="4346"/>
          <w:bookmarkStart w:name="z12718" w:id="4347"/>
          <w:p>
            <w:pPr>
              <w:spacing w:after="20"/>
              <w:ind w:left="20"/>
              <w:jc w:val="both"/>
            </w:pPr>
            <w:r>
              <w:rPr>
                <w:rFonts w:ascii="Times New Roman"/>
                <w:b w:val="false"/>
                <w:i w:val="false"/>
                <w:color w:val="000000"/>
                <w:sz w:val="20"/>
              </w:rPr>
              <w:t>
0,095</w:t>
            </w:r>
          </w:p>
          <w:bookmarkEnd w:id="4347"/>
          <w:p>
            <w:pPr>
              <w:spacing w:after="20"/>
              <w:ind w:left="20"/>
              <w:jc w:val="both"/>
            </w:pPr>
            <w:r>
              <w:rPr>
                <w:rFonts w:ascii="Times New Roman"/>
                <w:b w:val="false"/>
                <w:i w:val="false"/>
                <w:color w:val="000000"/>
                <w:sz w:val="20"/>
              </w:rPr>
              <w:t>
0,092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20" w:id="4348"/>
          <w:p>
            <w:pPr>
              <w:spacing w:after="20"/>
              <w:ind w:left="20"/>
              <w:jc w:val="both"/>
            </w:pPr>
            <w:r>
              <w:rPr>
                <w:rFonts w:ascii="Times New Roman"/>
                <w:b w:val="false"/>
                <w:i w:val="false"/>
                <w:color w:val="000000"/>
                <w:sz w:val="20"/>
              </w:rPr>
              <w:t>
0,60</w:t>
            </w:r>
          </w:p>
          <w:bookmarkEnd w:id="4348"/>
          <w:bookmarkStart w:name="z12721" w:id="4349"/>
          <w:p>
            <w:pPr>
              <w:spacing w:after="20"/>
              <w:ind w:left="20"/>
              <w:jc w:val="both"/>
            </w:pPr>
            <w:r>
              <w:rPr>
                <w:rFonts w:ascii="Times New Roman"/>
                <w:b w:val="false"/>
                <w:i w:val="false"/>
                <w:color w:val="000000"/>
                <w:sz w:val="20"/>
              </w:rPr>
              <w:t>
1,50</w:t>
            </w:r>
          </w:p>
          <w:bookmarkEnd w:id="4349"/>
          <w:bookmarkStart w:name="z12722" w:id="4350"/>
          <w:p>
            <w:pPr>
              <w:spacing w:after="20"/>
              <w:ind w:left="20"/>
              <w:jc w:val="both"/>
            </w:pPr>
            <w:r>
              <w:rPr>
                <w:rFonts w:ascii="Times New Roman"/>
                <w:b w:val="false"/>
                <w:i w:val="false"/>
                <w:color w:val="000000"/>
                <w:sz w:val="20"/>
              </w:rPr>
              <w:t>
2,50</w:t>
            </w:r>
          </w:p>
          <w:bookmarkEnd w:id="4350"/>
          <w:p>
            <w:pPr>
              <w:spacing w:after="20"/>
              <w:ind w:left="20"/>
              <w:jc w:val="both"/>
            </w:pPr>
            <w:r>
              <w:rPr>
                <w:rFonts w:ascii="Times New Roman"/>
                <w:b w:val="false"/>
                <w:i w:val="false"/>
                <w:color w:val="000000"/>
                <w:sz w:val="20"/>
              </w:rPr>
              <w:t>
2,70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24" w:id="4351"/>
          <w:p>
            <w:pPr>
              <w:spacing w:after="20"/>
              <w:ind w:left="20"/>
              <w:jc w:val="both"/>
            </w:pPr>
            <w:r>
              <w:rPr>
                <w:rFonts w:ascii="Times New Roman"/>
                <w:b w:val="false"/>
                <w:i w:val="false"/>
                <w:color w:val="000000"/>
                <w:sz w:val="20"/>
              </w:rPr>
              <w:t>
0,0047</w:t>
            </w:r>
          </w:p>
          <w:bookmarkEnd w:id="4351"/>
          <w:bookmarkStart w:name="z12725" w:id="4352"/>
          <w:p>
            <w:pPr>
              <w:spacing w:after="20"/>
              <w:ind w:left="20"/>
              <w:jc w:val="both"/>
            </w:pPr>
            <w:r>
              <w:rPr>
                <w:rFonts w:ascii="Times New Roman"/>
                <w:b w:val="false"/>
                <w:i w:val="false"/>
                <w:color w:val="000000"/>
                <w:sz w:val="20"/>
              </w:rPr>
              <w:t>
0,009</w:t>
            </w:r>
          </w:p>
          <w:bookmarkEnd w:id="4352"/>
          <w:bookmarkStart w:name="z12726" w:id="4353"/>
          <w:p>
            <w:pPr>
              <w:spacing w:after="20"/>
              <w:ind w:left="20"/>
              <w:jc w:val="both"/>
            </w:pPr>
            <w:r>
              <w:rPr>
                <w:rFonts w:ascii="Times New Roman"/>
                <w:b w:val="false"/>
                <w:i w:val="false"/>
                <w:color w:val="000000"/>
                <w:sz w:val="20"/>
              </w:rPr>
              <w:t>
0,01</w:t>
            </w:r>
          </w:p>
          <w:bookmarkEnd w:id="4353"/>
          <w:p>
            <w:pPr>
              <w:spacing w:after="20"/>
              <w:ind w:left="20"/>
              <w:jc w:val="both"/>
            </w:pPr>
            <w:r>
              <w:rPr>
                <w:rFonts w:ascii="Times New Roman"/>
                <w:b w:val="false"/>
                <w:i w:val="false"/>
                <w:color w:val="000000"/>
                <w:sz w:val="20"/>
              </w:rPr>
              <w:t>
0,0077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28" w:id="4354"/>
          <w:p>
            <w:pPr>
              <w:spacing w:after="20"/>
              <w:ind w:left="20"/>
              <w:jc w:val="both"/>
            </w:pPr>
            <w:r>
              <w:rPr>
                <w:rFonts w:ascii="Times New Roman"/>
                <w:b w:val="false"/>
                <w:i w:val="false"/>
                <w:color w:val="000000"/>
                <w:sz w:val="20"/>
              </w:rPr>
              <w:t>
0,80</w:t>
            </w:r>
          </w:p>
          <w:bookmarkEnd w:id="4354"/>
          <w:bookmarkStart w:name="z12729" w:id="4355"/>
          <w:p>
            <w:pPr>
              <w:spacing w:after="20"/>
              <w:ind w:left="20"/>
              <w:jc w:val="both"/>
            </w:pPr>
            <w:r>
              <w:rPr>
                <w:rFonts w:ascii="Times New Roman"/>
                <w:b w:val="false"/>
                <w:i w:val="false"/>
                <w:color w:val="000000"/>
                <w:sz w:val="20"/>
              </w:rPr>
              <w:t>
0,60</w:t>
            </w:r>
          </w:p>
          <w:bookmarkEnd w:id="4355"/>
          <w:bookmarkStart w:name="z12730" w:id="4356"/>
          <w:p>
            <w:pPr>
              <w:spacing w:after="20"/>
              <w:ind w:left="20"/>
              <w:jc w:val="both"/>
            </w:pPr>
            <w:r>
              <w:rPr>
                <w:rFonts w:ascii="Times New Roman"/>
                <w:b w:val="false"/>
                <w:i w:val="false"/>
                <w:color w:val="000000"/>
                <w:sz w:val="20"/>
              </w:rPr>
              <w:t>
1,00</w:t>
            </w:r>
          </w:p>
          <w:bookmarkEnd w:id="4356"/>
          <w:p>
            <w:pPr>
              <w:spacing w:after="20"/>
              <w:ind w:left="20"/>
              <w:jc w:val="both"/>
            </w:pPr>
            <w:r>
              <w:rPr>
                <w:rFonts w:ascii="Times New Roman"/>
                <w:b w:val="false"/>
                <w:i w:val="false"/>
                <w:color w:val="000000"/>
                <w:sz w:val="20"/>
              </w:rPr>
              <w:t>
1,50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32" w:id="4357"/>
          <w:p>
            <w:pPr>
              <w:spacing w:after="20"/>
              <w:ind w:left="20"/>
              <w:jc w:val="both"/>
            </w:pPr>
            <w:r>
              <w:rPr>
                <w:rFonts w:ascii="Times New Roman"/>
                <w:b w:val="false"/>
                <w:i w:val="false"/>
                <w:color w:val="000000"/>
                <w:sz w:val="20"/>
              </w:rPr>
              <w:t>
0,002</w:t>
            </w:r>
          </w:p>
          <w:bookmarkEnd w:id="4357"/>
          <w:bookmarkStart w:name="z12733" w:id="4358"/>
          <w:p>
            <w:pPr>
              <w:spacing w:after="20"/>
              <w:ind w:left="20"/>
              <w:jc w:val="both"/>
            </w:pPr>
            <w:r>
              <w:rPr>
                <w:rFonts w:ascii="Times New Roman"/>
                <w:b w:val="false"/>
                <w:i w:val="false"/>
                <w:color w:val="000000"/>
                <w:sz w:val="20"/>
              </w:rPr>
              <w:t>
0,0035</w:t>
            </w:r>
          </w:p>
          <w:bookmarkEnd w:id="4358"/>
          <w:bookmarkStart w:name="z12734" w:id="4359"/>
          <w:p>
            <w:pPr>
              <w:spacing w:after="20"/>
              <w:ind w:left="20"/>
              <w:jc w:val="both"/>
            </w:pPr>
            <w:r>
              <w:rPr>
                <w:rFonts w:ascii="Times New Roman"/>
                <w:b w:val="false"/>
                <w:i w:val="false"/>
                <w:color w:val="000000"/>
                <w:sz w:val="20"/>
              </w:rPr>
              <w:t>
0,0043</w:t>
            </w:r>
          </w:p>
          <w:bookmarkEnd w:id="4359"/>
          <w:p>
            <w:pPr>
              <w:spacing w:after="20"/>
              <w:ind w:left="20"/>
              <w:jc w:val="both"/>
            </w:pPr>
            <w:r>
              <w:rPr>
                <w:rFonts w:ascii="Times New Roman"/>
                <w:b w:val="false"/>
                <w:i w:val="false"/>
                <w:color w:val="000000"/>
                <w:sz w:val="20"/>
              </w:rPr>
              <w:t>
0,004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37" w:id="4360"/>
          <w:p>
            <w:pPr>
              <w:spacing w:after="20"/>
              <w:ind w:left="20"/>
              <w:jc w:val="both"/>
            </w:pPr>
            <w:r>
              <w:rPr>
                <w:rFonts w:ascii="Times New Roman"/>
                <w:b w:val="false"/>
                <w:i w:val="false"/>
                <w:color w:val="000000"/>
                <w:sz w:val="20"/>
              </w:rPr>
              <w:t>
Плазмалық кесу</w:t>
            </w:r>
          </w:p>
          <w:bookmarkEnd w:id="4360"/>
          <w:p>
            <w:pPr>
              <w:spacing w:after="20"/>
              <w:ind w:left="20"/>
              <w:jc w:val="both"/>
            </w:pPr>
            <w:r>
              <w:rPr>
                <w:rFonts w:ascii="Times New Roman"/>
                <w:b w:val="false"/>
                <w:i w:val="false"/>
                <w:color w:val="000000"/>
                <w:sz w:val="20"/>
              </w:rPr>
              <w:t>
Көміртекті төмен қосындылы болат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39" w:id="4361"/>
          <w:p>
            <w:pPr>
              <w:spacing w:after="20"/>
              <w:ind w:left="20"/>
              <w:jc w:val="both"/>
            </w:pPr>
            <w:r>
              <w:rPr>
                <w:rFonts w:ascii="Times New Roman"/>
                <w:b w:val="false"/>
                <w:i w:val="false"/>
                <w:color w:val="000000"/>
                <w:sz w:val="20"/>
              </w:rPr>
              <w:t>
10</w:t>
            </w:r>
          </w:p>
          <w:bookmarkEnd w:id="4361"/>
          <w:bookmarkStart w:name="z12740" w:id="4362"/>
          <w:p>
            <w:pPr>
              <w:spacing w:after="20"/>
              <w:ind w:left="20"/>
              <w:jc w:val="both"/>
            </w:pPr>
            <w:r>
              <w:rPr>
                <w:rFonts w:ascii="Times New Roman"/>
                <w:b w:val="false"/>
                <w:i w:val="false"/>
                <w:color w:val="000000"/>
                <w:sz w:val="20"/>
              </w:rPr>
              <w:t>
14</w:t>
            </w:r>
          </w:p>
          <w:bookmarkEnd w:id="4362"/>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42" w:id="4363"/>
          <w:p>
            <w:pPr>
              <w:spacing w:after="20"/>
              <w:ind w:left="20"/>
              <w:jc w:val="both"/>
            </w:pPr>
            <w:r>
              <w:rPr>
                <w:rFonts w:ascii="Times New Roman"/>
                <w:b w:val="false"/>
                <w:i w:val="false"/>
                <w:color w:val="000000"/>
                <w:sz w:val="20"/>
              </w:rPr>
              <w:t>
4,1</w:t>
            </w:r>
          </w:p>
          <w:bookmarkEnd w:id="4363"/>
          <w:bookmarkStart w:name="z12743" w:id="4364"/>
          <w:p>
            <w:pPr>
              <w:spacing w:after="20"/>
              <w:ind w:left="20"/>
              <w:jc w:val="both"/>
            </w:pPr>
            <w:r>
              <w:rPr>
                <w:rFonts w:ascii="Times New Roman"/>
                <w:b w:val="false"/>
                <w:i w:val="false"/>
                <w:color w:val="000000"/>
                <w:sz w:val="20"/>
              </w:rPr>
              <w:t>
6,0</w:t>
            </w:r>
          </w:p>
          <w:bookmarkEnd w:id="4364"/>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45" w:id="4365"/>
          <w:p>
            <w:pPr>
              <w:spacing w:after="20"/>
              <w:ind w:left="20"/>
              <w:jc w:val="both"/>
            </w:pPr>
            <w:r>
              <w:rPr>
                <w:rFonts w:ascii="Times New Roman"/>
                <w:b w:val="false"/>
                <w:i w:val="false"/>
                <w:color w:val="000000"/>
                <w:sz w:val="20"/>
              </w:rPr>
              <w:t>
0,225</w:t>
            </w:r>
          </w:p>
          <w:bookmarkEnd w:id="4365"/>
          <w:bookmarkStart w:name="z12746" w:id="4366"/>
          <w:p>
            <w:pPr>
              <w:spacing w:after="20"/>
              <w:ind w:left="20"/>
              <w:jc w:val="both"/>
            </w:pPr>
            <w:r>
              <w:rPr>
                <w:rFonts w:ascii="Times New Roman"/>
                <w:b w:val="false"/>
                <w:i w:val="false"/>
                <w:color w:val="000000"/>
                <w:sz w:val="20"/>
              </w:rPr>
              <w:t>
0,22</w:t>
            </w:r>
          </w:p>
          <w:bookmarkEnd w:id="4366"/>
          <w:p>
            <w:pPr>
              <w:spacing w:after="20"/>
              <w:ind w:left="20"/>
              <w:jc w:val="both"/>
            </w:pPr>
            <w:r>
              <w:rPr>
                <w:rFonts w:ascii="Times New Roman"/>
                <w:b w:val="false"/>
                <w:i w:val="false"/>
                <w:color w:val="000000"/>
                <w:sz w:val="20"/>
              </w:rPr>
              <w:t>
0,27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 оксидтері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49" w:id="4367"/>
          <w:p>
            <w:pPr>
              <w:spacing w:after="20"/>
              <w:ind w:left="20"/>
              <w:jc w:val="both"/>
            </w:pPr>
            <w:r>
              <w:rPr>
                <w:rFonts w:ascii="Times New Roman"/>
                <w:b w:val="false"/>
                <w:i w:val="false"/>
                <w:color w:val="000000"/>
                <w:sz w:val="20"/>
              </w:rPr>
              <w:t>
0,12</w:t>
            </w:r>
          </w:p>
          <w:bookmarkEnd w:id="4367"/>
          <w:bookmarkStart w:name="z12750" w:id="4368"/>
          <w:p>
            <w:pPr>
              <w:spacing w:after="20"/>
              <w:ind w:left="20"/>
              <w:jc w:val="both"/>
            </w:pPr>
            <w:r>
              <w:rPr>
                <w:rFonts w:ascii="Times New Roman"/>
                <w:b w:val="false"/>
                <w:i w:val="false"/>
                <w:color w:val="000000"/>
                <w:sz w:val="20"/>
              </w:rPr>
              <w:t>
0,18</w:t>
            </w:r>
          </w:p>
          <w:bookmarkEnd w:id="4368"/>
          <w:p>
            <w:pPr>
              <w:spacing w:after="20"/>
              <w:ind w:left="20"/>
              <w:jc w:val="both"/>
            </w:pPr>
            <w:r>
              <w:rPr>
                <w:rFonts w:ascii="Times New Roman"/>
                <w:b w:val="false"/>
                <w:i w:val="false"/>
                <w:color w:val="000000"/>
                <w:sz w:val="20"/>
              </w:rPr>
              <w:t>
0,30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52" w:id="4369"/>
          <w:p>
            <w:pPr>
              <w:spacing w:after="20"/>
              <w:ind w:left="20"/>
              <w:jc w:val="both"/>
            </w:pPr>
            <w:r>
              <w:rPr>
                <w:rFonts w:ascii="Times New Roman"/>
                <w:b w:val="false"/>
                <w:i w:val="false"/>
                <w:color w:val="000000"/>
                <w:sz w:val="20"/>
              </w:rPr>
              <w:t>
0,0066</w:t>
            </w:r>
          </w:p>
          <w:bookmarkEnd w:id="4369"/>
          <w:bookmarkStart w:name="z12753" w:id="4370"/>
          <w:p>
            <w:pPr>
              <w:spacing w:after="20"/>
              <w:ind w:left="20"/>
              <w:jc w:val="both"/>
            </w:pPr>
            <w:r>
              <w:rPr>
                <w:rFonts w:ascii="Times New Roman"/>
                <w:b w:val="false"/>
                <w:i w:val="false"/>
                <w:color w:val="000000"/>
                <w:sz w:val="20"/>
              </w:rPr>
              <w:t>
0,0066</w:t>
            </w:r>
          </w:p>
          <w:bookmarkEnd w:id="4370"/>
          <w:p>
            <w:pPr>
              <w:spacing w:after="20"/>
              <w:ind w:left="20"/>
              <w:jc w:val="both"/>
            </w:pPr>
            <w:r>
              <w:rPr>
                <w:rFonts w:ascii="Times New Roman"/>
                <w:b w:val="false"/>
                <w:i w:val="false"/>
                <w:color w:val="000000"/>
                <w:sz w:val="20"/>
              </w:rPr>
              <w:t>
0,008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55" w:id="4371"/>
          <w:p>
            <w:pPr>
              <w:spacing w:after="20"/>
              <w:ind w:left="20"/>
              <w:jc w:val="both"/>
            </w:pPr>
            <w:r>
              <w:rPr>
                <w:rFonts w:ascii="Times New Roman"/>
                <w:b w:val="false"/>
                <w:i w:val="false"/>
                <w:color w:val="000000"/>
                <w:sz w:val="20"/>
              </w:rPr>
              <w:t>
1,4</w:t>
            </w:r>
          </w:p>
          <w:bookmarkEnd w:id="4371"/>
          <w:bookmarkStart w:name="z12756" w:id="4372"/>
          <w:p>
            <w:pPr>
              <w:spacing w:after="20"/>
              <w:ind w:left="20"/>
              <w:jc w:val="both"/>
            </w:pPr>
            <w:r>
              <w:rPr>
                <w:rFonts w:ascii="Times New Roman"/>
                <w:b w:val="false"/>
                <w:i w:val="false"/>
                <w:color w:val="000000"/>
                <w:sz w:val="20"/>
              </w:rPr>
              <w:t>
2,0</w:t>
            </w:r>
          </w:p>
          <w:bookmarkEnd w:id="4372"/>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58" w:id="4373"/>
          <w:p>
            <w:pPr>
              <w:spacing w:after="20"/>
              <w:ind w:left="20"/>
              <w:jc w:val="both"/>
            </w:pPr>
            <w:r>
              <w:rPr>
                <w:rFonts w:ascii="Times New Roman"/>
                <w:b w:val="false"/>
                <w:i w:val="false"/>
                <w:color w:val="000000"/>
                <w:sz w:val="20"/>
              </w:rPr>
              <w:t>
0,077</w:t>
            </w:r>
          </w:p>
          <w:bookmarkEnd w:id="4373"/>
          <w:bookmarkStart w:name="z12759" w:id="4374"/>
          <w:p>
            <w:pPr>
              <w:spacing w:after="20"/>
              <w:ind w:left="20"/>
              <w:jc w:val="both"/>
            </w:pPr>
            <w:r>
              <w:rPr>
                <w:rFonts w:ascii="Times New Roman"/>
                <w:b w:val="false"/>
                <w:i w:val="false"/>
                <w:color w:val="000000"/>
                <w:sz w:val="20"/>
              </w:rPr>
              <w:t>
0,073</w:t>
            </w:r>
          </w:p>
          <w:bookmarkEnd w:id="4374"/>
          <w:p>
            <w:pPr>
              <w:spacing w:after="20"/>
              <w:ind w:left="20"/>
              <w:jc w:val="both"/>
            </w:pPr>
            <w:r>
              <w:rPr>
                <w:rFonts w:ascii="Times New Roman"/>
                <w:b w:val="false"/>
                <w:i w:val="false"/>
                <w:color w:val="000000"/>
                <w:sz w:val="20"/>
              </w:rPr>
              <w:t>
0,069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61" w:id="4375"/>
          <w:p>
            <w:pPr>
              <w:spacing w:after="20"/>
              <w:ind w:left="20"/>
              <w:jc w:val="both"/>
            </w:pPr>
            <w:r>
              <w:rPr>
                <w:rFonts w:ascii="Times New Roman"/>
                <w:b w:val="false"/>
                <w:i w:val="false"/>
                <w:color w:val="000000"/>
                <w:sz w:val="20"/>
              </w:rPr>
              <w:t>
6,8</w:t>
            </w:r>
          </w:p>
          <w:bookmarkEnd w:id="4375"/>
          <w:bookmarkStart w:name="z12762" w:id="4376"/>
          <w:p>
            <w:pPr>
              <w:spacing w:after="20"/>
              <w:ind w:left="20"/>
              <w:jc w:val="both"/>
            </w:pPr>
            <w:r>
              <w:rPr>
                <w:rFonts w:ascii="Times New Roman"/>
                <w:b w:val="false"/>
                <w:i w:val="false"/>
                <w:color w:val="000000"/>
                <w:sz w:val="20"/>
              </w:rPr>
              <w:t>
10,0</w:t>
            </w:r>
          </w:p>
          <w:bookmarkEnd w:id="4376"/>
          <w:p>
            <w:pPr>
              <w:spacing w:after="20"/>
              <w:ind w:left="20"/>
              <w:jc w:val="both"/>
            </w:pPr>
            <w:r>
              <w:rPr>
                <w:rFonts w:ascii="Times New Roman"/>
                <w:b w:val="false"/>
                <w:i w:val="false"/>
                <w:color w:val="000000"/>
                <w:sz w:val="20"/>
              </w:rPr>
              <w:t>
14,0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64" w:id="4377"/>
          <w:p>
            <w:pPr>
              <w:spacing w:after="20"/>
              <w:ind w:left="20"/>
              <w:jc w:val="both"/>
            </w:pPr>
            <w:r>
              <w:rPr>
                <w:rFonts w:ascii="Times New Roman"/>
                <w:b w:val="false"/>
                <w:i w:val="false"/>
                <w:color w:val="000000"/>
                <w:sz w:val="20"/>
              </w:rPr>
              <w:t>
0,33</w:t>
            </w:r>
          </w:p>
          <w:bookmarkEnd w:id="4377"/>
          <w:bookmarkStart w:name="z12765" w:id="4378"/>
          <w:p>
            <w:pPr>
              <w:spacing w:after="20"/>
              <w:ind w:left="20"/>
              <w:jc w:val="both"/>
            </w:pPr>
            <w:r>
              <w:rPr>
                <w:rFonts w:ascii="Times New Roman"/>
                <w:b w:val="false"/>
                <w:i w:val="false"/>
                <w:color w:val="000000"/>
                <w:sz w:val="20"/>
              </w:rPr>
              <w:t>
0,37</w:t>
            </w:r>
          </w:p>
          <w:bookmarkEnd w:id="4378"/>
          <w:p>
            <w:pPr>
              <w:spacing w:after="20"/>
              <w:ind w:left="20"/>
              <w:jc w:val="both"/>
            </w:pPr>
            <w:r>
              <w:rPr>
                <w:rFonts w:ascii="Times New Roman"/>
                <w:b w:val="false"/>
                <w:i w:val="false"/>
                <w:color w:val="000000"/>
                <w:sz w:val="20"/>
              </w:rPr>
              <w:t>
0,34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68" w:id="4379"/>
          <w:p>
            <w:pPr>
              <w:spacing w:after="20"/>
              <w:ind w:left="20"/>
              <w:jc w:val="both"/>
            </w:pPr>
            <w:r>
              <w:rPr>
                <w:rFonts w:ascii="Times New Roman"/>
                <w:b w:val="false"/>
                <w:i w:val="false"/>
                <w:color w:val="000000"/>
                <w:sz w:val="20"/>
              </w:rPr>
              <w:t>
Сапалы қосындылы болат</w:t>
            </w:r>
          </w:p>
          <w:bookmarkEnd w:id="4379"/>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69" w:id="4380"/>
          <w:p>
            <w:pPr>
              <w:spacing w:after="20"/>
              <w:ind w:left="20"/>
              <w:jc w:val="both"/>
            </w:pPr>
            <w:r>
              <w:rPr>
                <w:rFonts w:ascii="Times New Roman"/>
                <w:b w:val="false"/>
                <w:i w:val="false"/>
                <w:color w:val="000000"/>
                <w:sz w:val="20"/>
              </w:rPr>
              <w:t>
5</w:t>
            </w:r>
          </w:p>
          <w:bookmarkEnd w:id="4380"/>
          <w:bookmarkStart w:name="z12770" w:id="4381"/>
          <w:p>
            <w:pPr>
              <w:spacing w:after="20"/>
              <w:ind w:left="20"/>
              <w:jc w:val="both"/>
            </w:pPr>
            <w:r>
              <w:rPr>
                <w:rFonts w:ascii="Times New Roman"/>
                <w:b w:val="false"/>
                <w:i w:val="false"/>
                <w:color w:val="000000"/>
                <w:sz w:val="20"/>
              </w:rPr>
              <w:t>
10</w:t>
            </w:r>
          </w:p>
          <w:bookmarkEnd w:id="4381"/>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72" w:id="4382"/>
          <w:p>
            <w:pPr>
              <w:spacing w:after="20"/>
              <w:ind w:left="20"/>
              <w:jc w:val="both"/>
            </w:pPr>
            <w:r>
              <w:rPr>
                <w:rFonts w:ascii="Times New Roman"/>
                <w:b w:val="false"/>
                <w:i w:val="false"/>
                <w:color w:val="000000"/>
                <w:sz w:val="20"/>
              </w:rPr>
              <w:t>
3,0</w:t>
            </w:r>
          </w:p>
          <w:bookmarkEnd w:id="4382"/>
          <w:bookmarkStart w:name="z12773" w:id="4383"/>
          <w:p>
            <w:pPr>
              <w:spacing w:after="20"/>
              <w:ind w:left="20"/>
              <w:jc w:val="both"/>
            </w:pPr>
            <w:r>
              <w:rPr>
                <w:rFonts w:ascii="Times New Roman"/>
                <w:b w:val="false"/>
                <w:i w:val="false"/>
                <w:color w:val="000000"/>
                <w:sz w:val="20"/>
              </w:rPr>
              <w:t>
5,0</w:t>
            </w:r>
          </w:p>
          <w:bookmarkEnd w:id="4383"/>
          <w:p>
            <w:pPr>
              <w:spacing w:after="20"/>
              <w:ind w:left="20"/>
              <w:jc w:val="both"/>
            </w:pPr>
            <w:r>
              <w:rPr>
                <w:rFonts w:ascii="Times New Roman"/>
                <w:b w:val="false"/>
                <w:i w:val="false"/>
                <w:color w:val="000000"/>
                <w:sz w:val="20"/>
              </w:rPr>
              <w:t>
12,0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75" w:id="4384"/>
          <w:p>
            <w:pPr>
              <w:spacing w:after="20"/>
              <w:ind w:left="20"/>
              <w:jc w:val="both"/>
            </w:pPr>
            <w:r>
              <w:rPr>
                <w:rFonts w:ascii="Times New Roman"/>
                <w:b w:val="false"/>
                <w:i w:val="false"/>
                <w:color w:val="000000"/>
                <w:sz w:val="20"/>
              </w:rPr>
              <w:t>
0,275</w:t>
            </w:r>
          </w:p>
          <w:bookmarkEnd w:id="4384"/>
          <w:bookmarkStart w:name="z12776" w:id="4385"/>
          <w:p>
            <w:pPr>
              <w:spacing w:after="20"/>
              <w:ind w:left="20"/>
              <w:jc w:val="both"/>
            </w:pPr>
            <w:r>
              <w:rPr>
                <w:rFonts w:ascii="Times New Roman"/>
                <w:b w:val="false"/>
                <w:i w:val="false"/>
                <w:color w:val="000000"/>
                <w:sz w:val="20"/>
              </w:rPr>
              <w:t>
0,38</w:t>
            </w:r>
          </w:p>
          <w:bookmarkEnd w:id="4385"/>
          <w:p>
            <w:pPr>
              <w:spacing w:after="20"/>
              <w:ind w:left="20"/>
              <w:jc w:val="both"/>
            </w:pPr>
            <w:r>
              <w:rPr>
                <w:rFonts w:ascii="Times New Roman"/>
                <w:b w:val="false"/>
                <w:i w:val="false"/>
                <w:color w:val="000000"/>
                <w:sz w:val="20"/>
              </w:rPr>
              <w:t>
0,439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 оксидтері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79" w:id="4386"/>
          <w:p>
            <w:pPr>
              <w:spacing w:after="20"/>
              <w:ind w:left="20"/>
              <w:jc w:val="both"/>
            </w:pPr>
            <w:r>
              <w:rPr>
                <w:rFonts w:ascii="Times New Roman"/>
                <w:b w:val="false"/>
                <w:i w:val="false"/>
                <w:color w:val="000000"/>
                <w:sz w:val="20"/>
              </w:rPr>
              <w:t>
0,14</w:t>
            </w:r>
          </w:p>
          <w:bookmarkEnd w:id="4386"/>
          <w:bookmarkStart w:name="z12780" w:id="4387"/>
          <w:p>
            <w:pPr>
              <w:spacing w:after="20"/>
              <w:ind w:left="20"/>
              <w:jc w:val="both"/>
            </w:pPr>
            <w:r>
              <w:rPr>
                <w:rFonts w:ascii="Times New Roman"/>
                <w:b w:val="false"/>
                <w:i w:val="false"/>
                <w:color w:val="000000"/>
                <w:sz w:val="20"/>
              </w:rPr>
              <w:t>
0,24</w:t>
            </w:r>
          </w:p>
          <w:bookmarkEnd w:id="4387"/>
          <w:p>
            <w:pPr>
              <w:spacing w:after="20"/>
              <w:ind w:left="20"/>
              <w:jc w:val="both"/>
            </w:pPr>
            <w:r>
              <w:rPr>
                <w:rFonts w:ascii="Times New Roman"/>
                <w:b w:val="false"/>
                <w:i w:val="false"/>
                <w:color w:val="000000"/>
                <w:sz w:val="20"/>
              </w:rPr>
              <w:t>
0,58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82" w:id="4388"/>
          <w:p>
            <w:pPr>
              <w:spacing w:after="20"/>
              <w:ind w:left="20"/>
              <w:jc w:val="both"/>
            </w:pPr>
            <w:r>
              <w:rPr>
                <w:rFonts w:ascii="Times New Roman"/>
                <w:b w:val="false"/>
                <w:i w:val="false"/>
                <w:color w:val="000000"/>
                <w:sz w:val="20"/>
              </w:rPr>
              <w:t>
0,0013</w:t>
            </w:r>
          </w:p>
          <w:bookmarkEnd w:id="4388"/>
          <w:bookmarkStart w:name="z12783" w:id="4389"/>
          <w:p>
            <w:pPr>
              <w:spacing w:after="20"/>
              <w:ind w:left="20"/>
              <w:jc w:val="both"/>
            </w:pPr>
            <w:r>
              <w:rPr>
                <w:rFonts w:ascii="Times New Roman"/>
                <w:b w:val="false"/>
                <w:i w:val="false"/>
                <w:color w:val="000000"/>
                <w:sz w:val="20"/>
              </w:rPr>
              <w:t>
0,02</w:t>
            </w:r>
          </w:p>
          <w:bookmarkEnd w:id="4389"/>
          <w:p>
            <w:pPr>
              <w:spacing w:after="20"/>
              <w:ind w:left="20"/>
              <w:jc w:val="both"/>
            </w:pPr>
            <w:r>
              <w:rPr>
                <w:rFonts w:ascii="Times New Roman"/>
                <w:b w:val="false"/>
                <w:i w:val="false"/>
                <w:color w:val="000000"/>
                <w:sz w:val="20"/>
              </w:rPr>
              <w:t>
0,021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85" w:id="4390"/>
          <w:p>
            <w:pPr>
              <w:spacing w:after="20"/>
              <w:ind w:left="20"/>
              <w:jc w:val="both"/>
            </w:pPr>
            <w:r>
              <w:rPr>
                <w:rFonts w:ascii="Times New Roman"/>
                <w:b w:val="false"/>
                <w:i w:val="false"/>
                <w:color w:val="000000"/>
                <w:sz w:val="20"/>
              </w:rPr>
              <w:t>
1,43</w:t>
            </w:r>
          </w:p>
          <w:bookmarkEnd w:id="4390"/>
          <w:bookmarkStart w:name="z12786" w:id="4391"/>
          <w:p>
            <w:pPr>
              <w:spacing w:after="20"/>
              <w:ind w:left="20"/>
              <w:jc w:val="both"/>
            </w:pPr>
            <w:r>
              <w:rPr>
                <w:rFonts w:ascii="Times New Roman"/>
                <w:b w:val="false"/>
                <w:i w:val="false"/>
                <w:color w:val="000000"/>
                <w:sz w:val="20"/>
              </w:rPr>
              <w:t>
1,87</w:t>
            </w:r>
          </w:p>
          <w:bookmarkEnd w:id="4391"/>
          <w:p>
            <w:pPr>
              <w:spacing w:after="20"/>
              <w:ind w:left="20"/>
              <w:jc w:val="both"/>
            </w:pPr>
            <w:r>
              <w:rPr>
                <w:rFonts w:ascii="Times New Roman"/>
                <w:b w:val="false"/>
                <w:i w:val="false"/>
                <w:color w:val="000000"/>
                <w:sz w:val="20"/>
              </w:rPr>
              <w:t>
2,10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88" w:id="4392"/>
          <w:p>
            <w:pPr>
              <w:spacing w:after="20"/>
              <w:ind w:left="20"/>
              <w:jc w:val="both"/>
            </w:pPr>
            <w:r>
              <w:rPr>
                <w:rFonts w:ascii="Times New Roman"/>
                <w:b w:val="false"/>
                <w:i w:val="false"/>
                <w:color w:val="000000"/>
                <w:sz w:val="20"/>
              </w:rPr>
              <w:t>
0,12</w:t>
            </w:r>
          </w:p>
          <w:bookmarkEnd w:id="4392"/>
          <w:bookmarkStart w:name="z12789" w:id="4393"/>
          <w:p>
            <w:pPr>
              <w:spacing w:after="20"/>
              <w:ind w:left="20"/>
              <w:jc w:val="both"/>
            </w:pPr>
            <w:r>
              <w:rPr>
                <w:rFonts w:ascii="Times New Roman"/>
                <w:b w:val="false"/>
                <w:i w:val="false"/>
                <w:color w:val="000000"/>
                <w:sz w:val="20"/>
              </w:rPr>
              <w:t>
0,13</w:t>
            </w:r>
          </w:p>
          <w:bookmarkEnd w:id="4393"/>
          <w:p>
            <w:pPr>
              <w:spacing w:after="20"/>
              <w:ind w:left="20"/>
              <w:jc w:val="both"/>
            </w:pPr>
            <w:r>
              <w:rPr>
                <w:rFonts w:ascii="Times New Roman"/>
                <w:b w:val="false"/>
                <w:i w:val="false"/>
                <w:color w:val="000000"/>
                <w:sz w:val="20"/>
              </w:rPr>
              <w:t>
0,007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91" w:id="4394"/>
          <w:p>
            <w:pPr>
              <w:spacing w:after="20"/>
              <w:ind w:left="20"/>
              <w:jc w:val="both"/>
            </w:pPr>
            <w:r>
              <w:rPr>
                <w:rFonts w:ascii="Times New Roman"/>
                <w:b w:val="false"/>
                <w:i w:val="false"/>
                <w:color w:val="000000"/>
                <w:sz w:val="20"/>
              </w:rPr>
              <w:t>
6,3</w:t>
            </w:r>
          </w:p>
          <w:bookmarkEnd w:id="4394"/>
          <w:bookmarkStart w:name="z12792" w:id="4395"/>
          <w:p>
            <w:pPr>
              <w:spacing w:after="20"/>
              <w:ind w:left="20"/>
              <w:jc w:val="both"/>
            </w:pPr>
            <w:r>
              <w:rPr>
                <w:rFonts w:ascii="Times New Roman"/>
                <w:b w:val="false"/>
                <w:i w:val="false"/>
                <w:color w:val="000000"/>
                <w:sz w:val="20"/>
              </w:rPr>
              <w:t>
9,5</w:t>
            </w:r>
          </w:p>
          <w:bookmarkEnd w:id="4395"/>
          <w:p>
            <w:pPr>
              <w:spacing w:after="20"/>
              <w:ind w:left="20"/>
              <w:jc w:val="both"/>
            </w:pPr>
            <w:r>
              <w:rPr>
                <w:rFonts w:ascii="Times New Roman"/>
                <w:b w:val="false"/>
                <w:i w:val="false"/>
                <w:color w:val="000000"/>
                <w:sz w:val="20"/>
              </w:rPr>
              <w:t>
12,7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94" w:id="4396"/>
          <w:p>
            <w:pPr>
              <w:spacing w:after="20"/>
              <w:ind w:left="20"/>
              <w:jc w:val="both"/>
            </w:pPr>
            <w:r>
              <w:rPr>
                <w:rFonts w:ascii="Times New Roman"/>
                <w:b w:val="false"/>
                <w:i w:val="false"/>
                <w:color w:val="000000"/>
                <w:sz w:val="20"/>
              </w:rPr>
              <w:t>
0,57</w:t>
            </w:r>
          </w:p>
          <w:bookmarkEnd w:id="4396"/>
          <w:bookmarkStart w:name="z12795" w:id="4397"/>
          <w:p>
            <w:pPr>
              <w:spacing w:after="20"/>
              <w:ind w:left="20"/>
              <w:jc w:val="both"/>
            </w:pPr>
            <w:r>
              <w:rPr>
                <w:rFonts w:ascii="Times New Roman"/>
                <w:b w:val="false"/>
                <w:i w:val="false"/>
                <w:color w:val="000000"/>
                <w:sz w:val="20"/>
              </w:rPr>
              <w:t>
0,725</w:t>
            </w:r>
          </w:p>
          <w:bookmarkEnd w:id="4397"/>
          <w:p>
            <w:pPr>
              <w:spacing w:after="20"/>
              <w:ind w:left="20"/>
              <w:jc w:val="both"/>
            </w:pPr>
            <w:r>
              <w:rPr>
                <w:rFonts w:ascii="Times New Roman"/>
                <w:b w:val="false"/>
                <w:i w:val="false"/>
                <w:color w:val="000000"/>
                <w:sz w:val="20"/>
              </w:rPr>
              <w:t>
0,965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98" w:id="4398"/>
          <w:p>
            <w:pPr>
              <w:spacing w:after="20"/>
              <w:ind w:left="20"/>
              <w:jc w:val="both"/>
            </w:pPr>
            <w:r>
              <w:rPr>
                <w:rFonts w:ascii="Times New Roman"/>
                <w:b w:val="false"/>
                <w:i w:val="false"/>
                <w:color w:val="000000"/>
                <w:sz w:val="20"/>
              </w:rPr>
              <w:t>
Жоғары марганецті болат</w:t>
            </w:r>
          </w:p>
          <w:bookmarkEnd w:id="4398"/>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99" w:id="4399"/>
          <w:p>
            <w:pPr>
              <w:spacing w:after="20"/>
              <w:ind w:left="20"/>
              <w:jc w:val="both"/>
            </w:pPr>
            <w:r>
              <w:rPr>
                <w:rFonts w:ascii="Times New Roman"/>
                <w:b w:val="false"/>
                <w:i w:val="false"/>
                <w:color w:val="000000"/>
                <w:sz w:val="20"/>
              </w:rPr>
              <w:t>
5</w:t>
            </w:r>
          </w:p>
          <w:bookmarkEnd w:id="4399"/>
          <w:bookmarkStart w:name="z12800" w:id="4400"/>
          <w:p>
            <w:pPr>
              <w:spacing w:after="20"/>
              <w:ind w:left="20"/>
              <w:jc w:val="both"/>
            </w:pPr>
            <w:r>
              <w:rPr>
                <w:rFonts w:ascii="Times New Roman"/>
                <w:b w:val="false"/>
                <w:i w:val="false"/>
                <w:color w:val="000000"/>
                <w:sz w:val="20"/>
              </w:rPr>
              <w:t>
10</w:t>
            </w:r>
          </w:p>
          <w:bookmarkEnd w:id="4400"/>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02" w:id="4401"/>
          <w:p>
            <w:pPr>
              <w:spacing w:after="20"/>
              <w:ind w:left="20"/>
              <w:jc w:val="both"/>
            </w:pPr>
            <w:r>
              <w:rPr>
                <w:rFonts w:ascii="Times New Roman"/>
                <w:b w:val="false"/>
                <w:i w:val="false"/>
                <w:color w:val="000000"/>
                <w:sz w:val="20"/>
              </w:rPr>
              <w:t>
4,0</w:t>
            </w:r>
          </w:p>
          <w:bookmarkEnd w:id="4401"/>
          <w:bookmarkStart w:name="z12803" w:id="4402"/>
          <w:p>
            <w:pPr>
              <w:spacing w:after="20"/>
              <w:ind w:left="20"/>
              <w:jc w:val="both"/>
            </w:pPr>
            <w:r>
              <w:rPr>
                <w:rFonts w:ascii="Times New Roman"/>
                <w:b w:val="false"/>
                <w:i w:val="false"/>
                <w:color w:val="000000"/>
                <w:sz w:val="20"/>
              </w:rPr>
              <w:t>
5,8</w:t>
            </w:r>
          </w:p>
          <w:bookmarkEnd w:id="4402"/>
          <w:p>
            <w:pPr>
              <w:spacing w:after="20"/>
              <w:ind w:left="20"/>
              <w:jc w:val="both"/>
            </w:pPr>
            <w:r>
              <w:rPr>
                <w:rFonts w:ascii="Times New Roman"/>
                <w:b w:val="false"/>
                <w:i w:val="false"/>
                <w:color w:val="000000"/>
                <w:sz w:val="20"/>
              </w:rPr>
              <w:t>
9,6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05" w:id="4403"/>
          <w:p>
            <w:pPr>
              <w:spacing w:after="20"/>
              <w:ind w:left="20"/>
              <w:jc w:val="both"/>
            </w:pPr>
            <w:r>
              <w:rPr>
                <w:rFonts w:ascii="Times New Roman"/>
                <w:b w:val="false"/>
                <w:i w:val="false"/>
                <w:color w:val="000000"/>
                <w:sz w:val="20"/>
              </w:rPr>
              <w:t>
0,22</w:t>
            </w:r>
          </w:p>
          <w:bookmarkEnd w:id="4403"/>
          <w:bookmarkStart w:name="z12806" w:id="4404"/>
          <w:p>
            <w:pPr>
              <w:spacing w:after="20"/>
              <w:ind w:left="20"/>
              <w:jc w:val="both"/>
            </w:pPr>
            <w:r>
              <w:rPr>
                <w:rFonts w:ascii="Times New Roman"/>
                <w:b w:val="false"/>
                <w:i w:val="false"/>
                <w:color w:val="000000"/>
                <w:sz w:val="20"/>
              </w:rPr>
              <w:t>
0,2</w:t>
            </w:r>
          </w:p>
          <w:bookmarkEnd w:id="4404"/>
          <w:p>
            <w:pPr>
              <w:spacing w:after="20"/>
              <w:ind w:left="20"/>
              <w:jc w:val="both"/>
            </w:pPr>
            <w:r>
              <w:rPr>
                <w:rFonts w:ascii="Times New Roman"/>
                <w:b w:val="false"/>
                <w:i w:val="false"/>
                <w:color w:val="000000"/>
                <w:sz w:val="20"/>
              </w:rPr>
              <w:t>
0,26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 оксидтері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09" w:id="4405"/>
          <w:p>
            <w:pPr>
              <w:spacing w:after="20"/>
              <w:ind w:left="20"/>
              <w:jc w:val="both"/>
            </w:pPr>
            <w:r>
              <w:rPr>
                <w:rFonts w:ascii="Times New Roman"/>
                <w:b w:val="false"/>
                <w:i w:val="false"/>
                <w:color w:val="000000"/>
                <w:sz w:val="20"/>
              </w:rPr>
              <w:t>
0,72</w:t>
            </w:r>
          </w:p>
          <w:bookmarkEnd w:id="4405"/>
          <w:bookmarkStart w:name="z12810" w:id="4406"/>
          <w:p>
            <w:pPr>
              <w:spacing w:after="20"/>
              <w:ind w:left="20"/>
              <w:jc w:val="both"/>
            </w:pPr>
            <w:r>
              <w:rPr>
                <w:rFonts w:ascii="Times New Roman"/>
                <w:b w:val="false"/>
                <w:i w:val="false"/>
                <w:color w:val="000000"/>
                <w:sz w:val="20"/>
              </w:rPr>
              <w:t>
1,16</w:t>
            </w:r>
          </w:p>
          <w:bookmarkEnd w:id="4406"/>
          <w:p>
            <w:pPr>
              <w:spacing w:after="20"/>
              <w:ind w:left="20"/>
              <w:jc w:val="both"/>
            </w:pPr>
            <w:r>
              <w:rPr>
                <w:rFonts w:ascii="Times New Roman"/>
                <w:b w:val="false"/>
                <w:i w:val="false"/>
                <w:color w:val="000000"/>
                <w:sz w:val="20"/>
              </w:rPr>
              <w:t>
1,73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12" w:id="4407"/>
          <w:p>
            <w:pPr>
              <w:spacing w:after="20"/>
              <w:ind w:left="20"/>
              <w:jc w:val="both"/>
            </w:pPr>
            <w:r>
              <w:rPr>
                <w:rFonts w:ascii="Times New Roman"/>
                <w:b w:val="false"/>
                <w:i w:val="false"/>
                <w:color w:val="000000"/>
                <w:sz w:val="20"/>
              </w:rPr>
              <w:t>
0,04</w:t>
            </w:r>
          </w:p>
          <w:bookmarkEnd w:id="4407"/>
          <w:bookmarkStart w:name="z12813" w:id="4408"/>
          <w:p>
            <w:pPr>
              <w:spacing w:after="20"/>
              <w:ind w:left="20"/>
              <w:jc w:val="both"/>
            </w:pPr>
            <w:r>
              <w:rPr>
                <w:rFonts w:ascii="Times New Roman"/>
                <w:b w:val="false"/>
                <w:i w:val="false"/>
                <w:color w:val="000000"/>
                <w:sz w:val="20"/>
              </w:rPr>
              <w:t>
0,0425</w:t>
            </w:r>
          </w:p>
          <w:bookmarkEnd w:id="4408"/>
          <w:p>
            <w:pPr>
              <w:spacing w:after="20"/>
              <w:ind w:left="20"/>
              <w:jc w:val="both"/>
            </w:pPr>
            <w:r>
              <w:rPr>
                <w:rFonts w:ascii="Times New Roman"/>
                <w:b w:val="false"/>
                <w:i w:val="false"/>
                <w:color w:val="000000"/>
                <w:sz w:val="20"/>
              </w:rPr>
              <w:t>
0,046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15" w:id="4409"/>
          <w:p>
            <w:pPr>
              <w:spacing w:after="20"/>
              <w:ind w:left="20"/>
              <w:jc w:val="both"/>
            </w:pPr>
            <w:r>
              <w:rPr>
                <w:rFonts w:ascii="Times New Roman"/>
                <w:b w:val="false"/>
                <w:i w:val="false"/>
                <w:color w:val="000000"/>
                <w:sz w:val="20"/>
              </w:rPr>
              <w:t>
1,4</w:t>
            </w:r>
          </w:p>
          <w:bookmarkEnd w:id="4409"/>
          <w:bookmarkStart w:name="z12816" w:id="4410"/>
          <w:p>
            <w:pPr>
              <w:spacing w:after="20"/>
              <w:ind w:left="20"/>
              <w:jc w:val="both"/>
            </w:pPr>
            <w:r>
              <w:rPr>
                <w:rFonts w:ascii="Times New Roman"/>
                <w:b w:val="false"/>
                <w:i w:val="false"/>
                <w:color w:val="000000"/>
                <w:sz w:val="20"/>
              </w:rPr>
              <w:t>
2,0</w:t>
            </w:r>
          </w:p>
          <w:bookmarkEnd w:id="4410"/>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18" w:id="4411"/>
          <w:p>
            <w:pPr>
              <w:spacing w:after="20"/>
              <w:ind w:left="20"/>
              <w:jc w:val="both"/>
            </w:pPr>
            <w:r>
              <w:rPr>
                <w:rFonts w:ascii="Times New Roman"/>
                <w:b w:val="false"/>
                <w:i w:val="false"/>
                <w:color w:val="000000"/>
                <w:sz w:val="20"/>
              </w:rPr>
              <w:t>
0,077</w:t>
            </w:r>
          </w:p>
          <w:bookmarkEnd w:id="4411"/>
          <w:bookmarkStart w:name="z12819" w:id="4412"/>
          <w:p>
            <w:pPr>
              <w:spacing w:after="20"/>
              <w:ind w:left="20"/>
              <w:jc w:val="both"/>
            </w:pPr>
            <w:r>
              <w:rPr>
                <w:rFonts w:ascii="Times New Roman"/>
                <w:b w:val="false"/>
                <w:i w:val="false"/>
                <w:color w:val="000000"/>
                <w:sz w:val="20"/>
              </w:rPr>
              <w:t>
0,073</w:t>
            </w:r>
          </w:p>
          <w:bookmarkEnd w:id="4412"/>
          <w:p>
            <w:pPr>
              <w:spacing w:after="20"/>
              <w:ind w:left="20"/>
              <w:jc w:val="both"/>
            </w:pPr>
            <w:r>
              <w:rPr>
                <w:rFonts w:ascii="Times New Roman"/>
                <w:b w:val="false"/>
                <w:i w:val="false"/>
                <w:color w:val="000000"/>
                <w:sz w:val="20"/>
              </w:rPr>
              <w:t>
0,067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21" w:id="4413"/>
          <w:p>
            <w:pPr>
              <w:spacing w:after="20"/>
              <w:ind w:left="20"/>
              <w:jc w:val="both"/>
            </w:pPr>
            <w:r>
              <w:rPr>
                <w:rFonts w:ascii="Times New Roman"/>
                <w:b w:val="false"/>
                <w:i w:val="false"/>
                <w:color w:val="000000"/>
                <w:sz w:val="20"/>
              </w:rPr>
              <w:t>
6,5</w:t>
            </w:r>
          </w:p>
          <w:bookmarkEnd w:id="4413"/>
          <w:bookmarkStart w:name="z12822" w:id="4414"/>
          <w:p>
            <w:pPr>
              <w:spacing w:after="20"/>
              <w:ind w:left="20"/>
              <w:jc w:val="both"/>
            </w:pPr>
            <w:r>
              <w:rPr>
                <w:rFonts w:ascii="Times New Roman"/>
                <w:b w:val="false"/>
                <w:i w:val="false"/>
                <w:color w:val="000000"/>
                <w:sz w:val="20"/>
              </w:rPr>
              <w:t>
10,0</w:t>
            </w:r>
          </w:p>
          <w:bookmarkEnd w:id="4414"/>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24" w:id="4415"/>
          <w:p>
            <w:pPr>
              <w:spacing w:after="20"/>
              <w:ind w:left="20"/>
              <w:jc w:val="both"/>
            </w:pPr>
            <w:r>
              <w:rPr>
                <w:rFonts w:ascii="Times New Roman"/>
                <w:b w:val="false"/>
                <w:i w:val="false"/>
                <w:color w:val="000000"/>
                <w:sz w:val="20"/>
              </w:rPr>
              <w:t>
0,357</w:t>
            </w:r>
          </w:p>
          <w:bookmarkEnd w:id="4415"/>
          <w:bookmarkStart w:name="z12825" w:id="4416"/>
          <w:p>
            <w:pPr>
              <w:spacing w:after="20"/>
              <w:ind w:left="20"/>
              <w:jc w:val="both"/>
            </w:pPr>
            <w:r>
              <w:rPr>
                <w:rFonts w:ascii="Times New Roman"/>
                <w:b w:val="false"/>
                <w:i w:val="false"/>
                <w:color w:val="000000"/>
                <w:sz w:val="20"/>
              </w:rPr>
              <w:t>
0,367</w:t>
            </w:r>
          </w:p>
          <w:bookmarkEnd w:id="4416"/>
          <w:p>
            <w:pPr>
              <w:spacing w:after="20"/>
              <w:ind w:left="20"/>
              <w:jc w:val="both"/>
            </w:pPr>
            <w:r>
              <w:rPr>
                <w:rFonts w:ascii="Times New Roman"/>
                <w:b w:val="false"/>
                <w:i w:val="false"/>
                <w:color w:val="000000"/>
                <w:sz w:val="20"/>
              </w:rPr>
              <w:t>
0,3616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28" w:id="4417"/>
          <w:p>
            <w:pPr>
              <w:spacing w:after="20"/>
              <w:ind w:left="20"/>
              <w:jc w:val="both"/>
            </w:pPr>
            <w:r>
              <w:rPr>
                <w:rFonts w:ascii="Times New Roman"/>
                <w:b w:val="false"/>
                <w:i w:val="false"/>
                <w:color w:val="000000"/>
                <w:sz w:val="20"/>
              </w:rPr>
              <w:t>
АМГ құймалары</w:t>
            </w:r>
          </w:p>
          <w:bookmarkEnd w:id="4417"/>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29" w:id="4418"/>
          <w:p>
            <w:pPr>
              <w:spacing w:after="20"/>
              <w:ind w:left="20"/>
              <w:jc w:val="both"/>
            </w:pPr>
            <w:r>
              <w:rPr>
                <w:rFonts w:ascii="Times New Roman"/>
                <w:b w:val="false"/>
                <w:i w:val="false"/>
                <w:color w:val="000000"/>
                <w:sz w:val="20"/>
              </w:rPr>
              <w:t>
8</w:t>
            </w:r>
          </w:p>
          <w:bookmarkEnd w:id="4418"/>
          <w:bookmarkStart w:name="z12830" w:id="4419"/>
          <w:p>
            <w:pPr>
              <w:spacing w:after="20"/>
              <w:ind w:left="20"/>
              <w:jc w:val="both"/>
            </w:pPr>
            <w:r>
              <w:rPr>
                <w:rFonts w:ascii="Times New Roman"/>
                <w:b w:val="false"/>
                <w:i w:val="false"/>
                <w:color w:val="000000"/>
                <w:sz w:val="20"/>
              </w:rPr>
              <w:t>
20</w:t>
            </w:r>
          </w:p>
          <w:bookmarkEnd w:id="4419"/>
          <w:p>
            <w:pPr>
              <w:spacing w:after="20"/>
              <w:ind w:left="20"/>
              <w:jc w:val="both"/>
            </w:pPr>
            <w:r>
              <w:rPr>
                <w:rFonts w:ascii="Times New Roman"/>
                <w:b w:val="false"/>
                <w:i w:val="false"/>
                <w:color w:val="000000"/>
                <w:sz w:val="20"/>
              </w:rPr>
              <w:t>
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32" w:id="4420"/>
          <w:p>
            <w:pPr>
              <w:spacing w:after="20"/>
              <w:ind w:left="20"/>
              <w:jc w:val="both"/>
            </w:pPr>
            <w:r>
              <w:rPr>
                <w:rFonts w:ascii="Times New Roman"/>
                <w:b w:val="false"/>
                <w:i w:val="false"/>
                <w:color w:val="000000"/>
                <w:sz w:val="20"/>
              </w:rPr>
              <w:t>
2,87</w:t>
            </w:r>
          </w:p>
          <w:bookmarkEnd w:id="4420"/>
          <w:bookmarkStart w:name="z12833" w:id="4421"/>
          <w:p>
            <w:pPr>
              <w:spacing w:after="20"/>
              <w:ind w:left="20"/>
              <w:jc w:val="both"/>
            </w:pPr>
            <w:r>
              <w:rPr>
                <w:rFonts w:ascii="Times New Roman"/>
                <w:b w:val="false"/>
                <w:i w:val="false"/>
                <w:color w:val="000000"/>
                <w:sz w:val="20"/>
              </w:rPr>
              <w:t>
3,6</w:t>
            </w:r>
          </w:p>
          <w:bookmarkEnd w:id="4421"/>
          <w:p>
            <w:pPr>
              <w:spacing w:after="20"/>
              <w:ind w:left="20"/>
              <w:jc w:val="both"/>
            </w:pPr>
            <w:r>
              <w:rPr>
                <w:rFonts w:ascii="Times New Roman"/>
                <w:b w:val="false"/>
                <w:i w:val="false"/>
                <w:color w:val="000000"/>
                <w:sz w:val="20"/>
              </w:rPr>
              <w:t>
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35" w:id="4422"/>
          <w:p>
            <w:pPr>
              <w:spacing w:after="20"/>
              <w:ind w:left="20"/>
              <w:jc w:val="both"/>
            </w:pPr>
            <w:r>
              <w:rPr>
                <w:rFonts w:ascii="Times New Roman"/>
                <w:b w:val="false"/>
                <w:i w:val="false"/>
                <w:color w:val="000000"/>
                <w:sz w:val="20"/>
              </w:rPr>
              <w:t>
0,23</w:t>
            </w:r>
          </w:p>
          <w:bookmarkEnd w:id="4422"/>
          <w:bookmarkStart w:name="z12836" w:id="4423"/>
          <w:p>
            <w:pPr>
              <w:spacing w:after="20"/>
              <w:ind w:left="20"/>
              <w:jc w:val="both"/>
            </w:pPr>
            <w:r>
              <w:rPr>
                <w:rFonts w:ascii="Times New Roman"/>
                <w:b w:val="false"/>
                <w:i w:val="false"/>
                <w:color w:val="000000"/>
                <w:sz w:val="20"/>
              </w:rPr>
              <w:t>
0,13</w:t>
            </w:r>
          </w:p>
          <w:bookmarkEnd w:id="4423"/>
          <w:p>
            <w:pPr>
              <w:spacing w:after="20"/>
              <w:ind w:left="20"/>
              <w:jc w:val="both"/>
            </w:pPr>
            <w:r>
              <w:rPr>
                <w:rFonts w:ascii="Times New Roman"/>
                <w:b w:val="false"/>
                <w:i w:val="false"/>
                <w:color w:val="000000"/>
                <w:sz w:val="20"/>
              </w:rPr>
              <w:t>
0,046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оксидтері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39" w:id="4424"/>
          <w:p>
            <w:pPr>
              <w:spacing w:after="20"/>
              <w:ind w:left="20"/>
              <w:jc w:val="both"/>
            </w:pPr>
            <w:r>
              <w:rPr>
                <w:rFonts w:ascii="Times New Roman"/>
                <w:b w:val="false"/>
                <w:i w:val="false"/>
                <w:color w:val="000000"/>
                <w:sz w:val="20"/>
              </w:rPr>
              <w:t>
2,50</w:t>
            </w:r>
          </w:p>
          <w:bookmarkEnd w:id="4424"/>
          <w:bookmarkStart w:name="z12840" w:id="4425"/>
          <w:p>
            <w:pPr>
              <w:spacing w:after="20"/>
              <w:ind w:left="20"/>
              <w:jc w:val="both"/>
            </w:pPr>
            <w:r>
              <w:rPr>
                <w:rFonts w:ascii="Times New Roman"/>
                <w:b w:val="false"/>
                <w:i w:val="false"/>
                <w:color w:val="000000"/>
                <w:sz w:val="20"/>
              </w:rPr>
              <w:t>
3,50</w:t>
            </w:r>
          </w:p>
          <w:bookmarkEnd w:id="4425"/>
          <w:p>
            <w:pPr>
              <w:spacing w:after="20"/>
              <w:ind w:left="20"/>
              <w:jc w:val="both"/>
            </w:pPr>
            <w:r>
              <w:rPr>
                <w:rFonts w:ascii="Times New Roman"/>
                <w:b w:val="false"/>
                <w:i w:val="false"/>
                <w:color w:val="000000"/>
                <w:sz w:val="20"/>
              </w:rPr>
              <w:t>
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42" w:id="4426"/>
          <w:p>
            <w:pPr>
              <w:spacing w:after="20"/>
              <w:ind w:left="20"/>
              <w:jc w:val="both"/>
            </w:pPr>
            <w:r>
              <w:rPr>
                <w:rFonts w:ascii="Times New Roman"/>
                <w:b w:val="false"/>
                <w:i w:val="false"/>
                <w:color w:val="000000"/>
                <w:sz w:val="20"/>
              </w:rPr>
              <w:t>
0,21</w:t>
            </w:r>
          </w:p>
          <w:bookmarkEnd w:id="4426"/>
          <w:bookmarkStart w:name="z12843" w:id="4427"/>
          <w:p>
            <w:pPr>
              <w:spacing w:after="20"/>
              <w:ind w:left="20"/>
              <w:jc w:val="both"/>
            </w:pPr>
            <w:r>
              <w:rPr>
                <w:rFonts w:ascii="Times New Roman"/>
                <w:b w:val="false"/>
                <w:i w:val="false"/>
                <w:color w:val="000000"/>
                <w:sz w:val="20"/>
              </w:rPr>
              <w:t>
0,12</w:t>
            </w:r>
          </w:p>
          <w:bookmarkEnd w:id="4427"/>
          <w:p>
            <w:pPr>
              <w:spacing w:after="20"/>
              <w:ind w:left="20"/>
              <w:jc w:val="both"/>
            </w:pPr>
            <w:r>
              <w:rPr>
                <w:rFonts w:ascii="Times New Roman"/>
                <w:b w:val="false"/>
                <w:i w:val="false"/>
                <w:color w:val="000000"/>
                <w:sz w:val="20"/>
              </w:rPr>
              <w:t>
0,045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45" w:id="4428"/>
          <w:p>
            <w:pPr>
              <w:spacing w:after="20"/>
              <w:ind w:left="20"/>
              <w:jc w:val="both"/>
            </w:pPr>
            <w:r>
              <w:rPr>
                <w:rFonts w:ascii="Times New Roman"/>
                <w:b w:val="false"/>
                <w:i w:val="false"/>
                <w:color w:val="000000"/>
                <w:sz w:val="20"/>
              </w:rPr>
              <w:t>
0,5</w:t>
            </w:r>
          </w:p>
          <w:bookmarkEnd w:id="4428"/>
          <w:bookmarkStart w:name="z12846" w:id="4429"/>
          <w:p>
            <w:pPr>
              <w:spacing w:after="20"/>
              <w:ind w:left="20"/>
              <w:jc w:val="both"/>
            </w:pPr>
            <w:r>
              <w:rPr>
                <w:rFonts w:ascii="Times New Roman"/>
                <w:b w:val="false"/>
                <w:i w:val="false"/>
                <w:color w:val="000000"/>
                <w:sz w:val="20"/>
              </w:rPr>
              <w:t>
0,6</w:t>
            </w:r>
          </w:p>
          <w:bookmarkEnd w:id="4429"/>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48" w:id="4430"/>
          <w:p>
            <w:pPr>
              <w:spacing w:after="20"/>
              <w:ind w:left="20"/>
              <w:jc w:val="both"/>
            </w:pPr>
            <w:r>
              <w:rPr>
                <w:rFonts w:ascii="Times New Roman"/>
                <w:b w:val="false"/>
                <w:i w:val="false"/>
                <w:color w:val="000000"/>
                <w:sz w:val="20"/>
              </w:rPr>
              <w:t>
0,0425</w:t>
            </w:r>
          </w:p>
          <w:bookmarkEnd w:id="4430"/>
          <w:bookmarkStart w:name="z12849" w:id="4431"/>
          <w:p>
            <w:pPr>
              <w:spacing w:after="20"/>
              <w:ind w:left="20"/>
              <w:jc w:val="both"/>
            </w:pPr>
            <w:r>
              <w:rPr>
                <w:rFonts w:ascii="Times New Roman"/>
                <w:b w:val="false"/>
                <w:i w:val="false"/>
                <w:color w:val="000000"/>
                <w:sz w:val="20"/>
              </w:rPr>
              <w:t>
0,021</w:t>
            </w:r>
          </w:p>
          <w:bookmarkEnd w:id="4431"/>
          <w:p>
            <w:pPr>
              <w:spacing w:after="20"/>
              <w:ind w:left="20"/>
              <w:jc w:val="both"/>
            </w:pPr>
            <w:r>
              <w:rPr>
                <w:rFonts w:ascii="Times New Roman"/>
                <w:b w:val="false"/>
                <w:i w:val="false"/>
                <w:color w:val="000000"/>
                <w:sz w:val="20"/>
              </w:rPr>
              <w:t>
0,0075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51" w:id="4432"/>
          <w:p>
            <w:pPr>
              <w:spacing w:after="20"/>
              <w:ind w:left="20"/>
              <w:jc w:val="both"/>
            </w:pPr>
            <w:r>
              <w:rPr>
                <w:rFonts w:ascii="Times New Roman"/>
                <w:b w:val="false"/>
                <w:i w:val="false"/>
                <w:color w:val="000000"/>
                <w:sz w:val="20"/>
              </w:rPr>
              <w:t>
2,0</w:t>
            </w:r>
          </w:p>
          <w:bookmarkEnd w:id="4432"/>
          <w:bookmarkStart w:name="z12852" w:id="4433"/>
          <w:p>
            <w:pPr>
              <w:spacing w:after="20"/>
              <w:ind w:left="20"/>
              <w:jc w:val="both"/>
            </w:pPr>
            <w:r>
              <w:rPr>
                <w:rFonts w:ascii="Times New Roman"/>
                <w:b w:val="false"/>
                <w:i w:val="false"/>
                <w:color w:val="000000"/>
                <w:sz w:val="20"/>
              </w:rPr>
              <w:t>
3,0</w:t>
            </w:r>
          </w:p>
          <w:bookmarkEnd w:id="4433"/>
          <w:p>
            <w:pPr>
              <w:spacing w:after="20"/>
              <w:ind w:left="20"/>
              <w:jc w:val="both"/>
            </w:pPr>
            <w:r>
              <w:rPr>
                <w:rFonts w:ascii="Times New Roman"/>
                <w:b w:val="false"/>
                <w:i w:val="false"/>
                <w:color w:val="000000"/>
                <w:sz w:val="20"/>
              </w:rPr>
              <w:t>
9,0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54" w:id="4434"/>
          <w:p>
            <w:pPr>
              <w:spacing w:after="20"/>
              <w:ind w:left="20"/>
              <w:jc w:val="both"/>
            </w:pPr>
            <w:r>
              <w:rPr>
                <w:rFonts w:ascii="Times New Roman"/>
                <w:b w:val="false"/>
                <w:i w:val="false"/>
                <w:color w:val="000000"/>
                <w:sz w:val="20"/>
              </w:rPr>
              <w:t>
0,17</w:t>
            </w:r>
          </w:p>
          <w:bookmarkEnd w:id="4434"/>
          <w:bookmarkStart w:name="z12855" w:id="4435"/>
          <w:p>
            <w:pPr>
              <w:spacing w:after="20"/>
              <w:ind w:left="20"/>
              <w:jc w:val="both"/>
            </w:pPr>
            <w:r>
              <w:rPr>
                <w:rFonts w:ascii="Times New Roman"/>
                <w:b w:val="false"/>
                <w:i w:val="false"/>
                <w:color w:val="000000"/>
                <w:sz w:val="20"/>
              </w:rPr>
              <w:t>
0,105</w:t>
            </w:r>
          </w:p>
          <w:bookmarkEnd w:id="4435"/>
          <w:p>
            <w:pPr>
              <w:spacing w:after="20"/>
              <w:ind w:left="20"/>
              <w:jc w:val="both"/>
            </w:pPr>
            <w:r>
              <w:rPr>
                <w:rFonts w:ascii="Times New Roman"/>
                <w:b w:val="false"/>
                <w:i w:val="false"/>
                <w:color w:val="000000"/>
                <w:sz w:val="20"/>
              </w:rPr>
              <w:t>
0,0675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58" w:id="4436"/>
          <w:p>
            <w:pPr>
              <w:spacing w:after="20"/>
              <w:ind w:left="20"/>
              <w:jc w:val="both"/>
            </w:pPr>
            <w:r>
              <w:rPr>
                <w:rFonts w:ascii="Times New Roman"/>
                <w:b w:val="false"/>
                <w:i w:val="false"/>
                <w:color w:val="000000"/>
                <w:sz w:val="20"/>
              </w:rPr>
              <w:t>
Титан қорытпасы</w:t>
            </w:r>
          </w:p>
          <w:bookmarkEnd w:id="4436"/>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59" w:id="4437"/>
          <w:p>
            <w:pPr>
              <w:spacing w:after="20"/>
              <w:ind w:left="20"/>
              <w:jc w:val="both"/>
            </w:pPr>
            <w:r>
              <w:rPr>
                <w:rFonts w:ascii="Times New Roman"/>
                <w:b w:val="false"/>
                <w:i w:val="false"/>
                <w:color w:val="000000"/>
                <w:sz w:val="20"/>
              </w:rPr>
              <w:t>
10</w:t>
            </w:r>
          </w:p>
          <w:bookmarkEnd w:id="4437"/>
          <w:bookmarkStart w:name="z12860" w:id="4438"/>
          <w:p>
            <w:pPr>
              <w:spacing w:after="20"/>
              <w:ind w:left="20"/>
              <w:jc w:val="both"/>
            </w:pPr>
            <w:r>
              <w:rPr>
                <w:rFonts w:ascii="Times New Roman"/>
                <w:b w:val="false"/>
                <w:i w:val="false"/>
                <w:color w:val="000000"/>
                <w:sz w:val="20"/>
              </w:rPr>
              <w:t>
20</w:t>
            </w:r>
          </w:p>
          <w:bookmarkEnd w:id="4438"/>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62" w:id="4439"/>
          <w:p>
            <w:pPr>
              <w:spacing w:after="20"/>
              <w:ind w:left="20"/>
              <w:jc w:val="both"/>
            </w:pPr>
            <w:r>
              <w:rPr>
                <w:rFonts w:ascii="Times New Roman"/>
                <w:b w:val="false"/>
                <w:i w:val="false"/>
                <w:color w:val="000000"/>
                <w:sz w:val="20"/>
              </w:rPr>
              <w:t>
2,9</w:t>
            </w:r>
          </w:p>
          <w:bookmarkEnd w:id="4439"/>
          <w:bookmarkStart w:name="z12863" w:id="4440"/>
          <w:p>
            <w:pPr>
              <w:spacing w:after="20"/>
              <w:ind w:left="20"/>
              <w:jc w:val="both"/>
            </w:pPr>
            <w:r>
              <w:rPr>
                <w:rFonts w:ascii="Times New Roman"/>
                <w:b w:val="false"/>
                <w:i w:val="false"/>
                <w:color w:val="000000"/>
                <w:sz w:val="20"/>
              </w:rPr>
              <w:t>
6,8</w:t>
            </w:r>
          </w:p>
          <w:bookmarkEnd w:id="4440"/>
          <w:p>
            <w:pPr>
              <w:spacing w:after="20"/>
              <w:ind w:left="20"/>
              <w:jc w:val="both"/>
            </w:pPr>
            <w:r>
              <w:rPr>
                <w:rFonts w:ascii="Times New Roman"/>
                <w:b w:val="false"/>
                <w:i w:val="false"/>
                <w:color w:val="000000"/>
                <w:sz w:val="20"/>
              </w:rPr>
              <w:t>
12,6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65" w:id="4441"/>
          <w:p>
            <w:pPr>
              <w:spacing w:after="20"/>
              <w:ind w:left="20"/>
              <w:jc w:val="both"/>
            </w:pPr>
            <w:r>
              <w:rPr>
                <w:rFonts w:ascii="Times New Roman"/>
                <w:b w:val="false"/>
                <w:i w:val="false"/>
                <w:color w:val="000000"/>
                <w:sz w:val="20"/>
              </w:rPr>
              <w:t>
0,126</w:t>
            </w:r>
          </w:p>
          <w:bookmarkEnd w:id="4441"/>
          <w:bookmarkStart w:name="z12866" w:id="4442"/>
          <w:p>
            <w:pPr>
              <w:spacing w:after="20"/>
              <w:ind w:left="20"/>
              <w:jc w:val="both"/>
            </w:pPr>
            <w:r>
              <w:rPr>
                <w:rFonts w:ascii="Times New Roman"/>
                <w:b w:val="false"/>
                <w:i w:val="false"/>
                <w:color w:val="000000"/>
                <w:sz w:val="20"/>
              </w:rPr>
              <w:t>
0,15</w:t>
            </w:r>
          </w:p>
          <w:bookmarkEnd w:id="4442"/>
          <w:p>
            <w:pPr>
              <w:spacing w:after="20"/>
              <w:ind w:left="20"/>
              <w:jc w:val="both"/>
            </w:pPr>
            <w:r>
              <w:rPr>
                <w:rFonts w:ascii="Times New Roman"/>
                <w:b w:val="false"/>
                <w:i w:val="false"/>
                <w:color w:val="000000"/>
                <w:sz w:val="20"/>
              </w:rPr>
              <w:t>
0,19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титан және оның оксидтері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69" w:id="4443"/>
          <w:p>
            <w:pPr>
              <w:spacing w:after="20"/>
              <w:ind w:left="20"/>
              <w:jc w:val="both"/>
            </w:pPr>
            <w:r>
              <w:rPr>
                <w:rFonts w:ascii="Times New Roman"/>
                <w:b w:val="false"/>
                <w:i w:val="false"/>
                <w:color w:val="000000"/>
                <w:sz w:val="20"/>
              </w:rPr>
              <w:t>
2,73</w:t>
            </w:r>
          </w:p>
          <w:bookmarkEnd w:id="4443"/>
          <w:bookmarkStart w:name="z12870" w:id="4444"/>
          <w:p>
            <w:pPr>
              <w:spacing w:after="20"/>
              <w:ind w:left="20"/>
              <w:jc w:val="both"/>
            </w:pPr>
            <w:r>
              <w:rPr>
                <w:rFonts w:ascii="Times New Roman"/>
                <w:b w:val="false"/>
                <w:i w:val="false"/>
                <w:color w:val="000000"/>
                <w:sz w:val="20"/>
              </w:rPr>
              <w:t>
6,42</w:t>
            </w:r>
          </w:p>
          <w:bookmarkEnd w:id="4444"/>
          <w:p>
            <w:pPr>
              <w:spacing w:after="20"/>
              <w:ind w:left="20"/>
              <w:jc w:val="both"/>
            </w:pPr>
            <w:r>
              <w:rPr>
                <w:rFonts w:ascii="Times New Roman"/>
                <w:b w:val="false"/>
                <w:i w:val="false"/>
                <w:color w:val="000000"/>
                <w:sz w:val="20"/>
              </w:rPr>
              <w:t>
11,88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72" w:id="4445"/>
          <w:p>
            <w:pPr>
              <w:spacing w:after="20"/>
              <w:ind w:left="20"/>
              <w:jc w:val="both"/>
            </w:pPr>
            <w:r>
              <w:rPr>
                <w:rFonts w:ascii="Times New Roman"/>
                <w:b w:val="false"/>
                <w:i w:val="false"/>
                <w:color w:val="000000"/>
                <w:sz w:val="20"/>
              </w:rPr>
              <w:t>
0,118</w:t>
            </w:r>
          </w:p>
          <w:bookmarkEnd w:id="4445"/>
          <w:bookmarkStart w:name="z12873" w:id="4446"/>
          <w:p>
            <w:pPr>
              <w:spacing w:after="20"/>
              <w:ind w:left="20"/>
              <w:jc w:val="both"/>
            </w:pPr>
            <w:r>
              <w:rPr>
                <w:rFonts w:ascii="Times New Roman"/>
                <w:b w:val="false"/>
                <w:i w:val="false"/>
                <w:color w:val="000000"/>
                <w:sz w:val="20"/>
              </w:rPr>
              <w:t>
0,14</w:t>
            </w:r>
          </w:p>
          <w:bookmarkEnd w:id="4446"/>
          <w:p>
            <w:pPr>
              <w:spacing w:after="20"/>
              <w:ind w:left="20"/>
              <w:jc w:val="both"/>
            </w:pPr>
            <w:r>
              <w:rPr>
                <w:rFonts w:ascii="Times New Roman"/>
                <w:b w:val="false"/>
                <w:i w:val="false"/>
                <w:color w:val="000000"/>
                <w:sz w:val="20"/>
              </w:rPr>
              <w:t>
0,177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75" w:id="4447"/>
          <w:p>
            <w:pPr>
              <w:spacing w:after="20"/>
              <w:ind w:left="20"/>
              <w:jc w:val="both"/>
            </w:pPr>
            <w:r>
              <w:rPr>
                <w:rFonts w:ascii="Times New Roman"/>
                <w:b w:val="false"/>
                <w:i w:val="false"/>
                <w:color w:val="000000"/>
                <w:sz w:val="20"/>
              </w:rPr>
              <w:t>
0,4</w:t>
            </w:r>
          </w:p>
          <w:bookmarkEnd w:id="4447"/>
          <w:bookmarkStart w:name="z12876" w:id="4448"/>
          <w:p>
            <w:pPr>
              <w:spacing w:after="20"/>
              <w:ind w:left="20"/>
              <w:jc w:val="both"/>
            </w:pPr>
            <w:r>
              <w:rPr>
                <w:rFonts w:ascii="Times New Roman"/>
                <w:b w:val="false"/>
                <w:i w:val="false"/>
                <w:color w:val="000000"/>
                <w:sz w:val="20"/>
              </w:rPr>
              <w:t>
0,5</w:t>
            </w:r>
          </w:p>
          <w:bookmarkEnd w:id="4448"/>
          <w:p>
            <w:pPr>
              <w:spacing w:after="20"/>
              <w:ind w:left="20"/>
              <w:jc w:val="both"/>
            </w:pPr>
            <w:r>
              <w:rPr>
                <w:rFonts w:ascii="Times New Roman"/>
                <w:b w:val="false"/>
                <w:i w:val="false"/>
                <w:color w:val="000000"/>
                <w:sz w:val="20"/>
              </w:rPr>
              <w:t>
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78" w:id="4449"/>
          <w:p>
            <w:pPr>
              <w:spacing w:after="20"/>
              <w:ind w:left="20"/>
              <w:jc w:val="both"/>
            </w:pPr>
            <w:r>
              <w:rPr>
                <w:rFonts w:ascii="Times New Roman"/>
                <w:b w:val="false"/>
                <w:i w:val="false"/>
                <w:color w:val="000000"/>
                <w:sz w:val="20"/>
              </w:rPr>
              <w:t>
0,017</w:t>
            </w:r>
          </w:p>
          <w:bookmarkEnd w:id="4449"/>
          <w:bookmarkStart w:name="z12879" w:id="4450"/>
          <w:p>
            <w:pPr>
              <w:spacing w:after="20"/>
              <w:ind w:left="20"/>
              <w:jc w:val="both"/>
            </w:pPr>
            <w:r>
              <w:rPr>
                <w:rFonts w:ascii="Times New Roman"/>
                <w:b w:val="false"/>
                <w:i w:val="false"/>
                <w:color w:val="000000"/>
                <w:sz w:val="20"/>
              </w:rPr>
              <w:t>
0,011</w:t>
            </w:r>
          </w:p>
          <w:bookmarkEnd w:id="4450"/>
          <w:p>
            <w:pPr>
              <w:spacing w:after="20"/>
              <w:ind w:left="20"/>
              <w:jc w:val="both"/>
            </w:pPr>
            <w:r>
              <w:rPr>
                <w:rFonts w:ascii="Times New Roman"/>
                <w:b w:val="false"/>
                <w:i w:val="false"/>
                <w:color w:val="000000"/>
                <w:sz w:val="20"/>
              </w:rPr>
              <w:t>
0,01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81" w:id="4451"/>
          <w:p>
            <w:pPr>
              <w:spacing w:after="20"/>
              <w:ind w:left="20"/>
              <w:jc w:val="both"/>
            </w:pPr>
            <w:r>
              <w:rPr>
                <w:rFonts w:ascii="Times New Roman"/>
                <w:b w:val="false"/>
                <w:i w:val="false"/>
                <w:color w:val="000000"/>
                <w:sz w:val="20"/>
              </w:rPr>
              <w:t>
10,5</w:t>
            </w:r>
          </w:p>
          <w:bookmarkEnd w:id="4451"/>
          <w:p>
            <w:pPr>
              <w:spacing w:after="20"/>
              <w:ind w:left="20"/>
              <w:jc w:val="both"/>
            </w:pPr>
            <w:r>
              <w:rPr>
                <w:rFonts w:ascii="Times New Roman"/>
                <w:b w:val="false"/>
                <w:i w:val="false"/>
                <w:color w:val="000000"/>
                <w:sz w:val="20"/>
              </w:rPr>
              <w:t>
14,7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83" w:id="4452"/>
          <w:p>
            <w:pPr>
              <w:spacing w:after="20"/>
              <w:ind w:left="20"/>
              <w:jc w:val="both"/>
            </w:pPr>
            <w:r>
              <w:rPr>
                <w:rFonts w:ascii="Times New Roman"/>
                <w:b w:val="false"/>
                <w:i w:val="false"/>
                <w:color w:val="000000"/>
                <w:sz w:val="20"/>
              </w:rPr>
              <w:t>
0,456</w:t>
            </w:r>
          </w:p>
          <w:bookmarkEnd w:id="4452"/>
          <w:bookmarkStart w:name="z12884" w:id="4453"/>
          <w:p>
            <w:pPr>
              <w:spacing w:after="20"/>
              <w:ind w:left="20"/>
              <w:jc w:val="both"/>
            </w:pPr>
            <w:r>
              <w:rPr>
                <w:rFonts w:ascii="Times New Roman"/>
                <w:b w:val="false"/>
                <w:i w:val="false"/>
                <w:color w:val="000000"/>
                <w:sz w:val="20"/>
              </w:rPr>
              <w:t>
0,326</w:t>
            </w:r>
          </w:p>
          <w:bookmarkEnd w:id="4453"/>
          <w:p>
            <w:pPr>
              <w:spacing w:after="20"/>
              <w:ind w:left="20"/>
              <w:jc w:val="both"/>
            </w:pPr>
            <w:r>
              <w:rPr>
                <w:rFonts w:ascii="Times New Roman"/>
                <w:b w:val="false"/>
                <w:i w:val="false"/>
                <w:color w:val="000000"/>
                <w:sz w:val="20"/>
              </w:rPr>
              <w:t>
0,283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87" w:id="4454"/>
          <w:p>
            <w:pPr>
              <w:spacing w:after="20"/>
              <w:ind w:left="20"/>
              <w:jc w:val="both"/>
            </w:pPr>
            <w:r>
              <w:rPr>
                <w:rFonts w:ascii="Times New Roman"/>
                <w:b w:val="false"/>
                <w:i w:val="false"/>
                <w:color w:val="000000"/>
                <w:sz w:val="20"/>
              </w:rPr>
              <w:t xml:space="preserve">
Алюминий құймаларын электрлік имектелген кесу </w:t>
            </w:r>
          </w:p>
          <w:bookmarkEnd w:id="4454"/>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88" w:id="4455"/>
          <w:p>
            <w:pPr>
              <w:spacing w:after="20"/>
              <w:ind w:left="20"/>
              <w:jc w:val="both"/>
            </w:pPr>
            <w:r>
              <w:rPr>
                <w:rFonts w:ascii="Times New Roman"/>
                <w:b w:val="false"/>
                <w:i w:val="false"/>
                <w:color w:val="000000"/>
                <w:sz w:val="20"/>
              </w:rPr>
              <w:t>
5</w:t>
            </w:r>
          </w:p>
          <w:bookmarkEnd w:id="4455"/>
          <w:bookmarkStart w:name="z12889" w:id="4456"/>
          <w:p>
            <w:pPr>
              <w:spacing w:after="20"/>
              <w:ind w:left="20"/>
              <w:jc w:val="both"/>
            </w:pPr>
            <w:r>
              <w:rPr>
                <w:rFonts w:ascii="Times New Roman"/>
                <w:b w:val="false"/>
                <w:i w:val="false"/>
                <w:color w:val="000000"/>
                <w:sz w:val="20"/>
              </w:rPr>
              <w:t>
10</w:t>
            </w:r>
          </w:p>
          <w:bookmarkEnd w:id="4456"/>
          <w:bookmarkStart w:name="z12890" w:id="4457"/>
          <w:p>
            <w:pPr>
              <w:spacing w:after="20"/>
              <w:ind w:left="20"/>
              <w:jc w:val="both"/>
            </w:pPr>
            <w:r>
              <w:rPr>
                <w:rFonts w:ascii="Times New Roman"/>
                <w:b w:val="false"/>
                <w:i w:val="false"/>
                <w:color w:val="000000"/>
                <w:sz w:val="20"/>
              </w:rPr>
              <w:t>
20</w:t>
            </w:r>
          </w:p>
          <w:bookmarkEnd w:id="4457"/>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92" w:id="4458"/>
          <w:p>
            <w:pPr>
              <w:spacing w:after="20"/>
              <w:ind w:left="20"/>
              <w:jc w:val="both"/>
            </w:pPr>
            <w:r>
              <w:rPr>
                <w:rFonts w:ascii="Times New Roman"/>
                <w:b w:val="false"/>
                <w:i w:val="false"/>
                <w:color w:val="000000"/>
                <w:sz w:val="20"/>
              </w:rPr>
              <w:t>
1,0</w:t>
            </w:r>
          </w:p>
          <w:bookmarkEnd w:id="4458"/>
          <w:bookmarkStart w:name="z12893" w:id="4459"/>
          <w:p>
            <w:pPr>
              <w:spacing w:after="20"/>
              <w:ind w:left="20"/>
              <w:jc w:val="both"/>
            </w:pPr>
            <w:r>
              <w:rPr>
                <w:rFonts w:ascii="Times New Roman"/>
                <w:b w:val="false"/>
                <w:i w:val="false"/>
                <w:color w:val="000000"/>
                <w:sz w:val="20"/>
              </w:rPr>
              <w:t>
2,0</w:t>
            </w:r>
          </w:p>
          <w:bookmarkEnd w:id="4459"/>
          <w:bookmarkStart w:name="z12894" w:id="4460"/>
          <w:p>
            <w:pPr>
              <w:spacing w:after="20"/>
              <w:ind w:left="20"/>
              <w:jc w:val="both"/>
            </w:pPr>
            <w:r>
              <w:rPr>
                <w:rFonts w:ascii="Times New Roman"/>
                <w:b w:val="false"/>
                <w:i w:val="false"/>
                <w:color w:val="000000"/>
                <w:sz w:val="20"/>
              </w:rPr>
              <w:t>
4,0</w:t>
            </w:r>
          </w:p>
          <w:bookmarkEnd w:id="4460"/>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00" w:id="4461"/>
          <w:p>
            <w:pPr>
              <w:spacing w:after="20"/>
              <w:ind w:left="20"/>
              <w:jc w:val="both"/>
            </w:pPr>
            <w:r>
              <w:rPr>
                <w:rFonts w:ascii="Times New Roman"/>
                <w:b w:val="false"/>
                <w:i w:val="false"/>
                <w:color w:val="000000"/>
                <w:sz w:val="20"/>
              </w:rPr>
              <w:t>
0,2</w:t>
            </w:r>
          </w:p>
          <w:bookmarkEnd w:id="4461"/>
          <w:bookmarkStart w:name="z12901" w:id="4462"/>
          <w:p>
            <w:pPr>
              <w:spacing w:after="20"/>
              <w:ind w:left="20"/>
              <w:jc w:val="both"/>
            </w:pPr>
            <w:r>
              <w:rPr>
                <w:rFonts w:ascii="Times New Roman"/>
                <w:b w:val="false"/>
                <w:i w:val="false"/>
                <w:color w:val="000000"/>
                <w:sz w:val="20"/>
              </w:rPr>
              <w:t>
0,6</w:t>
            </w:r>
          </w:p>
          <w:bookmarkEnd w:id="4462"/>
          <w:bookmarkStart w:name="z12902" w:id="4463"/>
          <w:p>
            <w:pPr>
              <w:spacing w:after="20"/>
              <w:ind w:left="20"/>
              <w:jc w:val="both"/>
            </w:pPr>
            <w:r>
              <w:rPr>
                <w:rFonts w:ascii="Times New Roman"/>
                <w:b w:val="false"/>
                <w:i w:val="false"/>
                <w:color w:val="000000"/>
                <w:sz w:val="20"/>
              </w:rPr>
              <w:t>
0,9</w:t>
            </w:r>
          </w:p>
          <w:bookmarkEnd w:id="4463"/>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05" w:id="4464"/>
          <w:p>
            <w:pPr>
              <w:spacing w:after="20"/>
              <w:ind w:left="20"/>
              <w:jc w:val="both"/>
            </w:pPr>
            <w:r>
              <w:rPr>
                <w:rFonts w:ascii="Times New Roman"/>
                <w:b w:val="false"/>
                <w:i w:val="false"/>
                <w:color w:val="000000"/>
                <w:sz w:val="20"/>
              </w:rPr>
              <w:t>
18,9</w:t>
            </w:r>
          </w:p>
          <w:bookmarkEnd w:id="4464"/>
          <w:bookmarkStart w:name="z12906" w:id="4465"/>
          <w:p>
            <w:pPr>
              <w:spacing w:after="20"/>
              <w:ind w:left="20"/>
              <w:jc w:val="both"/>
            </w:pPr>
            <w:r>
              <w:rPr>
                <w:rFonts w:ascii="Times New Roman"/>
                <w:b w:val="false"/>
                <w:i w:val="false"/>
                <w:color w:val="000000"/>
                <w:sz w:val="20"/>
              </w:rPr>
              <w:t>
1,0</w:t>
            </w:r>
          </w:p>
          <w:bookmarkEnd w:id="4465"/>
          <w:bookmarkStart w:name="z12907" w:id="4466"/>
          <w:p>
            <w:pPr>
              <w:spacing w:after="20"/>
              <w:ind w:left="20"/>
              <w:jc w:val="both"/>
            </w:pPr>
            <w:r>
              <w:rPr>
                <w:rFonts w:ascii="Times New Roman"/>
                <w:b w:val="false"/>
                <w:i w:val="false"/>
                <w:color w:val="000000"/>
                <w:sz w:val="20"/>
              </w:rPr>
              <w:t>
2,0</w:t>
            </w:r>
          </w:p>
          <w:bookmarkEnd w:id="4466"/>
          <w:bookmarkStart w:name="z12908" w:id="4467"/>
          <w:p>
            <w:pPr>
              <w:spacing w:after="20"/>
              <w:ind w:left="20"/>
              <w:jc w:val="both"/>
            </w:pPr>
            <w:r>
              <w:rPr>
                <w:rFonts w:ascii="Times New Roman"/>
                <w:b w:val="false"/>
                <w:i w:val="false"/>
                <w:color w:val="000000"/>
                <w:sz w:val="20"/>
              </w:rPr>
              <w:t>
4,0</w:t>
            </w:r>
          </w:p>
          <w:bookmarkEnd w:id="4467"/>
          <w:p>
            <w:pPr>
              <w:spacing w:after="20"/>
              <w:ind w:left="20"/>
              <w:jc w:val="both"/>
            </w:pPr>
            <w:r>
              <w:rPr>
                <w:rFonts w:ascii="Times New Roman"/>
                <w:b w:val="false"/>
                <w:i w:val="false"/>
                <w:color w:val="000000"/>
                <w:sz w:val="20"/>
              </w:rPr>
              <w:t>
8,0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12" w:id="4468"/>
          <w:p>
            <w:pPr>
              <w:spacing w:after="20"/>
              <w:ind w:left="20"/>
              <w:jc w:val="both"/>
            </w:pPr>
            <w:r>
              <w:rPr>
                <w:rFonts w:ascii="Times New Roman"/>
                <w:b w:val="false"/>
                <w:i w:val="false"/>
                <w:color w:val="000000"/>
                <w:sz w:val="20"/>
              </w:rPr>
              <w:t>
Ауалық-имектелген қатаңдығы (көмірлі көміртектер г 1 кг -ға):</w:t>
            </w:r>
          </w:p>
          <w:bookmarkEnd w:id="4468"/>
          <w:bookmarkStart w:name="z12913" w:id="4469"/>
          <w:p>
            <w:pPr>
              <w:spacing w:after="20"/>
              <w:ind w:left="20"/>
              <w:jc w:val="both"/>
            </w:pPr>
            <w:r>
              <w:rPr>
                <w:rFonts w:ascii="Times New Roman"/>
                <w:b w:val="false"/>
                <w:i w:val="false"/>
                <w:color w:val="000000"/>
                <w:sz w:val="20"/>
              </w:rPr>
              <w:t>
- жоғары марганецті болат</w:t>
            </w:r>
          </w:p>
          <w:bookmarkEnd w:id="4469"/>
          <w:p>
            <w:pPr>
              <w:spacing w:after="20"/>
              <w:ind w:left="20"/>
              <w:jc w:val="both"/>
            </w:pPr>
            <w:r>
              <w:rPr>
                <w:rFonts w:ascii="Times New Roman"/>
                <w:b w:val="false"/>
                <w:i w:val="false"/>
                <w:color w:val="000000"/>
                <w:sz w:val="20"/>
              </w:rPr>
              <w:t>
- титанды қорытпа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16" w:id="4470"/>
          <w:p>
            <w:pPr>
              <w:spacing w:after="20"/>
              <w:ind w:left="20"/>
              <w:jc w:val="both"/>
            </w:pPr>
            <w:r>
              <w:rPr>
                <w:rFonts w:ascii="Times New Roman"/>
                <w:b w:val="false"/>
                <w:i w:val="false"/>
                <w:color w:val="000000"/>
                <w:sz w:val="20"/>
              </w:rPr>
              <w:t>
100,0</w:t>
            </w:r>
          </w:p>
          <w:bookmarkEnd w:id="4470"/>
          <w:p>
            <w:pPr>
              <w:spacing w:after="20"/>
              <w:ind w:left="20"/>
              <w:jc w:val="both"/>
            </w:pPr>
            <w:r>
              <w:rPr>
                <w:rFonts w:ascii="Times New Roman"/>
                <w:b w:val="false"/>
                <w:i w:val="false"/>
                <w:color w:val="000000"/>
                <w:sz w:val="20"/>
              </w:rPr>
              <w:t>
600,0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22" w:id="4471"/>
          <w:p>
            <w:pPr>
              <w:spacing w:after="20"/>
              <w:ind w:left="20"/>
              <w:jc w:val="both"/>
            </w:pPr>
            <w:r>
              <w:rPr>
                <w:rFonts w:ascii="Times New Roman"/>
                <w:b w:val="false"/>
                <w:i w:val="false"/>
                <w:color w:val="000000"/>
                <w:sz w:val="20"/>
              </w:rPr>
              <w:t>
250,0</w:t>
            </w:r>
          </w:p>
          <w:bookmarkEnd w:id="4471"/>
          <w:p>
            <w:pPr>
              <w:spacing w:after="20"/>
              <w:ind w:left="20"/>
              <w:jc w:val="both"/>
            </w:pPr>
            <w:r>
              <w:rPr>
                <w:rFonts w:ascii="Times New Roman"/>
                <w:b w:val="false"/>
                <w:i w:val="false"/>
                <w:color w:val="000000"/>
                <w:sz w:val="20"/>
              </w:rPr>
              <w:t>
500,0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25" w:id="4472"/>
          <w:p>
            <w:pPr>
              <w:spacing w:after="20"/>
              <w:ind w:left="20"/>
              <w:jc w:val="both"/>
            </w:pPr>
            <w:r>
              <w:rPr>
                <w:rFonts w:ascii="Times New Roman"/>
                <w:b w:val="false"/>
                <w:i w:val="false"/>
                <w:color w:val="000000"/>
                <w:sz w:val="20"/>
              </w:rPr>
              <w:t>
50,0</w:t>
            </w:r>
          </w:p>
          <w:bookmarkEnd w:id="4472"/>
          <w:p>
            <w:pPr>
              <w:spacing w:after="20"/>
              <w:ind w:left="20"/>
              <w:jc w:val="both"/>
            </w:pPr>
            <w:r>
              <w:rPr>
                <w:rFonts w:ascii="Times New Roman"/>
                <w:b w:val="false"/>
                <w:i w:val="false"/>
                <w:color w:val="000000"/>
                <w:sz w:val="20"/>
              </w:rPr>
              <w:t>
130,0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12929" w:id="4473"/>
          <w:p>
            <w:pPr>
              <w:spacing w:after="20"/>
              <w:ind w:left="20"/>
              <w:jc w:val="both"/>
            </w:pPr>
            <w:r>
              <w:rPr>
                <w:rFonts w:ascii="Times New Roman"/>
                <w:b w:val="false"/>
                <w:i w:val="false"/>
                <w:color w:val="000000"/>
                <w:sz w:val="20"/>
              </w:rPr>
              <w:t>
31-кесте</w:t>
            </w:r>
          </w:p>
          <w:bookmarkEnd w:id="4473"/>
        </w:tc>
      </w:tr>
    </w:tbl>
    <w:bookmarkStart w:name="z12930" w:id="4474"/>
    <w:p>
      <w:pPr>
        <w:spacing w:after="0"/>
        <w:ind w:left="0"/>
        <w:jc w:val="left"/>
      </w:pPr>
      <w:r>
        <w:rPr>
          <w:rFonts w:ascii="Times New Roman"/>
          <w:b/>
          <w:i w:val="false"/>
          <w:color w:val="000000"/>
        </w:rPr>
        <w:t xml:space="preserve"> Негізгі бояу әдістері кезінде бояу аэрозольдері және еріткіш буларының бөлінуі</w:t>
      </w:r>
    </w:p>
    <w:bookmarkEnd w:id="44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31" w:id="4475"/>
          <w:p>
            <w:pPr>
              <w:spacing w:after="20"/>
              <w:ind w:left="20"/>
              <w:jc w:val="both"/>
            </w:pPr>
            <w:r>
              <w:rPr>
                <w:rFonts w:ascii="Times New Roman"/>
                <w:b w:val="false"/>
                <w:i w:val="false"/>
                <w:color w:val="000000"/>
                <w:sz w:val="20"/>
              </w:rPr>
              <w:t>
Бояу әдісі</w:t>
            </w:r>
          </w:p>
          <w:bookmarkEnd w:id="447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Сорылатын ауаның есептік көлемі, мың г/кг, м?/ 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Жұмсалатын бояудың г/кг зиянды заттардың бөлінуі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Бөлінуі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бұйымның көлбеу проекциясы және оның айналасындағы алаңының жалпы ауданы 1 м? төменгі сорғылы камерасы үшін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Тордың габаритті алаңы 1 м? камерасыз бояу үшін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аэрозоль</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Еріткіш булары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Жабындау кезінде бөлінетін еріткіштердің буларының үлесі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бояу өнімділігіне байланысты аэрозольдер,%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салмақтағы еріткіш көлеміне байланысты еріткіш булары,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Бояуда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Бояу кезінде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Кептіру кезінде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55" w:id="4476"/>
          <w:p>
            <w:pPr>
              <w:spacing w:after="20"/>
              <w:ind w:left="20"/>
              <w:jc w:val="both"/>
            </w:pPr>
            <w:r>
              <w:rPr>
                <w:rFonts w:ascii="Times New Roman"/>
                <w:b w:val="false"/>
                <w:i w:val="false"/>
                <w:color w:val="000000"/>
                <w:sz w:val="20"/>
              </w:rPr>
              <w:t>
1</w:t>
            </w:r>
          </w:p>
          <w:bookmarkEnd w:id="4476"/>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65" w:id="4477"/>
          <w:p>
            <w:pPr>
              <w:spacing w:after="20"/>
              <w:ind w:left="20"/>
              <w:jc w:val="both"/>
            </w:pPr>
            <w:r>
              <w:rPr>
                <w:rFonts w:ascii="Times New Roman"/>
                <w:b w:val="false"/>
                <w:i w:val="false"/>
                <w:color w:val="000000"/>
                <w:sz w:val="20"/>
              </w:rPr>
              <w:t>
Бүрку:</w:t>
            </w:r>
          </w:p>
          <w:bookmarkEnd w:id="4477"/>
          <w:bookmarkStart w:name="z12966" w:id="4478"/>
          <w:p>
            <w:pPr>
              <w:spacing w:after="20"/>
              <w:ind w:left="20"/>
              <w:jc w:val="both"/>
            </w:pPr>
            <w:r>
              <w:rPr>
                <w:rFonts w:ascii="Times New Roman"/>
                <w:b w:val="false"/>
                <w:i w:val="false"/>
                <w:color w:val="000000"/>
                <w:sz w:val="20"/>
              </w:rPr>
              <w:t>
–пневматикалық</w:t>
            </w:r>
          </w:p>
          <w:bookmarkEnd w:id="4478"/>
          <w:bookmarkStart w:name="z12967" w:id="4479"/>
          <w:p>
            <w:pPr>
              <w:spacing w:after="20"/>
              <w:ind w:left="20"/>
              <w:jc w:val="both"/>
            </w:pPr>
            <w:r>
              <w:rPr>
                <w:rFonts w:ascii="Times New Roman"/>
                <w:b w:val="false"/>
                <w:i w:val="false"/>
                <w:color w:val="000000"/>
                <w:sz w:val="20"/>
              </w:rPr>
              <w:t>
- ауасыз</w:t>
            </w:r>
          </w:p>
          <w:bookmarkEnd w:id="4479"/>
          <w:bookmarkStart w:name="z12968" w:id="4480"/>
          <w:p>
            <w:pPr>
              <w:spacing w:after="20"/>
              <w:ind w:left="20"/>
              <w:jc w:val="both"/>
            </w:pPr>
            <w:r>
              <w:rPr>
                <w:rFonts w:ascii="Times New Roman"/>
                <w:b w:val="false"/>
                <w:i w:val="false"/>
                <w:color w:val="000000"/>
                <w:sz w:val="20"/>
              </w:rPr>
              <w:t>
-гидроэлектростатикалық</w:t>
            </w:r>
          </w:p>
          <w:bookmarkEnd w:id="4480"/>
          <w:bookmarkStart w:name="z12969" w:id="4481"/>
          <w:p>
            <w:pPr>
              <w:spacing w:after="20"/>
              <w:ind w:left="20"/>
              <w:jc w:val="both"/>
            </w:pPr>
            <w:r>
              <w:rPr>
                <w:rFonts w:ascii="Times New Roman"/>
                <w:b w:val="false"/>
                <w:i w:val="false"/>
                <w:color w:val="000000"/>
                <w:sz w:val="20"/>
              </w:rPr>
              <w:t>
–электростатистикалық</w:t>
            </w:r>
          </w:p>
          <w:bookmarkEnd w:id="4481"/>
          <w:bookmarkStart w:name="z12970" w:id="4482"/>
          <w:p>
            <w:pPr>
              <w:spacing w:after="20"/>
              <w:ind w:left="20"/>
              <w:jc w:val="both"/>
            </w:pPr>
            <w:r>
              <w:rPr>
                <w:rFonts w:ascii="Times New Roman"/>
                <w:b w:val="false"/>
                <w:i w:val="false"/>
                <w:color w:val="000000"/>
                <w:sz w:val="20"/>
              </w:rPr>
              <w:t>
- ыстық</w:t>
            </w:r>
          </w:p>
          <w:bookmarkEnd w:id="4482"/>
          <w:bookmarkStart w:name="z12971" w:id="4483"/>
          <w:p>
            <w:pPr>
              <w:spacing w:after="20"/>
              <w:ind w:left="20"/>
              <w:jc w:val="both"/>
            </w:pPr>
            <w:r>
              <w:rPr>
                <w:rFonts w:ascii="Times New Roman"/>
                <w:b w:val="false"/>
                <w:i w:val="false"/>
                <w:color w:val="000000"/>
                <w:sz w:val="20"/>
              </w:rPr>
              <w:t>
*Электротұндыру</w:t>
            </w:r>
          </w:p>
          <w:bookmarkEnd w:id="4483"/>
          <w:bookmarkStart w:name="z12972" w:id="4484"/>
          <w:p>
            <w:pPr>
              <w:spacing w:after="20"/>
              <w:ind w:left="20"/>
              <w:jc w:val="both"/>
            </w:pPr>
            <w:r>
              <w:rPr>
                <w:rFonts w:ascii="Times New Roman"/>
                <w:b w:val="false"/>
                <w:i w:val="false"/>
                <w:color w:val="000000"/>
                <w:sz w:val="20"/>
              </w:rPr>
              <w:t>
*Батыру</w:t>
            </w:r>
          </w:p>
          <w:bookmarkEnd w:id="4484"/>
          <w:p>
            <w:pPr>
              <w:spacing w:after="20"/>
              <w:ind w:left="20"/>
              <w:jc w:val="both"/>
            </w:pPr>
            <w:r>
              <w:rPr>
                <w:rFonts w:ascii="Times New Roman"/>
                <w:b w:val="false"/>
                <w:i w:val="false"/>
                <w:color w:val="000000"/>
                <w:sz w:val="20"/>
              </w:rPr>
              <w:t>
*Сорғалатып құю</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74" w:id="4485"/>
          <w:p>
            <w:pPr>
              <w:spacing w:after="20"/>
              <w:ind w:left="20"/>
              <w:jc w:val="both"/>
            </w:pPr>
            <w:r>
              <w:rPr>
                <w:rFonts w:ascii="Times New Roman"/>
                <w:b w:val="false"/>
                <w:i w:val="false"/>
                <w:color w:val="000000"/>
                <w:sz w:val="20"/>
              </w:rPr>
              <w:t>
1,8-2,2</w:t>
            </w:r>
          </w:p>
          <w:bookmarkEnd w:id="4485"/>
          <w:bookmarkStart w:name="z12975" w:id="4486"/>
          <w:p>
            <w:pPr>
              <w:spacing w:after="20"/>
              <w:ind w:left="20"/>
              <w:jc w:val="both"/>
            </w:pPr>
            <w:r>
              <w:rPr>
                <w:rFonts w:ascii="Times New Roman"/>
                <w:b w:val="false"/>
                <w:i w:val="false"/>
                <w:color w:val="000000"/>
                <w:sz w:val="20"/>
              </w:rPr>
              <w:t>
1,2-1,5</w:t>
            </w:r>
          </w:p>
          <w:bookmarkEnd w:id="4486"/>
          <w:bookmarkStart w:name="z12976" w:id="4487"/>
          <w:p>
            <w:pPr>
              <w:spacing w:after="20"/>
              <w:ind w:left="20"/>
              <w:jc w:val="both"/>
            </w:pPr>
            <w:r>
              <w:rPr>
                <w:rFonts w:ascii="Times New Roman"/>
                <w:b w:val="false"/>
                <w:i w:val="false"/>
                <w:color w:val="000000"/>
                <w:sz w:val="20"/>
              </w:rPr>
              <w:t>
1,8</w:t>
            </w:r>
          </w:p>
          <w:bookmarkEnd w:id="4487"/>
          <w:bookmarkStart w:name="z12977" w:id="4488"/>
          <w:p>
            <w:pPr>
              <w:spacing w:after="20"/>
              <w:ind w:left="20"/>
              <w:jc w:val="both"/>
            </w:pPr>
            <w:r>
              <w:rPr>
                <w:rFonts w:ascii="Times New Roman"/>
                <w:b w:val="false"/>
                <w:i w:val="false"/>
                <w:color w:val="000000"/>
                <w:sz w:val="20"/>
              </w:rPr>
              <w:t>
1,2-1,4</w:t>
            </w:r>
          </w:p>
          <w:bookmarkEnd w:id="4488"/>
          <w:bookmarkStart w:name="z12978" w:id="4489"/>
          <w:p>
            <w:pPr>
              <w:spacing w:after="20"/>
              <w:ind w:left="20"/>
              <w:jc w:val="both"/>
            </w:pPr>
            <w:r>
              <w:rPr>
                <w:rFonts w:ascii="Times New Roman"/>
                <w:b w:val="false"/>
                <w:i w:val="false"/>
                <w:color w:val="000000"/>
                <w:sz w:val="20"/>
              </w:rPr>
              <w:t>
0,25-0,30</w:t>
            </w:r>
          </w:p>
          <w:bookmarkEnd w:id="4489"/>
          <w:bookmarkStart w:name="z12979" w:id="4490"/>
          <w:p>
            <w:pPr>
              <w:spacing w:after="20"/>
              <w:ind w:left="20"/>
              <w:jc w:val="both"/>
            </w:pPr>
            <w:r>
              <w:rPr>
                <w:rFonts w:ascii="Times New Roman"/>
                <w:b w:val="false"/>
                <w:i w:val="false"/>
                <w:color w:val="000000"/>
                <w:sz w:val="20"/>
              </w:rPr>
              <w:t>
1,0-4,0</w:t>
            </w:r>
          </w:p>
          <w:bookmarkEnd w:id="4490"/>
          <w:p>
            <w:pPr>
              <w:spacing w:after="20"/>
              <w:ind w:left="20"/>
              <w:jc w:val="both"/>
            </w:pPr>
            <w:r>
              <w:rPr>
                <w:rFonts w:ascii="Times New Roman"/>
                <w:b w:val="false"/>
                <w:i w:val="false"/>
                <w:color w:val="000000"/>
                <w:sz w:val="20"/>
              </w:rPr>
              <w:t>
3,2-3,3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81" w:id="4491"/>
          <w:p>
            <w:pPr>
              <w:spacing w:after="20"/>
              <w:ind w:left="20"/>
              <w:jc w:val="both"/>
            </w:pPr>
            <w:r>
              <w:rPr>
                <w:rFonts w:ascii="Times New Roman"/>
                <w:b w:val="false"/>
                <w:i w:val="false"/>
                <w:color w:val="000000"/>
                <w:sz w:val="20"/>
              </w:rPr>
              <w:t>
2,2-2,5</w:t>
            </w:r>
          </w:p>
          <w:bookmarkEnd w:id="4491"/>
          <w:bookmarkStart w:name="z12982" w:id="4492"/>
          <w:p>
            <w:pPr>
              <w:spacing w:after="20"/>
              <w:ind w:left="20"/>
              <w:jc w:val="both"/>
            </w:pPr>
            <w:r>
              <w:rPr>
                <w:rFonts w:ascii="Times New Roman"/>
                <w:b w:val="false"/>
                <w:i w:val="false"/>
                <w:color w:val="000000"/>
                <w:sz w:val="20"/>
              </w:rPr>
              <w:t>
1,3-1,7</w:t>
            </w:r>
          </w:p>
          <w:bookmarkEnd w:id="4492"/>
          <w:bookmarkStart w:name="z12983" w:id="4493"/>
          <w:p>
            <w:pPr>
              <w:spacing w:after="20"/>
              <w:ind w:left="20"/>
              <w:jc w:val="both"/>
            </w:pPr>
            <w:r>
              <w:rPr>
                <w:rFonts w:ascii="Times New Roman"/>
                <w:b w:val="false"/>
                <w:i w:val="false"/>
                <w:color w:val="000000"/>
                <w:sz w:val="20"/>
              </w:rPr>
              <w:t>
0,9-1,1</w:t>
            </w:r>
          </w:p>
          <w:bookmarkEnd w:id="4493"/>
          <w:bookmarkStart w:name="z12984" w:id="4494"/>
          <w:p>
            <w:pPr>
              <w:spacing w:after="20"/>
              <w:ind w:left="20"/>
              <w:jc w:val="both"/>
            </w:pPr>
            <w:r>
              <w:rPr>
                <w:rFonts w:ascii="Times New Roman"/>
                <w:b w:val="false"/>
                <w:i w:val="false"/>
                <w:color w:val="000000"/>
                <w:sz w:val="20"/>
              </w:rPr>
              <w:t>
0,9</w:t>
            </w:r>
          </w:p>
          <w:bookmarkEnd w:id="4494"/>
          <w:bookmarkStart w:name="z12985" w:id="4495"/>
          <w:p>
            <w:pPr>
              <w:spacing w:after="20"/>
              <w:ind w:left="20"/>
              <w:jc w:val="both"/>
            </w:pPr>
            <w:r>
              <w:rPr>
                <w:rFonts w:ascii="Times New Roman"/>
                <w:b w:val="false"/>
                <w:i w:val="false"/>
                <w:color w:val="000000"/>
                <w:sz w:val="20"/>
              </w:rPr>
              <w:t>
2,2</w:t>
            </w:r>
          </w:p>
          <w:bookmarkEnd w:id="4495"/>
          <w:p>
            <w:pPr>
              <w:spacing w:after="20"/>
              <w:ind w:left="20"/>
              <w:jc w:val="both"/>
            </w:pPr>
            <w:r>
              <w:rPr>
                <w:rFonts w:ascii="Times New Roman"/>
                <w:b w:val="false"/>
                <w:i w:val="false"/>
                <w:color w:val="000000"/>
                <w:sz w:val="20"/>
              </w:rPr>
              <w:t>
1,3-1,7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87" w:id="4496"/>
          <w:p>
            <w:pPr>
              <w:spacing w:after="20"/>
              <w:ind w:left="20"/>
              <w:jc w:val="both"/>
            </w:pPr>
            <w:r>
              <w:rPr>
                <w:rFonts w:ascii="Times New Roman"/>
                <w:b w:val="false"/>
                <w:i w:val="false"/>
                <w:color w:val="000000"/>
                <w:sz w:val="20"/>
              </w:rPr>
              <w:t>
300</w:t>
            </w:r>
          </w:p>
          <w:bookmarkEnd w:id="4496"/>
          <w:bookmarkStart w:name="z12988" w:id="4497"/>
          <w:p>
            <w:pPr>
              <w:spacing w:after="20"/>
              <w:ind w:left="20"/>
              <w:jc w:val="both"/>
            </w:pPr>
            <w:r>
              <w:rPr>
                <w:rFonts w:ascii="Times New Roman"/>
                <w:b w:val="false"/>
                <w:i w:val="false"/>
                <w:color w:val="000000"/>
                <w:sz w:val="20"/>
              </w:rPr>
              <w:t>
25</w:t>
            </w:r>
          </w:p>
          <w:bookmarkEnd w:id="4497"/>
          <w:bookmarkStart w:name="z12989" w:id="4498"/>
          <w:p>
            <w:pPr>
              <w:spacing w:after="20"/>
              <w:ind w:left="20"/>
              <w:jc w:val="both"/>
            </w:pPr>
            <w:r>
              <w:rPr>
                <w:rFonts w:ascii="Times New Roman"/>
                <w:b w:val="false"/>
                <w:i w:val="false"/>
                <w:color w:val="000000"/>
                <w:sz w:val="20"/>
              </w:rPr>
              <w:t>
10</w:t>
            </w:r>
          </w:p>
          <w:bookmarkEnd w:id="4498"/>
          <w:bookmarkStart w:name="z12990" w:id="4499"/>
          <w:p>
            <w:pPr>
              <w:spacing w:after="20"/>
              <w:ind w:left="20"/>
              <w:jc w:val="both"/>
            </w:pPr>
            <w:r>
              <w:rPr>
                <w:rFonts w:ascii="Times New Roman"/>
                <w:b w:val="false"/>
                <w:i w:val="false"/>
                <w:color w:val="000000"/>
                <w:sz w:val="20"/>
              </w:rPr>
              <w:t>
33</w:t>
            </w:r>
          </w:p>
          <w:bookmarkEnd w:id="4499"/>
          <w:bookmarkStart w:name="z12991" w:id="4500"/>
          <w:p>
            <w:pPr>
              <w:spacing w:after="20"/>
              <w:ind w:left="20"/>
              <w:jc w:val="both"/>
            </w:pPr>
            <w:r>
              <w:rPr>
                <w:rFonts w:ascii="Times New Roman"/>
                <w:b w:val="false"/>
                <w:i w:val="false"/>
                <w:color w:val="000000"/>
                <w:sz w:val="20"/>
              </w:rPr>
              <w:t>
3</w:t>
            </w:r>
          </w:p>
          <w:bookmarkEnd w:id="4500"/>
          <w:p>
            <w:pPr>
              <w:spacing w:after="20"/>
              <w:ind w:left="20"/>
              <w:jc w:val="both"/>
            </w:pPr>
            <w:r>
              <w:rPr>
                <w:rFonts w:ascii="Times New Roman"/>
                <w:b w:val="false"/>
                <w:i w:val="false"/>
                <w:color w:val="000000"/>
                <w:sz w:val="20"/>
              </w:rPr>
              <w:t>
240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93" w:id="4501"/>
          <w:p>
            <w:pPr>
              <w:spacing w:after="20"/>
              <w:ind w:left="20"/>
              <w:jc w:val="both"/>
            </w:pPr>
            <w:r>
              <w:rPr>
                <w:rFonts w:ascii="Times New Roman"/>
                <w:b w:val="false"/>
                <w:i w:val="false"/>
                <w:color w:val="000000"/>
                <w:sz w:val="20"/>
              </w:rPr>
              <w:t>
250</w:t>
            </w:r>
          </w:p>
          <w:bookmarkEnd w:id="4501"/>
          <w:bookmarkStart w:name="z12994" w:id="4502"/>
          <w:p>
            <w:pPr>
              <w:spacing w:after="20"/>
              <w:ind w:left="20"/>
              <w:jc w:val="both"/>
            </w:pPr>
            <w:r>
              <w:rPr>
                <w:rFonts w:ascii="Times New Roman"/>
                <w:b w:val="false"/>
                <w:i w:val="false"/>
                <w:color w:val="000000"/>
                <w:sz w:val="20"/>
              </w:rPr>
              <w:t>
225</w:t>
            </w:r>
          </w:p>
          <w:bookmarkEnd w:id="4502"/>
          <w:bookmarkStart w:name="z12995" w:id="4503"/>
          <w:p>
            <w:pPr>
              <w:spacing w:after="20"/>
              <w:ind w:left="20"/>
              <w:jc w:val="both"/>
            </w:pPr>
            <w:r>
              <w:rPr>
                <w:rFonts w:ascii="Times New Roman"/>
                <w:b w:val="false"/>
                <w:i w:val="false"/>
                <w:color w:val="000000"/>
                <w:sz w:val="20"/>
              </w:rPr>
              <w:t>
250</w:t>
            </w:r>
          </w:p>
          <w:bookmarkEnd w:id="4503"/>
          <w:bookmarkStart w:name="z12996" w:id="4504"/>
          <w:p>
            <w:pPr>
              <w:spacing w:after="20"/>
              <w:ind w:left="20"/>
              <w:jc w:val="both"/>
            </w:pPr>
            <w:r>
              <w:rPr>
                <w:rFonts w:ascii="Times New Roman"/>
                <w:b w:val="false"/>
                <w:i w:val="false"/>
                <w:color w:val="000000"/>
                <w:sz w:val="20"/>
              </w:rPr>
              <w:t>
200</w:t>
            </w:r>
          </w:p>
          <w:bookmarkEnd w:id="4504"/>
          <w:bookmarkStart w:name="z12997" w:id="4505"/>
          <w:p>
            <w:pPr>
              <w:spacing w:after="20"/>
              <w:ind w:left="20"/>
              <w:jc w:val="both"/>
            </w:pPr>
            <w:r>
              <w:rPr>
                <w:rFonts w:ascii="Times New Roman"/>
                <w:b w:val="false"/>
                <w:i w:val="false"/>
                <w:color w:val="000000"/>
                <w:sz w:val="20"/>
              </w:rPr>
              <w:t>
500</w:t>
            </w:r>
          </w:p>
          <w:bookmarkEnd w:id="4505"/>
          <w:bookmarkStart w:name="z12998" w:id="4506"/>
          <w:p>
            <w:pPr>
              <w:spacing w:after="20"/>
              <w:ind w:left="20"/>
              <w:jc w:val="both"/>
            </w:pPr>
            <w:r>
              <w:rPr>
                <w:rFonts w:ascii="Times New Roman"/>
                <w:b w:val="false"/>
                <w:i w:val="false"/>
                <w:color w:val="000000"/>
                <w:sz w:val="20"/>
              </w:rPr>
              <w:t>
220</w:t>
            </w:r>
          </w:p>
          <w:bookmarkEnd w:id="4506"/>
          <w:bookmarkStart w:name="z12999" w:id="4507"/>
          <w:p>
            <w:pPr>
              <w:spacing w:after="20"/>
              <w:ind w:left="20"/>
              <w:jc w:val="both"/>
            </w:pPr>
            <w:r>
              <w:rPr>
                <w:rFonts w:ascii="Times New Roman"/>
                <w:b w:val="false"/>
                <w:i w:val="false"/>
                <w:color w:val="000000"/>
                <w:sz w:val="20"/>
              </w:rPr>
              <w:t>
100</w:t>
            </w:r>
          </w:p>
          <w:bookmarkEnd w:id="4507"/>
          <w:bookmarkStart w:name="z13000" w:id="4508"/>
          <w:p>
            <w:pPr>
              <w:spacing w:after="20"/>
              <w:ind w:left="20"/>
              <w:jc w:val="both"/>
            </w:pPr>
            <w:r>
              <w:rPr>
                <w:rFonts w:ascii="Times New Roman"/>
                <w:b w:val="false"/>
                <w:i w:val="false"/>
                <w:color w:val="000000"/>
                <w:sz w:val="20"/>
              </w:rPr>
              <w:t>
350</w:t>
            </w:r>
          </w:p>
          <w:bookmarkEnd w:id="4508"/>
          <w:p>
            <w:pPr>
              <w:spacing w:after="20"/>
              <w:ind w:left="20"/>
              <w:jc w:val="both"/>
            </w:pPr>
            <w:r>
              <w:rPr>
                <w:rFonts w:ascii="Times New Roman"/>
                <w:b w:val="false"/>
                <w:i w:val="false"/>
                <w:color w:val="000000"/>
                <w:sz w:val="20"/>
              </w:rPr>
              <w:t>
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02" w:id="4509"/>
          <w:p>
            <w:pPr>
              <w:spacing w:after="20"/>
              <w:ind w:left="20"/>
              <w:jc w:val="both"/>
            </w:pPr>
            <w:r>
              <w:rPr>
                <w:rFonts w:ascii="Times New Roman"/>
                <w:b w:val="false"/>
                <w:i w:val="false"/>
                <w:color w:val="000000"/>
                <w:sz w:val="20"/>
              </w:rPr>
              <w:t>
0,25</w:t>
            </w:r>
          </w:p>
          <w:bookmarkEnd w:id="4509"/>
          <w:bookmarkStart w:name="z13003" w:id="4510"/>
          <w:p>
            <w:pPr>
              <w:spacing w:after="20"/>
              <w:ind w:left="20"/>
              <w:jc w:val="both"/>
            </w:pPr>
            <w:r>
              <w:rPr>
                <w:rFonts w:ascii="Times New Roman"/>
                <w:b w:val="false"/>
                <w:i w:val="false"/>
                <w:color w:val="000000"/>
                <w:sz w:val="20"/>
              </w:rPr>
              <w:t>
0,23</w:t>
            </w:r>
          </w:p>
          <w:bookmarkEnd w:id="4510"/>
          <w:bookmarkStart w:name="z13004" w:id="4511"/>
          <w:p>
            <w:pPr>
              <w:spacing w:after="20"/>
              <w:ind w:left="20"/>
              <w:jc w:val="both"/>
            </w:pPr>
            <w:r>
              <w:rPr>
                <w:rFonts w:ascii="Times New Roman"/>
                <w:b w:val="false"/>
                <w:i w:val="false"/>
                <w:color w:val="000000"/>
                <w:sz w:val="20"/>
              </w:rPr>
              <w:t>
0,25</w:t>
            </w:r>
          </w:p>
          <w:bookmarkEnd w:id="4511"/>
          <w:bookmarkStart w:name="z13005" w:id="4512"/>
          <w:p>
            <w:pPr>
              <w:spacing w:after="20"/>
              <w:ind w:left="20"/>
              <w:jc w:val="both"/>
            </w:pPr>
            <w:r>
              <w:rPr>
                <w:rFonts w:ascii="Times New Roman"/>
                <w:b w:val="false"/>
                <w:i w:val="false"/>
                <w:color w:val="000000"/>
                <w:sz w:val="20"/>
              </w:rPr>
              <w:t>
0,20</w:t>
            </w:r>
          </w:p>
          <w:bookmarkEnd w:id="4512"/>
          <w:bookmarkStart w:name="z13006" w:id="4513"/>
          <w:p>
            <w:pPr>
              <w:spacing w:after="20"/>
              <w:ind w:left="20"/>
              <w:jc w:val="both"/>
            </w:pPr>
            <w:r>
              <w:rPr>
                <w:rFonts w:ascii="Times New Roman"/>
                <w:b w:val="false"/>
                <w:i w:val="false"/>
                <w:color w:val="000000"/>
                <w:sz w:val="20"/>
              </w:rPr>
              <w:t>
0,50,</w:t>
            </w:r>
          </w:p>
          <w:bookmarkEnd w:id="4513"/>
          <w:bookmarkStart w:name="z13007" w:id="4514"/>
          <w:p>
            <w:pPr>
              <w:spacing w:after="20"/>
              <w:ind w:left="20"/>
              <w:jc w:val="both"/>
            </w:pPr>
            <w:r>
              <w:rPr>
                <w:rFonts w:ascii="Times New Roman"/>
                <w:b w:val="false"/>
                <w:i w:val="false"/>
                <w:color w:val="000000"/>
                <w:sz w:val="20"/>
              </w:rPr>
              <w:t>
0,22</w:t>
            </w:r>
          </w:p>
          <w:bookmarkEnd w:id="4514"/>
          <w:bookmarkStart w:name="z13008" w:id="4515"/>
          <w:p>
            <w:pPr>
              <w:spacing w:after="20"/>
              <w:ind w:left="20"/>
              <w:jc w:val="both"/>
            </w:pPr>
            <w:r>
              <w:rPr>
                <w:rFonts w:ascii="Times New Roman"/>
                <w:b w:val="false"/>
                <w:i w:val="false"/>
                <w:color w:val="000000"/>
                <w:sz w:val="20"/>
              </w:rPr>
              <w:t>
0,10</w:t>
            </w:r>
          </w:p>
          <w:bookmarkEnd w:id="4515"/>
          <w:bookmarkStart w:name="z13009" w:id="4516"/>
          <w:p>
            <w:pPr>
              <w:spacing w:after="20"/>
              <w:ind w:left="20"/>
              <w:jc w:val="both"/>
            </w:pPr>
            <w:r>
              <w:rPr>
                <w:rFonts w:ascii="Times New Roman"/>
                <w:b w:val="false"/>
                <w:i w:val="false"/>
                <w:color w:val="000000"/>
                <w:sz w:val="20"/>
              </w:rPr>
              <w:t>
0,35</w:t>
            </w:r>
          </w:p>
          <w:bookmarkEnd w:id="4516"/>
          <w:p>
            <w:pPr>
              <w:spacing w:after="20"/>
              <w:ind w:left="20"/>
              <w:jc w:val="both"/>
            </w:pPr>
            <w:r>
              <w:rPr>
                <w:rFonts w:ascii="Times New Roman"/>
                <w:b w:val="false"/>
                <w:i w:val="false"/>
                <w:color w:val="000000"/>
                <w:sz w:val="20"/>
              </w:rPr>
              <w:t>
0,25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11" w:id="4517"/>
          <w:p>
            <w:pPr>
              <w:spacing w:after="20"/>
              <w:ind w:left="20"/>
              <w:jc w:val="both"/>
            </w:pPr>
            <w:r>
              <w:rPr>
                <w:rFonts w:ascii="Times New Roman"/>
                <w:b w:val="false"/>
                <w:i w:val="false"/>
                <w:color w:val="000000"/>
                <w:sz w:val="20"/>
              </w:rPr>
              <w:t>
30</w:t>
            </w:r>
          </w:p>
          <w:bookmarkEnd w:id="4517"/>
          <w:bookmarkStart w:name="z13012" w:id="4518"/>
          <w:p>
            <w:pPr>
              <w:spacing w:after="20"/>
              <w:ind w:left="20"/>
              <w:jc w:val="both"/>
            </w:pPr>
            <w:r>
              <w:rPr>
                <w:rFonts w:ascii="Times New Roman"/>
                <w:b w:val="false"/>
                <w:i w:val="false"/>
                <w:color w:val="000000"/>
                <w:sz w:val="20"/>
              </w:rPr>
              <w:t>
2,5</w:t>
            </w:r>
          </w:p>
          <w:bookmarkEnd w:id="4518"/>
          <w:bookmarkStart w:name="z13013" w:id="4519"/>
          <w:p>
            <w:pPr>
              <w:spacing w:after="20"/>
              <w:ind w:left="20"/>
              <w:jc w:val="both"/>
            </w:pPr>
            <w:r>
              <w:rPr>
                <w:rFonts w:ascii="Times New Roman"/>
                <w:b w:val="false"/>
                <w:i w:val="false"/>
                <w:color w:val="000000"/>
                <w:sz w:val="20"/>
              </w:rPr>
              <w:t>
1,0</w:t>
            </w:r>
          </w:p>
          <w:bookmarkEnd w:id="4519"/>
          <w:bookmarkStart w:name="z13014" w:id="4520"/>
          <w:p>
            <w:pPr>
              <w:spacing w:after="20"/>
              <w:ind w:left="20"/>
              <w:jc w:val="both"/>
            </w:pPr>
            <w:r>
              <w:rPr>
                <w:rFonts w:ascii="Times New Roman"/>
                <w:b w:val="false"/>
                <w:i w:val="false"/>
                <w:color w:val="000000"/>
                <w:sz w:val="20"/>
              </w:rPr>
              <w:t>
3,5</w:t>
            </w:r>
          </w:p>
          <w:bookmarkEnd w:id="4520"/>
          <w:bookmarkStart w:name="z13015" w:id="4521"/>
          <w:p>
            <w:pPr>
              <w:spacing w:after="20"/>
              <w:ind w:left="20"/>
              <w:jc w:val="both"/>
            </w:pPr>
            <w:r>
              <w:rPr>
                <w:rFonts w:ascii="Times New Roman"/>
                <w:b w:val="false"/>
                <w:i w:val="false"/>
                <w:color w:val="000000"/>
                <w:sz w:val="20"/>
              </w:rPr>
              <w:t>
0,3</w:t>
            </w:r>
          </w:p>
          <w:bookmarkEnd w:id="4521"/>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17" w:id="4522"/>
          <w:p>
            <w:pPr>
              <w:spacing w:after="20"/>
              <w:ind w:left="20"/>
              <w:jc w:val="both"/>
            </w:pPr>
            <w:r>
              <w:rPr>
                <w:rFonts w:ascii="Times New Roman"/>
                <w:b w:val="false"/>
                <w:i w:val="false"/>
                <w:color w:val="000000"/>
                <w:sz w:val="20"/>
              </w:rPr>
              <w:t>
25</w:t>
            </w:r>
          </w:p>
          <w:bookmarkEnd w:id="4522"/>
          <w:bookmarkStart w:name="z13018" w:id="4523"/>
          <w:p>
            <w:pPr>
              <w:spacing w:after="20"/>
              <w:ind w:left="20"/>
              <w:jc w:val="both"/>
            </w:pPr>
            <w:r>
              <w:rPr>
                <w:rFonts w:ascii="Times New Roman"/>
                <w:b w:val="false"/>
                <w:i w:val="false"/>
                <w:color w:val="000000"/>
                <w:sz w:val="20"/>
              </w:rPr>
              <w:t>
23</w:t>
            </w:r>
          </w:p>
          <w:bookmarkEnd w:id="4523"/>
          <w:bookmarkStart w:name="z13019" w:id="4524"/>
          <w:p>
            <w:pPr>
              <w:spacing w:after="20"/>
              <w:ind w:left="20"/>
              <w:jc w:val="both"/>
            </w:pPr>
            <w:r>
              <w:rPr>
                <w:rFonts w:ascii="Times New Roman"/>
                <w:b w:val="false"/>
                <w:i w:val="false"/>
                <w:color w:val="000000"/>
                <w:sz w:val="20"/>
              </w:rPr>
              <w:t>
25</w:t>
            </w:r>
          </w:p>
          <w:bookmarkEnd w:id="4524"/>
          <w:bookmarkStart w:name="z13020" w:id="4525"/>
          <w:p>
            <w:pPr>
              <w:spacing w:after="20"/>
              <w:ind w:left="20"/>
              <w:jc w:val="both"/>
            </w:pPr>
            <w:r>
              <w:rPr>
                <w:rFonts w:ascii="Times New Roman"/>
                <w:b w:val="false"/>
                <w:i w:val="false"/>
                <w:color w:val="000000"/>
                <w:sz w:val="20"/>
              </w:rPr>
              <w:t>
20</w:t>
            </w:r>
          </w:p>
          <w:bookmarkEnd w:id="4525"/>
          <w:bookmarkStart w:name="z13021" w:id="4526"/>
          <w:p>
            <w:pPr>
              <w:spacing w:after="20"/>
              <w:ind w:left="20"/>
              <w:jc w:val="both"/>
            </w:pPr>
            <w:r>
              <w:rPr>
                <w:rFonts w:ascii="Times New Roman"/>
                <w:b w:val="false"/>
                <w:i w:val="false"/>
                <w:color w:val="000000"/>
                <w:sz w:val="20"/>
              </w:rPr>
              <w:t>
50</w:t>
            </w:r>
          </w:p>
          <w:bookmarkEnd w:id="4526"/>
          <w:bookmarkStart w:name="z13022" w:id="4527"/>
          <w:p>
            <w:pPr>
              <w:spacing w:after="20"/>
              <w:ind w:left="20"/>
              <w:jc w:val="both"/>
            </w:pPr>
            <w:r>
              <w:rPr>
                <w:rFonts w:ascii="Times New Roman"/>
                <w:b w:val="false"/>
                <w:i w:val="false"/>
                <w:color w:val="000000"/>
                <w:sz w:val="20"/>
              </w:rPr>
              <w:t>
22</w:t>
            </w:r>
          </w:p>
          <w:bookmarkEnd w:id="4527"/>
          <w:bookmarkStart w:name="z13023" w:id="4528"/>
          <w:p>
            <w:pPr>
              <w:spacing w:after="20"/>
              <w:ind w:left="20"/>
              <w:jc w:val="both"/>
            </w:pPr>
            <w:r>
              <w:rPr>
                <w:rFonts w:ascii="Times New Roman"/>
                <w:b w:val="false"/>
                <w:i w:val="false"/>
                <w:color w:val="000000"/>
                <w:sz w:val="20"/>
              </w:rPr>
              <w:t>
10</w:t>
            </w:r>
          </w:p>
          <w:bookmarkEnd w:id="4528"/>
          <w:bookmarkStart w:name="z13024" w:id="4529"/>
          <w:p>
            <w:pPr>
              <w:spacing w:after="20"/>
              <w:ind w:left="20"/>
              <w:jc w:val="both"/>
            </w:pPr>
            <w:r>
              <w:rPr>
                <w:rFonts w:ascii="Times New Roman"/>
                <w:b w:val="false"/>
                <w:i w:val="false"/>
                <w:color w:val="000000"/>
                <w:sz w:val="20"/>
              </w:rPr>
              <w:t>
28</w:t>
            </w:r>
          </w:p>
          <w:bookmarkEnd w:id="4529"/>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26" w:id="4530"/>
          <w:p>
            <w:pPr>
              <w:spacing w:after="20"/>
              <w:ind w:left="20"/>
              <w:jc w:val="both"/>
            </w:pPr>
            <w:r>
              <w:rPr>
                <w:rFonts w:ascii="Times New Roman"/>
                <w:b w:val="false"/>
                <w:i w:val="false"/>
                <w:color w:val="000000"/>
                <w:sz w:val="20"/>
              </w:rPr>
              <w:t>
75</w:t>
            </w:r>
          </w:p>
          <w:bookmarkEnd w:id="4530"/>
          <w:bookmarkStart w:name="z13027" w:id="4531"/>
          <w:p>
            <w:pPr>
              <w:spacing w:after="20"/>
              <w:ind w:left="20"/>
              <w:jc w:val="both"/>
            </w:pPr>
            <w:r>
              <w:rPr>
                <w:rFonts w:ascii="Times New Roman"/>
                <w:b w:val="false"/>
                <w:i w:val="false"/>
                <w:color w:val="000000"/>
                <w:sz w:val="20"/>
              </w:rPr>
              <w:t>
77</w:t>
            </w:r>
          </w:p>
          <w:bookmarkEnd w:id="4531"/>
          <w:bookmarkStart w:name="z13028" w:id="4532"/>
          <w:p>
            <w:pPr>
              <w:spacing w:after="20"/>
              <w:ind w:left="20"/>
              <w:jc w:val="both"/>
            </w:pPr>
            <w:r>
              <w:rPr>
                <w:rFonts w:ascii="Times New Roman"/>
                <w:b w:val="false"/>
                <w:i w:val="false"/>
                <w:color w:val="000000"/>
                <w:sz w:val="20"/>
              </w:rPr>
              <w:t>
75</w:t>
            </w:r>
          </w:p>
          <w:bookmarkEnd w:id="4532"/>
          <w:bookmarkStart w:name="z13029" w:id="4533"/>
          <w:p>
            <w:pPr>
              <w:spacing w:after="20"/>
              <w:ind w:left="20"/>
              <w:jc w:val="both"/>
            </w:pPr>
            <w:r>
              <w:rPr>
                <w:rFonts w:ascii="Times New Roman"/>
                <w:b w:val="false"/>
                <w:i w:val="false"/>
                <w:color w:val="000000"/>
                <w:sz w:val="20"/>
              </w:rPr>
              <w:t>
80</w:t>
            </w:r>
          </w:p>
          <w:bookmarkEnd w:id="4533"/>
          <w:bookmarkStart w:name="z13030" w:id="4534"/>
          <w:p>
            <w:pPr>
              <w:spacing w:after="20"/>
              <w:ind w:left="20"/>
              <w:jc w:val="both"/>
            </w:pPr>
            <w:r>
              <w:rPr>
                <w:rFonts w:ascii="Times New Roman"/>
                <w:b w:val="false"/>
                <w:i w:val="false"/>
                <w:color w:val="000000"/>
                <w:sz w:val="20"/>
              </w:rPr>
              <w:t>
50</w:t>
            </w:r>
          </w:p>
          <w:bookmarkEnd w:id="4534"/>
          <w:bookmarkStart w:name="z13031" w:id="4535"/>
          <w:p>
            <w:pPr>
              <w:spacing w:after="20"/>
              <w:ind w:left="20"/>
              <w:jc w:val="both"/>
            </w:pPr>
            <w:r>
              <w:rPr>
                <w:rFonts w:ascii="Times New Roman"/>
                <w:b w:val="false"/>
                <w:i w:val="false"/>
                <w:color w:val="000000"/>
                <w:sz w:val="20"/>
              </w:rPr>
              <w:t>
78</w:t>
            </w:r>
          </w:p>
          <w:bookmarkEnd w:id="4535"/>
          <w:bookmarkStart w:name="z13032" w:id="4536"/>
          <w:p>
            <w:pPr>
              <w:spacing w:after="20"/>
              <w:ind w:left="20"/>
              <w:jc w:val="both"/>
            </w:pPr>
            <w:r>
              <w:rPr>
                <w:rFonts w:ascii="Times New Roman"/>
                <w:b w:val="false"/>
                <w:i w:val="false"/>
                <w:color w:val="000000"/>
                <w:sz w:val="20"/>
              </w:rPr>
              <w:t>
90</w:t>
            </w:r>
          </w:p>
          <w:bookmarkEnd w:id="4536"/>
          <w:bookmarkStart w:name="z13033" w:id="4537"/>
          <w:p>
            <w:pPr>
              <w:spacing w:after="20"/>
              <w:ind w:left="20"/>
              <w:jc w:val="both"/>
            </w:pPr>
            <w:r>
              <w:rPr>
                <w:rFonts w:ascii="Times New Roman"/>
                <w:b w:val="false"/>
                <w:i w:val="false"/>
                <w:color w:val="000000"/>
                <w:sz w:val="20"/>
              </w:rPr>
              <w:t>
72</w:t>
            </w:r>
          </w:p>
          <w:bookmarkEnd w:id="4537"/>
          <w:p>
            <w:pPr>
              <w:spacing w:after="20"/>
              <w:ind w:left="20"/>
              <w:jc w:val="both"/>
            </w:pPr>
            <w:r>
              <w:rPr>
                <w:rFonts w:ascii="Times New Roman"/>
                <w:b w:val="false"/>
                <w:i w:val="false"/>
                <w:color w:val="000000"/>
                <w:sz w:val="20"/>
              </w:rPr>
              <w:t>
65</w:t>
            </w:r>
          </w:p>
        </w:tc>
      </w:tr>
    </w:tbl>
    <w:p>
      <w:pPr>
        <w:spacing w:after="0"/>
        <w:ind w:left="0"/>
        <w:jc w:val="left"/>
      </w:pPr>
      <w:r>
        <w:br/>
      </w:r>
      <w:r>
        <w:rPr>
          <w:rFonts w:ascii="Times New Roman"/>
          <w:b w:val="false"/>
          <w:i w:val="false"/>
          <w:color w:val="000000"/>
          <w:sz w:val="28"/>
        </w:rPr>
        <w:t>
</w:t>
      </w:r>
    </w:p>
    <w:bookmarkStart w:name="z13036" w:id="4538"/>
    <w:p>
      <w:pPr>
        <w:spacing w:after="0"/>
        <w:ind w:left="0"/>
        <w:jc w:val="both"/>
      </w:pPr>
      <w:r>
        <w:rPr>
          <w:rFonts w:ascii="Times New Roman"/>
          <w:b w:val="false"/>
          <w:i w:val="false"/>
          <w:color w:val="000000"/>
          <w:sz w:val="28"/>
        </w:rPr>
        <w:t>
      Электртұндыру ваннасының 1 м? көлеміне, ойық ауданының 1 м?</w:t>
      </w:r>
    </w:p>
    <w:bookmarkEnd w:id="453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13037" w:id="4539"/>
          <w:p>
            <w:pPr>
              <w:spacing w:after="20"/>
              <w:ind w:left="20"/>
              <w:jc w:val="both"/>
            </w:pPr>
            <w:r>
              <w:rPr>
                <w:rFonts w:ascii="Times New Roman"/>
                <w:b w:val="false"/>
                <w:i w:val="false"/>
                <w:color w:val="000000"/>
                <w:sz w:val="20"/>
              </w:rPr>
              <w:t>
32-кесте</w:t>
            </w:r>
          </w:p>
          <w:bookmarkEnd w:id="4539"/>
        </w:tc>
      </w:tr>
    </w:tbl>
    <w:bookmarkStart w:name="z13038" w:id="4540"/>
    <w:p>
      <w:pPr>
        <w:spacing w:after="0"/>
        <w:ind w:left="0"/>
        <w:jc w:val="left"/>
      </w:pPr>
      <w:r>
        <w:rPr>
          <w:rFonts w:ascii="Times New Roman"/>
          <w:b/>
          <w:i w:val="false"/>
          <w:color w:val="000000"/>
        </w:rPr>
        <w:t xml:space="preserve"> Гальваникалық жабынмен қаптау алдында бөлшектерді дайындау учаскелеріндегі негізгі технологиялық процес түрлерінен атмосфераға зиянды заттардың үлестік шығарындылары</w:t>
      </w:r>
    </w:p>
    <w:bookmarkEnd w:id="45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39" w:id="4541"/>
          <w:p>
            <w:pPr>
              <w:spacing w:after="20"/>
              <w:ind w:left="20"/>
              <w:jc w:val="both"/>
            </w:pPr>
            <w:r>
              <w:rPr>
                <w:rFonts w:ascii="Times New Roman"/>
                <w:b w:val="false"/>
                <w:i w:val="false"/>
                <w:color w:val="000000"/>
                <w:sz w:val="20"/>
              </w:rPr>
              <w:t>
Технологиялық операция атауы</w:t>
            </w:r>
          </w:p>
          <w:bookmarkEnd w:id="454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Атмосфераға бөлінген зиянды заттар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ванна айнасы бетінің м? мөлшері г/ч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48" w:id="4542"/>
          <w:p>
            <w:pPr>
              <w:spacing w:after="20"/>
              <w:ind w:left="20"/>
              <w:jc w:val="both"/>
            </w:pPr>
            <w:r>
              <w:rPr>
                <w:rFonts w:ascii="Times New Roman"/>
                <w:b w:val="false"/>
                <w:i w:val="false"/>
                <w:color w:val="000000"/>
                <w:sz w:val="20"/>
              </w:rPr>
              <w:t>
Бөлшектердің бетінен майлы жақпаларды кетіру:</w:t>
            </w:r>
          </w:p>
          <w:bookmarkEnd w:id="4542"/>
          <w:bookmarkStart w:name="z13049" w:id="4543"/>
          <w:p>
            <w:pPr>
              <w:spacing w:after="20"/>
              <w:ind w:left="20"/>
              <w:jc w:val="both"/>
            </w:pPr>
            <w:r>
              <w:rPr>
                <w:rFonts w:ascii="Times New Roman"/>
                <w:b w:val="false"/>
                <w:i w:val="false"/>
                <w:color w:val="000000"/>
                <w:sz w:val="20"/>
              </w:rPr>
              <w:t xml:space="preserve">
органикалық ерітінділерде </w:t>
            </w:r>
          </w:p>
          <w:bookmarkEnd w:id="4543"/>
          <w:p>
            <w:pPr>
              <w:spacing w:after="20"/>
              <w:ind w:left="20"/>
              <w:jc w:val="both"/>
            </w:pPr>
            <w:r>
              <w:rPr>
                <w:rFonts w:ascii="Times New Roman"/>
                <w:b w:val="false"/>
                <w:i w:val="false"/>
                <w:color w:val="000000"/>
                <w:sz w:val="20"/>
              </w:rPr>
              <w:t>
жуғыш құралдардың қыздырылған ерітінділерінде (Т 70, 10?С)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51" w:id="4544"/>
          <w:p>
            <w:pPr>
              <w:spacing w:after="20"/>
              <w:ind w:left="20"/>
              <w:jc w:val="both"/>
            </w:pPr>
            <w:r>
              <w:rPr>
                <w:rFonts w:ascii="Times New Roman"/>
                <w:b w:val="false"/>
                <w:i w:val="false"/>
                <w:color w:val="000000"/>
                <w:sz w:val="20"/>
              </w:rPr>
              <w:t>
уайтспирит</w:t>
            </w:r>
          </w:p>
          <w:bookmarkEnd w:id="4544"/>
          <w:bookmarkStart w:name="z13052" w:id="4545"/>
          <w:p>
            <w:pPr>
              <w:spacing w:after="20"/>
              <w:ind w:left="20"/>
              <w:jc w:val="both"/>
            </w:pPr>
            <w:r>
              <w:rPr>
                <w:rFonts w:ascii="Times New Roman"/>
                <w:b w:val="false"/>
                <w:i w:val="false"/>
                <w:color w:val="000000"/>
                <w:sz w:val="20"/>
              </w:rPr>
              <w:t>
трихлорэтилен</w:t>
            </w:r>
          </w:p>
          <w:bookmarkEnd w:id="4545"/>
          <w:bookmarkStart w:name="z13053" w:id="4546"/>
          <w:p>
            <w:pPr>
              <w:spacing w:after="20"/>
              <w:ind w:left="20"/>
              <w:jc w:val="both"/>
            </w:pPr>
            <w:r>
              <w:rPr>
                <w:rFonts w:ascii="Times New Roman"/>
                <w:b w:val="false"/>
                <w:i w:val="false"/>
                <w:color w:val="000000"/>
                <w:sz w:val="20"/>
              </w:rPr>
              <w:t>
трифтортрилорэтан</w:t>
            </w:r>
          </w:p>
          <w:bookmarkEnd w:id="4546"/>
          <w:p>
            <w:pPr>
              <w:spacing w:after="20"/>
              <w:ind w:left="20"/>
              <w:jc w:val="both"/>
            </w:pPr>
            <w:r>
              <w:rPr>
                <w:rFonts w:ascii="Times New Roman"/>
                <w:b w:val="false"/>
                <w:i w:val="false"/>
                <w:color w:val="000000"/>
                <w:sz w:val="20"/>
              </w:rPr>
              <w:t>
кальцийленген соданың аэрозоліне есептегенде МЛ-51, МЛ-52 препараттары, ТМС-31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55" w:id="4547"/>
          <w:p>
            <w:pPr>
              <w:spacing w:after="20"/>
              <w:ind w:left="20"/>
              <w:jc w:val="both"/>
            </w:pPr>
            <w:r>
              <w:rPr>
                <w:rFonts w:ascii="Times New Roman"/>
                <w:b w:val="false"/>
                <w:i w:val="false"/>
                <w:color w:val="000000"/>
                <w:sz w:val="20"/>
              </w:rPr>
              <w:t>
78,60</w:t>
            </w:r>
          </w:p>
          <w:bookmarkEnd w:id="4547"/>
          <w:bookmarkStart w:name="z13056" w:id="4548"/>
          <w:p>
            <w:pPr>
              <w:spacing w:after="20"/>
              <w:ind w:left="20"/>
              <w:jc w:val="both"/>
            </w:pPr>
            <w:r>
              <w:rPr>
                <w:rFonts w:ascii="Times New Roman"/>
                <w:b w:val="false"/>
                <w:i w:val="false"/>
                <w:color w:val="000000"/>
                <w:sz w:val="20"/>
              </w:rPr>
              <w:t>
86,40</w:t>
            </w:r>
          </w:p>
          <w:bookmarkEnd w:id="4548"/>
          <w:bookmarkStart w:name="z13057" w:id="4549"/>
          <w:p>
            <w:pPr>
              <w:spacing w:after="20"/>
              <w:ind w:left="20"/>
              <w:jc w:val="both"/>
            </w:pPr>
            <w:r>
              <w:rPr>
                <w:rFonts w:ascii="Times New Roman"/>
                <w:b w:val="false"/>
                <w:i w:val="false"/>
                <w:color w:val="000000"/>
                <w:sz w:val="20"/>
              </w:rPr>
              <w:t>
73,44</w:t>
            </w:r>
          </w:p>
          <w:bookmarkEnd w:id="4549"/>
          <w:p>
            <w:pPr>
              <w:spacing w:after="20"/>
              <w:ind w:left="20"/>
              <w:jc w:val="both"/>
            </w:pPr>
            <w:r>
              <w:rPr>
                <w:rFonts w:ascii="Times New Roman"/>
                <w:b w:val="false"/>
                <w:i w:val="false"/>
                <w:color w:val="000000"/>
                <w:sz w:val="20"/>
              </w:rPr>
              <w:t>
5,76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61" w:id="4550"/>
          <w:p>
            <w:pPr>
              <w:spacing w:after="20"/>
              <w:ind w:left="20"/>
              <w:jc w:val="both"/>
            </w:pPr>
            <w:r>
              <w:rPr>
                <w:rFonts w:ascii="Times New Roman"/>
                <w:b w:val="false"/>
                <w:i w:val="false"/>
                <w:color w:val="000000"/>
                <w:sz w:val="20"/>
              </w:rPr>
              <w:t>
Майсыздандыру:</w:t>
            </w:r>
          </w:p>
          <w:bookmarkEnd w:id="4550"/>
          <w:bookmarkStart w:name="z13062" w:id="4551"/>
          <w:p>
            <w:pPr>
              <w:spacing w:after="20"/>
              <w:ind w:left="20"/>
              <w:jc w:val="both"/>
            </w:pPr>
            <w:r>
              <w:rPr>
                <w:rFonts w:ascii="Times New Roman"/>
                <w:b w:val="false"/>
                <w:i w:val="false"/>
                <w:color w:val="000000"/>
                <w:sz w:val="20"/>
              </w:rPr>
              <w:t xml:space="preserve">
химиялық, 100?С –тан төмен температурада сілтінің әлсіз ерітіндісінде </w:t>
            </w:r>
          </w:p>
          <w:bookmarkEnd w:id="4551"/>
          <w:p>
            <w:pPr>
              <w:spacing w:after="20"/>
              <w:ind w:left="20"/>
              <w:jc w:val="both"/>
            </w:pPr>
            <w:r>
              <w:rPr>
                <w:rFonts w:ascii="Times New Roman"/>
                <w:b w:val="false"/>
                <w:i w:val="false"/>
                <w:color w:val="000000"/>
                <w:sz w:val="20"/>
              </w:rPr>
              <w:t>
электрохимиялық, сілті ерітінділерінде сілті ерітінділерінде ультрадыбыс көмегімен бөлшектреді тазалау (температура 55±5?С)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64" w:id="4552"/>
          <w:p>
            <w:pPr>
              <w:spacing w:after="20"/>
              <w:ind w:left="20"/>
              <w:jc w:val="both"/>
            </w:pPr>
            <w:r>
              <w:rPr>
                <w:rFonts w:ascii="Times New Roman"/>
                <w:b w:val="false"/>
                <w:i w:val="false"/>
                <w:color w:val="000000"/>
                <w:sz w:val="20"/>
              </w:rPr>
              <w:t>
сілті</w:t>
            </w:r>
          </w:p>
          <w:bookmarkEnd w:id="4552"/>
          <w:bookmarkStart w:name="z13065" w:id="4553"/>
          <w:p>
            <w:pPr>
              <w:spacing w:after="20"/>
              <w:ind w:left="20"/>
              <w:jc w:val="both"/>
            </w:pPr>
            <w:r>
              <w:rPr>
                <w:rFonts w:ascii="Times New Roman"/>
                <w:b w:val="false"/>
                <w:i w:val="false"/>
                <w:color w:val="000000"/>
                <w:sz w:val="20"/>
              </w:rPr>
              <w:t>
сілті</w:t>
            </w:r>
          </w:p>
          <w:bookmarkEnd w:id="4553"/>
          <w:bookmarkStart w:name="z13066" w:id="4554"/>
          <w:p>
            <w:pPr>
              <w:spacing w:after="20"/>
              <w:ind w:left="20"/>
              <w:jc w:val="both"/>
            </w:pPr>
            <w:r>
              <w:rPr>
                <w:rFonts w:ascii="Times New Roman"/>
                <w:b w:val="false"/>
                <w:i w:val="false"/>
                <w:color w:val="000000"/>
                <w:sz w:val="20"/>
              </w:rPr>
              <w:t>
сілті</w:t>
            </w:r>
          </w:p>
          <w:bookmarkEnd w:id="4554"/>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68" w:id="4555"/>
          <w:p>
            <w:pPr>
              <w:spacing w:after="20"/>
              <w:ind w:left="20"/>
              <w:jc w:val="both"/>
            </w:pPr>
            <w:r>
              <w:rPr>
                <w:rFonts w:ascii="Times New Roman"/>
                <w:b w:val="false"/>
                <w:i w:val="false"/>
                <w:color w:val="000000"/>
                <w:sz w:val="20"/>
              </w:rPr>
              <w:t>
1,60</w:t>
            </w:r>
          </w:p>
          <w:bookmarkEnd w:id="4555"/>
          <w:bookmarkStart w:name="z13069" w:id="4556"/>
          <w:p>
            <w:pPr>
              <w:spacing w:after="20"/>
              <w:ind w:left="20"/>
              <w:jc w:val="both"/>
            </w:pPr>
            <w:r>
              <w:rPr>
                <w:rFonts w:ascii="Times New Roman"/>
                <w:b w:val="false"/>
                <w:i w:val="false"/>
                <w:color w:val="000000"/>
                <w:sz w:val="20"/>
              </w:rPr>
              <w:t>
39,60</w:t>
            </w:r>
          </w:p>
          <w:bookmarkEnd w:id="4556"/>
          <w:p>
            <w:pPr>
              <w:spacing w:after="20"/>
              <w:ind w:left="20"/>
              <w:jc w:val="both"/>
            </w:pPr>
            <w:r>
              <w:rPr>
                <w:rFonts w:ascii="Times New Roman"/>
                <w:b w:val="false"/>
                <w:i w:val="false"/>
                <w:color w:val="000000"/>
                <w:sz w:val="20"/>
              </w:rPr>
              <w:t>
39,60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73" w:id="4557"/>
          <w:p>
            <w:pPr>
              <w:spacing w:after="20"/>
              <w:ind w:left="20"/>
              <w:jc w:val="both"/>
            </w:pPr>
            <w:r>
              <w:rPr>
                <w:rFonts w:ascii="Times New Roman"/>
                <w:b w:val="false"/>
                <w:i w:val="false"/>
                <w:color w:val="000000"/>
                <w:sz w:val="20"/>
              </w:rPr>
              <w:t>
Химиялық таптау:</w:t>
            </w:r>
          </w:p>
          <w:bookmarkEnd w:id="4557"/>
          <w:bookmarkStart w:name="z13074" w:id="4558"/>
          <w:p>
            <w:pPr>
              <w:spacing w:after="20"/>
              <w:ind w:left="20"/>
              <w:jc w:val="both"/>
            </w:pPr>
            <w:r>
              <w:rPr>
                <w:rFonts w:ascii="Times New Roman"/>
                <w:b w:val="false"/>
                <w:i w:val="false"/>
                <w:color w:val="000000"/>
                <w:sz w:val="20"/>
              </w:rPr>
              <w:t xml:space="preserve">
Тұз қышқылы бар қаныққан суық және сұйылтылған қыздырылған ерітінділерінде </w:t>
            </w:r>
          </w:p>
          <w:bookmarkEnd w:id="4558"/>
          <w:bookmarkStart w:name="z13075" w:id="4559"/>
          <w:p>
            <w:pPr>
              <w:spacing w:after="20"/>
              <w:ind w:left="20"/>
              <w:jc w:val="both"/>
            </w:pPr>
            <w:r>
              <w:rPr>
                <w:rFonts w:ascii="Times New Roman"/>
                <w:b w:val="false"/>
                <w:i w:val="false"/>
                <w:color w:val="000000"/>
                <w:sz w:val="20"/>
              </w:rPr>
              <w:t xml:space="preserve">
Концентрациясы 200 г/л дейінгі тұз қышқылы бар ерітінділерде </w:t>
            </w:r>
          </w:p>
          <w:bookmarkEnd w:id="4559"/>
          <w:bookmarkStart w:name="z13076" w:id="4560"/>
          <w:p>
            <w:pPr>
              <w:spacing w:after="20"/>
              <w:ind w:left="20"/>
              <w:jc w:val="both"/>
            </w:pPr>
            <w:r>
              <w:rPr>
                <w:rFonts w:ascii="Times New Roman"/>
                <w:b w:val="false"/>
                <w:i w:val="false"/>
                <w:color w:val="000000"/>
                <w:sz w:val="20"/>
              </w:rPr>
              <w:t>
200-250</w:t>
            </w:r>
          </w:p>
          <w:bookmarkEnd w:id="4560"/>
          <w:bookmarkStart w:name="z13077" w:id="4561"/>
          <w:p>
            <w:pPr>
              <w:spacing w:after="20"/>
              <w:ind w:left="20"/>
              <w:jc w:val="both"/>
            </w:pPr>
            <w:r>
              <w:rPr>
                <w:rFonts w:ascii="Times New Roman"/>
                <w:b w:val="false"/>
                <w:i w:val="false"/>
                <w:color w:val="000000"/>
                <w:sz w:val="20"/>
              </w:rPr>
              <w:t>
250-300</w:t>
            </w:r>
          </w:p>
          <w:bookmarkEnd w:id="4561"/>
          <w:bookmarkStart w:name="z13078" w:id="4562"/>
          <w:p>
            <w:pPr>
              <w:spacing w:after="20"/>
              <w:ind w:left="20"/>
              <w:jc w:val="both"/>
            </w:pPr>
            <w:r>
              <w:rPr>
                <w:rFonts w:ascii="Times New Roman"/>
                <w:b w:val="false"/>
                <w:i w:val="false"/>
                <w:color w:val="000000"/>
                <w:sz w:val="20"/>
              </w:rPr>
              <w:t>
300-350</w:t>
            </w:r>
          </w:p>
          <w:bookmarkEnd w:id="4562"/>
          <w:bookmarkStart w:name="z13079" w:id="4563"/>
          <w:p>
            <w:pPr>
              <w:spacing w:after="20"/>
              <w:ind w:left="20"/>
              <w:jc w:val="both"/>
            </w:pPr>
            <w:r>
              <w:rPr>
                <w:rFonts w:ascii="Times New Roman"/>
                <w:b w:val="false"/>
                <w:i w:val="false"/>
                <w:color w:val="000000"/>
                <w:sz w:val="20"/>
              </w:rPr>
              <w:t>
350-500</w:t>
            </w:r>
          </w:p>
          <w:bookmarkEnd w:id="4563"/>
          <w:p>
            <w:pPr>
              <w:spacing w:after="20"/>
              <w:ind w:left="20"/>
              <w:jc w:val="both"/>
            </w:pPr>
            <w:r>
              <w:rPr>
                <w:rFonts w:ascii="Times New Roman"/>
                <w:b w:val="false"/>
                <w:i w:val="false"/>
                <w:color w:val="000000"/>
                <w:sz w:val="20"/>
              </w:rPr>
              <w:t>
500-1000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81" w:id="4564"/>
          <w:p>
            <w:pPr>
              <w:spacing w:after="20"/>
              <w:ind w:left="20"/>
              <w:jc w:val="both"/>
            </w:pPr>
            <w:r>
              <w:rPr>
                <w:rFonts w:ascii="Times New Roman"/>
                <w:b w:val="false"/>
                <w:i w:val="false"/>
                <w:color w:val="000000"/>
                <w:sz w:val="20"/>
              </w:rPr>
              <w:t>
Хлорлы сутегі</w:t>
            </w:r>
          </w:p>
          <w:bookmarkEnd w:id="4564"/>
          <w:bookmarkStart w:name="z13082" w:id="4565"/>
          <w:p>
            <w:pPr>
              <w:spacing w:after="20"/>
              <w:ind w:left="20"/>
              <w:jc w:val="both"/>
            </w:pPr>
            <w:r>
              <w:rPr>
                <w:rFonts w:ascii="Times New Roman"/>
                <w:b w:val="false"/>
                <w:i w:val="false"/>
                <w:color w:val="000000"/>
                <w:sz w:val="20"/>
              </w:rPr>
              <w:t>
Хлорлы сутегі</w:t>
            </w:r>
          </w:p>
          <w:bookmarkEnd w:id="4565"/>
          <w:bookmarkStart w:name="z13083" w:id="4566"/>
          <w:p>
            <w:pPr>
              <w:spacing w:after="20"/>
              <w:ind w:left="20"/>
              <w:jc w:val="both"/>
            </w:pPr>
            <w:r>
              <w:rPr>
                <w:rFonts w:ascii="Times New Roman"/>
                <w:b w:val="false"/>
                <w:i w:val="false"/>
                <w:color w:val="000000"/>
                <w:sz w:val="20"/>
              </w:rPr>
              <w:t>
Хлорлы сутегі</w:t>
            </w:r>
          </w:p>
          <w:bookmarkEnd w:id="4566"/>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85" w:id="4567"/>
          <w:p>
            <w:pPr>
              <w:spacing w:after="20"/>
              <w:ind w:left="20"/>
              <w:jc w:val="both"/>
            </w:pPr>
            <w:r>
              <w:rPr>
                <w:rFonts w:ascii="Times New Roman"/>
                <w:b w:val="false"/>
                <w:i w:val="false"/>
                <w:color w:val="000000"/>
                <w:sz w:val="20"/>
              </w:rPr>
              <w:t>
288,0</w:t>
            </w:r>
          </w:p>
          <w:bookmarkEnd w:id="4567"/>
          <w:bookmarkStart w:name="z13086" w:id="4568"/>
          <w:p>
            <w:pPr>
              <w:spacing w:after="20"/>
              <w:ind w:left="20"/>
              <w:jc w:val="both"/>
            </w:pPr>
            <w:r>
              <w:rPr>
                <w:rFonts w:ascii="Times New Roman"/>
                <w:b w:val="false"/>
                <w:i w:val="false"/>
                <w:color w:val="000000"/>
                <w:sz w:val="20"/>
              </w:rPr>
              <w:t>
1,08</w:t>
            </w:r>
          </w:p>
          <w:bookmarkEnd w:id="4568"/>
          <w:bookmarkStart w:name="z13087" w:id="4569"/>
          <w:p>
            <w:pPr>
              <w:spacing w:after="20"/>
              <w:ind w:left="20"/>
              <w:jc w:val="both"/>
            </w:pPr>
            <w:r>
              <w:rPr>
                <w:rFonts w:ascii="Times New Roman"/>
                <w:b w:val="false"/>
                <w:i w:val="false"/>
                <w:color w:val="000000"/>
                <w:sz w:val="20"/>
              </w:rPr>
              <w:t>
3,00</w:t>
            </w:r>
          </w:p>
          <w:bookmarkEnd w:id="4569"/>
          <w:bookmarkStart w:name="z13088" w:id="4570"/>
          <w:p>
            <w:pPr>
              <w:spacing w:after="20"/>
              <w:ind w:left="20"/>
              <w:jc w:val="both"/>
            </w:pPr>
            <w:r>
              <w:rPr>
                <w:rFonts w:ascii="Times New Roman"/>
                <w:b w:val="false"/>
                <w:i w:val="false"/>
                <w:color w:val="000000"/>
                <w:sz w:val="20"/>
              </w:rPr>
              <w:t>
10,00</w:t>
            </w:r>
          </w:p>
          <w:bookmarkEnd w:id="4570"/>
          <w:bookmarkStart w:name="z13089" w:id="4571"/>
          <w:p>
            <w:pPr>
              <w:spacing w:after="20"/>
              <w:ind w:left="20"/>
              <w:jc w:val="both"/>
            </w:pPr>
            <w:r>
              <w:rPr>
                <w:rFonts w:ascii="Times New Roman"/>
                <w:b w:val="false"/>
                <w:i w:val="false"/>
                <w:color w:val="000000"/>
                <w:sz w:val="20"/>
              </w:rPr>
              <w:t>
20,00</w:t>
            </w:r>
          </w:p>
          <w:bookmarkEnd w:id="4571"/>
          <w:bookmarkStart w:name="z13090" w:id="4572"/>
          <w:p>
            <w:pPr>
              <w:spacing w:after="20"/>
              <w:ind w:left="20"/>
              <w:jc w:val="both"/>
            </w:pPr>
            <w:r>
              <w:rPr>
                <w:rFonts w:ascii="Times New Roman"/>
                <w:b w:val="false"/>
                <w:i w:val="false"/>
                <w:color w:val="000000"/>
                <w:sz w:val="20"/>
              </w:rPr>
              <w:t>
50,00</w:t>
            </w:r>
          </w:p>
          <w:bookmarkEnd w:id="4572"/>
          <w:p>
            <w:pPr>
              <w:spacing w:after="20"/>
              <w:ind w:left="20"/>
              <w:jc w:val="both"/>
            </w:pPr>
            <w:r>
              <w:rPr>
                <w:rFonts w:ascii="Times New Roman"/>
                <w:b w:val="false"/>
                <w:i w:val="false"/>
                <w:color w:val="000000"/>
                <w:sz w:val="20"/>
              </w:rPr>
              <w:t>
288,0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94" w:id="4573"/>
          <w:p>
            <w:pPr>
              <w:spacing w:after="20"/>
              <w:ind w:left="20"/>
              <w:jc w:val="both"/>
            </w:pPr>
            <w:r>
              <w:rPr>
                <w:rFonts w:ascii="Times New Roman"/>
                <w:b w:val="false"/>
                <w:i w:val="false"/>
                <w:color w:val="000000"/>
                <w:sz w:val="20"/>
              </w:rPr>
              <w:t>
Күкірт қышқылының қаныққан суық және қыздырылған сұйылтылған (температура 50?С-тан аспайды) ерітінділерде</w:t>
            </w:r>
          </w:p>
          <w:bookmarkEnd w:id="4573"/>
          <w:bookmarkStart w:name="z13095" w:id="4574"/>
          <w:p>
            <w:pPr>
              <w:spacing w:after="20"/>
              <w:ind w:left="20"/>
              <w:jc w:val="both"/>
            </w:pPr>
            <w:r>
              <w:rPr>
                <w:rFonts w:ascii="Times New Roman"/>
                <w:b w:val="false"/>
                <w:i w:val="false"/>
                <w:color w:val="000000"/>
                <w:sz w:val="20"/>
              </w:rPr>
              <w:t>
50 С темпер-да сілті ерітінділерінде (алюминий, магний және оның құймаларын таптау, титаннан окалинасын шешу, болатты оксидтеу, қоланы жылтырату);</w:t>
            </w:r>
          </w:p>
          <w:bookmarkEnd w:id="4574"/>
          <w:bookmarkStart w:name="z13096" w:id="4575"/>
          <w:p>
            <w:pPr>
              <w:spacing w:after="20"/>
              <w:ind w:left="20"/>
              <w:jc w:val="both"/>
            </w:pPr>
            <w:r>
              <w:rPr>
                <w:rFonts w:ascii="Times New Roman"/>
                <w:b w:val="false"/>
                <w:i w:val="false"/>
                <w:color w:val="000000"/>
                <w:sz w:val="20"/>
              </w:rPr>
              <w:t xml:space="preserve">
50 С-тан аса темп-да хром қышқылы мен оның тұздарының ерітінділерінде </w:t>
            </w:r>
          </w:p>
          <w:bookmarkEnd w:id="4575"/>
          <w:bookmarkStart w:name="z13097" w:id="4576"/>
          <w:p>
            <w:pPr>
              <w:spacing w:after="20"/>
              <w:ind w:left="20"/>
              <w:jc w:val="both"/>
            </w:pPr>
            <w:r>
              <w:rPr>
                <w:rFonts w:ascii="Times New Roman"/>
                <w:b w:val="false"/>
                <w:i w:val="false"/>
                <w:color w:val="000000"/>
                <w:sz w:val="20"/>
              </w:rPr>
              <w:t xml:space="preserve">
50 С-тан аса темп-да хром ангидриді бар қаныққан ерітінділерде </w:t>
            </w:r>
          </w:p>
          <w:bookmarkEnd w:id="4576"/>
          <w:bookmarkStart w:name="z13098" w:id="4577"/>
          <w:p>
            <w:pPr>
              <w:spacing w:after="20"/>
              <w:ind w:left="20"/>
              <w:jc w:val="both"/>
            </w:pPr>
            <w:r>
              <w:rPr>
                <w:rFonts w:ascii="Times New Roman"/>
                <w:b w:val="false"/>
                <w:i w:val="false"/>
                <w:color w:val="000000"/>
                <w:sz w:val="20"/>
              </w:rPr>
              <w:t>
Азот қышқылы бар сұйылтылған ерітінділерде:</w:t>
            </w:r>
          </w:p>
          <w:bookmarkEnd w:id="4577"/>
          <w:bookmarkStart w:name="z13099" w:id="4578"/>
          <w:p>
            <w:pPr>
              <w:spacing w:after="20"/>
              <w:ind w:left="20"/>
              <w:jc w:val="both"/>
            </w:pPr>
            <w:r>
              <w:rPr>
                <w:rFonts w:ascii="Times New Roman"/>
                <w:b w:val="false"/>
                <w:i w:val="false"/>
                <w:color w:val="000000"/>
                <w:sz w:val="20"/>
              </w:rPr>
              <w:t>
концентрациясы 100 г/л дейін</w:t>
            </w:r>
          </w:p>
          <w:bookmarkEnd w:id="4578"/>
          <w:bookmarkStart w:name="z13100" w:id="4579"/>
          <w:p>
            <w:pPr>
              <w:spacing w:after="20"/>
              <w:ind w:left="20"/>
              <w:jc w:val="both"/>
            </w:pPr>
            <w:r>
              <w:rPr>
                <w:rFonts w:ascii="Times New Roman"/>
                <w:b w:val="false"/>
                <w:i w:val="false"/>
                <w:color w:val="000000"/>
                <w:sz w:val="20"/>
              </w:rPr>
              <w:t>
100 г/л жоғары</w:t>
            </w:r>
          </w:p>
          <w:bookmarkEnd w:id="4579"/>
          <w:p>
            <w:pPr>
              <w:spacing w:after="20"/>
              <w:ind w:left="20"/>
              <w:jc w:val="both"/>
            </w:pPr>
            <w:r>
              <w:rPr>
                <w:rFonts w:ascii="Times New Roman"/>
                <w:b w:val="false"/>
                <w:i w:val="false"/>
                <w:color w:val="000000"/>
                <w:sz w:val="20"/>
              </w:rPr>
              <w:t>
Азот қышқылының қаныққан ерітінділерінде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02" w:id="4580"/>
          <w:p>
            <w:pPr>
              <w:spacing w:after="20"/>
              <w:ind w:left="20"/>
              <w:jc w:val="both"/>
            </w:pPr>
            <w:r>
              <w:rPr>
                <w:rFonts w:ascii="Times New Roman"/>
                <w:b w:val="false"/>
                <w:i w:val="false"/>
                <w:color w:val="000000"/>
                <w:sz w:val="20"/>
              </w:rPr>
              <w:t>
Күкірт қышқылы</w:t>
            </w:r>
          </w:p>
          <w:bookmarkEnd w:id="4580"/>
          <w:bookmarkStart w:name="z13103" w:id="4581"/>
          <w:p>
            <w:pPr>
              <w:spacing w:after="20"/>
              <w:ind w:left="20"/>
              <w:jc w:val="both"/>
            </w:pPr>
            <w:r>
              <w:rPr>
                <w:rFonts w:ascii="Times New Roman"/>
                <w:b w:val="false"/>
                <w:i w:val="false"/>
                <w:color w:val="000000"/>
                <w:sz w:val="20"/>
              </w:rPr>
              <w:t>
сілті</w:t>
            </w:r>
          </w:p>
          <w:bookmarkEnd w:id="4581"/>
          <w:bookmarkStart w:name="z13104" w:id="4582"/>
          <w:p>
            <w:pPr>
              <w:spacing w:after="20"/>
              <w:ind w:left="20"/>
              <w:jc w:val="both"/>
            </w:pPr>
            <w:r>
              <w:rPr>
                <w:rFonts w:ascii="Times New Roman"/>
                <w:b w:val="false"/>
                <w:i w:val="false"/>
                <w:color w:val="000000"/>
                <w:sz w:val="20"/>
              </w:rPr>
              <w:t xml:space="preserve">
Хромды ангидрид </w:t>
            </w:r>
          </w:p>
          <w:bookmarkEnd w:id="4582"/>
          <w:bookmarkStart w:name="z13105" w:id="4583"/>
          <w:p>
            <w:pPr>
              <w:spacing w:after="20"/>
              <w:ind w:left="20"/>
              <w:jc w:val="both"/>
            </w:pPr>
            <w:r>
              <w:rPr>
                <w:rFonts w:ascii="Times New Roman"/>
                <w:b w:val="false"/>
                <w:i w:val="false"/>
                <w:color w:val="000000"/>
                <w:sz w:val="20"/>
              </w:rPr>
              <w:t>
Азот қышқылы</w:t>
            </w:r>
          </w:p>
          <w:bookmarkEnd w:id="4583"/>
          <w:bookmarkStart w:name="z13106" w:id="4584"/>
          <w:p>
            <w:pPr>
              <w:spacing w:after="20"/>
              <w:ind w:left="20"/>
              <w:jc w:val="both"/>
            </w:pPr>
            <w:r>
              <w:rPr>
                <w:rFonts w:ascii="Times New Roman"/>
                <w:b w:val="false"/>
                <w:i w:val="false"/>
                <w:color w:val="000000"/>
                <w:sz w:val="20"/>
              </w:rPr>
              <w:t>
азот тотықтары</w:t>
            </w:r>
          </w:p>
          <w:bookmarkEnd w:id="4584"/>
          <w:bookmarkStart w:name="z13107" w:id="4585"/>
          <w:p>
            <w:pPr>
              <w:spacing w:after="20"/>
              <w:ind w:left="20"/>
              <w:jc w:val="both"/>
            </w:pPr>
            <w:r>
              <w:rPr>
                <w:rFonts w:ascii="Times New Roman"/>
                <w:b w:val="false"/>
                <w:i w:val="false"/>
                <w:color w:val="000000"/>
                <w:sz w:val="20"/>
              </w:rPr>
              <w:t>
фосфор қышқылы</w:t>
            </w:r>
          </w:p>
          <w:bookmarkEnd w:id="4585"/>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09" w:id="4586"/>
          <w:p>
            <w:pPr>
              <w:spacing w:after="20"/>
              <w:ind w:left="20"/>
              <w:jc w:val="both"/>
            </w:pPr>
            <w:r>
              <w:rPr>
                <w:rFonts w:ascii="Times New Roman"/>
                <w:b w:val="false"/>
                <w:i w:val="false"/>
                <w:color w:val="000000"/>
                <w:sz w:val="20"/>
              </w:rPr>
              <w:t>
25,30</w:t>
            </w:r>
          </w:p>
          <w:bookmarkEnd w:id="4586"/>
          <w:bookmarkStart w:name="z13110" w:id="4587"/>
          <w:p>
            <w:pPr>
              <w:spacing w:after="20"/>
              <w:ind w:left="20"/>
              <w:jc w:val="both"/>
            </w:pPr>
            <w:r>
              <w:rPr>
                <w:rFonts w:ascii="Times New Roman"/>
                <w:b w:val="false"/>
                <w:i w:val="false"/>
                <w:color w:val="000000"/>
                <w:sz w:val="20"/>
              </w:rPr>
              <w:t>
198,00</w:t>
            </w:r>
          </w:p>
          <w:bookmarkEnd w:id="4587"/>
          <w:bookmarkStart w:name="z13111" w:id="4588"/>
          <w:p>
            <w:pPr>
              <w:spacing w:after="20"/>
              <w:ind w:left="20"/>
              <w:jc w:val="both"/>
            </w:pPr>
            <w:r>
              <w:rPr>
                <w:rFonts w:ascii="Times New Roman"/>
                <w:b w:val="false"/>
                <w:i w:val="false"/>
                <w:color w:val="000000"/>
                <w:sz w:val="20"/>
              </w:rPr>
              <w:t>
0,02</w:t>
            </w:r>
          </w:p>
          <w:bookmarkEnd w:id="4588"/>
          <w:bookmarkStart w:name="z13112" w:id="4589"/>
          <w:p>
            <w:pPr>
              <w:spacing w:after="20"/>
              <w:ind w:left="20"/>
              <w:jc w:val="both"/>
            </w:pPr>
            <w:r>
              <w:rPr>
                <w:rFonts w:ascii="Times New Roman"/>
                <w:b w:val="false"/>
                <w:i w:val="false"/>
                <w:color w:val="000000"/>
                <w:sz w:val="20"/>
              </w:rPr>
              <w:t>
36,00</w:t>
            </w:r>
          </w:p>
          <w:bookmarkEnd w:id="4589"/>
          <w:bookmarkStart w:name="z13113" w:id="4590"/>
          <w:p>
            <w:pPr>
              <w:spacing w:after="20"/>
              <w:ind w:left="20"/>
              <w:jc w:val="both"/>
            </w:pPr>
            <w:r>
              <w:rPr>
                <w:rFonts w:ascii="Times New Roman"/>
                <w:b w:val="false"/>
                <w:i w:val="false"/>
                <w:color w:val="000000"/>
                <w:sz w:val="20"/>
              </w:rPr>
              <w:t>
0,07</w:t>
            </w:r>
          </w:p>
          <w:bookmarkEnd w:id="4590"/>
          <w:bookmarkStart w:name="z13114" w:id="4591"/>
          <w:p>
            <w:pPr>
              <w:spacing w:after="20"/>
              <w:ind w:left="20"/>
              <w:jc w:val="both"/>
            </w:pPr>
            <w:r>
              <w:rPr>
                <w:rFonts w:ascii="Times New Roman"/>
                <w:b w:val="false"/>
                <w:i w:val="false"/>
                <w:color w:val="000000"/>
                <w:sz w:val="20"/>
              </w:rPr>
              <w:t>
1,62</w:t>
            </w:r>
          </w:p>
          <w:bookmarkEnd w:id="4591"/>
          <w:bookmarkStart w:name="z13115" w:id="4592"/>
          <w:p>
            <w:pPr>
              <w:spacing w:after="20"/>
              <w:ind w:left="20"/>
              <w:jc w:val="both"/>
            </w:pPr>
            <w:r>
              <w:rPr>
                <w:rFonts w:ascii="Times New Roman"/>
                <w:b w:val="false"/>
                <w:i w:val="false"/>
                <w:color w:val="000000"/>
                <w:sz w:val="20"/>
              </w:rPr>
              <w:t>
4,98</w:t>
            </w:r>
          </w:p>
          <w:bookmarkEnd w:id="4592"/>
          <w:p>
            <w:pPr>
              <w:spacing w:after="20"/>
              <w:ind w:left="20"/>
              <w:jc w:val="both"/>
            </w:pPr>
            <w:r>
              <w:rPr>
                <w:rFonts w:ascii="Times New Roman"/>
                <w:b w:val="false"/>
                <w:i w:val="false"/>
                <w:color w:val="000000"/>
                <w:sz w:val="20"/>
              </w:rPr>
              <w:t>
23,22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19" w:id="4593"/>
          <w:p>
            <w:pPr>
              <w:spacing w:after="20"/>
              <w:ind w:left="20"/>
              <w:jc w:val="both"/>
            </w:pPr>
            <w:r>
              <w:rPr>
                <w:rFonts w:ascii="Times New Roman"/>
                <w:b w:val="false"/>
                <w:i w:val="false"/>
                <w:color w:val="000000"/>
                <w:sz w:val="20"/>
              </w:rPr>
              <w:t>
Ортофосфор қышқылы бар қаныққан суық және қыздырылған сұйылтылған ерітінділерде</w:t>
            </w:r>
          </w:p>
          <w:bookmarkEnd w:id="459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 қышқылы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24" w:id="4594"/>
          <w:p>
            <w:pPr>
              <w:spacing w:after="20"/>
              <w:ind w:left="20"/>
              <w:jc w:val="both"/>
            </w:pPr>
            <w:r>
              <w:rPr>
                <w:rFonts w:ascii="Times New Roman"/>
                <w:b w:val="false"/>
                <w:i w:val="false"/>
                <w:color w:val="000000"/>
                <w:sz w:val="20"/>
              </w:rPr>
              <w:t>
Фторлысутекті қышқыл мен оның тұздары бар ерітінділерде:</w:t>
            </w:r>
          </w:p>
          <w:bookmarkEnd w:id="4594"/>
          <w:bookmarkStart w:name="z13125" w:id="4595"/>
          <w:p>
            <w:pPr>
              <w:spacing w:after="20"/>
              <w:ind w:left="20"/>
              <w:jc w:val="both"/>
            </w:pPr>
            <w:r>
              <w:rPr>
                <w:rFonts w:ascii="Times New Roman"/>
                <w:b w:val="false"/>
                <w:i w:val="false"/>
                <w:color w:val="000000"/>
                <w:sz w:val="20"/>
              </w:rPr>
              <w:t>
концентрациясы 10 г/л дейін</w:t>
            </w:r>
          </w:p>
          <w:bookmarkEnd w:id="4595"/>
          <w:bookmarkStart w:name="z13126" w:id="4596"/>
          <w:p>
            <w:pPr>
              <w:spacing w:after="20"/>
              <w:ind w:left="20"/>
              <w:jc w:val="both"/>
            </w:pPr>
            <w:r>
              <w:rPr>
                <w:rFonts w:ascii="Times New Roman"/>
                <w:b w:val="false"/>
                <w:i w:val="false"/>
                <w:color w:val="000000"/>
                <w:sz w:val="20"/>
              </w:rPr>
              <w:t>
10-20</w:t>
            </w:r>
          </w:p>
          <w:bookmarkEnd w:id="4596"/>
          <w:bookmarkStart w:name="z13127" w:id="4597"/>
          <w:p>
            <w:pPr>
              <w:spacing w:after="20"/>
              <w:ind w:left="20"/>
              <w:jc w:val="both"/>
            </w:pPr>
            <w:r>
              <w:rPr>
                <w:rFonts w:ascii="Times New Roman"/>
                <w:b w:val="false"/>
                <w:i w:val="false"/>
                <w:color w:val="000000"/>
                <w:sz w:val="20"/>
              </w:rPr>
              <w:t>
20-50</w:t>
            </w:r>
          </w:p>
          <w:bookmarkEnd w:id="4597"/>
          <w:bookmarkStart w:name="z13128" w:id="4598"/>
          <w:p>
            <w:pPr>
              <w:spacing w:after="20"/>
              <w:ind w:left="20"/>
              <w:jc w:val="both"/>
            </w:pPr>
            <w:r>
              <w:rPr>
                <w:rFonts w:ascii="Times New Roman"/>
                <w:b w:val="false"/>
                <w:i w:val="false"/>
                <w:color w:val="000000"/>
                <w:sz w:val="20"/>
              </w:rPr>
              <w:t>
50-100</w:t>
            </w:r>
          </w:p>
          <w:bookmarkEnd w:id="4598"/>
          <w:bookmarkStart w:name="z13129" w:id="4599"/>
          <w:p>
            <w:pPr>
              <w:spacing w:after="20"/>
              <w:ind w:left="20"/>
              <w:jc w:val="both"/>
            </w:pPr>
            <w:r>
              <w:rPr>
                <w:rFonts w:ascii="Times New Roman"/>
                <w:b w:val="false"/>
                <w:i w:val="false"/>
                <w:color w:val="000000"/>
                <w:sz w:val="20"/>
              </w:rPr>
              <w:t>
100-150</w:t>
            </w:r>
          </w:p>
          <w:bookmarkEnd w:id="4599"/>
          <w:bookmarkStart w:name="z13130" w:id="4600"/>
          <w:p>
            <w:pPr>
              <w:spacing w:after="20"/>
              <w:ind w:left="20"/>
              <w:jc w:val="both"/>
            </w:pPr>
            <w:r>
              <w:rPr>
                <w:rFonts w:ascii="Times New Roman"/>
                <w:b w:val="false"/>
                <w:i w:val="false"/>
                <w:color w:val="000000"/>
                <w:sz w:val="20"/>
              </w:rPr>
              <w:t>
150-200</w:t>
            </w:r>
          </w:p>
          <w:bookmarkEnd w:id="4600"/>
          <w:p>
            <w:pPr>
              <w:spacing w:after="20"/>
              <w:ind w:left="20"/>
              <w:jc w:val="both"/>
            </w:pPr>
            <w:r>
              <w:rPr>
                <w:rFonts w:ascii="Times New Roman"/>
                <w:b w:val="false"/>
                <w:i w:val="false"/>
                <w:color w:val="000000"/>
                <w:sz w:val="20"/>
              </w:rPr>
              <w:t>
200 г/л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Фторлы сутегі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33" w:id="4601"/>
          <w:p>
            <w:pPr>
              <w:spacing w:after="20"/>
              <w:ind w:left="20"/>
              <w:jc w:val="both"/>
            </w:pPr>
            <w:r>
              <w:rPr>
                <w:rFonts w:ascii="Times New Roman"/>
                <w:b w:val="false"/>
                <w:i w:val="false"/>
                <w:color w:val="000000"/>
                <w:sz w:val="20"/>
              </w:rPr>
              <w:t>
1,04</w:t>
            </w:r>
          </w:p>
          <w:bookmarkEnd w:id="4601"/>
          <w:bookmarkStart w:name="z13134" w:id="4602"/>
          <w:p>
            <w:pPr>
              <w:spacing w:after="20"/>
              <w:ind w:left="20"/>
              <w:jc w:val="both"/>
            </w:pPr>
            <w:r>
              <w:rPr>
                <w:rFonts w:ascii="Times New Roman"/>
                <w:b w:val="false"/>
                <w:i w:val="false"/>
                <w:color w:val="000000"/>
                <w:sz w:val="20"/>
              </w:rPr>
              <w:t>
5,00</w:t>
            </w:r>
          </w:p>
          <w:bookmarkEnd w:id="4602"/>
          <w:bookmarkStart w:name="z13135" w:id="4603"/>
          <w:p>
            <w:pPr>
              <w:spacing w:after="20"/>
              <w:ind w:left="20"/>
              <w:jc w:val="both"/>
            </w:pPr>
            <w:r>
              <w:rPr>
                <w:rFonts w:ascii="Times New Roman"/>
                <w:b w:val="false"/>
                <w:i w:val="false"/>
                <w:color w:val="000000"/>
                <w:sz w:val="20"/>
              </w:rPr>
              <w:t>
10,00</w:t>
            </w:r>
          </w:p>
          <w:bookmarkEnd w:id="4603"/>
          <w:bookmarkStart w:name="z13136" w:id="4604"/>
          <w:p>
            <w:pPr>
              <w:spacing w:after="20"/>
              <w:ind w:left="20"/>
              <w:jc w:val="both"/>
            </w:pPr>
            <w:r>
              <w:rPr>
                <w:rFonts w:ascii="Times New Roman"/>
                <w:b w:val="false"/>
                <w:i w:val="false"/>
                <w:color w:val="000000"/>
                <w:sz w:val="20"/>
              </w:rPr>
              <w:t>
18,00</w:t>
            </w:r>
          </w:p>
          <w:bookmarkEnd w:id="4604"/>
          <w:bookmarkStart w:name="z13137" w:id="4605"/>
          <w:p>
            <w:pPr>
              <w:spacing w:after="20"/>
              <w:ind w:left="20"/>
              <w:jc w:val="both"/>
            </w:pPr>
            <w:r>
              <w:rPr>
                <w:rFonts w:ascii="Times New Roman"/>
                <w:b w:val="false"/>
                <w:i w:val="false"/>
                <w:color w:val="000000"/>
                <w:sz w:val="20"/>
              </w:rPr>
              <w:t>
36,00</w:t>
            </w:r>
          </w:p>
          <w:bookmarkEnd w:id="4605"/>
          <w:bookmarkStart w:name="z13138" w:id="4606"/>
          <w:p>
            <w:pPr>
              <w:spacing w:after="20"/>
              <w:ind w:left="20"/>
              <w:jc w:val="both"/>
            </w:pPr>
            <w:r>
              <w:rPr>
                <w:rFonts w:ascii="Times New Roman"/>
                <w:b w:val="false"/>
                <w:i w:val="false"/>
                <w:color w:val="000000"/>
                <w:sz w:val="20"/>
              </w:rPr>
              <w:t>
42,00</w:t>
            </w:r>
          </w:p>
          <w:bookmarkEnd w:id="4606"/>
          <w:p>
            <w:pPr>
              <w:spacing w:after="20"/>
              <w:ind w:left="20"/>
              <w:jc w:val="both"/>
            </w:pPr>
            <w:r>
              <w:rPr>
                <w:rFonts w:ascii="Times New Roman"/>
                <w:b w:val="false"/>
                <w:i w:val="false"/>
                <w:color w:val="000000"/>
                <w:sz w:val="20"/>
              </w:rPr>
              <w:t>
72,00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42" w:id="4607"/>
          <w:p>
            <w:pPr>
              <w:spacing w:after="20"/>
              <w:ind w:left="20"/>
              <w:jc w:val="both"/>
            </w:pPr>
            <w:r>
              <w:rPr>
                <w:rFonts w:ascii="Times New Roman"/>
                <w:b w:val="false"/>
                <w:i w:val="false"/>
                <w:color w:val="000000"/>
                <w:sz w:val="20"/>
              </w:rPr>
              <w:t xml:space="preserve">
Қаныққан азот және күкірт қышқылдары бар ерітінділерде бөлшектерді химиялық өңдеу (мысты таптау, тастау шламын алып тастау және т.б.) </w:t>
            </w:r>
          </w:p>
          <w:bookmarkEnd w:id="460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43" w:id="4608"/>
          <w:p>
            <w:pPr>
              <w:spacing w:after="20"/>
              <w:ind w:left="20"/>
              <w:jc w:val="both"/>
            </w:pPr>
            <w:r>
              <w:rPr>
                <w:rFonts w:ascii="Times New Roman"/>
                <w:b w:val="false"/>
                <w:i w:val="false"/>
                <w:color w:val="000000"/>
                <w:sz w:val="20"/>
              </w:rPr>
              <w:t>
Күкірт қышқылы</w:t>
            </w:r>
          </w:p>
          <w:bookmarkEnd w:id="4608"/>
          <w:bookmarkStart w:name="z13144" w:id="4609"/>
          <w:p>
            <w:pPr>
              <w:spacing w:after="20"/>
              <w:ind w:left="20"/>
              <w:jc w:val="both"/>
            </w:pPr>
            <w:r>
              <w:rPr>
                <w:rFonts w:ascii="Times New Roman"/>
                <w:b w:val="false"/>
                <w:i w:val="false"/>
                <w:color w:val="000000"/>
                <w:sz w:val="20"/>
              </w:rPr>
              <w:t>
Азот қышқылы</w:t>
            </w:r>
          </w:p>
          <w:bookmarkEnd w:id="4609"/>
          <w:bookmarkStart w:name="z13145" w:id="4610"/>
          <w:p>
            <w:pPr>
              <w:spacing w:after="20"/>
              <w:ind w:left="20"/>
              <w:jc w:val="both"/>
            </w:pPr>
            <w:r>
              <w:rPr>
                <w:rFonts w:ascii="Times New Roman"/>
                <w:b w:val="false"/>
                <w:i w:val="false"/>
                <w:color w:val="000000"/>
                <w:sz w:val="20"/>
              </w:rPr>
              <w:t>
азот оксидтері</w:t>
            </w:r>
          </w:p>
          <w:bookmarkEnd w:id="4610"/>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47" w:id="4611"/>
          <w:p>
            <w:pPr>
              <w:spacing w:after="20"/>
              <w:ind w:left="20"/>
              <w:jc w:val="both"/>
            </w:pPr>
            <w:r>
              <w:rPr>
                <w:rFonts w:ascii="Times New Roman"/>
                <w:b w:val="false"/>
                <w:i w:val="false"/>
                <w:color w:val="000000"/>
                <w:sz w:val="20"/>
              </w:rPr>
              <w:t>
26,20</w:t>
            </w:r>
          </w:p>
          <w:bookmarkEnd w:id="4611"/>
          <w:bookmarkStart w:name="z13148" w:id="4612"/>
          <w:p>
            <w:pPr>
              <w:spacing w:after="20"/>
              <w:ind w:left="20"/>
              <w:jc w:val="both"/>
            </w:pPr>
            <w:r>
              <w:rPr>
                <w:rFonts w:ascii="Times New Roman"/>
                <w:b w:val="false"/>
                <w:i w:val="false"/>
                <w:color w:val="000000"/>
                <w:sz w:val="20"/>
              </w:rPr>
              <w:t>
1,62</w:t>
            </w:r>
          </w:p>
          <w:bookmarkEnd w:id="4612"/>
          <w:p>
            <w:pPr>
              <w:spacing w:after="20"/>
              <w:ind w:left="20"/>
              <w:jc w:val="both"/>
            </w:pPr>
            <w:r>
              <w:rPr>
                <w:rFonts w:ascii="Times New Roman"/>
                <w:b w:val="false"/>
                <w:i w:val="false"/>
                <w:color w:val="000000"/>
                <w:sz w:val="20"/>
              </w:rPr>
              <w:t>
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52" w:id="4613"/>
          <w:p>
            <w:pPr>
              <w:spacing w:after="20"/>
              <w:ind w:left="20"/>
              <w:jc w:val="both"/>
            </w:pPr>
            <w:r>
              <w:rPr>
                <w:rFonts w:ascii="Times New Roman"/>
                <w:b w:val="false"/>
                <w:i w:val="false"/>
                <w:color w:val="000000"/>
                <w:sz w:val="20"/>
              </w:rPr>
              <w:t xml:space="preserve">
Сілтінің қыздырылған ерітінділерінен травильдік шламды алып тастау </w:t>
            </w:r>
          </w:p>
          <w:bookmarkEnd w:id="461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53" w:id="4614"/>
          <w:p>
            <w:pPr>
              <w:spacing w:after="20"/>
              <w:ind w:left="20"/>
              <w:jc w:val="both"/>
            </w:pPr>
            <w:r>
              <w:rPr>
                <w:rFonts w:ascii="Times New Roman"/>
                <w:b w:val="false"/>
                <w:i w:val="false"/>
                <w:color w:val="000000"/>
                <w:sz w:val="20"/>
              </w:rPr>
              <w:t>
сілті</w:t>
            </w:r>
          </w:p>
          <w:bookmarkEnd w:id="4614"/>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58" w:id="4615"/>
          <w:p>
            <w:pPr>
              <w:spacing w:after="20"/>
              <w:ind w:left="20"/>
              <w:jc w:val="both"/>
            </w:pPr>
            <w:r>
              <w:rPr>
                <w:rFonts w:ascii="Times New Roman"/>
                <w:b w:val="false"/>
                <w:i w:val="false"/>
                <w:color w:val="000000"/>
                <w:sz w:val="20"/>
              </w:rPr>
              <w:t>
Активациялау:</w:t>
            </w:r>
          </w:p>
          <w:bookmarkEnd w:id="4615"/>
          <w:bookmarkStart w:name="z13159" w:id="4616"/>
          <w:p>
            <w:pPr>
              <w:spacing w:after="20"/>
              <w:ind w:left="20"/>
              <w:jc w:val="both"/>
            </w:pPr>
            <w:r>
              <w:rPr>
                <w:rFonts w:ascii="Times New Roman"/>
                <w:b w:val="false"/>
                <w:i w:val="false"/>
                <w:color w:val="000000"/>
                <w:sz w:val="20"/>
              </w:rPr>
              <w:t>
концентрациясы 200 г/л дейін тұз қышқылы бар ерітінділерде;</w:t>
            </w:r>
          </w:p>
          <w:bookmarkEnd w:id="4616"/>
          <w:bookmarkStart w:name="z13160" w:id="4617"/>
          <w:p>
            <w:pPr>
              <w:spacing w:after="20"/>
              <w:ind w:left="20"/>
              <w:jc w:val="both"/>
            </w:pPr>
            <w:r>
              <w:rPr>
                <w:rFonts w:ascii="Times New Roman"/>
                <w:b w:val="false"/>
                <w:i w:val="false"/>
                <w:color w:val="000000"/>
                <w:sz w:val="20"/>
              </w:rPr>
              <w:t>
қаныққан тұз қышқылы бар ерітінділерде;</w:t>
            </w:r>
          </w:p>
          <w:bookmarkEnd w:id="4617"/>
          <w:bookmarkStart w:name="z13161" w:id="4618"/>
          <w:p>
            <w:pPr>
              <w:spacing w:after="20"/>
              <w:ind w:left="20"/>
              <w:jc w:val="both"/>
            </w:pPr>
            <w:r>
              <w:rPr>
                <w:rFonts w:ascii="Times New Roman"/>
                <w:b w:val="false"/>
                <w:i w:val="false"/>
                <w:color w:val="000000"/>
                <w:sz w:val="20"/>
              </w:rPr>
              <w:t>
концентрациясы 100 г/л дейін күкірт қышқылы бар ерітінділерде;</w:t>
            </w:r>
          </w:p>
          <w:bookmarkEnd w:id="4618"/>
          <w:bookmarkStart w:name="z13162" w:id="4619"/>
          <w:p>
            <w:pPr>
              <w:spacing w:after="20"/>
              <w:ind w:left="20"/>
              <w:jc w:val="both"/>
            </w:pPr>
            <w:r>
              <w:rPr>
                <w:rFonts w:ascii="Times New Roman"/>
                <w:b w:val="false"/>
                <w:i w:val="false"/>
                <w:color w:val="000000"/>
                <w:sz w:val="20"/>
              </w:rPr>
              <w:t>
концентрациясы 180-200 г/л дейін күкірт қышқылы бар ерітінділерде;</w:t>
            </w:r>
          </w:p>
          <w:bookmarkEnd w:id="4619"/>
          <w:bookmarkStart w:name="z13163" w:id="4620"/>
          <w:p>
            <w:pPr>
              <w:spacing w:after="20"/>
              <w:ind w:left="20"/>
              <w:jc w:val="both"/>
            </w:pPr>
            <w:r>
              <w:rPr>
                <w:rFonts w:ascii="Times New Roman"/>
                <w:b w:val="false"/>
                <w:i w:val="false"/>
                <w:color w:val="000000"/>
                <w:sz w:val="20"/>
              </w:rPr>
              <w:t>
қаныққан азот қышқылы бар ерітінділерде;</w:t>
            </w:r>
          </w:p>
          <w:bookmarkEnd w:id="4620"/>
          <w:p>
            <w:pPr>
              <w:spacing w:after="20"/>
              <w:ind w:left="20"/>
              <w:jc w:val="both"/>
            </w:pPr>
            <w:r>
              <w:rPr>
                <w:rFonts w:ascii="Times New Roman"/>
                <w:b w:val="false"/>
                <w:i w:val="false"/>
                <w:color w:val="000000"/>
                <w:sz w:val="20"/>
              </w:rPr>
              <w:t>
концентрациясы 100 г/л цианды тұздары бар ерітінділерде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65" w:id="4621"/>
          <w:p>
            <w:pPr>
              <w:spacing w:after="20"/>
              <w:ind w:left="20"/>
              <w:jc w:val="both"/>
            </w:pPr>
            <w:r>
              <w:rPr>
                <w:rFonts w:ascii="Times New Roman"/>
                <w:b w:val="false"/>
                <w:i w:val="false"/>
                <w:color w:val="000000"/>
                <w:sz w:val="20"/>
              </w:rPr>
              <w:t>
Хлорлы сутегі</w:t>
            </w:r>
          </w:p>
          <w:bookmarkEnd w:id="4621"/>
          <w:bookmarkStart w:name="z13166" w:id="4622"/>
          <w:p>
            <w:pPr>
              <w:spacing w:after="20"/>
              <w:ind w:left="20"/>
              <w:jc w:val="both"/>
            </w:pPr>
            <w:r>
              <w:rPr>
                <w:rFonts w:ascii="Times New Roman"/>
                <w:b w:val="false"/>
                <w:i w:val="false"/>
                <w:color w:val="000000"/>
                <w:sz w:val="20"/>
              </w:rPr>
              <w:t>
Хлорлы сутегі</w:t>
            </w:r>
          </w:p>
          <w:bookmarkEnd w:id="4622"/>
          <w:bookmarkStart w:name="z13167" w:id="4623"/>
          <w:p>
            <w:pPr>
              <w:spacing w:after="20"/>
              <w:ind w:left="20"/>
              <w:jc w:val="both"/>
            </w:pPr>
            <w:r>
              <w:rPr>
                <w:rFonts w:ascii="Times New Roman"/>
                <w:b w:val="false"/>
                <w:i w:val="false"/>
                <w:color w:val="000000"/>
                <w:sz w:val="20"/>
              </w:rPr>
              <w:t>
Күкірт қышқылы</w:t>
            </w:r>
          </w:p>
          <w:bookmarkEnd w:id="4623"/>
          <w:bookmarkStart w:name="z13168" w:id="4624"/>
          <w:p>
            <w:pPr>
              <w:spacing w:after="20"/>
              <w:ind w:left="20"/>
              <w:jc w:val="both"/>
            </w:pPr>
            <w:r>
              <w:rPr>
                <w:rFonts w:ascii="Times New Roman"/>
                <w:b w:val="false"/>
                <w:i w:val="false"/>
                <w:color w:val="000000"/>
                <w:sz w:val="20"/>
              </w:rPr>
              <w:t>
күкірт қышқылы</w:t>
            </w:r>
          </w:p>
          <w:bookmarkEnd w:id="4624"/>
          <w:bookmarkStart w:name="z13169" w:id="4625"/>
          <w:p>
            <w:pPr>
              <w:spacing w:after="20"/>
              <w:ind w:left="20"/>
              <w:jc w:val="both"/>
            </w:pPr>
            <w:r>
              <w:rPr>
                <w:rFonts w:ascii="Times New Roman"/>
                <w:b w:val="false"/>
                <w:i w:val="false"/>
                <w:color w:val="000000"/>
                <w:sz w:val="20"/>
              </w:rPr>
              <w:t>
Азот қышқылы</w:t>
            </w:r>
          </w:p>
          <w:bookmarkEnd w:id="4625"/>
          <w:bookmarkStart w:name="z13170" w:id="4626"/>
          <w:p>
            <w:pPr>
              <w:spacing w:after="20"/>
              <w:ind w:left="20"/>
              <w:jc w:val="both"/>
            </w:pPr>
            <w:r>
              <w:rPr>
                <w:rFonts w:ascii="Times New Roman"/>
                <w:b w:val="false"/>
                <w:i w:val="false"/>
                <w:color w:val="000000"/>
                <w:sz w:val="20"/>
              </w:rPr>
              <w:t>
азот оксидтері</w:t>
            </w:r>
          </w:p>
          <w:bookmarkEnd w:id="4626"/>
          <w:p>
            <w:pPr>
              <w:spacing w:after="20"/>
              <w:ind w:left="20"/>
              <w:jc w:val="both"/>
            </w:pPr>
            <w:r>
              <w:rPr>
                <w:rFonts w:ascii="Times New Roman"/>
                <w:b w:val="false"/>
                <w:i w:val="false"/>
                <w:color w:val="000000"/>
                <w:sz w:val="20"/>
              </w:rPr>
              <w:t>
цианды сутегі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72" w:id="4627"/>
          <w:p>
            <w:pPr>
              <w:spacing w:after="20"/>
              <w:ind w:left="20"/>
              <w:jc w:val="both"/>
            </w:pPr>
            <w:r>
              <w:rPr>
                <w:rFonts w:ascii="Times New Roman"/>
                <w:b w:val="false"/>
                <w:i w:val="false"/>
                <w:color w:val="000000"/>
                <w:sz w:val="20"/>
              </w:rPr>
              <w:t>
1,08</w:t>
            </w:r>
          </w:p>
          <w:bookmarkEnd w:id="4627"/>
          <w:bookmarkStart w:name="z13173" w:id="4628"/>
          <w:p>
            <w:pPr>
              <w:spacing w:after="20"/>
              <w:ind w:left="20"/>
              <w:jc w:val="both"/>
            </w:pPr>
            <w:r>
              <w:rPr>
                <w:rFonts w:ascii="Times New Roman"/>
                <w:b w:val="false"/>
                <w:i w:val="false"/>
                <w:color w:val="000000"/>
                <w:sz w:val="20"/>
              </w:rPr>
              <w:t>
288,00</w:t>
            </w:r>
          </w:p>
          <w:bookmarkEnd w:id="4628"/>
          <w:bookmarkStart w:name="z13174" w:id="4629"/>
          <w:p>
            <w:pPr>
              <w:spacing w:after="20"/>
              <w:ind w:left="20"/>
              <w:jc w:val="both"/>
            </w:pPr>
            <w:r>
              <w:rPr>
                <w:rFonts w:ascii="Times New Roman"/>
                <w:b w:val="false"/>
                <w:i w:val="false"/>
                <w:color w:val="000000"/>
                <w:sz w:val="20"/>
              </w:rPr>
              <w:t>
0,700</w:t>
            </w:r>
          </w:p>
          <w:bookmarkEnd w:id="4629"/>
          <w:bookmarkStart w:name="z13175" w:id="4630"/>
          <w:p>
            <w:pPr>
              <w:spacing w:after="20"/>
              <w:ind w:left="20"/>
              <w:jc w:val="both"/>
            </w:pPr>
            <w:r>
              <w:rPr>
                <w:rFonts w:ascii="Times New Roman"/>
                <w:b w:val="false"/>
                <w:i w:val="false"/>
                <w:color w:val="000000"/>
                <w:sz w:val="20"/>
              </w:rPr>
              <w:t>
25,200</w:t>
            </w:r>
          </w:p>
          <w:bookmarkEnd w:id="4630"/>
          <w:bookmarkStart w:name="z13176" w:id="4631"/>
          <w:p>
            <w:pPr>
              <w:spacing w:after="20"/>
              <w:ind w:left="20"/>
              <w:jc w:val="both"/>
            </w:pPr>
            <w:r>
              <w:rPr>
                <w:rFonts w:ascii="Times New Roman"/>
                <w:b w:val="false"/>
                <w:i w:val="false"/>
                <w:color w:val="000000"/>
                <w:sz w:val="20"/>
              </w:rPr>
              <w:t>
4,98</w:t>
            </w:r>
          </w:p>
          <w:bookmarkEnd w:id="4631"/>
          <w:bookmarkStart w:name="z13177" w:id="4632"/>
          <w:p>
            <w:pPr>
              <w:spacing w:after="20"/>
              <w:ind w:left="20"/>
              <w:jc w:val="both"/>
            </w:pPr>
            <w:r>
              <w:rPr>
                <w:rFonts w:ascii="Times New Roman"/>
                <w:b w:val="false"/>
                <w:i w:val="false"/>
                <w:color w:val="000000"/>
                <w:sz w:val="20"/>
              </w:rPr>
              <w:t>
26,22</w:t>
            </w:r>
          </w:p>
          <w:bookmarkEnd w:id="4632"/>
          <w:bookmarkStart w:name="z13178" w:id="4633"/>
          <w:p>
            <w:pPr>
              <w:spacing w:after="20"/>
              <w:ind w:left="20"/>
              <w:jc w:val="both"/>
            </w:pPr>
            <w:r>
              <w:rPr>
                <w:rFonts w:ascii="Times New Roman"/>
                <w:b w:val="false"/>
                <w:i w:val="false"/>
                <w:color w:val="000000"/>
                <w:sz w:val="20"/>
              </w:rPr>
              <w:t>
5,40</w:t>
            </w:r>
          </w:p>
          <w:bookmarkEnd w:id="4633"/>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82" w:id="4634"/>
          <w:p>
            <w:pPr>
              <w:spacing w:after="20"/>
              <w:ind w:left="20"/>
              <w:jc w:val="both"/>
            </w:pPr>
            <w:r>
              <w:rPr>
                <w:rFonts w:ascii="Times New Roman"/>
                <w:b w:val="false"/>
                <w:i w:val="false"/>
                <w:color w:val="000000"/>
                <w:sz w:val="20"/>
              </w:rPr>
              <w:t>
Контактілік мысты алып тастау:</w:t>
            </w:r>
          </w:p>
          <w:bookmarkEnd w:id="4634"/>
          <w:bookmarkStart w:name="z13183" w:id="4635"/>
          <w:p>
            <w:pPr>
              <w:spacing w:after="20"/>
              <w:ind w:left="20"/>
              <w:jc w:val="both"/>
            </w:pPr>
            <w:r>
              <w:rPr>
                <w:rFonts w:ascii="Times New Roman"/>
                <w:b w:val="false"/>
                <w:i w:val="false"/>
                <w:color w:val="000000"/>
                <w:sz w:val="20"/>
              </w:rPr>
              <w:t>
концентрациясы 250-300 г/л хромлы ангидриді бар ерітінділерде;</w:t>
            </w:r>
          </w:p>
          <w:bookmarkEnd w:id="4635"/>
          <w:p>
            <w:pPr>
              <w:spacing w:after="20"/>
              <w:ind w:left="20"/>
              <w:jc w:val="both"/>
            </w:pPr>
            <w:r>
              <w:rPr>
                <w:rFonts w:ascii="Times New Roman"/>
                <w:b w:val="false"/>
                <w:i w:val="false"/>
                <w:color w:val="000000"/>
                <w:sz w:val="20"/>
              </w:rPr>
              <w:t>
концентрациясы 300 г/л дейін күкіртқышқылды аммонийі бар ерітінділерде;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85" w:id="4636"/>
          <w:p>
            <w:pPr>
              <w:spacing w:after="20"/>
              <w:ind w:left="20"/>
              <w:jc w:val="both"/>
            </w:pPr>
            <w:r>
              <w:rPr>
                <w:rFonts w:ascii="Times New Roman"/>
                <w:b w:val="false"/>
                <w:i w:val="false"/>
                <w:color w:val="000000"/>
                <w:sz w:val="20"/>
              </w:rPr>
              <w:t>
хромды ангидрид</w:t>
            </w:r>
          </w:p>
          <w:bookmarkEnd w:id="4636"/>
          <w:p>
            <w:pPr>
              <w:spacing w:after="20"/>
              <w:ind w:left="20"/>
              <w:jc w:val="both"/>
            </w:pPr>
            <w:r>
              <w:rPr>
                <w:rFonts w:ascii="Times New Roman"/>
                <w:b w:val="false"/>
                <w:i w:val="false"/>
                <w:color w:val="000000"/>
                <w:sz w:val="20"/>
              </w:rPr>
              <w:t>
аммиак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87" w:id="4637"/>
          <w:p>
            <w:pPr>
              <w:spacing w:after="20"/>
              <w:ind w:left="20"/>
              <w:jc w:val="both"/>
            </w:pPr>
            <w:r>
              <w:rPr>
                <w:rFonts w:ascii="Times New Roman"/>
                <w:b w:val="false"/>
                <w:i w:val="false"/>
                <w:color w:val="000000"/>
                <w:sz w:val="20"/>
              </w:rPr>
              <w:t>
36,00</w:t>
            </w:r>
          </w:p>
          <w:bookmarkEnd w:id="4637"/>
          <w:p>
            <w:pPr>
              <w:spacing w:after="20"/>
              <w:ind w:left="20"/>
              <w:jc w:val="both"/>
            </w:pPr>
            <w:r>
              <w:rPr>
                <w:rFonts w:ascii="Times New Roman"/>
                <w:b w:val="false"/>
                <w:i w:val="false"/>
                <w:color w:val="000000"/>
                <w:sz w:val="20"/>
              </w:rPr>
              <w:t>
9,13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91" w:id="4638"/>
          <w:p>
            <w:pPr>
              <w:spacing w:after="20"/>
              <w:ind w:left="20"/>
              <w:jc w:val="both"/>
            </w:pPr>
            <w:r>
              <w:rPr>
                <w:rFonts w:ascii="Times New Roman"/>
                <w:b w:val="false"/>
                <w:i w:val="false"/>
                <w:color w:val="000000"/>
                <w:sz w:val="20"/>
              </w:rPr>
              <w:t>
Аммоний нитраты бар ерітінділерде кадмийді алып тастау:</w:t>
            </w:r>
          </w:p>
          <w:bookmarkEnd w:id="4638"/>
          <w:bookmarkStart w:name="z13192" w:id="4639"/>
          <w:p>
            <w:pPr>
              <w:spacing w:after="20"/>
              <w:ind w:left="20"/>
              <w:jc w:val="both"/>
            </w:pPr>
            <w:r>
              <w:rPr>
                <w:rFonts w:ascii="Times New Roman"/>
                <w:b w:val="false"/>
                <w:i w:val="false"/>
                <w:color w:val="000000"/>
                <w:sz w:val="20"/>
              </w:rPr>
              <w:t>
концентрациясы 100-150</w:t>
            </w:r>
          </w:p>
          <w:bookmarkEnd w:id="4639"/>
          <w:p>
            <w:pPr>
              <w:spacing w:after="20"/>
              <w:ind w:left="20"/>
              <w:jc w:val="both"/>
            </w:pPr>
            <w:r>
              <w:rPr>
                <w:rFonts w:ascii="Times New Roman"/>
                <w:b w:val="false"/>
                <w:i w:val="false"/>
                <w:color w:val="000000"/>
                <w:sz w:val="20"/>
              </w:rPr>
              <w:t>
400-550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95" w:id="4640"/>
          <w:p>
            <w:pPr>
              <w:spacing w:after="20"/>
              <w:ind w:left="20"/>
              <w:jc w:val="both"/>
            </w:pPr>
            <w:r>
              <w:rPr>
                <w:rFonts w:ascii="Times New Roman"/>
                <w:b w:val="false"/>
                <w:i w:val="false"/>
                <w:color w:val="000000"/>
                <w:sz w:val="20"/>
              </w:rPr>
              <w:t>
4,56</w:t>
            </w:r>
          </w:p>
          <w:bookmarkEnd w:id="4640"/>
          <w:p>
            <w:pPr>
              <w:spacing w:after="20"/>
              <w:ind w:left="20"/>
              <w:jc w:val="both"/>
            </w:pPr>
            <w:r>
              <w:rPr>
                <w:rFonts w:ascii="Times New Roman"/>
                <w:b w:val="false"/>
                <w:i w:val="false"/>
                <w:color w:val="000000"/>
                <w:sz w:val="20"/>
              </w:rPr>
              <w:t>
13,69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99" w:id="4641"/>
          <w:p>
            <w:pPr>
              <w:spacing w:after="20"/>
              <w:ind w:left="20"/>
              <w:jc w:val="both"/>
            </w:pPr>
            <w:r>
              <w:rPr>
                <w:rFonts w:ascii="Times New Roman"/>
                <w:b w:val="false"/>
                <w:i w:val="false"/>
                <w:color w:val="000000"/>
                <w:sz w:val="20"/>
              </w:rPr>
              <w:t xml:space="preserve">
Қаныққан күкірт қышқылы бар ерітінділерде никель мен күмісті алып тастау </w:t>
            </w:r>
          </w:p>
          <w:bookmarkEnd w:id="464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00" w:id="4642"/>
          <w:p>
            <w:pPr>
              <w:spacing w:after="20"/>
              <w:ind w:left="20"/>
              <w:jc w:val="both"/>
            </w:pPr>
            <w:r>
              <w:rPr>
                <w:rFonts w:ascii="Times New Roman"/>
                <w:b w:val="false"/>
                <w:i w:val="false"/>
                <w:color w:val="000000"/>
                <w:sz w:val="20"/>
              </w:rPr>
              <w:t>
Еритін тұздар</w:t>
            </w:r>
          </w:p>
          <w:bookmarkEnd w:id="4642"/>
          <w:p>
            <w:pPr>
              <w:spacing w:after="20"/>
              <w:ind w:left="20"/>
              <w:jc w:val="both"/>
            </w:pPr>
            <w:r>
              <w:rPr>
                <w:rFonts w:ascii="Times New Roman"/>
                <w:b w:val="false"/>
                <w:i w:val="false"/>
                <w:color w:val="000000"/>
                <w:sz w:val="20"/>
              </w:rPr>
              <w:t>
Күкірт қышқылы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02" w:id="4643"/>
          <w:p>
            <w:pPr>
              <w:spacing w:after="20"/>
              <w:ind w:left="20"/>
              <w:jc w:val="both"/>
            </w:pPr>
            <w:r>
              <w:rPr>
                <w:rFonts w:ascii="Times New Roman"/>
                <w:b w:val="false"/>
                <w:i w:val="false"/>
                <w:color w:val="000000"/>
                <w:sz w:val="20"/>
              </w:rPr>
              <w:t>
0,15</w:t>
            </w:r>
          </w:p>
          <w:bookmarkEnd w:id="4643"/>
          <w:p>
            <w:pPr>
              <w:spacing w:after="20"/>
              <w:ind w:left="20"/>
              <w:jc w:val="both"/>
            </w:pPr>
            <w:r>
              <w:rPr>
                <w:rFonts w:ascii="Times New Roman"/>
                <w:b w:val="false"/>
                <w:i w:val="false"/>
                <w:color w:val="000000"/>
                <w:sz w:val="20"/>
              </w:rPr>
              <w:t>
25,20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06" w:id="4644"/>
          <w:p>
            <w:pPr>
              <w:spacing w:after="20"/>
              <w:ind w:left="20"/>
              <w:jc w:val="both"/>
            </w:pPr>
            <w:r>
              <w:rPr>
                <w:rFonts w:ascii="Times New Roman"/>
                <w:b w:val="false"/>
                <w:i w:val="false"/>
                <w:color w:val="000000"/>
                <w:sz w:val="20"/>
              </w:rPr>
              <w:t xml:space="preserve">
Концентрациясы 200 г/л аспайтын тұз қышқылының ерітінділерінен хромды, болаттын тотыққан қабатын алып тастау </w:t>
            </w:r>
          </w:p>
          <w:bookmarkEnd w:id="464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07" w:id="4645"/>
          <w:p>
            <w:pPr>
              <w:spacing w:after="20"/>
              <w:ind w:left="20"/>
              <w:jc w:val="both"/>
            </w:pPr>
            <w:r>
              <w:rPr>
                <w:rFonts w:ascii="Times New Roman"/>
                <w:b w:val="false"/>
                <w:i w:val="false"/>
                <w:color w:val="000000"/>
                <w:sz w:val="20"/>
              </w:rPr>
              <w:t>
Хлорлы сутегі</w:t>
            </w:r>
          </w:p>
          <w:bookmarkEnd w:id="4645"/>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12" w:id="4646"/>
          <w:p>
            <w:pPr>
              <w:spacing w:after="20"/>
              <w:ind w:left="20"/>
              <w:jc w:val="both"/>
            </w:pPr>
            <w:r>
              <w:rPr>
                <w:rFonts w:ascii="Times New Roman"/>
                <w:b w:val="false"/>
                <w:i w:val="false"/>
                <w:color w:val="000000"/>
                <w:sz w:val="20"/>
              </w:rPr>
              <w:t>
Сілті ерітінділерінде хром мен қалайыны алып тастау</w:t>
            </w:r>
          </w:p>
          <w:bookmarkEnd w:id="464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13" w:id="4647"/>
          <w:p>
            <w:pPr>
              <w:spacing w:after="20"/>
              <w:ind w:left="20"/>
              <w:jc w:val="both"/>
            </w:pPr>
            <w:r>
              <w:rPr>
                <w:rFonts w:ascii="Times New Roman"/>
                <w:b w:val="false"/>
                <w:i w:val="false"/>
                <w:color w:val="000000"/>
                <w:sz w:val="20"/>
              </w:rPr>
              <w:t>
сілті</w:t>
            </w:r>
          </w:p>
          <w:bookmarkEnd w:id="4647"/>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18" w:id="4648"/>
          <w:p>
            <w:pPr>
              <w:spacing w:after="20"/>
              <w:ind w:left="20"/>
              <w:jc w:val="both"/>
            </w:pPr>
            <w:r>
              <w:rPr>
                <w:rFonts w:ascii="Times New Roman"/>
                <w:b w:val="false"/>
                <w:i w:val="false"/>
                <w:color w:val="000000"/>
                <w:sz w:val="20"/>
              </w:rPr>
              <w:t>
концентрациясы 50-100 г/л күкірт қышқылының ерітінділерінде мырышты алып тастау</w:t>
            </w:r>
          </w:p>
          <w:bookmarkEnd w:id="464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қышқылы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23" w:id="4649"/>
          <w:p>
            <w:pPr>
              <w:spacing w:after="20"/>
              <w:ind w:left="20"/>
              <w:jc w:val="both"/>
            </w:pPr>
            <w:r>
              <w:rPr>
                <w:rFonts w:ascii="Times New Roman"/>
                <w:b w:val="false"/>
                <w:i w:val="false"/>
                <w:color w:val="000000"/>
                <w:sz w:val="20"/>
              </w:rPr>
              <w:t xml:space="preserve">
Азот қышқылы бар ерітінділерде алюминийдің тотықтық фторлы қаптамасын алып тастау </w:t>
            </w:r>
          </w:p>
          <w:bookmarkEnd w:id="464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24" w:id="4650"/>
          <w:p>
            <w:pPr>
              <w:spacing w:after="20"/>
              <w:ind w:left="20"/>
              <w:jc w:val="both"/>
            </w:pPr>
            <w:r>
              <w:rPr>
                <w:rFonts w:ascii="Times New Roman"/>
                <w:b w:val="false"/>
                <w:i w:val="false"/>
                <w:color w:val="000000"/>
                <w:sz w:val="20"/>
              </w:rPr>
              <w:t>
Азот қышқылы</w:t>
            </w:r>
          </w:p>
          <w:bookmarkEnd w:id="4650"/>
          <w:bookmarkStart w:name="z13225" w:id="4651"/>
          <w:p>
            <w:pPr>
              <w:spacing w:after="20"/>
              <w:ind w:left="20"/>
              <w:jc w:val="both"/>
            </w:pPr>
            <w:r>
              <w:rPr>
                <w:rFonts w:ascii="Times New Roman"/>
                <w:b w:val="false"/>
                <w:i w:val="false"/>
                <w:color w:val="000000"/>
                <w:sz w:val="20"/>
              </w:rPr>
              <w:t>
азот оксидтері</w:t>
            </w:r>
          </w:p>
          <w:bookmarkEnd w:id="4651"/>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27" w:id="4652"/>
          <w:p>
            <w:pPr>
              <w:spacing w:after="20"/>
              <w:ind w:left="20"/>
              <w:jc w:val="both"/>
            </w:pPr>
            <w:r>
              <w:rPr>
                <w:rFonts w:ascii="Times New Roman"/>
                <w:b w:val="false"/>
                <w:i w:val="false"/>
                <w:color w:val="000000"/>
                <w:sz w:val="20"/>
              </w:rPr>
              <w:t>
1,38</w:t>
            </w:r>
          </w:p>
          <w:bookmarkEnd w:id="4652"/>
          <w:p>
            <w:pPr>
              <w:spacing w:after="20"/>
              <w:ind w:left="20"/>
              <w:jc w:val="both"/>
            </w:pPr>
            <w:r>
              <w:rPr>
                <w:rFonts w:ascii="Times New Roman"/>
                <w:b w:val="false"/>
                <w:i w:val="false"/>
                <w:color w:val="000000"/>
                <w:sz w:val="20"/>
              </w:rPr>
              <w:t>
7,83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31" w:id="4653"/>
          <w:p>
            <w:pPr>
              <w:spacing w:after="20"/>
              <w:ind w:left="20"/>
              <w:jc w:val="both"/>
            </w:pPr>
            <w:r>
              <w:rPr>
                <w:rFonts w:ascii="Times New Roman"/>
                <w:b w:val="false"/>
                <w:i w:val="false"/>
                <w:color w:val="000000"/>
                <w:sz w:val="20"/>
              </w:rPr>
              <w:t>
Сілті ерітінділерінде алюминийдің тотықтық фторлы қаптамасын алып тастау</w:t>
            </w:r>
          </w:p>
          <w:bookmarkEnd w:id="465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32" w:id="4654"/>
          <w:p>
            <w:pPr>
              <w:spacing w:after="20"/>
              <w:ind w:left="20"/>
              <w:jc w:val="both"/>
            </w:pPr>
            <w:r>
              <w:rPr>
                <w:rFonts w:ascii="Times New Roman"/>
                <w:b w:val="false"/>
                <w:i w:val="false"/>
                <w:color w:val="000000"/>
                <w:sz w:val="20"/>
              </w:rPr>
              <w:t>
сілтілер</w:t>
            </w:r>
          </w:p>
          <w:bookmarkEnd w:id="4654"/>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37" w:id="4655"/>
          <w:p>
            <w:pPr>
              <w:spacing w:after="20"/>
              <w:ind w:left="20"/>
              <w:jc w:val="both"/>
            </w:pPr>
            <w:r>
              <w:rPr>
                <w:rFonts w:ascii="Times New Roman"/>
                <w:b w:val="false"/>
                <w:i w:val="false"/>
                <w:color w:val="000000"/>
                <w:sz w:val="20"/>
              </w:rPr>
              <w:t xml:space="preserve">
Күміс-сурьма құймаларынан күміс қаптауларды, палладий жабындарын қаныққан күкірт қышқылы ерітінділерінде алып тастау </w:t>
            </w:r>
          </w:p>
          <w:bookmarkEnd w:id="465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38" w:id="4656"/>
          <w:p>
            <w:pPr>
              <w:spacing w:after="20"/>
              <w:ind w:left="20"/>
              <w:jc w:val="both"/>
            </w:pPr>
            <w:r>
              <w:rPr>
                <w:rFonts w:ascii="Times New Roman"/>
                <w:b w:val="false"/>
                <w:i w:val="false"/>
                <w:color w:val="000000"/>
                <w:sz w:val="20"/>
              </w:rPr>
              <w:t>
Күкірт қышқылы</w:t>
            </w:r>
          </w:p>
          <w:bookmarkEnd w:id="4656"/>
          <w:bookmarkStart w:name="z13239" w:id="4657"/>
          <w:p>
            <w:pPr>
              <w:spacing w:after="20"/>
              <w:ind w:left="20"/>
              <w:jc w:val="both"/>
            </w:pPr>
            <w:r>
              <w:rPr>
                <w:rFonts w:ascii="Times New Roman"/>
                <w:b w:val="false"/>
                <w:i w:val="false"/>
                <w:color w:val="000000"/>
                <w:sz w:val="20"/>
              </w:rPr>
              <w:t>
Азот қышқылы</w:t>
            </w:r>
          </w:p>
          <w:bookmarkEnd w:id="4657"/>
          <w:bookmarkStart w:name="z13240" w:id="4658"/>
          <w:p>
            <w:pPr>
              <w:spacing w:after="20"/>
              <w:ind w:left="20"/>
              <w:jc w:val="both"/>
            </w:pPr>
            <w:r>
              <w:rPr>
                <w:rFonts w:ascii="Times New Roman"/>
                <w:b w:val="false"/>
                <w:i w:val="false"/>
                <w:color w:val="000000"/>
                <w:sz w:val="20"/>
              </w:rPr>
              <w:t>
азот оксидтері</w:t>
            </w:r>
          </w:p>
          <w:bookmarkEnd w:id="4658"/>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42" w:id="4659"/>
          <w:p>
            <w:pPr>
              <w:spacing w:after="20"/>
              <w:ind w:left="20"/>
              <w:jc w:val="both"/>
            </w:pPr>
            <w:r>
              <w:rPr>
                <w:rFonts w:ascii="Times New Roman"/>
                <w:b w:val="false"/>
                <w:i w:val="false"/>
                <w:color w:val="000000"/>
                <w:sz w:val="20"/>
              </w:rPr>
              <w:t>
25,20</w:t>
            </w:r>
          </w:p>
          <w:bookmarkEnd w:id="4659"/>
          <w:bookmarkStart w:name="z13243" w:id="4660"/>
          <w:p>
            <w:pPr>
              <w:spacing w:after="20"/>
              <w:ind w:left="20"/>
              <w:jc w:val="both"/>
            </w:pPr>
            <w:r>
              <w:rPr>
                <w:rFonts w:ascii="Times New Roman"/>
                <w:b w:val="false"/>
                <w:i w:val="false"/>
                <w:color w:val="000000"/>
                <w:sz w:val="20"/>
              </w:rPr>
              <w:t>
0,80</w:t>
            </w:r>
          </w:p>
          <w:bookmarkEnd w:id="4660"/>
          <w:p>
            <w:pPr>
              <w:spacing w:after="20"/>
              <w:ind w:left="20"/>
              <w:jc w:val="both"/>
            </w:pPr>
            <w:r>
              <w:rPr>
                <w:rFonts w:ascii="Times New Roman"/>
                <w:b w:val="false"/>
                <w:i w:val="false"/>
                <w:color w:val="000000"/>
                <w:sz w:val="20"/>
              </w:rPr>
              <w:t>
4,58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47" w:id="4661"/>
          <w:p>
            <w:pPr>
              <w:spacing w:after="20"/>
              <w:ind w:left="20"/>
              <w:jc w:val="both"/>
            </w:pPr>
            <w:r>
              <w:rPr>
                <w:rFonts w:ascii="Times New Roman"/>
                <w:b w:val="false"/>
                <w:i w:val="false"/>
                <w:color w:val="000000"/>
                <w:sz w:val="20"/>
              </w:rPr>
              <w:t>
Мыс пен оның құймаларын жарқырату:</w:t>
            </w:r>
          </w:p>
          <w:bookmarkEnd w:id="4661"/>
          <w:bookmarkStart w:name="z13248" w:id="4662"/>
          <w:p>
            <w:pPr>
              <w:spacing w:after="20"/>
              <w:ind w:left="20"/>
              <w:jc w:val="both"/>
            </w:pPr>
            <w:r>
              <w:rPr>
                <w:rFonts w:ascii="Times New Roman"/>
                <w:b w:val="false"/>
                <w:i w:val="false"/>
                <w:color w:val="000000"/>
                <w:sz w:val="20"/>
              </w:rPr>
              <w:t>
концентрациясы 40-30 г/л хромды ангидрид ерітінділерінде</w:t>
            </w:r>
          </w:p>
          <w:bookmarkEnd w:id="4662"/>
          <w:bookmarkStart w:name="z13249" w:id="4663"/>
          <w:p>
            <w:pPr>
              <w:spacing w:after="20"/>
              <w:ind w:left="20"/>
              <w:jc w:val="both"/>
            </w:pPr>
            <w:r>
              <w:rPr>
                <w:rFonts w:ascii="Times New Roman"/>
                <w:b w:val="false"/>
                <w:i w:val="false"/>
                <w:color w:val="000000"/>
                <w:sz w:val="20"/>
              </w:rPr>
              <w:t>
азот қышқылы ерітінділерінде</w:t>
            </w:r>
          </w:p>
          <w:bookmarkEnd w:id="4663"/>
          <w:bookmarkStart w:name="z13250" w:id="4664"/>
          <w:p>
            <w:pPr>
              <w:spacing w:after="20"/>
              <w:ind w:left="20"/>
              <w:jc w:val="both"/>
            </w:pPr>
            <w:r>
              <w:rPr>
                <w:rFonts w:ascii="Times New Roman"/>
                <w:b w:val="false"/>
                <w:i w:val="false"/>
                <w:color w:val="000000"/>
                <w:sz w:val="20"/>
              </w:rPr>
              <w:t xml:space="preserve">
азот және плавик қышқылы бар ерітінділерде </w:t>
            </w:r>
          </w:p>
          <w:bookmarkEnd w:id="4664"/>
          <w:p>
            <w:pPr>
              <w:spacing w:after="20"/>
              <w:ind w:left="20"/>
              <w:jc w:val="both"/>
            </w:pPr>
            <w:r>
              <w:rPr>
                <w:rFonts w:ascii="Times New Roman"/>
                <w:b w:val="false"/>
                <w:i w:val="false"/>
                <w:color w:val="000000"/>
                <w:sz w:val="20"/>
              </w:rPr>
              <w:t xml:space="preserve">
концентрациясы 90-100 г/л хромды ангидриді бар ерітінділерде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52" w:id="4665"/>
          <w:p>
            <w:pPr>
              <w:spacing w:after="20"/>
              <w:ind w:left="20"/>
              <w:jc w:val="both"/>
            </w:pPr>
            <w:r>
              <w:rPr>
                <w:rFonts w:ascii="Times New Roman"/>
                <w:b w:val="false"/>
                <w:i w:val="false"/>
                <w:color w:val="000000"/>
                <w:sz w:val="20"/>
              </w:rPr>
              <w:t xml:space="preserve">
Хромды ангидрид </w:t>
            </w:r>
          </w:p>
          <w:bookmarkEnd w:id="4665"/>
          <w:bookmarkStart w:name="z13253" w:id="4666"/>
          <w:p>
            <w:pPr>
              <w:spacing w:after="20"/>
              <w:ind w:left="20"/>
              <w:jc w:val="both"/>
            </w:pPr>
            <w:r>
              <w:rPr>
                <w:rFonts w:ascii="Times New Roman"/>
                <w:b w:val="false"/>
                <w:i w:val="false"/>
                <w:color w:val="000000"/>
                <w:sz w:val="20"/>
              </w:rPr>
              <w:t>
Азот қышқылы</w:t>
            </w:r>
          </w:p>
          <w:bookmarkEnd w:id="4666"/>
          <w:bookmarkStart w:name="z13254" w:id="4667"/>
          <w:p>
            <w:pPr>
              <w:spacing w:after="20"/>
              <w:ind w:left="20"/>
              <w:jc w:val="both"/>
            </w:pPr>
            <w:r>
              <w:rPr>
                <w:rFonts w:ascii="Times New Roman"/>
                <w:b w:val="false"/>
                <w:i w:val="false"/>
                <w:color w:val="000000"/>
                <w:sz w:val="20"/>
              </w:rPr>
              <w:t>
азот оксидтері</w:t>
            </w:r>
          </w:p>
          <w:bookmarkEnd w:id="4667"/>
          <w:bookmarkStart w:name="z13255" w:id="4668"/>
          <w:p>
            <w:pPr>
              <w:spacing w:after="20"/>
              <w:ind w:left="20"/>
              <w:jc w:val="both"/>
            </w:pPr>
            <w:r>
              <w:rPr>
                <w:rFonts w:ascii="Times New Roman"/>
                <w:b w:val="false"/>
                <w:i w:val="false"/>
                <w:color w:val="000000"/>
                <w:sz w:val="20"/>
              </w:rPr>
              <w:t>
азот тотықтары</w:t>
            </w:r>
          </w:p>
          <w:bookmarkEnd w:id="4668"/>
          <w:bookmarkStart w:name="z13256" w:id="4669"/>
          <w:p>
            <w:pPr>
              <w:spacing w:after="20"/>
              <w:ind w:left="20"/>
              <w:jc w:val="both"/>
            </w:pPr>
            <w:r>
              <w:rPr>
                <w:rFonts w:ascii="Times New Roman"/>
                <w:b w:val="false"/>
                <w:i w:val="false"/>
                <w:color w:val="000000"/>
                <w:sz w:val="20"/>
              </w:rPr>
              <w:t>
фторлы сутегі</w:t>
            </w:r>
          </w:p>
          <w:bookmarkEnd w:id="4669"/>
          <w:p>
            <w:pPr>
              <w:spacing w:after="20"/>
              <w:ind w:left="20"/>
              <w:jc w:val="both"/>
            </w:pPr>
            <w:r>
              <w:rPr>
                <w:rFonts w:ascii="Times New Roman"/>
                <w:b w:val="false"/>
                <w:i w:val="false"/>
                <w:color w:val="000000"/>
                <w:sz w:val="20"/>
              </w:rPr>
              <w:t>
хромы ангидрид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58" w:id="4670"/>
          <w:p>
            <w:pPr>
              <w:spacing w:after="20"/>
              <w:ind w:left="20"/>
              <w:jc w:val="both"/>
            </w:pPr>
            <w:r>
              <w:rPr>
                <w:rFonts w:ascii="Times New Roman"/>
                <w:b w:val="false"/>
                <w:i w:val="false"/>
                <w:color w:val="000000"/>
                <w:sz w:val="20"/>
              </w:rPr>
              <w:t>
0,02</w:t>
            </w:r>
          </w:p>
          <w:bookmarkEnd w:id="4670"/>
          <w:bookmarkStart w:name="z13259" w:id="4671"/>
          <w:p>
            <w:pPr>
              <w:spacing w:after="20"/>
              <w:ind w:left="20"/>
              <w:jc w:val="both"/>
            </w:pPr>
            <w:r>
              <w:rPr>
                <w:rFonts w:ascii="Times New Roman"/>
                <w:b w:val="false"/>
                <w:i w:val="false"/>
                <w:color w:val="000000"/>
                <w:sz w:val="20"/>
              </w:rPr>
              <w:t>
1,62</w:t>
            </w:r>
          </w:p>
          <w:bookmarkEnd w:id="4671"/>
          <w:bookmarkStart w:name="z13260" w:id="4672"/>
          <w:p>
            <w:pPr>
              <w:spacing w:after="20"/>
              <w:ind w:left="20"/>
              <w:jc w:val="both"/>
            </w:pPr>
            <w:r>
              <w:rPr>
                <w:rFonts w:ascii="Times New Roman"/>
                <w:b w:val="false"/>
                <w:i w:val="false"/>
                <w:color w:val="000000"/>
                <w:sz w:val="20"/>
              </w:rPr>
              <w:t>
9,16</w:t>
            </w:r>
          </w:p>
          <w:bookmarkEnd w:id="4672"/>
          <w:bookmarkStart w:name="z13261" w:id="4673"/>
          <w:p>
            <w:pPr>
              <w:spacing w:after="20"/>
              <w:ind w:left="20"/>
              <w:jc w:val="both"/>
            </w:pPr>
            <w:r>
              <w:rPr>
                <w:rFonts w:ascii="Times New Roman"/>
                <w:b w:val="false"/>
                <w:i w:val="false"/>
                <w:color w:val="000000"/>
                <w:sz w:val="20"/>
              </w:rPr>
              <w:t>
9,70</w:t>
            </w:r>
          </w:p>
          <w:bookmarkEnd w:id="4673"/>
          <w:bookmarkStart w:name="z13262" w:id="4674"/>
          <w:p>
            <w:pPr>
              <w:spacing w:after="20"/>
              <w:ind w:left="20"/>
              <w:jc w:val="both"/>
            </w:pPr>
            <w:r>
              <w:rPr>
                <w:rFonts w:ascii="Times New Roman"/>
                <w:b w:val="false"/>
                <w:i w:val="false"/>
                <w:color w:val="000000"/>
                <w:sz w:val="20"/>
              </w:rPr>
              <w:t>
5,62</w:t>
            </w:r>
          </w:p>
          <w:bookmarkEnd w:id="4674"/>
          <w:p>
            <w:pPr>
              <w:spacing w:after="20"/>
              <w:ind w:left="20"/>
              <w:jc w:val="both"/>
            </w:pPr>
            <w:r>
              <w:rPr>
                <w:rFonts w:ascii="Times New Roman"/>
                <w:b w:val="false"/>
                <w:i w:val="false"/>
                <w:color w:val="000000"/>
                <w:sz w:val="20"/>
              </w:rPr>
              <w:t>
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66" w:id="4675"/>
          <w:p>
            <w:pPr>
              <w:spacing w:after="20"/>
              <w:ind w:left="20"/>
              <w:jc w:val="both"/>
            </w:pPr>
            <w:r>
              <w:rPr>
                <w:rFonts w:ascii="Times New Roman"/>
                <w:b w:val="false"/>
                <w:i w:val="false"/>
                <w:color w:val="000000"/>
                <w:sz w:val="20"/>
              </w:rPr>
              <w:t>
Мырыш қаптамасын жарқырату:</w:t>
            </w:r>
          </w:p>
          <w:bookmarkEnd w:id="4675"/>
          <w:bookmarkStart w:name="z13267" w:id="4676"/>
          <w:p>
            <w:pPr>
              <w:spacing w:after="20"/>
              <w:ind w:left="20"/>
              <w:jc w:val="both"/>
            </w:pPr>
            <w:r>
              <w:rPr>
                <w:rFonts w:ascii="Times New Roman"/>
                <w:b w:val="false"/>
                <w:i w:val="false"/>
                <w:color w:val="000000"/>
                <w:sz w:val="20"/>
              </w:rPr>
              <w:t>
концентрациясы 100 г/л дейінгі азот қышқылының сұйылтылған ерітінділерінде</w:t>
            </w:r>
          </w:p>
          <w:bookmarkEnd w:id="4676"/>
          <w:bookmarkStart w:name="z13268" w:id="4677"/>
          <w:p>
            <w:pPr>
              <w:spacing w:after="20"/>
              <w:ind w:left="20"/>
              <w:jc w:val="both"/>
            </w:pPr>
            <w:r>
              <w:rPr>
                <w:rFonts w:ascii="Times New Roman"/>
                <w:b w:val="false"/>
                <w:i w:val="false"/>
                <w:color w:val="000000"/>
                <w:sz w:val="20"/>
              </w:rPr>
              <w:t>
концентрациясы 100-150 г/л хромды ангидриді бар ерітінділерде</w:t>
            </w:r>
          </w:p>
          <w:bookmarkEnd w:id="4677"/>
          <w:p>
            <w:pPr>
              <w:spacing w:after="20"/>
              <w:ind w:left="20"/>
              <w:jc w:val="both"/>
            </w:pPr>
            <w:r>
              <w:rPr>
                <w:rFonts w:ascii="Times New Roman"/>
                <w:b w:val="false"/>
                <w:i w:val="false"/>
                <w:color w:val="000000"/>
                <w:sz w:val="20"/>
              </w:rPr>
              <w:t xml:space="preserve">
концентрациясы 55-65 г/л тринатрийфосфаты бар ерітінділерде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70" w:id="4678"/>
          <w:p>
            <w:pPr>
              <w:spacing w:after="20"/>
              <w:ind w:left="20"/>
              <w:jc w:val="both"/>
            </w:pPr>
            <w:r>
              <w:rPr>
                <w:rFonts w:ascii="Times New Roman"/>
                <w:b w:val="false"/>
                <w:i w:val="false"/>
                <w:color w:val="000000"/>
                <w:sz w:val="20"/>
              </w:rPr>
              <w:t>
Азот қышқылы</w:t>
            </w:r>
          </w:p>
          <w:bookmarkEnd w:id="4678"/>
          <w:bookmarkStart w:name="z13271" w:id="4679"/>
          <w:p>
            <w:pPr>
              <w:spacing w:after="20"/>
              <w:ind w:left="20"/>
              <w:jc w:val="both"/>
            </w:pPr>
            <w:r>
              <w:rPr>
                <w:rFonts w:ascii="Times New Roman"/>
                <w:b w:val="false"/>
                <w:i w:val="false"/>
                <w:color w:val="000000"/>
                <w:sz w:val="20"/>
              </w:rPr>
              <w:t>
азот оксидтері</w:t>
            </w:r>
          </w:p>
          <w:bookmarkEnd w:id="4679"/>
          <w:bookmarkStart w:name="z13272" w:id="4680"/>
          <w:p>
            <w:pPr>
              <w:spacing w:after="20"/>
              <w:ind w:left="20"/>
              <w:jc w:val="both"/>
            </w:pPr>
            <w:r>
              <w:rPr>
                <w:rFonts w:ascii="Times New Roman"/>
                <w:b w:val="false"/>
                <w:i w:val="false"/>
                <w:color w:val="000000"/>
                <w:sz w:val="20"/>
              </w:rPr>
              <w:t>
хромды ангидрид</w:t>
            </w:r>
          </w:p>
          <w:bookmarkEnd w:id="4680"/>
          <w:bookmarkStart w:name="z13273" w:id="4681"/>
          <w:p>
            <w:pPr>
              <w:spacing w:after="20"/>
              <w:ind w:left="20"/>
              <w:jc w:val="both"/>
            </w:pPr>
            <w:r>
              <w:rPr>
                <w:rFonts w:ascii="Times New Roman"/>
                <w:b w:val="false"/>
                <w:i w:val="false"/>
                <w:color w:val="000000"/>
                <w:sz w:val="20"/>
              </w:rPr>
              <w:t>
сілті</w:t>
            </w:r>
          </w:p>
          <w:bookmarkEnd w:id="4681"/>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75" w:id="4682"/>
          <w:p>
            <w:pPr>
              <w:spacing w:after="20"/>
              <w:ind w:left="20"/>
              <w:jc w:val="both"/>
            </w:pPr>
            <w:r>
              <w:rPr>
                <w:rFonts w:ascii="Times New Roman"/>
                <w:b w:val="false"/>
                <w:i w:val="false"/>
                <w:color w:val="000000"/>
                <w:sz w:val="20"/>
              </w:rPr>
              <w:t>
0,07</w:t>
            </w:r>
          </w:p>
          <w:bookmarkEnd w:id="4682"/>
          <w:bookmarkStart w:name="z13276" w:id="4683"/>
          <w:p>
            <w:pPr>
              <w:spacing w:after="20"/>
              <w:ind w:left="20"/>
              <w:jc w:val="both"/>
            </w:pPr>
            <w:r>
              <w:rPr>
                <w:rFonts w:ascii="Times New Roman"/>
                <w:b w:val="false"/>
                <w:i w:val="false"/>
                <w:color w:val="000000"/>
                <w:sz w:val="20"/>
              </w:rPr>
              <w:t>
0,60</w:t>
            </w:r>
          </w:p>
          <w:bookmarkEnd w:id="4683"/>
          <w:p>
            <w:pPr>
              <w:spacing w:after="20"/>
              <w:ind w:left="20"/>
              <w:jc w:val="both"/>
            </w:pPr>
            <w:r>
              <w:rPr>
                <w:rFonts w:ascii="Times New Roman"/>
                <w:b w:val="false"/>
                <w:i w:val="false"/>
                <w:color w:val="000000"/>
                <w:sz w:val="20"/>
              </w:rPr>
              <w:t>
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80" w:id="4684"/>
          <w:p>
            <w:pPr>
              <w:spacing w:after="20"/>
              <w:ind w:left="20"/>
              <w:jc w:val="both"/>
            </w:pPr>
            <w:r>
              <w:rPr>
                <w:rFonts w:ascii="Times New Roman"/>
                <w:b w:val="false"/>
                <w:i w:val="false"/>
                <w:color w:val="000000"/>
                <w:sz w:val="20"/>
              </w:rPr>
              <w:t>
Кадмий қаптамасын жарқырату:</w:t>
            </w:r>
          </w:p>
          <w:bookmarkEnd w:id="4684"/>
          <w:bookmarkStart w:name="z13281" w:id="4685"/>
          <w:p>
            <w:pPr>
              <w:spacing w:after="20"/>
              <w:ind w:left="20"/>
              <w:jc w:val="both"/>
            </w:pPr>
            <w:r>
              <w:rPr>
                <w:rFonts w:ascii="Times New Roman"/>
                <w:b w:val="false"/>
                <w:i w:val="false"/>
                <w:color w:val="000000"/>
                <w:sz w:val="20"/>
              </w:rPr>
              <w:t>
концентрациясы 100 г/л дейінгі азот қышқылының сұйылтылған ерітінділерінде</w:t>
            </w:r>
          </w:p>
          <w:bookmarkEnd w:id="4685"/>
          <w:p>
            <w:pPr>
              <w:spacing w:after="20"/>
              <w:ind w:left="20"/>
              <w:jc w:val="both"/>
            </w:pPr>
            <w:r>
              <w:rPr>
                <w:rFonts w:ascii="Times New Roman"/>
                <w:b w:val="false"/>
                <w:i w:val="false"/>
                <w:color w:val="000000"/>
                <w:sz w:val="20"/>
              </w:rPr>
              <w:t>
концентрациясы 150-160 г/л хромды ангидриді бар ерітінділерде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83" w:id="4686"/>
          <w:p>
            <w:pPr>
              <w:spacing w:after="20"/>
              <w:ind w:left="20"/>
              <w:jc w:val="both"/>
            </w:pPr>
            <w:r>
              <w:rPr>
                <w:rFonts w:ascii="Times New Roman"/>
                <w:b w:val="false"/>
                <w:i w:val="false"/>
                <w:color w:val="000000"/>
                <w:sz w:val="20"/>
              </w:rPr>
              <w:t>
Азот қышқылы</w:t>
            </w:r>
          </w:p>
          <w:bookmarkEnd w:id="4686"/>
          <w:bookmarkStart w:name="z13284" w:id="4687"/>
          <w:p>
            <w:pPr>
              <w:spacing w:after="20"/>
              <w:ind w:left="20"/>
              <w:jc w:val="both"/>
            </w:pPr>
            <w:r>
              <w:rPr>
                <w:rFonts w:ascii="Times New Roman"/>
                <w:b w:val="false"/>
                <w:i w:val="false"/>
                <w:color w:val="000000"/>
                <w:sz w:val="20"/>
              </w:rPr>
              <w:t>
азот оксидтері</w:t>
            </w:r>
          </w:p>
          <w:bookmarkEnd w:id="4687"/>
          <w:p>
            <w:pPr>
              <w:spacing w:after="20"/>
              <w:ind w:left="20"/>
              <w:jc w:val="both"/>
            </w:pPr>
            <w:r>
              <w:rPr>
                <w:rFonts w:ascii="Times New Roman"/>
                <w:b w:val="false"/>
                <w:i w:val="false"/>
                <w:color w:val="000000"/>
                <w:sz w:val="20"/>
              </w:rPr>
              <w:t xml:space="preserve">
хромды ангидрид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86" w:id="4688"/>
          <w:p>
            <w:pPr>
              <w:spacing w:after="20"/>
              <w:ind w:left="20"/>
              <w:jc w:val="both"/>
            </w:pPr>
            <w:r>
              <w:rPr>
                <w:rFonts w:ascii="Times New Roman"/>
                <w:b w:val="false"/>
                <w:i w:val="false"/>
                <w:color w:val="000000"/>
                <w:sz w:val="20"/>
              </w:rPr>
              <w:t>
0,07</w:t>
            </w:r>
          </w:p>
          <w:bookmarkEnd w:id="4688"/>
          <w:p>
            <w:pPr>
              <w:spacing w:after="20"/>
              <w:ind w:left="20"/>
              <w:jc w:val="both"/>
            </w:pPr>
            <w:r>
              <w:rPr>
                <w:rFonts w:ascii="Times New Roman"/>
                <w:b w:val="false"/>
                <w:i w:val="false"/>
                <w:color w:val="000000"/>
                <w:sz w:val="20"/>
              </w:rPr>
              <w:t>
0,62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90" w:id="4689"/>
          <w:p>
            <w:pPr>
              <w:spacing w:after="20"/>
              <w:ind w:left="20"/>
              <w:jc w:val="both"/>
            </w:pPr>
            <w:r>
              <w:rPr>
                <w:rFonts w:ascii="Times New Roman"/>
                <w:b w:val="false"/>
                <w:i w:val="false"/>
                <w:color w:val="000000"/>
                <w:sz w:val="20"/>
              </w:rPr>
              <w:t xml:space="preserve">
Концентрациясы 350-450 г/л азот қышқылы және концентрациясы 20-30 г/л плавик қышқылы бар ерітінділерде титан қаптамасын жарқырату </w:t>
            </w:r>
          </w:p>
          <w:bookmarkEnd w:id="468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91" w:id="4690"/>
          <w:p>
            <w:pPr>
              <w:spacing w:after="20"/>
              <w:ind w:left="20"/>
              <w:jc w:val="both"/>
            </w:pPr>
            <w:r>
              <w:rPr>
                <w:rFonts w:ascii="Times New Roman"/>
                <w:b w:val="false"/>
                <w:i w:val="false"/>
                <w:color w:val="000000"/>
                <w:sz w:val="20"/>
              </w:rPr>
              <w:t>
Азот қышқылы</w:t>
            </w:r>
          </w:p>
          <w:bookmarkEnd w:id="4690"/>
          <w:bookmarkStart w:name="z13292" w:id="4691"/>
          <w:p>
            <w:pPr>
              <w:spacing w:after="20"/>
              <w:ind w:left="20"/>
              <w:jc w:val="both"/>
            </w:pPr>
            <w:r>
              <w:rPr>
                <w:rFonts w:ascii="Times New Roman"/>
                <w:b w:val="false"/>
                <w:i w:val="false"/>
                <w:color w:val="000000"/>
                <w:sz w:val="20"/>
              </w:rPr>
              <w:t>
азот оксидтері</w:t>
            </w:r>
          </w:p>
          <w:bookmarkEnd w:id="4691"/>
          <w:p>
            <w:pPr>
              <w:spacing w:after="20"/>
              <w:ind w:left="20"/>
              <w:jc w:val="both"/>
            </w:pPr>
            <w:r>
              <w:rPr>
                <w:rFonts w:ascii="Times New Roman"/>
                <w:b w:val="false"/>
                <w:i w:val="false"/>
                <w:color w:val="000000"/>
                <w:sz w:val="20"/>
              </w:rPr>
              <w:t>
фторлы сутегі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94" w:id="4692"/>
          <w:p>
            <w:pPr>
              <w:spacing w:after="20"/>
              <w:ind w:left="20"/>
              <w:jc w:val="both"/>
            </w:pPr>
            <w:r>
              <w:rPr>
                <w:rFonts w:ascii="Times New Roman"/>
                <w:b w:val="false"/>
                <w:i w:val="false"/>
                <w:color w:val="000000"/>
                <w:sz w:val="20"/>
              </w:rPr>
              <w:t>
4,98</w:t>
            </w:r>
          </w:p>
          <w:bookmarkEnd w:id="4692"/>
          <w:bookmarkStart w:name="z13295" w:id="4693"/>
          <w:p>
            <w:pPr>
              <w:spacing w:after="20"/>
              <w:ind w:left="20"/>
              <w:jc w:val="both"/>
            </w:pPr>
            <w:r>
              <w:rPr>
                <w:rFonts w:ascii="Times New Roman"/>
                <w:b w:val="false"/>
                <w:i w:val="false"/>
                <w:color w:val="000000"/>
                <w:sz w:val="20"/>
              </w:rPr>
              <w:t>
26,22</w:t>
            </w:r>
          </w:p>
          <w:bookmarkEnd w:id="4693"/>
          <w:p>
            <w:pPr>
              <w:spacing w:after="20"/>
              <w:ind w:left="20"/>
              <w:jc w:val="both"/>
            </w:pPr>
            <w:r>
              <w:rPr>
                <w:rFonts w:ascii="Times New Roman"/>
                <w:b w:val="false"/>
                <w:i w:val="false"/>
                <w:color w:val="000000"/>
                <w:sz w:val="20"/>
              </w:rPr>
              <w:t>
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99" w:id="4694"/>
          <w:p>
            <w:pPr>
              <w:spacing w:after="20"/>
              <w:ind w:left="20"/>
              <w:jc w:val="both"/>
            </w:pPr>
            <w:r>
              <w:rPr>
                <w:rFonts w:ascii="Times New Roman"/>
                <w:b w:val="false"/>
                <w:i w:val="false"/>
                <w:color w:val="000000"/>
                <w:sz w:val="20"/>
              </w:rPr>
              <w:t>
Концентрациясы 350-375 г/л плавик қышқылы ерітінділерінде магнийден қаптамаларын жарқырату</w:t>
            </w:r>
          </w:p>
          <w:bookmarkEnd w:id="469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Фторлы сутегі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04" w:id="4695"/>
          <w:p>
            <w:pPr>
              <w:spacing w:after="20"/>
              <w:ind w:left="20"/>
              <w:jc w:val="both"/>
            </w:pPr>
            <w:r>
              <w:rPr>
                <w:rFonts w:ascii="Times New Roman"/>
                <w:b w:val="false"/>
                <w:i w:val="false"/>
                <w:color w:val="000000"/>
                <w:sz w:val="20"/>
              </w:rPr>
              <w:t>
Химиялық жылтырату:</w:t>
            </w:r>
          </w:p>
          <w:bookmarkEnd w:id="4695"/>
          <w:bookmarkStart w:name="z13305" w:id="4696"/>
          <w:p>
            <w:pPr>
              <w:spacing w:after="20"/>
              <w:ind w:left="20"/>
              <w:jc w:val="both"/>
            </w:pPr>
            <w:r>
              <w:rPr>
                <w:rFonts w:ascii="Times New Roman"/>
                <w:b w:val="false"/>
                <w:i w:val="false"/>
                <w:color w:val="000000"/>
                <w:sz w:val="20"/>
              </w:rPr>
              <w:t>
ортофосфор қышқылының қаныққан ерітінділерінде 50С-тан төмен темп-да</w:t>
            </w:r>
          </w:p>
          <w:bookmarkEnd w:id="4696"/>
          <w:bookmarkStart w:name="z13306" w:id="4697"/>
          <w:p>
            <w:pPr>
              <w:spacing w:after="20"/>
              <w:ind w:left="20"/>
              <w:jc w:val="both"/>
            </w:pPr>
            <w:r>
              <w:rPr>
                <w:rFonts w:ascii="Times New Roman"/>
                <w:b w:val="false"/>
                <w:i w:val="false"/>
                <w:color w:val="000000"/>
                <w:sz w:val="20"/>
              </w:rPr>
              <w:t>
ортофосфор қышқылының қаныққан қыздырылған ерітінділерінде 50С-тан аса темп-да</w:t>
            </w:r>
          </w:p>
          <w:bookmarkEnd w:id="4697"/>
          <w:p>
            <w:pPr>
              <w:spacing w:after="20"/>
              <w:ind w:left="20"/>
              <w:jc w:val="both"/>
            </w:pPr>
            <w:r>
              <w:rPr>
                <w:rFonts w:ascii="Times New Roman"/>
                <w:b w:val="false"/>
                <w:i w:val="false"/>
                <w:color w:val="000000"/>
                <w:sz w:val="20"/>
              </w:rPr>
              <w:t>
күкірт қышқылы бар қыздырылған сұйылтылған ерітінділерде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08" w:id="4698"/>
          <w:p>
            <w:pPr>
              <w:spacing w:after="20"/>
              <w:ind w:left="20"/>
              <w:jc w:val="both"/>
            </w:pPr>
            <w:r>
              <w:rPr>
                <w:rFonts w:ascii="Times New Roman"/>
                <w:b w:val="false"/>
                <w:i w:val="false"/>
                <w:color w:val="000000"/>
                <w:sz w:val="20"/>
              </w:rPr>
              <w:t>
Фосфор қышқылы</w:t>
            </w:r>
          </w:p>
          <w:bookmarkEnd w:id="4698"/>
          <w:p>
            <w:pPr>
              <w:spacing w:after="20"/>
              <w:ind w:left="20"/>
              <w:jc w:val="both"/>
            </w:pPr>
            <w:r>
              <w:rPr>
                <w:rFonts w:ascii="Times New Roman"/>
                <w:b w:val="false"/>
                <w:i w:val="false"/>
                <w:color w:val="000000"/>
                <w:sz w:val="20"/>
              </w:rPr>
              <w:t>
күкірт қышқылы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10" w:id="4699"/>
          <w:p>
            <w:pPr>
              <w:spacing w:after="20"/>
              <w:ind w:left="20"/>
              <w:jc w:val="both"/>
            </w:pPr>
            <w:r>
              <w:rPr>
                <w:rFonts w:ascii="Times New Roman"/>
                <w:b w:val="false"/>
                <w:i w:val="false"/>
                <w:color w:val="000000"/>
                <w:sz w:val="20"/>
              </w:rPr>
              <w:t>
2,20</w:t>
            </w:r>
          </w:p>
          <w:bookmarkEnd w:id="4699"/>
          <w:bookmarkStart w:name="z13311" w:id="4700"/>
          <w:p>
            <w:pPr>
              <w:spacing w:after="20"/>
              <w:ind w:left="20"/>
              <w:jc w:val="both"/>
            </w:pPr>
            <w:r>
              <w:rPr>
                <w:rFonts w:ascii="Times New Roman"/>
                <w:b w:val="false"/>
                <w:i w:val="false"/>
                <w:color w:val="000000"/>
                <w:sz w:val="20"/>
              </w:rPr>
              <w:t>
18,00</w:t>
            </w:r>
          </w:p>
          <w:bookmarkEnd w:id="4700"/>
          <w:p>
            <w:pPr>
              <w:spacing w:after="20"/>
              <w:ind w:left="20"/>
              <w:jc w:val="both"/>
            </w:pPr>
            <w:r>
              <w:rPr>
                <w:rFonts w:ascii="Times New Roman"/>
                <w:b w:val="false"/>
                <w:i w:val="false"/>
                <w:color w:val="000000"/>
                <w:sz w:val="20"/>
              </w:rPr>
              <w:t>
25,20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15" w:id="4701"/>
          <w:p>
            <w:pPr>
              <w:spacing w:after="20"/>
              <w:ind w:left="20"/>
              <w:jc w:val="both"/>
            </w:pPr>
            <w:r>
              <w:rPr>
                <w:rFonts w:ascii="Times New Roman"/>
                <w:b w:val="false"/>
                <w:i w:val="false"/>
                <w:color w:val="000000"/>
                <w:sz w:val="20"/>
              </w:rPr>
              <w:t>
Электрлік жылтырату:</w:t>
            </w:r>
          </w:p>
          <w:bookmarkEnd w:id="4701"/>
          <w:bookmarkStart w:name="z13316" w:id="4702"/>
          <w:p>
            <w:pPr>
              <w:spacing w:after="20"/>
              <w:ind w:left="20"/>
              <w:jc w:val="both"/>
            </w:pPr>
            <w:r>
              <w:rPr>
                <w:rFonts w:ascii="Times New Roman"/>
                <w:b w:val="false"/>
                <w:i w:val="false"/>
                <w:color w:val="000000"/>
                <w:sz w:val="20"/>
              </w:rPr>
              <w:t xml:space="preserve">
ортофосфор қышқылының қаныққан ерітінділерінде </w:t>
            </w:r>
          </w:p>
          <w:bookmarkEnd w:id="4702"/>
          <w:bookmarkStart w:name="z13317" w:id="4703"/>
          <w:p>
            <w:pPr>
              <w:spacing w:after="20"/>
              <w:ind w:left="20"/>
              <w:jc w:val="both"/>
            </w:pPr>
            <w:r>
              <w:rPr>
                <w:rFonts w:ascii="Times New Roman"/>
                <w:b w:val="false"/>
                <w:i w:val="false"/>
                <w:color w:val="000000"/>
                <w:sz w:val="20"/>
              </w:rPr>
              <w:t>
концентрациясы 30-60 г/л хром қышқылы немесе хромды ангидриді бар ерітінділерде</w:t>
            </w:r>
          </w:p>
          <w:bookmarkEnd w:id="4703"/>
          <w:bookmarkStart w:name="z13318" w:id="4704"/>
          <w:p>
            <w:pPr>
              <w:spacing w:after="20"/>
              <w:ind w:left="20"/>
              <w:jc w:val="both"/>
            </w:pPr>
            <w:r>
              <w:rPr>
                <w:rFonts w:ascii="Times New Roman"/>
                <w:b w:val="false"/>
                <w:i w:val="false"/>
                <w:color w:val="000000"/>
                <w:sz w:val="20"/>
              </w:rPr>
              <w:t>
концентрациясы 150 г/л аса күкірт қышқылы бар ерітінділерде</w:t>
            </w:r>
          </w:p>
          <w:bookmarkEnd w:id="4704"/>
          <w:p>
            <w:pPr>
              <w:spacing w:after="20"/>
              <w:ind w:left="20"/>
              <w:jc w:val="both"/>
            </w:pPr>
            <w:r>
              <w:rPr>
                <w:rFonts w:ascii="Times New Roman"/>
                <w:b w:val="false"/>
                <w:i w:val="false"/>
                <w:color w:val="000000"/>
                <w:sz w:val="20"/>
              </w:rPr>
              <w:t xml:space="preserve">
цианды ерітінділерде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20" w:id="4705"/>
          <w:p>
            <w:pPr>
              <w:spacing w:after="20"/>
              <w:ind w:left="20"/>
              <w:jc w:val="both"/>
            </w:pPr>
            <w:r>
              <w:rPr>
                <w:rFonts w:ascii="Times New Roman"/>
                <w:b w:val="false"/>
                <w:i w:val="false"/>
                <w:color w:val="000000"/>
                <w:sz w:val="20"/>
              </w:rPr>
              <w:t>
Фосфор қышқылы</w:t>
            </w:r>
          </w:p>
          <w:bookmarkEnd w:id="4705"/>
          <w:bookmarkStart w:name="z13321" w:id="4706"/>
          <w:p>
            <w:pPr>
              <w:spacing w:after="20"/>
              <w:ind w:left="20"/>
              <w:jc w:val="both"/>
            </w:pPr>
            <w:r>
              <w:rPr>
                <w:rFonts w:ascii="Times New Roman"/>
                <w:b w:val="false"/>
                <w:i w:val="false"/>
                <w:color w:val="000000"/>
                <w:sz w:val="20"/>
              </w:rPr>
              <w:t xml:space="preserve">
хромды ангидрид </w:t>
            </w:r>
          </w:p>
          <w:bookmarkEnd w:id="4706"/>
          <w:bookmarkStart w:name="z13322" w:id="4707"/>
          <w:p>
            <w:pPr>
              <w:spacing w:after="20"/>
              <w:ind w:left="20"/>
              <w:jc w:val="both"/>
            </w:pPr>
            <w:r>
              <w:rPr>
                <w:rFonts w:ascii="Times New Roman"/>
                <w:b w:val="false"/>
                <w:i w:val="false"/>
                <w:color w:val="000000"/>
                <w:sz w:val="20"/>
              </w:rPr>
              <w:t>
күкірт қышқылы</w:t>
            </w:r>
          </w:p>
          <w:bookmarkEnd w:id="4707"/>
          <w:p>
            <w:pPr>
              <w:spacing w:after="20"/>
              <w:ind w:left="20"/>
              <w:jc w:val="both"/>
            </w:pPr>
            <w:r>
              <w:rPr>
                <w:rFonts w:ascii="Times New Roman"/>
                <w:b w:val="false"/>
                <w:i w:val="false"/>
                <w:color w:val="000000"/>
                <w:sz w:val="20"/>
              </w:rPr>
              <w:t>
цианды сутегі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24" w:id="4708"/>
          <w:p>
            <w:pPr>
              <w:spacing w:after="20"/>
              <w:ind w:left="20"/>
              <w:jc w:val="both"/>
            </w:pPr>
            <w:r>
              <w:rPr>
                <w:rFonts w:ascii="Times New Roman"/>
                <w:b w:val="false"/>
                <w:i w:val="false"/>
                <w:color w:val="000000"/>
                <w:sz w:val="20"/>
              </w:rPr>
              <w:t>
18,00</w:t>
            </w:r>
          </w:p>
          <w:bookmarkEnd w:id="4708"/>
          <w:bookmarkStart w:name="z13325" w:id="4709"/>
          <w:p>
            <w:pPr>
              <w:spacing w:after="20"/>
              <w:ind w:left="20"/>
              <w:jc w:val="both"/>
            </w:pPr>
            <w:r>
              <w:rPr>
                <w:rFonts w:ascii="Times New Roman"/>
                <w:b w:val="false"/>
                <w:i w:val="false"/>
                <w:color w:val="000000"/>
                <w:sz w:val="20"/>
              </w:rPr>
              <w:t>
7,20</w:t>
            </w:r>
          </w:p>
          <w:bookmarkEnd w:id="4709"/>
          <w:bookmarkStart w:name="z13326" w:id="4710"/>
          <w:p>
            <w:pPr>
              <w:spacing w:after="20"/>
              <w:ind w:left="20"/>
              <w:jc w:val="both"/>
            </w:pPr>
            <w:r>
              <w:rPr>
                <w:rFonts w:ascii="Times New Roman"/>
                <w:b w:val="false"/>
                <w:i w:val="false"/>
                <w:color w:val="000000"/>
                <w:sz w:val="20"/>
              </w:rPr>
              <w:t>
25,20</w:t>
            </w:r>
          </w:p>
          <w:bookmarkEnd w:id="4710"/>
          <w:p>
            <w:pPr>
              <w:spacing w:after="20"/>
              <w:ind w:left="20"/>
              <w:jc w:val="both"/>
            </w:pPr>
            <w:r>
              <w:rPr>
                <w:rFonts w:ascii="Times New Roman"/>
                <w:b w:val="false"/>
                <w:i w:val="false"/>
                <w:color w:val="000000"/>
                <w:sz w:val="20"/>
              </w:rPr>
              <w:t>
16,80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30" w:id="4711"/>
          <w:p>
            <w:pPr>
              <w:spacing w:after="20"/>
              <w:ind w:left="20"/>
              <w:jc w:val="both"/>
            </w:pPr>
            <w:r>
              <w:rPr>
                <w:rFonts w:ascii="Times New Roman"/>
                <w:b w:val="false"/>
                <w:i w:val="false"/>
                <w:color w:val="000000"/>
                <w:sz w:val="20"/>
              </w:rPr>
              <w:t>
Электрлік жылтыратудан кейін бейтараптау:</w:t>
            </w:r>
          </w:p>
          <w:bookmarkEnd w:id="4711"/>
          <w:bookmarkStart w:name="z13331" w:id="4712"/>
          <w:p>
            <w:pPr>
              <w:spacing w:after="20"/>
              <w:ind w:left="20"/>
              <w:jc w:val="both"/>
            </w:pPr>
            <w:r>
              <w:rPr>
                <w:rFonts w:ascii="Times New Roman"/>
                <w:b w:val="false"/>
                <w:i w:val="false"/>
                <w:color w:val="000000"/>
                <w:sz w:val="20"/>
              </w:rPr>
              <w:t xml:space="preserve">
Кальцийленген соданың 50-100 г/л концентрациясында сілті ерітіндісінде </w:t>
            </w:r>
          </w:p>
          <w:bookmarkEnd w:id="4712"/>
          <w:p>
            <w:pPr>
              <w:spacing w:after="20"/>
              <w:ind w:left="20"/>
              <w:jc w:val="both"/>
            </w:pPr>
            <w:r>
              <w:rPr>
                <w:rFonts w:ascii="Times New Roman"/>
                <w:b w:val="false"/>
                <w:i w:val="false"/>
                <w:color w:val="000000"/>
                <w:sz w:val="20"/>
              </w:rPr>
              <w:t>
Аммиак ерітіндісінде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33" w:id="4713"/>
          <w:p>
            <w:pPr>
              <w:spacing w:after="20"/>
              <w:ind w:left="20"/>
              <w:jc w:val="both"/>
            </w:pPr>
            <w:r>
              <w:rPr>
                <w:rFonts w:ascii="Times New Roman"/>
                <w:b w:val="false"/>
                <w:i w:val="false"/>
                <w:color w:val="000000"/>
                <w:sz w:val="20"/>
              </w:rPr>
              <w:t>
сілті</w:t>
            </w:r>
          </w:p>
          <w:bookmarkEnd w:id="4713"/>
          <w:p>
            <w:pPr>
              <w:spacing w:after="20"/>
              <w:ind w:left="20"/>
              <w:jc w:val="both"/>
            </w:pPr>
            <w:r>
              <w:rPr>
                <w:rFonts w:ascii="Times New Roman"/>
                <w:b w:val="false"/>
                <w:i w:val="false"/>
                <w:color w:val="000000"/>
                <w:sz w:val="20"/>
              </w:rPr>
              <w:t>
аммиак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35" w:id="4714"/>
          <w:p>
            <w:pPr>
              <w:spacing w:after="20"/>
              <w:ind w:left="20"/>
              <w:jc w:val="both"/>
            </w:pPr>
            <w:r>
              <w:rPr>
                <w:rFonts w:ascii="Times New Roman"/>
                <w:b w:val="false"/>
                <w:i w:val="false"/>
                <w:color w:val="000000"/>
                <w:sz w:val="20"/>
              </w:rPr>
              <w:t>
1,08</w:t>
            </w:r>
          </w:p>
          <w:bookmarkEnd w:id="4714"/>
          <w:p>
            <w:pPr>
              <w:spacing w:after="20"/>
              <w:ind w:left="20"/>
              <w:jc w:val="both"/>
            </w:pPr>
            <w:r>
              <w:rPr>
                <w:rFonts w:ascii="Times New Roman"/>
                <w:b w:val="false"/>
                <w:i w:val="false"/>
                <w:color w:val="000000"/>
                <w:sz w:val="20"/>
              </w:rPr>
              <w:t>
0,80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39" w:id="4715"/>
          <w:p>
            <w:pPr>
              <w:spacing w:after="20"/>
              <w:ind w:left="20"/>
              <w:jc w:val="both"/>
            </w:pPr>
            <w:r>
              <w:rPr>
                <w:rFonts w:ascii="Times New Roman"/>
                <w:b w:val="false"/>
                <w:i w:val="false"/>
                <w:color w:val="000000"/>
                <w:sz w:val="20"/>
              </w:rPr>
              <w:t>
Болаттар, мыс және оның құймаларын пассивтендіру:</w:t>
            </w:r>
          </w:p>
          <w:bookmarkEnd w:id="4715"/>
          <w:bookmarkStart w:name="z13340" w:id="4716"/>
          <w:p>
            <w:pPr>
              <w:spacing w:after="20"/>
              <w:ind w:left="20"/>
              <w:jc w:val="both"/>
            </w:pPr>
            <w:r>
              <w:rPr>
                <w:rFonts w:ascii="Times New Roman"/>
                <w:b w:val="false"/>
                <w:i w:val="false"/>
                <w:color w:val="000000"/>
                <w:sz w:val="20"/>
              </w:rPr>
              <w:t>
концентрациясы 145-155 г/л хромды ангидриді бар ерітінділерде</w:t>
            </w:r>
          </w:p>
          <w:bookmarkEnd w:id="4716"/>
          <w:bookmarkStart w:name="z13341" w:id="4717"/>
          <w:p>
            <w:pPr>
              <w:spacing w:after="20"/>
              <w:ind w:left="20"/>
              <w:jc w:val="both"/>
            </w:pPr>
            <w:r>
              <w:rPr>
                <w:rFonts w:ascii="Times New Roman"/>
                <w:b w:val="false"/>
                <w:i w:val="false"/>
                <w:color w:val="000000"/>
                <w:sz w:val="20"/>
              </w:rPr>
              <w:t>
концентрациясы 280-500 г/л азот қышқылының қыздырылған ерітінділерінде</w:t>
            </w:r>
          </w:p>
          <w:bookmarkEnd w:id="4717"/>
          <w:p>
            <w:pPr>
              <w:spacing w:after="20"/>
              <w:ind w:left="20"/>
              <w:jc w:val="both"/>
            </w:pPr>
            <w:r>
              <w:rPr>
                <w:rFonts w:ascii="Times New Roman"/>
                <w:b w:val="false"/>
                <w:i w:val="false"/>
                <w:color w:val="000000"/>
                <w:sz w:val="20"/>
              </w:rPr>
              <w:t>
хромды ангидрид ерітінділерінде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43" w:id="4718"/>
          <w:p>
            <w:pPr>
              <w:spacing w:after="20"/>
              <w:ind w:left="20"/>
              <w:jc w:val="both"/>
            </w:pPr>
            <w:r>
              <w:rPr>
                <w:rFonts w:ascii="Times New Roman"/>
                <w:b w:val="false"/>
                <w:i w:val="false"/>
                <w:color w:val="000000"/>
                <w:sz w:val="20"/>
              </w:rPr>
              <w:t xml:space="preserve">
хромды ангидрид </w:t>
            </w:r>
          </w:p>
          <w:bookmarkEnd w:id="4718"/>
          <w:bookmarkStart w:name="z13344" w:id="4719"/>
          <w:p>
            <w:pPr>
              <w:spacing w:after="20"/>
              <w:ind w:left="20"/>
              <w:jc w:val="both"/>
            </w:pPr>
            <w:r>
              <w:rPr>
                <w:rFonts w:ascii="Times New Roman"/>
                <w:b w:val="false"/>
                <w:i w:val="false"/>
                <w:color w:val="000000"/>
                <w:sz w:val="20"/>
              </w:rPr>
              <w:t>
азот қышқылы</w:t>
            </w:r>
          </w:p>
          <w:bookmarkEnd w:id="4719"/>
          <w:bookmarkStart w:name="z13345" w:id="4720"/>
          <w:p>
            <w:pPr>
              <w:spacing w:after="20"/>
              <w:ind w:left="20"/>
              <w:jc w:val="both"/>
            </w:pPr>
            <w:r>
              <w:rPr>
                <w:rFonts w:ascii="Times New Roman"/>
                <w:b w:val="false"/>
                <w:i w:val="false"/>
                <w:color w:val="000000"/>
                <w:sz w:val="20"/>
              </w:rPr>
              <w:t>
азот оксидтері</w:t>
            </w:r>
          </w:p>
          <w:bookmarkEnd w:id="4720"/>
          <w:p>
            <w:pPr>
              <w:spacing w:after="20"/>
              <w:ind w:left="20"/>
              <w:jc w:val="both"/>
            </w:pPr>
            <w:r>
              <w:rPr>
                <w:rFonts w:ascii="Times New Roman"/>
                <w:b w:val="false"/>
                <w:i w:val="false"/>
                <w:color w:val="000000"/>
                <w:sz w:val="20"/>
              </w:rPr>
              <w:t xml:space="preserve">
хромды ангидрид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47" w:id="4721"/>
          <w:p>
            <w:pPr>
              <w:spacing w:after="20"/>
              <w:ind w:left="20"/>
              <w:jc w:val="both"/>
            </w:pPr>
            <w:r>
              <w:rPr>
                <w:rFonts w:ascii="Times New Roman"/>
                <w:b w:val="false"/>
                <w:i w:val="false"/>
                <w:color w:val="000000"/>
                <w:sz w:val="20"/>
              </w:rPr>
              <w:t>
0,60</w:t>
            </w:r>
          </w:p>
          <w:bookmarkEnd w:id="4721"/>
          <w:bookmarkStart w:name="z13348" w:id="4722"/>
          <w:p>
            <w:pPr>
              <w:spacing w:after="20"/>
              <w:ind w:left="20"/>
              <w:jc w:val="both"/>
            </w:pPr>
            <w:r>
              <w:rPr>
                <w:rFonts w:ascii="Times New Roman"/>
                <w:b w:val="false"/>
                <w:i w:val="false"/>
                <w:color w:val="000000"/>
                <w:sz w:val="20"/>
              </w:rPr>
              <w:t>
4,98</w:t>
            </w:r>
          </w:p>
          <w:bookmarkEnd w:id="4722"/>
          <w:bookmarkStart w:name="z13349" w:id="4723"/>
          <w:p>
            <w:pPr>
              <w:spacing w:after="20"/>
              <w:ind w:left="20"/>
              <w:jc w:val="both"/>
            </w:pPr>
            <w:r>
              <w:rPr>
                <w:rFonts w:ascii="Times New Roman"/>
                <w:b w:val="false"/>
                <w:i w:val="false"/>
                <w:color w:val="000000"/>
                <w:sz w:val="20"/>
              </w:rPr>
              <w:t>
28,22</w:t>
            </w:r>
          </w:p>
          <w:bookmarkEnd w:id="4723"/>
          <w:p>
            <w:pPr>
              <w:spacing w:after="20"/>
              <w:ind w:left="20"/>
              <w:jc w:val="both"/>
            </w:pPr>
            <w:r>
              <w:rPr>
                <w:rFonts w:ascii="Times New Roman"/>
                <w:b w:val="false"/>
                <w:i w:val="false"/>
                <w:color w:val="000000"/>
                <w:sz w:val="20"/>
              </w:rPr>
              <w:t>
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53" w:id="4724"/>
          <w:p>
            <w:pPr>
              <w:spacing w:after="20"/>
              <w:ind w:left="20"/>
              <w:jc w:val="both"/>
            </w:pPr>
            <w:r>
              <w:rPr>
                <w:rFonts w:ascii="Times New Roman"/>
                <w:b w:val="false"/>
                <w:i w:val="false"/>
                <w:color w:val="000000"/>
                <w:sz w:val="20"/>
              </w:rPr>
              <w:t xml:space="preserve">
Мырыш, кадмийді пассивтендіру: </w:t>
            </w:r>
          </w:p>
          <w:bookmarkEnd w:id="4724"/>
          <w:bookmarkStart w:name="z13354" w:id="4725"/>
          <w:p>
            <w:pPr>
              <w:spacing w:after="20"/>
              <w:ind w:left="20"/>
              <w:jc w:val="both"/>
            </w:pPr>
            <w:r>
              <w:rPr>
                <w:rFonts w:ascii="Times New Roman"/>
                <w:b w:val="false"/>
                <w:i w:val="false"/>
                <w:color w:val="000000"/>
                <w:sz w:val="20"/>
              </w:rPr>
              <w:t>
Натрий, калий бихроматы бар ерітінділерде:</w:t>
            </w:r>
          </w:p>
          <w:bookmarkEnd w:id="4725"/>
          <w:bookmarkStart w:name="z13355" w:id="4726"/>
          <w:p>
            <w:pPr>
              <w:spacing w:after="20"/>
              <w:ind w:left="20"/>
              <w:jc w:val="both"/>
            </w:pPr>
            <w:r>
              <w:rPr>
                <w:rFonts w:ascii="Times New Roman"/>
                <w:b w:val="false"/>
                <w:i w:val="false"/>
                <w:color w:val="000000"/>
                <w:sz w:val="20"/>
              </w:rPr>
              <w:t>
концентрациясы 15-25</w:t>
            </w:r>
          </w:p>
          <w:bookmarkEnd w:id="4726"/>
          <w:bookmarkStart w:name="z13356" w:id="4727"/>
          <w:p>
            <w:pPr>
              <w:spacing w:after="20"/>
              <w:ind w:left="20"/>
              <w:jc w:val="both"/>
            </w:pPr>
            <w:r>
              <w:rPr>
                <w:rFonts w:ascii="Times New Roman"/>
                <w:b w:val="false"/>
                <w:i w:val="false"/>
                <w:color w:val="000000"/>
                <w:sz w:val="20"/>
              </w:rPr>
              <w:t>
25-35</w:t>
            </w:r>
          </w:p>
          <w:bookmarkEnd w:id="4727"/>
          <w:bookmarkStart w:name="z13357" w:id="4728"/>
          <w:p>
            <w:pPr>
              <w:spacing w:after="20"/>
              <w:ind w:left="20"/>
              <w:jc w:val="both"/>
            </w:pPr>
            <w:r>
              <w:rPr>
                <w:rFonts w:ascii="Times New Roman"/>
                <w:b w:val="false"/>
                <w:i w:val="false"/>
                <w:color w:val="000000"/>
                <w:sz w:val="20"/>
              </w:rPr>
              <w:t>
100-150</w:t>
            </w:r>
          </w:p>
          <w:bookmarkEnd w:id="4728"/>
          <w:bookmarkStart w:name="z13358" w:id="4729"/>
          <w:p>
            <w:pPr>
              <w:spacing w:after="20"/>
              <w:ind w:left="20"/>
              <w:jc w:val="both"/>
            </w:pPr>
            <w:r>
              <w:rPr>
                <w:rFonts w:ascii="Times New Roman"/>
                <w:b w:val="false"/>
                <w:i w:val="false"/>
                <w:color w:val="000000"/>
                <w:sz w:val="20"/>
              </w:rPr>
              <w:t>
концентрациясы 150-200 хромды ангидриді бар ерітінділерде</w:t>
            </w:r>
          </w:p>
          <w:bookmarkEnd w:id="4729"/>
          <w:bookmarkStart w:name="z13359" w:id="4730"/>
          <w:p>
            <w:pPr>
              <w:spacing w:after="20"/>
              <w:ind w:left="20"/>
              <w:jc w:val="both"/>
            </w:pPr>
            <w:r>
              <w:rPr>
                <w:rFonts w:ascii="Times New Roman"/>
                <w:b w:val="false"/>
                <w:i w:val="false"/>
                <w:color w:val="000000"/>
                <w:sz w:val="20"/>
              </w:rPr>
              <w:t>
2А, 1Б ликондалары бар ерітінділерде</w:t>
            </w:r>
          </w:p>
          <w:bookmarkEnd w:id="4730"/>
          <w:bookmarkStart w:name="z13360" w:id="4731"/>
          <w:p>
            <w:pPr>
              <w:spacing w:after="20"/>
              <w:ind w:left="20"/>
              <w:jc w:val="both"/>
            </w:pPr>
            <w:r>
              <w:rPr>
                <w:rFonts w:ascii="Times New Roman"/>
                <w:b w:val="false"/>
                <w:i w:val="false"/>
                <w:color w:val="000000"/>
                <w:sz w:val="20"/>
              </w:rPr>
              <w:t>
21 ликондасы бар ерітінділерде</w:t>
            </w:r>
          </w:p>
          <w:bookmarkEnd w:id="4731"/>
          <w:bookmarkStart w:name="z13361" w:id="4732"/>
          <w:p>
            <w:pPr>
              <w:spacing w:after="20"/>
              <w:ind w:left="20"/>
              <w:jc w:val="both"/>
            </w:pPr>
            <w:r>
              <w:rPr>
                <w:rFonts w:ascii="Times New Roman"/>
                <w:b w:val="false"/>
                <w:i w:val="false"/>
                <w:color w:val="000000"/>
                <w:sz w:val="20"/>
              </w:rPr>
              <w:t>
22А, 22Б ликондалары және азот қышқылы бар ерітінділерде</w:t>
            </w:r>
          </w:p>
          <w:bookmarkEnd w:id="4732"/>
          <w:bookmarkStart w:name="z13362" w:id="4733"/>
          <w:p>
            <w:pPr>
              <w:spacing w:after="20"/>
              <w:ind w:left="20"/>
              <w:jc w:val="both"/>
            </w:pPr>
            <w:r>
              <w:rPr>
                <w:rFonts w:ascii="Times New Roman"/>
                <w:b w:val="false"/>
                <w:i w:val="false"/>
                <w:color w:val="000000"/>
                <w:sz w:val="20"/>
              </w:rPr>
              <w:t xml:space="preserve">
31 ликондалары, хромды ангидрид, сірке қышқылы бар ерітінділерде </w:t>
            </w:r>
          </w:p>
          <w:bookmarkEnd w:id="4733"/>
          <w:bookmarkStart w:name="z13363" w:id="4734"/>
          <w:p>
            <w:pPr>
              <w:spacing w:after="20"/>
              <w:ind w:left="20"/>
              <w:jc w:val="both"/>
            </w:pPr>
            <w:r>
              <w:rPr>
                <w:rFonts w:ascii="Times New Roman"/>
                <w:b w:val="false"/>
                <w:i w:val="false"/>
                <w:color w:val="000000"/>
                <w:sz w:val="20"/>
              </w:rPr>
              <w:t>
25 ликондасы бар ерітінділерде</w:t>
            </w:r>
          </w:p>
          <w:bookmarkEnd w:id="4734"/>
          <w:p>
            <w:pPr>
              <w:spacing w:after="20"/>
              <w:ind w:left="20"/>
              <w:jc w:val="both"/>
            </w:pPr>
            <w:r>
              <w:rPr>
                <w:rFonts w:ascii="Times New Roman"/>
                <w:b w:val="false"/>
                <w:i w:val="false"/>
                <w:color w:val="000000"/>
                <w:sz w:val="20"/>
              </w:rPr>
              <w:t>
41 ликондасы, құмырсқа қышқылының натрийі бар ерітінділерінде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65" w:id="4735"/>
          <w:p>
            <w:pPr>
              <w:spacing w:after="20"/>
              <w:ind w:left="20"/>
              <w:jc w:val="both"/>
            </w:pPr>
            <w:r>
              <w:rPr>
                <w:rFonts w:ascii="Times New Roman"/>
                <w:b w:val="false"/>
                <w:i w:val="false"/>
                <w:color w:val="000000"/>
                <w:sz w:val="20"/>
              </w:rPr>
              <w:t xml:space="preserve">
хромды ангидрид </w:t>
            </w:r>
          </w:p>
          <w:bookmarkEnd w:id="4735"/>
          <w:bookmarkStart w:name="z13366" w:id="4736"/>
          <w:p>
            <w:pPr>
              <w:spacing w:after="20"/>
              <w:ind w:left="20"/>
              <w:jc w:val="both"/>
            </w:pPr>
            <w:r>
              <w:rPr>
                <w:rFonts w:ascii="Times New Roman"/>
                <w:b w:val="false"/>
                <w:i w:val="false"/>
                <w:color w:val="000000"/>
                <w:sz w:val="20"/>
              </w:rPr>
              <w:t xml:space="preserve">
хромды ангидрид </w:t>
            </w:r>
          </w:p>
          <w:bookmarkEnd w:id="4736"/>
          <w:bookmarkStart w:name="z13367" w:id="4737"/>
          <w:p>
            <w:pPr>
              <w:spacing w:after="20"/>
              <w:ind w:left="20"/>
              <w:jc w:val="both"/>
            </w:pPr>
            <w:r>
              <w:rPr>
                <w:rFonts w:ascii="Times New Roman"/>
                <w:b w:val="false"/>
                <w:i w:val="false"/>
                <w:color w:val="000000"/>
                <w:sz w:val="20"/>
              </w:rPr>
              <w:t xml:space="preserve">
натрий бихроматына есептегенде ликонда 2 А </w:t>
            </w:r>
          </w:p>
          <w:bookmarkEnd w:id="4737"/>
          <w:bookmarkStart w:name="z13368" w:id="4738"/>
          <w:p>
            <w:pPr>
              <w:spacing w:after="20"/>
              <w:ind w:left="20"/>
              <w:jc w:val="both"/>
            </w:pPr>
            <w:r>
              <w:rPr>
                <w:rFonts w:ascii="Times New Roman"/>
                <w:b w:val="false"/>
                <w:i w:val="false"/>
                <w:color w:val="000000"/>
                <w:sz w:val="20"/>
              </w:rPr>
              <w:t>
азот қышқылы</w:t>
            </w:r>
          </w:p>
          <w:bookmarkEnd w:id="4738"/>
          <w:bookmarkStart w:name="z13369" w:id="4739"/>
          <w:p>
            <w:pPr>
              <w:spacing w:after="20"/>
              <w:ind w:left="20"/>
              <w:jc w:val="both"/>
            </w:pPr>
            <w:r>
              <w:rPr>
                <w:rFonts w:ascii="Times New Roman"/>
                <w:b w:val="false"/>
                <w:i w:val="false"/>
                <w:color w:val="000000"/>
                <w:sz w:val="20"/>
              </w:rPr>
              <w:t>
азот оксидтері</w:t>
            </w:r>
          </w:p>
          <w:bookmarkEnd w:id="4739"/>
          <w:bookmarkStart w:name="z13370" w:id="4740"/>
          <w:p>
            <w:pPr>
              <w:spacing w:after="20"/>
              <w:ind w:left="20"/>
              <w:jc w:val="both"/>
            </w:pPr>
            <w:r>
              <w:rPr>
                <w:rFonts w:ascii="Times New Roman"/>
                <w:b w:val="false"/>
                <w:i w:val="false"/>
                <w:color w:val="000000"/>
                <w:sz w:val="20"/>
              </w:rPr>
              <w:t xml:space="preserve">
құмырсқалық натрийге есептегенде ликонда 31 </w:t>
            </w:r>
          </w:p>
          <w:bookmarkEnd w:id="4740"/>
          <w:p>
            <w:pPr>
              <w:spacing w:after="20"/>
              <w:ind w:left="20"/>
              <w:jc w:val="both"/>
            </w:pPr>
            <w:r>
              <w:rPr>
                <w:rFonts w:ascii="Times New Roman"/>
                <w:b w:val="false"/>
                <w:i w:val="false"/>
                <w:color w:val="000000"/>
                <w:sz w:val="20"/>
              </w:rPr>
              <w:t xml:space="preserve">
хромды ангидрид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72" w:id="4741"/>
          <w:p>
            <w:pPr>
              <w:spacing w:after="20"/>
              <w:ind w:left="20"/>
              <w:jc w:val="both"/>
            </w:pPr>
            <w:r>
              <w:rPr>
                <w:rFonts w:ascii="Times New Roman"/>
                <w:b w:val="false"/>
                <w:i w:val="false"/>
                <w:color w:val="000000"/>
                <w:sz w:val="20"/>
              </w:rPr>
              <w:t>
0,002</w:t>
            </w:r>
          </w:p>
          <w:bookmarkEnd w:id="4741"/>
          <w:bookmarkStart w:name="z13373" w:id="4742"/>
          <w:p>
            <w:pPr>
              <w:spacing w:after="20"/>
              <w:ind w:left="20"/>
              <w:jc w:val="both"/>
            </w:pPr>
            <w:r>
              <w:rPr>
                <w:rFonts w:ascii="Times New Roman"/>
                <w:b w:val="false"/>
                <w:i w:val="false"/>
                <w:color w:val="000000"/>
                <w:sz w:val="20"/>
              </w:rPr>
              <w:t>
0,02</w:t>
            </w:r>
          </w:p>
          <w:bookmarkEnd w:id="4742"/>
          <w:bookmarkStart w:name="z13374" w:id="4743"/>
          <w:p>
            <w:pPr>
              <w:spacing w:after="20"/>
              <w:ind w:left="20"/>
              <w:jc w:val="both"/>
            </w:pPr>
            <w:r>
              <w:rPr>
                <w:rFonts w:ascii="Times New Roman"/>
                <w:b w:val="false"/>
                <w:i w:val="false"/>
                <w:color w:val="000000"/>
                <w:sz w:val="20"/>
              </w:rPr>
              <w:t>
0,60</w:t>
            </w:r>
          </w:p>
          <w:bookmarkEnd w:id="4743"/>
          <w:bookmarkStart w:name="z13375" w:id="4744"/>
          <w:p>
            <w:pPr>
              <w:spacing w:after="20"/>
              <w:ind w:left="20"/>
              <w:jc w:val="both"/>
            </w:pPr>
            <w:r>
              <w:rPr>
                <w:rFonts w:ascii="Times New Roman"/>
                <w:b w:val="false"/>
                <w:i w:val="false"/>
                <w:color w:val="000000"/>
                <w:sz w:val="20"/>
              </w:rPr>
              <w:t>
0,65</w:t>
            </w:r>
          </w:p>
          <w:bookmarkEnd w:id="4744"/>
          <w:bookmarkStart w:name="z13376" w:id="4745"/>
          <w:p>
            <w:pPr>
              <w:spacing w:after="20"/>
              <w:ind w:left="20"/>
              <w:jc w:val="both"/>
            </w:pPr>
            <w:r>
              <w:rPr>
                <w:rFonts w:ascii="Times New Roman"/>
                <w:b w:val="false"/>
                <w:i w:val="false"/>
                <w:color w:val="000000"/>
                <w:sz w:val="20"/>
              </w:rPr>
              <w:t>
0,0648</w:t>
            </w:r>
          </w:p>
          <w:bookmarkEnd w:id="4745"/>
          <w:bookmarkStart w:name="z13377" w:id="4746"/>
          <w:p>
            <w:pPr>
              <w:spacing w:after="20"/>
              <w:ind w:left="20"/>
              <w:jc w:val="both"/>
            </w:pPr>
            <w:r>
              <w:rPr>
                <w:rFonts w:ascii="Times New Roman"/>
                <w:b w:val="false"/>
                <w:i w:val="false"/>
                <w:color w:val="000000"/>
                <w:sz w:val="20"/>
              </w:rPr>
              <w:t>
0,0648</w:t>
            </w:r>
          </w:p>
          <w:bookmarkEnd w:id="4746"/>
          <w:bookmarkStart w:name="z13378" w:id="4747"/>
          <w:p>
            <w:pPr>
              <w:spacing w:after="20"/>
              <w:ind w:left="20"/>
              <w:jc w:val="both"/>
            </w:pPr>
            <w:r>
              <w:rPr>
                <w:rFonts w:ascii="Times New Roman"/>
                <w:b w:val="false"/>
                <w:i w:val="false"/>
                <w:color w:val="000000"/>
                <w:sz w:val="20"/>
              </w:rPr>
              <w:t>
0,1</w:t>
            </w:r>
          </w:p>
          <w:bookmarkEnd w:id="4747"/>
          <w:bookmarkStart w:name="z13379" w:id="4748"/>
          <w:p>
            <w:pPr>
              <w:spacing w:after="20"/>
              <w:ind w:left="20"/>
              <w:jc w:val="both"/>
            </w:pPr>
            <w:r>
              <w:rPr>
                <w:rFonts w:ascii="Times New Roman"/>
                <w:b w:val="false"/>
                <w:i w:val="false"/>
                <w:color w:val="000000"/>
                <w:sz w:val="20"/>
              </w:rPr>
              <w:t>
0,072</w:t>
            </w:r>
          </w:p>
          <w:bookmarkEnd w:id="4748"/>
          <w:bookmarkStart w:name="z13380" w:id="4749"/>
          <w:p>
            <w:pPr>
              <w:spacing w:after="20"/>
              <w:ind w:left="20"/>
              <w:jc w:val="both"/>
            </w:pPr>
            <w:r>
              <w:rPr>
                <w:rFonts w:ascii="Times New Roman"/>
                <w:b w:val="false"/>
                <w:i w:val="false"/>
                <w:color w:val="000000"/>
                <w:sz w:val="20"/>
              </w:rPr>
              <w:t>
0,062</w:t>
            </w:r>
          </w:p>
          <w:bookmarkEnd w:id="4749"/>
          <w:bookmarkStart w:name="z13381" w:id="4750"/>
          <w:p>
            <w:pPr>
              <w:spacing w:after="20"/>
              <w:ind w:left="20"/>
              <w:jc w:val="both"/>
            </w:pPr>
            <w:r>
              <w:rPr>
                <w:rFonts w:ascii="Times New Roman"/>
                <w:b w:val="false"/>
                <w:i w:val="false"/>
                <w:color w:val="000000"/>
                <w:sz w:val="20"/>
              </w:rPr>
              <w:t>
0,286</w:t>
            </w:r>
          </w:p>
          <w:bookmarkEnd w:id="4750"/>
          <w:p>
            <w:pPr>
              <w:spacing w:after="20"/>
              <w:ind w:left="20"/>
              <w:jc w:val="both"/>
            </w:pPr>
            <w:r>
              <w:rPr>
                <w:rFonts w:ascii="Times New Roman"/>
                <w:b w:val="false"/>
                <w:i w:val="false"/>
                <w:color w:val="000000"/>
                <w:sz w:val="20"/>
              </w:rPr>
              <w:t>
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85" w:id="4751"/>
          <w:p>
            <w:pPr>
              <w:spacing w:after="20"/>
              <w:ind w:left="20"/>
              <w:jc w:val="both"/>
            </w:pPr>
            <w:r>
              <w:rPr>
                <w:rFonts w:ascii="Times New Roman"/>
                <w:b w:val="false"/>
                <w:i w:val="false"/>
                <w:color w:val="000000"/>
                <w:sz w:val="20"/>
              </w:rPr>
              <w:t xml:space="preserve">
Күкірт қышқылы ерітінділерінде электрохимиялық декапирлеу </w:t>
            </w:r>
          </w:p>
          <w:bookmarkEnd w:id="475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қышқылы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90" w:id="4752"/>
          <w:p>
            <w:pPr>
              <w:spacing w:after="20"/>
              <w:ind w:left="20"/>
              <w:jc w:val="both"/>
            </w:pPr>
            <w:r>
              <w:rPr>
                <w:rFonts w:ascii="Times New Roman"/>
                <w:b w:val="false"/>
                <w:i w:val="false"/>
                <w:color w:val="000000"/>
                <w:sz w:val="20"/>
              </w:rPr>
              <w:t>
Цианды ерітінділерде декапирлеу:</w:t>
            </w:r>
          </w:p>
          <w:bookmarkEnd w:id="4752"/>
          <w:bookmarkStart w:name="z13391" w:id="4753"/>
          <w:p>
            <w:pPr>
              <w:spacing w:after="20"/>
              <w:ind w:left="20"/>
              <w:jc w:val="both"/>
            </w:pPr>
            <w:r>
              <w:rPr>
                <w:rFonts w:ascii="Times New Roman"/>
                <w:b w:val="false"/>
                <w:i w:val="false"/>
                <w:color w:val="000000"/>
                <w:sz w:val="20"/>
              </w:rPr>
              <w:t>
химиялық</w:t>
            </w:r>
          </w:p>
          <w:bookmarkEnd w:id="4753"/>
          <w:p>
            <w:pPr>
              <w:spacing w:after="20"/>
              <w:ind w:left="20"/>
              <w:jc w:val="both"/>
            </w:pPr>
            <w:r>
              <w:rPr>
                <w:rFonts w:ascii="Times New Roman"/>
                <w:b w:val="false"/>
                <w:i w:val="false"/>
                <w:color w:val="000000"/>
                <w:sz w:val="20"/>
              </w:rPr>
              <w:t>
электрохимиялық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Цианды сутегі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94" w:id="4754"/>
          <w:p>
            <w:pPr>
              <w:spacing w:after="20"/>
              <w:ind w:left="20"/>
              <w:jc w:val="both"/>
            </w:pPr>
            <w:r>
              <w:rPr>
                <w:rFonts w:ascii="Times New Roman"/>
                <w:b w:val="false"/>
                <w:i w:val="false"/>
                <w:color w:val="000000"/>
                <w:sz w:val="20"/>
              </w:rPr>
              <w:t>
5,40</w:t>
            </w:r>
          </w:p>
          <w:bookmarkEnd w:id="4754"/>
          <w:p>
            <w:pPr>
              <w:spacing w:after="20"/>
              <w:ind w:left="20"/>
              <w:jc w:val="both"/>
            </w:pPr>
            <w:r>
              <w:rPr>
                <w:rFonts w:ascii="Times New Roman"/>
                <w:b w:val="false"/>
                <w:i w:val="false"/>
                <w:color w:val="000000"/>
                <w:sz w:val="20"/>
              </w:rPr>
              <w:t>
19,80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98" w:id="4755"/>
          <w:p>
            <w:pPr>
              <w:spacing w:after="20"/>
              <w:ind w:left="20"/>
              <w:jc w:val="both"/>
            </w:pPr>
            <w:r>
              <w:rPr>
                <w:rFonts w:ascii="Times New Roman"/>
                <w:b w:val="false"/>
                <w:i w:val="false"/>
                <w:color w:val="000000"/>
                <w:sz w:val="20"/>
              </w:rPr>
              <w:t>
Кальций нитраты бар ерітінділерде коррозияға қарсы, пассивтендіргіш, таптағыш ерітінділерде металдарды химиялық өңдеу:</w:t>
            </w:r>
          </w:p>
          <w:bookmarkEnd w:id="4755"/>
          <w:bookmarkStart w:name="z13399" w:id="4756"/>
          <w:p>
            <w:pPr>
              <w:spacing w:after="20"/>
              <w:ind w:left="20"/>
              <w:jc w:val="both"/>
            </w:pPr>
            <w:r>
              <w:rPr>
                <w:rFonts w:ascii="Times New Roman"/>
                <w:b w:val="false"/>
                <w:i w:val="false"/>
                <w:color w:val="000000"/>
                <w:sz w:val="20"/>
              </w:rPr>
              <w:t>
концентрациясы 100-150</w:t>
            </w:r>
          </w:p>
          <w:bookmarkEnd w:id="4756"/>
          <w:bookmarkStart w:name="z13400" w:id="4757"/>
          <w:p>
            <w:pPr>
              <w:spacing w:after="20"/>
              <w:ind w:left="20"/>
              <w:jc w:val="both"/>
            </w:pPr>
            <w:r>
              <w:rPr>
                <w:rFonts w:ascii="Times New Roman"/>
                <w:b w:val="false"/>
                <w:i w:val="false"/>
                <w:color w:val="000000"/>
                <w:sz w:val="20"/>
              </w:rPr>
              <w:t>
50-150</w:t>
            </w:r>
          </w:p>
          <w:bookmarkEnd w:id="4757"/>
          <w:p>
            <w:pPr>
              <w:spacing w:after="20"/>
              <w:ind w:left="20"/>
              <w:jc w:val="both"/>
            </w:pPr>
            <w:r>
              <w:rPr>
                <w:rFonts w:ascii="Times New Roman"/>
                <w:b w:val="false"/>
                <w:i w:val="false"/>
                <w:color w:val="000000"/>
                <w:sz w:val="20"/>
              </w:rPr>
              <w:t>
600-800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оксидтері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03" w:id="4758"/>
          <w:p>
            <w:pPr>
              <w:spacing w:after="20"/>
              <w:ind w:left="20"/>
              <w:jc w:val="both"/>
            </w:pPr>
            <w:r>
              <w:rPr>
                <w:rFonts w:ascii="Times New Roman"/>
                <w:b w:val="false"/>
                <w:i w:val="false"/>
                <w:color w:val="000000"/>
                <w:sz w:val="20"/>
              </w:rPr>
              <w:t>
13,00</w:t>
            </w:r>
          </w:p>
          <w:bookmarkEnd w:id="4758"/>
          <w:bookmarkStart w:name="z13404" w:id="4759"/>
          <w:p>
            <w:pPr>
              <w:spacing w:after="20"/>
              <w:ind w:left="20"/>
              <w:jc w:val="both"/>
            </w:pPr>
            <w:r>
              <w:rPr>
                <w:rFonts w:ascii="Times New Roman"/>
                <w:b w:val="false"/>
                <w:i w:val="false"/>
                <w:color w:val="000000"/>
                <w:sz w:val="20"/>
              </w:rPr>
              <w:t>
6,70</w:t>
            </w:r>
          </w:p>
          <w:bookmarkEnd w:id="4759"/>
          <w:p>
            <w:pPr>
              <w:spacing w:after="20"/>
              <w:ind w:left="20"/>
              <w:jc w:val="both"/>
            </w:pPr>
            <w:r>
              <w:rPr>
                <w:rFonts w:ascii="Times New Roman"/>
                <w:b w:val="false"/>
                <w:i w:val="false"/>
                <w:color w:val="000000"/>
                <w:sz w:val="20"/>
              </w:rPr>
              <w:t>
36,80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08" w:id="4760"/>
          <w:p>
            <w:pPr>
              <w:spacing w:after="20"/>
              <w:ind w:left="20"/>
              <w:jc w:val="both"/>
            </w:pPr>
            <w:r>
              <w:rPr>
                <w:rFonts w:ascii="Times New Roman"/>
                <w:b w:val="false"/>
                <w:i w:val="false"/>
                <w:color w:val="000000"/>
                <w:sz w:val="20"/>
              </w:rPr>
              <w:t>
Титанда гидрициондық пленканың түзілуі:</w:t>
            </w:r>
          </w:p>
          <w:bookmarkEnd w:id="4760"/>
          <w:bookmarkStart w:name="z13409" w:id="4761"/>
          <w:p>
            <w:pPr>
              <w:spacing w:after="20"/>
              <w:ind w:left="20"/>
              <w:jc w:val="both"/>
            </w:pPr>
            <w:r>
              <w:rPr>
                <w:rFonts w:ascii="Times New Roman"/>
                <w:b w:val="false"/>
                <w:i w:val="false"/>
                <w:color w:val="000000"/>
                <w:sz w:val="20"/>
              </w:rPr>
              <w:t xml:space="preserve">
50С темп-да қаныққан тұз қышқылының ерітінділерінде </w:t>
            </w:r>
          </w:p>
          <w:bookmarkEnd w:id="4761"/>
          <w:bookmarkStart w:name="z13410" w:id="4762"/>
          <w:p>
            <w:pPr>
              <w:spacing w:after="20"/>
              <w:ind w:left="20"/>
              <w:jc w:val="both"/>
            </w:pPr>
            <w:r>
              <w:rPr>
                <w:rFonts w:ascii="Times New Roman"/>
                <w:b w:val="false"/>
                <w:i w:val="false"/>
                <w:color w:val="000000"/>
                <w:sz w:val="20"/>
              </w:rPr>
              <w:t>
Күкірт қышқылының қаныққан ерітінділерінде</w:t>
            </w:r>
          </w:p>
          <w:bookmarkEnd w:id="4762"/>
          <w:p>
            <w:pPr>
              <w:spacing w:after="20"/>
              <w:ind w:left="20"/>
              <w:jc w:val="both"/>
            </w:pPr>
            <w:r>
              <w:rPr>
                <w:rFonts w:ascii="Times New Roman"/>
                <w:b w:val="false"/>
                <w:i w:val="false"/>
                <w:color w:val="000000"/>
                <w:sz w:val="20"/>
              </w:rPr>
              <w:t>
этиленгликолде шая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12" w:id="4763"/>
          <w:p>
            <w:pPr>
              <w:spacing w:after="20"/>
              <w:ind w:left="20"/>
              <w:jc w:val="both"/>
            </w:pPr>
            <w:r>
              <w:rPr>
                <w:rFonts w:ascii="Times New Roman"/>
                <w:b w:val="false"/>
                <w:i w:val="false"/>
                <w:color w:val="000000"/>
                <w:sz w:val="20"/>
              </w:rPr>
              <w:t>
Хлорлы сутегі</w:t>
            </w:r>
          </w:p>
          <w:bookmarkEnd w:id="4763"/>
          <w:bookmarkStart w:name="z13413" w:id="4764"/>
          <w:p>
            <w:pPr>
              <w:spacing w:after="20"/>
              <w:ind w:left="20"/>
              <w:jc w:val="both"/>
            </w:pPr>
            <w:r>
              <w:rPr>
                <w:rFonts w:ascii="Times New Roman"/>
                <w:b w:val="false"/>
                <w:i w:val="false"/>
                <w:color w:val="000000"/>
                <w:sz w:val="20"/>
              </w:rPr>
              <w:t>
Күкірт қышқылы</w:t>
            </w:r>
          </w:p>
          <w:bookmarkEnd w:id="4764"/>
          <w:p>
            <w:pPr>
              <w:spacing w:after="20"/>
              <w:ind w:left="20"/>
              <w:jc w:val="both"/>
            </w:pPr>
            <w:r>
              <w:rPr>
                <w:rFonts w:ascii="Times New Roman"/>
                <w:b w:val="false"/>
                <w:i w:val="false"/>
                <w:color w:val="000000"/>
                <w:sz w:val="20"/>
              </w:rPr>
              <w:t>
этиленгликоль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15" w:id="4765"/>
          <w:p>
            <w:pPr>
              <w:spacing w:after="20"/>
              <w:ind w:left="20"/>
              <w:jc w:val="both"/>
            </w:pPr>
            <w:r>
              <w:rPr>
                <w:rFonts w:ascii="Times New Roman"/>
                <w:b w:val="false"/>
                <w:i w:val="false"/>
                <w:color w:val="000000"/>
                <w:sz w:val="20"/>
              </w:rPr>
              <w:t>
288,00</w:t>
            </w:r>
          </w:p>
          <w:bookmarkEnd w:id="4765"/>
          <w:bookmarkStart w:name="z13416" w:id="4766"/>
          <w:p>
            <w:pPr>
              <w:spacing w:after="20"/>
              <w:ind w:left="20"/>
              <w:jc w:val="both"/>
            </w:pPr>
            <w:r>
              <w:rPr>
                <w:rFonts w:ascii="Times New Roman"/>
                <w:b w:val="false"/>
                <w:i w:val="false"/>
                <w:color w:val="000000"/>
                <w:sz w:val="20"/>
              </w:rPr>
              <w:t>
25,20</w:t>
            </w:r>
          </w:p>
          <w:bookmarkEnd w:id="4766"/>
          <w:p>
            <w:pPr>
              <w:spacing w:after="20"/>
              <w:ind w:left="20"/>
              <w:jc w:val="both"/>
            </w:pPr>
            <w:r>
              <w:rPr>
                <w:rFonts w:ascii="Times New Roman"/>
                <w:b w:val="false"/>
                <w:i w:val="false"/>
                <w:color w:val="000000"/>
                <w:sz w:val="20"/>
              </w:rPr>
              <w:t>
19,44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20" w:id="4767"/>
          <w:p>
            <w:pPr>
              <w:spacing w:after="20"/>
              <w:ind w:left="20"/>
              <w:jc w:val="both"/>
            </w:pPr>
            <w:r>
              <w:rPr>
                <w:rFonts w:ascii="Times New Roman"/>
                <w:b w:val="false"/>
                <w:i w:val="false"/>
                <w:color w:val="000000"/>
                <w:sz w:val="20"/>
              </w:rPr>
              <w:t xml:space="preserve">
Титанда гидридтік-цинкаттық өңдеу </w:t>
            </w:r>
          </w:p>
          <w:bookmarkEnd w:id="476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Фторлы сутегі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25" w:id="4768"/>
          <w:p>
            <w:pPr>
              <w:spacing w:after="20"/>
              <w:ind w:left="20"/>
              <w:jc w:val="both"/>
            </w:pPr>
            <w:r>
              <w:rPr>
                <w:rFonts w:ascii="Times New Roman"/>
                <w:b w:val="false"/>
                <w:i w:val="false"/>
                <w:color w:val="000000"/>
                <w:sz w:val="20"/>
              </w:rPr>
              <w:t>
Ингибирлеу</w:t>
            </w:r>
          </w:p>
          <w:bookmarkEnd w:id="476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Ингибитор И-1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30" w:id="4769"/>
          <w:p>
            <w:pPr>
              <w:spacing w:after="20"/>
              <w:ind w:left="20"/>
              <w:jc w:val="both"/>
            </w:pPr>
            <w:r>
              <w:rPr>
                <w:rFonts w:ascii="Times New Roman"/>
                <w:b w:val="false"/>
                <w:i w:val="false"/>
                <w:color w:val="000000"/>
                <w:sz w:val="20"/>
              </w:rPr>
              <w:t xml:space="preserve">
Майлау </w:t>
            </w:r>
          </w:p>
          <w:bookmarkEnd w:id="476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Веретен майы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13435" w:id="4770"/>
          <w:p>
            <w:pPr>
              <w:spacing w:after="20"/>
              <w:ind w:left="20"/>
              <w:jc w:val="both"/>
            </w:pPr>
            <w:r>
              <w:rPr>
                <w:rFonts w:ascii="Times New Roman"/>
                <w:b w:val="false"/>
                <w:i w:val="false"/>
                <w:color w:val="000000"/>
                <w:sz w:val="20"/>
              </w:rPr>
              <w:t>
33-кесте</w:t>
            </w:r>
          </w:p>
          <w:bookmarkEnd w:id="4770"/>
        </w:tc>
      </w:tr>
    </w:tbl>
    <w:bookmarkStart w:name="z13436" w:id="4771"/>
    <w:p>
      <w:pPr>
        <w:spacing w:after="0"/>
        <w:ind w:left="0"/>
        <w:jc w:val="left"/>
      </w:pPr>
      <w:r>
        <w:rPr>
          <w:rFonts w:ascii="Times New Roman"/>
          <w:b/>
          <w:i w:val="false"/>
          <w:color w:val="000000"/>
        </w:rPr>
        <w:t xml:space="preserve"> Гальваникалық жабынмен қаптаудың технологиялық процестерінің негізгі түрлерінен атмосфераға зиянды заттардың үлесті шығарындылары</w:t>
      </w:r>
    </w:p>
    <w:bookmarkEnd w:id="47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37" w:id="4772"/>
          <w:p>
            <w:pPr>
              <w:spacing w:after="20"/>
              <w:ind w:left="20"/>
              <w:jc w:val="both"/>
            </w:pPr>
            <w:r>
              <w:rPr>
                <w:rFonts w:ascii="Times New Roman"/>
                <w:b w:val="false"/>
                <w:i w:val="false"/>
                <w:color w:val="000000"/>
                <w:sz w:val="20"/>
              </w:rPr>
              <w:t>
Технологиялық операция атауы</w:t>
            </w:r>
          </w:p>
          <w:bookmarkEnd w:id="477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Атмосфераға бөлінетін зиянды заттар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мөлшері г/ч</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44" w:id="4773"/>
          <w:p>
            <w:pPr>
              <w:spacing w:after="20"/>
              <w:ind w:left="20"/>
              <w:jc w:val="both"/>
            </w:pPr>
            <w:r>
              <w:rPr>
                <w:rFonts w:ascii="Times New Roman"/>
                <w:b w:val="false"/>
                <w:i w:val="false"/>
                <w:color w:val="000000"/>
                <w:sz w:val="20"/>
              </w:rPr>
              <w:t>
Хром қышқылының концентрациясы 150-300 г/л ерітінділерде 1000а ток күшімен металдарды электрохимиялық өңдеу (хромдау, анодты декаптеу, мысты шешу және басқалар)</w:t>
            </w:r>
          </w:p>
          <w:bookmarkEnd w:id="477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хромды ангидрид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48" w:id="4774"/>
          <w:p>
            <w:pPr>
              <w:spacing w:after="20"/>
              <w:ind w:left="20"/>
              <w:jc w:val="both"/>
            </w:pPr>
            <w:r>
              <w:rPr>
                <w:rFonts w:ascii="Times New Roman"/>
                <w:b w:val="false"/>
                <w:i w:val="false"/>
                <w:color w:val="000000"/>
                <w:sz w:val="20"/>
              </w:rPr>
              <w:t>
Концентрациясы 30-60 г/л хром қышқылы бар ерітінділерде (электрлік жалтырату, болатты және басқаларды)</w:t>
            </w:r>
          </w:p>
          <w:bookmarkEnd w:id="477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хромды ангидрид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52" w:id="4775"/>
          <w:p>
            <w:pPr>
              <w:spacing w:after="20"/>
              <w:ind w:left="20"/>
              <w:jc w:val="both"/>
            </w:pPr>
            <w:r>
              <w:rPr>
                <w:rFonts w:ascii="Times New Roman"/>
                <w:b w:val="false"/>
                <w:i w:val="false"/>
                <w:color w:val="000000"/>
                <w:sz w:val="20"/>
              </w:rPr>
              <w:t xml:space="preserve">
Концентрациясы 30-100 г/л хром қышқылы бар ерітінділерде. Ток күші 1-50 , сондай-ақ, аллюминийді химиялық оксидтендіру, магнийлік құйындылар және т.б.) </w:t>
            </w:r>
          </w:p>
          <w:bookmarkEnd w:id="477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хромды ангидрид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56" w:id="4776"/>
          <w:p>
            <w:pPr>
              <w:spacing w:after="20"/>
              <w:ind w:left="20"/>
              <w:jc w:val="both"/>
            </w:pPr>
            <w:r>
              <w:rPr>
                <w:rFonts w:ascii="Times New Roman"/>
                <w:b w:val="false"/>
                <w:i w:val="false"/>
                <w:color w:val="000000"/>
                <w:sz w:val="20"/>
              </w:rPr>
              <w:t xml:space="preserve">
50С-тан аса темп-да хром қышқылы мен оның тұздарының ерітінділерінде болатты химиялық өңдеу (пассивациялау, күйдірмелеу, оксидті пленкасын шешу, хроммен толтыру және т.б.) </w:t>
            </w:r>
          </w:p>
          <w:bookmarkEnd w:id="477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хромды ангидрид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60" w:id="4777"/>
          <w:p>
            <w:pPr>
              <w:spacing w:after="20"/>
              <w:ind w:left="20"/>
              <w:jc w:val="both"/>
            </w:pPr>
            <w:r>
              <w:rPr>
                <w:rFonts w:ascii="Times New Roman"/>
                <w:b w:val="false"/>
                <w:i w:val="false"/>
                <w:color w:val="000000"/>
                <w:sz w:val="20"/>
              </w:rPr>
              <w:t>
50С-тан төмен темп-да хром қышқылы мен оның тұздарының ерітінділерінде болатты химиялық өңдеу (жарықтандыру, пассивациялау және т.б.)</w:t>
            </w:r>
          </w:p>
          <w:bookmarkEnd w:id="477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хромды ангидрид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64" w:id="4778"/>
          <w:p>
            <w:pPr>
              <w:spacing w:after="20"/>
              <w:ind w:left="20"/>
              <w:jc w:val="both"/>
            </w:pPr>
            <w:r>
              <w:rPr>
                <w:rFonts w:ascii="Times New Roman"/>
                <w:b w:val="false"/>
                <w:i w:val="false"/>
                <w:color w:val="000000"/>
                <w:sz w:val="20"/>
              </w:rPr>
              <w:t>
Мырышталғандар: концентрациясы 180-240 г/л хлорлы аммонийі, ликонданың хлорлы мырышы бар ерітінділерінде</w:t>
            </w:r>
          </w:p>
          <w:bookmarkEnd w:id="4778"/>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69" w:id="4779"/>
          <w:p>
            <w:pPr>
              <w:spacing w:after="20"/>
              <w:ind w:left="20"/>
              <w:jc w:val="both"/>
            </w:pPr>
            <w:r>
              <w:rPr>
                <w:rFonts w:ascii="Times New Roman"/>
                <w:b w:val="false"/>
                <w:i w:val="false"/>
                <w:color w:val="000000"/>
                <w:sz w:val="20"/>
              </w:rPr>
              <w:t>
хлорлы (180-200 г/л), бор қышқылы, ДХТИ-102</w:t>
            </w:r>
          </w:p>
          <w:bookmarkEnd w:id="477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70" w:id="4780"/>
          <w:p>
            <w:pPr>
              <w:spacing w:after="20"/>
              <w:ind w:left="20"/>
              <w:jc w:val="both"/>
            </w:pPr>
            <w:r>
              <w:rPr>
                <w:rFonts w:ascii="Times New Roman"/>
                <w:b w:val="false"/>
                <w:i w:val="false"/>
                <w:color w:val="000000"/>
                <w:sz w:val="20"/>
              </w:rPr>
              <w:t>
аммиак</w:t>
            </w:r>
          </w:p>
          <w:bookmarkEnd w:id="4780"/>
          <w:p>
            <w:pPr>
              <w:spacing w:after="20"/>
              <w:ind w:left="20"/>
              <w:jc w:val="both"/>
            </w:pPr>
            <w:r>
              <w:rPr>
                <w:rFonts w:ascii="Times New Roman"/>
                <w:b w:val="false"/>
                <w:i w:val="false"/>
                <w:color w:val="000000"/>
                <w:sz w:val="20"/>
              </w:rPr>
              <w:t>
бор қышқылы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72" w:id="4781"/>
          <w:p>
            <w:pPr>
              <w:spacing w:after="20"/>
              <w:ind w:left="20"/>
              <w:jc w:val="both"/>
            </w:pPr>
            <w:r>
              <w:rPr>
                <w:rFonts w:ascii="Times New Roman"/>
                <w:b w:val="false"/>
                <w:i w:val="false"/>
                <w:color w:val="000000"/>
                <w:sz w:val="20"/>
              </w:rPr>
              <w:t>
6,34</w:t>
            </w:r>
          </w:p>
          <w:bookmarkEnd w:id="4781"/>
          <w:p>
            <w:pPr>
              <w:spacing w:after="20"/>
              <w:ind w:left="20"/>
              <w:jc w:val="both"/>
            </w:pPr>
            <w:r>
              <w:rPr>
                <w:rFonts w:ascii="Times New Roman"/>
                <w:b w:val="false"/>
                <w:i w:val="false"/>
                <w:color w:val="000000"/>
                <w:sz w:val="20"/>
              </w:rPr>
              <w:t>
0,022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75" w:id="4782"/>
          <w:p>
            <w:pPr>
              <w:spacing w:after="20"/>
              <w:ind w:left="20"/>
              <w:jc w:val="both"/>
            </w:pPr>
            <w:r>
              <w:rPr>
                <w:rFonts w:ascii="Times New Roman"/>
                <w:b w:val="false"/>
                <w:i w:val="false"/>
                <w:color w:val="000000"/>
                <w:sz w:val="20"/>
              </w:rPr>
              <w:t xml:space="preserve">
Хлорлы мырыш, хлорлы калий, бор қышқылы, лимелдын-10, НЦ-20 бар ерітінділерде </w:t>
            </w:r>
          </w:p>
          <w:bookmarkEnd w:id="478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76" w:id="4783"/>
          <w:p>
            <w:pPr>
              <w:spacing w:after="20"/>
              <w:ind w:left="20"/>
              <w:jc w:val="both"/>
            </w:pPr>
            <w:r>
              <w:rPr>
                <w:rFonts w:ascii="Times New Roman"/>
                <w:b w:val="false"/>
                <w:i w:val="false"/>
                <w:color w:val="000000"/>
                <w:sz w:val="20"/>
              </w:rPr>
              <w:t xml:space="preserve">
хлорлы калий </w:t>
            </w:r>
          </w:p>
          <w:bookmarkEnd w:id="4783"/>
          <w:p>
            <w:pPr>
              <w:spacing w:after="20"/>
              <w:ind w:left="20"/>
              <w:jc w:val="both"/>
            </w:pPr>
            <w:r>
              <w:rPr>
                <w:rFonts w:ascii="Times New Roman"/>
                <w:b w:val="false"/>
                <w:i w:val="false"/>
                <w:color w:val="000000"/>
                <w:sz w:val="20"/>
              </w:rPr>
              <w:t>
бор қышқылы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78" w:id="4784"/>
          <w:p>
            <w:pPr>
              <w:spacing w:after="20"/>
              <w:ind w:left="20"/>
              <w:jc w:val="both"/>
            </w:pPr>
            <w:r>
              <w:rPr>
                <w:rFonts w:ascii="Times New Roman"/>
                <w:b w:val="false"/>
                <w:i w:val="false"/>
                <w:color w:val="000000"/>
                <w:sz w:val="20"/>
              </w:rPr>
              <w:t>
2,38</w:t>
            </w:r>
          </w:p>
          <w:bookmarkEnd w:id="4784"/>
          <w:p>
            <w:pPr>
              <w:spacing w:after="20"/>
              <w:ind w:left="20"/>
              <w:jc w:val="both"/>
            </w:pPr>
            <w:r>
              <w:rPr>
                <w:rFonts w:ascii="Times New Roman"/>
                <w:b w:val="false"/>
                <w:i w:val="false"/>
                <w:color w:val="000000"/>
                <w:sz w:val="20"/>
              </w:rPr>
              <w:t>
0,0073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81" w:id="4785"/>
          <w:p>
            <w:pPr>
              <w:spacing w:after="20"/>
              <w:ind w:left="20"/>
              <w:jc w:val="both"/>
            </w:pPr>
            <w:r>
              <w:rPr>
                <w:rFonts w:ascii="Times New Roman"/>
                <w:b w:val="false"/>
                <w:i w:val="false"/>
                <w:color w:val="000000"/>
                <w:sz w:val="20"/>
              </w:rPr>
              <w:t>
Сілті, мырыш оксиді және НБЦ-0,1 НБЦ-Н лимедылары бар ерітінділерде</w:t>
            </w:r>
          </w:p>
          <w:bookmarkEnd w:id="478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85" w:id="4786"/>
          <w:p>
            <w:pPr>
              <w:spacing w:after="20"/>
              <w:ind w:left="20"/>
              <w:jc w:val="both"/>
            </w:pPr>
            <w:r>
              <w:rPr>
                <w:rFonts w:ascii="Times New Roman"/>
                <w:b w:val="false"/>
                <w:i w:val="false"/>
                <w:color w:val="000000"/>
                <w:sz w:val="20"/>
              </w:rPr>
              <w:t xml:space="preserve">
Хлорлы аммиак (220-250г/л), мырыш оксиді, бор қышқылы, СС-20 препараты бар ерітінділерде </w:t>
            </w:r>
          </w:p>
          <w:bookmarkEnd w:id="478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86" w:id="4787"/>
          <w:p>
            <w:pPr>
              <w:spacing w:after="20"/>
              <w:ind w:left="20"/>
              <w:jc w:val="both"/>
            </w:pPr>
            <w:r>
              <w:rPr>
                <w:rFonts w:ascii="Times New Roman"/>
                <w:b w:val="false"/>
                <w:i w:val="false"/>
                <w:color w:val="000000"/>
                <w:sz w:val="20"/>
              </w:rPr>
              <w:t>
аммиак</w:t>
            </w:r>
          </w:p>
          <w:bookmarkEnd w:id="4787"/>
          <w:p>
            <w:pPr>
              <w:spacing w:after="20"/>
              <w:ind w:left="20"/>
              <w:jc w:val="both"/>
            </w:pPr>
            <w:r>
              <w:rPr>
                <w:rFonts w:ascii="Times New Roman"/>
                <w:b w:val="false"/>
                <w:i w:val="false"/>
                <w:color w:val="000000"/>
                <w:sz w:val="20"/>
              </w:rPr>
              <w:t>
бор қышқылы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88" w:id="4788"/>
          <w:p>
            <w:pPr>
              <w:spacing w:after="20"/>
              <w:ind w:left="20"/>
              <w:jc w:val="both"/>
            </w:pPr>
            <w:r>
              <w:rPr>
                <w:rFonts w:ascii="Times New Roman"/>
                <w:b w:val="false"/>
                <w:i w:val="false"/>
                <w:color w:val="000000"/>
                <w:sz w:val="20"/>
              </w:rPr>
              <w:t>
6,34</w:t>
            </w:r>
          </w:p>
          <w:bookmarkEnd w:id="4788"/>
          <w:p>
            <w:pPr>
              <w:spacing w:after="20"/>
              <w:ind w:left="20"/>
              <w:jc w:val="both"/>
            </w:pPr>
            <w:r>
              <w:rPr>
                <w:rFonts w:ascii="Times New Roman"/>
                <w:b w:val="false"/>
                <w:i w:val="false"/>
                <w:color w:val="000000"/>
                <w:sz w:val="20"/>
              </w:rPr>
              <w:t>
0,0078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91" w:id="4789"/>
          <w:p>
            <w:pPr>
              <w:spacing w:after="20"/>
              <w:ind w:left="20"/>
              <w:jc w:val="both"/>
            </w:pPr>
            <w:r>
              <w:rPr>
                <w:rFonts w:ascii="Times New Roman"/>
                <w:b w:val="false"/>
                <w:i w:val="false"/>
                <w:color w:val="000000"/>
                <w:sz w:val="20"/>
              </w:rPr>
              <w:t xml:space="preserve">
Мырыш, хлорлы калий, бор қышқылы, СС-10, ОЦ-20 лимедылар бар ертініділерде </w:t>
            </w:r>
          </w:p>
          <w:bookmarkEnd w:id="478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92" w:id="4790"/>
          <w:p>
            <w:pPr>
              <w:spacing w:after="20"/>
              <w:ind w:left="20"/>
              <w:jc w:val="both"/>
            </w:pPr>
            <w:r>
              <w:rPr>
                <w:rFonts w:ascii="Times New Roman"/>
                <w:b w:val="false"/>
                <w:i w:val="false"/>
                <w:color w:val="000000"/>
                <w:sz w:val="20"/>
              </w:rPr>
              <w:t xml:space="preserve">
хлорлы калий </w:t>
            </w:r>
          </w:p>
          <w:bookmarkEnd w:id="4790"/>
          <w:p>
            <w:pPr>
              <w:spacing w:after="20"/>
              <w:ind w:left="20"/>
              <w:jc w:val="both"/>
            </w:pPr>
            <w:r>
              <w:rPr>
                <w:rFonts w:ascii="Times New Roman"/>
                <w:b w:val="false"/>
                <w:i w:val="false"/>
                <w:color w:val="000000"/>
                <w:sz w:val="20"/>
              </w:rPr>
              <w:t>
бор қышқылы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94" w:id="4791"/>
          <w:p>
            <w:pPr>
              <w:spacing w:after="20"/>
              <w:ind w:left="20"/>
              <w:jc w:val="both"/>
            </w:pPr>
            <w:r>
              <w:rPr>
                <w:rFonts w:ascii="Times New Roman"/>
                <w:b w:val="false"/>
                <w:i w:val="false"/>
                <w:color w:val="000000"/>
                <w:sz w:val="20"/>
              </w:rPr>
              <w:t>
2,38</w:t>
            </w:r>
          </w:p>
          <w:bookmarkEnd w:id="4791"/>
          <w:p>
            <w:pPr>
              <w:spacing w:after="20"/>
              <w:ind w:left="20"/>
              <w:jc w:val="both"/>
            </w:pPr>
            <w:r>
              <w:rPr>
                <w:rFonts w:ascii="Times New Roman"/>
                <w:b w:val="false"/>
                <w:i w:val="false"/>
                <w:color w:val="000000"/>
                <w:sz w:val="20"/>
              </w:rPr>
              <w:t>
0,022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97" w:id="4792"/>
          <w:p>
            <w:pPr>
              <w:spacing w:after="20"/>
              <w:ind w:left="20"/>
              <w:jc w:val="both"/>
            </w:pPr>
            <w:r>
              <w:rPr>
                <w:rFonts w:ascii="Times New Roman"/>
                <w:b w:val="false"/>
                <w:i w:val="false"/>
                <w:color w:val="000000"/>
                <w:sz w:val="20"/>
              </w:rPr>
              <w:t xml:space="preserve">
Цианды қосындылары бар ерітінділерде </w:t>
            </w:r>
          </w:p>
          <w:bookmarkEnd w:id="479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цианды сутек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01" w:id="4793"/>
          <w:p>
            <w:pPr>
              <w:spacing w:after="20"/>
              <w:ind w:left="20"/>
              <w:jc w:val="both"/>
            </w:pPr>
            <w:r>
              <w:rPr>
                <w:rFonts w:ascii="Times New Roman"/>
                <w:b w:val="false"/>
                <w:i w:val="false"/>
                <w:color w:val="000000"/>
                <w:sz w:val="20"/>
              </w:rPr>
              <w:t xml:space="preserve">
Хлорлы аммонийі бар ерітінділерде </w:t>
            </w:r>
          </w:p>
          <w:bookmarkEnd w:id="479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05" w:id="4794"/>
          <w:p>
            <w:pPr>
              <w:spacing w:after="20"/>
              <w:ind w:left="20"/>
              <w:jc w:val="both"/>
            </w:pPr>
            <w:r>
              <w:rPr>
                <w:rFonts w:ascii="Times New Roman"/>
                <w:b w:val="false"/>
                <w:i w:val="false"/>
                <w:color w:val="000000"/>
                <w:sz w:val="20"/>
              </w:rPr>
              <w:t>
Қышқылды мырыштау</w:t>
            </w:r>
          </w:p>
          <w:bookmarkEnd w:id="479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күкіртқышқылды мырыш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09" w:id="4795"/>
          <w:p>
            <w:pPr>
              <w:spacing w:after="20"/>
              <w:ind w:left="20"/>
              <w:jc w:val="both"/>
            </w:pPr>
            <w:r>
              <w:rPr>
                <w:rFonts w:ascii="Times New Roman"/>
                <w:b w:val="false"/>
                <w:i w:val="false"/>
                <w:color w:val="000000"/>
                <w:sz w:val="20"/>
              </w:rPr>
              <w:t xml:space="preserve">
Пирофосфорлы қышқыл натрийі бар ерітінділерде контактілі мырыштау </w:t>
            </w:r>
          </w:p>
          <w:bookmarkEnd w:id="479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форфор қышқылына есептегенде натрий пирофосфаты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13" w:id="4796"/>
          <w:p>
            <w:pPr>
              <w:spacing w:after="20"/>
              <w:ind w:left="20"/>
              <w:jc w:val="both"/>
            </w:pPr>
            <w:r>
              <w:rPr>
                <w:rFonts w:ascii="Times New Roman"/>
                <w:b w:val="false"/>
                <w:i w:val="false"/>
                <w:color w:val="000000"/>
                <w:sz w:val="20"/>
              </w:rPr>
              <w:t xml:space="preserve">
18-25С темп-да сілтінің қаныққан ерітінділерінде алюминийді цинкаттық өңдеу </w:t>
            </w:r>
          </w:p>
          <w:bookmarkEnd w:id="479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17" w:id="4797"/>
          <w:p>
            <w:pPr>
              <w:spacing w:after="20"/>
              <w:ind w:left="20"/>
              <w:jc w:val="both"/>
            </w:pPr>
            <w:r>
              <w:rPr>
                <w:rFonts w:ascii="Times New Roman"/>
                <w:b w:val="false"/>
                <w:i w:val="false"/>
                <w:color w:val="000000"/>
                <w:sz w:val="20"/>
              </w:rPr>
              <w:t>
Кадмийлеу:</w:t>
            </w:r>
          </w:p>
          <w:bookmarkEnd w:id="4797"/>
          <w:p>
            <w:pPr>
              <w:spacing w:after="20"/>
              <w:ind w:left="20"/>
              <w:jc w:val="both"/>
            </w:pPr>
            <w:r>
              <w:rPr>
                <w:rFonts w:ascii="Times New Roman"/>
                <w:b w:val="false"/>
                <w:i w:val="false"/>
                <w:color w:val="000000"/>
                <w:sz w:val="20"/>
              </w:rPr>
              <w:t>
цианды ерітінділерде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цианды сутек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22" w:id="4798"/>
          <w:p>
            <w:pPr>
              <w:spacing w:after="20"/>
              <w:ind w:left="20"/>
              <w:jc w:val="both"/>
            </w:pPr>
            <w:r>
              <w:rPr>
                <w:rFonts w:ascii="Times New Roman"/>
                <w:b w:val="false"/>
                <w:i w:val="false"/>
                <w:color w:val="000000"/>
                <w:sz w:val="20"/>
              </w:rPr>
              <w:t xml:space="preserve">
Күкіртқышқылды кадмий, күкіртқышқылды аммоний, бор қышқылы, ДАТИ-203А, ДХТИ-203Б бар ерітінділерде </w:t>
            </w:r>
          </w:p>
          <w:bookmarkEnd w:id="479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23" w:id="4799"/>
          <w:p>
            <w:pPr>
              <w:spacing w:after="20"/>
              <w:ind w:left="20"/>
              <w:jc w:val="both"/>
            </w:pPr>
            <w:r>
              <w:rPr>
                <w:rFonts w:ascii="Times New Roman"/>
                <w:b w:val="false"/>
                <w:i w:val="false"/>
                <w:color w:val="000000"/>
                <w:sz w:val="20"/>
              </w:rPr>
              <w:t xml:space="preserve">
күкіртқышқылды кадмий </w:t>
            </w:r>
          </w:p>
          <w:bookmarkEnd w:id="4799"/>
          <w:bookmarkStart w:name="z13524" w:id="4800"/>
          <w:p>
            <w:pPr>
              <w:spacing w:after="20"/>
              <w:ind w:left="20"/>
              <w:jc w:val="both"/>
            </w:pPr>
            <w:r>
              <w:rPr>
                <w:rFonts w:ascii="Times New Roman"/>
                <w:b w:val="false"/>
                <w:i w:val="false"/>
                <w:color w:val="000000"/>
                <w:sz w:val="20"/>
              </w:rPr>
              <w:t>
аммиак</w:t>
            </w:r>
          </w:p>
          <w:bookmarkEnd w:id="4800"/>
          <w:p>
            <w:pPr>
              <w:spacing w:after="20"/>
              <w:ind w:left="20"/>
              <w:jc w:val="both"/>
            </w:pPr>
            <w:r>
              <w:rPr>
                <w:rFonts w:ascii="Times New Roman"/>
                <w:b w:val="false"/>
                <w:i w:val="false"/>
                <w:color w:val="000000"/>
                <w:sz w:val="20"/>
              </w:rPr>
              <w:t>
бор қышқылы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26" w:id="4801"/>
          <w:p>
            <w:pPr>
              <w:spacing w:after="20"/>
              <w:ind w:left="20"/>
              <w:jc w:val="both"/>
            </w:pPr>
            <w:r>
              <w:rPr>
                <w:rFonts w:ascii="Times New Roman"/>
                <w:b w:val="false"/>
                <w:i w:val="false"/>
                <w:color w:val="000000"/>
                <w:sz w:val="20"/>
              </w:rPr>
              <w:t>
0,162</w:t>
            </w:r>
          </w:p>
          <w:bookmarkEnd w:id="4801"/>
          <w:bookmarkStart w:name="z13527" w:id="4802"/>
          <w:p>
            <w:pPr>
              <w:spacing w:after="20"/>
              <w:ind w:left="20"/>
              <w:jc w:val="both"/>
            </w:pPr>
            <w:r>
              <w:rPr>
                <w:rFonts w:ascii="Times New Roman"/>
                <w:b w:val="false"/>
                <w:i w:val="false"/>
                <w:color w:val="000000"/>
                <w:sz w:val="20"/>
              </w:rPr>
              <w:t>
1,370</w:t>
            </w:r>
          </w:p>
          <w:bookmarkEnd w:id="4802"/>
          <w:p>
            <w:pPr>
              <w:spacing w:after="20"/>
              <w:ind w:left="20"/>
              <w:jc w:val="both"/>
            </w:pPr>
            <w:r>
              <w:rPr>
                <w:rFonts w:ascii="Times New Roman"/>
                <w:b w:val="false"/>
                <w:i w:val="false"/>
                <w:color w:val="000000"/>
                <w:sz w:val="20"/>
              </w:rPr>
              <w:t>
0,022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30" w:id="4803"/>
          <w:p>
            <w:pPr>
              <w:spacing w:after="20"/>
              <w:ind w:left="20"/>
              <w:jc w:val="both"/>
            </w:pPr>
            <w:r>
              <w:rPr>
                <w:rFonts w:ascii="Times New Roman"/>
                <w:b w:val="false"/>
                <w:i w:val="false"/>
                <w:color w:val="000000"/>
                <w:sz w:val="20"/>
              </w:rPr>
              <w:t xml:space="preserve">
Кадмий тотығы, күкірт қышқылы, ВК-10 ликондасы бар ерітінділерде </w:t>
            </w:r>
          </w:p>
          <w:bookmarkEnd w:id="480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қышқылы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34" w:id="4804"/>
          <w:p>
            <w:pPr>
              <w:spacing w:after="20"/>
              <w:ind w:left="20"/>
              <w:jc w:val="both"/>
            </w:pPr>
            <w:r>
              <w:rPr>
                <w:rFonts w:ascii="Times New Roman"/>
                <w:b w:val="false"/>
                <w:i w:val="false"/>
                <w:color w:val="000000"/>
                <w:sz w:val="20"/>
              </w:rPr>
              <w:t>
Қалайылау:</w:t>
            </w:r>
          </w:p>
          <w:bookmarkEnd w:id="4804"/>
          <w:p>
            <w:pPr>
              <w:spacing w:after="20"/>
              <w:ind w:left="20"/>
              <w:jc w:val="both"/>
            </w:pPr>
            <w:r>
              <w:rPr>
                <w:rFonts w:ascii="Times New Roman"/>
                <w:b w:val="false"/>
                <w:i w:val="false"/>
                <w:color w:val="000000"/>
                <w:sz w:val="20"/>
              </w:rPr>
              <w:t>
сілтілеу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39" w:id="4805"/>
          <w:p>
            <w:pPr>
              <w:spacing w:after="20"/>
              <w:ind w:left="20"/>
              <w:jc w:val="both"/>
            </w:pPr>
            <w:r>
              <w:rPr>
                <w:rFonts w:ascii="Times New Roman"/>
                <w:b w:val="false"/>
                <w:i w:val="false"/>
                <w:color w:val="000000"/>
                <w:sz w:val="20"/>
              </w:rPr>
              <w:t>
Қышқыл, темп.20С</w:t>
            </w:r>
          </w:p>
          <w:bookmarkEnd w:id="480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40" w:id="4806"/>
          <w:p>
            <w:pPr>
              <w:spacing w:after="20"/>
              <w:ind w:left="20"/>
              <w:jc w:val="both"/>
            </w:pPr>
            <w:r>
              <w:rPr>
                <w:rFonts w:ascii="Times New Roman"/>
                <w:b w:val="false"/>
                <w:i w:val="false"/>
                <w:color w:val="000000"/>
                <w:sz w:val="20"/>
              </w:rPr>
              <w:t>
күкіртқышқылды қалайы</w:t>
            </w:r>
          </w:p>
          <w:bookmarkEnd w:id="4806"/>
          <w:bookmarkStart w:name="z13541" w:id="4807"/>
          <w:p>
            <w:pPr>
              <w:spacing w:after="20"/>
              <w:ind w:left="20"/>
              <w:jc w:val="both"/>
            </w:pPr>
            <w:r>
              <w:rPr>
                <w:rFonts w:ascii="Times New Roman"/>
                <w:b w:val="false"/>
                <w:i w:val="false"/>
                <w:color w:val="000000"/>
                <w:sz w:val="20"/>
              </w:rPr>
              <w:t>
күкіртті кышқыл</w:t>
            </w:r>
          </w:p>
          <w:bookmarkEnd w:id="4807"/>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43" w:id="4808"/>
          <w:p>
            <w:pPr>
              <w:spacing w:after="20"/>
              <w:ind w:left="20"/>
              <w:jc w:val="both"/>
            </w:pPr>
            <w:r>
              <w:rPr>
                <w:rFonts w:ascii="Times New Roman"/>
                <w:b w:val="false"/>
                <w:i w:val="false"/>
                <w:color w:val="000000"/>
                <w:sz w:val="20"/>
              </w:rPr>
              <w:t>
0,64</w:t>
            </w:r>
          </w:p>
          <w:bookmarkEnd w:id="4808"/>
          <w:p>
            <w:pPr>
              <w:spacing w:after="20"/>
              <w:ind w:left="20"/>
              <w:jc w:val="both"/>
            </w:pPr>
            <w:r>
              <w:rPr>
                <w:rFonts w:ascii="Times New Roman"/>
                <w:b w:val="false"/>
                <w:i w:val="false"/>
                <w:color w:val="000000"/>
                <w:sz w:val="20"/>
              </w:rPr>
              <w:t>
0,30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46" w:id="4809"/>
          <w:p>
            <w:pPr>
              <w:spacing w:after="20"/>
              <w:ind w:left="20"/>
              <w:jc w:val="both"/>
            </w:pPr>
            <w:r>
              <w:rPr>
                <w:rFonts w:ascii="Times New Roman"/>
                <w:b w:val="false"/>
                <w:i w:val="false"/>
                <w:color w:val="000000"/>
                <w:sz w:val="20"/>
              </w:rPr>
              <w:t>
Қышқыл, темп.40-50С</w:t>
            </w:r>
          </w:p>
          <w:bookmarkEnd w:id="480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47" w:id="4810"/>
          <w:p>
            <w:pPr>
              <w:spacing w:after="20"/>
              <w:ind w:left="20"/>
              <w:jc w:val="both"/>
            </w:pPr>
            <w:r>
              <w:rPr>
                <w:rFonts w:ascii="Times New Roman"/>
                <w:b w:val="false"/>
                <w:i w:val="false"/>
                <w:color w:val="000000"/>
                <w:sz w:val="20"/>
              </w:rPr>
              <w:t>
күкіртқышқылды қалайы</w:t>
            </w:r>
          </w:p>
          <w:bookmarkEnd w:id="4810"/>
          <w:p>
            <w:pPr>
              <w:spacing w:after="20"/>
              <w:ind w:left="20"/>
              <w:jc w:val="both"/>
            </w:pPr>
            <w:r>
              <w:rPr>
                <w:rFonts w:ascii="Times New Roman"/>
                <w:b w:val="false"/>
                <w:i w:val="false"/>
                <w:color w:val="000000"/>
                <w:sz w:val="20"/>
              </w:rPr>
              <w:t>
қышқыл паросульфоновал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49" w:id="4811"/>
          <w:p>
            <w:pPr>
              <w:spacing w:after="20"/>
              <w:ind w:left="20"/>
              <w:jc w:val="both"/>
            </w:pPr>
            <w:r>
              <w:rPr>
                <w:rFonts w:ascii="Times New Roman"/>
                <w:b w:val="false"/>
                <w:i w:val="false"/>
                <w:color w:val="000000"/>
                <w:sz w:val="20"/>
              </w:rPr>
              <w:t>
0,83</w:t>
            </w:r>
          </w:p>
          <w:bookmarkEnd w:id="4811"/>
          <w:p>
            <w:pPr>
              <w:spacing w:after="20"/>
              <w:ind w:left="20"/>
              <w:jc w:val="both"/>
            </w:pPr>
            <w:r>
              <w:rPr>
                <w:rFonts w:ascii="Times New Roman"/>
                <w:b w:val="false"/>
                <w:i w:val="false"/>
                <w:color w:val="000000"/>
                <w:sz w:val="20"/>
              </w:rPr>
              <w:t>
1,66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52" w:id="4812"/>
          <w:p>
            <w:pPr>
              <w:spacing w:after="20"/>
              <w:ind w:left="20"/>
              <w:jc w:val="both"/>
            </w:pPr>
            <w:r>
              <w:rPr>
                <w:rFonts w:ascii="Times New Roman"/>
                <w:b w:val="false"/>
                <w:i w:val="false"/>
                <w:color w:val="000000"/>
                <w:sz w:val="20"/>
              </w:rPr>
              <w:t xml:space="preserve">
Химиялық, тиомочевин концентрациясы 35-45 г/л ыстық ерітінділерде </w:t>
            </w:r>
          </w:p>
          <w:bookmarkEnd w:id="481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тиомочевина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56" w:id="4813"/>
          <w:p>
            <w:pPr>
              <w:spacing w:after="20"/>
              <w:ind w:left="20"/>
              <w:jc w:val="both"/>
            </w:pPr>
            <w:r>
              <w:rPr>
                <w:rFonts w:ascii="Times New Roman"/>
                <w:b w:val="false"/>
                <w:i w:val="false"/>
                <w:color w:val="000000"/>
                <w:sz w:val="20"/>
              </w:rPr>
              <w:t>
Химиялық, тиомочевин концентрациясы 80-90г/л ыстық ерітінділерде</w:t>
            </w:r>
          </w:p>
          <w:bookmarkEnd w:id="481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тиомочевина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60" w:id="4814"/>
          <w:p>
            <w:pPr>
              <w:spacing w:after="20"/>
              <w:ind w:left="20"/>
              <w:jc w:val="both"/>
            </w:pPr>
            <w:r>
              <w:rPr>
                <w:rFonts w:ascii="Times New Roman"/>
                <w:b w:val="false"/>
                <w:i w:val="false"/>
                <w:color w:val="000000"/>
                <w:sz w:val="20"/>
              </w:rPr>
              <w:t xml:space="preserve">
Қалайы жабынды балқыту </w:t>
            </w:r>
          </w:p>
          <w:bookmarkEnd w:id="481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глицерин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64" w:id="4815"/>
          <w:p>
            <w:pPr>
              <w:spacing w:after="20"/>
              <w:ind w:left="20"/>
              <w:jc w:val="both"/>
            </w:pPr>
            <w:r>
              <w:rPr>
                <w:rFonts w:ascii="Times New Roman"/>
                <w:b w:val="false"/>
                <w:i w:val="false"/>
                <w:color w:val="000000"/>
                <w:sz w:val="20"/>
              </w:rPr>
              <w:t>
Консервациялау</w:t>
            </w:r>
          </w:p>
          <w:bookmarkEnd w:id="481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65" w:id="4816"/>
          <w:p>
            <w:pPr>
              <w:spacing w:after="20"/>
              <w:ind w:left="20"/>
              <w:jc w:val="both"/>
            </w:pPr>
            <w:r>
              <w:rPr>
                <w:rFonts w:ascii="Times New Roman"/>
                <w:b w:val="false"/>
                <w:i w:val="false"/>
                <w:color w:val="000000"/>
                <w:sz w:val="20"/>
              </w:rPr>
              <w:t>
Канифоль</w:t>
            </w:r>
          </w:p>
          <w:bookmarkEnd w:id="4816"/>
          <w:p>
            <w:pPr>
              <w:spacing w:after="20"/>
              <w:ind w:left="20"/>
              <w:jc w:val="both"/>
            </w:pPr>
            <w:r>
              <w:rPr>
                <w:rFonts w:ascii="Times New Roman"/>
                <w:b w:val="false"/>
                <w:i w:val="false"/>
                <w:color w:val="000000"/>
                <w:sz w:val="20"/>
              </w:rPr>
              <w:t xml:space="preserve">
этилді спирт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67" w:id="4817"/>
          <w:p>
            <w:pPr>
              <w:spacing w:after="20"/>
              <w:ind w:left="20"/>
              <w:jc w:val="both"/>
            </w:pPr>
            <w:r>
              <w:rPr>
                <w:rFonts w:ascii="Times New Roman"/>
                <w:b w:val="false"/>
                <w:i w:val="false"/>
                <w:color w:val="000000"/>
                <w:sz w:val="20"/>
              </w:rPr>
              <w:t>
4,66</w:t>
            </w:r>
          </w:p>
          <w:bookmarkEnd w:id="4817"/>
          <w:p>
            <w:pPr>
              <w:spacing w:after="20"/>
              <w:ind w:left="20"/>
              <w:jc w:val="both"/>
            </w:pPr>
            <w:r>
              <w:rPr>
                <w:rFonts w:ascii="Times New Roman"/>
                <w:b w:val="false"/>
                <w:i w:val="false"/>
                <w:color w:val="000000"/>
                <w:sz w:val="20"/>
              </w:rPr>
              <w:t>
11,70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70" w:id="4818"/>
          <w:p>
            <w:pPr>
              <w:spacing w:after="20"/>
              <w:ind w:left="20"/>
              <w:jc w:val="both"/>
            </w:pPr>
            <w:r>
              <w:rPr>
                <w:rFonts w:ascii="Times New Roman"/>
                <w:b w:val="false"/>
                <w:i w:val="false"/>
                <w:color w:val="000000"/>
                <w:sz w:val="20"/>
              </w:rPr>
              <w:t>
Сода ертінідісінде бейтараптау</w:t>
            </w:r>
          </w:p>
          <w:bookmarkEnd w:id="481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кальциленген сода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74" w:id="4819"/>
          <w:p>
            <w:pPr>
              <w:spacing w:after="20"/>
              <w:ind w:left="20"/>
              <w:jc w:val="both"/>
            </w:pPr>
            <w:r>
              <w:rPr>
                <w:rFonts w:ascii="Times New Roman"/>
                <w:b w:val="false"/>
                <w:i w:val="false"/>
                <w:color w:val="000000"/>
                <w:sz w:val="20"/>
              </w:rPr>
              <w:t xml:space="preserve">
Қалпына келтіргіш ерітіндісінде өңдеу </w:t>
            </w:r>
          </w:p>
          <w:bookmarkEnd w:id="481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натрий гиносульфиті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78" w:id="4820"/>
          <w:p>
            <w:pPr>
              <w:spacing w:after="20"/>
              <w:ind w:left="20"/>
              <w:jc w:val="both"/>
            </w:pPr>
            <w:r>
              <w:rPr>
                <w:rFonts w:ascii="Times New Roman"/>
                <w:b w:val="false"/>
                <w:i w:val="false"/>
                <w:color w:val="000000"/>
                <w:sz w:val="20"/>
              </w:rPr>
              <w:t>
тиосульфат ерітіндісінде өңдеу</w:t>
            </w:r>
          </w:p>
          <w:bookmarkEnd w:id="482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тиосульфиті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82" w:id="4821"/>
          <w:p>
            <w:pPr>
              <w:spacing w:after="20"/>
              <w:ind w:left="20"/>
              <w:jc w:val="both"/>
            </w:pPr>
            <w:r>
              <w:rPr>
                <w:rFonts w:ascii="Times New Roman"/>
                <w:b w:val="false"/>
                <w:i w:val="false"/>
                <w:color w:val="000000"/>
                <w:sz w:val="20"/>
              </w:rPr>
              <w:t xml:space="preserve">
Мыстау </w:t>
            </w:r>
          </w:p>
          <w:bookmarkEnd w:id="482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шарапқышқылды калий-натрий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0,016</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13586" w:id="4822"/>
          <w:p>
            <w:pPr>
              <w:spacing w:after="20"/>
              <w:ind w:left="20"/>
              <w:jc w:val="both"/>
            </w:pPr>
            <w:r>
              <w:rPr>
                <w:rFonts w:ascii="Times New Roman"/>
                <w:b w:val="false"/>
                <w:i w:val="false"/>
                <w:color w:val="000000"/>
                <w:sz w:val="20"/>
              </w:rPr>
              <w:t>
34-кесте</w:t>
            </w:r>
          </w:p>
          <w:bookmarkEnd w:id="4822"/>
        </w:tc>
      </w:tr>
    </w:tbl>
    <w:bookmarkStart w:name="z13587" w:id="4823"/>
    <w:p>
      <w:pPr>
        <w:spacing w:after="0"/>
        <w:ind w:left="0"/>
        <w:jc w:val="left"/>
      </w:pPr>
      <w:r>
        <w:rPr>
          <w:rFonts w:ascii="Times New Roman"/>
          <w:b/>
          <w:i w:val="false"/>
          <w:color w:val="000000"/>
        </w:rPr>
        <w:t xml:space="preserve"> Термопласттардан бөлшектер дайындау кезінде зиянды заттардың бөлінуі</w:t>
      </w:r>
    </w:p>
    <w:bookmarkEnd w:id="48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88" w:id="4824"/>
          <w:p>
            <w:pPr>
              <w:spacing w:after="20"/>
              <w:ind w:left="20"/>
              <w:jc w:val="both"/>
            </w:pPr>
            <w:r>
              <w:rPr>
                <w:rFonts w:ascii="Times New Roman"/>
                <w:b w:val="false"/>
                <w:i w:val="false"/>
                <w:color w:val="000000"/>
                <w:sz w:val="20"/>
              </w:rPr>
              <w:t xml:space="preserve">
Өңдеу түрлері және технологиялық жабдық </w:t>
            </w:r>
          </w:p>
          <w:bookmarkEnd w:id="4824"/>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Аспирациялық ауаның номиналды көлемдік шығыны, м?/ч</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зат бөлінуі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жұмыс істеу уақыты бірлігінде, г/с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өңделетін материал салмағы бірлігінде, г/кг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03" w:id="4825"/>
          <w:p>
            <w:pPr>
              <w:spacing w:after="20"/>
              <w:ind w:left="20"/>
              <w:jc w:val="both"/>
            </w:pPr>
            <w:r>
              <w:rPr>
                <w:rFonts w:ascii="Times New Roman"/>
                <w:b w:val="false"/>
                <w:i w:val="false"/>
                <w:color w:val="000000"/>
                <w:sz w:val="20"/>
              </w:rPr>
              <w:t>
РО55-87 типті жону құралы</w:t>
            </w:r>
          </w:p>
          <w:bookmarkEnd w:id="482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тозаң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09" w:id="4826"/>
          <w:p>
            <w:pPr>
              <w:spacing w:after="20"/>
              <w:ind w:left="20"/>
              <w:jc w:val="both"/>
            </w:pPr>
            <w:r>
              <w:rPr>
                <w:rFonts w:ascii="Times New Roman"/>
                <w:b w:val="false"/>
                <w:i w:val="false"/>
                <w:color w:val="000000"/>
                <w:sz w:val="20"/>
              </w:rPr>
              <w:t>
Қалдықтарды қайта өңдеу:</w:t>
            </w:r>
          </w:p>
          <w:bookmarkEnd w:id="4826"/>
          <w:bookmarkStart w:name="z13610" w:id="4827"/>
          <w:p>
            <w:pPr>
              <w:spacing w:after="20"/>
              <w:ind w:left="20"/>
              <w:jc w:val="both"/>
            </w:pPr>
            <w:r>
              <w:rPr>
                <w:rFonts w:ascii="Times New Roman"/>
                <w:b w:val="false"/>
                <w:i w:val="false"/>
                <w:color w:val="000000"/>
                <w:sz w:val="20"/>
              </w:rPr>
              <w:t>
- ленталық және дискілік аралармен (органикалық айна)</w:t>
            </w:r>
          </w:p>
          <w:bookmarkEnd w:id="4827"/>
          <w:bookmarkStart w:name="z13611" w:id="4828"/>
          <w:p>
            <w:pPr>
              <w:spacing w:after="20"/>
              <w:ind w:left="20"/>
              <w:jc w:val="both"/>
            </w:pPr>
            <w:r>
              <w:rPr>
                <w:rFonts w:ascii="Times New Roman"/>
                <w:b w:val="false"/>
                <w:i w:val="false"/>
                <w:color w:val="000000"/>
                <w:sz w:val="20"/>
              </w:rPr>
              <w:t>
- диірмендермен (полистирол)</w:t>
            </w:r>
          </w:p>
          <w:bookmarkEnd w:id="4828"/>
          <w:bookmarkStart w:name="z13612" w:id="4829"/>
          <w:p>
            <w:pPr>
              <w:spacing w:after="20"/>
              <w:ind w:left="20"/>
              <w:jc w:val="both"/>
            </w:pPr>
            <w:r>
              <w:rPr>
                <w:rFonts w:ascii="Times New Roman"/>
                <w:b w:val="false"/>
                <w:i w:val="false"/>
                <w:color w:val="000000"/>
                <w:sz w:val="20"/>
              </w:rPr>
              <w:t>
- ИПР типті роторлық уатқыштармен:</w:t>
            </w:r>
          </w:p>
          <w:bookmarkEnd w:id="4829"/>
          <w:bookmarkStart w:name="z13613" w:id="4830"/>
          <w:p>
            <w:pPr>
              <w:spacing w:after="20"/>
              <w:ind w:left="20"/>
              <w:jc w:val="both"/>
            </w:pPr>
            <w:r>
              <w:rPr>
                <w:rFonts w:ascii="Times New Roman"/>
                <w:b w:val="false"/>
                <w:i w:val="false"/>
                <w:color w:val="000000"/>
                <w:sz w:val="20"/>
              </w:rPr>
              <w:t>
100-1-А</w:t>
            </w:r>
          </w:p>
          <w:bookmarkEnd w:id="4830"/>
          <w:bookmarkStart w:name="z13614" w:id="4831"/>
          <w:p>
            <w:pPr>
              <w:spacing w:after="20"/>
              <w:ind w:left="20"/>
              <w:jc w:val="both"/>
            </w:pPr>
            <w:r>
              <w:rPr>
                <w:rFonts w:ascii="Times New Roman"/>
                <w:b w:val="false"/>
                <w:i w:val="false"/>
                <w:color w:val="000000"/>
                <w:sz w:val="20"/>
              </w:rPr>
              <w:t>
150</w:t>
            </w:r>
          </w:p>
          <w:bookmarkEnd w:id="4831"/>
          <w:bookmarkStart w:name="z13615" w:id="4832"/>
          <w:p>
            <w:pPr>
              <w:spacing w:after="20"/>
              <w:ind w:left="20"/>
              <w:jc w:val="both"/>
            </w:pPr>
            <w:r>
              <w:rPr>
                <w:rFonts w:ascii="Times New Roman"/>
                <w:b w:val="false"/>
                <w:i w:val="false"/>
                <w:color w:val="000000"/>
                <w:sz w:val="20"/>
              </w:rPr>
              <w:t>
300</w:t>
            </w:r>
          </w:p>
          <w:bookmarkEnd w:id="4832"/>
          <w:bookmarkStart w:name="z13616" w:id="4833"/>
          <w:p>
            <w:pPr>
              <w:spacing w:after="20"/>
              <w:ind w:left="20"/>
              <w:jc w:val="both"/>
            </w:pPr>
            <w:r>
              <w:rPr>
                <w:rFonts w:ascii="Times New Roman"/>
                <w:b w:val="false"/>
                <w:i w:val="false"/>
                <w:color w:val="000000"/>
                <w:sz w:val="20"/>
              </w:rPr>
              <w:t>
- басқада уатқыштармен</w:t>
            </w:r>
          </w:p>
          <w:bookmarkEnd w:id="4833"/>
          <w:p>
            <w:pPr>
              <w:spacing w:after="20"/>
              <w:ind w:left="20"/>
              <w:jc w:val="both"/>
            </w:pPr>
            <w:r>
              <w:rPr>
                <w:rFonts w:ascii="Times New Roman"/>
                <w:b w:val="false"/>
                <w:i w:val="false"/>
                <w:color w:val="000000"/>
                <w:sz w:val="20"/>
              </w:rPr>
              <w:t>
- ЛГТВ-90-200 типті түйіршіктеу желісімен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18" w:id="4834"/>
          <w:p>
            <w:pPr>
              <w:spacing w:after="20"/>
              <w:ind w:left="20"/>
              <w:jc w:val="both"/>
            </w:pPr>
            <w:r>
              <w:rPr>
                <w:rFonts w:ascii="Times New Roman"/>
                <w:b w:val="false"/>
                <w:i w:val="false"/>
                <w:color w:val="000000"/>
                <w:sz w:val="20"/>
              </w:rPr>
              <w:t>
1150</w:t>
            </w:r>
          </w:p>
          <w:bookmarkEnd w:id="4834"/>
          <w:p>
            <w:pPr>
              <w:spacing w:after="20"/>
              <w:ind w:left="20"/>
              <w:jc w:val="both"/>
            </w:pPr>
            <w:r>
              <w:rPr>
                <w:rFonts w:ascii="Times New Roman"/>
                <w:b w:val="false"/>
                <w:i w:val="false"/>
                <w:color w:val="000000"/>
                <w:sz w:val="20"/>
              </w:rPr>
              <w:t>
1250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20" w:id="4835"/>
          <w:p>
            <w:pPr>
              <w:spacing w:after="20"/>
              <w:ind w:left="20"/>
              <w:jc w:val="both"/>
            </w:pPr>
            <w:r>
              <w:rPr>
                <w:rFonts w:ascii="Times New Roman"/>
                <w:b w:val="false"/>
                <w:i w:val="false"/>
                <w:color w:val="000000"/>
                <w:sz w:val="20"/>
              </w:rPr>
              <w:t>
көміртек оксиді</w:t>
            </w:r>
          </w:p>
          <w:bookmarkEnd w:id="4835"/>
          <w:bookmarkStart w:name="z13621" w:id="4836"/>
          <w:p>
            <w:pPr>
              <w:spacing w:after="20"/>
              <w:ind w:left="20"/>
              <w:jc w:val="both"/>
            </w:pPr>
            <w:r>
              <w:rPr>
                <w:rFonts w:ascii="Times New Roman"/>
                <w:b w:val="false"/>
                <w:i w:val="false"/>
                <w:color w:val="000000"/>
                <w:sz w:val="20"/>
              </w:rPr>
              <w:t>
хлорлы винил</w:t>
            </w:r>
          </w:p>
          <w:bookmarkEnd w:id="4836"/>
          <w:bookmarkStart w:name="z13622" w:id="4837"/>
          <w:p>
            <w:pPr>
              <w:spacing w:after="20"/>
              <w:ind w:left="20"/>
              <w:jc w:val="both"/>
            </w:pPr>
            <w:r>
              <w:rPr>
                <w:rFonts w:ascii="Times New Roman"/>
                <w:b w:val="false"/>
                <w:i w:val="false"/>
                <w:color w:val="000000"/>
                <w:sz w:val="20"/>
              </w:rPr>
              <w:t>
тозаң</w:t>
            </w:r>
          </w:p>
          <w:bookmarkEnd w:id="4837"/>
          <w:p>
            <w:pPr>
              <w:spacing w:after="20"/>
              <w:ind w:left="20"/>
              <w:jc w:val="both"/>
            </w:pPr>
            <w:r>
              <w:rPr>
                <w:rFonts w:ascii="Times New Roman"/>
                <w:b w:val="false"/>
                <w:i w:val="false"/>
                <w:color w:val="000000"/>
                <w:sz w:val="20"/>
              </w:rPr>
              <w:t>
стирол буы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24" w:id="4838"/>
          <w:p>
            <w:pPr>
              <w:spacing w:after="20"/>
              <w:ind w:left="20"/>
              <w:jc w:val="both"/>
            </w:pPr>
            <w:r>
              <w:rPr>
                <w:rFonts w:ascii="Times New Roman"/>
                <w:b w:val="false"/>
                <w:i w:val="false"/>
                <w:color w:val="000000"/>
                <w:sz w:val="20"/>
              </w:rPr>
              <w:t>
0,243</w:t>
            </w:r>
          </w:p>
          <w:bookmarkEnd w:id="4838"/>
          <w:bookmarkStart w:name="z13625" w:id="4839"/>
          <w:p>
            <w:pPr>
              <w:spacing w:after="20"/>
              <w:ind w:left="20"/>
              <w:jc w:val="both"/>
            </w:pPr>
            <w:r>
              <w:rPr>
                <w:rFonts w:ascii="Times New Roman"/>
                <w:b w:val="false"/>
                <w:i w:val="false"/>
                <w:color w:val="000000"/>
                <w:sz w:val="20"/>
              </w:rPr>
              <w:t>
0,15</w:t>
            </w:r>
          </w:p>
          <w:bookmarkEnd w:id="4839"/>
          <w:bookmarkStart w:name="z13626" w:id="4840"/>
          <w:p>
            <w:pPr>
              <w:spacing w:after="20"/>
              <w:ind w:left="20"/>
              <w:jc w:val="both"/>
            </w:pPr>
            <w:r>
              <w:rPr>
                <w:rFonts w:ascii="Times New Roman"/>
                <w:b w:val="false"/>
                <w:i w:val="false"/>
                <w:color w:val="000000"/>
                <w:sz w:val="20"/>
              </w:rPr>
              <w:t>
0,017</w:t>
            </w:r>
          </w:p>
          <w:bookmarkEnd w:id="4840"/>
          <w:bookmarkStart w:name="z13627" w:id="4841"/>
          <w:p>
            <w:pPr>
              <w:spacing w:after="20"/>
              <w:ind w:left="20"/>
              <w:jc w:val="both"/>
            </w:pPr>
            <w:r>
              <w:rPr>
                <w:rFonts w:ascii="Times New Roman"/>
                <w:b w:val="false"/>
                <w:i w:val="false"/>
                <w:color w:val="000000"/>
                <w:sz w:val="20"/>
              </w:rPr>
              <w:t>
0,043</w:t>
            </w:r>
          </w:p>
          <w:bookmarkEnd w:id="4841"/>
          <w:bookmarkStart w:name="z13628" w:id="4842"/>
          <w:p>
            <w:pPr>
              <w:spacing w:after="20"/>
              <w:ind w:left="20"/>
              <w:jc w:val="both"/>
            </w:pPr>
            <w:r>
              <w:rPr>
                <w:rFonts w:ascii="Times New Roman"/>
                <w:b w:val="false"/>
                <w:i w:val="false"/>
                <w:color w:val="000000"/>
                <w:sz w:val="20"/>
              </w:rPr>
              <w:t>
0,303</w:t>
            </w:r>
          </w:p>
          <w:bookmarkEnd w:id="4842"/>
          <w:bookmarkStart w:name="z13629" w:id="4843"/>
          <w:p>
            <w:pPr>
              <w:spacing w:after="20"/>
              <w:ind w:left="20"/>
              <w:jc w:val="both"/>
            </w:pPr>
            <w:r>
              <w:rPr>
                <w:rFonts w:ascii="Times New Roman"/>
                <w:b w:val="false"/>
                <w:i w:val="false"/>
                <w:color w:val="000000"/>
                <w:sz w:val="20"/>
              </w:rPr>
              <w:t>
0,664</w:t>
            </w:r>
          </w:p>
          <w:bookmarkEnd w:id="4843"/>
          <w:bookmarkStart w:name="z13630" w:id="4844"/>
          <w:p>
            <w:pPr>
              <w:spacing w:after="20"/>
              <w:ind w:left="20"/>
              <w:jc w:val="both"/>
            </w:pPr>
            <w:r>
              <w:rPr>
                <w:rFonts w:ascii="Times New Roman"/>
                <w:b w:val="false"/>
                <w:i w:val="false"/>
                <w:color w:val="000000"/>
                <w:sz w:val="20"/>
              </w:rPr>
              <w:t>
0,0275</w:t>
            </w:r>
          </w:p>
          <w:bookmarkEnd w:id="4844"/>
          <w:bookmarkStart w:name="z13631" w:id="4845"/>
          <w:p>
            <w:pPr>
              <w:spacing w:after="20"/>
              <w:ind w:left="20"/>
              <w:jc w:val="both"/>
            </w:pPr>
            <w:r>
              <w:rPr>
                <w:rFonts w:ascii="Times New Roman"/>
                <w:b w:val="false"/>
                <w:i w:val="false"/>
                <w:color w:val="000000"/>
                <w:sz w:val="20"/>
              </w:rPr>
              <w:t>
0,01</w:t>
            </w:r>
          </w:p>
          <w:bookmarkEnd w:id="4845"/>
          <w:bookmarkStart w:name="z13632" w:id="4846"/>
          <w:p>
            <w:pPr>
              <w:spacing w:after="20"/>
              <w:ind w:left="20"/>
              <w:jc w:val="both"/>
            </w:pPr>
            <w:r>
              <w:rPr>
                <w:rFonts w:ascii="Times New Roman"/>
                <w:b w:val="false"/>
                <w:i w:val="false"/>
                <w:color w:val="000000"/>
                <w:sz w:val="20"/>
              </w:rPr>
              <w:t>
0,034</w:t>
            </w:r>
          </w:p>
          <w:bookmarkEnd w:id="4846"/>
          <w:p>
            <w:pPr>
              <w:spacing w:after="20"/>
              <w:ind w:left="20"/>
              <w:jc w:val="both"/>
            </w:pPr>
            <w:r>
              <w:rPr>
                <w:rFonts w:ascii="Times New Roman"/>
                <w:b w:val="false"/>
                <w:i w:val="false"/>
                <w:color w:val="000000"/>
                <w:sz w:val="20"/>
              </w:rPr>
              <w:t>
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34" w:id="4847"/>
          <w:p>
            <w:pPr>
              <w:spacing w:after="20"/>
              <w:ind w:left="20"/>
              <w:jc w:val="both"/>
            </w:pPr>
            <w:r>
              <w:rPr>
                <w:rFonts w:ascii="Times New Roman"/>
                <w:b w:val="false"/>
                <w:i w:val="false"/>
                <w:color w:val="000000"/>
                <w:sz w:val="20"/>
              </w:rPr>
              <w:t>
1,5</w:t>
            </w:r>
          </w:p>
          <w:bookmarkEnd w:id="4847"/>
          <w:bookmarkStart w:name="z13635" w:id="4848"/>
          <w:p>
            <w:pPr>
              <w:spacing w:after="20"/>
              <w:ind w:left="20"/>
              <w:jc w:val="both"/>
            </w:pPr>
            <w:r>
              <w:rPr>
                <w:rFonts w:ascii="Times New Roman"/>
                <w:b w:val="false"/>
                <w:i w:val="false"/>
                <w:color w:val="000000"/>
                <w:sz w:val="20"/>
              </w:rPr>
              <w:t>
1,5</w:t>
            </w:r>
          </w:p>
          <w:bookmarkEnd w:id="4848"/>
          <w:bookmarkStart w:name="z13636" w:id="4849"/>
          <w:p>
            <w:pPr>
              <w:spacing w:after="20"/>
              <w:ind w:left="20"/>
              <w:jc w:val="both"/>
            </w:pPr>
            <w:r>
              <w:rPr>
                <w:rFonts w:ascii="Times New Roman"/>
                <w:b w:val="false"/>
                <w:i w:val="false"/>
                <w:color w:val="000000"/>
                <w:sz w:val="20"/>
              </w:rPr>
              <w:t>
1,5</w:t>
            </w:r>
          </w:p>
          <w:bookmarkEnd w:id="4849"/>
          <w:bookmarkStart w:name="z13637" w:id="4850"/>
          <w:p>
            <w:pPr>
              <w:spacing w:after="20"/>
              <w:ind w:left="20"/>
              <w:jc w:val="both"/>
            </w:pPr>
            <w:r>
              <w:rPr>
                <w:rFonts w:ascii="Times New Roman"/>
                <w:b w:val="false"/>
                <w:i w:val="false"/>
                <w:color w:val="000000"/>
                <w:sz w:val="20"/>
              </w:rPr>
              <w:t>
0,54</w:t>
            </w:r>
          </w:p>
          <w:bookmarkEnd w:id="4850"/>
          <w:p>
            <w:pPr>
              <w:spacing w:after="20"/>
              <w:ind w:left="20"/>
              <w:jc w:val="both"/>
            </w:pPr>
            <w:r>
              <w:rPr>
                <w:rFonts w:ascii="Times New Roman"/>
                <w:b w:val="false"/>
                <w:i w:val="false"/>
                <w:color w:val="000000"/>
                <w:sz w:val="20"/>
              </w:rPr>
              <w:t>
0,23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40" w:id="4851"/>
          <w:p>
            <w:pPr>
              <w:spacing w:after="20"/>
              <w:ind w:left="20"/>
              <w:jc w:val="both"/>
            </w:pPr>
            <w:r>
              <w:rPr>
                <w:rFonts w:ascii="Times New Roman"/>
                <w:b w:val="false"/>
                <w:i w:val="false"/>
                <w:color w:val="000000"/>
                <w:sz w:val="20"/>
              </w:rPr>
              <w:t>
Кептіру камералары және өнім термостаттары:</w:t>
            </w:r>
          </w:p>
          <w:bookmarkEnd w:id="4851"/>
          <w:bookmarkStart w:name="z13641" w:id="4852"/>
          <w:p>
            <w:pPr>
              <w:spacing w:after="20"/>
              <w:ind w:left="20"/>
              <w:jc w:val="both"/>
            </w:pPr>
            <w:r>
              <w:rPr>
                <w:rFonts w:ascii="Times New Roman"/>
                <w:b w:val="false"/>
                <w:i w:val="false"/>
                <w:color w:val="000000"/>
                <w:sz w:val="20"/>
              </w:rPr>
              <w:t>
- полистирол мен оның қосалқы полимерлерінен</w:t>
            </w:r>
          </w:p>
          <w:bookmarkEnd w:id="4852"/>
          <w:p>
            <w:pPr>
              <w:spacing w:after="20"/>
              <w:ind w:left="20"/>
              <w:jc w:val="both"/>
            </w:pPr>
            <w:r>
              <w:rPr>
                <w:rFonts w:ascii="Times New Roman"/>
                <w:b w:val="false"/>
                <w:i w:val="false"/>
                <w:color w:val="000000"/>
                <w:sz w:val="20"/>
              </w:rPr>
              <w:t>
- полиэтилен және проипропиленнен</w:t>
            </w:r>
          </w:p>
          <w:p>
            <w:pPr>
              <w:spacing w:after="20"/>
              <w:ind w:left="20"/>
              <w:jc w:val="both"/>
            </w:pPr>
            <w:r>
              <w:rPr>
                <w:rFonts w:ascii="Times New Roman"/>
                <w:b w:val="false"/>
                <w:i w:val="false"/>
                <w:color w:val="000000"/>
                <w:sz w:val="20"/>
              </w:rPr>
              <w:t>
- полиметилметакрилоттардан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44" w:id="4853"/>
          <w:p>
            <w:pPr>
              <w:spacing w:after="20"/>
              <w:ind w:left="20"/>
              <w:jc w:val="both"/>
            </w:pPr>
            <w:r>
              <w:rPr>
                <w:rFonts w:ascii="Times New Roman"/>
                <w:b w:val="false"/>
                <w:i w:val="false"/>
                <w:color w:val="000000"/>
                <w:sz w:val="20"/>
              </w:rPr>
              <w:t>
стирол</w:t>
            </w:r>
          </w:p>
          <w:bookmarkEnd w:id="4853"/>
          <w:bookmarkStart w:name="z13645" w:id="4854"/>
          <w:p>
            <w:pPr>
              <w:spacing w:after="20"/>
              <w:ind w:left="20"/>
              <w:jc w:val="both"/>
            </w:pPr>
            <w:r>
              <w:rPr>
                <w:rFonts w:ascii="Times New Roman"/>
                <w:b w:val="false"/>
                <w:i w:val="false"/>
                <w:color w:val="000000"/>
                <w:sz w:val="20"/>
              </w:rPr>
              <w:t>
сірке қышқылы</w:t>
            </w:r>
          </w:p>
          <w:bookmarkEnd w:id="4854"/>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48" w:id="4855"/>
          <w:p>
            <w:pPr>
              <w:spacing w:after="20"/>
              <w:ind w:left="20"/>
              <w:jc w:val="both"/>
            </w:pPr>
            <w:r>
              <w:rPr>
                <w:rFonts w:ascii="Times New Roman"/>
                <w:b w:val="false"/>
                <w:i w:val="false"/>
                <w:color w:val="000000"/>
                <w:sz w:val="20"/>
              </w:rPr>
              <w:t>
0,028</w:t>
            </w:r>
          </w:p>
          <w:bookmarkEnd w:id="4855"/>
          <w:bookmarkStart w:name="z13649" w:id="4856"/>
          <w:p>
            <w:pPr>
              <w:spacing w:after="20"/>
              <w:ind w:left="20"/>
              <w:jc w:val="both"/>
            </w:pPr>
            <w:r>
              <w:rPr>
                <w:rFonts w:ascii="Times New Roman"/>
                <w:b w:val="false"/>
                <w:i w:val="false"/>
                <w:color w:val="000000"/>
                <w:sz w:val="20"/>
              </w:rPr>
              <w:t>
0,85</w:t>
            </w:r>
          </w:p>
          <w:bookmarkEnd w:id="4856"/>
          <w:p>
            <w:pPr>
              <w:spacing w:after="20"/>
              <w:ind w:left="20"/>
              <w:jc w:val="both"/>
            </w:pPr>
            <w:r>
              <w:rPr>
                <w:rFonts w:ascii="Times New Roman"/>
                <w:b w:val="false"/>
                <w:i w:val="false"/>
                <w:color w:val="000000"/>
                <w:sz w:val="20"/>
              </w:rPr>
              <w:t>
2,12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52" w:id="4857"/>
          <w:p>
            <w:pPr>
              <w:spacing w:after="20"/>
              <w:ind w:left="20"/>
              <w:jc w:val="both"/>
            </w:pPr>
            <w:r>
              <w:rPr>
                <w:rFonts w:ascii="Times New Roman"/>
                <w:b w:val="false"/>
                <w:i w:val="false"/>
                <w:color w:val="000000"/>
                <w:sz w:val="20"/>
              </w:rPr>
              <w:t xml:space="preserve">
Шығару көлемі см? машиналарда термостаттарды құю </w:t>
            </w:r>
          </w:p>
          <w:bookmarkEnd w:id="4857"/>
          <w:bookmarkStart w:name="z13653" w:id="4858"/>
          <w:p>
            <w:pPr>
              <w:spacing w:after="20"/>
              <w:ind w:left="20"/>
              <w:jc w:val="both"/>
            </w:pPr>
            <w:r>
              <w:rPr>
                <w:rFonts w:ascii="Times New Roman"/>
                <w:b w:val="false"/>
                <w:i w:val="false"/>
                <w:color w:val="000000"/>
                <w:sz w:val="20"/>
              </w:rPr>
              <w:t>
- 200-ға дейін полистирол мен оның қосалқы полимерлерінен</w:t>
            </w:r>
          </w:p>
          <w:bookmarkEnd w:id="4858"/>
          <w:p>
            <w:pPr>
              <w:spacing w:after="20"/>
              <w:ind w:left="20"/>
              <w:jc w:val="both"/>
            </w:pPr>
            <w:r>
              <w:rPr>
                <w:rFonts w:ascii="Times New Roman"/>
                <w:b w:val="false"/>
                <w:i w:val="false"/>
                <w:color w:val="000000"/>
                <w:sz w:val="20"/>
              </w:rPr>
              <w:t>
- полиэтилен және полипропиленнен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56" w:id="4859"/>
          <w:p>
            <w:pPr>
              <w:spacing w:after="20"/>
              <w:ind w:left="20"/>
              <w:jc w:val="both"/>
            </w:pPr>
            <w:r>
              <w:rPr>
                <w:rFonts w:ascii="Times New Roman"/>
                <w:b w:val="false"/>
                <w:i w:val="false"/>
                <w:color w:val="000000"/>
                <w:sz w:val="20"/>
              </w:rPr>
              <w:t>
стирол</w:t>
            </w:r>
          </w:p>
          <w:bookmarkEnd w:id="4859"/>
          <w:bookmarkStart w:name="z13657" w:id="4860"/>
          <w:p>
            <w:pPr>
              <w:spacing w:after="20"/>
              <w:ind w:left="20"/>
              <w:jc w:val="both"/>
            </w:pPr>
            <w:r>
              <w:rPr>
                <w:rFonts w:ascii="Times New Roman"/>
                <w:b w:val="false"/>
                <w:i w:val="false"/>
                <w:color w:val="000000"/>
                <w:sz w:val="20"/>
              </w:rPr>
              <w:t xml:space="preserve">
көміртегі оксиді </w:t>
            </w:r>
          </w:p>
          <w:bookmarkEnd w:id="4860"/>
          <w:bookmarkStart w:name="z13658" w:id="4861"/>
          <w:p>
            <w:pPr>
              <w:spacing w:after="20"/>
              <w:ind w:left="20"/>
              <w:jc w:val="both"/>
            </w:pPr>
            <w:r>
              <w:rPr>
                <w:rFonts w:ascii="Times New Roman"/>
                <w:b w:val="false"/>
                <w:i w:val="false"/>
                <w:color w:val="000000"/>
                <w:sz w:val="20"/>
              </w:rPr>
              <w:t>
сірке қышқылы</w:t>
            </w:r>
          </w:p>
          <w:bookmarkEnd w:id="4861"/>
          <w:bookmarkStart w:name="z13659" w:id="4862"/>
          <w:p>
            <w:pPr>
              <w:spacing w:after="20"/>
              <w:ind w:left="20"/>
              <w:jc w:val="both"/>
            </w:pPr>
            <w:r>
              <w:rPr>
                <w:rFonts w:ascii="Times New Roman"/>
                <w:b w:val="false"/>
                <w:i w:val="false"/>
                <w:color w:val="000000"/>
                <w:sz w:val="20"/>
              </w:rPr>
              <w:t>
көміртегі тотығы</w:t>
            </w:r>
          </w:p>
          <w:bookmarkEnd w:id="4862"/>
          <w:p>
            <w:pPr>
              <w:spacing w:after="20"/>
              <w:ind w:left="20"/>
              <w:jc w:val="both"/>
            </w:pPr>
            <w:r>
              <w:rPr>
                <w:rFonts w:ascii="Times New Roman"/>
                <w:b w:val="false"/>
                <w:i w:val="false"/>
                <w:color w:val="000000"/>
                <w:sz w:val="20"/>
              </w:rPr>
              <w:t>
шектелмеген көмірсутектер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61" w:id="4863"/>
          <w:p>
            <w:pPr>
              <w:spacing w:after="20"/>
              <w:ind w:left="20"/>
              <w:jc w:val="both"/>
            </w:pPr>
            <w:r>
              <w:rPr>
                <w:rFonts w:ascii="Times New Roman"/>
                <w:b w:val="false"/>
                <w:i w:val="false"/>
                <w:color w:val="000000"/>
                <w:sz w:val="20"/>
              </w:rPr>
              <w:t>
0,00097</w:t>
            </w:r>
          </w:p>
          <w:bookmarkEnd w:id="4863"/>
          <w:bookmarkStart w:name="z13662" w:id="4864"/>
          <w:p>
            <w:pPr>
              <w:spacing w:after="20"/>
              <w:ind w:left="20"/>
              <w:jc w:val="both"/>
            </w:pPr>
            <w:r>
              <w:rPr>
                <w:rFonts w:ascii="Times New Roman"/>
                <w:b w:val="false"/>
                <w:i w:val="false"/>
                <w:color w:val="000000"/>
                <w:sz w:val="20"/>
              </w:rPr>
              <w:t>
0,00083</w:t>
            </w:r>
          </w:p>
          <w:bookmarkEnd w:id="4864"/>
          <w:bookmarkStart w:name="z13663" w:id="4865"/>
          <w:p>
            <w:pPr>
              <w:spacing w:after="20"/>
              <w:ind w:left="20"/>
              <w:jc w:val="both"/>
            </w:pPr>
            <w:r>
              <w:rPr>
                <w:rFonts w:ascii="Times New Roman"/>
                <w:b w:val="false"/>
                <w:i w:val="false"/>
                <w:color w:val="000000"/>
                <w:sz w:val="20"/>
              </w:rPr>
              <w:t>
0,0021</w:t>
            </w:r>
          </w:p>
          <w:bookmarkEnd w:id="4865"/>
          <w:bookmarkStart w:name="z13664" w:id="4866"/>
          <w:p>
            <w:pPr>
              <w:spacing w:after="20"/>
              <w:ind w:left="20"/>
              <w:jc w:val="both"/>
            </w:pPr>
            <w:r>
              <w:rPr>
                <w:rFonts w:ascii="Times New Roman"/>
                <w:b w:val="false"/>
                <w:i w:val="false"/>
                <w:color w:val="000000"/>
                <w:sz w:val="20"/>
              </w:rPr>
              <w:t>
0,00097</w:t>
            </w:r>
          </w:p>
          <w:bookmarkEnd w:id="4866"/>
          <w:bookmarkStart w:name="z13665" w:id="4867"/>
          <w:p>
            <w:pPr>
              <w:spacing w:after="20"/>
              <w:ind w:left="20"/>
              <w:jc w:val="both"/>
            </w:pPr>
            <w:r>
              <w:rPr>
                <w:rFonts w:ascii="Times New Roman"/>
                <w:b w:val="false"/>
                <w:i w:val="false"/>
                <w:color w:val="000000"/>
                <w:sz w:val="20"/>
              </w:rPr>
              <w:t>
0,0018</w:t>
            </w:r>
          </w:p>
          <w:bookmarkEnd w:id="4867"/>
          <w:p>
            <w:pPr>
              <w:spacing w:after="20"/>
              <w:ind w:left="20"/>
              <w:jc w:val="both"/>
            </w:pPr>
            <w:r>
              <w:rPr>
                <w:rFonts w:ascii="Times New Roman"/>
                <w:b w:val="false"/>
                <w:i w:val="false"/>
                <w:color w:val="000000"/>
                <w:sz w:val="20"/>
              </w:rPr>
              <w:t>
0,0069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67" w:id="4868"/>
          <w:p>
            <w:pPr>
              <w:spacing w:after="20"/>
              <w:ind w:left="20"/>
              <w:jc w:val="both"/>
            </w:pPr>
            <w:r>
              <w:rPr>
                <w:rFonts w:ascii="Times New Roman"/>
                <w:b w:val="false"/>
                <w:i w:val="false"/>
                <w:color w:val="000000"/>
                <w:sz w:val="20"/>
              </w:rPr>
              <w:t>
0,4</w:t>
            </w:r>
          </w:p>
          <w:bookmarkEnd w:id="4868"/>
          <w:bookmarkStart w:name="z13668" w:id="4869"/>
          <w:p>
            <w:pPr>
              <w:spacing w:after="20"/>
              <w:ind w:left="20"/>
              <w:jc w:val="both"/>
            </w:pPr>
            <w:r>
              <w:rPr>
                <w:rFonts w:ascii="Times New Roman"/>
                <w:b w:val="false"/>
                <w:i w:val="false"/>
                <w:color w:val="000000"/>
                <w:sz w:val="20"/>
              </w:rPr>
              <w:t>
0,3</w:t>
            </w:r>
          </w:p>
          <w:bookmarkEnd w:id="4869"/>
          <w:bookmarkStart w:name="z13669" w:id="4870"/>
          <w:p>
            <w:pPr>
              <w:spacing w:after="20"/>
              <w:ind w:left="20"/>
              <w:jc w:val="both"/>
            </w:pPr>
            <w:r>
              <w:rPr>
                <w:rFonts w:ascii="Times New Roman"/>
                <w:b w:val="false"/>
                <w:i w:val="false"/>
                <w:color w:val="000000"/>
                <w:sz w:val="20"/>
              </w:rPr>
              <w:t>
1,7</w:t>
            </w:r>
          </w:p>
          <w:bookmarkEnd w:id="4870"/>
          <w:bookmarkStart w:name="z13670" w:id="4871"/>
          <w:p>
            <w:pPr>
              <w:spacing w:after="20"/>
              <w:ind w:left="20"/>
              <w:jc w:val="both"/>
            </w:pPr>
            <w:r>
              <w:rPr>
                <w:rFonts w:ascii="Times New Roman"/>
                <w:b w:val="false"/>
                <w:i w:val="false"/>
                <w:color w:val="000000"/>
                <w:sz w:val="20"/>
              </w:rPr>
              <w:t>
1,0</w:t>
            </w:r>
          </w:p>
          <w:bookmarkEnd w:id="4871"/>
          <w:bookmarkStart w:name="z13671" w:id="4872"/>
          <w:p>
            <w:pPr>
              <w:spacing w:after="20"/>
              <w:ind w:left="20"/>
              <w:jc w:val="both"/>
            </w:pPr>
            <w:r>
              <w:rPr>
                <w:rFonts w:ascii="Times New Roman"/>
                <w:b w:val="false"/>
                <w:i w:val="false"/>
                <w:color w:val="000000"/>
                <w:sz w:val="20"/>
              </w:rPr>
              <w:t>
1,1</w:t>
            </w:r>
          </w:p>
          <w:bookmarkEnd w:id="4872"/>
          <w:p>
            <w:pPr>
              <w:spacing w:after="20"/>
              <w:ind w:left="20"/>
              <w:jc w:val="both"/>
            </w:pPr>
            <w:r>
              <w:rPr>
                <w:rFonts w:ascii="Times New Roman"/>
                <w:b w:val="false"/>
                <w:i w:val="false"/>
                <w:color w:val="000000"/>
                <w:sz w:val="20"/>
              </w:rPr>
              <w:t>
6,0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Қоршаған орта және су ресурстары Министрінің 2014 жылғы 12 маусымдағы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221-ө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5-қосымша</w:t>
                  </w:r>
                </w:p>
              </w:tc>
            </w:tr>
          </w:tbl>
          <w:p/>
        </w:tc>
      </w:tr>
    </w:tbl>
    <w:bookmarkStart w:name="z13675" w:id="4873"/>
    <w:p>
      <w:pPr>
        <w:spacing w:after="0"/>
        <w:ind w:left="0"/>
        <w:jc w:val="left"/>
      </w:pPr>
      <w:r>
        <w:rPr>
          <w:rFonts w:ascii="Times New Roman"/>
          <w:b/>
          <w:i w:val="false"/>
          <w:color w:val="000000"/>
        </w:rPr>
        <w:t xml:space="preserve"> Пластмасса материалдарымен жұмыс істеу кезінде</w:t>
      </w:r>
      <w:r>
        <w:br/>
      </w:r>
      <w:r>
        <w:rPr>
          <w:rFonts w:ascii="Times New Roman"/>
          <w:b/>
          <w:i w:val="false"/>
          <w:color w:val="000000"/>
        </w:rPr>
        <w:t>атмосфераға шығарылатын зиянды заттарды есептеу</w:t>
      </w:r>
      <w:r>
        <w:br/>
      </w:r>
      <w:r>
        <w:rPr>
          <w:rFonts w:ascii="Times New Roman"/>
          <w:b/>
          <w:i w:val="false"/>
          <w:color w:val="000000"/>
        </w:rPr>
        <w:t>әдістемесі</w:t>
      </w:r>
      <w:r>
        <w:br/>
      </w:r>
      <w:r>
        <w:rPr>
          <w:rFonts w:ascii="Times New Roman"/>
          <w:b/>
          <w:i w:val="false"/>
          <w:color w:val="000000"/>
        </w:rPr>
        <w:t>1. Жалпы ережелер</w:t>
      </w:r>
    </w:p>
    <w:bookmarkEnd w:id="4873"/>
    <w:bookmarkStart w:name="z13679" w:id="4874"/>
    <w:p>
      <w:pPr>
        <w:spacing w:after="0"/>
        <w:ind w:left="0"/>
        <w:jc w:val="both"/>
      </w:pPr>
      <w:r>
        <w:rPr>
          <w:rFonts w:ascii="Times New Roman"/>
          <w:b w:val="false"/>
          <w:i w:val="false"/>
          <w:color w:val="000000"/>
          <w:sz w:val="28"/>
        </w:rPr>
        <w:t>
      1. Бұл пластмасса материалдарымен жұмыс істеу кезінде атмосфераға шығарылатын зиянды заттарды есептеу әдістемесі (бұдан әрі-әдістеме) пластмассаны балқыту, құю, өңдеу және өндіру барысында қолданатын, өндіріс кәсіпорындарының шығарындыларын мөлшерлеу және түгендеу жұмыстарында қолданылады.</w:t>
      </w:r>
    </w:p>
    <w:bookmarkEnd w:id="4874"/>
    <w:bookmarkStart w:name="z13680" w:id="4875"/>
    <w:p>
      <w:pPr>
        <w:spacing w:after="0"/>
        <w:ind w:left="0"/>
        <w:jc w:val="both"/>
      </w:pPr>
      <w:r>
        <w:rPr>
          <w:rFonts w:ascii="Times New Roman"/>
          <w:b w:val="false"/>
          <w:i w:val="false"/>
          <w:color w:val="000000"/>
          <w:sz w:val="28"/>
        </w:rPr>
        <w:t>
      2. Әдістеме түрлі саладағы өндіріс кәсіпорындарының шығарындыларын мөлшерлеу мақсатында қолданылуы қажет.</w:t>
      </w:r>
    </w:p>
    <w:bookmarkEnd w:id="4875"/>
    <w:bookmarkStart w:name="z13681" w:id="4876"/>
    <w:p>
      <w:pPr>
        <w:spacing w:after="0"/>
        <w:ind w:left="0"/>
        <w:jc w:val="left"/>
      </w:pPr>
      <w:r>
        <w:rPr>
          <w:rFonts w:ascii="Times New Roman"/>
          <w:b/>
          <w:i w:val="false"/>
          <w:color w:val="000000"/>
        </w:rPr>
        <w:t xml:space="preserve"> 2. Шығарындыларды есептеудің жинақталған әдістемесі</w:t>
      </w:r>
    </w:p>
    <w:bookmarkEnd w:id="4876"/>
    <w:bookmarkStart w:name="z13682" w:id="4877"/>
    <w:p>
      <w:pPr>
        <w:spacing w:after="0"/>
        <w:ind w:left="0"/>
        <w:jc w:val="both"/>
      </w:pPr>
      <w:r>
        <w:rPr>
          <w:rFonts w:ascii="Times New Roman"/>
          <w:b w:val="false"/>
          <w:i w:val="false"/>
          <w:color w:val="000000"/>
          <w:sz w:val="28"/>
        </w:rPr>
        <w:t>
      3. Пластмассаны қайта өңдеу барысындағы барынша-бір реттік шығарындылар келесі формула бойынша есептеледі</w:t>
      </w:r>
    </w:p>
    <w:bookmarkEnd w:id="4877"/>
    <w:bookmarkStart w:name="z13683" w:id="4878"/>
    <w:p>
      <w:pPr>
        <w:spacing w:after="0"/>
        <w:ind w:left="0"/>
        <w:jc w:val="both"/>
      </w:pPr>
      <w:r>
        <w:rPr>
          <w:rFonts w:ascii="Times New Roman"/>
          <w:b w:val="false"/>
          <w:i w:val="false"/>
          <w:color w:val="000000"/>
          <w:sz w:val="28"/>
        </w:rPr>
        <w:t xml:space="preserve">
       </w:t>
      </w:r>
    </w:p>
    <w:bookmarkEnd w:id="4878"/>
    <w:p>
      <w:pPr>
        <w:spacing w:after="0"/>
        <w:ind w:left="0"/>
        <w:jc w:val="both"/>
      </w:pPr>
      <w:r>
        <w:drawing>
          <wp:inline distT="0" distB="0" distL="0" distR="0">
            <wp:extent cx="15748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6"/>
                    <a:stretch>
                      <a:fillRect/>
                    </a:stretch>
                  </pic:blipFill>
                  <pic:spPr>
                    <a:xfrm>
                      <a:off x="0" y="0"/>
                      <a:ext cx="15748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г/с (1)</w:t>
      </w:r>
    </w:p>
    <w:bookmarkStart w:name="z13684" w:id="4879"/>
    <w:p>
      <w:pPr>
        <w:spacing w:after="0"/>
        <w:ind w:left="0"/>
        <w:jc w:val="both"/>
      </w:pPr>
      <w:r>
        <w:rPr>
          <w:rFonts w:ascii="Times New Roman"/>
          <w:b w:val="false"/>
          <w:i w:val="false"/>
          <w:color w:val="000000"/>
          <w:sz w:val="28"/>
        </w:rPr>
        <w:t>
      q</w:t>
      </w:r>
      <w:r>
        <w:rPr>
          <w:rFonts w:ascii="Times New Roman"/>
          <w:b w:val="false"/>
          <w:i w:val="false"/>
          <w:color w:val="000000"/>
          <w:vertAlign w:val="subscript"/>
        </w:rPr>
        <w:t>i</w:t>
      </w:r>
      <w:r>
        <w:rPr>
          <w:rFonts w:ascii="Times New Roman"/>
          <w:b w:val="false"/>
          <w:i w:val="false"/>
          <w:color w:val="000000"/>
          <w:sz w:val="28"/>
        </w:rPr>
        <w:t xml:space="preserve">- өңделетін пластмасса бірлігіне </w:t>
      </w:r>
      <w:r>
        <w:rPr>
          <w:rFonts w:ascii="Times New Roman"/>
          <w:b w:val="false"/>
          <w:i/>
          <w:color w:val="000000"/>
          <w:sz w:val="28"/>
        </w:rPr>
        <w:t>і</w:t>
      </w:r>
      <w:r>
        <w:rPr>
          <w:rFonts w:ascii="Times New Roman"/>
          <w:b w:val="false"/>
          <w:i w:val="false"/>
          <w:color w:val="000000"/>
          <w:sz w:val="28"/>
        </w:rPr>
        <w:t xml:space="preserve">-ластағыш заттардың меншікті шығарындыларының көрсеткіші, г/кг, </w:t>
      </w:r>
    </w:p>
    <w:bookmarkEnd w:id="4879"/>
    <w:bookmarkStart w:name="z13685" w:id="4880"/>
    <w:p>
      <w:pPr>
        <w:spacing w:after="0"/>
        <w:ind w:left="0"/>
        <w:jc w:val="both"/>
      </w:pPr>
      <w:r>
        <w:rPr>
          <w:rFonts w:ascii="Times New Roman"/>
          <w:b w:val="false"/>
          <w:i w:val="false"/>
          <w:color w:val="000000"/>
          <w:sz w:val="28"/>
        </w:rPr>
        <w:t>
      М- қайта өңделетін материалдардың көлемі, т/жыл;</w:t>
      </w:r>
    </w:p>
    <w:bookmarkEnd w:id="4880"/>
    <w:bookmarkStart w:name="z13686" w:id="4881"/>
    <w:p>
      <w:pPr>
        <w:spacing w:after="0"/>
        <w:ind w:left="0"/>
        <w:jc w:val="both"/>
      </w:pPr>
      <w:r>
        <w:rPr>
          <w:rFonts w:ascii="Times New Roman"/>
          <w:b w:val="false"/>
          <w:i w:val="false"/>
          <w:color w:val="000000"/>
          <w:sz w:val="28"/>
        </w:rPr>
        <w:t>
      Т- жабдықтың бір жылда жұмыс істеу уақыты, сағат.</w:t>
      </w:r>
    </w:p>
    <w:bookmarkEnd w:id="4881"/>
    <w:bookmarkStart w:name="z13687" w:id="4882"/>
    <w:p>
      <w:pPr>
        <w:spacing w:after="0"/>
        <w:ind w:left="0"/>
        <w:jc w:val="both"/>
      </w:pPr>
      <w:r>
        <w:rPr>
          <w:rFonts w:ascii="Times New Roman"/>
          <w:b w:val="false"/>
          <w:i w:val="false"/>
          <w:color w:val="000000"/>
          <w:sz w:val="28"/>
        </w:rPr>
        <w:t>
      4. і-ластағыш заттардың жалпы шығарындылары аталған көрсеткіштер бойынша келесі формула бойынша есептеледі:</w:t>
      </w:r>
    </w:p>
    <w:bookmarkEnd w:id="4882"/>
    <w:bookmarkStart w:name="z13688" w:id="4883"/>
    <w:p>
      <w:pPr>
        <w:spacing w:after="0"/>
        <w:ind w:left="0"/>
        <w:jc w:val="both"/>
      </w:pPr>
      <w:r>
        <w:rPr>
          <w:rFonts w:ascii="Times New Roman"/>
          <w:b w:val="false"/>
          <w:i w:val="false"/>
          <w:color w:val="000000"/>
          <w:sz w:val="28"/>
        </w:rPr>
        <w:t xml:space="preserve">
       </w:t>
      </w:r>
    </w:p>
    <w:bookmarkEnd w:id="4883"/>
    <w:p>
      <w:pPr>
        <w:spacing w:after="0"/>
        <w:ind w:left="0"/>
        <w:jc w:val="both"/>
      </w:pPr>
      <w:r>
        <w:drawing>
          <wp:inline distT="0" distB="0" distL="0" distR="0">
            <wp:extent cx="2184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7"/>
                    <a:stretch>
                      <a:fillRect/>
                    </a:stretch>
                  </pic:blipFill>
                  <pic:spPr>
                    <a:xfrm>
                      <a:off x="0" y="0"/>
                      <a:ext cx="21844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т/жыл (2)</w:t>
      </w:r>
    </w:p>
    <w:bookmarkStart w:name="z13689" w:id="4884"/>
    <w:p>
      <w:pPr>
        <w:spacing w:after="0"/>
        <w:ind w:left="0"/>
        <w:jc w:val="both"/>
      </w:pPr>
      <w:r>
        <w:rPr>
          <w:rFonts w:ascii="Times New Roman"/>
          <w:b w:val="false"/>
          <w:i w:val="false"/>
          <w:color w:val="000000"/>
          <w:sz w:val="28"/>
        </w:rPr>
        <w:t xml:space="preserve">
      5. Түрлі технологиялық операцияларда пластмасса бұйымдарын өндіруден атмосфераға шығарылатын зиянды заттардың меншікті шығарындылары осы Әдістеменің қосымшасындағы </w:t>
      </w:r>
      <w:r>
        <w:rPr>
          <w:rFonts w:ascii="Times New Roman"/>
          <w:b w:val="false"/>
          <w:i w:val="false"/>
          <w:color w:val="000000"/>
          <w:sz w:val="28"/>
        </w:rPr>
        <w:t>1-кестеде</w:t>
      </w:r>
      <w:r>
        <w:rPr>
          <w:rFonts w:ascii="Times New Roman"/>
          <w:b w:val="false"/>
          <w:i w:val="false"/>
          <w:color w:val="000000"/>
          <w:sz w:val="28"/>
        </w:rPr>
        <w:t xml:space="preserve"> көрсетілген. Гидравликалық қыспақтағы реактопласттарды нығыздау мәндері қыспақастымен қыспақ режимдеріне келтірілген. Қыспақастысыз қыспақ режимдері үшін келтірілген мәндердің 2/3-ін қолдану қажет.</w:t>
      </w:r>
    </w:p>
    <w:bookmarkEnd w:id="4884"/>
    <w:bookmarkStart w:name="z13690" w:id="4885"/>
    <w:p>
      <w:pPr>
        <w:spacing w:after="0"/>
        <w:ind w:left="0"/>
        <w:jc w:val="left"/>
      </w:pPr>
      <w:r>
        <w:rPr>
          <w:rFonts w:ascii="Times New Roman"/>
          <w:b/>
          <w:i w:val="false"/>
          <w:color w:val="000000"/>
        </w:rPr>
        <w:t xml:space="preserve"> 3. Полиэтиленді құюдан атмосфераға шығарылатын зиянды заттар</w:t>
      </w:r>
    </w:p>
    <w:bookmarkEnd w:id="4885"/>
    <w:bookmarkStart w:name="z13691" w:id="4886"/>
    <w:p>
      <w:pPr>
        <w:spacing w:after="0"/>
        <w:ind w:left="0"/>
        <w:jc w:val="both"/>
      </w:pPr>
      <w:r>
        <w:rPr>
          <w:rFonts w:ascii="Times New Roman"/>
          <w:b w:val="false"/>
          <w:i w:val="false"/>
          <w:color w:val="000000"/>
          <w:sz w:val="28"/>
        </w:rPr>
        <w:t xml:space="preserve">
      6. Полиэтиленді құюдан органикалық қышқылдар (Сірке қышқылына түгендегендегі ), СО, полиэтилен шаңы шығарылады. Полиэтиленді құюдан шығарылатын зиянды заттардың үлесі осы Әдістеменің қосымшасындағы </w:t>
      </w:r>
      <w:r>
        <w:rPr>
          <w:rFonts w:ascii="Times New Roman"/>
          <w:b w:val="false"/>
          <w:i w:val="false"/>
          <w:color w:val="000000"/>
          <w:sz w:val="28"/>
        </w:rPr>
        <w:t>2-кесте</w:t>
      </w:r>
      <w:r>
        <w:rPr>
          <w:rFonts w:ascii="Times New Roman"/>
          <w:b w:val="false"/>
          <w:i w:val="false"/>
          <w:color w:val="000000"/>
          <w:sz w:val="28"/>
        </w:rPr>
        <w:t xml:space="preserve"> бойынша анықталады.</w:t>
      </w:r>
    </w:p>
    <w:bookmarkEnd w:id="4886"/>
    <w:bookmarkStart w:name="z13692" w:id="4887"/>
    <w:p>
      <w:pPr>
        <w:spacing w:after="0"/>
        <w:ind w:left="0"/>
        <w:jc w:val="left"/>
      </w:pPr>
      <w:r>
        <w:rPr>
          <w:rFonts w:ascii="Times New Roman"/>
          <w:b/>
          <w:i w:val="false"/>
          <w:color w:val="000000"/>
        </w:rPr>
        <w:t xml:space="preserve"> 4. Полипропиленді құюдан атмосфераға шығарылатын зиянды заттар</w:t>
      </w:r>
    </w:p>
    <w:bookmarkEnd w:id="4887"/>
    <w:bookmarkStart w:name="z13693" w:id="4888"/>
    <w:p>
      <w:pPr>
        <w:spacing w:after="0"/>
        <w:ind w:left="0"/>
        <w:jc w:val="both"/>
      </w:pPr>
      <w:r>
        <w:rPr>
          <w:rFonts w:ascii="Times New Roman"/>
          <w:b w:val="false"/>
          <w:i w:val="false"/>
          <w:color w:val="000000"/>
          <w:sz w:val="28"/>
        </w:rPr>
        <w:t xml:space="preserve">
      7. Полипропиленді құюдан органикалық қышқылдар (сірке қышқылына түгендегендегі ), СО, полипропилен шаңы шығарылады. Полипропиленді құюдан шығарылатын зиянды заттардың меншікті шығарындыларының көрсеткіштері осы Әдістеменің қосымшасындағы </w:t>
      </w:r>
      <w:r>
        <w:rPr>
          <w:rFonts w:ascii="Times New Roman"/>
          <w:b w:val="false"/>
          <w:i w:val="false"/>
          <w:color w:val="000000"/>
          <w:sz w:val="28"/>
        </w:rPr>
        <w:t>3-кесте</w:t>
      </w:r>
      <w:r>
        <w:rPr>
          <w:rFonts w:ascii="Times New Roman"/>
          <w:b w:val="false"/>
          <w:i w:val="false"/>
          <w:color w:val="000000"/>
          <w:sz w:val="28"/>
        </w:rPr>
        <w:t xml:space="preserve"> бойынша анықталады.</w:t>
      </w:r>
    </w:p>
    <w:bookmarkEnd w:id="4888"/>
    <w:bookmarkStart w:name="z13694" w:id="4889"/>
    <w:p>
      <w:pPr>
        <w:spacing w:after="0"/>
        <w:ind w:left="0"/>
        <w:jc w:val="left"/>
      </w:pPr>
      <w:r>
        <w:rPr>
          <w:rFonts w:ascii="Times New Roman"/>
          <w:b/>
          <w:i w:val="false"/>
          <w:color w:val="000000"/>
        </w:rPr>
        <w:t xml:space="preserve"> 5. Полистиролды құюдан атмосфераға шығарылатын зиянды заттар</w:t>
      </w:r>
    </w:p>
    <w:bookmarkEnd w:id="4889"/>
    <w:bookmarkStart w:name="z13695" w:id="4890"/>
    <w:p>
      <w:pPr>
        <w:spacing w:after="0"/>
        <w:ind w:left="0"/>
        <w:jc w:val="both"/>
      </w:pPr>
      <w:r>
        <w:rPr>
          <w:rFonts w:ascii="Times New Roman"/>
          <w:b w:val="false"/>
          <w:i w:val="false"/>
          <w:color w:val="000000"/>
          <w:sz w:val="28"/>
        </w:rPr>
        <w:t xml:space="preserve">
      8. Полистиролды құю барысында стирол, СО, полистирол шаңы шығарылады. Полистиролды құюдан шығарылатын зиянды заттардың меншікті көрсеткіштері осы Әдістеменің қосымшасындағы </w:t>
      </w:r>
      <w:r>
        <w:rPr>
          <w:rFonts w:ascii="Times New Roman"/>
          <w:b w:val="false"/>
          <w:i w:val="false"/>
          <w:color w:val="000000"/>
          <w:sz w:val="28"/>
        </w:rPr>
        <w:t>4-кесте</w:t>
      </w:r>
      <w:r>
        <w:rPr>
          <w:rFonts w:ascii="Times New Roman"/>
          <w:b w:val="false"/>
          <w:i w:val="false"/>
          <w:color w:val="000000"/>
          <w:sz w:val="28"/>
        </w:rPr>
        <w:t xml:space="preserve"> бойынша анықталады.</w:t>
      </w:r>
    </w:p>
    <w:bookmarkEnd w:id="4890"/>
    <w:bookmarkStart w:name="z13696" w:id="4891"/>
    <w:p>
      <w:pPr>
        <w:spacing w:after="0"/>
        <w:ind w:left="0"/>
        <w:jc w:val="left"/>
      </w:pPr>
      <w:r>
        <w:rPr>
          <w:rFonts w:ascii="Times New Roman"/>
          <w:b/>
          <w:i w:val="false"/>
          <w:color w:val="000000"/>
        </w:rPr>
        <w:t xml:space="preserve"> 6. Полиамид құю барысында атмосфераға шығарылатын зиянды заттар</w:t>
      </w:r>
    </w:p>
    <w:bookmarkEnd w:id="4891"/>
    <w:bookmarkStart w:name="z13697" w:id="4892"/>
    <w:p>
      <w:pPr>
        <w:spacing w:after="0"/>
        <w:ind w:left="0"/>
        <w:jc w:val="both"/>
      </w:pPr>
      <w:r>
        <w:rPr>
          <w:rFonts w:ascii="Times New Roman"/>
          <w:b w:val="false"/>
          <w:i w:val="false"/>
          <w:color w:val="000000"/>
          <w:sz w:val="28"/>
        </w:rPr>
        <w:t xml:space="preserve">
      9. Полиамид құю барысында метил спирті, аммиак, СО, полиамид шаңы шығарылады. Полиамид құю барысында шығарылатын зиянды заттардың меншікті шығарындылардың көрсеткіштері осы Әдістеменің қосымшасындағы </w:t>
      </w:r>
      <w:r>
        <w:rPr>
          <w:rFonts w:ascii="Times New Roman"/>
          <w:b w:val="false"/>
          <w:i w:val="false"/>
          <w:color w:val="000000"/>
          <w:sz w:val="28"/>
        </w:rPr>
        <w:t>5-кесте</w:t>
      </w:r>
      <w:r>
        <w:rPr>
          <w:rFonts w:ascii="Times New Roman"/>
          <w:b w:val="false"/>
          <w:i w:val="false"/>
          <w:color w:val="000000"/>
          <w:sz w:val="28"/>
        </w:rPr>
        <w:t xml:space="preserve"> бойынша анықталады.</w:t>
      </w:r>
    </w:p>
    <w:bookmarkEnd w:id="4892"/>
    <w:bookmarkStart w:name="z13698" w:id="4893"/>
    <w:p>
      <w:pPr>
        <w:spacing w:after="0"/>
        <w:ind w:left="0"/>
        <w:jc w:val="left"/>
      </w:pPr>
      <w:r>
        <w:rPr>
          <w:rFonts w:ascii="Times New Roman"/>
          <w:b/>
          <w:i w:val="false"/>
          <w:color w:val="000000"/>
        </w:rPr>
        <w:t xml:space="preserve"> 7. АБС пластигін құю барысында атмосфераға шығарылатын зиянды заттар</w:t>
      </w:r>
    </w:p>
    <w:bookmarkEnd w:id="4893"/>
    <w:bookmarkStart w:name="z13699" w:id="4894"/>
    <w:p>
      <w:pPr>
        <w:spacing w:after="0"/>
        <w:ind w:left="0"/>
        <w:jc w:val="both"/>
      </w:pPr>
      <w:r>
        <w:rPr>
          <w:rFonts w:ascii="Times New Roman"/>
          <w:b w:val="false"/>
          <w:i w:val="false"/>
          <w:color w:val="000000"/>
          <w:sz w:val="28"/>
        </w:rPr>
        <w:t xml:space="preserve">
      10. АБС пластигін құю барысында СО және дибутилфталат шығарылады. АБС пластигін құю барысында шығарылатын зиянды заттардың меншікті көрсеткіштері осы Әдістеменің қосымшасындағы </w:t>
      </w:r>
      <w:r>
        <w:rPr>
          <w:rFonts w:ascii="Times New Roman"/>
          <w:b w:val="false"/>
          <w:i w:val="false"/>
          <w:color w:val="000000"/>
          <w:sz w:val="28"/>
        </w:rPr>
        <w:t>6-кесте</w:t>
      </w:r>
      <w:r>
        <w:rPr>
          <w:rFonts w:ascii="Times New Roman"/>
          <w:b w:val="false"/>
          <w:i w:val="false"/>
          <w:color w:val="000000"/>
          <w:sz w:val="28"/>
        </w:rPr>
        <w:t xml:space="preserve"> бойынша анықталады.</w:t>
      </w:r>
    </w:p>
    <w:bookmarkEnd w:id="4894"/>
    <w:bookmarkStart w:name="z13700" w:id="4895"/>
    <w:p>
      <w:pPr>
        <w:spacing w:after="0"/>
        <w:ind w:left="0"/>
        <w:jc w:val="left"/>
      </w:pPr>
      <w:r>
        <w:rPr>
          <w:rFonts w:ascii="Times New Roman"/>
          <w:b/>
          <w:i w:val="false"/>
          <w:color w:val="000000"/>
        </w:rPr>
        <w:t xml:space="preserve"> 8. Формальдегидтік шайыр өндірісі барысындағы шығарындылар есебі</w:t>
      </w:r>
    </w:p>
    <w:bookmarkEnd w:id="4895"/>
    <w:bookmarkStart w:name="z13701" w:id="4896"/>
    <w:p>
      <w:pPr>
        <w:spacing w:after="0"/>
        <w:ind w:left="0"/>
        <w:jc w:val="both"/>
      </w:pPr>
      <w:r>
        <w:rPr>
          <w:rFonts w:ascii="Times New Roman"/>
          <w:b w:val="false"/>
          <w:i w:val="false"/>
          <w:color w:val="000000"/>
          <w:sz w:val="28"/>
        </w:rPr>
        <w:t xml:space="preserve">
      11. Фенолформальдегидтік шайыр өндірісі барысында шығарындылардың көп бөлігі метанолға келеді -83 %, ол 8,925 кг/т құрайды. Метанол формалин (бастапқы шикізат) құрамында стабилизатор ретінде қатысады. Формальдегидтік ұнтақ өндірісі, сонымен қатар, атмосфераға фенол, формальдегид, метанол және органикалық шаң шығарындыларымен сипатталады, бұл шығарындылардың көп бөлігін (90% немесе 3,16 кг/т) құрайды.Талшықтар өндірісі барысында газды шығарындылар құрамында фенол және органикалық шаң бар. </w:t>
      </w:r>
    </w:p>
    <w:bookmarkEnd w:id="4896"/>
    <w:bookmarkStart w:name="z13702" w:id="4897"/>
    <w:p>
      <w:pPr>
        <w:spacing w:after="0"/>
        <w:ind w:left="0"/>
        <w:jc w:val="both"/>
      </w:pPr>
      <w:r>
        <w:rPr>
          <w:rFonts w:ascii="Times New Roman"/>
          <w:b w:val="false"/>
          <w:i w:val="false"/>
          <w:color w:val="000000"/>
          <w:sz w:val="28"/>
        </w:rPr>
        <w:t xml:space="preserve">
      Осы Әдістеменің қосымшасындағы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9-кестелерінде</w:t>
      </w:r>
      <w:r>
        <w:rPr>
          <w:rFonts w:ascii="Times New Roman"/>
          <w:b w:val="false"/>
          <w:i w:val="false"/>
          <w:color w:val="000000"/>
          <w:sz w:val="28"/>
        </w:rPr>
        <w:t xml:space="preserve"> атмосфераға шығарылатын едәуір қауіпті ластағыш заттар туралы мәліметтер келтірілген. Бұл мәндер бірнеше пластмасса өндіретін кәсіпорындарда құралдар көмегімен жүргізілген өлшеулер қорытындысы бойынша алынған.</w:t>
      </w:r>
    </w:p>
    <w:bookmarkEnd w:id="4897"/>
    <w:bookmarkStart w:name="z13703" w:id="4898"/>
    <w:p>
      <w:pPr>
        <w:spacing w:after="0"/>
        <w:ind w:left="0"/>
        <w:jc w:val="both"/>
      </w:pPr>
      <w:r>
        <w:rPr>
          <w:rFonts w:ascii="Times New Roman"/>
          <w:b w:val="false"/>
          <w:i w:val="false"/>
          <w:color w:val="000000"/>
          <w:sz w:val="28"/>
        </w:rPr>
        <w:t xml:space="preserve">
       </w:t>
      </w:r>
    </w:p>
    <w:bookmarkEnd w:id="4898"/>
    <w:bookmarkStart w:name="z13704" w:id="4899"/>
    <w:p>
      <w:pPr>
        <w:spacing w:after="0"/>
        <w:ind w:left="0"/>
        <w:jc w:val="left"/>
      </w:pPr>
      <w:r>
        <w:rPr>
          <w:rFonts w:ascii="Times New Roman"/>
          <w:b/>
          <w:i w:val="false"/>
          <w:color w:val="000000"/>
        </w:rPr>
        <w:t xml:space="preserve"> 9. Пластмассаны механикалық өңдеу барысындағы шығарындылардың есебі</w:t>
      </w:r>
    </w:p>
    <w:bookmarkEnd w:id="4899"/>
    <w:bookmarkStart w:name="z13705" w:id="4900"/>
    <w:p>
      <w:pPr>
        <w:spacing w:after="0"/>
        <w:ind w:left="0"/>
        <w:jc w:val="both"/>
      </w:pPr>
      <w:r>
        <w:rPr>
          <w:rFonts w:ascii="Times New Roman"/>
          <w:b w:val="false"/>
          <w:i w:val="false"/>
          <w:color w:val="000000"/>
          <w:sz w:val="28"/>
        </w:rPr>
        <w:t xml:space="preserve">
      12. Пластмассаны механикалық өңдеу барысында шығарындылардың көп бөлігі органикалық шаң болып табылады. Шығарылатын шаңның меншікті көрсеткіші осы Әдістеменің қосымшасындағы </w:t>
      </w:r>
      <w:r>
        <w:rPr>
          <w:rFonts w:ascii="Times New Roman"/>
          <w:b w:val="false"/>
          <w:i w:val="false"/>
          <w:color w:val="000000"/>
          <w:sz w:val="28"/>
        </w:rPr>
        <w:t>10-кесте</w:t>
      </w:r>
      <w:r>
        <w:rPr>
          <w:rFonts w:ascii="Times New Roman"/>
          <w:b w:val="false"/>
          <w:i w:val="false"/>
          <w:color w:val="000000"/>
          <w:sz w:val="28"/>
        </w:rPr>
        <w:t xml:space="preserve"> бойынша анықталады.</w:t>
      </w:r>
    </w:p>
    <w:bookmarkEnd w:id="4900"/>
    <w:bookmarkStart w:name="z13706" w:id="4901"/>
    <w:p>
      <w:pPr>
        <w:spacing w:after="0"/>
        <w:ind w:left="0"/>
        <w:jc w:val="left"/>
      </w:pPr>
      <w:r>
        <w:rPr>
          <w:rFonts w:ascii="Times New Roman"/>
          <w:b/>
          <w:i w:val="false"/>
          <w:color w:val="000000"/>
        </w:rPr>
        <w:t xml:space="preserve"> 10. Пенополистирол орамасын өндіру барысындағы шығарындылардың есебі</w:t>
      </w:r>
    </w:p>
    <w:bookmarkEnd w:id="4901"/>
    <w:bookmarkStart w:name="z13707" w:id="4902"/>
    <w:p>
      <w:pPr>
        <w:spacing w:after="0"/>
        <w:ind w:left="0"/>
        <w:jc w:val="both"/>
      </w:pPr>
      <w:r>
        <w:rPr>
          <w:rFonts w:ascii="Times New Roman"/>
          <w:b w:val="false"/>
          <w:i w:val="false"/>
          <w:color w:val="000000"/>
          <w:sz w:val="28"/>
        </w:rPr>
        <w:t xml:space="preserve">
      13. Пенополистирол орамасын өндіру барысында барлық технологиялық операцияларда атмосфераға изопентан шығарылады. Изопентан шығарындыларының меншікті көрсеткіші осы Әдістеменің қосымшасындағы </w:t>
      </w:r>
      <w:r>
        <w:rPr>
          <w:rFonts w:ascii="Times New Roman"/>
          <w:b w:val="false"/>
          <w:i w:val="false"/>
          <w:color w:val="000000"/>
          <w:sz w:val="28"/>
        </w:rPr>
        <w:t>11-кесте</w:t>
      </w:r>
      <w:r>
        <w:rPr>
          <w:rFonts w:ascii="Times New Roman"/>
          <w:b w:val="false"/>
          <w:i w:val="false"/>
          <w:color w:val="000000"/>
          <w:sz w:val="28"/>
        </w:rPr>
        <w:t xml:space="preserve"> бойынша анықталады.</w:t>
      </w:r>
    </w:p>
    <w:bookmarkEnd w:id="4902"/>
    <w:bookmarkStart w:name="z13708" w:id="4903"/>
    <w:p>
      <w:pPr>
        <w:spacing w:after="0"/>
        <w:ind w:left="0"/>
        <w:jc w:val="left"/>
      </w:pPr>
      <w:r>
        <w:rPr>
          <w:rFonts w:ascii="Times New Roman"/>
          <w:b/>
          <w:i w:val="false"/>
          <w:color w:val="000000"/>
        </w:rPr>
        <w:t xml:space="preserve"> 11. ПВХ пластикалық терезесін кесу барысындағы шығарындылардың есебі</w:t>
      </w:r>
    </w:p>
    <w:bookmarkEnd w:id="4903"/>
    <w:bookmarkStart w:name="z13709" w:id="4904"/>
    <w:p>
      <w:pPr>
        <w:spacing w:after="0"/>
        <w:ind w:left="0"/>
        <w:jc w:val="both"/>
      </w:pPr>
      <w:r>
        <w:rPr>
          <w:rFonts w:ascii="Times New Roman"/>
          <w:b w:val="false"/>
          <w:i w:val="false"/>
          <w:color w:val="000000"/>
          <w:sz w:val="28"/>
        </w:rPr>
        <w:t>
      14. ПВХ пластикалық терезесінің бөлшектерін дәнекерлеу барысында атмосфераға СО және хлорлы винил шығарылады.</w:t>
      </w:r>
    </w:p>
    <w:bookmarkEnd w:id="4904"/>
    <w:bookmarkStart w:name="z13710" w:id="4905"/>
    <w:p>
      <w:pPr>
        <w:spacing w:after="0"/>
        <w:ind w:left="0"/>
        <w:jc w:val="both"/>
      </w:pPr>
      <w:r>
        <w:rPr>
          <w:rFonts w:ascii="Times New Roman"/>
          <w:b w:val="false"/>
          <w:i w:val="false"/>
          <w:color w:val="000000"/>
          <w:sz w:val="28"/>
        </w:rPr>
        <w:t>
      15. Ластағыш заттардың жалпы шығарындылары келесі формула бойынша анықталады:</w:t>
      </w:r>
    </w:p>
    <w:bookmarkEnd w:id="4905"/>
    <w:bookmarkStart w:name="z13711" w:id="4906"/>
    <w:p>
      <w:pPr>
        <w:spacing w:after="0"/>
        <w:ind w:left="0"/>
        <w:jc w:val="both"/>
      </w:pPr>
      <w:r>
        <w:rPr>
          <w:rFonts w:ascii="Times New Roman"/>
          <w:b w:val="false"/>
          <w:i w:val="false"/>
          <w:color w:val="000000"/>
          <w:sz w:val="28"/>
        </w:rPr>
        <w:t>
      M</w:t>
      </w:r>
      <w:r>
        <w:rPr>
          <w:rFonts w:ascii="Times New Roman"/>
          <w:b w:val="false"/>
          <w:i w:val="false"/>
          <w:color w:val="000000"/>
          <w:vertAlign w:val="subscript"/>
        </w:rPr>
        <w:t>i</w:t>
      </w:r>
      <w:r>
        <w:rPr>
          <w:rFonts w:ascii="Times New Roman"/>
          <w:b w:val="false"/>
          <w:i/>
          <w:color w:val="000000"/>
          <w:sz w:val="28"/>
        </w:rPr>
        <w:t xml:space="preserve"> = q</w:t>
      </w:r>
      <w:r>
        <w:rPr>
          <w:rFonts w:ascii="Times New Roman"/>
          <w:b w:val="false"/>
          <w:i w:val="false"/>
          <w:color w:val="000000"/>
          <w:vertAlign w:val="subscript"/>
        </w:rPr>
        <w:t>i</w:t>
      </w:r>
      <w:r>
        <w:rPr>
          <w:rFonts w:ascii="Times New Roman"/>
          <w:b w:val="false"/>
          <w:i/>
          <w:color w:val="000000"/>
          <w:sz w:val="28"/>
        </w:rPr>
        <w:t xml:space="preserve"> * N</w:t>
      </w:r>
      <w:r>
        <w:rPr>
          <w:rFonts w:ascii="Times New Roman"/>
          <w:b/>
          <w:i w:val="false"/>
          <w:color w:val="000000"/>
          <w:sz w:val="28"/>
        </w:rPr>
        <w:t>,</w:t>
      </w:r>
      <w:r>
        <w:rPr>
          <w:rFonts w:ascii="Times New Roman"/>
          <w:b w:val="false"/>
          <w:i w:val="false"/>
          <w:color w:val="000000"/>
          <w:sz w:val="28"/>
        </w:rPr>
        <w:t xml:space="preserve"> т/год (3)</w:t>
      </w:r>
    </w:p>
    <w:bookmarkEnd w:id="4906"/>
    <w:bookmarkStart w:name="z13712" w:id="4907"/>
    <w:p>
      <w:pPr>
        <w:spacing w:after="0"/>
        <w:ind w:left="0"/>
        <w:jc w:val="both"/>
      </w:pPr>
      <w:r>
        <w:rPr>
          <w:rFonts w:ascii="Times New Roman"/>
          <w:b w:val="false"/>
          <w:i w:val="false"/>
          <w:color w:val="000000"/>
          <w:sz w:val="28"/>
        </w:rPr>
        <w:t>
      q</w:t>
      </w:r>
      <w:r>
        <w:rPr>
          <w:rFonts w:ascii="Times New Roman"/>
          <w:b w:val="false"/>
          <w:i w:val="false"/>
          <w:color w:val="000000"/>
          <w:vertAlign w:val="subscript"/>
        </w:rPr>
        <w:t>i</w:t>
      </w:r>
      <w:r>
        <w:rPr>
          <w:rFonts w:ascii="Times New Roman"/>
          <w:b w:val="false"/>
          <w:i w:val="false"/>
          <w:color w:val="000000"/>
          <w:sz w:val="28"/>
        </w:rPr>
        <w:t xml:space="preserve">- ластағыш заттардың 1 дәнекерге үлесінің бөлуі </w:t>
      </w:r>
    </w:p>
    <w:bookmarkEnd w:id="4907"/>
    <w:bookmarkStart w:name="z13713" w:id="4908"/>
    <w:p>
      <w:pPr>
        <w:spacing w:after="0"/>
        <w:ind w:left="0"/>
        <w:jc w:val="both"/>
      </w:pPr>
      <w:r>
        <w:rPr>
          <w:rFonts w:ascii="Times New Roman"/>
          <w:b w:val="false"/>
          <w:i w:val="false"/>
          <w:color w:val="000000"/>
          <w:sz w:val="28"/>
        </w:rPr>
        <w:t>
      N- жыл бойындағы дәнекерлер саны.</w:t>
      </w:r>
    </w:p>
    <w:bookmarkEnd w:id="4908"/>
    <w:bookmarkStart w:name="z13714" w:id="4909"/>
    <w:p>
      <w:pPr>
        <w:spacing w:after="0"/>
        <w:ind w:left="0"/>
        <w:jc w:val="both"/>
      </w:pPr>
      <w:r>
        <w:rPr>
          <w:rFonts w:ascii="Times New Roman"/>
          <w:b w:val="false"/>
          <w:i w:val="false"/>
          <w:color w:val="000000"/>
          <w:sz w:val="28"/>
        </w:rPr>
        <w:t>
      16. Ластағыш заттардың барынша-бір реттік шығарындылары келесі формула бойынша анықталады:</w:t>
      </w:r>
    </w:p>
    <w:bookmarkEnd w:id="4909"/>
    <w:bookmarkStart w:name="z13715" w:id="4910"/>
    <w:p>
      <w:pPr>
        <w:spacing w:after="0"/>
        <w:ind w:left="0"/>
        <w:jc w:val="both"/>
      </w:pPr>
      <w:r>
        <w:rPr>
          <w:rFonts w:ascii="Times New Roman"/>
          <w:b w:val="false"/>
          <w:i w:val="false"/>
          <w:color w:val="000000"/>
          <w:sz w:val="28"/>
        </w:rPr>
        <w:t xml:space="preserve">
       </w:t>
      </w:r>
    </w:p>
    <w:bookmarkEnd w:id="4910"/>
    <w:p>
      <w:pPr>
        <w:spacing w:after="0"/>
        <w:ind w:left="0"/>
        <w:jc w:val="both"/>
      </w:pPr>
      <w:r>
        <w:drawing>
          <wp:inline distT="0" distB="0" distL="0" distR="0">
            <wp:extent cx="3251200" cy="88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8"/>
                    <a:stretch>
                      <a:fillRect/>
                    </a:stretch>
                  </pic:blipFill>
                  <pic:spPr>
                    <a:xfrm>
                      <a:off x="0" y="0"/>
                      <a:ext cx="3251200" cy="88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г/сек (4)</w:t>
      </w:r>
    </w:p>
    <w:bookmarkStart w:name="z13716" w:id="4911"/>
    <w:p>
      <w:pPr>
        <w:spacing w:after="0"/>
        <w:ind w:left="0"/>
        <w:jc w:val="both"/>
      </w:pPr>
      <w:r>
        <w:rPr>
          <w:rFonts w:ascii="Times New Roman"/>
          <w:b w:val="false"/>
          <w:i w:val="false"/>
          <w:color w:val="000000"/>
          <w:sz w:val="28"/>
        </w:rPr>
        <w:t>
      Т- жабдықтың бір жылда жұмыс істеу уақыты, сағат.</w:t>
      </w:r>
    </w:p>
    <w:bookmarkEnd w:id="4911"/>
    <w:bookmarkStart w:name="z13717" w:id="4912"/>
    <w:p>
      <w:pPr>
        <w:spacing w:after="0"/>
        <w:ind w:left="0"/>
        <w:jc w:val="both"/>
      </w:pPr>
      <w:r>
        <w:rPr>
          <w:rFonts w:ascii="Times New Roman"/>
          <w:b w:val="false"/>
          <w:i w:val="false"/>
          <w:color w:val="000000"/>
          <w:sz w:val="28"/>
        </w:rPr>
        <w:t xml:space="preserve">
      17. Ластағыш заттардың бір дәнекерге барынша-бір реттік шығарылындарының үлестік көрсеткіші осы Әдістеменің қосымшасындағы </w:t>
      </w:r>
      <w:r>
        <w:rPr>
          <w:rFonts w:ascii="Times New Roman"/>
          <w:b w:val="false"/>
          <w:i w:val="false"/>
          <w:color w:val="000000"/>
          <w:sz w:val="28"/>
        </w:rPr>
        <w:t>12-кесте</w:t>
      </w:r>
      <w:r>
        <w:rPr>
          <w:rFonts w:ascii="Times New Roman"/>
          <w:b w:val="false"/>
          <w:i w:val="false"/>
          <w:color w:val="000000"/>
          <w:sz w:val="28"/>
        </w:rPr>
        <w:t xml:space="preserve"> бойынша анықталады.</w:t>
      </w:r>
    </w:p>
    <w:bookmarkEnd w:id="491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Пластмасса материалдарымен жұмыс істеу кезінде атмосфераға шығарылатын зиянды заттарды есептеу әдістемесіне қосымша</w:t>
                  </w:r>
                </w:p>
              </w:tc>
            </w:tr>
          </w:tbl>
          <w:p/>
        </w:tc>
      </w:tr>
    </w:tbl>
    <w:bookmarkStart w:name="z13719" w:id="4913"/>
    <w:p>
      <w:pPr>
        <w:spacing w:after="0"/>
        <w:ind w:left="0"/>
        <w:jc w:val="left"/>
      </w:pPr>
      <w:r>
        <w:rPr>
          <w:rFonts w:ascii="Times New Roman"/>
          <w:b/>
          <w:i w:val="false"/>
          <w:color w:val="000000"/>
        </w:rPr>
        <w:t xml:space="preserve"> Пластмасса материалдарымен жұмыс істеу барысында атмосфераға</w:t>
      </w:r>
      <w:r>
        <w:br/>
      </w:r>
      <w:r>
        <w:rPr>
          <w:rFonts w:ascii="Times New Roman"/>
          <w:b/>
          <w:i w:val="false"/>
          <w:color w:val="000000"/>
        </w:rPr>
        <w:t>тасталатын зиянды заттардың меншікті шығарындылары</w:t>
      </w:r>
    </w:p>
    <w:bookmarkEnd w:id="4913"/>
    <w:bookmarkStart w:name="z13721" w:id="4914"/>
    <w:p>
      <w:pPr>
        <w:spacing w:after="0"/>
        <w:ind w:left="0"/>
        <w:jc w:val="both"/>
      </w:pPr>
      <w:r>
        <w:rPr>
          <w:rFonts w:ascii="Times New Roman"/>
          <w:b w:val="false"/>
          <w:i w:val="false"/>
          <w:color w:val="000000"/>
          <w:sz w:val="28"/>
        </w:rPr>
        <w:t>
      Кесте 1 - Пластмасса өңдеу өндірісінен атмосфераға тасталатын зиянды заттардың меншікті шығарындылары</w:t>
      </w:r>
    </w:p>
    <w:bookmarkEnd w:id="49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22" w:id="4915"/>
          <w:p>
            <w:pPr>
              <w:spacing w:after="20"/>
              <w:ind w:left="20"/>
              <w:jc w:val="both"/>
            </w:pPr>
            <w:r>
              <w:rPr>
                <w:rFonts w:ascii="Times New Roman"/>
                <w:b w:val="false"/>
                <w:i w:val="false"/>
                <w:color w:val="000000"/>
                <w:sz w:val="20"/>
              </w:rPr>
              <w:t>
Технологиялық операция атауы</w:t>
            </w:r>
          </w:p>
          <w:bookmarkEnd w:id="4915"/>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Өңделетін материал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Шығарылатын зиянды заттар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шығарындылар көрсеткіші, г/кг, q</w:t>
            </w:r>
            <w:r>
              <w:rPr>
                <w:rFonts w:ascii="Times New Roman"/>
                <w:b w:val="false"/>
                <w:i w:val="false"/>
                <w:color w:val="000000"/>
                <w:vertAlign w:val="subscript"/>
              </w:rPr>
              <w:t>i</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31" w:id="4916"/>
          <w:p>
            <w:pPr>
              <w:spacing w:after="20"/>
              <w:ind w:left="20"/>
              <w:jc w:val="both"/>
            </w:pPr>
            <w:r>
              <w:rPr>
                <w:rFonts w:ascii="Times New Roman"/>
                <w:b w:val="false"/>
                <w:i w:val="false"/>
                <w:color w:val="000000"/>
                <w:sz w:val="20"/>
              </w:rPr>
              <w:t>
Гидравликалық қыспақтағы реактопласттарды нығыздау</w:t>
            </w:r>
          </w:p>
          <w:bookmarkEnd w:id="491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СФ 010 шайыр негізіндегі фенопласт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СФ 337 шайыр негізіндегі фенопласт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СФ 330 шайыр негізіндегі фенопласт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СФ 342 шайыр негізіндегі фенопласт (СП-дан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СФ 342 шайыр негізіндегі фенопласт, СП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СФ 090 шайыр негізіндегі фенопласт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СФ 301 шайыр негізіндегі талшық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Шыныталшығы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Аминопласттар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Формальдегид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76" w:id="4917"/>
          <w:p>
            <w:pPr>
              <w:spacing w:after="20"/>
              <w:ind w:left="20"/>
              <w:jc w:val="both"/>
            </w:pPr>
            <w:r>
              <w:rPr>
                <w:rFonts w:ascii="Times New Roman"/>
                <w:b w:val="false"/>
                <w:i w:val="false"/>
                <w:color w:val="000000"/>
                <w:sz w:val="20"/>
              </w:rPr>
              <w:t>
ТВ4 қондырғыларында реактоқабықтарды алдын-ала жылыту</w:t>
            </w:r>
          </w:p>
          <w:bookmarkEnd w:id="491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СФ 090 шайыр негізіндегі фенопласт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СФ 010 шайыр негізіндегі фенопласт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СФ 337 шайыр негізіндегі фенопласт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СФ 330 шайыр негізіндегі фенопласт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СФ 342 шайыр негізіндегі фенопласт (СП-дан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СФ 342 шайыр негізіндегі фенопласт СП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СФ 301 шайыр негізіндегі талшық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Аминопласттар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Формальдегид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16" w:id="4918"/>
          <w:p>
            <w:pPr>
              <w:spacing w:after="20"/>
              <w:ind w:left="20"/>
              <w:jc w:val="both"/>
            </w:pPr>
            <w:r>
              <w:rPr>
                <w:rFonts w:ascii="Times New Roman"/>
                <w:b w:val="false"/>
                <w:i w:val="false"/>
                <w:color w:val="000000"/>
                <w:sz w:val="20"/>
              </w:rPr>
              <w:t xml:space="preserve">
Ротациялық машиналармен нығыздалған материалдарды бөлу </w:t>
            </w:r>
          </w:p>
          <w:bookmarkEnd w:id="491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Фенопласт және аминопласттар ұнтақтары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Фенопласт және аминопласт шаңы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21" w:id="4919"/>
          <w:p>
            <w:pPr>
              <w:spacing w:after="20"/>
              <w:ind w:left="20"/>
              <w:jc w:val="both"/>
            </w:pPr>
            <w:r>
              <w:rPr>
                <w:rFonts w:ascii="Times New Roman"/>
                <w:b w:val="false"/>
                <w:i w:val="false"/>
                <w:color w:val="000000"/>
                <w:sz w:val="20"/>
              </w:rPr>
              <w:t>
Термопласт қысымымен құю</w:t>
            </w:r>
          </w:p>
          <w:bookmarkEnd w:id="4919"/>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Сірке қышқылына түгендегендегі органикалық қышқылдар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Көміртек оксиді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Полипропилен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Сірке қышқылына түгендегендегі органикалық қышқылдар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Көміртек оксиді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Полистирол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Стирол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Стирол сополимерлері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Стирол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Полиамидтер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Көміртек оксиді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Этролдар (АБС пластигі)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Дибутилфталат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ПВХС-70-59М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Винилхлориді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Дифлон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Полиметиллитакрилакт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Метилметакрилат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81" w:id="4920"/>
          <w:p>
            <w:pPr>
              <w:spacing w:after="20"/>
              <w:ind w:left="20"/>
              <w:jc w:val="both"/>
            </w:pPr>
            <w:r>
              <w:rPr>
                <w:rFonts w:ascii="Times New Roman"/>
                <w:b w:val="false"/>
                <w:i w:val="false"/>
                <w:color w:val="000000"/>
                <w:sz w:val="20"/>
              </w:rPr>
              <w:t>
Қол қабықшасының экструзиясы</w:t>
            </w:r>
          </w:p>
          <w:bookmarkEnd w:id="4920"/>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Полиэтилен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Сірке қышқылына түгендегендегі органикалық қышқылдар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Көміртек оксиді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91" w:id="4921"/>
          <w:p>
            <w:pPr>
              <w:spacing w:after="20"/>
              <w:ind w:left="20"/>
              <w:jc w:val="both"/>
            </w:pPr>
            <w:r>
              <w:rPr>
                <w:rFonts w:ascii="Times New Roman"/>
                <w:b w:val="false"/>
                <w:i w:val="false"/>
                <w:color w:val="000000"/>
                <w:sz w:val="20"/>
              </w:rPr>
              <w:t>
Туб экструзиясы</w:t>
            </w:r>
          </w:p>
          <w:bookmarkEnd w:id="4921"/>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Сірке қышқылына түгендегендегі органикалық қышқылдар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Көміртек оксиді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 қосылған блокты ПВХ (9 салмақты бөлшек)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Винилхлориді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Көміртек оксиді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16" w:id="4922"/>
          <w:p>
            <w:pPr>
              <w:spacing w:after="20"/>
              <w:ind w:left="20"/>
              <w:jc w:val="both"/>
            </w:pPr>
            <w:r>
              <w:rPr>
                <w:rFonts w:ascii="Times New Roman"/>
                <w:b w:val="false"/>
                <w:i w:val="false"/>
                <w:color w:val="000000"/>
                <w:sz w:val="20"/>
              </w:rPr>
              <w:t>
Парақша экструзиясы</w:t>
            </w:r>
          </w:p>
          <w:bookmarkEnd w:id="4922"/>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Полистирол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Стирол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Көміртек оксиді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26" w:id="4923"/>
          <w:p>
            <w:pPr>
              <w:spacing w:after="20"/>
              <w:ind w:left="20"/>
              <w:jc w:val="both"/>
            </w:pPr>
            <w:r>
              <w:rPr>
                <w:rFonts w:ascii="Times New Roman"/>
                <w:b w:val="false"/>
                <w:i w:val="false"/>
                <w:color w:val="000000"/>
                <w:sz w:val="20"/>
              </w:rPr>
              <w:t>
Үрлеу бұйымдарының өндірісі</w:t>
            </w:r>
          </w:p>
          <w:bookmarkEnd w:id="4923"/>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Полиэтилен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Сірке қышқылына түгендегендегі органикалық қышқылдар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Көміртек оксиді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36" w:id="4924"/>
          <w:p>
            <w:pPr>
              <w:spacing w:after="20"/>
              <w:ind w:left="20"/>
              <w:jc w:val="both"/>
            </w:pPr>
            <w:r>
              <w:rPr>
                <w:rFonts w:ascii="Times New Roman"/>
                <w:b w:val="false"/>
                <w:i w:val="false"/>
                <w:color w:val="000000"/>
                <w:sz w:val="20"/>
              </w:rPr>
              <w:t>
Экструдерлер негізінде түйіршіктеу</w:t>
            </w:r>
          </w:p>
          <w:bookmarkEnd w:id="4924"/>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 және пропилен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Сірке қышқылына түгендегендегі органикалық қышқылдар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Көміртек оксиді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Полистирол және стирол сополимері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Стирол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ПВХ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Винилхлориді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Полиамидтер, этролдар, дифлон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Көміртек оксиді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61" w:id="4925"/>
          <w:p>
            <w:pPr>
              <w:spacing w:after="20"/>
              <w:ind w:left="20"/>
              <w:jc w:val="both"/>
            </w:pPr>
            <w:r>
              <w:rPr>
                <w:rFonts w:ascii="Times New Roman"/>
                <w:b w:val="false"/>
                <w:i w:val="false"/>
                <w:color w:val="000000"/>
                <w:sz w:val="20"/>
              </w:rPr>
              <w:t>
Шикізатты қартайту</w:t>
            </w:r>
          </w:p>
          <w:bookmarkEnd w:id="492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Термопласттар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Термопласттар шаңы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66" w:id="4926"/>
          <w:p>
            <w:pPr>
              <w:spacing w:after="20"/>
              <w:ind w:left="20"/>
              <w:jc w:val="both"/>
            </w:pPr>
            <w:r>
              <w:rPr>
                <w:rFonts w:ascii="Times New Roman"/>
                <w:b w:val="false"/>
                <w:i w:val="false"/>
                <w:color w:val="000000"/>
                <w:sz w:val="20"/>
              </w:rPr>
              <w:t xml:space="preserve">
Роторлы ұсақтатуда қалдықтарды майдалау </w:t>
            </w:r>
          </w:p>
          <w:bookmarkEnd w:id="492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Термопласттар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Термопласттар шаңы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r>
    </w:tbl>
    <w:p>
      <w:pPr>
        <w:spacing w:after="0"/>
        <w:ind w:left="0"/>
        <w:jc w:val="left"/>
      </w:pPr>
      <w:r>
        <w:br/>
      </w:r>
      <w:r>
        <w:rPr>
          <w:rFonts w:ascii="Times New Roman"/>
          <w:b w:val="false"/>
          <w:i w:val="false"/>
          <w:color w:val="000000"/>
          <w:sz w:val="28"/>
        </w:rPr>
        <w:t>
</w:t>
      </w:r>
    </w:p>
    <w:bookmarkStart w:name="z13971" w:id="4927"/>
    <w:p>
      <w:pPr>
        <w:spacing w:after="0"/>
        <w:ind w:left="0"/>
        <w:jc w:val="both"/>
      </w:pPr>
      <w:r>
        <w:rPr>
          <w:rFonts w:ascii="Times New Roman"/>
          <w:b w:val="false"/>
          <w:i w:val="false"/>
          <w:color w:val="000000"/>
          <w:sz w:val="28"/>
        </w:rPr>
        <w:t>
      Кесте 2- Полиэтиленді құюдан шығарылатын зиянды заттардың меншікті көрсеткіштері</w:t>
      </w:r>
    </w:p>
    <w:bookmarkEnd w:id="49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72" w:id="4928"/>
          <w:p>
            <w:pPr>
              <w:spacing w:after="20"/>
              <w:ind w:left="20"/>
              <w:jc w:val="both"/>
            </w:pPr>
            <w:r>
              <w:rPr>
                <w:rFonts w:ascii="Times New Roman"/>
                <w:b w:val="false"/>
                <w:i w:val="false"/>
                <w:color w:val="000000"/>
                <w:sz w:val="20"/>
              </w:rPr>
              <w:t>
Ластағыш заттардың атауы</w:t>
            </w:r>
          </w:p>
          <w:bookmarkEnd w:id="492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шығарындылардың көрсеткіші, г/кг, qi</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75" w:id="4929"/>
          <w:p>
            <w:pPr>
              <w:spacing w:after="20"/>
              <w:ind w:left="20"/>
              <w:jc w:val="both"/>
            </w:pPr>
            <w:r>
              <w:rPr>
                <w:rFonts w:ascii="Times New Roman"/>
                <w:b w:val="false"/>
                <w:i w:val="false"/>
                <w:color w:val="000000"/>
                <w:sz w:val="20"/>
              </w:rPr>
              <w:t xml:space="preserve">
Органикалық қышқылдар </w:t>
            </w:r>
          </w:p>
          <w:bookmarkEnd w:id="492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78" w:id="4930"/>
          <w:p>
            <w:pPr>
              <w:spacing w:after="20"/>
              <w:ind w:left="20"/>
              <w:jc w:val="both"/>
            </w:pPr>
            <w:r>
              <w:rPr>
                <w:rFonts w:ascii="Times New Roman"/>
                <w:b w:val="false"/>
                <w:i w:val="false"/>
                <w:color w:val="000000"/>
                <w:sz w:val="20"/>
              </w:rPr>
              <w:t>
СО</w:t>
            </w:r>
          </w:p>
          <w:bookmarkEnd w:id="493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81" w:id="4931"/>
          <w:p>
            <w:pPr>
              <w:spacing w:after="20"/>
              <w:ind w:left="20"/>
              <w:jc w:val="both"/>
            </w:pPr>
            <w:r>
              <w:rPr>
                <w:rFonts w:ascii="Times New Roman"/>
                <w:b w:val="false"/>
                <w:i w:val="false"/>
                <w:color w:val="000000"/>
                <w:sz w:val="20"/>
              </w:rPr>
              <w:t>
Полиэтилен шаңы</w:t>
            </w:r>
          </w:p>
          <w:bookmarkEnd w:id="493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bl>
    <w:p>
      <w:pPr>
        <w:spacing w:after="0"/>
        <w:ind w:left="0"/>
        <w:jc w:val="left"/>
      </w:pPr>
      <w:r>
        <w:br/>
      </w:r>
      <w:r>
        <w:rPr>
          <w:rFonts w:ascii="Times New Roman"/>
          <w:b w:val="false"/>
          <w:i w:val="false"/>
          <w:color w:val="000000"/>
          <w:sz w:val="28"/>
        </w:rPr>
        <w:t>
</w:t>
      </w:r>
    </w:p>
    <w:bookmarkStart w:name="z13984" w:id="4932"/>
    <w:p>
      <w:pPr>
        <w:spacing w:after="0"/>
        <w:ind w:left="0"/>
        <w:jc w:val="both"/>
      </w:pPr>
      <w:r>
        <w:rPr>
          <w:rFonts w:ascii="Times New Roman"/>
          <w:b w:val="false"/>
          <w:i w:val="false"/>
          <w:color w:val="000000"/>
          <w:sz w:val="28"/>
        </w:rPr>
        <w:t>
      Кесте 3 - Полипропиленді құюдан шығарылатын зиянды заттардың меншікті көрсеткіштері</w:t>
      </w:r>
    </w:p>
    <w:bookmarkEnd w:id="49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85" w:id="4933"/>
          <w:p>
            <w:pPr>
              <w:spacing w:after="20"/>
              <w:ind w:left="20"/>
              <w:jc w:val="both"/>
            </w:pPr>
            <w:r>
              <w:rPr>
                <w:rFonts w:ascii="Times New Roman"/>
                <w:b w:val="false"/>
                <w:i w:val="false"/>
                <w:color w:val="000000"/>
                <w:sz w:val="20"/>
              </w:rPr>
              <w:t>
Ластағыш заттардың атауы</w:t>
            </w:r>
          </w:p>
          <w:bookmarkEnd w:id="493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шығарындылардың көрсеткіші, г/кг, qi</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88" w:id="4934"/>
          <w:p>
            <w:pPr>
              <w:spacing w:after="20"/>
              <w:ind w:left="20"/>
              <w:jc w:val="both"/>
            </w:pPr>
            <w:r>
              <w:rPr>
                <w:rFonts w:ascii="Times New Roman"/>
                <w:b w:val="false"/>
                <w:i w:val="false"/>
                <w:color w:val="000000"/>
                <w:sz w:val="20"/>
              </w:rPr>
              <w:t xml:space="preserve">
Органикалық қышқылдар </w:t>
            </w:r>
          </w:p>
          <w:bookmarkEnd w:id="493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(1,6;1,5)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91" w:id="4935"/>
          <w:p>
            <w:pPr>
              <w:spacing w:after="20"/>
              <w:ind w:left="20"/>
              <w:jc w:val="both"/>
            </w:pPr>
            <w:r>
              <w:rPr>
                <w:rFonts w:ascii="Times New Roman"/>
                <w:b w:val="false"/>
                <w:i w:val="false"/>
                <w:color w:val="000000"/>
                <w:sz w:val="20"/>
              </w:rPr>
              <w:t>
СО</w:t>
            </w:r>
          </w:p>
          <w:bookmarkEnd w:id="493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94" w:id="4936"/>
          <w:p>
            <w:pPr>
              <w:spacing w:after="20"/>
              <w:ind w:left="20"/>
              <w:jc w:val="both"/>
            </w:pPr>
            <w:r>
              <w:rPr>
                <w:rFonts w:ascii="Times New Roman"/>
                <w:b w:val="false"/>
                <w:i w:val="false"/>
                <w:color w:val="000000"/>
                <w:sz w:val="20"/>
              </w:rPr>
              <w:t>
Полипропилен шаңы</w:t>
            </w:r>
          </w:p>
          <w:bookmarkEnd w:id="493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bl>
    <w:p>
      <w:pPr>
        <w:spacing w:after="0"/>
        <w:ind w:left="0"/>
        <w:jc w:val="left"/>
      </w:pPr>
      <w:r>
        <w:br/>
      </w:r>
      <w:r>
        <w:rPr>
          <w:rFonts w:ascii="Times New Roman"/>
          <w:b w:val="false"/>
          <w:i w:val="false"/>
          <w:color w:val="000000"/>
          <w:sz w:val="28"/>
        </w:rPr>
        <w:t>
</w:t>
      </w:r>
    </w:p>
    <w:bookmarkStart w:name="z13997" w:id="4937"/>
    <w:p>
      <w:pPr>
        <w:spacing w:after="0"/>
        <w:ind w:left="0"/>
        <w:jc w:val="both"/>
      </w:pPr>
      <w:r>
        <w:rPr>
          <w:rFonts w:ascii="Times New Roman"/>
          <w:b w:val="false"/>
          <w:i w:val="false"/>
          <w:color w:val="000000"/>
          <w:sz w:val="28"/>
        </w:rPr>
        <w:t>
      Кесте 4- Полистиролды құюдан шығарылатын зиянды заттардың меншікті көрсеткіштері</w:t>
      </w:r>
    </w:p>
    <w:bookmarkEnd w:id="49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98" w:id="4938"/>
          <w:p>
            <w:pPr>
              <w:spacing w:after="20"/>
              <w:ind w:left="20"/>
              <w:jc w:val="both"/>
            </w:pPr>
            <w:r>
              <w:rPr>
                <w:rFonts w:ascii="Times New Roman"/>
                <w:b w:val="false"/>
                <w:i w:val="false"/>
                <w:color w:val="000000"/>
                <w:sz w:val="20"/>
              </w:rPr>
              <w:t>
Ластағыш заттардың атауы</w:t>
            </w:r>
          </w:p>
          <w:bookmarkEnd w:id="493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шығарындылардың көрсеткіші, г/кг, qi</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01" w:id="4939"/>
          <w:p>
            <w:pPr>
              <w:spacing w:after="20"/>
              <w:ind w:left="20"/>
              <w:jc w:val="both"/>
            </w:pPr>
            <w:r>
              <w:rPr>
                <w:rFonts w:ascii="Times New Roman"/>
                <w:b w:val="false"/>
                <w:i w:val="false"/>
                <w:color w:val="000000"/>
                <w:sz w:val="20"/>
              </w:rPr>
              <w:t xml:space="preserve">
Стирол </w:t>
            </w:r>
          </w:p>
          <w:bookmarkEnd w:id="493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04" w:id="4940"/>
          <w:p>
            <w:pPr>
              <w:spacing w:after="20"/>
              <w:ind w:left="20"/>
              <w:jc w:val="both"/>
            </w:pPr>
            <w:r>
              <w:rPr>
                <w:rFonts w:ascii="Times New Roman"/>
                <w:b w:val="false"/>
                <w:i w:val="false"/>
                <w:color w:val="000000"/>
                <w:sz w:val="20"/>
              </w:rPr>
              <w:t>
СО</w:t>
            </w:r>
          </w:p>
          <w:bookmarkEnd w:id="494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07" w:id="4941"/>
          <w:p>
            <w:pPr>
              <w:spacing w:after="20"/>
              <w:ind w:left="20"/>
              <w:jc w:val="both"/>
            </w:pPr>
            <w:r>
              <w:rPr>
                <w:rFonts w:ascii="Times New Roman"/>
                <w:b w:val="false"/>
                <w:i w:val="false"/>
                <w:color w:val="000000"/>
                <w:sz w:val="20"/>
              </w:rPr>
              <w:t>
Полистирол шаңы</w:t>
            </w:r>
          </w:p>
          <w:bookmarkEnd w:id="494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bl>
    <w:p>
      <w:pPr>
        <w:spacing w:after="0"/>
        <w:ind w:left="0"/>
        <w:jc w:val="left"/>
      </w:pPr>
      <w:r>
        <w:br/>
      </w:r>
      <w:r>
        <w:rPr>
          <w:rFonts w:ascii="Times New Roman"/>
          <w:b w:val="false"/>
          <w:i w:val="false"/>
          <w:color w:val="000000"/>
          <w:sz w:val="28"/>
        </w:rPr>
        <w:t>
</w:t>
      </w:r>
    </w:p>
    <w:bookmarkStart w:name="z14010" w:id="4942"/>
    <w:p>
      <w:pPr>
        <w:spacing w:after="0"/>
        <w:ind w:left="0"/>
        <w:jc w:val="both"/>
      </w:pPr>
      <w:r>
        <w:rPr>
          <w:rFonts w:ascii="Times New Roman"/>
          <w:b w:val="false"/>
          <w:i w:val="false"/>
          <w:color w:val="000000"/>
          <w:sz w:val="28"/>
        </w:rPr>
        <w:t>
      Кесте 5 - Полиамид құю барысында шығарылатын зиянды заттардың меншікті көрсеткіштері</w:t>
      </w:r>
    </w:p>
    <w:bookmarkEnd w:id="49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11" w:id="4943"/>
          <w:p>
            <w:pPr>
              <w:spacing w:after="20"/>
              <w:ind w:left="20"/>
              <w:jc w:val="both"/>
            </w:pPr>
            <w:r>
              <w:rPr>
                <w:rFonts w:ascii="Times New Roman"/>
                <w:b w:val="false"/>
                <w:i w:val="false"/>
                <w:color w:val="000000"/>
                <w:sz w:val="20"/>
              </w:rPr>
              <w:t>
Ластағыш заттардың атауы</w:t>
            </w:r>
          </w:p>
          <w:bookmarkEnd w:id="494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шығарындылардың көрсеткіші, г/кг, qi</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14" w:id="4944"/>
          <w:p>
            <w:pPr>
              <w:spacing w:after="20"/>
              <w:ind w:left="20"/>
              <w:jc w:val="both"/>
            </w:pPr>
            <w:r>
              <w:rPr>
                <w:rFonts w:ascii="Times New Roman"/>
                <w:b w:val="false"/>
                <w:i w:val="false"/>
                <w:color w:val="000000"/>
                <w:sz w:val="20"/>
              </w:rPr>
              <w:t>
Метил спирті</w:t>
            </w:r>
          </w:p>
          <w:bookmarkEnd w:id="494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17" w:id="4945"/>
          <w:p>
            <w:pPr>
              <w:spacing w:after="20"/>
              <w:ind w:left="20"/>
              <w:jc w:val="both"/>
            </w:pPr>
            <w:r>
              <w:rPr>
                <w:rFonts w:ascii="Times New Roman"/>
                <w:b w:val="false"/>
                <w:i w:val="false"/>
                <w:color w:val="000000"/>
                <w:sz w:val="20"/>
              </w:rPr>
              <w:t xml:space="preserve">
Аммиак </w:t>
            </w:r>
          </w:p>
          <w:bookmarkEnd w:id="494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20" w:id="4946"/>
          <w:p>
            <w:pPr>
              <w:spacing w:after="20"/>
              <w:ind w:left="20"/>
              <w:jc w:val="both"/>
            </w:pPr>
            <w:r>
              <w:rPr>
                <w:rFonts w:ascii="Times New Roman"/>
                <w:b w:val="false"/>
                <w:i w:val="false"/>
                <w:color w:val="000000"/>
                <w:sz w:val="20"/>
              </w:rPr>
              <w:t>
СО</w:t>
            </w:r>
          </w:p>
          <w:bookmarkEnd w:id="494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23" w:id="4947"/>
          <w:p>
            <w:pPr>
              <w:spacing w:after="20"/>
              <w:ind w:left="20"/>
              <w:jc w:val="both"/>
            </w:pPr>
            <w:r>
              <w:rPr>
                <w:rFonts w:ascii="Times New Roman"/>
                <w:b w:val="false"/>
                <w:i w:val="false"/>
                <w:color w:val="000000"/>
                <w:sz w:val="20"/>
              </w:rPr>
              <w:t>
Полиамид шаңы</w:t>
            </w:r>
          </w:p>
          <w:bookmarkEnd w:id="494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bl>
    <w:p>
      <w:pPr>
        <w:spacing w:after="0"/>
        <w:ind w:left="0"/>
        <w:jc w:val="left"/>
      </w:pPr>
      <w:r>
        <w:br/>
      </w:r>
      <w:r>
        <w:rPr>
          <w:rFonts w:ascii="Times New Roman"/>
          <w:b w:val="false"/>
          <w:i w:val="false"/>
          <w:color w:val="000000"/>
          <w:sz w:val="28"/>
        </w:rPr>
        <w:t>
</w:t>
      </w:r>
    </w:p>
    <w:bookmarkStart w:name="z14026" w:id="4948"/>
    <w:p>
      <w:pPr>
        <w:spacing w:after="0"/>
        <w:ind w:left="0"/>
        <w:jc w:val="both"/>
      </w:pPr>
      <w:r>
        <w:rPr>
          <w:rFonts w:ascii="Times New Roman"/>
          <w:b w:val="false"/>
          <w:i w:val="false"/>
          <w:color w:val="000000"/>
          <w:sz w:val="28"/>
        </w:rPr>
        <w:t>
      Кесте 6 - АБС пластигін құю барысында шығарылатын зиянды заттардың меншікті көрсеткіштері</w:t>
      </w:r>
    </w:p>
    <w:bookmarkEnd w:id="49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27" w:id="4949"/>
          <w:p>
            <w:pPr>
              <w:spacing w:after="20"/>
              <w:ind w:left="20"/>
              <w:jc w:val="both"/>
            </w:pPr>
            <w:r>
              <w:rPr>
                <w:rFonts w:ascii="Times New Roman"/>
                <w:b w:val="false"/>
                <w:i w:val="false"/>
                <w:color w:val="000000"/>
                <w:sz w:val="20"/>
              </w:rPr>
              <w:t>
Ластағыш заттардың атауы</w:t>
            </w:r>
          </w:p>
          <w:bookmarkEnd w:id="494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шығарындылардың көрсеткіші, г/кг, q</w:t>
            </w:r>
            <w:r>
              <w:rPr>
                <w:rFonts w:ascii="Times New Roman"/>
                <w:b w:val="false"/>
                <w:i w:val="false"/>
                <w:color w:val="000000"/>
                <w:vertAlign w:val="subscript"/>
              </w:rPr>
              <w:t>i</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30" w:id="4950"/>
          <w:p>
            <w:pPr>
              <w:spacing w:after="20"/>
              <w:ind w:left="20"/>
              <w:jc w:val="both"/>
            </w:pPr>
            <w:r>
              <w:rPr>
                <w:rFonts w:ascii="Times New Roman"/>
                <w:b w:val="false"/>
                <w:i w:val="false"/>
                <w:color w:val="000000"/>
                <w:sz w:val="20"/>
              </w:rPr>
              <w:t>
СО</w:t>
            </w:r>
          </w:p>
          <w:bookmarkEnd w:id="495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33" w:id="4951"/>
          <w:p>
            <w:pPr>
              <w:spacing w:after="20"/>
              <w:ind w:left="20"/>
              <w:jc w:val="both"/>
            </w:pPr>
            <w:r>
              <w:rPr>
                <w:rFonts w:ascii="Times New Roman"/>
                <w:b w:val="false"/>
                <w:i w:val="false"/>
                <w:color w:val="000000"/>
                <w:sz w:val="20"/>
              </w:rPr>
              <w:t xml:space="preserve">
Дибутилфталат </w:t>
            </w:r>
          </w:p>
          <w:bookmarkEnd w:id="495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bl>
    <w:p>
      <w:pPr>
        <w:spacing w:after="0"/>
        <w:ind w:left="0"/>
        <w:jc w:val="left"/>
      </w:pPr>
      <w:r>
        <w:br/>
      </w:r>
      <w:r>
        <w:rPr>
          <w:rFonts w:ascii="Times New Roman"/>
          <w:b w:val="false"/>
          <w:i w:val="false"/>
          <w:color w:val="000000"/>
          <w:sz w:val="28"/>
        </w:rPr>
        <w:t>
</w:t>
      </w:r>
    </w:p>
    <w:bookmarkStart w:name="z14036" w:id="4952"/>
    <w:p>
      <w:pPr>
        <w:spacing w:after="0"/>
        <w:ind w:left="0"/>
        <w:jc w:val="both"/>
      </w:pPr>
      <w:r>
        <w:rPr>
          <w:rFonts w:ascii="Times New Roman"/>
          <w:b w:val="false"/>
          <w:i w:val="false"/>
          <w:color w:val="000000"/>
          <w:sz w:val="28"/>
        </w:rPr>
        <w:t>
      Кесте 7- Формальдегидтік шайыр өндірісі барысындағы шығарылатын метанолдың меншікті көрсеткіші</w:t>
      </w:r>
    </w:p>
    <w:bookmarkEnd w:id="49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37" w:id="4953"/>
          <w:p>
            <w:pPr>
              <w:spacing w:after="20"/>
              <w:ind w:left="20"/>
              <w:jc w:val="both"/>
            </w:pPr>
            <w:r>
              <w:rPr>
                <w:rFonts w:ascii="Times New Roman"/>
                <w:b w:val="false"/>
                <w:i w:val="false"/>
                <w:color w:val="000000"/>
                <w:sz w:val="20"/>
              </w:rPr>
              <w:t>
Ластағыш заттардың атауы</w:t>
            </w:r>
          </w:p>
          <w:bookmarkEnd w:id="495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шығарындылардың көрсеткіші, г/кг, q</w:t>
            </w:r>
            <w:r>
              <w:rPr>
                <w:rFonts w:ascii="Times New Roman"/>
                <w:b w:val="false"/>
                <w:i w:val="false"/>
                <w:color w:val="000000"/>
                <w:vertAlign w:val="subscript"/>
              </w:rPr>
              <w:t>i</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40" w:id="4954"/>
          <w:p>
            <w:pPr>
              <w:spacing w:after="20"/>
              <w:ind w:left="20"/>
              <w:jc w:val="both"/>
            </w:pPr>
            <w:r>
              <w:rPr>
                <w:rFonts w:ascii="Times New Roman"/>
                <w:b w:val="false"/>
                <w:i w:val="false"/>
                <w:color w:val="000000"/>
                <w:sz w:val="20"/>
              </w:rPr>
              <w:t>
Метанол</w:t>
            </w:r>
          </w:p>
          <w:bookmarkEnd w:id="495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w:t>
            </w:r>
          </w:p>
        </w:tc>
      </w:tr>
    </w:tbl>
    <w:p>
      <w:pPr>
        <w:spacing w:after="0"/>
        <w:ind w:left="0"/>
        <w:jc w:val="left"/>
      </w:pPr>
      <w:r>
        <w:br/>
      </w:r>
      <w:r>
        <w:rPr>
          <w:rFonts w:ascii="Times New Roman"/>
          <w:b w:val="false"/>
          <w:i w:val="false"/>
          <w:color w:val="000000"/>
          <w:sz w:val="28"/>
        </w:rPr>
        <w:t>
</w:t>
      </w:r>
    </w:p>
    <w:bookmarkStart w:name="z14043" w:id="4955"/>
    <w:p>
      <w:pPr>
        <w:spacing w:after="0"/>
        <w:ind w:left="0"/>
        <w:jc w:val="both"/>
      </w:pPr>
      <w:r>
        <w:rPr>
          <w:rFonts w:ascii="Times New Roman"/>
          <w:b w:val="false"/>
          <w:i w:val="false"/>
          <w:color w:val="000000"/>
          <w:sz w:val="28"/>
        </w:rPr>
        <w:t>
      Кесте 8- Формальдегидтік шайыр өндірісі барысындағы жеке көздерден шығарылатын фенолдың меншікті көрсеткіші</w:t>
      </w:r>
    </w:p>
    <w:bookmarkEnd w:id="49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44" w:id="4956"/>
          <w:p>
            <w:pPr>
              <w:spacing w:after="20"/>
              <w:ind w:left="20"/>
              <w:jc w:val="both"/>
            </w:pPr>
            <w:r>
              <w:rPr>
                <w:rFonts w:ascii="Times New Roman"/>
                <w:b w:val="false"/>
                <w:i w:val="false"/>
                <w:color w:val="000000"/>
                <w:sz w:val="20"/>
              </w:rPr>
              <w:t>
Жабдықтар, операция</w:t>
            </w:r>
          </w:p>
          <w:bookmarkEnd w:id="495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шығарындылардың көрсеткіші, г/кг, qi</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47" w:id="4957"/>
          <w:p>
            <w:pPr>
              <w:spacing w:after="20"/>
              <w:ind w:left="20"/>
              <w:jc w:val="both"/>
            </w:pPr>
            <w:r>
              <w:rPr>
                <w:rFonts w:ascii="Times New Roman"/>
                <w:b w:val="false"/>
                <w:i w:val="false"/>
                <w:color w:val="000000"/>
                <w:sz w:val="20"/>
              </w:rPr>
              <w:t>
ВСА кеңістігі</w:t>
            </w:r>
          </w:p>
          <w:bookmarkEnd w:id="495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50" w:id="4958"/>
          <w:p>
            <w:pPr>
              <w:spacing w:after="20"/>
              <w:ind w:left="20"/>
              <w:jc w:val="both"/>
            </w:pPr>
            <w:r>
              <w:rPr>
                <w:rFonts w:ascii="Times New Roman"/>
                <w:b w:val="false"/>
                <w:i w:val="false"/>
                <w:color w:val="000000"/>
                <w:sz w:val="20"/>
              </w:rPr>
              <w:t>
жылыту</w:t>
            </w:r>
          </w:p>
          <w:bookmarkEnd w:id="495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53" w:id="4959"/>
          <w:p>
            <w:pPr>
              <w:spacing w:after="20"/>
              <w:ind w:left="20"/>
              <w:jc w:val="both"/>
            </w:pPr>
            <w:r>
              <w:rPr>
                <w:rFonts w:ascii="Times New Roman"/>
                <w:b w:val="false"/>
                <w:i w:val="false"/>
                <w:color w:val="000000"/>
                <w:sz w:val="20"/>
              </w:rPr>
              <w:t>
сұйық күйге айналдыру</w:t>
            </w:r>
          </w:p>
          <w:bookmarkEnd w:id="495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56" w:id="4960"/>
          <w:p>
            <w:pPr>
              <w:spacing w:after="20"/>
              <w:ind w:left="20"/>
              <w:jc w:val="both"/>
            </w:pPr>
            <w:r>
              <w:rPr>
                <w:rFonts w:ascii="Times New Roman"/>
                <w:b w:val="false"/>
                <w:i w:val="false"/>
                <w:color w:val="000000"/>
                <w:sz w:val="20"/>
              </w:rPr>
              <w:t xml:space="preserve">
суыту </w:t>
            </w:r>
          </w:p>
          <w:bookmarkEnd w:id="496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59" w:id="4961"/>
          <w:p>
            <w:pPr>
              <w:spacing w:after="20"/>
              <w:ind w:left="20"/>
              <w:jc w:val="both"/>
            </w:pPr>
            <w:r>
              <w:rPr>
                <w:rFonts w:ascii="Times New Roman"/>
                <w:b w:val="false"/>
                <w:i w:val="false"/>
                <w:color w:val="000000"/>
                <w:sz w:val="20"/>
              </w:rPr>
              <w:t xml:space="preserve">
Фенол қосылған ыдыстың кеңістігі </w:t>
            </w:r>
          </w:p>
          <w:bookmarkEnd w:id="496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62" w:id="4962"/>
          <w:p>
            <w:pPr>
              <w:spacing w:after="20"/>
              <w:ind w:left="20"/>
              <w:jc w:val="both"/>
            </w:pPr>
            <w:r>
              <w:rPr>
                <w:rFonts w:ascii="Times New Roman"/>
                <w:b w:val="false"/>
                <w:i w:val="false"/>
                <w:color w:val="000000"/>
                <w:sz w:val="20"/>
              </w:rPr>
              <w:t>
тыныштық күйінде</w:t>
            </w:r>
          </w:p>
          <w:bookmarkEnd w:id="496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65" w:id="4963"/>
          <w:p>
            <w:pPr>
              <w:spacing w:after="20"/>
              <w:ind w:left="20"/>
              <w:jc w:val="both"/>
            </w:pPr>
            <w:r>
              <w:rPr>
                <w:rFonts w:ascii="Times New Roman"/>
                <w:b w:val="false"/>
                <w:i w:val="false"/>
                <w:color w:val="000000"/>
                <w:sz w:val="20"/>
              </w:rPr>
              <w:t>
толтырылған күйінде</w:t>
            </w:r>
          </w:p>
          <w:bookmarkEnd w:id="496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68" w:id="4964"/>
          <w:p>
            <w:pPr>
              <w:spacing w:after="20"/>
              <w:ind w:left="20"/>
              <w:jc w:val="both"/>
            </w:pPr>
            <w:r>
              <w:rPr>
                <w:rFonts w:ascii="Times New Roman"/>
                <w:b w:val="false"/>
                <w:i w:val="false"/>
                <w:color w:val="000000"/>
                <w:sz w:val="20"/>
              </w:rPr>
              <w:t>
Вакуумсорғыштардың кеңістігі (кептіру кезеңі)</w:t>
            </w:r>
          </w:p>
          <w:bookmarkEnd w:id="496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71" w:id="4965"/>
          <w:p>
            <w:pPr>
              <w:spacing w:after="20"/>
              <w:ind w:left="20"/>
              <w:jc w:val="both"/>
            </w:pPr>
            <w:r>
              <w:rPr>
                <w:rFonts w:ascii="Times New Roman"/>
                <w:b w:val="false"/>
                <w:i w:val="false"/>
                <w:color w:val="000000"/>
                <w:sz w:val="20"/>
              </w:rPr>
              <w:t>
Бейтараптандырғыштың жергілікті сығындысы</w:t>
            </w:r>
          </w:p>
          <w:bookmarkEnd w:id="496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74" w:id="4966"/>
          <w:p>
            <w:pPr>
              <w:spacing w:after="20"/>
              <w:ind w:left="20"/>
              <w:jc w:val="both"/>
            </w:pPr>
            <w:r>
              <w:rPr>
                <w:rFonts w:ascii="Times New Roman"/>
                <w:b w:val="false"/>
                <w:i w:val="false"/>
                <w:color w:val="000000"/>
                <w:sz w:val="20"/>
              </w:rPr>
              <w:t>
Жалпы алмастыру сығынды</w:t>
            </w:r>
          </w:p>
          <w:bookmarkEnd w:id="496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77" w:id="4967"/>
          <w:p>
            <w:pPr>
              <w:spacing w:after="20"/>
              <w:ind w:left="20"/>
              <w:jc w:val="both"/>
            </w:pPr>
            <w:r>
              <w:rPr>
                <w:rFonts w:ascii="Times New Roman"/>
                <w:b w:val="false"/>
                <w:i w:val="false"/>
                <w:color w:val="000000"/>
                <w:sz w:val="20"/>
              </w:rPr>
              <w:t>
Жергілікті сығынды</w:t>
            </w:r>
          </w:p>
          <w:bookmarkEnd w:id="496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80" w:id="4968"/>
          <w:p>
            <w:pPr>
              <w:spacing w:after="20"/>
              <w:ind w:left="20"/>
              <w:jc w:val="both"/>
            </w:pPr>
            <w:r>
              <w:rPr>
                <w:rFonts w:ascii="Times New Roman"/>
                <w:b w:val="false"/>
                <w:i w:val="false"/>
                <w:color w:val="000000"/>
                <w:sz w:val="20"/>
              </w:rPr>
              <w:t>
мөлшерлеу кезінде</w:t>
            </w:r>
          </w:p>
          <w:bookmarkEnd w:id="496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83" w:id="4969"/>
          <w:p>
            <w:pPr>
              <w:spacing w:after="20"/>
              <w:ind w:left="20"/>
              <w:jc w:val="both"/>
            </w:pPr>
            <w:r>
              <w:rPr>
                <w:rFonts w:ascii="Times New Roman"/>
                <w:b w:val="false"/>
                <w:i w:val="false"/>
                <w:color w:val="000000"/>
                <w:sz w:val="20"/>
              </w:rPr>
              <w:t>
Жылыту кезінде</w:t>
            </w:r>
          </w:p>
          <w:bookmarkEnd w:id="496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86" w:id="4970"/>
          <w:p>
            <w:pPr>
              <w:spacing w:after="20"/>
              <w:ind w:left="20"/>
              <w:jc w:val="both"/>
            </w:pPr>
            <w:r>
              <w:rPr>
                <w:rFonts w:ascii="Times New Roman"/>
                <w:b w:val="false"/>
                <w:i w:val="false"/>
                <w:color w:val="000000"/>
                <w:sz w:val="20"/>
              </w:rPr>
              <w:t>
сұйық күйге айналдыру кезінде</w:t>
            </w:r>
          </w:p>
          <w:bookmarkEnd w:id="497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89" w:id="4971"/>
          <w:p>
            <w:pPr>
              <w:spacing w:after="20"/>
              <w:ind w:left="20"/>
              <w:jc w:val="both"/>
            </w:pPr>
            <w:r>
              <w:rPr>
                <w:rFonts w:ascii="Times New Roman"/>
                <w:b w:val="false"/>
                <w:i w:val="false"/>
                <w:color w:val="000000"/>
                <w:sz w:val="20"/>
              </w:rPr>
              <w:t>
суыту кезінде</w:t>
            </w:r>
          </w:p>
          <w:bookmarkEnd w:id="497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r>
    </w:tbl>
    <w:p>
      <w:pPr>
        <w:spacing w:after="0"/>
        <w:ind w:left="0"/>
        <w:jc w:val="left"/>
      </w:pPr>
      <w:r>
        <w:br/>
      </w:r>
      <w:r>
        <w:rPr>
          <w:rFonts w:ascii="Times New Roman"/>
          <w:b w:val="false"/>
          <w:i w:val="false"/>
          <w:color w:val="000000"/>
          <w:sz w:val="28"/>
        </w:rPr>
        <w:t>
</w:t>
      </w:r>
    </w:p>
    <w:bookmarkStart w:name="z14092" w:id="4972"/>
    <w:p>
      <w:pPr>
        <w:spacing w:after="0"/>
        <w:ind w:left="0"/>
        <w:jc w:val="both"/>
      </w:pPr>
      <w:r>
        <w:rPr>
          <w:rFonts w:ascii="Times New Roman"/>
          <w:b w:val="false"/>
          <w:i w:val="false"/>
          <w:color w:val="000000"/>
          <w:sz w:val="28"/>
        </w:rPr>
        <w:t>
      Кесте 9 - Формальдегидтік шайыр өндірісі барысындағы жеке көздерден шығарылатын формальдегидтің меншікті көрсеткіші</w:t>
      </w:r>
    </w:p>
    <w:bookmarkEnd w:id="49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93" w:id="4973"/>
          <w:p>
            <w:pPr>
              <w:spacing w:after="20"/>
              <w:ind w:left="20"/>
              <w:jc w:val="both"/>
            </w:pPr>
            <w:r>
              <w:rPr>
                <w:rFonts w:ascii="Times New Roman"/>
                <w:b w:val="false"/>
                <w:i w:val="false"/>
                <w:color w:val="000000"/>
                <w:sz w:val="20"/>
              </w:rPr>
              <w:t>
Жабдықтар, операция</w:t>
            </w:r>
          </w:p>
          <w:bookmarkEnd w:id="497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шығарындылардың көрсеткіші, г/кг, q</w:t>
            </w:r>
            <w:r>
              <w:rPr>
                <w:rFonts w:ascii="Times New Roman"/>
                <w:b w:val="false"/>
                <w:i w:val="false"/>
                <w:color w:val="000000"/>
                <w:vertAlign w:val="subscript"/>
              </w:rPr>
              <w:t>i</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96" w:id="4974"/>
          <w:p>
            <w:pPr>
              <w:spacing w:after="20"/>
              <w:ind w:left="20"/>
              <w:jc w:val="both"/>
            </w:pPr>
            <w:r>
              <w:rPr>
                <w:rFonts w:ascii="Times New Roman"/>
                <w:b w:val="false"/>
                <w:i w:val="false"/>
                <w:color w:val="000000"/>
                <w:sz w:val="20"/>
              </w:rPr>
              <w:t>
ВСА кеңістігі</w:t>
            </w:r>
          </w:p>
          <w:bookmarkEnd w:id="497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99" w:id="4975"/>
          <w:p>
            <w:pPr>
              <w:spacing w:after="20"/>
              <w:ind w:left="20"/>
              <w:jc w:val="both"/>
            </w:pPr>
            <w:r>
              <w:rPr>
                <w:rFonts w:ascii="Times New Roman"/>
                <w:b w:val="false"/>
                <w:i w:val="false"/>
                <w:color w:val="000000"/>
                <w:sz w:val="20"/>
              </w:rPr>
              <w:t>
жылыту</w:t>
            </w:r>
          </w:p>
          <w:bookmarkEnd w:id="497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02" w:id="4976"/>
          <w:p>
            <w:pPr>
              <w:spacing w:after="20"/>
              <w:ind w:left="20"/>
              <w:jc w:val="both"/>
            </w:pPr>
            <w:r>
              <w:rPr>
                <w:rFonts w:ascii="Times New Roman"/>
                <w:b w:val="false"/>
                <w:i w:val="false"/>
                <w:color w:val="000000"/>
                <w:sz w:val="20"/>
              </w:rPr>
              <w:t>
сұйық күйге айналдыру</w:t>
            </w:r>
          </w:p>
          <w:bookmarkEnd w:id="497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05" w:id="4977"/>
          <w:p>
            <w:pPr>
              <w:spacing w:after="20"/>
              <w:ind w:left="20"/>
              <w:jc w:val="both"/>
            </w:pPr>
            <w:r>
              <w:rPr>
                <w:rFonts w:ascii="Times New Roman"/>
                <w:b w:val="false"/>
                <w:i w:val="false"/>
                <w:color w:val="000000"/>
                <w:sz w:val="20"/>
              </w:rPr>
              <w:t xml:space="preserve">
суыту </w:t>
            </w:r>
          </w:p>
          <w:bookmarkEnd w:id="497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08" w:id="4978"/>
          <w:p>
            <w:pPr>
              <w:spacing w:after="20"/>
              <w:ind w:left="20"/>
              <w:jc w:val="both"/>
            </w:pPr>
            <w:r>
              <w:rPr>
                <w:rFonts w:ascii="Times New Roman"/>
                <w:b w:val="false"/>
                <w:i w:val="false"/>
                <w:color w:val="000000"/>
                <w:sz w:val="20"/>
              </w:rPr>
              <w:t xml:space="preserve">
формальдегид қосылған ыдыстың кеңістігі </w:t>
            </w:r>
          </w:p>
          <w:bookmarkEnd w:id="497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11" w:id="4979"/>
          <w:p>
            <w:pPr>
              <w:spacing w:after="20"/>
              <w:ind w:left="20"/>
              <w:jc w:val="both"/>
            </w:pPr>
            <w:r>
              <w:rPr>
                <w:rFonts w:ascii="Times New Roman"/>
                <w:b w:val="false"/>
                <w:i w:val="false"/>
                <w:color w:val="000000"/>
                <w:sz w:val="20"/>
              </w:rPr>
              <w:t>
тыныштық күйінде</w:t>
            </w:r>
          </w:p>
          <w:bookmarkEnd w:id="497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14" w:id="4980"/>
          <w:p>
            <w:pPr>
              <w:spacing w:after="20"/>
              <w:ind w:left="20"/>
              <w:jc w:val="both"/>
            </w:pPr>
            <w:r>
              <w:rPr>
                <w:rFonts w:ascii="Times New Roman"/>
                <w:b w:val="false"/>
                <w:i w:val="false"/>
                <w:color w:val="000000"/>
                <w:sz w:val="20"/>
              </w:rPr>
              <w:t>
толтырылған күйінде</w:t>
            </w:r>
          </w:p>
          <w:bookmarkEnd w:id="498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17" w:id="4981"/>
          <w:p>
            <w:pPr>
              <w:spacing w:after="20"/>
              <w:ind w:left="20"/>
              <w:jc w:val="both"/>
            </w:pPr>
            <w:r>
              <w:rPr>
                <w:rFonts w:ascii="Times New Roman"/>
                <w:b w:val="false"/>
                <w:i w:val="false"/>
                <w:color w:val="000000"/>
                <w:sz w:val="20"/>
              </w:rPr>
              <w:t>
Вакуумсорғыштардың кеңістігі (кептіру кезеңі)</w:t>
            </w:r>
          </w:p>
          <w:bookmarkEnd w:id="498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20" w:id="4982"/>
          <w:p>
            <w:pPr>
              <w:spacing w:after="20"/>
              <w:ind w:left="20"/>
              <w:jc w:val="both"/>
            </w:pPr>
            <w:r>
              <w:rPr>
                <w:rFonts w:ascii="Times New Roman"/>
                <w:b w:val="false"/>
                <w:i w:val="false"/>
                <w:color w:val="000000"/>
                <w:sz w:val="20"/>
              </w:rPr>
              <w:t>
Бейтараптандырғыштың жергілікті сығындысы</w:t>
            </w:r>
          </w:p>
          <w:bookmarkEnd w:id="498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23" w:id="4983"/>
          <w:p>
            <w:pPr>
              <w:spacing w:after="20"/>
              <w:ind w:left="20"/>
              <w:jc w:val="both"/>
            </w:pPr>
            <w:r>
              <w:rPr>
                <w:rFonts w:ascii="Times New Roman"/>
                <w:b w:val="false"/>
                <w:i w:val="false"/>
                <w:color w:val="000000"/>
                <w:sz w:val="20"/>
              </w:rPr>
              <w:t>
Жалпы алмастыру сығынды</w:t>
            </w:r>
          </w:p>
          <w:bookmarkEnd w:id="498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26" w:id="4984"/>
          <w:p>
            <w:pPr>
              <w:spacing w:after="20"/>
              <w:ind w:left="20"/>
              <w:jc w:val="both"/>
            </w:pPr>
            <w:r>
              <w:rPr>
                <w:rFonts w:ascii="Times New Roman"/>
                <w:b w:val="false"/>
                <w:i w:val="false"/>
                <w:color w:val="000000"/>
                <w:sz w:val="20"/>
              </w:rPr>
              <w:t>
Жергілікті сығынды</w:t>
            </w:r>
          </w:p>
          <w:bookmarkEnd w:id="498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29" w:id="4985"/>
          <w:p>
            <w:pPr>
              <w:spacing w:after="20"/>
              <w:ind w:left="20"/>
              <w:jc w:val="both"/>
            </w:pPr>
            <w:r>
              <w:rPr>
                <w:rFonts w:ascii="Times New Roman"/>
                <w:b w:val="false"/>
                <w:i w:val="false"/>
                <w:color w:val="000000"/>
                <w:sz w:val="20"/>
              </w:rPr>
              <w:t>
мөлшерлеу кезінде</w:t>
            </w:r>
          </w:p>
          <w:bookmarkEnd w:id="498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32" w:id="4986"/>
          <w:p>
            <w:pPr>
              <w:spacing w:after="20"/>
              <w:ind w:left="20"/>
              <w:jc w:val="both"/>
            </w:pPr>
            <w:r>
              <w:rPr>
                <w:rFonts w:ascii="Times New Roman"/>
                <w:b w:val="false"/>
                <w:i w:val="false"/>
                <w:color w:val="000000"/>
                <w:sz w:val="20"/>
              </w:rPr>
              <w:t>
жылыту кезінде</w:t>
            </w:r>
          </w:p>
          <w:bookmarkEnd w:id="498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35" w:id="4987"/>
          <w:p>
            <w:pPr>
              <w:spacing w:after="20"/>
              <w:ind w:left="20"/>
              <w:jc w:val="both"/>
            </w:pPr>
            <w:r>
              <w:rPr>
                <w:rFonts w:ascii="Times New Roman"/>
                <w:b w:val="false"/>
                <w:i w:val="false"/>
                <w:color w:val="000000"/>
                <w:sz w:val="20"/>
              </w:rPr>
              <w:t>
сұйық күйге айналдыру кезінде</w:t>
            </w:r>
          </w:p>
          <w:bookmarkEnd w:id="498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38" w:id="4988"/>
          <w:p>
            <w:pPr>
              <w:spacing w:after="20"/>
              <w:ind w:left="20"/>
              <w:jc w:val="both"/>
            </w:pPr>
            <w:r>
              <w:rPr>
                <w:rFonts w:ascii="Times New Roman"/>
                <w:b w:val="false"/>
                <w:i w:val="false"/>
                <w:color w:val="000000"/>
                <w:sz w:val="20"/>
              </w:rPr>
              <w:t>
суыту кезінде</w:t>
            </w:r>
          </w:p>
          <w:bookmarkEnd w:id="498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bl>
    <w:p>
      <w:pPr>
        <w:spacing w:after="0"/>
        <w:ind w:left="0"/>
        <w:jc w:val="left"/>
      </w:pPr>
      <w:r>
        <w:br/>
      </w:r>
      <w:r>
        <w:rPr>
          <w:rFonts w:ascii="Times New Roman"/>
          <w:b w:val="false"/>
          <w:i w:val="false"/>
          <w:color w:val="000000"/>
          <w:sz w:val="28"/>
        </w:rPr>
        <w:t>
</w:t>
      </w:r>
    </w:p>
    <w:bookmarkStart w:name="z14141" w:id="4989"/>
    <w:p>
      <w:pPr>
        <w:spacing w:after="0"/>
        <w:ind w:left="0"/>
        <w:jc w:val="both"/>
      </w:pPr>
      <w:r>
        <w:rPr>
          <w:rFonts w:ascii="Times New Roman"/>
          <w:b w:val="false"/>
          <w:i w:val="false"/>
          <w:color w:val="000000"/>
          <w:sz w:val="28"/>
        </w:rPr>
        <w:t>
      Кесте 10 - Пластмассаны механикалық өңдеу барысындағы жеке операциялардан шығарылатын шаңның меншікті көрсеткіші</w:t>
      </w:r>
    </w:p>
    <w:bookmarkEnd w:id="49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42" w:id="4990"/>
          <w:p>
            <w:pPr>
              <w:spacing w:after="20"/>
              <w:ind w:left="20"/>
              <w:jc w:val="both"/>
            </w:pPr>
            <w:r>
              <w:rPr>
                <w:rFonts w:ascii="Times New Roman"/>
                <w:b w:val="false"/>
                <w:i w:val="false"/>
                <w:color w:val="000000"/>
                <w:sz w:val="20"/>
              </w:rPr>
              <w:t>
Механикалық өңдеу түрі</w:t>
            </w:r>
          </w:p>
          <w:bookmarkEnd w:id="4990"/>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өңделетін материал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 бөліп шығаруы, г/кг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салмақты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г-нан дейінгі салмақты бұйымдар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51" w:id="4991"/>
          <w:p>
            <w:pPr>
              <w:spacing w:after="20"/>
              <w:ind w:left="20"/>
              <w:jc w:val="both"/>
            </w:pPr>
            <w:r>
              <w:rPr>
                <w:rFonts w:ascii="Times New Roman"/>
                <w:b w:val="false"/>
                <w:i w:val="false"/>
                <w:color w:val="000000"/>
                <w:sz w:val="20"/>
              </w:rPr>
              <w:t>
Жонғыш жұмыстар</w:t>
            </w:r>
          </w:p>
          <w:bookmarkEnd w:id="499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Фенопласттар, аминопласттар, талшықтар, әйнек талшықтары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56" w:id="4992"/>
          <w:p>
            <w:pPr>
              <w:spacing w:after="20"/>
              <w:ind w:left="20"/>
              <w:jc w:val="both"/>
            </w:pPr>
            <w:r>
              <w:rPr>
                <w:rFonts w:ascii="Times New Roman"/>
                <w:b w:val="false"/>
                <w:i w:val="false"/>
                <w:color w:val="000000"/>
                <w:sz w:val="20"/>
              </w:rPr>
              <w:t>
Бұрғылау</w:t>
            </w:r>
          </w:p>
          <w:bookmarkEnd w:id="499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Фенопласттар, аминопласттар, талшықтар, әйнек талшықтары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61" w:id="4993"/>
          <w:p>
            <w:pPr>
              <w:spacing w:after="20"/>
              <w:ind w:left="20"/>
              <w:jc w:val="both"/>
            </w:pPr>
            <w:r>
              <w:rPr>
                <w:rFonts w:ascii="Times New Roman"/>
                <w:b w:val="false"/>
                <w:i w:val="false"/>
                <w:color w:val="000000"/>
                <w:sz w:val="20"/>
              </w:rPr>
              <w:t>
Зімпаралы оралымдағы тазалау</w:t>
            </w:r>
          </w:p>
          <w:bookmarkEnd w:id="499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Фенопласттар, аминопласттар, талшықтар, әйнек талшықтары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66" w:id="4994"/>
          <w:p>
            <w:pPr>
              <w:spacing w:after="20"/>
              <w:ind w:left="20"/>
              <w:jc w:val="both"/>
            </w:pPr>
            <w:r>
              <w:rPr>
                <w:rFonts w:ascii="Times New Roman"/>
                <w:b w:val="false"/>
                <w:i w:val="false"/>
                <w:color w:val="000000"/>
                <w:sz w:val="20"/>
              </w:rPr>
              <w:t>
Щеткалау</w:t>
            </w:r>
          </w:p>
          <w:bookmarkEnd w:id="499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Фенопласттар, аминопласттар, талшықтар, әйнек талшықтары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71" w:id="4995"/>
          <w:p>
            <w:pPr>
              <w:spacing w:after="20"/>
              <w:ind w:left="20"/>
              <w:jc w:val="both"/>
            </w:pPr>
            <w:r>
              <w:rPr>
                <w:rFonts w:ascii="Times New Roman"/>
                <w:b w:val="false"/>
                <w:i w:val="false"/>
                <w:color w:val="000000"/>
                <w:sz w:val="20"/>
              </w:rPr>
              <w:t>
Жылтырату</w:t>
            </w:r>
          </w:p>
          <w:bookmarkEnd w:id="499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Фенопласттар, аминопласттар, талшықтар, әйнек талшықтары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bl>
    <w:p>
      <w:pPr>
        <w:spacing w:after="0"/>
        <w:ind w:left="0"/>
        <w:jc w:val="left"/>
      </w:pPr>
      <w:r>
        <w:br/>
      </w:r>
      <w:r>
        <w:rPr>
          <w:rFonts w:ascii="Times New Roman"/>
          <w:b w:val="false"/>
          <w:i w:val="false"/>
          <w:color w:val="000000"/>
          <w:sz w:val="28"/>
        </w:rPr>
        <w:t>
</w:t>
      </w:r>
    </w:p>
    <w:bookmarkStart w:name="z14176" w:id="4996"/>
    <w:p>
      <w:pPr>
        <w:spacing w:after="0"/>
        <w:ind w:left="0"/>
        <w:jc w:val="both"/>
      </w:pPr>
      <w:r>
        <w:rPr>
          <w:rFonts w:ascii="Times New Roman"/>
          <w:b w:val="false"/>
          <w:i w:val="false"/>
          <w:color w:val="000000"/>
          <w:sz w:val="28"/>
        </w:rPr>
        <w:t>
      Кесте 11 - Орама өндіру барысында барлық технологиялық операцияларда изопентан шығарындыларының меншікті көрсеткіші</w:t>
      </w:r>
    </w:p>
    <w:bookmarkEnd w:id="4996"/>
    <w:bookmarkStart w:name="z14177" w:id="4997"/>
    <w:p>
      <w:pPr>
        <w:spacing w:after="0"/>
        <w:ind w:left="0"/>
        <w:jc w:val="both"/>
      </w:pPr>
      <w:r>
        <w:rPr>
          <w:rFonts w:ascii="Times New Roman"/>
          <w:b w:val="false"/>
          <w:i w:val="false"/>
          <w:color w:val="000000"/>
          <w:sz w:val="28"/>
        </w:rPr>
        <w:t xml:space="preserve">
       </w:t>
      </w:r>
    </w:p>
    <w:bookmarkEnd w:id="49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78" w:id="4998"/>
          <w:p>
            <w:pPr>
              <w:spacing w:after="20"/>
              <w:ind w:left="20"/>
              <w:jc w:val="both"/>
            </w:pPr>
            <w:r>
              <w:rPr>
                <w:rFonts w:ascii="Times New Roman"/>
                <w:b w:val="false"/>
                <w:i w:val="false"/>
                <w:color w:val="000000"/>
                <w:sz w:val="20"/>
              </w:rPr>
              <w:t>
Технологиялық операция атауы</w:t>
            </w:r>
          </w:p>
          <w:bookmarkEnd w:id="499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Шығарындылардың үлестік көрсеткіштері, г/кг, q</w:t>
            </w:r>
            <w:r>
              <w:rPr>
                <w:rFonts w:ascii="Times New Roman"/>
                <w:b w:val="false"/>
                <w:i w:val="false"/>
                <w:color w:val="000000"/>
                <w:vertAlign w:val="subscript"/>
              </w:rPr>
              <w:t>i</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81" w:id="4999"/>
          <w:p>
            <w:pPr>
              <w:spacing w:after="20"/>
              <w:ind w:left="20"/>
              <w:jc w:val="both"/>
            </w:pPr>
            <w:r>
              <w:rPr>
                <w:rFonts w:ascii="Times New Roman"/>
                <w:b w:val="false"/>
                <w:i w:val="false"/>
                <w:color w:val="000000"/>
                <w:sz w:val="20"/>
              </w:rPr>
              <w:t>
Көпірту алды</w:t>
            </w:r>
          </w:p>
          <w:bookmarkEnd w:id="499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84" w:id="5000"/>
          <w:p>
            <w:pPr>
              <w:spacing w:after="20"/>
              <w:ind w:left="20"/>
              <w:jc w:val="both"/>
            </w:pPr>
            <w:r>
              <w:rPr>
                <w:rFonts w:ascii="Times New Roman"/>
                <w:b w:val="false"/>
                <w:i w:val="false"/>
                <w:color w:val="000000"/>
                <w:sz w:val="20"/>
              </w:rPr>
              <w:t>
Сүрлемде төзімдеу</w:t>
            </w:r>
          </w:p>
          <w:bookmarkEnd w:id="500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87" w:id="5001"/>
          <w:p>
            <w:pPr>
              <w:spacing w:after="20"/>
              <w:ind w:left="20"/>
              <w:jc w:val="both"/>
            </w:pPr>
            <w:r>
              <w:rPr>
                <w:rFonts w:ascii="Times New Roman"/>
                <w:b w:val="false"/>
                <w:i w:val="false"/>
                <w:color w:val="000000"/>
                <w:sz w:val="20"/>
              </w:rPr>
              <w:t>
Кейіптеу</w:t>
            </w:r>
          </w:p>
          <w:bookmarkEnd w:id="500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r>
    </w:tbl>
    <w:p>
      <w:pPr>
        <w:spacing w:after="0"/>
        <w:ind w:left="0"/>
        <w:jc w:val="left"/>
      </w:pPr>
      <w:r>
        <w:br/>
      </w:r>
      <w:r>
        <w:rPr>
          <w:rFonts w:ascii="Times New Roman"/>
          <w:b w:val="false"/>
          <w:i w:val="false"/>
          <w:color w:val="000000"/>
          <w:sz w:val="28"/>
        </w:rPr>
        <w:t>
</w:t>
      </w:r>
    </w:p>
    <w:bookmarkStart w:name="z14190" w:id="5002"/>
    <w:p>
      <w:pPr>
        <w:spacing w:after="0"/>
        <w:ind w:left="0"/>
        <w:jc w:val="both"/>
      </w:pPr>
      <w:r>
        <w:rPr>
          <w:rFonts w:ascii="Times New Roman"/>
          <w:b w:val="false"/>
          <w:i w:val="false"/>
          <w:color w:val="000000"/>
          <w:sz w:val="28"/>
        </w:rPr>
        <w:t xml:space="preserve">
      Кесте 12 - ПВХ пластикалық терезелерін кесу барысында ластағыш заттар шығарындыларының меншікті көрсеткіштері </w:t>
      </w:r>
    </w:p>
    <w:bookmarkEnd w:id="50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91" w:id="5003"/>
          <w:p>
            <w:pPr>
              <w:spacing w:after="20"/>
              <w:ind w:left="20"/>
              <w:jc w:val="both"/>
            </w:pPr>
            <w:r>
              <w:rPr>
                <w:rFonts w:ascii="Times New Roman"/>
                <w:b w:val="false"/>
                <w:i w:val="false"/>
                <w:color w:val="000000"/>
                <w:sz w:val="20"/>
              </w:rPr>
              <w:t>
Ластағыш заттардың атауы</w:t>
            </w:r>
          </w:p>
          <w:bookmarkEnd w:id="500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шығарындылардың көрсеткіші, г/дәнекер, qi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95" w:id="5004"/>
          <w:p>
            <w:pPr>
              <w:spacing w:after="20"/>
              <w:ind w:left="20"/>
              <w:jc w:val="both"/>
            </w:pPr>
            <w:r>
              <w:rPr>
                <w:rFonts w:ascii="Times New Roman"/>
                <w:b w:val="false"/>
                <w:i w:val="false"/>
                <w:color w:val="000000"/>
                <w:sz w:val="20"/>
              </w:rPr>
              <w:t>
СО</w:t>
            </w:r>
          </w:p>
          <w:bookmarkEnd w:id="500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99" w:id="5005"/>
          <w:p>
            <w:pPr>
              <w:spacing w:after="20"/>
              <w:ind w:left="20"/>
              <w:jc w:val="both"/>
            </w:pPr>
            <w:r>
              <w:rPr>
                <w:rFonts w:ascii="Times New Roman"/>
                <w:b w:val="false"/>
                <w:i w:val="false"/>
                <w:color w:val="000000"/>
                <w:sz w:val="20"/>
              </w:rPr>
              <w:t>
Хлорлы винил</w:t>
            </w:r>
          </w:p>
          <w:bookmarkEnd w:id="500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0,0039</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Қоршаған орта және су ресурстары Министрінің 2014 жылғы 12 маусымдағы № 221-ө бұйрығына № 6-қосымша</w:t>
                  </w:r>
                </w:p>
              </w:tc>
            </w:tr>
          </w:tbl>
          <w:p/>
        </w:tc>
      </w:tr>
    </w:tbl>
    <w:bookmarkStart w:name="z14204" w:id="5006"/>
    <w:p>
      <w:pPr>
        <w:spacing w:after="0"/>
        <w:ind w:left="0"/>
        <w:jc w:val="left"/>
      </w:pPr>
      <w:r>
        <w:rPr>
          <w:rFonts w:ascii="Times New Roman"/>
          <w:b/>
          <w:i w:val="false"/>
          <w:color w:val="000000"/>
        </w:rPr>
        <w:t xml:space="preserve"> Цемент өндіру мекемесінен атмосфераға ластаушы заттар шығарындыларын есептеу әдістемесі</w:t>
      </w:r>
    </w:p>
    <w:bookmarkEnd w:id="5006"/>
    <w:bookmarkStart w:name="z14205" w:id="5007"/>
    <w:p>
      <w:pPr>
        <w:spacing w:after="0"/>
        <w:ind w:left="0"/>
        <w:jc w:val="left"/>
      </w:pPr>
      <w:r>
        <w:rPr>
          <w:rFonts w:ascii="Times New Roman"/>
          <w:b/>
          <w:i w:val="false"/>
          <w:color w:val="000000"/>
        </w:rPr>
        <w:t xml:space="preserve"> Жалпы ереже</w:t>
      </w:r>
    </w:p>
    <w:bookmarkEnd w:id="5007"/>
    <w:bookmarkStart w:name="z14206" w:id="5008"/>
    <w:p>
      <w:pPr>
        <w:spacing w:after="0"/>
        <w:ind w:left="0"/>
        <w:jc w:val="both"/>
      </w:pPr>
      <w:r>
        <w:rPr>
          <w:rFonts w:ascii="Times New Roman"/>
          <w:b w:val="false"/>
          <w:i w:val="false"/>
          <w:color w:val="000000"/>
          <w:sz w:val="28"/>
        </w:rPr>
        <w:t xml:space="preserve">
      Осы әдістеме цемент өндіру мекемесінен шығатын ластауыш заттардың шығарындыларын мөлшерлеудің бірыңғай тәсілін орнату мақсатында әзірленген. </w:t>
      </w:r>
    </w:p>
    <w:bookmarkEnd w:id="5008"/>
    <w:bookmarkStart w:name="z14207" w:id="5009"/>
    <w:p>
      <w:pPr>
        <w:spacing w:after="0"/>
        <w:ind w:left="0"/>
        <w:jc w:val="both"/>
      </w:pPr>
      <w:r>
        <w:rPr>
          <w:rFonts w:ascii="Times New Roman"/>
          <w:b w:val="false"/>
          <w:i w:val="false"/>
          <w:color w:val="000000"/>
          <w:sz w:val="28"/>
        </w:rPr>
        <w:t xml:space="preserve">
      Аталған әдістемеде жанармай пайдаланатын агрегаттардың келесідей негізгі топтары қарастырылған, жұмыс істеу кезінде атмосфераға газ тәріздес зиянды заттар шығарады: </w:t>
      </w:r>
    </w:p>
    <w:bookmarkEnd w:id="5009"/>
    <w:bookmarkStart w:name="z14208" w:id="5010"/>
    <w:p>
      <w:pPr>
        <w:spacing w:after="0"/>
        <w:ind w:left="0"/>
        <w:jc w:val="both"/>
      </w:pPr>
      <w:r>
        <w:rPr>
          <w:rFonts w:ascii="Times New Roman"/>
          <w:b w:val="false"/>
          <w:i w:val="false"/>
          <w:color w:val="000000"/>
          <w:sz w:val="28"/>
        </w:rPr>
        <w:t xml:space="preserve">
      1. Цемент өндірудің дымқыл әдісі бойынша жұмыс істейтін айналдыру пештері: </w:t>
      </w:r>
    </w:p>
    <w:bookmarkEnd w:id="5010"/>
    <w:bookmarkStart w:name="z14209" w:id="5011"/>
    <w:p>
      <w:pPr>
        <w:spacing w:after="0"/>
        <w:ind w:left="0"/>
        <w:jc w:val="both"/>
      </w:pPr>
      <w:r>
        <w:rPr>
          <w:rFonts w:ascii="Times New Roman"/>
          <w:b w:val="false"/>
          <w:i w:val="false"/>
          <w:color w:val="000000"/>
          <w:sz w:val="28"/>
        </w:rPr>
        <w:t>
      а) пештердің диаметрі &lt; ;</w:t>
      </w:r>
    </w:p>
    <w:bookmarkEnd w:id="5011"/>
    <w:bookmarkStart w:name="z14210" w:id="5012"/>
    <w:p>
      <w:pPr>
        <w:spacing w:after="0"/>
        <w:ind w:left="0"/>
        <w:jc w:val="both"/>
      </w:pPr>
      <w:r>
        <w:rPr>
          <w:rFonts w:ascii="Times New Roman"/>
          <w:b w:val="false"/>
          <w:i w:val="false"/>
          <w:color w:val="000000"/>
          <w:sz w:val="28"/>
        </w:rPr>
        <w:t>
      б) пештердің диаметрі &gt; .</w:t>
      </w:r>
    </w:p>
    <w:bookmarkEnd w:id="5012"/>
    <w:bookmarkStart w:name="z14211" w:id="5013"/>
    <w:p>
      <w:pPr>
        <w:spacing w:after="0"/>
        <w:ind w:left="0"/>
        <w:jc w:val="both"/>
      </w:pPr>
      <w:r>
        <w:rPr>
          <w:rFonts w:ascii="Times New Roman"/>
          <w:b w:val="false"/>
          <w:i w:val="false"/>
          <w:color w:val="000000"/>
          <w:sz w:val="28"/>
        </w:rPr>
        <w:t xml:space="preserve">
      2. Цемент өндірудің құрғақ әдісі бойынша жұмыс істейтін айналдыру пештері </w:t>
      </w:r>
    </w:p>
    <w:bookmarkEnd w:id="5013"/>
    <w:bookmarkStart w:name="z14212" w:id="5014"/>
    <w:p>
      <w:pPr>
        <w:spacing w:after="0"/>
        <w:ind w:left="0"/>
        <w:jc w:val="both"/>
      </w:pPr>
      <w:r>
        <w:rPr>
          <w:rFonts w:ascii="Times New Roman"/>
          <w:b w:val="false"/>
          <w:i w:val="false"/>
          <w:color w:val="000000"/>
          <w:sz w:val="28"/>
        </w:rPr>
        <w:t>
      а) диаметрі 4?60 м шығатын газдардағы жылуды жоюсыз циклонды жылу алмасу пештері;</w:t>
      </w:r>
    </w:p>
    <w:bookmarkEnd w:id="5014"/>
    <w:bookmarkStart w:name="z14213" w:id="5015"/>
    <w:p>
      <w:pPr>
        <w:spacing w:after="0"/>
        <w:ind w:left="0"/>
        <w:jc w:val="both"/>
      </w:pPr>
      <w:r>
        <w:rPr>
          <w:rFonts w:ascii="Times New Roman"/>
          <w:b w:val="false"/>
          <w:i w:val="false"/>
          <w:color w:val="000000"/>
          <w:sz w:val="28"/>
        </w:rPr>
        <w:t>
      б) диаметрі 7,6/6,4?95 м өнім өндіретін диірмендерде шығатын газдардағы жылуды жоюмен бірге циклонды жылу алмасу пештері;</w:t>
      </w:r>
    </w:p>
    <w:bookmarkEnd w:id="5015"/>
    <w:bookmarkStart w:name="z14214" w:id="5016"/>
    <w:p>
      <w:pPr>
        <w:spacing w:after="0"/>
        <w:ind w:left="0"/>
        <w:jc w:val="both"/>
      </w:pPr>
      <w:r>
        <w:rPr>
          <w:rFonts w:ascii="Times New Roman"/>
          <w:b w:val="false"/>
          <w:i w:val="false"/>
          <w:color w:val="000000"/>
          <w:sz w:val="28"/>
        </w:rPr>
        <w:t xml:space="preserve">
      в) диаметрі 4?60 м және 4,5?60 м конвейерлі кальцинаторлы пештері; </w:t>
      </w:r>
    </w:p>
    <w:bookmarkEnd w:id="5016"/>
    <w:bookmarkStart w:name="z14215" w:id="5017"/>
    <w:p>
      <w:pPr>
        <w:spacing w:after="0"/>
        <w:ind w:left="0"/>
        <w:jc w:val="both"/>
      </w:pPr>
      <w:r>
        <w:rPr>
          <w:rFonts w:ascii="Times New Roman"/>
          <w:b w:val="false"/>
          <w:i w:val="false"/>
          <w:color w:val="000000"/>
          <w:sz w:val="28"/>
        </w:rPr>
        <w:t>
      г) диаметрі 4,5?80 м өнім өндіретін диірмендерде шығатын газдардағы жылуды жоюмен бірге декабонизаторлы және циклонды жылу алмасу пештері.</w:t>
      </w:r>
    </w:p>
    <w:bookmarkEnd w:id="5017"/>
    <w:bookmarkStart w:name="z14216" w:id="5018"/>
    <w:p>
      <w:pPr>
        <w:spacing w:after="0"/>
        <w:ind w:left="0"/>
        <w:jc w:val="both"/>
      </w:pPr>
      <w:r>
        <w:rPr>
          <w:rFonts w:ascii="Times New Roman"/>
          <w:b w:val="false"/>
          <w:i w:val="false"/>
          <w:color w:val="000000"/>
          <w:sz w:val="28"/>
        </w:rPr>
        <w:t>
      3. Әртүрлі көлем тәріздес кептіру барабандары, шикізат материалдары мен қоспаларды бір уақытта кептіретін және ұн тартатын диірмендер.</w:t>
      </w:r>
    </w:p>
    <w:bookmarkEnd w:id="5018"/>
    <w:bookmarkStart w:name="z14217" w:id="5019"/>
    <w:p>
      <w:pPr>
        <w:spacing w:after="0"/>
        <w:ind w:left="0"/>
        <w:jc w:val="both"/>
      </w:pPr>
      <w:r>
        <w:rPr>
          <w:rFonts w:ascii="Times New Roman"/>
          <w:b w:val="false"/>
          <w:i w:val="false"/>
          <w:color w:val="000000"/>
          <w:sz w:val="28"/>
        </w:rPr>
        <w:t>
      Клинкерді өндірудің құрғақ және дымқыл әдісі мен қыздыру пештерінде күйдіру кездерінде цемент өндіру, өнімдерді өндіру материалдары мен қоспаларды бір уақытта кептіру, желдету кезінде газ тәріздес зиянды заттар шығады: күкірт оксидтері, азот және көміртегі.</w:t>
      </w:r>
    </w:p>
    <w:bookmarkEnd w:id="5019"/>
    <w:bookmarkStart w:name="z14218" w:id="5020"/>
    <w:p>
      <w:pPr>
        <w:spacing w:after="0"/>
        <w:ind w:left="0"/>
        <w:jc w:val="both"/>
      </w:pPr>
      <w:r>
        <w:rPr>
          <w:rFonts w:ascii="Times New Roman"/>
          <w:b w:val="false"/>
          <w:i w:val="false"/>
          <w:color w:val="000000"/>
          <w:sz w:val="28"/>
        </w:rPr>
        <w:t>
      Атмосфераға зиянды заттардың шығарындыларына бақылау жүргізу кезінде аспаппен өлшеу әдістері қолданылады, өлшеулер мен есептер тиісті газоанализатордың өлшеу жүргізу әдістемесіне сәйкес жүзеге асырылады. Тікелей өлшеулерді жүргізудің мүмкіндігі болмай жатқанда шығарындыларды анықтаудың есептік (баланстық) әдісін пайдалануға жол беріледі.</w:t>
      </w:r>
    </w:p>
    <w:bookmarkEnd w:id="5020"/>
    <w:bookmarkStart w:name="z14219" w:id="5021"/>
    <w:p>
      <w:pPr>
        <w:spacing w:after="0"/>
        <w:ind w:left="0"/>
        <w:jc w:val="left"/>
      </w:pPr>
      <w:r>
        <w:rPr>
          <w:rFonts w:ascii="Times New Roman"/>
          <w:b/>
          <w:i w:val="false"/>
          <w:color w:val="000000"/>
        </w:rPr>
        <w:t xml:space="preserve"> Атмосфераға шығарылатын газдардың санына есеп жүргізу</w:t>
      </w:r>
    </w:p>
    <w:bookmarkEnd w:id="5021"/>
    <w:bookmarkStart w:name="z14220" w:id="5022"/>
    <w:p>
      <w:pPr>
        <w:spacing w:after="0"/>
        <w:ind w:left="0"/>
        <w:jc w:val="both"/>
      </w:pPr>
      <w:r>
        <w:rPr>
          <w:rFonts w:ascii="Times New Roman"/>
          <w:b w:val="false"/>
          <w:i w:val="false"/>
          <w:color w:val="000000"/>
          <w:sz w:val="28"/>
        </w:rPr>
        <w:t>
      4. Жанармай пайдаланатын агрегаттардан шығаратын газдардың санын анықтау Қазақстан Республикасының ҚР СТ 1052-2002 мемлекеттік стандартына сәйкес газ жүруде газдардың жылдамдығы мен көлемін өлшеудің қолданыстағы әдістемесіне сай тікелей өлшеу әдісімен жүзеге асырылады.</w:t>
      </w:r>
    </w:p>
    <w:bookmarkEnd w:id="5022"/>
    <w:bookmarkStart w:name="z14221" w:id="5023"/>
    <w:p>
      <w:pPr>
        <w:spacing w:after="0"/>
        <w:ind w:left="0"/>
        <w:jc w:val="both"/>
      </w:pPr>
      <w:r>
        <w:rPr>
          <w:rFonts w:ascii="Times New Roman"/>
          <w:b w:val="false"/>
          <w:i w:val="false"/>
          <w:color w:val="000000"/>
          <w:sz w:val="28"/>
        </w:rPr>
        <w:t>
      Тікелей өлшеулерді жүргізу мүмкіндігі болмай жатқанда есептік әдісін пайдалануға жол беріледі.</w:t>
      </w:r>
    </w:p>
    <w:bookmarkEnd w:id="5023"/>
    <w:bookmarkStart w:name="z14222" w:id="5024"/>
    <w:p>
      <w:pPr>
        <w:spacing w:after="0"/>
        <w:ind w:left="0"/>
        <w:jc w:val="both"/>
      </w:pPr>
      <w:r>
        <w:rPr>
          <w:rFonts w:ascii="Times New Roman"/>
          <w:b w:val="false"/>
          <w:i w:val="false"/>
          <w:color w:val="000000"/>
          <w:sz w:val="28"/>
        </w:rPr>
        <w:t xml:space="preserve">
      Теория жағынан, шығатын газдардың саны пеш құрылғыларындағы материалдық балансынан есептеледі. Материалдық баланс клинкерге құралады. </w:t>
      </w:r>
    </w:p>
    <w:bookmarkEnd w:id="5024"/>
    <w:bookmarkStart w:name="z14223" w:id="5025"/>
    <w:p>
      <w:pPr>
        <w:spacing w:after="0"/>
        <w:ind w:left="0"/>
        <w:jc w:val="both"/>
      </w:pPr>
      <w:r>
        <w:rPr>
          <w:rFonts w:ascii="Times New Roman"/>
          <w:b w:val="false"/>
          <w:i w:val="false"/>
          <w:color w:val="000000"/>
          <w:sz w:val="28"/>
        </w:rPr>
        <w:t>
      Шығатын газдардағы клинкердің мына формула бойынша есептейді:</w:t>
      </w:r>
    </w:p>
    <w:bookmarkEnd w:id="5025"/>
    <w:bookmarkStart w:name="z14224" w:id="5026"/>
    <w:p>
      <w:pPr>
        <w:spacing w:after="0"/>
        <w:ind w:left="0"/>
        <w:jc w:val="both"/>
      </w:pPr>
      <w:r>
        <w:rPr>
          <w:rFonts w:ascii="Times New Roman"/>
          <w:b w:val="false"/>
          <w:i w:val="false"/>
          <w:color w:val="000000"/>
          <w:sz w:val="28"/>
        </w:rPr>
        <w:t xml:space="preserve">
      </w:t>
      </w:r>
      <w:r>
        <w:rPr>
          <w:rFonts w:ascii="Times New Roman"/>
          <w:b w:val="false"/>
          <w:i/>
          <w:color w:val="000000"/>
          <w:sz w:val="28"/>
        </w:rPr>
        <w:t>V</w:t>
      </w:r>
      <w:r>
        <w:rPr>
          <w:rFonts w:ascii="Times New Roman"/>
          <w:b w:val="false"/>
          <w:i w:val="false"/>
          <w:color w:val="000000"/>
          <w:vertAlign w:val="superscript"/>
        </w:rPr>
        <w:t>l??</w:t>
      </w:r>
      <w:r>
        <w:rPr>
          <w:rFonts w:ascii="Times New Roman"/>
          <w:b w:val="false"/>
          <w:i w:val="false"/>
          <w:color w:val="000000"/>
          <w:vertAlign w:val="subscript"/>
        </w:rPr>
        <w:t>?</w:t>
      </w:r>
      <w:r>
        <w:rPr>
          <w:rFonts w:ascii="Times New Roman"/>
          <w:b w:val="false"/>
          <w:i/>
          <w:color w:val="000000"/>
          <w:sz w:val="28"/>
        </w:rPr>
        <w:t>=V</w:t>
      </w:r>
      <w:r>
        <w:rPr>
          <w:rFonts w:ascii="Times New Roman"/>
          <w:b w:val="false"/>
          <w:i w:val="false"/>
          <w:color w:val="000000"/>
          <w:vertAlign w:val="subscript"/>
        </w:rPr>
        <w:t>CO2</w:t>
      </w:r>
      <w:r>
        <w:rPr>
          <w:rFonts w:ascii="Times New Roman"/>
          <w:b w:val="false"/>
          <w:i/>
          <w:color w:val="000000"/>
          <w:sz w:val="28"/>
        </w:rPr>
        <w:t>+V</w:t>
      </w:r>
      <w:r>
        <w:rPr>
          <w:rFonts w:ascii="Times New Roman"/>
          <w:b w:val="false"/>
          <w:i w:val="false"/>
          <w:color w:val="000000"/>
          <w:vertAlign w:val="superscript"/>
        </w:rPr>
        <w:t>?</w:t>
      </w:r>
      <w:r>
        <w:rPr>
          <w:rFonts w:ascii="Times New Roman"/>
          <w:b w:val="false"/>
          <w:i w:val="false"/>
          <w:color w:val="000000"/>
          <w:vertAlign w:val="subscript"/>
        </w:rPr>
        <w:t>?</w:t>
      </w:r>
      <w:r>
        <w:rPr>
          <w:rFonts w:ascii="Times New Roman"/>
          <w:b w:val="false"/>
          <w:i/>
          <w:color w:val="000000"/>
          <w:sz w:val="28"/>
        </w:rPr>
        <w:t>+V</w:t>
      </w:r>
      <w:r>
        <w:rPr>
          <w:rFonts w:ascii="Times New Roman"/>
          <w:b w:val="false"/>
          <w:i w:val="false"/>
          <w:color w:val="000000"/>
          <w:vertAlign w:val="subscript"/>
        </w:rPr>
        <w:t>H2O</w:t>
      </w:r>
      <w:r>
        <w:rPr>
          <w:rFonts w:ascii="Times New Roman"/>
          <w:b w:val="false"/>
          <w:i/>
          <w:color w:val="000000"/>
          <w:sz w:val="28"/>
        </w:rPr>
        <w:t>=(V</w:t>
      </w:r>
      <w:r>
        <w:rPr>
          <w:rFonts w:ascii="Times New Roman"/>
          <w:b w:val="false"/>
          <w:i w:val="false"/>
          <w:color w:val="000000"/>
          <w:vertAlign w:val="superscript"/>
        </w:rPr>
        <w:t>m</w:t>
      </w:r>
      <w:r>
        <w:rPr>
          <w:rFonts w:ascii="Times New Roman"/>
          <w:b w:val="false"/>
          <w:i w:val="false"/>
          <w:color w:val="000000"/>
          <w:vertAlign w:val="subscript"/>
        </w:rPr>
        <w:t>CO2</w:t>
      </w:r>
      <w:r>
        <w:rPr>
          <w:rFonts w:ascii="Times New Roman"/>
          <w:b w:val="false"/>
          <w:i/>
          <w:color w:val="000000"/>
          <w:sz w:val="28"/>
        </w:rPr>
        <w:t>+V</w:t>
      </w:r>
      <w:r>
        <w:rPr>
          <w:rFonts w:ascii="Times New Roman"/>
          <w:b w:val="false"/>
          <w:i w:val="false"/>
          <w:color w:val="000000"/>
          <w:vertAlign w:val="superscript"/>
        </w:rPr>
        <w:t>l</w:t>
      </w:r>
      <w:r>
        <w:rPr>
          <w:rFonts w:ascii="Times New Roman"/>
          <w:b w:val="false"/>
          <w:i w:val="false"/>
          <w:color w:val="000000"/>
          <w:vertAlign w:val="subscript"/>
        </w:rPr>
        <w:t>CO2</w:t>
      </w:r>
      <w:r>
        <w:rPr>
          <w:rFonts w:ascii="Times New Roman"/>
          <w:b w:val="false"/>
          <w:i/>
          <w:color w:val="000000"/>
          <w:sz w:val="28"/>
        </w:rPr>
        <w:t>)+V</w:t>
      </w:r>
      <w:r>
        <w:rPr>
          <w:rFonts w:ascii="Times New Roman"/>
          <w:b w:val="false"/>
          <w:i w:val="false"/>
          <w:color w:val="000000"/>
          <w:vertAlign w:val="superscript"/>
        </w:rPr>
        <w:t>m</w:t>
      </w:r>
      <w:r>
        <w:rPr>
          <w:rFonts w:ascii="Times New Roman"/>
          <w:b w:val="false"/>
          <w:i w:val="false"/>
          <w:color w:val="000000"/>
          <w:vertAlign w:val="subscript"/>
        </w:rPr>
        <w:t>CO2</w:t>
      </w:r>
      <w:r>
        <w:rPr>
          <w:rFonts w:ascii="Times New Roman"/>
          <w:b w:val="false"/>
          <w:i/>
          <w:color w:val="000000"/>
          <w:sz w:val="28"/>
        </w:rPr>
        <w:t>+V</w:t>
      </w:r>
      <w:r>
        <w:rPr>
          <w:rFonts w:ascii="Times New Roman"/>
          <w:b w:val="false"/>
          <w:i w:val="false"/>
          <w:color w:val="000000"/>
          <w:vertAlign w:val="superscript"/>
        </w:rPr>
        <w:t>m</w:t>
      </w:r>
      <w:r>
        <w:rPr>
          <w:rFonts w:ascii="Times New Roman"/>
          <w:b w:val="false"/>
          <w:i w:val="false"/>
          <w:color w:val="000000"/>
          <w:vertAlign w:val="subscript"/>
        </w:rPr>
        <w:t>SO2</w:t>
      </w:r>
      <w:r>
        <w:rPr>
          <w:rFonts w:ascii="Times New Roman"/>
          <w:b w:val="false"/>
          <w:i/>
          <w:color w:val="000000"/>
          <w:sz w:val="28"/>
        </w:rPr>
        <w:t>+V</w:t>
      </w:r>
      <w:r>
        <w:rPr>
          <w:rFonts w:ascii="Times New Roman"/>
          <w:b w:val="false"/>
          <w:i w:val="false"/>
          <w:color w:val="000000"/>
          <w:vertAlign w:val="superscript"/>
        </w:rPr>
        <w:t>m</w:t>
      </w:r>
      <w:r>
        <w:rPr>
          <w:rFonts w:ascii="Times New Roman"/>
          <w:b w:val="false"/>
          <w:i w:val="false"/>
          <w:color w:val="000000"/>
          <w:vertAlign w:val="subscript"/>
        </w:rPr>
        <w:t>N2</w:t>
      </w:r>
      <w:r>
        <w:rPr>
          <w:rFonts w:ascii="Times New Roman"/>
          <w:b w:val="false"/>
          <w:i/>
          <w:color w:val="000000"/>
          <w:sz w:val="28"/>
        </w:rPr>
        <w:t>+V</w:t>
      </w:r>
      <w:r>
        <w:rPr>
          <w:rFonts w:ascii="Times New Roman"/>
          <w:b w:val="false"/>
          <w:i w:val="false"/>
          <w:color w:val="000000"/>
          <w:vertAlign w:val="superscript"/>
        </w:rPr>
        <w:t>m</w:t>
      </w:r>
      <w:r>
        <w:rPr>
          <w:rFonts w:ascii="Times New Roman"/>
          <w:b w:val="false"/>
          <w:i w:val="false"/>
          <w:color w:val="000000"/>
          <w:vertAlign w:val="subscript"/>
        </w:rPr>
        <w:t>O2</w:t>
      </w:r>
      <w:r>
        <w:rPr>
          <w:rFonts w:ascii="Times New Roman"/>
          <w:b w:val="false"/>
          <w:i/>
          <w:color w:val="000000"/>
          <w:sz w:val="28"/>
        </w:rPr>
        <w:t>+(V</w:t>
      </w:r>
      <w:r>
        <w:rPr>
          <w:rFonts w:ascii="Times New Roman"/>
          <w:b w:val="false"/>
          <w:i w:val="false"/>
          <w:color w:val="000000"/>
          <w:vertAlign w:val="superscript"/>
        </w:rPr>
        <w:t>m</w:t>
      </w:r>
      <w:r>
        <w:rPr>
          <w:rFonts w:ascii="Times New Roman"/>
          <w:b w:val="false"/>
          <w:i w:val="false"/>
          <w:color w:val="000000"/>
          <w:vertAlign w:val="subscript"/>
        </w:rPr>
        <w:t>H2O</w:t>
      </w:r>
      <w:r>
        <w:rPr>
          <w:rFonts w:ascii="Times New Roman"/>
          <w:b w:val="false"/>
          <w:i/>
          <w:color w:val="000000"/>
          <w:sz w:val="28"/>
        </w:rPr>
        <w:t>+V</w:t>
      </w:r>
      <w:r>
        <w:rPr>
          <w:rFonts w:ascii="Times New Roman"/>
          <w:b w:val="false"/>
          <w:i w:val="false"/>
          <w:color w:val="000000"/>
          <w:vertAlign w:val="superscript"/>
        </w:rPr>
        <w:t>l</w:t>
      </w:r>
      <w:r>
        <w:rPr>
          <w:rFonts w:ascii="Times New Roman"/>
          <w:b w:val="false"/>
          <w:i w:val="false"/>
          <w:color w:val="000000"/>
          <w:vertAlign w:val="subscript"/>
        </w:rPr>
        <w:t>?</w:t>
      </w:r>
      <w:r>
        <w:rPr>
          <w:rFonts w:ascii="Times New Roman"/>
          <w:b w:val="false"/>
          <w:i/>
          <w:color w:val="000000"/>
          <w:sz w:val="28"/>
        </w:rPr>
        <w:t>+V</w:t>
      </w:r>
      <w:r>
        <w:rPr>
          <w:rFonts w:ascii="Times New Roman"/>
          <w:b w:val="false"/>
          <w:i w:val="false"/>
          <w:color w:val="000000"/>
          <w:vertAlign w:val="superscript"/>
        </w:rPr>
        <w:t>l</w:t>
      </w:r>
      <w:r>
        <w:rPr>
          <w:rFonts w:ascii="Times New Roman"/>
          <w:b w:val="false"/>
          <w:i w:val="false"/>
          <w:color w:val="000000"/>
          <w:vertAlign w:val="subscript"/>
        </w:rPr>
        <w:t>H2O</w:t>
      </w:r>
      <w:r>
        <w:rPr>
          <w:rFonts w:ascii="Times New Roman"/>
          <w:b w:val="false"/>
          <w:i/>
          <w:color w:val="000000"/>
          <w:sz w:val="28"/>
        </w:rPr>
        <w:t>)</w:t>
      </w:r>
      <w:r>
        <w:rPr>
          <w:rFonts w:ascii="Times New Roman"/>
          <w:b w:val="false"/>
          <w:i w:val="false"/>
          <w:color w:val="000000"/>
          <w:sz w:val="28"/>
        </w:rPr>
        <w:t xml:space="preserve"> (2.1)</w:t>
      </w:r>
    </w:p>
    <w:bookmarkEnd w:id="5026"/>
    <w:bookmarkStart w:name="z14225" w:id="5027"/>
    <w:p>
      <w:pPr>
        <w:spacing w:after="0"/>
        <w:ind w:left="0"/>
        <w:jc w:val="both"/>
      </w:pPr>
      <w:r>
        <w:rPr>
          <w:rFonts w:ascii="Times New Roman"/>
          <w:b w:val="false"/>
          <w:i w:val="false"/>
          <w:color w:val="000000"/>
          <w:sz w:val="28"/>
        </w:rPr>
        <w:t>
      V</w:t>
      </w:r>
      <w:r>
        <w:rPr>
          <w:rFonts w:ascii="Times New Roman"/>
          <w:b w:val="false"/>
          <w:i w:val="false"/>
          <w:color w:val="000000"/>
          <w:vertAlign w:val="superscript"/>
        </w:rPr>
        <w:t>?</w:t>
      </w:r>
      <w:r>
        <w:rPr>
          <w:rFonts w:ascii="Times New Roman"/>
          <w:b w:val="false"/>
          <w:i w:val="false"/>
          <w:color w:val="000000"/>
          <w:vertAlign w:val="subscript"/>
        </w:rPr>
        <w:t>?</w:t>
      </w:r>
      <w:r>
        <w:rPr>
          <w:rFonts w:ascii="Times New Roman"/>
          <w:b w:val="false"/>
          <w:i w:val="false"/>
          <w:color w:val="000000"/>
          <w:sz w:val="28"/>
        </w:rPr>
        <w:t xml:space="preserve"> - жанармайдағы шығатын газдардың көлемі, клинкердің м</w:t>
      </w:r>
      <w:r>
        <w:rPr>
          <w:rFonts w:ascii="Times New Roman"/>
          <w:b w:val="false"/>
          <w:i w:val="false"/>
          <w:color w:val="000000"/>
          <w:vertAlign w:val="superscript"/>
        </w:rPr>
        <w:t>3</w:t>
      </w:r>
      <w:r>
        <w:rPr>
          <w:rFonts w:ascii="Times New Roman"/>
          <w:b w:val="false"/>
          <w:i w:val="false"/>
          <w:color w:val="000000"/>
          <w:sz w:val="28"/>
        </w:rPr>
        <w:t>/кг;</w:t>
      </w:r>
    </w:p>
    <w:bookmarkEnd w:id="5027"/>
    <w:bookmarkStart w:name="z14226" w:id="5028"/>
    <w:p>
      <w:pPr>
        <w:spacing w:after="0"/>
        <w:ind w:left="0"/>
        <w:jc w:val="both"/>
      </w:pPr>
      <w:r>
        <w:rPr>
          <w:rFonts w:ascii="Times New Roman"/>
          <w:b w:val="false"/>
          <w:i w:val="false"/>
          <w:color w:val="000000"/>
          <w:sz w:val="28"/>
        </w:rPr>
        <w:t xml:space="preserve">
       </w:t>
      </w:r>
    </w:p>
    <w:bookmarkEnd w:id="5028"/>
    <w:p>
      <w:pPr>
        <w:spacing w:after="0"/>
        <w:ind w:left="0"/>
        <w:jc w:val="both"/>
      </w:pPr>
      <w:r>
        <w:drawing>
          <wp:inline distT="0" distB="0" distL="0" distR="0">
            <wp:extent cx="368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9"/>
                    <a:stretch>
                      <a:fillRect/>
                    </a:stretch>
                  </pic:blipFill>
                  <pic:spPr>
                    <a:xfrm>
                      <a:off x="0" y="0"/>
                      <a:ext cx="3683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191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0"/>
                    <a:stretch>
                      <a:fillRect/>
                    </a:stretch>
                  </pic:blipFill>
                  <pic:spPr>
                    <a:xfrm>
                      <a:off x="0" y="0"/>
                      <a:ext cx="4191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368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1"/>
                    <a:stretch>
                      <a:fillRect/>
                    </a:stretch>
                  </pic:blipFill>
                  <pic:spPr>
                    <a:xfrm>
                      <a:off x="0" y="0"/>
                      <a:ext cx="3683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2"/>
                    <a:stretch>
                      <a:fillRect/>
                    </a:stretch>
                  </pic:blipFill>
                  <pic:spPr>
                    <a:xfrm>
                      <a:off x="0" y="0"/>
                      <a:ext cx="2794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жанармайдың ыстық салмағындағы сәйкес элементтердің құрамы, клинкердің м</w:t>
      </w:r>
      <w:r>
        <w:rPr>
          <w:rFonts w:ascii="Times New Roman"/>
          <w:b w:val="false"/>
          <w:i w:val="false"/>
          <w:color w:val="000000"/>
          <w:vertAlign w:val="superscript"/>
        </w:rPr>
        <w:t>3</w:t>
      </w:r>
      <w:r>
        <w:rPr>
          <w:rFonts w:ascii="Times New Roman"/>
          <w:b w:val="false"/>
          <w:i w:val="false"/>
          <w:color w:val="000000"/>
          <w:sz w:val="28"/>
        </w:rPr>
        <w:t>/кг;</w:t>
      </w:r>
    </w:p>
    <w:bookmarkStart w:name="z14227" w:id="5029"/>
    <w:p>
      <w:pPr>
        <w:spacing w:after="0"/>
        <w:ind w:left="0"/>
        <w:jc w:val="both"/>
      </w:pPr>
      <w:r>
        <w:rPr>
          <w:rFonts w:ascii="Times New Roman"/>
          <w:b w:val="false"/>
          <w:i w:val="false"/>
          <w:color w:val="000000"/>
          <w:sz w:val="28"/>
        </w:rPr>
        <w:t>
      V</w:t>
      </w:r>
      <w:r>
        <w:rPr>
          <w:rFonts w:ascii="Times New Roman"/>
          <w:b w:val="false"/>
          <w:i w:val="false"/>
          <w:color w:val="000000"/>
          <w:vertAlign w:val="subscript"/>
        </w:rPr>
        <w:t>CO2</w:t>
      </w:r>
      <w:r>
        <w:rPr>
          <w:rFonts w:ascii="Times New Roman"/>
          <w:b w:val="false"/>
          <w:i w:val="false"/>
          <w:color w:val="000000"/>
          <w:sz w:val="28"/>
        </w:rPr>
        <w:t xml:space="preserve"> - СО</w:t>
      </w:r>
      <w:r>
        <w:rPr>
          <w:rFonts w:ascii="Times New Roman"/>
          <w:b w:val="false"/>
          <w:i w:val="false"/>
          <w:color w:val="000000"/>
          <w:vertAlign w:val="subscript"/>
        </w:rPr>
        <w:t>2</w:t>
      </w:r>
      <w:r>
        <w:rPr>
          <w:rFonts w:ascii="Times New Roman"/>
          <w:b w:val="false"/>
          <w:i w:val="false"/>
          <w:color w:val="000000"/>
          <w:sz w:val="28"/>
        </w:rPr>
        <w:t xml:space="preserve"> шығу көлемі, клинкердің м</w:t>
      </w:r>
      <w:r>
        <w:rPr>
          <w:rFonts w:ascii="Times New Roman"/>
          <w:b w:val="false"/>
          <w:i w:val="false"/>
          <w:color w:val="000000"/>
          <w:vertAlign w:val="superscript"/>
        </w:rPr>
        <w:t>3</w:t>
      </w:r>
      <w:r>
        <w:rPr>
          <w:rFonts w:ascii="Times New Roman"/>
          <w:b w:val="false"/>
          <w:i w:val="false"/>
          <w:color w:val="000000"/>
          <w:sz w:val="28"/>
        </w:rPr>
        <w:t>/кг;</w:t>
      </w:r>
    </w:p>
    <w:bookmarkEnd w:id="5029"/>
    <w:bookmarkStart w:name="z14228" w:id="5030"/>
    <w:p>
      <w:pPr>
        <w:spacing w:after="0"/>
        <w:ind w:left="0"/>
        <w:jc w:val="both"/>
      </w:pPr>
      <w:r>
        <w:rPr>
          <w:rFonts w:ascii="Times New Roman"/>
          <w:b w:val="false"/>
          <w:i w:val="false"/>
          <w:color w:val="000000"/>
          <w:sz w:val="28"/>
        </w:rPr>
        <w:t>
      V</w:t>
      </w:r>
      <w:r>
        <w:rPr>
          <w:rFonts w:ascii="Times New Roman"/>
          <w:b w:val="false"/>
          <w:i w:val="false"/>
          <w:color w:val="000000"/>
          <w:vertAlign w:val="superscript"/>
        </w:rPr>
        <w:t>m</w:t>
      </w:r>
      <w:r>
        <w:rPr>
          <w:rFonts w:ascii="Times New Roman"/>
          <w:b w:val="false"/>
          <w:i w:val="false"/>
          <w:color w:val="000000"/>
          <w:vertAlign w:val="subscript"/>
        </w:rPr>
        <w:t>CO2</w:t>
      </w:r>
      <w:r>
        <w:rPr>
          <w:rFonts w:ascii="Times New Roman"/>
          <w:b w:val="false"/>
          <w:i/>
          <w:color w:val="000000"/>
          <w:sz w:val="28"/>
        </w:rPr>
        <w:t>, V</w:t>
      </w:r>
      <w:r>
        <w:rPr>
          <w:rFonts w:ascii="Times New Roman"/>
          <w:b w:val="false"/>
          <w:i w:val="false"/>
          <w:color w:val="000000"/>
          <w:vertAlign w:val="superscript"/>
        </w:rPr>
        <w:t>l</w:t>
      </w:r>
      <w:r>
        <w:rPr>
          <w:rFonts w:ascii="Times New Roman"/>
          <w:b w:val="false"/>
          <w:i w:val="false"/>
          <w:color w:val="000000"/>
          <w:vertAlign w:val="subscript"/>
        </w:rPr>
        <w:t>CO2</w:t>
      </w:r>
      <w:r>
        <w:rPr>
          <w:rFonts w:ascii="Times New Roman"/>
          <w:b w:val="false"/>
          <w:i w:val="false"/>
          <w:color w:val="000000"/>
          <w:sz w:val="28"/>
        </w:rPr>
        <w:t xml:space="preserve"> - жанармай мен шикізат материалдардан СО</w:t>
      </w:r>
      <w:r>
        <w:rPr>
          <w:rFonts w:ascii="Times New Roman"/>
          <w:b w:val="false"/>
          <w:i w:val="false"/>
          <w:color w:val="000000"/>
          <w:vertAlign w:val="subscript"/>
        </w:rPr>
        <w:t>2</w:t>
      </w:r>
      <w:r>
        <w:rPr>
          <w:rFonts w:ascii="Times New Roman"/>
          <w:b w:val="false"/>
          <w:i w:val="false"/>
          <w:color w:val="000000"/>
          <w:sz w:val="28"/>
        </w:rPr>
        <w:t xml:space="preserve"> шығуы, клинкердің нм</w:t>
      </w:r>
      <w:r>
        <w:rPr>
          <w:rFonts w:ascii="Times New Roman"/>
          <w:b w:val="false"/>
          <w:i w:val="false"/>
          <w:color w:val="000000"/>
          <w:vertAlign w:val="superscript"/>
        </w:rPr>
        <w:t>3</w:t>
      </w:r>
      <w:r>
        <w:rPr>
          <w:rFonts w:ascii="Times New Roman"/>
          <w:b w:val="false"/>
          <w:i w:val="false"/>
          <w:color w:val="000000"/>
          <w:sz w:val="28"/>
        </w:rPr>
        <w:t>/кг;</w:t>
      </w:r>
    </w:p>
    <w:bookmarkEnd w:id="5030"/>
    <w:bookmarkStart w:name="z14229" w:id="5031"/>
    <w:p>
      <w:pPr>
        <w:spacing w:after="0"/>
        <w:ind w:left="0"/>
        <w:jc w:val="both"/>
      </w:pPr>
      <w:r>
        <w:rPr>
          <w:rFonts w:ascii="Times New Roman"/>
          <w:b w:val="false"/>
          <w:i w:val="false"/>
          <w:color w:val="000000"/>
          <w:sz w:val="28"/>
        </w:rPr>
        <w:t>
      V</w:t>
      </w:r>
      <w:r>
        <w:rPr>
          <w:rFonts w:ascii="Times New Roman"/>
          <w:b w:val="false"/>
          <w:i w:val="false"/>
          <w:color w:val="000000"/>
          <w:vertAlign w:val="subscript"/>
        </w:rPr>
        <w:t>H2O</w:t>
      </w:r>
      <w:r>
        <w:rPr>
          <w:rFonts w:ascii="Times New Roman"/>
          <w:b w:val="false"/>
          <w:i w:val="false"/>
          <w:color w:val="000000"/>
          <w:sz w:val="28"/>
        </w:rPr>
        <w:t xml:space="preserve"> - Н</w:t>
      </w:r>
      <w:r>
        <w:rPr>
          <w:rFonts w:ascii="Times New Roman"/>
          <w:b w:val="false"/>
          <w:i w:val="false"/>
          <w:color w:val="000000"/>
          <w:vertAlign w:val="subscript"/>
        </w:rPr>
        <w:t>2</w:t>
      </w:r>
      <w:r>
        <w:rPr>
          <w:rFonts w:ascii="Times New Roman"/>
          <w:b w:val="false"/>
          <w:i w:val="false"/>
          <w:color w:val="000000"/>
          <w:sz w:val="28"/>
        </w:rPr>
        <w:t>О шығу көлемі, клинкердің м</w:t>
      </w:r>
      <w:r>
        <w:rPr>
          <w:rFonts w:ascii="Times New Roman"/>
          <w:b w:val="false"/>
          <w:i w:val="false"/>
          <w:color w:val="000000"/>
          <w:vertAlign w:val="superscript"/>
        </w:rPr>
        <w:t>3</w:t>
      </w:r>
      <w:r>
        <w:rPr>
          <w:rFonts w:ascii="Times New Roman"/>
          <w:b w:val="false"/>
          <w:i w:val="false"/>
          <w:color w:val="000000"/>
          <w:sz w:val="28"/>
        </w:rPr>
        <w:t>/кг;</w:t>
      </w:r>
    </w:p>
    <w:bookmarkEnd w:id="5031"/>
    <w:bookmarkStart w:name="z14230" w:id="5032"/>
    <w:p>
      <w:pPr>
        <w:spacing w:after="0"/>
        <w:ind w:left="0"/>
        <w:jc w:val="both"/>
      </w:pPr>
      <w:r>
        <w:rPr>
          <w:rFonts w:ascii="Times New Roman"/>
          <w:b w:val="false"/>
          <w:i w:val="false"/>
          <w:color w:val="000000"/>
          <w:sz w:val="28"/>
        </w:rPr>
        <w:t>
      V</w:t>
      </w:r>
      <w:r>
        <w:rPr>
          <w:rFonts w:ascii="Times New Roman"/>
          <w:b w:val="false"/>
          <w:i w:val="false"/>
          <w:color w:val="000000"/>
          <w:vertAlign w:val="superscript"/>
        </w:rPr>
        <w:t>l</w:t>
      </w:r>
      <w:r>
        <w:rPr>
          <w:rFonts w:ascii="Times New Roman"/>
          <w:b w:val="false"/>
          <w:i w:val="false"/>
          <w:color w:val="000000"/>
          <w:vertAlign w:val="subscript"/>
        </w:rPr>
        <w:t>?</w:t>
      </w:r>
      <w:r>
        <w:rPr>
          <w:rFonts w:ascii="Times New Roman"/>
          <w:b w:val="false"/>
          <w:i w:val="false"/>
          <w:color w:val="000000"/>
          <w:sz w:val="28"/>
        </w:rPr>
        <w:t xml:space="preserve"> - шикізат материалдардан гидратты сулардың шығуы, клинкердің м</w:t>
      </w:r>
      <w:r>
        <w:rPr>
          <w:rFonts w:ascii="Times New Roman"/>
          <w:b w:val="false"/>
          <w:i w:val="false"/>
          <w:color w:val="000000"/>
          <w:vertAlign w:val="superscript"/>
        </w:rPr>
        <w:t>3</w:t>
      </w:r>
      <w:r>
        <w:rPr>
          <w:rFonts w:ascii="Times New Roman"/>
          <w:b w:val="false"/>
          <w:i w:val="false"/>
          <w:color w:val="000000"/>
          <w:sz w:val="28"/>
        </w:rPr>
        <w:t>/кг;</w:t>
      </w:r>
    </w:p>
    <w:bookmarkEnd w:id="5032"/>
    <w:bookmarkStart w:name="z14231" w:id="5033"/>
    <w:p>
      <w:pPr>
        <w:spacing w:after="0"/>
        <w:ind w:left="0"/>
        <w:jc w:val="both"/>
      </w:pPr>
      <w:r>
        <w:rPr>
          <w:rFonts w:ascii="Times New Roman"/>
          <w:b w:val="false"/>
          <w:i w:val="false"/>
          <w:color w:val="000000"/>
          <w:sz w:val="28"/>
        </w:rPr>
        <w:t>
      V</w:t>
      </w:r>
      <w:r>
        <w:rPr>
          <w:rFonts w:ascii="Times New Roman"/>
          <w:b w:val="false"/>
          <w:i w:val="false"/>
          <w:color w:val="000000"/>
          <w:vertAlign w:val="superscript"/>
        </w:rPr>
        <w:t>m</w:t>
      </w:r>
      <w:r>
        <w:rPr>
          <w:rFonts w:ascii="Times New Roman"/>
          <w:b w:val="false"/>
          <w:i w:val="false"/>
          <w:color w:val="000000"/>
          <w:vertAlign w:val="subscript"/>
        </w:rPr>
        <w:t>H2O</w:t>
      </w:r>
      <w:r>
        <w:rPr>
          <w:rFonts w:ascii="Times New Roman"/>
          <w:b w:val="false"/>
          <w:i/>
          <w:color w:val="000000"/>
          <w:sz w:val="28"/>
        </w:rPr>
        <w:t>, V</w:t>
      </w:r>
      <w:r>
        <w:rPr>
          <w:rFonts w:ascii="Times New Roman"/>
          <w:b w:val="false"/>
          <w:i w:val="false"/>
          <w:color w:val="000000"/>
          <w:vertAlign w:val="superscript"/>
        </w:rPr>
        <w:t>l</w:t>
      </w:r>
      <w:r>
        <w:rPr>
          <w:rFonts w:ascii="Times New Roman"/>
          <w:b w:val="false"/>
          <w:i w:val="false"/>
          <w:color w:val="000000"/>
          <w:vertAlign w:val="subscript"/>
        </w:rPr>
        <w:t>H2O</w:t>
      </w:r>
      <w:r>
        <w:rPr>
          <w:rFonts w:ascii="Times New Roman"/>
          <w:b w:val="false"/>
          <w:i w:val="false"/>
          <w:color w:val="000000"/>
          <w:sz w:val="28"/>
        </w:rPr>
        <w:t xml:space="preserve"> - шикізат материалдар мен жанармайлардан шығатын сулар, клинкердің м</w:t>
      </w:r>
      <w:r>
        <w:rPr>
          <w:rFonts w:ascii="Times New Roman"/>
          <w:b w:val="false"/>
          <w:i w:val="false"/>
          <w:color w:val="000000"/>
          <w:vertAlign w:val="superscript"/>
        </w:rPr>
        <w:t>3</w:t>
      </w:r>
      <w:r>
        <w:rPr>
          <w:rFonts w:ascii="Times New Roman"/>
          <w:b w:val="false"/>
          <w:i w:val="false"/>
          <w:color w:val="000000"/>
          <w:sz w:val="28"/>
        </w:rPr>
        <w:t>/кг;</w:t>
      </w:r>
    </w:p>
    <w:bookmarkEnd w:id="5033"/>
    <w:bookmarkStart w:name="z14232" w:id="5034"/>
    <w:p>
      <w:pPr>
        <w:spacing w:after="0"/>
        <w:ind w:left="0"/>
        <w:jc w:val="both"/>
      </w:pPr>
      <w:r>
        <w:rPr>
          <w:rFonts w:ascii="Times New Roman"/>
          <w:b w:val="false"/>
          <w:i w:val="false"/>
          <w:color w:val="000000"/>
          <w:sz w:val="28"/>
        </w:rPr>
        <w:t>
      Жанармайдың жануы кезінде бөлінетін, жану өнімдерінің көлемдерін анықтау кездерінде (10 % ауа құрамын) есептеуді жеңілдету үшін есепте 1000 ккал формуласымен пайдалануға болады</w:t>
      </w:r>
    </w:p>
    <w:bookmarkEnd w:id="5034"/>
    <w:bookmarkStart w:name="z14233" w:id="5035"/>
    <w:p>
      <w:pPr>
        <w:spacing w:after="0"/>
        <w:ind w:left="0"/>
        <w:jc w:val="both"/>
      </w:pPr>
      <w:r>
        <w:rPr>
          <w:rFonts w:ascii="Times New Roman"/>
          <w:b w:val="false"/>
          <w:i w:val="false"/>
          <w:color w:val="000000"/>
          <w:sz w:val="28"/>
        </w:rPr>
        <w:t>
      , м</w:t>
      </w:r>
      <w:r>
        <w:rPr>
          <w:rFonts w:ascii="Times New Roman"/>
          <w:b w:val="false"/>
          <w:i w:val="false"/>
          <w:color w:val="000000"/>
          <w:vertAlign w:val="superscript"/>
        </w:rPr>
        <w:t>3</w:t>
      </w:r>
      <w:r>
        <w:rPr>
          <w:rFonts w:ascii="Times New Roman"/>
          <w:b w:val="false"/>
          <w:i w:val="false"/>
          <w:color w:val="000000"/>
          <w:sz w:val="28"/>
        </w:rPr>
        <w:t>/кг</w:t>
      </w:r>
    </w:p>
    <w:bookmarkEnd w:id="5035"/>
    <w:bookmarkStart w:name="z14234" w:id="5036"/>
    <w:p>
      <w:pPr>
        <w:spacing w:after="0"/>
        <w:ind w:left="0"/>
        <w:jc w:val="both"/>
      </w:pPr>
      <w:r>
        <w:rPr>
          <w:rFonts w:ascii="Times New Roman"/>
          <w:b w:val="false"/>
          <w:i w:val="false"/>
          <w:color w:val="000000"/>
          <w:sz w:val="28"/>
        </w:rPr>
        <w:t xml:space="preserve">
      Барлық есептер пеш бөлігіндегі шығатын газдардың санын анықтау үшін орындалады. </w:t>
      </w:r>
    </w:p>
    <w:bookmarkEnd w:id="5036"/>
    <w:bookmarkStart w:name="z14235" w:id="5037"/>
    <w:p>
      <w:pPr>
        <w:spacing w:after="0"/>
        <w:ind w:left="0"/>
        <w:jc w:val="left"/>
      </w:pPr>
      <w:r>
        <w:rPr>
          <w:rFonts w:ascii="Times New Roman"/>
          <w:b/>
          <w:i w:val="false"/>
          <w:color w:val="000000"/>
        </w:rPr>
        <w:t xml:space="preserve"> 3. Атмосфераға шығатын азот оксидтерін, күкірт және көміртегін есептеу</w:t>
      </w:r>
    </w:p>
    <w:bookmarkEnd w:id="5037"/>
    <w:bookmarkStart w:name="z14236" w:id="5038"/>
    <w:p>
      <w:pPr>
        <w:spacing w:after="0"/>
        <w:ind w:left="0"/>
        <w:jc w:val="both"/>
      </w:pPr>
      <w:r>
        <w:rPr>
          <w:rFonts w:ascii="Times New Roman"/>
          <w:b w:val="false"/>
          <w:i w:val="false"/>
          <w:color w:val="000000"/>
          <w:sz w:val="28"/>
        </w:rPr>
        <w:t xml:space="preserve">
      5. Азот оксидтерінің шығарындыларын есептеу. </w:t>
      </w:r>
    </w:p>
    <w:bookmarkEnd w:id="5038"/>
    <w:bookmarkStart w:name="z14237" w:id="5039"/>
    <w:p>
      <w:pPr>
        <w:spacing w:after="0"/>
        <w:ind w:left="0"/>
        <w:jc w:val="both"/>
      </w:pPr>
      <w:r>
        <w:rPr>
          <w:rFonts w:ascii="Times New Roman"/>
          <w:b w:val="false"/>
          <w:i w:val="false"/>
          <w:color w:val="000000"/>
          <w:sz w:val="28"/>
        </w:rPr>
        <w:t xml:space="preserve">
      Цемент өндіру агрегаттарында шығатын газдарда салыстырмалы түрде көптеген азот оксиді улылығының жоғары болуы, шаң түріндегі қатты бөлшектер және күкірт оксиді сияқты, оларды ауа бассейнін қауіпті ластаушылардың қатарына жатқызамыз. Ластанудың біршама бөлігін жоятын зауыттарды жанармайдың экологиялық таза түріне ауыстыру (мысалы, көмірді табиғи газға) азот оксиді шығарындыларының азаюына әкеп соқпайды. </w:t>
      </w:r>
    </w:p>
    <w:bookmarkEnd w:id="5039"/>
    <w:bookmarkStart w:name="z14238" w:id="5040"/>
    <w:p>
      <w:pPr>
        <w:spacing w:after="0"/>
        <w:ind w:left="0"/>
        <w:jc w:val="both"/>
      </w:pPr>
      <w:r>
        <w:rPr>
          <w:rFonts w:ascii="Times New Roman"/>
          <w:b w:val="false"/>
          <w:i w:val="false"/>
          <w:color w:val="000000"/>
          <w:sz w:val="28"/>
        </w:rPr>
        <w:t xml:space="preserve">
      NO азот монооксиді негізінен жанармайдың жануы кезінде (термикалық оксид), жоғары температураның әсерінен ауадағы оксидтің қышқылдануы кезінде, сондай-ақ, аз мөлшерде қатты және сұйық жанармай құрамында (жанармай оксиді) болатын азоты бар органикалық заттардан қалыптасады. </w:t>
      </w:r>
    </w:p>
    <w:bookmarkEnd w:id="5040"/>
    <w:bookmarkStart w:name="z14239" w:id="5041"/>
    <w:p>
      <w:pPr>
        <w:spacing w:after="0"/>
        <w:ind w:left="0"/>
        <w:jc w:val="both"/>
      </w:pPr>
      <w:r>
        <w:rPr>
          <w:rFonts w:ascii="Times New Roman"/>
          <w:b w:val="false"/>
          <w:i w:val="false"/>
          <w:color w:val="000000"/>
          <w:sz w:val="28"/>
        </w:rPr>
        <w:t xml:space="preserve">
      Азот оксидінің қалыптасуына келесідей факторлар әрекет етеді: </w:t>
      </w:r>
    </w:p>
    <w:bookmarkEnd w:id="5041"/>
    <w:bookmarkStart w:name="z14240" w:id="5042"/>
    <w:p>
      <w:pPr>
        <w:spacing w:after="0"/>
        <w:ind w:left="0"/>
        <w:jc w:val="both"/>
      </w:pPr>
      <w:r>
        <w:rPr>
          <w:rFonts w:ascii="Times New Roman"/>
          <w:b w:val="false"/>
          <w:i w:val="false"/>
          <w:color w:val="000000"/>
          <w:sz w:val="28"/>
        </w:rPr>
        <w:t>
      факелдің температурасы;</w:t>
      </w:r>
    </w:p>
    <w:bookmarkEnd w:id="5042"/>
    <w:bookmarkStart w:name="z14241" w:id="5043"/>
    <w:p>
      <w:pPr>
        <w:spacing w:after="0"/>
        <w:ind w:left="0"/>
        <w:jc w:val="both"/>
      </w:pPr>
      <w:r>
        <w:rPr>
          <w:rFonts w:ascii="Times New Roman"/>
          <w:b w:val="false"/>
          <w:i w:val="false"/>
          <w:color w:val="000000"/>
          <w:sz w:val="28"/>
        </w:rPr>
        <w:t>
      ауаның шығу коэффициенті;</w:t>
      </w:r>
    </w:p>
    <w:bookmarkEnd w:id="5043"/>
    <w:bookmarkStart w:name="z14242" w:id="5044"/>
    <w:p>
      <w:pPr>
        <w:spacing w:after="0"/>
        <w:ind w:left="0"/>
        <w:jc w:val="both"/>
      </w:pPr>
      <w:r>
        <w:rPr>
          <w:rFonts w:ascii="Times New Roman"/>
          <w:b w:val="false"/>
          <w:i w:val="false"/>
          <w:color w:val="000000"/>
          <w:sz w:val="28"/>
        </w:rPr>
        <w:t>
      екінші ауаның температурасы;</w:t>
      </w:r>
    </w:p>
    <w:bookmarkEnd w:id="5044"/>
    <w:bookmarkStart w:name="z14243" w:id="5045"/>
    <w:p>
      <w:pPr>
        <w:spacing w:after="0"/>
        <w:ind w:left="0"/>
        <w:jc w:val="both"/>
      </w:pPr>
      <w:r>
        <w:rPr>
          <w:rFonts w:ascii="Times New Roman"/>
          <w:b w:val="false"/>
          <w:i w:val="false"/>
          <w:color w:val="000000"/>
          <w:sz w:val="28"/>
        </w:rPr>
        <w:t>
      жану құрылғысының құрылысы және орналасуы;</w:t>
      </w:r>
    </w:p>
    <w:bookmarkEnd w:id="5045"/>
    <w:bookmarkStart w:name="z14244" w:id="5046"/>
    <w:p>
      <w:pPr>
        <w:spacing w:after="0"/>
        <w:ind w:left="0"/>
        <w:jc w:val="both"/>
      </w:pPr>
      <w:r>
        <w:rPr>
          <w:rFonts w:ascii="Times New Roman"/>
          <w:b w:val="false"/>
          <w:i w:val="false"/>
          <w:color w:val="000000"/>
          <w:sz w:val="28"/>
        </w:rPr>
        <w:t>
      пайдалану жанармайының түрі.</w:t>
      </w:r>
    </w:p>
    <w:bookmarkEnd w:id="5046"/>
    <w:bookmarkStart w:name="z14245" w:id="5047"/>
    <w:p>
      <w:pPr>
        <w:spacing w:after="0"/>
        <w:ind w:left="0"/>
        <w:jc w:val="both"/>
      </w:pPr>
      <w:r>
        <w:rPr>
          <w:rFonts w:ascii="Times New Roman"/>
          <w:b w:val="false"/>
          <w:i w:val="false"/>
          <w:color w:val="000000"/>
          <w:sz w:val="28"/>
        </w:rPr>
        <w:t>
      Азот монооксидінің алдағы уақыттағы қышқылдануы және кинетикалық органикалық таралу реакциясының зардабынан, азот диоксидінің монооксидпен қоспасы тікелей агрегаттардың шығуында оның құрамы оксидтер қосындысының 5-7 об.%-нан аспайды.</w:t>
      </w:r>
    </w:p>
    <w:bookmarkEnd w:id="5047"/>
    <w:bookmarkStart w:name="z14246" w:id="5048"/>
    <w:p>
      <w:pPr>
        <w:spacing w:after="0"/>
        <w:ind w:left="0"/>
        <w:jc w:val="both"/>
      </w:pPr>
      <w:r>
        <w:rPr>
          <w:rFonts w:ascii="Times New Roman"/>
          <w:b w:val="false"/>
          <w:i w:val="false"/>
          <w:color w:val="000000"/>
          <w:sz w:val="28"/>
        </w:rPr>
        <w:t xml:space="preserve">
      Шығатын газдардағы азот оксидінің сома концентраттарының өлшеулері (NOx) ереже бойынша, жанармай пайдаланушы агрегаттардан шығуы шығатын газдардан тікелей жүзеге асады, тазарту құрылғыларынан кейін өлшеулерді орындаудың қолданыстағы әдістемесіне сәйкес өлшеулерді жүргізу кезінде жүргізіледі. </w:t>
      </w:r>
    </w:p>
    <w:bookmarkEnd w:id="5048"/>
    <w:bookmarkStart w:name="z14247" w:id="5049"/>
    <w:p>
      <w:pPr>
        <w:spacing w:after="0"/>
        <w:ind w:left="0"/>
        <w:jc w:val="both"/>
      </w:pPr>
      <w:r>
        <w:rPr>
          <w:rFonts w:ascii="Times New Roman"/>
          <w:b w:val="false"/>
          <w:i w:val="false"/>
          <w:color w:val="000000"/>
          <w:sz w:val="28"/>
        </w:rPr>
        <w:t>
      Қолданыстағы зауыттарда азот оксидінің құрамын тікелей өлшеудің мүмкіндігі болмаған жағдайда, сондай-ақ жобаланатын және құрылатын агрегаттар үшін 3.1.1. кестеде көрсетілгендей концентрациялар мәндері қабылданады.</w:t>
      </w:r>
    </w:p>
    <w:bookmarkEnd w:id="5049"/>
    <w:bookmarkStart w:name="z14248" w:id="5050"/>
    <w:p>
      <w:pPr>
        <w:spacing w:after="0"/>
        <w:ind w:left="0"/>
        <w:jc w:val="both"/>
      </w:pPr>
      <w:r>
        <w:rPr>
          <w:rFonts w:ascii="Times New Roman"/>
          <w:b w:val="false"/>
          <w:i w:val="false"/>
          <w:color w:val="000000"/>
          <w:sz w:val="28"/>
        </w:rPr>
        <w:t xml:space="preserve">
      Атмосфераға (NOx) шығарылатын азот оксидінің жоғары бір реттік көлемінің есебі мына формулалар бойынша жүргізіледі: </w:t>
      </w:r>
    </w:p>
    <w:bookmarkEnd w:id="5050"/>
    <w:bookmarkStart w:name="z14249" w:id="5051"/>
    <w:p>
      <w:pPr>
        <w:spacing w:after="0"/>
        <w:ind w:left="0"/>
        <w:jc w:val="both"/>
      </w:pPr>
      <w:r>
        <w:rPr>
          <w:rFonts w:ascii="Times New Roman"/>
          <w:b w:val="false"/>
          <w:i w:val="false"/>
          <w:color w:val="000000"/>
          <w:sz w:val="28"/>
        </w:rPr>
        <w:t xml:space="preserve">
      , </w:t>
      </w:r>
      <w:r>
        <w:rPr>
          <w:rFonts w:ascii="Times New Roman"/>
          <w:b w:val="false"/>
          <w:i/>
          <w:color w:val="000000"/>
          <w:sz w:val="28"/>
        </w:rPr>
        <w:t xml:space="preserve">г/с </w:t>
      </w:r>
      <w:r>
        <w:rPr>
          <w:rFonts w:ascii="Times New Roman"/>
          <w:b w:val="false"/>
          <w:i w:val="false"/>
          <w:color w:val="000000"/>
          <w:sz w:val="28"/>
        </w:rPr>
        <w:t>(3.1.1)</w:t>
      </w:r>
    </w:p>
    <w:bookmarkEnd w:id="5051"/>
    <w:bookmarkStart w:name="z14250" w:id="5052"/>
    <w:p>
      <w:pPr>
        <w:spacing w:after="0"/>
        <w:ind w:left="0"/>
        <w:jc w:val="both"/>
      </w:pPr>
      <w:r>
        <w:rPr>
          <w:rFonts w:ascii="Times New Roman"/>
          <w:b w:val="false"/>
          <w:i w:val="false"/>
          <w:color w:val="000000"/>
          <w:sz w:val="28"/>
        </w:rPr>
        <w:t>
      V – шыққан газдың көлемі, м</w:t>
      </w:r>
      <w:r>
        <w:rPr>
          <w:rFonts w:ascii="Times New Roman"/>
          <w:b w:val="false"/>
          <w:i w:val="false"/>
          <w:color w:val="000000"/>
          <w:vertAlign w:val="superscript"/>
        </w:rPr>
        <w:t>3</w:t>
      </w:r>
      <w:r>
        <w:rPr>
          <w:rFonts w:ascii="Times New Roman"/>
          <w:b w:val="false"/>
          <w:i w:val="false"/>
          <w:color w:val="000000"/>
          <w:sz w:val="28"/>
        </w:rPr>
        <w:t>/ч;</w:t>
      </w:r>
    </w:p>
    <w:bookmarkEnd w:id="5052"/>
    <w:bookmarkStart w:name="z14251" w:id="5053"/>
    <w:p>
      <w:pPr>
        <w:spacing w:after="0"/>
        <w:ind w:left="0"/>
        <w:jc w:val="both"/>
      </w:pPr>
      <w:r>
        <w:rPr>
          <w:rFonts w:ascii="Times New Roman"/>
          <w:b w:val="false"/>
          <w:i w:val="false"/>
          <w:color w:val="000000"/>
          <w:sz w:val="28"/>
        </w:rPr>
        <w:t>
      C</w:t>
      </w:r>
      <w:r>
        <w:rPr>
          <w:rFonts w:ascii="Times New Roman"/>
          <w:b w:val="false"/>
          <w:i w:val="false"/>
          <w:color w:val="000000"/>
          <w:vertAlign w:val="subscript"/>
        </w:rPr>
        <w:t>NOx</w:t>
      </w:r>
      <w:r>
        <w:rPr>
          <w:rFonts w:ascii="Times New Roman"/>
          <w:b w:val="false"/>
          <w:i w:val="false"/>
          <w:color w:val="000000"/>
          <w:sz w:val="28"/>
        </w:rPr>
        <w:t xml:space="preserve"> – шыққан газдардағы (NOx) азот оксидінің концентрациясы, г/м</w:t>
      </w:r>
      <w:r>
        <w:rPr>
          <w:rFonts w:ascii="Times New Roman"/>
          <w:b w:val="false"/>
          <w:i w:val="false"/>
          <w:color w:val="000000"/>
          <w:vertAlign w:val="superscript"/>
        </w:rPr>
        <w:t>3</w:t>
      </w:r>
      <w:r>
        <w:rPr>
          <w:rFonts w:ascii="Times New Roman"/>
          <w:b w:val="false"/>
          <w:i w:val="false"/>
          <w:color w:val="000000"/>
          <w:sz w:val="28"/>
        </w:rPr>
        <w:t>.</w:t>
      </w:r>
    </w:p>
    <w:bookmarkEnd w:id="5053"/>
    <w:bookmarkStart w:name="z14252" w:id="5054"/>
    <w:p>
      <w:pPr>
        <w:spacing w:after="0"/>
        <w:ind w:left="0"/>
        <w:jc w:val="both"/>
      </w:pPr>
      <w:r>
        <w:rPr>
          <w:rFonts w:ascii="Times New Roman"/>
          <w:b w:val="false"/>
          <w:i w:val="false"/>
          <w:color w:val="000000"/>
          <w:sz w:val="28"/>
        </w:rPr>
        <w:t xml:space="preserve">
      Атмосфераға (NOx) азот оксидінің шығарындылар жиынтығы мына формула бойынша жүзеге асырылады: </w:t>
      </w:r>
    </w:p>
    <w:bookmarkEnd w:id="5054"/>
    <w:bookmarkStart w:name="z14253" w:id="5055"/>
    <w:p>
      <w:pPr>
        <w:spacing w:after="0"/>
        <w:ind w:left="0"/>
        <w:jc w:val="both"/>
      </w:pPr>
      <w:r>
        <w:rPr>
          <w:rFonts w:ascii="Times New Roman"/>
          <w:b w:val="false"/>
          <w:i w:val="false"/>
          <w:color w:val="000000"/>
          <w:sz w:val="28"/>
        </w:rPr>
        <w:t xml:space="preserve">
       </w:t>
      </w:r>
    </w:p>
    <w:bookmarkEnd w:id="5055"/>
    <w:p>
      <w:pPr>
        <w:spacing w:after="0"/>
        <w:ind w:left="0"/>
        <w:jc w:val="both"/>
      </w:pPr>
      <w:r>
        <w:drawing>
          <wp:inline distT="0" distB="0" distL="0" distR="0">
            <wp:extent cx="16891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3"/>
                    <a:stretch>
                      <a:fillRect/>
                    </a:stretch>
                  </pic:blipFill>
                  <pic:spPr>
                    <a:xfrm>
                      <a:off x="0" y="0"/>
                      <a:ext cx="1689100" cy="39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16891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4"/>
                    <a:stretch>
                      <a:fillRect/>
                    </a:stretch>
                  </pic:blipFill>
                  <pic:spPr>
                    <a:xfrm>
                      <a:off x="0" y="0"/>
                      <a:ext cx="1689100" cy="39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т/жыл (3.1.2)</w:t>
      </w:r>
    </w:p>
    <w:bookmarkStart w:name="z14254" w:id="5056"/>
    <w:p>
      <w:pPr>
        <w:spacing w:after="0"/>
        <w:ind w:left="0"/>
        <w:jc w:val="both"/>
      </w:pPr>
      <w:r>
        <w:rPr>
          <w:rFonts w:ascii="Times New Roman"/>
          <w:b w:val="false"/>
          <w:i w:val="false"/>
          <w:color w:val="000000"/>
          <w:sz w:val="28"/>
        </w:rPr>
        <w:t>
      Т – жанармай пайдаланушы агрегаттардың жұмыс уақыты (жағу уақытының есебінсіз), сағ/жыл.</w:t>
      </w:r>
    </w:p>
    <w:bookmarkEnd w:id="5056"/>
    <w:bookmarkStart w:name="z14255" w:id="5057"/>
    <w:p>
      <w:pPr>
        <w:spacing w:after="0"/>
        <w:ind w:left="0"/>
        <w:jc w:val="both"/>
      </w:pPr>
      <w:r>
        <w:rPr>
          <w:rFonts w:ascii="Times New Roman"/>
          <w:b w:val="false"/>
          <w:i w:val="false"/>
          <w:color w:val="000000"/>
          <w:sz w:val="28"/>
        </w:rPr>
        <w:t>
      Атмосфераның ластану есебі кезінде атмосфералық ауаға толық және жекелеген трансформациялық шығатын зиянды заттардың көбі улы болып келетінін ескерген жөн. Азот оксидінің шығарындыларын (M</w:t>
      </w:r>
      <w:r>
        <w:rPr>
          <w:rFonts w:ascii="Times New Roman"/>
          <w:b w:val="false"/>
          <w:i w:val="false"/>
          <w:color w:val="000000"/>
          <w:vertAlign w:val="subscript"/>
        </w:rPr>
        <w:t>NOx</w:t>
      </w:r>
      <w:r>
        <w:rPr>
          <w:rFonts w:ascii="Times New Roman"/>
          <w:b w:val="false"/>
          <w:i w:val="false"/>
          <w:color w:val="000000"/>
          <w:sz w:val="28"/>
        </w:rPr>
        <w:t>) NO</w:t>
      </w:r>
      <w:r>
        <w:rPr>
          <w:rFonts w:ascii="Times New Roman"/>
          <w:b w:val="false"/>
          <w:i w:val="false"/>
          <w:color w:val="000000"/>
          <w:vertAlign w:val="subscript"/>
        </w:rPr>
        <w:t>2</w:t>
      </w:r>
      <w:r>
        <w:rPr>
          <w:rFonts w:ascii="Times New Roman"/>
          <w:b w:val="false"/>
          <w:i w:val="false"/>
          <w:color w:val="000000"/>
          <w:sz w:val="28"/>
        </w:rPr>
        <w:t xml:space="preserve"> қайта есептеу арқылы анықтау кезінде технологиялық процесстер мен көлік құралдарының барлық түрлері үшін оларды құрамына қарай бөлу қажет: азот оксиді (NO) және азот диоксиді (NO</w:t>
      </w:r>
      <w:r>
        <w:rPr>
          <w:rFonts w:ascii="Times New Roman"/>
          <w:b w:val="false"/>
          <w:i w:val="false"/>
          <w:color w:val="000000"/>
          <w:vertAlign w:val="subscript"/>
        </w:rPr>
        <w:t>2</w:t>
      </w:r>
      <w:r>
        <w:rPr>
          <w:rFonts w:ascii="Times New Roman"/>
          <w:b w:val="false"/>
          <w:i w:val="false"/>
          <w:color w:val="000000"/>
          <w:sz w:val="28"/>
        </w:rPr>
        <w:t>).</w:t>
      </w:r>
    </w:p>
    <w:bookmarkEnd w:id="5057"/>
    <w:bookmarkStart w:name="z14256" w:id="5058"/>
    <w:p>
      <w:pPr>
        <w:spacing w:after="0"/>
        <w:ind w:left="0"/>
        <w:jc w:val="both"/>
      </w:pPr>
      <w:r>
        <w:rPr>
          <w:rFonts w:ascii="Times New Roman"/>
          <w:b w:val="false"/>
          <w:i w:val="false"/>
          <w:color w:val="000000"/>
          <w:sz w:val="28"/>
        </w:rPr>
        <w:t>
      Коэффициенты трансформации принимаются на уровне максимальной установленной трансформации, т.е. 0.8 - для NO</w:t>
      </w:r>
      <w:r>
        <w:rPr>
          <w:rFonts w:ascii="Times New Roman"/>
          <w:b w:val="false"/>
          <w:i w:val="false"/>
          <w:color w:val="000000"/>
          <w:vertAlign w:val="subscript"/>
        </w:rPr>
        <w:t>2</w:t>
      </w:r>
      <w:r>
        <w:rPr>
          <w:rFonts w:ascii="Times New Roman"/>
          <w:b w:val="false"/>
          <w:i w:val="false"/>
          <w:color w:val="000000"/>
          <w:sz w:val="28"/>
        </w:rPr>
        <w:t xml:space="preserve"> и 0.13 - для NO от NO</w:t>
      </w:r>
      <w:r>
        <w:rPr>
          <w:rFonts w:ascii="Times New Roman"/>
          <w:b w:val="false"/>
          <w:i w:val="false"/>
          <w:color w:val="000000"/>
          <w:vertAlign w:val="subscript"/>
        </w:rPr>
        <w:t>X</w:t>
      </w:r>
      <w:r>
        <w:rPr>
          <w:rFonts w:ascii="Times New Roman"/>
          <w:b w:val="false"/>
          <w:i w:val="false"/>
          <w:color w:val="000000"/>
          <w:sz w:val="28"/>
        </w:rPr>
        <w:t xml:space="preserve">. Тогда, раздельные выбросы будут определяться по формулам: </w:t>
      </w:r>
    </w:p>
    <w:bookmarkEnd w:id="5058"/>
    <w:bookmarkStart w:name="z14257" w:id="5059"/>
    <w:p>
      <w:pPr>
        <w:spacing w:after="0"/>
        <w:ind w:left="0"/>
        <w:jc w:val="both"/>
      </w:pPr>
      <w:r>
        <w:rPr>
          <w:rFonts w:ascii="Times New Roman"/>
          <w:b w:val="false"/>
          <w:i w:val="false"/>
          <w:color w:val="000000"/>
          <w:sz w:val="28"/>
        </w:rPr>
        <w:t>
      Трансформациялық коэффициенттері жоғары деңгейде бекітілген трансформациямен қабылданады, яғни, NO</w:t>
      </w:r>
      <w:r>
        <w:rPr>
          <w:rFonts w:ascii="Times New Roman"/>
          <w:b w:val="false"/>
          <w:i w:val="false"/>
          <w:color w:val="000000"/>
          <w:vertAlign w:val="subscript"/>
        </w:rPr>
        <w:t>X</w:t>
      </w:r>
      <w:r>
        <w:rPr>
          <w:rFonts w:ascii="Times New Roman"/>
          <w:b w:val="false"/>
          <w:i w:val="false"/>
          <w:color w:val="000000"/>
          <w:sz w:val="28"/>
        </w:rPr>
        <w:t>-тен NO</w:t>
      </w:r>
      <w:r>
        <w:rPr>
          <w:rFonts w:ascii="Times New Roman"/>
          <w:b w:val="false"/>
          <w:i w:val="false"/>
          <w:color w:val="000000"/>
          <w:vertAlign w:val="subscript"/>
        </w:rPr>
        <w:t xml:space="preserve">2 </w:t>
      </w:r>
      <w:r>
        <w:rPr>
          <w:rFonts w:ascii="Times New Roman"/>
          <w:b w:val="false"/>
          <w:i w:val="false"/>
          <w:color w:val="000000"/>
          <w:sz w:val="28"/>
        </w:rPr>
        <w:t xml:space="preserve">үшін 0,8 және NO үшін 0,13. Сонда, жекелеген шығарындылар мына формулалар бойынша анықталады: </w:t>
      </w:r>
    </w:p>
    <w:bookmarkEnd w:id="5059"/>
    <w:bookmarkStart w:name="z14258" w:id="5060"/>
    <w:p>
      <w:pPr>
        <w:spacing w:after="0"/>
        <w:ind w:left="0"/>
        <w:jc w:val="both"/>
      </w:pPr>
      <w:r>
        <w:rPr>
          <w:rFonts w:ascii="Times New Roman"/>
          <w:b w:val="false"/>
          <w:i w:val="false"/>
          <w:color w:val="000000"/>
          <w:sz w:val="28"/>
        </w:rPr>
        <w:t>
      M</w:t>
      </w:r>
      <w:r>
        <w:rPr>
          <w:rFonts w:ascii="Times New Roman"/>
          <w:b w:val="false"/>
          <w:i w:val="false"/>
          <w:color w:val="000000"/>
          <w:vertAlign w:val="superscript"/>
        </w:rPr>
        <w:t>NO2</w:t>
      </w:r>
      <w:r>
        <w:rPr>
          <w:rFonts w:ascii="Times New Roman"/>
          <w:b w:val="false"/>
          <w:i w:val="false"/>
          <w:color w:val="000000"/>
          <w:vertAlign w:val="subscript"/>
        </w:rPr>
        <w:t>c</w:t>
      </w:r>
      <w:r>
        <w:rPr>
          <w:rFonts w:ascii="Times New Roman"/>
          <w:b w:val="false"/>
          <w:i w:val="false"/>
          <w:color w:val="000000"/>
          <w:sz w:val="28"/>
        </w:rPr>
        <w:t xml:space="preserve"> = 0,8* M</w:t>
      </w:r>
      <w:r>
        <w:rPr>
          <w:rFonts w:ascii="Times New Roman"/>
          <w:b w:val="false"/>
          <w:i w:val="false"/>
          <w:color w:val="000000"/>
          <w:vertAlign w:val="superscript"/>
        </w:rPr>
        <w:t>NOx</w:t>
      </w:r>
      <w:r>
        <w:rPr>
          <w:rFonts w:ascii="Times New Roman"/>
          <w:b w:val="false"/>
          <w:i w:val="false"/>
          <w:color w:val="000000"/>
          <w:vertAlign w:val="subscript"/>
        </w:rPr>
        <w:t xml:space="preserve">c </w:t>
      </w:r>
      <w:r>
        <w:rPr>
          <w:rFonts w:ascii="Times New Roman"/>
          <w:b w:val="false"/>
          <w:i w:val="false"/>
          <w:color w:val="000000"/>
          <w:sz w:val="28"/>
        </w:rPr>
        <w:t>және M</w:t>
      </w:r>
      <w:r>
        <w:rPr>
          <w:rFonts w:ascii="Times New Roman"/>
          <w:b w:val="false"/>
          <w:i w:val="false"/>
          <w:color w:val="000000"/>
          <w:vertAlign w:val="superscript"/>
        </w:rPr>
        <w:t>NO</w:t>
      </w:r>
      <w:r>
        <w:rPr>
          <w:rFonts w:ascii="Times New Roman"/>
          <w:b w:val="false"/>
          <w:i w:val="false"/>
          <w:color w:val="000000"/>
          <w:vertAlign w:val="subscript"/>
        </w:rPr>
        <w:t>с</w:t>
      </w:r>
      <w:r>
        <w:rPr>
          <w:rFonts w:ascii="Times New Roman"/>
          <w:b w:val="false"/>
          <w:i w:val="false"/>
          <w:color w:val="000000"/>
          <w:sz w:val="28"/>
        </w:rPr>
        <w:t>= 0,13* M</w:t>
      </w:r>
      <w:r>
        <w:rPr>
          <w:rFonts w:ascii="Times New Roman"/>
          <w:b w:val="false"/>
          <w:i w:val="false"/>
          <w:color w:val="000000"/>
          <w:vertAlign w:val="superscript"/>
        </w:rPr>
        <w:t>NOx</w:t>
      </w:r>
      <w:r>
        <w:rPr>
          <w:rFonts w:ascii="Times New Roman"/>
          <w:b w:val="false"/>
          <w:i w:val="false"/>
          <w:color w:val="000000"/>
          <w:vertAlign w:val="subscript"/>
        </w:rPr>
        <w:t>c</w:t>
      </w:r>
      <w:r>
        <w:rPr>
          <w:rFonts w:ascii="Times New Roman"/>
          <w:b w:val="false"/>
          <w:i w:val="false"/>
          <w:color w:val="000000"/>
          <w:sz w:val="28"/>
        </w:rPr>
        <w:t>, г/с (3.1.3)</w:t>
      </w:r>
    </w:p>
    <w:bookmarkEnd w:id="5060"/>
    <w:bookmarkStart w:name="z14259" w:id="5061"/>
    <w:p>
      <w:pPr>
        <w:spacing w:after="0"/>
        <w:ind w:left="0"/>
        <w:jc w:val="both"/>
      </w:pPr>
      <w:r>
        <w:rPr>
          <w:rFonts w:ascii="Times New Roman"/>
          <w:b w:val="false"/>
          <w:i w:val="false"/>
          <w:color w:val="000000"/>
          <w:sz w:val="28"/>
        </w:rPr>
        <w:t>
      M</w:t>
      </w:r>
      <w:r>
        <w:rPr>
          <w:rFonts w:ascii="Times New Roman"/>
          <w:b w:val="false"/>
          <w:i w:val="false"/>
          <w:color w:val="000000"/>
          <w:vertAlign w:val="superscript"/>
        </w:rPr>
        <w:t>NO2</w:t>
      </w:r>
      <w:r>
        <w:rPr>
          <w:rFonts w:ascii="Times New Roman"/>
          <w:b w:val="false"/>
          <w:i w:val="false"/>
          <w:color w:val="000000"/>
          <w:vertAlign w:val="subscript"/>
        </w:rPr>
        <w:t>жыл</w:t>
      </w:r>
      <w:r>
        <w:rPr>
          <w:rFonts w:ascii="Times New Roman"/>
          <w:b w:val="false"/>
          <w:i w:val="false"/>
          <w:color w:val="000000"/>
          <w:sz w:val="28"/>
        </w:rPr>
        <w:t xml:space="preserve"> = 0.8* M</w:t>
      </w:r>
      <w:r>
        <w:rPr>
          <w:rFonts w:ascii="Times New Roman"/>
          <w:b w:val="false"/>
          <w:i w:val="false"/>
          <w:color w:val="000000"/>
          <w:vertAlign w:val="superscript"/>
        </w:rPr>
        <w:t>NOx</w:t>
      </w:r>
      <w:r>
        <w:rPr>
          <w:rFonts w:ascii="Times New Roman"/>
          <w:b w:val="false"/>
          <w:i w:val="false"/>
          <w:color w:val="000000"/>
          <w:vertAlign w:val="subscript"/>
        </w:rPr>
        <w:t xml:space="preserve">жыл </w:t>
      </w:r>
      <w:r>
        <w:rPr>
          <w:rFonts w:ascii="Times New Roman"/>
          <w:b w:val="false"/>
          <w:i w:val="false"/>
          <w:color w:val="000000"/>
          <w:sz w:val="28"/>
        </w:rPr>
        <w:t>және M</w:t>
      </w:r>
      <w:r>
        <w:rPr>
          <w:rFonts w:ascii="Times New Roman"/>
          <w:b w:val="false"/>
          <w:i w:val="false"/>
          <w:color w:val="000000"/>
          <w:vertAlign w:val="superscript"/>
        </w:rPr>
        <w:t>NO</w:t>
      </w:r>
      <w:r>
        <w:rPr>
          <w:rFonts w:ascii="Times New Roman"/>
          <w:b w:val="false"/>
          <w:i w:val="false"/>
          <w:color w:val="000000"/>
          <w:vertAlign w:val="subscript"/>
        </w:rPr>
        <w:t>жыл</w:t>
      </w:r>
      <w:r>
        <w:rPr>
          <w:rFonts w:ascii="Times New Roman"/>
          <w:b w:val="false"/>
          <w:i w:val="false"/>
          <w:color w:val="000000"/>
          <w:sz w:val="28"/>
        </w:rPr>
        <w:t>= 0,13* M</w:t>
      </w:r>
      <w:r>
        <w:rPr>
          <w:rFonts w:ascii="Times New Roman"/>
          <w:b w:val="false"/>
          <w:i w:val="false"/>
          <w:color w:val="000000"/>
          <w:vertAlign w:val="superscript"/>
        </w:rPr>
        <w:t>NOx</w:t>
      </w:r>
      <w:r>
        <w:rPr>
          <w:rFonts w:ascii="Times New Roman"/>
          <w:b w:val="false"/>
          <w:i w:val="false"/>
          <w:color w:val="000000"/>
          <w:vertAlign w:val="subscript"/>
        </w:rPr>
        <w:t>жыл</w:t>
      </w:r>
      <w:r>
        <w:rPr>
          <w:rFonts w:ascii="Times New Roman"/>
          <w:b w:val="false"/>
          <w:i w:val="false"/>
          <w:color w:val="000000"/>
          <w:sz w:val="28"/>
        </w:rPr>
        <w:t>, т/жыл (3.1.4)</w:t>
      </w:r>
    </w:p>
    <w:bookmarkEnd w:id="5061"/>
    <w:bookmarkStart w:name="z14260" w:id="5062"/>
    <w:p>
      <w:pPr>
        <w:spacing w:after="0"/>
        <w:ind w:left="0"/>
        <w:jc w:val="both"/>
      </w:pPr>
      <w:r>
        <w:rPr>
          <w:rFonts w:ascii="Times New Roman"/>
          <w:b w:val="false"/>
          <w:i w:val="false"/>
          <w:color w:val="000000"/>
          <w:sz w:val="28"/>
        </w:rPr>
        <w:t>
      Б қосымшасында азот оксидінің шығарындыларын есептеуге мысал келтірілген.</w:t>
      </w:r>
    </w:p>
    <w:bookmarkEnd w:id="5062"/>
    <w:bookmarkStart w:name="z14261" w:id="5063"/>
    <w:p>
      <w:pPr>
        <w:spacing w:after="0"/>
        <w:ind w:left="0"/>
        <w:jc w:val="both"/>
      </w:pPr>
      <w:r>
        <w:rPr>
          <w:rFonts w:ascii="Times New Roman"/>
          <w:b w:val="false"/>
          <w:i w:val="false"/>
          <w:color w:val="000000"/>
          <w:sz w:val="28"/>
        </w:rPr>
        <w:t xml:space="preserve">
      6. Күкірт оксидінің шығарындыларын есептеу. </w:t>
      </w:r>
    </w:p>
    <w:bookmarkEnd w:id="5063"/>
    <w:bookmarkStart w:name="z14262" w:id="5064"/>
    <w:p>
      <w:pPr>
        <w:spacing w:after="0"/>
        <w:ind w:left="0"/>
        <w:jc w:val="both"/>
      </w:pPr>
      <w:r>
        <w:rPr>
          <w:rFonts w:ascii="Times New Roman"/>
          <w:b w:val="false"/>
          <w:i w:val="false"/>
          <w:color w:val="000000"/>
          <w:sz w:val="28"/>
        </w:rPr>
        <w:t xml:space="preserve">
      Күкірт қышқылының шығарындылары жанармай мен шикізаттағы күкірттің құрамына тәуелді және олар қыздыру құрылғыларына, көлем түріндегі жылу беру агрегаттарына және т.б. қатысты болмайды. </w:t>
      </w:r>
    </w:p>
    <w:bookmarkEnd w:id="5064"/>
    <w:bookmarkStart w:name="z14263" w:id="5065"/>
    <w:p>
      <w:pPr>
        <w:spacing w:after="0"/>
        <w:ind w:left="0"/>
        <w:jc w:val="both"/>
      </w:pPr>
      <w:r>
        <w:rPr>
          <w:rFonts w:ascii="Times New Roman"/>
          <w:b w:val="false"/>
          <w:i w:val="false"/>
          <w:color w:val="000000"/>
          <w:sz w:val="28"/>
        </w:rPr>
        <w:t>
      Айналдыратын пештердің түтін түріндегі газдары жанармайдың құрамындағы күкірттің жануынан тұрады, ол келесідей есеп түрлеріне сәйкес келеді:</w:t>
      </w:r>
    </w:p>
    <w:bookmarkEnd w:id="5065"/>
    <w:bookmarkStart w:name="z14264" w:id="5066"/>
    <w:p>
      <w:pPr>
        <w:spacing w:after="0"/>
        <w:ind w:left="0"/>
        <w:jc w:val="both"/>
      </w:pPr>
      <w:r>
        <w:rPr>
          <w:rFonts w:ascii="Times New Roman"/>
          <w:b w:val="false"/>
          <w:i w:val="false"/>
          <w:color w:val="000000"/>
          <w:sz w:val="28"/>
        </w:rPr>
        <w:t xml:space="preserve">
       </w:t>
      </w:r>
    </w:p>
    <w:bookmarkEnd w:id="5066"/>
    <w:p>
      <w:pPr>
        <w:spacing w:after="0"/>
        <w:ind w:left="0"/>
        <w:jc w:val="both"/>
      </w:pPr>
      <w:r>
        <w:drawing>
          <wp:inline distT="0" distB="0" distL="0" distR="0">
            <wp:extent cx="49403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5"/>
                    <a:stretch>
                      <a:fillRect/>
                    </a:stretch>
                  </pic:blipFill>
                  <pic:spPr>
                    <a:xfrm>
                      <a:off x="0" y="0"/>
                      <a:ext cx="4940300" cy="50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(3.2.1)</w:t>
      </w:r>
    </w:p>
    <w:bookmarkStart w:name="z14265" w:id="5067"/>
    <w:p>
      <w:pPr>
        <w:spacing w:after="0"/>
        <w:ind w:left="0"/>
        <w:jc w:val="both"/>
      </w:pPr>
      <w:r>
        <w:rPr>
          <w:rFonts w:ascii="Times New Roman"/>
          <w:b w:val="false"/>
          <w:i w:val="false"/>
          <w:color w:val="000000"/>
          <w:sz w:val="28"/>
        </w:rPr>
        <w:t>
      Bt – табаға жанармайдың шығыны, г/с;</w:t>
      </w:r>
    </w:p>
    <w:bookmarkEnd w:id="5067"/>
    <w:bookmarkStart w:name="z14266" w:id="5068"/>
    <w:p>
      <w:pPr>
        <w:spacing w:after="0"/>
        <w:ind w:left="0"/>
        <w:jc w:val="both"/>
      </w:pPr>
      <w:r>
        <w:rPr>
          <w:rFonts w:ascii="Times New Roman"/>
          <w:b w:val="false"/>
          <w:i w:val="false"/>
          <w:color w:val="000000"/>
          <w:sz w:val="28"/>
        </w:rPr>
        <w:t>
      S</w:t>
      </w:r>
      <w:r>
        <w:rPr>
          <w:rFonts w:ascii="Times New Roman"/>
          <w:b w:val="false"/>
          <w:i w:val="false"/>
          <w:color w:val="000000"/>
          <w:vertAlign w:val="superscript"/>
        </w:rPr>
        <w:t>r</w:t>
      </w:r>
      <w:r>
        <w:rPr>
          <w:rFonts w:ascii="Times New Roman"/>
          <w:b w:val="false"/>
          <w:i w:val="false"/>
          <w:color w:val="000000"/>
          <w:sz w:val="28"/>
        </w:rPr>
        <w:t xml:space="preserve"> – жанармайдың таза салмағындағы ыстық күкірттің құрамы, %;</w:t>
      </w:r>
    </w:p>
    <w:bookmarkEnd w:id="5068"/>
    <w:bookmarkStart w:name="z14267" w:id="5069"/>
    <w:p>
      <w:pPr>
        <w:spacing w:after="0"/>
        <w:ind w:left="0"/>
        <w:jc w:val="both"/>
      </w:pPr>
      <w:r>
        <w:rPr>
          <w:rFonts w:ascii="Times New Roman"/>
          <w:b w:val="false"/>
          <w:i w:val="false"/>
          <w:color w:val="000000"/>
          <w:sz w:val="28"/>
        </w:rPr>
        <w:t>
      ?</w:t>
      </w:r>
      <w:r>
        <w:rPr>
          <w:rFonts w:ascii="Times New Roman"/>
          <w:b w:val="false"/>
          <w:i w:val="false"/>
          <w:color w:val="000000"/>
          <w:vertAlign w:val="subscript"/>
        </w:rPr>
        <w:t>SO2</w:t>
      </w:r>
      <w:r>
        <w:rPr>
          <w:rFonts w:ascii="Times New Roman"/>
          <w:b w:val="false"/>
          <w:i w:val="false"/>
          <w:color w:val="000000"/>
          <w:sz w:val="28"/>
        </w:rPr>
        <w:t xml:space="preserve"> – күлдердің ұшуына байланысты, күкірт оксидінің үлесі, ол жанармайдың күл түрін бөлуіне және күлдегі күйенің бөлінуіне байланысты болады (3.2.1 кесте бойынша);</w:t>
      </w:r>
    </w:p>
    <w:bookmarkEnd w:id="5069"/>
    <w:bookmarkStart w:name="z14268" w:id="5070"/>
    <w:p>
      <w:pPr>
        <w:spacing w:after="0"/>
        <w:ind w:left="0"/>
        <w:jc w:val="both"/>
      </w:pPr>
      <w:r>
        <w:rPr>
          <w:rFonts w:ascii="Times New Roman"/>
          <w:b w:val="false"/>
          <w:i w:val="false"/>
          <w:color w:val="000000"/>
          <w:sz w:val="28"/>
        </w:rPr>
        <w:t>
      ? – бірінші реттегі күйенің ұшуы, 0.3-тен 0.5-ке дейін мәнді береді; өндірілетін өнімнің әртүрлі тәсіліне есеп беру және жоғары бағалау үшін - 0.3 болады;</w:t>
      </w:r>
    </w:p>
    <w:bookmarkEnd w:id="5070"/>
    <w:bookmarkStart w:name="z14269" w:id="5071"/>
    <w:p>
      <w:pPr>
        <w:spacing w:after="0"/>
        <w:ind w:left="0"/>
        <w:jc w:val="both"/>
      </w:pPr>
      <w:r>
        <w:rPr>
          <w:rFonts w:ascii="Times New Roman"/>
          <w:b w:val="false"/>
          <w:i w:val="false"/>
          <w:color w:val="000000"/>
          <w:sz w:val="28"/>
        </w:rPr>
        <w:t>
      C</w:t>
      </w:r>
      <w:r>
        <w:rPr>
          <w:rFonts w:ascii="Times New Roman"/>
          <w:b w:val="false"/>
          <w:i w:val="false"/>
          <w:color w:val="000000"/>
          <w:vertAlign w:val="subscript"/>
        </w:rPr>
        <w:t>R2O</w:t>
      </w:r>
      <w:r>
        <w:rPr>
          <w:rFonts w:ascii="Times New Roman"/>
          <w:b w:val="false"/>
          <w:i w:val="false"/>
          <w:color w:val="000000"/>
          <w:sz w:val="28"/>
        </w:rPr>
        <w:t xml:space="preserve"> – күкірттегі күйенің құрамы, %;</w:t>
      </w:r>
    </w:p>
    <w:bookmarkEnd w:id="5071"/>
    <w:bookmarkStart w:name="z14270" w:id="5072"/>
    <w:p>
      <w:pPr>
        <w:spacing w:after="0"/>
        <w:ind w:left="0"/>
        <w:jc w:val="both"/>
      </w:pPr>
      <w:r>
        <w:rPr>
          <w:rFonts w:ascii="Times New Roman"/>
          <w:b w:val="false"/>
          <w:i w:val="false"/>
          <w:color w:val="000000"/>
          <w:sz w:val="28"/>
        </w:rPr>
        <w:t>
      Bs – өнім шығымы, г/с (құрғақ заттар).</w:t>
      </w:r>
    </w:p>
    <w:bookmarkEnd w:id="5072"/>
    <w:bookmarkStart w:name="z14271" w:id="5073"/>
    <w:p>
      <w:pPr>
        <w:spacing w:after="0"/>
        <w:ind w:left="0"/>
        <w:jc w:val="both"/>
      </w:pPr>
      <w:r>
        <w:rPr>
          <w:rFonts w:ascii="Times New Roman"/>
          <w:b w:val="false"/>
          <w:i w:val="false"/>
          <w:color w:val="000000"/>
          <w:sz w:val="28"/>
        </w:rPr>
        <w:t>
      Қатынастағы бірінші мүше жанармайдың жануы кезіндегі ұшатын күлді ескере отырып, жанармай құрамындағы ыстық күкірттің жануынан қалыптасатын заттардағы күкірт оксиді (SO</w:t>
      </w:r>
      <w:r>
        <w:rPr>
          <w:rFonts w:ascii="Times New Roman"/>
          <w:b w:val="false"/>
          <w:i w:val="false"/>
          <w:color w:val="000000"/>
          <w:vertAlign w:val="subscript"/>
        </w:rPr>
        <w:t>2</w:t>
      </w:r>
      <w:r>
        <w:rPr>
          <w:rFonts w:ascii="Times New Roman"/>
          <w:b w:val="false"/>
          <w:i w:val="false"/>
          <w:color w:val="000000"/>
          <w:sz w:val="28"/>
        </w:rPr>
        <w:t>) санын анықтайды.</w:t>
      </w:r>
    </w:p>
    <w:bookmarkEnd w:id="5073"/>
    <w:bookmarkStart w:name="z14272" w:id="5074"/>
    <w:p>
      <w:pPr>
        <w:spacing w:after="0"/>
        <w:ind w:left="0"/>
        <w:jc w:val="both"/>
      </w:pPr>
      <w:r>
        <w:rPr>
          <w:rFonts w:ascii="Times New Roman"/>
          <w:b w:val="false"/>
          <w:i w:val="false"/>
          <w:color w:val="000000"/>
          <w:sz w:val="28"/>
        </w:rPr>
        <w:t xml:space="preserve">
      Екінші қатынас шикізат материалдары құрамындағы сілтіні, оның ұшпалылығын және күкірт қышқылының қоспалары қалыптасуы кезінде үйлесімділігін ескереді. </w:t>
      </w:r>
    </w:p>
    <w:bookmarkEnd w:id="5074"/>
    <w:bookmarkStart w:name="z14273" w:id="5075"/>
    <w:p>
      <w:pPr>
        <w:spacing w:after="0"/>
        <w:ind w:left="0"/>
        <w:jc w:val="both"/>
      </w:pPr>
      <w:r>
        <w:rPr>
          <w:rFonts w:ascii="Times New Roman"/>
          <w:b w:val="false"/>
          <w:i w:val="false"/>
          <w:color w:val="000000"/>
          <w:sz w:val="28"/>
        </w:rPr>
        <w:t>
      Егер (3.2.1) қатынастың екінші мүшесі біріншісінен артық болса, онда түтін түріндегі газдарда күкірт оксидінің құрамы нөлге тең болады. Күкірт оксидінің шығарындыларын есептеу Б қосымшасында келтірілген.</w:t>
      </w:r>
    </w:p>
    <w:bookmarkEnd w:id="5075"/>
    <w:bookmarkStart w:name="z14274" w:id="5076"/>
    <w:p>
      <w:pPr>
        <w:spacing w:after="0"/>
        <w:ind w:left="0"/>
        <w:jc w:val="both"/>
      </w:pPr>
      <w:r>
        <w:rPr>
          <w:rFonts w:ascii="Times New Roman"/>
          <w:b w:val="false"/>
          <w:i w:val="false"/>
          <w:color w:val="000000"/>
          <w:sz w:val="28"/>
        </w:rPr>
        <w:t>
      Күкірт оксидінің жалпы шығарындылары егер (3.2.1) қатынастың екінші мүшесі біріншісінен аз болған жағдайда, мына формула бойынша есептеледі:</w:t>
      </w:r>
    </w:p>
    <w:bookmarkEnd w:id="5076"/>
    <w:bookmarkStart w:name="z14275" w:id="5077"/>
    <w:p>
      <w:pPr>
        <w:spacing w:after="0"/>
        <w:ind w:left="0"/>
        <w:jc w:val="both"/>
      </w:pPr>
      <w:r>
        <w:rPr>
          <w:rFonts w:ascii="Times New Roman"/>
          <w:b w:val="false"/>
          <w:i w:val="false"/>
          <w:color w:val="000000"/>
          <w:sz w:val="28"/>
        </w:rPr>
        <w:t xml:space="preserve">
       </w:t>
      </w:r>
    </w:p>
    <w:bookmarkEnd w:id="5077"/>
    <w:p>
      <w:pPr>
        <w:spacing w:after="0"/>
        <w:ind w:left="0"/>
        <w:jc w:val="both"/>
      </w:pPr>
      <w:r>
        <w:drawing>
          <wp:inline distT="0" distB="0" distL="0" distR="0">
            <wp:extent cx="25654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6"/>
                    <a:stretch>
                      <a:fillRect/>
                    </a:stretch>
                  </pic:blipFill>
                  <pic:spPr>
                    <a:xfrm>
                      <a:off x="0" y="0"/>
                      <a:ext cx="25654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(3.2.2)</w:t>
      </w:r>
    </w:p>
    <w:bookmarkStart w:name="z14276" w:id="5078"/>
    <w:p>
      <w:pPr>
        <w:spacing w:after="0"/>
        <w:ind w:left="0"/>
        <w:jc w:val="both"/>
      </w:pPr>
      <w:r>
        <w:rPr>
          <w:rFonts w:ascii="Times New Roman"/>
          <w:b w:val="false"/>
          <w:i w:val="false"/>
          <w:color w:val="000000"/>
          <w:sz w:val="28"/>
        </w:rPr>
        <w:t>
      Т – көздерден күкірт оксидін бөлу уақыты немесе газ тәріздес зиянды заттардың шығу көздері болып табылатын жабдықтың жұмыс жасау уақыты, сағ/жыл.</w:t>
      </w:r>
    </w:p>
    <w:bookmarkEnd w:id="5078"/>
    <w:bookmarkStart w:name="z14277" w:id="5079"/>
    <w:p>
      <w:pPr>
        <w:spacing w:after="0"/>
        <w:ind w:left="0"/>
        <w:jc w:val="both"/>
      </w:pPr>
      <w:r>
        <w:rPr>
          <w:rFonts w:ascii="Times New Roman"/>
          <w:b w:val="false"/>
          <w:i w:val="false"/>
          <w:color w:val="000000"/>
          <w:sz w:val="28"/>
        </w:rPr>
        <w:t>
      7. Көміртегі оксидінің шығарындыларын есептеу (СО).</w:t>
      </w:r>
    </w:p>
    <w:bookmarkEnd w:id="5079"/>
    <w:bookmarkStart w:name="z14278" w:id="5080"/>
    <w:p>
      <w:pPr>
        <w:spacing w:after="0"/>
        <w:ind w:left="0"/>
        <w:jc w:val="both"/>
      </w:pPr>
      <w:r>
        <w:rPr>
          <w:rFonts w:ascii="Times New Roman"/>
          <w:b w:val="false"/>
          <w:i w:val="false"/>
          <w:color w:val="000000"/>
          <w:sz w:val="28"/>
        </w:rPr>
        <w:t xml:space="preserve">
      Жанармай пайдаланушы агрегаттардың қалыпты жұмыс жасау, олардың өз уақытында алдын алу дұрыс пайдалану кездерінде атмосфераға газ тәріздес зиянды заттардың шығарындылары аз көлемде болар еді. </w:t>
      </w:r>
    </w:p>
    <w:bookmarkEnd w:id="5080"/>
    <w:bookmarkStart w:name="z14279" w:id="5081"/>
    <w:p>
      <w:pPr>
        <w:spacing w:after="0"/>
        <w:ind w:left="0"/>
        <w:jc w:val="both"/>
      </w:pPr>
      <w:r>
        <w:rPr>
          <w:rFonts w:ascii="Times New Roman"/>
          <w:b w:val="false"/>
          <w:i w:val="false"/>
          <w:color w:val="000000"/>
          <w:sz w:val="28"/>
        </w:rPr>
        <w:t>
      Жанармайдың жану тиімділгі, оған сәйкес көміртегі оксидінің қалыптасуына көптеген факторлар әсер етеді, оның ең басты себебі артық көлемдегі ауа болып табылады.</w:t>
      </w:r>
    </w:p>
    <w:bookmarkEnd w:id="5081"/>
    <w:bookmarkStart w:name="z14280" w:id="5082"/>
    <w:p>
      <w:pPr>
        <w:spacing w:after="0"/>
        <w:ind w:left="0"/>
        <w:jc w:val="both"/>
      </w:pPr>
      <w:r>
        <w:rPr>
          <w:rFonts w:ascii="Times New Roman"/>
          <w:b w:val="false"/>
          <w:i w:val="false"/>
          <w:color w:val="000000"/>
          <w:sz w:val="28"/>
        </w:rPr>
        <w:t xml:space="preserve">
      Егер ауа кәдімгі деңгейінен аз болған жағдайда, онда жанармай толығымен жанбайды және ластауыш заттардың шығуы артады, сондай-ақ жанбай қалған көміртегінің сандары артады. Ластану арқылы шыққан ауа сондай көміртегі оксидінің шығуын арттырады. </w:t>
      </w:r>
    </w:p>
    <w:bookmarkEnd w:id="5082"/>
    <w:bookmarkStart w:name="z14281" w:id="5083"/>
    <w:p>
      <w:pPr>
        <w:spacing w:after="0"/>
        <w:ind w:left="0"/>
        <w:jc w:val="both"/>
      </w:pPr>
      <w:r>
        <w:rPr>
          <w:rFonts w:ascii="Times New Roman"/>
          <w:b w:val="false"/>
          <w:i w:val="false"/>
          <w:color w:val="000000"/>
          <w:sz w:val="28"/>
        </w:rPr>
        <w:t xml:space="preserve">
      Түтінді газдарда жанармайдың толығымен жанбау кезінде көміртегі оксидінің концентрациялары аз ғана болуы керек. </w:t>
      </w:r>
    </w:p>
    <w:bookmarkEnd w:id="5083"/>
    <w:bookmarkStart w:name="z14282" w:id="5084"/>
    <w:p>
      <w:pPr>
        <w:spacing w:after="0"/>
        <w:ind w:left="0"/>
        <w:jc w:val="both"/>
      </w:pPr>
      <w:r>
        <w:rPr>
          <w:rFonts w:ascii="Times New Roman"/>
          <w:b w:val="false"/>
          <w:i w:val="false"/>
          <w:color w:val="000000"/>
          <w:sz w:val="28"/>
        </w:rPr>
        <w:t xml:space="preserve">
      Атмосфераға көміртегі оксидінің максималды бір реттік шығарындыларын есептеу мына формула бойынша жүзеге асады: </w:t>
      </w:r>
    </w:p>
    <w:bookmarkEnd w:id="5084"/>
    <w:bookmarkStart w:name="z14283" w:id="5085"/>
    <w:p>
      <w:pPr>
        <w:spacing w:after="0"/>
        <w:ind w:left="0"/>
        <w:jc w:val="both"/>
      </w:pPr>
      <w:r>
        <w:rPr>
          <w:rFonts w:ascii="Times New Roman"/>
          <w:b w:val="false"/>
          <w:i w:val="false"/>
          <w:color w:val="000000"/>
          <w:sz w:val="28"/>
        </w:rPr>
        <w:t xml:space="preserve">
       </w:t>
      </w:r>
    </w:p>
    <w:bookmarkEnd w:id="5085"/>
    <w:p>
      <w:pPr>
        <w:spacing w:after="0"/>
        <w:ind w:left="0"/>
        <w:jc w:val="both"/>
      </w:pPr>
      <w:r>
        <w:drawing>
          <wp:inline distT="0" distB="0" distL="0" distR="0">
            <wp:extent cx="17907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7"/>
                    <a:stretch>
                      <a:fillRect/>
                    </a:stretch>
                  </pic:blipFill>
                  <pic:spPr>
                    <a:xfrm>
                      <a:off x="0" y="0"/>
                      <a:ext cx="1790700" cy="50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(3.3.1)</w:t>
      </w:r>
    </w:p>
    <w:bookmarkStart w:name="z14284" w:id="5086"/>
    <w:p>
      <w:pPr>
        <w:spacing w:after="0"/>
        <w:ind w:left="0"/>
        <w:jc w:val="both"/>
      </w:pPr>
      <w:r>
        <w:rPr>
          <w:rFonts w:ascii="Times New Roman"/>
          <w:b w:val="false"/>
          <w:i w:val="false"/>
          <w:color w:val="000000"/>
          <w:sz w:val="28"/>
        </w:rPr>
        <w:t>
      V - кислород құрамында 10% келтірілгенде, түтінді газдардағы көлемі, м</w:t>
      </w:r>
      <w:r>
        <w:rPr>
          <w:rFonts w:ascii="Times New Roman"/>
          <w:b w:val="false"/>
          <w:i w:val="false"/>
          <w:color w:val="000000"/>
          <w:vertAlign w:val="superscript"/>
        </w:rPr>
        <w:t>3</w:t>
      </w:r>
      <w:r>
        <w:rPr>
          <w:rFonts w:ascii="Times New Roman"/>
          <w:b w:val="false"/>
          <w:i w:val="false"/>
          <w:color w:val="000000"/>
          <w:sz w:val="28"/>
        </w:rPr>
        <w:t>/сағатына;</w:t>
      </w:r>
    </w:p>
    <w:bookmarkEnd w:id="5086"/>
    <w:bookmarkStart w:name="z14285" w:id="5087"/>
    <w:p>
      <w:pPr>
        <w:spacing w:after="0"/>
        <w:ind w:left="0"/>
        <w:jc w:val="both"/>
      </w:pPr>
      <w:r>
        <w:rPr>
          <w:rFonts w:ascii="Times New Roman"/>
          <w:b w:val="false"/>
          <w:i w:val="false"/>
          <w:color w:val="000000"/>
          <w:sz w:val="28"/>
        </w:rPr>
        <w:t>
      С</w:t>
      </w:r>
      <w:r>
        <w:rPr>
          <w:rFonts w:ascii="Times New Roman"/>
          <w:b w:val="false"/>
          <w:i w:val="false"/>
          <w:color w:val="000000"/>
          <w:vertAlign w:val="subscript"/>
        </w:rPr>
        <w:t>СО</w:t>
      </w:r>
      <w:r>
        <w:rPr>
          <w:rFonts w:ascii="Times New Roman"/>
          <w:b w:val="false"/>
          <w:i w:val="false"/>
          <w:color w:val="000000"/>
          <w:sz w:val="28"/>
        </w:rPr>
        <w:t xml:space="preserve"> - кислород құрамында 10% келтірілгенде, көміртегі оксидінің концентрациясы, г/м</w:t>
      </w:r>
      <w:r>
        <w:rPr>
          <w:rFonts w:ascii="Times New Roman"/>
          <w:b w:val="false"/>
          <w:i w:val="false"/>
          <w:color w:val="000000"/>
          <w:vertAlign w:val="superscript"/>
        </w:rPr>
        <w:t>3</w:t>
      </w:r>
      <w:r>
        <w:rPr>
          <w:rFonts w:ascii="Times New Roman"/>
          <w:b w:val="false"/>
          <w:i w:val="false"/>
          <w:color w:val="000000"/>
          <w:sz w:val="28"/>
        </w:rPr>
        <w:t>;</w:t>
      </w:r>
    </w:p>
    <w:bookmarkEnd w:id="5087"/>
    <w:bookmarkStart w:name="z14286" w:id="5088"/>
    <w:p>
      <w:pPr>
        <w:spacing w:after="0"/>
        <w:ind w:left="0"/>
        <w:jc w:val="both"/>
      </w:pPr>
      <w:r>
        <w:rPr>
          <w:rFonts w:ascii="Times New Roman"/>
          <w:b w:val="false"/>
          <w:i w:val="false"/>
          <w:color w:val="000000"/>
          <w:sz w:val="28"/>
        </w:rPr>
        <w:t xml:space="preserve">
      Атмосфераға көміртегі оксидінің жалпы шығарындылары мына формула бойынша жүргізіледі: </w:t>
      </w:r>
    </w:p>
    <w:bookmarkEnd w:id="5088"/>
    <w:bookmarkStart w:name="z14287" w:id="5089"/>
    <w:p>
      <w:pPr>
        <w:spacing w:after="0"/>
        <w:ind w:left="0"/>
        <w:jc w:val="both"/>
      </w:pPr>
      <w:r>
        <w:rPr>
          <w:rFonts w:ascii="Times New Roman"/>
          <w:b w:val="false"/>
          <w:i w:val="false"/>
          <w:color w:val="000000"/>
          <w:sz w:val="28"/>
        </w:rPr>
        <w:t xml:space="preserve">
       </w:t>
      </w:r>
    </w:p>
    <w:bookmarkEnd w:id="5089"/>
    <w:p>
      <w:pPr>
        <w:spacing w:after="0"/>
        <w:ind w:left="0"/>
        <w:jc w:val="both"/>
      </w:pPr>
      <w:r>
        <w:drawing>
          <wp:inline distT="0" distB="0" distL="0" distR="0">
            <wp:extent cx="24638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8"/>
                    <a:stretch>
                      <a:fillRect/>
                    </a:stretch>
                  </pic:blipFill>
                  <pic:spPr>
                    <a:xfrm>
                      <a:off x="0" y="0"/>
                      <a:ext cx="24638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(3.3.2)</w:t>
      </w:r>
    </w:p>
    <w:bookmarkStart w:name="z14288" w:id="5090"/>
    <w:p>
      <w:pPr>
        <w:spacing w:after="0"/>
        <w:ind w:left="0"/>
        <w:jc w:val="both"/>
      </w:pPr>
      <w:r>
        <w:rPr>
          <w:rFonts w:ascii="Times New Roman"/>
          <w:b w:val="false"/>
          <w:i w:val="false"/>
          <w:color w:val="000000"/>
          <w:sz w:val="28"/>
        </w:rPr>
        <w:t>
      Т – көздерден көміртегі оксидінің бөліну уақыты немесе газ түріндегі заттардың шығару көздері болып табылатын жабдықтың жұмыс істеу уақыты (жану уақытының есебінсіз), сағ/жылына.</w:t>
      </w:r>
    </w:p>
    <w:bookmarkEnd w:id="5090"/>
    <w:bookmarkStart w:name="z14289" w:id="5091"/>
    <w:p>
      <w:pPr>
        <w:spacing w:after="0"/>
        <w:ind w:left="0"/>
        <w:jc w:val="left"/>
      </w:pPr>
      <w:r>
        <w:rPr>
          <w:rFonts w:ascii="Times New Roman"/>
          <w:b/>
          <w:i w:val="false"/>
          <w:color w:val="000000"/>
        </w:rPr>
        <w:t xml:space="preserve"> 4. Атмосфераға қатты заттардың шығуын есептеу</w:t>
      </w:r>
    </w:p>
    <w:bookmarkEnd w:id="5091"/>
    <w:bookmarkStart w:name="z14290" w:id="5092"/>
    <w:p>
      <w:pPr>
        <w:spacing w:after="0"/>
        <w:ind w:left="0"/>
        <w:jc w:val="both"/>
      </w:pPr>
      <w:r>
        <w:rPr>
          <w:rFonts w:ascii="Times New Roman"/>
          <w:b w:val="false"/>
          <w:i w:val="false"/>
          <w:color w:val="000000"/>
          <w:sz w:val="28"/>
        </w:rPr>
        <w:t xml:space="preserve">
      8. Шаң концентрациясы мен ластаушы газдардың ағымын қолданыстағы әдістеме бойынша есептеуге болады. Кейбір жағдайларда 4.1. кестеде келтірілген, шығарындылардың нақты көрсеткіштерін қабылдауға жол беріледі. </w:t>
      </w:r>
    </w:p>
    <w:bookmarkEnd w:id="5092"/>
    <w:bookmarkStart w:name="z14291" w:id="5093"/>
    <w:p>
      <w:pPr>
        <w:spacing w:after="0"/>
        <w:ind w:left="0"/>
        <w:jc w:val="both"/>
      </w:pPr>
      <w:r>
        <w:rPr>
          <w:rFonts w:ascii="Times New Roman"/>
          <w:b w:val="false"/>
          <w:i w:val="false"/>
          <w:color w:val="000000"/>
          <w:sz w:val="28"/>
        </w:rPr>
        <w:t>
      Цемент өндіру кезінде атмосфераға шығатын ластаушы заттардың санын есептеу (кг/с), мына формула бойынша есептеледі:</w:t>
      </w:r>
    </w:p>
    <w:bookmarkEnd w:id="5093"/>
    <w:bookmarkStart w:name="z14292" w:id="5094"/>
    <w:p>
      <w:pPr>
        <w:spacing w:after="0"/>
        <w:ind w:left="0"/>
        <w:jc w:val="both"/>
      </w:pPr>
      <w:r>
        <w:rPr>
          <w:rFonts w:ascii="Times New Roman"/>
          <w:b w:val="false"/>
          <w:i w:val="false"/>
          <w:color w:val="000000"/>
          <w:sz w:val="28"/>
        </w:rPr>
        <w:t xml:space="preserve">
       </w:t>
      </w:r>
    </w:p>
    <w:bookmarkEnd w:id="5094"/>
    <w:p>
      <w:pPr>
        <w:spacing w:after="0"/>
        <w:ind w:left="0"/>
        <w:jc w:val="both"/>
      </w:pPr>
      <w:r>
        <w:drawing>
          <wp:inline distT="0" distB="0" distL="0" distR="0">
            <wp:extent cx="1346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9"/>
                    <a:stretch>
                      <a:fillRect/>
                    </a:stretch>
                  </pic:blipFill>
                  <pic:spPr>
                    <a:xfrm>
                      <a:off x="0" y="0"/>
                      <a:ext cx="1346200" cy="48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(4.1.)</w:t>
      </w:r>
    </w:p>
    <w:bookmarkStart w:name="z14293" w:id="5095"/>
    <w:p>
      <w:pPr>
        <w:spacing w:after="0"/>
        <w:ind w:left="0"/>
        <w:jc w:val="both"/>
      </w:pPr>
      <w:r>
        <w:rPr>
          <w:rFonts w:ascii="Times New Roman"/>
          <w:b w:val="false"/>
          <w:i w:val="false"/>
          <w:color w:val="000000"/>
          <w:sz w:val="28"/>
        </w:rPr>
        <w:t>
      V – ластаушы газдың көлемі, м</w:t>
      </w:r>
      <w:r>
        <w:rPr>
          <w:rFonts w:ascii="Times New Roman"/>
          <w:b w:val="false"/>
          <w:i w:val="false"/>
          <w:color w:val="000000"/>
          <w:vertAlign w:val="superscript"/>
        </w:rPr>
        <w:t>3</w:t>
      </w:r>
      <w:r>
        <w:rPr>
          <w:rFonts w:ascii="Times New Roman"/>
          <w:b w:val="false"/>
          <w:i w:val="false"/>
          <w:color w:val="000000"/>
          <w:sz w:val="28"/>
        </w:rPr>
        <w:t>/с;</w:t>
      </w:r>
    </w:p>
    <w:bookmarkEnd w:id="5095"/>
    <w:bookmarkStart w:name="z14294" w:id="5096"/>
    <w:p>
      <w:pPr>
        <w:spacing w:after="0"/>
        <w:ind w:left="0"/>
        <w:jc w:val="both"/>
      </w:pPr>
      <w:r>
        <w:rPr>
          <w:rFonts w:ascii="Times New Roman"/>
          <w:b w:val="false"/>
          <w:i w:val="false"/>
          <w:color w:val="000000"/>
          <w:sz w:val="28"/>
        </w:rPr>
        <w:t>
      С – ластаушы газдардың ағымындағы шаңның концентрациясы, г/м</w:t>
      </w:r>
      <w:r>
        <w:rPr>
          <w:rFonts w:ascii="Times New Roman"/>
          <w:b w:val="false"/>
          <w:i w:val="false"/>
          <w:color w:val="000000"/>
          <w:vertAlign w:val="superscript"/>
        </w:rPr>
        <w:t>3</w:t>
      </w:r>
      <w:r>
        <w:rPr>
          <w:rFonts w:ascii="Times New Roman"/>
          <w:b w:val="false"/>
          <w:i w:val="false"/>
          <w:color w:val="000000"/>
          <w:sz w:val="28"/>
        </w:rPr>
        <w:t>, өлшеулер немесе 4.1.кесте бойынша.</w:t>
      </w:r>
    </w:p>
    <w:bookmarkEnd w:id="5096"/>
    <w:bookmarkStart w:name="z14295" w:id="5097"/>
    <w:p>
      <w:pPr>
        <w:spacing w:after="0"/>
        <w:ind w:left="0"/>
        <w:jc w:val="both"/>
      </w:pPr>
      <w:r>
        <w:rPr>
          <w:rFonts w:ascii="Times New Roman"/>
          <w:b w:val="false"/>
          <w:i w:val="false"/>
          <w:color w:val="000000"/>
          <w:sz w:val="28"/>
        </w:rPr>
        <w:t>
      Ластаушы заттардың жалпы шығарындылары (ж/т) мына формула бойынша есептеледі:</w:t>
      </w:r>
    </w:p>
    <w:bookmarkEnd w:id="5097"/>
    <w:bookmarkStart w:name="z14296" w:id="5098"/>
    <w:p>
      <w:pPr>
        <w:spacing w:after="0"/>
        <w:ind w:left="0"/>
        <w:jc w:val="both"/>
      </w:pPr>
      <w:r>
        <w:rPr>
          <w:rFonts w:ascii="Times New Roman"/>
          <w:b w:val="false"/>
          <w:i w:val="false"/>
          <w:color w:val="000000"/>
          <w:sz w:val="28"/>
        </w:rPr>
        <w:t xml:space="preserve">
       </w:t>
      </w:r>
    </w:p>
    <w:bookmarkEnd w:id="5098"/>
    <w:p>
      <w:pPr>
        <w:spacing w:after="0"/>
        <w:ind w:left="0"/>
        <w:jc w:val="both"/>
      </w:pPr>
      <w:r>
        <w:drawing>
          <wp:inline distT="0" distB="0" distL="0" distR="0">
            <wp:extent cx="17653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0"/>
                    <a:stretch>
                      <a:fillRect/>
                    </a:stretch>
                  </pic:blipFill>
                  <pic:spPr>
                    <a:xfrm>
                      <a:off x="0" y="0"/>
                      <a:ext cx="1765300" cy="48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(4.2)</w:t>
      </w:r>
    </w:p>
    <w:bookmarkStart w:name="z14297" w:id="5099"/>
    <w:p>
      <w:pPr>
        <w:spacing w:after="0"/>
        <w:ind w:left="0"/>
        <w:jc w:val="both"/>
      </w:pPr>
      <w:r>
        <w:rPr>
          <w:rFonts w:ascii="Times New Roman"/>
          <w:b w:val="false"/>
          <w:i w:val="false"/>
          <w:color w:val="000000"/>
          <w:sz w:val="28"/>
        </w:rPr>
        <w:t>
      Т – көздерден заттардың бөліну уақыты (айналдыру пештері үшін – жану уақытының есебінсіз), с/жылына.</w:t>
      </w:r>
    </w:p>
    <w:bookmarkEnd w:id="5099"/>
    <w:bookmarkStart w:name="z14298" w:id="5100"/>
    <w:p>
      <w:pPr>
        <w:spacing w:after="0"/>
        <w:ind w:left="0"/>
        <w:jc w:val="both"/>
      </w:pPr>
      <w:r>
        <w:rPr>
          <w:rFonts w:ascii="Times New Roman"/>
          <w:b w:val="false"/>
          <w:i w:val="false"/>
          <w:color w:val="000000"/>
          <w:sz w:val="28"/>
        </w:rPr>
        <w:t xml:space="preserve">
      Ластаушы заттардың бір реттік жоғары шығарындылары (г/с) мына формула бойынша анықталады: </w:t>
      </w:r>
    </w:p>
    <w:bookmarkEnd w:id="5100"/>
    <w:bookmarkStart w:name="z14299" w:id="5101"/>
    <w:p>
      <w:pPr>
        <w:spacing w:after="0"/>
        <w:ind w:left="0"/>
        <w:jc w:val="both"/>
      </w:pPr>
      <w:r>
        <w:rPr>
          <w:rFonts w:ascii="Times New Roman"/>
          <w:b w:val="false"/>
          <w:i w:val="false"/>
          <w:color w:val="000000"/>
          <w:sz w:val="28"/>
        </w:rPr>
        <w:t xml:space="preserve">
       </w:t>
      </w:r>
    </w:p>
    <w:bookmarkEnd w:id="5101"/>
    <w:p>
      <w:pPr>
        <w:spacing w:after="0"/>
        <w:ind w:left="0"/>
        <w:jc w:val="both"/>
      </w:pPr>
      <w:r>
        <w:drawing>
          <wp:inline distT="0" distB="0" distL="0" distR="0">
            <wp:extent cx="20320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1"/>
                    <a:stretch>
                      <a:fillRect/>
                    </a:stretch>
                  </pic:blipFill>
                  <pic:spPr>
                    <a:xfrm>
                      <a:off x="0" y="0"/>
                      <a:ext cx="2032000" cy="48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(4.3)</w:t>
      </w:r>
    </w:p>
    <w:bookmarkStart w:name="z14300" w:id="5102"/>
    <w:p>
      <w:pPr>
        <w:spacing w:after="0"/>
        <w:ind w:left="0"/>
        <w:jc w:val="both"/>
      </w:pPr>
      <w:r>
        <w:rPr>
          <w:rFonts w:ascii="Times New Roman"/>
          <w:b w:val="false"/>
          <w:i w:val="false"/>
          <w:color w:val="000000"/>
          <w:sz w:val="28"/>
        </w:rPr>
        <w:t>
      Егер шығарындылардың шамамен жіберілген мағнасы белгілі болса, онда өндірілетін өнімнің бірлігіне шығарылатын заттардың саны, уақыт бірлігне шығарылатын ластауыш заттар (сағат, жылына) мына формула бойынша анықталады:</w:t>
      </w:r>
    </w:p>
    <w:bookmarkEnd w:id="5102"/>
    <w:bookmarkStart w:name="z14301" w:id="5103"/>
    <w:p>
      <w:pPr>
        <w:spacing w:after="0"/>
        <w:ind w:left="0"/>
        <w:jc w:val="both"/>
      </w:pPr>
      <w:r>
        <w:rPr>
          <w:rFonts w:ascii="Times New Roman"/>
          <w:b w:val="false"/>
          <w:i w:val="false"/>
          <w:color w:val="000000"/>
          <w:sz w:val="28"/>
        </w:rPr>
        <w:t>
      M = N?q, (4.4)</w:t>
      </w:r>
    </w:p>
    <w:bookmarkEnd w:id="5103"/>
    <w:bookmarkStart w:name="z14302" w:id="5104"/>
    <w:p>
      <w:pPr>
        <w:spacing w:after="0"/>
        <w:ind w:left="0"/>
        <w:jc w:val="both"/>
      </w:pPr>
      <w:r>
        <w:rPr>
          <w:rFonts w:ascii="Times New Roman"/>
          <w:b w:val="false"/>
          <w:i w:val="false"/>
          <w:color w:val="000000"/>
          <w:sz w:val="28"/>
        </w:rPr>
        <w:t>
      N – уақыт бірлігнде өндірілетін өнімнің саны;</w:t>
      </w:r>
    </w:p>
    <w:bookmarkEnd w:id="5104"/>
    <w:bookmarkStart w:name="z14303" w:id="5105"/>
    <w:p>
      <w:pPr>
        <w:spacing w:after="0"/>
        <w:ind w:left="0"/>
        <w:jc w:val="both"/>
      </w:pPr>
      <w:r>
        <w:rPr>
          <w:rFonts w:ascii="Times New Roman"/>
          <w:b w:val="false"/>
          <w:i w:val="false"/>
          <w:color w:val="000000"/>
          <w:sz w:val="28"/>
        </w:rPr>
        <w:t xml:space="preserve">
      q – өнім бірліктерін өндіру кездерінде бөлінетін ластауыш заттардың саны, әртүрлі көздер үшін </w:t>
      </w:r>
      <w:r>
        <w:rPr>
          <w:rFonts w:ascii="Times New Roman"/>
          <w:b/>
          <w:i w:val="false"/>
          <w:color w:val="000000"/>
          <w:sz w:val="28"/>
        </w:rPr>
        <w:t>4.1</w:t>
      </w:r>
      <w:r>
        <w:rPr>
          <w:rFonts w:ascii="Times New Roman"/>
          <w:b w:val="false"/>
          <w:i w:val="false"/>
          <w:color w:val="000000"/>
          <w:sz w:val="28"/>
        </w:rPr>
        <w:t xml:space="preserve">. кесте бойынша есептеледі. </w:t>
      </w:r>
    </w:p>
    <w:bookmarkEnd w:id="5105"/>
    <w:bookmarkStart w:name="z14304" w:id="5106"/>
    <w:p>
      <w:pPr>
        <w:spacing w:after="0"/>
        <w:ind w:left="0"/>
        <w:jc w:val="left"/>
      </w:pPr>
      <w:r>
        <w:rPr>
          <w:rFonts w:ascii="Times New Roman"/>
          <w:b/>
          <w:i w:val="false"/>
          <w:color w:val="000000"/>
        </w:rPr>
        <w:t xml:space="preserve"> 5. Цементті айналдыру пештерінің жануы кездерінде шығарындыларды есептеудің ерекшеліктері</w:t>
      </w:r>
    </w:p>
    <w:bookmarkEnd w:id="5106"/>
    <w:bookmarkStart w:name="z14305" w:id="5107"/>
    <w:p>
      <w:pPr>
        <w:spacing w:after="0"/>
        <w:ind w:left="0"/>
        <w:jc w:val="both"/>
      </w:pPr>
      <w:r>
        <w:rPr>
          <w:rFonts w:ascii="Times New Roman"/>
          <w:b w:val="false"/>
          <w:i w:val="false"/>
          <w:color w:val="000000"/>
          <w:sz w:val="28"/>
        </w:rPr>
        <w:t xml:space="preserve">
      9. Цементті зауыттарды пайдалану және жобалау кездерінде ластанудан ауа бассейінін қорғау мақсатында нормативті құжаттармен газшаң түріндегі зиянды шығарындылардың есебі жазылып берілген. Пештердің жануы кездерінде уақытша нұсқаулықпен шығарындылардың қысқа уақыт бойынша салыстыруға, қалыпты пайдалану тәртібінде орташа асып түсуіне жол беріледі. Бұл зиянды заттар технологиялық регламентпен қарастырлған және апаттық болып табылмайды. </w:t>
      </w:r>
    </w:p>
    <w:bookmarkEnd w:id="5107"/>
    <w:bookmarkStart w:name="z14306" w:id="5108"/>
    <w:p>
      <w:pPr>
        <w:spacing w:after="0"/>
        <w:ind w:left="0"/>
        <w:jc w:val="both"/>
      </w:pPr>
      <w:r>
        <w:rPr>
          <w:rFonts w:ascii="Times New Roman"/>
          <w:b w:val="false"/>
          <w:i w:val="false"/>
          <w:color w:val="000000"/>
          <w:sz w:val="28"/>
        </w:rPr>
        <w:t xml:space="preserve">
      Салыстырмалы түрде қысқа мерзімді және орташа шығарындылардан қуаттылығы бойынша көп есе асып түсетін жаппай шығарындылар көптеген өнеркәсіп орындарына тән. Олардың болуы технологиялық регламенттермен қарастырылады және анықталған технологиялық процесстермен жекелеген бақылаулар жүргізу сатысымен (ерекшелігімен) байқалады (мысалы, қазанның үстіңгі жағын және жылу беру энергетикасындағы қазандықтарда жіберу операцияларында, өндірістік пештердегі жану сатысы, конверторларда, жарылыс жұмыстарында жандыру және жағу сатылары және т.б.). </w:t>
      </w:r>
    </w:p>
    <w:bookmarkEnd w:id="5108"/>
    <w:bookmarkStart w:name="z14307" w:id="5109"/>
    <w:p>
      <w:pPr>
        <w:spacing w:after="0"/>
        <w:ind w:left="0"/>
        <w:jc w:val="both"/>
      </w:pPr>
      <w:r>
        <w:rPr>
          <w:rFonts w:ascii="Times New Roman"/>
          <w:b w:val="false"/>
          <w:i w:val="false"/>
          <w:color w:val="000000"/>
          <w:sz w:val="28"/>
        </w:rPr>
        <w:t xml:space="preserve">
      Әртүрлі өнеркәсіптің технологиялық регламенттерінің талдауы көрсеткендей, жаппай шығарындылардың сапалы параметрлік көрсеткіштері, бірінші кезекте бір реттік (г/с) және жаппай (т/жылына) атмосфераға зиянды заттардың жаппай келіп түсуі жабдық жұмысының штаттық тәртіп кезінде ұқсас мінездемелермен сәйкесінше ерекшеленеді. </w:t>
      </w:r>
    </w:p>
    <w:bookmarkEnd w:id="5109"/>
    <w:bookmarkStart w:name="z14308" w:id="5110"/>
    <w:p>
      <w:pPr>
        <w:spacing w:after="0"/>
        <w:ind w:left="0"/>
        <w:jc w:val="both"/>
      </w:pPr>
      <w:r>
        <w:rPr>
          <w:rFonts w:ascii="Times New Roman"/>
          <w:b w:val="false"/>
          <w:i w:val="false"/>
          <w:color w:val="000000"/>
          <w:sz w:val="28"/>
        </w:rPr>
        <w:t>
      Бір реттік және штаттық жағдайлары ең жоғары мағына қатынасының диапазоны (г/с) кең етек алған және 3,0-ден 3000-ға дейін өзгеруі мүмкін.</w:t>
      </w:r>
    </w:p>
    <w:bookmarkEnd w:id="5110"/>
    <w:bookmarkStart w:name="z14309" w:id="5111"/>
    <w:p>
      <w:pPr>
        <w:spacing w:after="0"/>
        <w:ind w:left="0"/>
        <w:jc w:val="both"/>
      </w:pPr>
      <w:r>
        <w:rPr>
          <w:rFonts w:ascii="Times New Roman"/>
          <w:b w:val="false"/>
          <w:i w:val="false"/>
          <w:color w:val="000000"/>
          <w:sz w:val="28"/>
        </w:rPr>
        <w:t>
      Жаппай шығарындылардың жалғасымы бір қатар уақыттарда 20 минуттан аз уақытты құрайды, қарастыру жағдайларында бір реттік шығарындылардың сандық түрлілігі бірнешеуге бөлінеді.</w:t>
      </w:r>
    </w:p>
    <w:bookmarkEnd w:id="5111"/>
    <w:bookmarkStart w:name="z14310" w:id="5112"/>
    <w:p>
      <w:pPr>
        <w:spacing w:after="0"/>
        <w:ind w:left="0"/>
        <w:jc w:val="both"/>
      </w:pPr>
      <w:r>
        <w:rPr>
          <w:rFonts w:ascii="Times New Roman"/>
          <w:b w:val="false"/>
          <w:i w:val="false"/>
          <w:color w:val="000000"/>
          <w:sz w:val="28"/>
        </w:rPr>
        <w:t>
      Жаппай шығарындылардың артуы (т/жылына) негізгі мағнасының аз болуы кезінде бір уақытта түсу есебінен, бұндай жағдайлардың қайталануы 30-60 сек. бірнеше сағатқа дейін өзгеруі мүмкін, кезектесуі орташа жылына 2-3-тен 12-20 есеге дейін жетеді.</w:t>
      </w:r>
    </w:p>
    <w:bookmarkEnd w:id="5112"/>
    <w:bookmarkStart w:name="z14311" w:id="5113"/>
    <w:p>
      <w:pPr>
        <w:spacing w:after="0"/>
        <w:ind w:left="0"/>
        <w:jc w:val="both"/>
      </w:pPr>
      <w:r>
        <w:rPr>
          <w:rFonts w:ascii="Times New Roman"/>
          <w:b w:val="false"/>
          <w:i w:val="false"/>
          <w:color w:val="000000"/>
          <w:sz w:val="28"/>
        </w:rPr>
        <w:t>
      Жоғарыда айтылғандар негізінде, баяндалған "Дүркін" санатындағы шығарындыларға жататын межелердің санын анықтау, жабдықтың технологиялық жұмыс регламентіндегі жазуда қаралғандай, шығарындылардың техникалық нормативтерін орнату үшін арналған шығарындылар мен қосымша материалдарға жүргізілген түгендеу нәтижесіне талдаулар жасау негізінде өндірістік нақтылы салалар бөлігінде жүзеге асады.</w:t>
      </w:r>
    </w:p>
    <w:bookmarkEnd w:id="5113"/>
    <w:bookmarkStart w:name="z14312" w:id="5114"/>
    <w:p>
      <w:pPr>
        <w:spacing w:after="0"/>
        <w:ind w:left="0"/>
        <w:jc w:val="both"/>
      </w:pPr>
      <w:r>
        <w:rPr>
          <w:rFonts w:ascii="Times New Roman"/>
          <w:b w:val="false"/>
          <w:i w:val="false"/>
          <w:color w:val="000000"/>
          <w:sz w:val="28"/>
        </w:rPr>
        <w:t>
      Дүркін шығарындылардан болған әрбір жағдайларда – бұл технологияларды дамытудың қазіргі кездегі кезеңіне қажет, құрылым бөлігі (сатысы) сонда немесе басқа да технологиялық процесстерде (өндірістерде) ереже ретінде орындалатын, (әрдайымғы)кезең-кезеңмен берілген.</w:t>
      </w:r>
    </w:p>
    <w:bookmarkEnd w:id="5114"/>
    <w:bookmarkStart w:name="z14313" w:id="5115"/>
    <w:p>
      <w:pPr>
        <w:spacing w:after="0"/>
        <w:ind w:left="0"/>
        <w:jc w:val="both"/>
      </w:pPr>
      <w:r>
        <w:rPr>
          <w:rFonts w:ascii="Times New Roman"/>
          <w:b w:val="false"/>
          <w:i w:val="false"/>
          <w:color w:val="000000"/>
          <w:sz w:val="28"/>
        </w:rPr>
        <w:t>
      Цемент өндіру жөніндегі мекемелерде күйдіру пешінің жұмысы кезінде, глиноземі, отқа төзімділігі, содасы, поташасы және басқалары да "күйдіру" сатысында уақытпен тексеріледі, егер уақыт тәртібі 30 мин.-1 сағ. кездерінде жарылысқа қауіпі бар концентраттар көміртегі оксиді әсерінен газшаң тоқтатқыш құрылғы сөніп қалады. Осы кезде шаң және көміртегі оксидінің шығарындылары біршамаға артады. Шыққан біршама шығарындылар скважинаны үрлеу кезінде газ өндіру кен орындарында орын алады.</w:t>
      </w:r>
    </w:p>
    <w:bookmarkEnd w:id="5115"/>
    <w:bookmarkStart w:name="z14314" w:id="5116"/>
    <w:p>
      <w:pPr>
        <w:spacing w:after="0"/>
        <w:ind w:left="0"/>
        <w:jc w:val="both"/>
      </w:pPr>
      <w:r>
        <w:rPr>
          <w:rFonts w:ascii="Times New Roman"/>
          <w:b w:val="false"/>
          <w:i w:val="false"/>
          <w:color w:val="000000"/>
          <w:sz w:val="28"/>
        </w:rPr>
        <w:t xml:space="preserve">
      ШРШ орнату кезінде дүркін шығарындылар дүркін режимдерсіз қалыптасатын түрлі өндірулердің шығарындыларындай (жабдықтар мен құрылғылар) негізде есепке алынады. Сондықтан да ШРШ орнату кезінде жекелеген әрбір көздерден сияқты (дүркін шығарындылардың шығуы және толық жүктеу жағдайындағы жұмыс кезінде) ластаушы заттырдың ең жоғарғы шығарынды мүмкіндіктері бойынша мінездеме берілетін жағымсыз жағдайлар қарастырылуы тиіс екенін атап кентен жөн, мекеменің жұмыс тәртібі мен барлық көздердегі шығарындылардың уақыты бойынша мекемелердегі стационарлық емес көздер болып табылады. </w:t>
      </w:r>
    </w:p>
    <w:bookmarkEnd w:id="5116"/>
    <w:bookmarkStart w:name="z14315" w:id="5117"/>
    <w:p>
      <w:pPr>
        <w:spacing w:after="0"/>
        <w:ind w:left="0"/>
        <w:jc w:val="both"/>
      </w:pPr>
      <w:r>
        <w:rPr>
          <w:rFonts w:ascii="Times New Roman"/>
          <w:b w:val="false"/>
          <w:i w:val="false"/>
          <w:color w:val="000000"/>
          <w:sz w:val="28"/>
        </w:rPr>
        <w:t>
      Атмосфералық ауаның ластануын есептеуде дүркін шығарындылардың болуы кезінде екі жағдай үшін жүргізіледі: дүркін шығарындылардың ескерілусіз және ескерілу арқылы.</w:t>
      </w:r>
    </w:p>
    <w:bookmarkEnd w:id="5117"/>
    <w:bookmarkStart w:name="z14316" w:id="5118"/>
    <w:p>
      <w:pPr>
        <w:spacing w:after="0"/>
        <w:ind w:left="0"/>
        <w:jc w:val="both"/>
      </w:pPr>
      <w:r>
        <w:rPr>
          <w:rFonts w:ascii="Times New Roman"/>
          <w:b w:val="false"/>
          <w:i w:val="false"/>
          <w:color w:val="000000"/>
          <w:sz w:val="28"/>
        </w:rPr>
        <w:t>
      Бірінші есептеудің нәтижесі қысқа мерзім арасындағы уақытта қалыптасуы мүмкін, дүркін шығарындылардың жер концентрацияларын ескере отырып, мүмкін болу деңгейлері көрінеді (негізінен дүркін шғарындылардың уақыт әрекетімен өлшеу).</w:t>
      </w:r>
    </w:p>
    <w:bookmarkEnd w:id="5118"/>
    <w:bookmarkStart w:name="z14317" w:id="5119"/>
    <w:p>
      <w:pPr>
        <w:spacing w:after="0"/>
        <w:ind w:left="0"/>
        <w:jc w:val="both"/>
      </w:pPr>
      <w:r>
        <w:rPr>
          <w:rFonts w:ascii="Times New Roman"/>
          <w:b w:val="false"/>
          <w:i w:val="false"/>
          <w:color w:val="000000"/>
          <w:sz w:val="28"/>
        </w:rPr>
        <w:t>
      Осындай жағдайлардың тіркелу қатарлары атмосфералық ауаның қолданыстағы сапа межесінің жекелеген саласында ластану деңгейінің асып түсуі байқалады. Мұндай жағдайларда талап етілген ауа сапасы осындай мекемелер мен қала көлеміндегі мекемелермен жүргізілген, ұйымдасқан түрдегі іс-шаралардың жекелеген көздерінен дүркін шығарындылардың шығуы кезінде шыққан заттардың азаю есебінен қамтамасыз етілуі мүмкін. Мысалы, мынадай жағдайларда жұмыс тәртібін өзгертуге болады, үлкен шығарындылары бар технологиялық операциялар әртүрлі уақытта орындалса; мекеменің шығарындылары көздерін жинақтау, түйіндеу үшін жаңа өндірістік алаңдарды жабдықтау және құрылысын салу; көршілес орналасқан мекемелердің шығарындыларын азайту; кіші мекемелерді қаланың басқа аудандарына, қарастырылған жақын маңдағы жерлерге орналастыру және т.б.. ШРК ластаушы заттарының концентрацияларын азайту үшін технологиялық процесстердің ұйымдасқан басқару сатыларымен мүкіндік болған кездерде (жабдықтың жұмыс жасау кезінде) арнайы уақыт тағайындалуы мүмкін, аталған мекеменің (машина және жабдық) кәдімгі қалыптасқан шығарынды көздерінен көбі немесе барлығы, арнайы уақытта тағайындалуы мүмкін, мекем дүркін шығарындыларға жол берген соң бір жұмыс күніне басқа жұмыс күнінің басына дейін жұмыста үзіліс алуға мүмкіндігі болады.</w:t>
      </w:r>
    </w:p>
    <w:bookmarkEnd w:id="5119"/>
    <w:bookmarkStart w:name="z14318" w:id="5120"/>
    <w:p>
      <w:pPr>
        <w:spacing w:after="0"/>
        <w:ind w:left="0"/>
        <w:jc w:val="both"/>
      </w:pPr>
      <w:r>
        <w:rPr>
          <w:rFonts w:ascii="Times New Roman"/>
          <w:b w:val="false"/>
          <w:i w:val="false"/>
          <w:color w:val="000000"/>
          <w:sz w:val="28"/>
        </w:rPr>
        <w:t xml:space="preserve">
      Арнайы бөлінген уақытта дүркін шығарындыларды жүргізу атмосфералық ауаның сапа критерийлерінің асып түспеуін қамтамасыз етуге мүмкіндік береді. Мұндай жағдайларда шығарындылардың дүркін көздері үшін бекітілген ШРШ нормативтері және басқа да көздердің барлығы қарапайым тәсілмен жүргізіледі, мекеме үшін атмосфералық ауаның ластану есебі негізінде көптеген варианттар арқылы есептеледі. </w:t>
      </w:r>
    </w:p>
    <w:bookmarkEnd w:id="5120"/>
    <w:bookmarkStart w:name="z14319" w:id="5121"/>
    <w:p>
      <w:pPr>
        <w:spacing w:after="0"/>
        <w:ind w:left="0"/>
        <w:jc w:val="both"/>
      </w:pPr>
      <w:r>
        <w:rPr>
          <w:rFonts w:ascii="Times New Roman"/>
          <w:b w:val="false"/>
          <w:i w:val="false"/>
          <w:color w:val="000000"/>
          <w:sz w:val="28"/>
        </w:rPr>
        <w:t>
      Бірақ, дүркін шығарындылардың шынындағы азаюы шамалы екенін айта кеткен жөн.</w:t>
      </w:r>
    </w:p>
    <w:bookmarkEnd w:id="5121"/>
    <w:bookmarkStart w:name="z14320" w:id="5122"/>
    <w:p>
      <w:pPr>
        <w:spacing w:after="0"/>
        <w:ind w:left="0"/>
        <w:jc w:val="both"/>
      </w:pPr>
      <w:r>
        <w:rPr>
          <w:rFonts w:ascii="Times New Roman"/>
          <w:b w:val="false"/>
          <w:i w:val="false"/>
          <w:color w:val="000000"/>
          <w:sz w:val="28"/>
        </w:rPr>
        <w:t>
      Сондықтан, мұндай жағдайларда басқа да нұсқамалар қарастырылады, дүркін шығарындылар көздерінсіз (уақытымен олардың стационарсыз емес есебінен) мекеменің барлық көздерінен шығарынды жағдайларының нашарлауы кезінде атмосфераның ластану есебі негізінде жүргізіледі.</w:t>
      </w:r>
    </w:p>
    <w:bookmarkEnd w:id="5122"/>
    <w:bookmarkStart w:name="z14321" w:id="5123"/>
    <w:p>
      <w:pPr>
        <w:spacing w:after="0"/>
        <w:ind w:left="0"/>
        <w:jc w:val="both"/>
      </w:pPr>
      <w:r>
        <w:rPr>
          <w:rFonts w:ascii="Times New Roman"/>
          <w:b w:val="false"/>
          <w:i w:val="false"/>
          <w:color w:val="000000"/>
          <w:sz w:val="28"/>
        </w:rPr>
        <w:t>
      Дүркін шығарулар кезінде атмосфераға келіп түсетін, әрбір ластаушы заттар үшін шығарынды нормативтері бойынша ұсыныстар әзірлеу кездерінде осындай жағдайлар үшін атмосфераның ластануына негізгі есеп нәтижесі бойынша бұл заттар үшін жалғастырылған, сол нормативтермен анықталады.</w:t>
      </w:r>
    </w:p>
    <w:bookmarkEnd w:id="5123"/>
    <w:bookmarkStart w:name="z14322" w:id="5124"/>
    <w:p>
      <w:pPr>
        <w:spacing w:after="0"/>
        <w:ind w:left="0"/>
        <w:jc w:val="both"/>
      </w:pPr>
      <w:r>
        <w:rPr>
          <w:rFonts w:ascii="Times New Roman"/>
          <w:b w:val="false"/>
          <w:i w:val="false"/>
          <w:color w:val="000000"/>
          <w:sz w:val="28"/>
        </w:rPr>
        <w:t>
      10. Жану процесінің принципті ерекшеліктері.</w:t>
      </w:r>
    </w:p>
    <w:bookmarkEnd w:id="5124"/>
    <w:bookmarkStart w:name="z14323" w:id="5125"/>
    <w:p>
      <w:pPr>
        <w:spacing w:after="0"/>
        <w:ind w:left="0"/>
        <w:jc w:val="both"/>
      </w:pPr>
      <w:r>
        <w:rPr>
          <w:rFonts w:ascii="Times New Roman"/>
          <w:b w:val="false"/>
          <w:i w:val="false"/>
          <w:color w:val="000000"/>
          <w:sz w:val="28"/>
        </w:rPr>
        <w:t>
      Жану кезеңдері өндірілетін өнім есебімен стационарлы (пайдалану) тәртібінде пештердің шешіміне дейін факелдің жалындауынан тындаға уақыт болып табылады. Осы кездерде пештің қызуы жанармай мен ауаның шығымын, жұмсалымын ақырындап арттыру арқылы жүзеге асырады, клинкер алу үшін қажетті температура онда температураның қайнау деңгейіне дейін жетеді, содан соң өнім материалдары беріледі. Содан соң алдағы уақытта жанармайды және өнімнің жұмсалымы пайдалану мағынасына дейін жетеді, және пеш стационарлы тәртіпте тұрады. Жанармайдың толығымен жануы негізінен оның аралас ауасымен араласуы арқылы анықталады. Жанармай жұмсалының артуы жану процессімен қарқынды болады, және футеровка температурасының қайнау аймағына жету кезінде 650-700ҮС (жанармай-ауа араласының балқу температурасы), қалыпты жағдайда болады. Технологиялық тұрғыдан қарағанда қосымша жетектерден әрдайым айналудағы кезеңмен айналу пештерге ауысуына сәйкестенеді. Сол кезде бас жетекке пешті ауыстыру және оның бастапқы стационарлы материалдармен жүктелу футеровка температурасы қайнау аймағында 1000?С асып түседі, толығымен қыздырылмаудың пайда болуы үшін жағдайлар туындамайды.</w:t>
      </w:r>
    </w:p>
    <w:bookmarkEnd w:id="5125"/>
    <w:bookmarkStart w:name="z14324" w:id="5126"/>
    <w:p>
      <w:pPr>
        <w:spacing w:after="0"/>
        <w:ind w:left="0"/>
        <w:jc w:val="both"/>
      </w:pPr>
      <w:r>
        <w:rPr>
          <w:rFonts w:ascii="Times New Roman"/>
          <w:b w:val="false"/>
          <w:i w:val="false"/>
          <w:color w:val="000000"/>
          <w:sz w:val="28"/>
        </w:rPr>
        <w:t>
      11. Жұмыстағы электрофильтрлерді қосу.</w:t>
      </w:r>
    </w:p>
    <w:bookmarkEnd w:id="5126"/>
    <w:bookmarkStart w:name="z14325" w:id="5127"/>
    <w:p>
      <w:pPr>
        <w:spacing w:after="0"/>
        <w:ind w:left="0"/>
        <w:jc w:val="both"/>
      </w:pPr>
      <w:r>
        <w:rPr>
          <w:rFonts w:ascii="Times New Roman"/>
          <w:b w:val="false"/>
          <w:i w:val="false"/>
          <w:color w:val="000000"/>
          <w:sz w:val="28"/>
        </w:rPr>
        <w:t xml:space="preserve">
      Электрофильтрлерге жоғары қуат көздерін қосужанармай жағу жағдайымен (өнімдердің толығымен жанбай қалуының қалыптасуы) шектелмейді, ал абырғада және қосалқы-дәліз изоляторында су буының конденсаттары әсерінен үстіңгі қабаттағы электрлік тескіштерді болдырмау шығатын газдардың шығуымен анықталады. </w:t>
      </w:r>
    </w:p>
    <w:bookmarkEnd w:id="5127"/>
    <w:bookmarkStart w:name="z14326" w:id="5128"/>
    <w:p>
      <w:pPr>
        <w:spacing w:after="0"/>
        <w:ind w:left="0"/>
        <w:jc w:val="both"/>
      </w:pPr>
      <w:r>
        <w:rPr>
          <w:rFonts w:ascii="Times New Roman"/>
          <w:b w:val="false"/>
          <w:i w:val="false"/>
          <w:color w:val="000000"/>
          <w:sz w:val="28"/>
        </w:rPr>
        <w:t>
      Технологиялық регламенттерде жаңадан жобаланған зауыттарда электрофильтрлерді қосу пештерді басқы жетекке ауыстырудан кейін 15-20 минуттан соң қарастырылу керек, және стационарлық өнім берудің басы, жанармай мен ауаның кезекті шығынының артуынан кейін факель жануының тұрақты тәртібі қалыпқа келеді. Осы кездердегі газдардың температурасы дымқыл түрі бойынша 190-200ҮС және құрғақ түрі үшін 800-850ҮС төмен болмауы керек, ал оттегі құрамы - дымқыл түрі бойынша пеш бөлігінде 5% және құрғақ түрі үшін жылу алмасу сатысының соңғы түрінде 9% төмен болмауы керек. Пештер оттегіде автоматты түрде жылдам әрекет ететін газоанализатормен жабдықталуы керек.</w:t>
      </w:r>
    </w:p>
    <w:bookmarkEnd w:id="5128"/>
    <w:bookmarkStart w:name="z14327" w:id="5129"/>
    <w:p>
      <w:pPr>
        <w:spacing w:after="0"/>
        <w:ind w:left="0"/>
        <w:jc w:val="both"/>
      </w:pPr>
      <w:r>
        <w:rPr>
          <w:rFonts w:ascii="Times New Roman"/>
          <w:b w:val="false"/>
          <w:i w:val="false"/>
          <w:color w:val="000000"/>
          <w:sz w:val="28"/>
        </w:rPr>
        <w:t>
      12. Шаң шығарылымы.</w:t>
      </w:r>
    </w:p>
    <w:bookmarkEnd w:id="5129"/>
    <w:bookmarkStart w:name="z14328" w:id="5130"/>
    <w:p>
      <w:pPr>
        <w:spacing w:after="0"/>
        <w:ind w:left="0"/>
        <w:jc w:val="both"/>
      </w:pPr>
      <w:r>
        <w:rPr>
          <w:rFonts w:ascii="Times New Roman"/>
          <w:b w:val="false"/>
          <w:i w:val="false"/>
          <w:color w:val="000000"/>
          <w:sz w:val="28"/>
        </w:rPr>
        <w:t>
      3) Жобаланған зауыттар. Электрофильтрлерді өнім бергеннен кейін тікелей қосу шаң шығаруларды арттырады. Шығарындылардың жалғасуы өнім беруден бастап соңына дейін жанғанға дейінгі уақытқа жалғасады. Шығатын газдардағы шаң концентрациясы электрофильтрлердің кірісіне сондай болып қала бермек, аталған типоразмер пештік агрегаттарда кәдімгі пайдалану тәртібінде шығатын газдарда шығындарды орташа уақытта пайдалану кезінде K</w:t>
      </w:r>
      <w:r>
        <w:rPr>
          <w:rFonts w:ascii="Times New Roman"/>
          <w:b w:val="false"/>
          <w:i w:val="false"/>
          <w:color w:val="000000"/>
          <w:vertAlign w:val="subscript"/>
        </w:rPr>
        <w:t>V</w:t>
      </w:r>
      <w:r>
        <w:rPr>
          <w:rFonts w:ascii="Times New Roman"/>
          <w:b w:val="false"/>
          <w:i w:val="false"/>
          <w:color w:val="000000"/>
          <w:vertAlign w:val="superscript"/>
        </w:rPr>
        <w:t xml:space="preserve">шаң </w:t>
      </w:r>
      <w:r>
        <w:rPr>
          <w:rFonts w:ascii="Times New Roman"/>
          <w:b w:val="false"/>
          <w:i w:val="false"/>
          <w:color w:val="000000"/>
          <w:sz w:val="28"/>
        </w:rPr>
        <w:t>= 0,90 құрайды.</w:t>
      </w:r>
    </w:p>
    <w:bookmarkEnd w:id="5130"/>
    <w:bookmarkStart w:name="z14329" w:id="5131"/>
    <w:p>
      <w:pPr>
        <w:spacing w:after="0"/>
        <w:ind w:left="0"/>
        <w:jc w:val="both"/>
      </w:pPr>
      <w:r>
        <w:rPr>
          <w:rFonts w:ascii="Times New Roman"/>
          <w:b w:val="false"/>
          <w:i w:val="false"/>
          <w:color w:val="000000"/>
          <w:sz w:val="28"/>
        </w:rPr>
        <w:t>
      Шығарындылардың ең жоғарғы қуаттылығы (М</w:t>
      </w:r>
      <w:r>
        <w:rPr>
          <w:rFonts w:ascii="Times New Roman"/>
          <w:b w:val="false"/>
          <w:i w:val="false"/>
          <w:color w:val="000000"/>
          <w:vertAlign w:val="subscript"/>
        </w:rPr>
        <w:t>с</w:t>
      </w:r>
      <w:r>
        <w:rPr>
          <w:rFonts w:ascii="Times New Roman"/>
          <w:b w:val="false"/>
          <w:i w:val="false"/>
          <w:color w:val="000000"/>
          <w:vertAlign w:val="superscript"/>
        </w:rPr>
        <w:t>шаң</w:t>
      </w:r>
      <w:r>
        <w:rPr>
          <w:rFonts w:ascii="Times New Roman"/>
          <w:b w:val="false"/>
          <w:i w:val="false"/>
          <w:color w:val="000000"/>
          <w:sz w:val="28"/>
        </w:rPr>
        <w:t xml:space="preserve">) пайдалану тәртібінде шығарындыларға тең және аталған әдістеменің 4.1. формуласы бойынша есептеледі. </w:t>
      </w:r>
    </w:p>
    <w:bookmarkEnd w:id="5131"/>
    <w:bookmarkStart w:name="z14330" w:id="5132"/>
    <w:p>
      <w:pPr>
        <w:spacing w:after="0"/>
        <w:ind w:left="0"/>
        <w:jc w:val="both"/>
      </w:pPr>
      <w:r>
        <w:rPr>
          <w:rFonts w:ascii="Times New Roman"/>
          <w:b w:val="false"/>
          <w:i w:val="false"/>
          <w:color w:val="000000"/>
          <w:sz w:val="28"/>
        </w:rPr>
        <w:t>
      Бір жыл ішінде шаң шығарылымы мына формула бойынша есептеледі:</w:t>
      </w:r>
    </w:p>
    <w:bookmarkEnd w:id="5132"/>
    <w:bookmarkStart w:name="z14331" w:id="5133"/>
    <w:p>
      <w:pPr>
        <w:spacing w:after="0"/>
        <w:ind w:left="0"/>
        <w:jc w:val="both"/>
      </w:pPr>
      <w:r>
        <w:rPr>
          <w:rFonts w:ascii="Times New Roman"/>
          <w:b w:val="false"/>
          <w:i w:val="false"/>
          <w:color w:val="000000"/>
          <w:sz w:val="28"/>
        </w:rPr>
        <w:t xml:space="preserve">
      </w:t>
      </w:r>
      <w:r>
        <w:rPr>
          <w:rFonts w:ascii="Times New Roman"/>
          <w:b w:val="false"/>
          <w:i/>
          <w:color w:val="000000"/>
          <w:sz w:val="28"/>
        </w:rPr>
        <w:t>М</w:t>
      </w:r>
      <w:r>
        <w:rPr>
          <w:rFonts w:ascii="Times New Roman"/>
          <w:b w:val="false"/>
          <w:i w:val="false"/>
          <w:color w:val="000000"/>
          <w:vertAlign w:val="subscript"/>
        </w:rPr>
        <w:t>жыл</w:t>
      </w:r>
      <w:r>
        <w:rPr>
          <w:rFonts w:ascii="Times New Roman"/>
          <w:b w:val="false"/>
          <w:i w:val="false"/>
          <w:color w:val="000000"/>
          <w:vertAlign w:val="superscript"/>
        </w:rPr>
        <w:t>шаң</w:t>
      </w:r>
      <w:r>
        <w:rPr>
          <w:rFonts w:ascii="Times New Roman"/>
          <w:b w:val="false"/>
          <w:i/>
          <w:color w:val="000000"/>
          <w:sz w:val="28"/>
        </w:rPr>
        <w:t>= (3,6* М</w:t>
      </w:r>
      <w:r>
        <w:rPr>
          <w:rFonts w:ascii="Times New Roman"/>
          <w:b w:val="false"/>
          <w:i w:val="false"/>
          <w:color w:val="000000"/>
          <w:vertAlign w:val="subscript"/>
        </w:rPr>
        <w:t>с</w:t>
      </w:r>
      <w:r>
        <w:rPr>
          <w:rFonts w:ascii="Times New Roman"/>
          <w:b w:val="false"/>
          <w:i w:val="false"/>
          <w:color w:val="000000"/>
          <w:vertAlign w:val="superscript"/>
        </w:rPr>
        <w:t>шаң</w:t>
      </w:r>
      <w:r>
        <w:rPr>
          <w:rFonts w:ascii="Times New Roman"/>
          <w:b w:val="false"/>
          <w:i/>
          <w:color w:val="000000"/>
          <w:sz w:val="28"/>
        </w:rPr>
        <w:t>*Т</w:t>
      </w:r>
      <w:r>
        <w:rPr>
          <w:rFonts w:ascii="Times New Roman"/>
          <w:b w:val="false"/>
          <w:i w:val="false"/>
          <w:color w:val="000000"/>
          <w:vertAlign w:val="subscript"/>
        </w:rPr>
        <w:t>р</w:t>
      </w:r>
      <w:r>
        <w:rPr>
          <w:rFonts w:ascii="Times New Roman"/>
          <w:b w:val="false"/>
          <w:i/>
          <w:color w:val="000000"/>
          <w:sz w:val="28"/>
        </w:rPr>
        <w:t>*K</w:t>
      </w:r>
      <w:r>
        <w:rPr>
          <w:rFonts w:ascii="Times New Roman"/>
          <w:b w:val="false"/>
          <w:i w:val="false"/>
          <w:color w:val="000000"/>
          <w:vertAlign w:val="subscript"/>
        </w:rPr>
        <w:t>V</w:t>
      </w:r>
      <w:r>
        <w:rPr>
          <w:rFonts w:ascii="Times New Roman"/>
          <w:b w:val="false"/>
          <w:i w:val="false"/>
          <w:color w:val="000000"/>
          <w:vertAlign w:val="superscript"/>
        </w:rPr>
        <w:t>шаң</w:t>
      </w:r>
      <w:r>
        <w:rPr>
          <w:rFonts w:ascii="Times New Roman"/>
          <w:b w:val="false"/>
          <w:i/>
          <w:color w:val="000000"/>
          <w:sz w:val="28"/>
        </w:rPr>
        <w:t>)/ 1000</w:t>
      </w:r>
      <w:r>
        <w:rPr>
          <w:rFonts w:ascii="Times New Roman"/>
          <w:b w:val="false"/>
          <w:i w:val="false"/>
          <w:color w:val="000000"/>
          <w:sz w:val="28"/>
        </w:rPr>
        <w:t>, т/жыл (5.3.1)</w:t>
      </w:r>
    </w:p>
    <w:bookmarkEnd w:id="5133"/>
    <w:bookmarkStart w:name="z14332" w:id="5134"/>
    <w:p>
      <w:pPr>
        <w:spacing w:after="0"/>
        <w:ind w:left="0"/>
        <w:jc w:val="both"/>
      </w:pPr>
      <w:r>
        <w:rPr>
          <w:rFonts w:ascii="Times New Roman"/>
          <w:b w:val="false"/>
          <w:i w:val="false"/>
          <w:color w:val="000000"/>
          <w:sz w:val="28"/>
        </w:rPr>
        <w:t>
      Т</w:t>
      </w:r>
      <w:r>
        <w:rPr>
          <w:rFonts w:ascii="Times New Roman"/>
          <w:b w:val="false"/>
          <w:i w:val="false"/>
          <w:color w:val="000000"/>
          <w:vertAlign w:val="subscript"/>
        </w:rPr>
        <w:t>р</w:t>
      </w:r>
      <w:r>
        <w:rPr>
          <w:rFonts w:ascii="Times New Roman"/>
          <w:b w:val="false"/>
          <w:i w:val="false"/>
          <w:color w:val="000000"/>
          <w:sz w:val="28"/>
        </w:rPr>
        <w:t xml:space="preserve"> – жану кезіндегі шығарындылардың жиынтық жалғасымы, с/жылына.</w:t>
      </w:r>
    </w:p>
    <w:bookmarkEnd w:id="5134"/>
    <w:bookmarkStart w:name="z14333" w:id="5135"/>
    <w:p>
      <w:pPr>
        <w:spacing w:after="0"/>
        <w:ind w:left="0"/>
        <w:jc w:val="both"/>
      </w:pPr>
      <w:r>
        <w:rPr>
          <w:rFonts w:ascii="Times New Roman"/>
          <w:b w:val="false"/>
          <w:i w:val="false"/>
          <w:color w:val="000000"/>
          <w:sz w:val="28"/>
        </w:rPr>
        <w:t xml:space="preserve">
      Осында және алдағы уақытта жанудың жалғасуы немесе жобаланған зауыттар үшін оның жекелеген сатысы А қосымшасында келтірілген деректерге сәйкес, зауыттық нұсқаулықтар бойынша – қолданыстағы зауыттар үшін қабылданады. </w:t>
      </w:r>
    </w:p>
    <w:bookmarkEnd w:id="5135"/>
    <w:bookmarkStart w:name="z14334" w:id="5136"/>
    <w:p>
      <w:pPr>
        <w:spacing w:after="0"/>
        <w:ind w:left="0"/>
        <w:jc w:val="both"/>
      </w:pPr>
      <w:r>
        <w:rPr>
          <w:rFonts w:ascii="Times New Roman"/>
          <w:b w:val="false"/>
          <w:i w:val="false"/>
          <w:color w:val="000000"/>
          <w:sz w:val="28"/>
        </w:rPr>
        <w:t>
      8.3.2 Қолданыстағы зауыттар. Пайдалану Ережесіне сәйкес және электрофильтрлерге жоғары кернеулі қуат беруде газоанализаторларлы пештермен қамтамасыз ету, жабдықтауға дейін пеш агреттарының қалыпты жұмыс тәртібінен кейін жүзеге асыруға жол беріледі. Сондықтан электрофильтрлерді қосуға дейін өнімді беру уақыты кезінде пайдалану маңызын арттыратын көптеген шаң концентраттарын асырып жіберуі мүмкін.</w:t>
      </w:r>
    </w:p>
    <w:bookmarkEnd w:id="5136"/>
    <w:bookmarkStart w:name="z14335" w:id="5137"/>
    <w:p>
      <w:pPr>
        <w:spacing w:after="0"/>
        <w:ind w:left="0"/>
        <w:jc w:val="both"/>
      </w:pPr>
      <w:r>
        <w:rPr>
          <w:rFonts w:ascii="Times New Roman"/>
          <w:b w:val="false"/>
          <w:i w:val="false"/>
          <w:color w:val="000000"/>
          <w:sz w:val="28"/>
        </w:rPr>
        <w:t>
      Ең жоғарғы шығарындылар қуаты (М</w:t>
      </w:r>
      <w:r>
        <w:rPr>
          <w:rFonts w:ascii="Times New Roman"/>
          <w:b w:val="false"/>
          <w:i w:val="false"/>
          <w:color w:val="000000"/>
          <w:vertAlign w:val="subscript"/>
        </w:rPr>
        <w:t>с</w:t>
      </w:r>
      <w:r>
        <w:rPr>
          <w:rFonts w:ascii="Times New Roman"/>
          <w:b w:val="false"/>
          <w:i w:val="false"/>
          <w:color w:val="000000"/>
          <w:vertAlign w:val="superscript"/>
        </w:rPr>
        <w:t>шаң</w:t>
      </w:r>
      <w:r>
        <w:rPr>
          <w:rFonts w:ascii="Times New Roman"/>
          <w:b w:val="false"/>
          <w:i w:val="false"/>
          <w:color w:val="000000"/>
          <w:sz w:val="28"/>
        </w:rPr>
        <w:t>) осы әдістеменің 4.1. формуласы бойынша есептеледі, осылардың барлығы есепке алынады, қуатты алып тастағанда электрофильтрлерде газдарды тазартқыш деңгейі ? - дәреже 0.6 тең болады фильтрдің жұмысында газдардың жылдамдығы 1 м/с және ? = 0.5 аз болады, фильтрдің жұмысындағы газдардың жылдамдығы 1 м/с артық болады.</w:t>
      </w:r>
    </w:p>
    <w:bookmarkEnd w:id="5137"/>
    <w:bookmarkStart w:name="z14336" w:id="5138"/>
    <w:p>
      <w:pPr>
        <w:spacing w:after="0"/>
        <w:ind w:left="0"/>
        <w:jc w:val="both"/>
      </w:pPr>
      <w:r>
        <w:rPr>
          <w:rFonts w:ascii="Times New Roman"/>
          <w:b w:val="false"/>
          <w:i w:val="false"/>
          <w:color w:val="000000"/>
          <w:sz w:val="28"/>
        </w:rPr>
        <w:t>
      Ең жоғарғы қуаттылығы бар жылдық шаң шығарындылары (М</w:t>
      </w:r>
      <w:r>
        <w:rPr>
          <w:rFonts w:ascii="Times New Roman"/>
          <w:b w:val="false"/>
          <w:i w:val="false"/>
          <w:color w:val="000000"/>
          <w:vertAlign w:val="subscript"/>
        </w:rPr>
        <w:t>с</w:t>
      </w:r>
      <w:r>
        <w:rPr>
          <w:rFonts w:ascii="Times New Roman"/>
          <w:b w:val="false"/>
          <w:i w:val="false"/>
          <w:color w:val="000000"/>
          <w:vertAlign w:val="superscript"/>
        </w:rPr>
        <w:t>шаң</w:t>
      </w:r>
      <w:r>
        <w:rPr>
          <w:rFonts w:ascii="Times New Roman"/>
          <w:b w:val="false"/>
          <w:i w:val="false"/>
          <w:color w:val="000000"/>
          <w:sz w:val="28"/>
        </w:rPr>
        <w:t>) 5.3.1. формуласы бойынша есептеледі.</w:t>
      </w:r>
    </w:p>
    <w:bookmarkEnd w:id="5138"/>
    <w:bookmarkStart w:name="z14337" w:id="5139"/>
    <w:p>
      <w:pPr>
        <w:spacing w:after="0"/>
        <w:ind w:left="0"/>
        <w:jc w:val="both"/>
      </w:pPr>
      <w:r>
        <w:rPr>
          <w:rFonts w:ascii="Times New Roman"/>
          <w:b w:val="false"/>
          <w:i w:val="false"/>
          <w:color w:val="000000"/>
          <w:sz w:val="28"/>
        </w:rPr>
        <w:t>
      5.4 Азот оксидінің шығарындылары.</w:t>
      </w:r>
    </w:p>
    <w:bookmarkEnd w:id="5139"/>
    <w:bookmarkStart w:name="z14338" w:id="5140"/>
    <w:p>
      <w:pPr>
        <w:spacing w:after="0"/>
        <w:ind w:left="0"/>
        <w:jc w:val="both"/>
      </w:pPr>
      <w:r>
        <w:rPr>
          <w:rFonts w:ascii="Times New Roman"/>
          <w:b w:val="false"/>
          <w:i w:val="false"/>
          <w:color w:val="000000"/>
          <w:sz w:val="28"/>
        </w:rPr>
        <w:t>
      Азот оксидінің шығарындылары (NOx) барлық жағу кездерінде орын алады. Шығатын газдардың орташа уақыт бойынша жұмсалымы K</w:t>
      </w:r>
      <w:r>
        <w:rPr>
          <w:rFonts w:ascii="Times New Roman"/>
          <w:b w:val="false"/>
          <w:i w:val="false"/>
          <w:color w:val="000000"/>
          <w:vertAlign w:val="subscript"/>
        </w:rPr>
        <w:t>V</w:t>
      </w:r>
      <w:r>
        <w:rPr>
          <w:rFonts w:ascii="Times New Roman"/>
          <w:b w:val="false"/>
          <w:i w:val="false"/>
          <w:color w:val="000000"/>
          <w:vertAlign w:val="superscript"/>
        </w:rPr>
        <w:t>NOx</w:t>
      </w:r>
      <w:r>
        <w:rPr>
          <w:rFonts w:ascii="Times New Roman"/>
          <w:b w:val="false"/>
          <w:i w:val="false"/>
          <w:color w:val="000000"/>
          <w:sz w:val="28"/>
        </w:rPr>
        <w:t xml:space="preserve"> = 0.75 құрайды, ал құрамы NOx оларда пайдалану мағынасына сәйкес K</w:t>
      </w:r>
      <w:r>
        <w:rPr>
          <w:rFonts w:ascii="Times New Roman"/>
          <w:b w:val="false"/>
          <w:i w:val="false"/>
          <w:color w:val="000000"/>
          <w:vertAlign w:val="subscript"/>
        </w:rPr>
        <w:t>C</w:t>
      </w:r>
      <w:r>
        <w:rPr>
          <w:rFonts w:ascii="Times New Roman"/>
          <w:b w:val="false"/>
          <w:i w:val="false"/>
          <w:color w:val="000000"/>
          <w:vertAlign w:val="superscript"/>
        </w:rPr>
        <w:t>NOx</w:t>
      </w:r>
      <w:r>
        <w:rPr>
          <w:rFonts w:ascii="Times New Roman"/>
          <w:b w:val="false"/>
          <w:i w:val="false"/>
          <w:color w:val="000000"/>
          <w:sz w:val="28"/>
        </w:rPr>
        <w:t xml:space="preserve"> = 0.7.</w:t>
      </w:r>
    </w:p>
    <w:bookmarkEnd w:id="5140"/>
    <w:bookmarkStart w:name="z14339" w:id="5141"/>
    <w:p>
      <w:pPr>
        <w:spacing w:after="0"/>
        <w:ind w:left="0"/>
        <w:jc w:val="both"/>
      </w:pPr>
      <w:r>
        <w:rPr>
          <w:rFonts w:ascii="Times New Roman"/>
          <w:b w:val="false"/>
          <w:i w:val="false"/>
          <w:color w:val="000000"/>
          <w:sz w:val="28"/>
        </w:rPr>
        <w:t>
      Шығарындылардың ең жоғарғы қуаты M</w:t>
      </w:r>
      <w:r>
        <w:rPr>
          <w:rFonts w:ascii="Times New Roman"/>
          <w:b w:val="false"/>
          <w:i w:val="false"/>
          <w:color w:val="000000"/>
          <w:vertAlign w:val="subscript"/>
        </w:rPr>
        <w:t>c</w:t>
      </w:r>
      <w:r>
        <w:rPr>
          <w:rFonts w:ascii="Times New Roman"/>
          <w:b w:val="false"/>
          <w:i w:val="false"/>
          <w:color w:val="000000"/>
          <w:vertAlign w:val="superscript"/>
        </w:rPr>
        <w:t>NOx</w:t>
      </w:r>
      <w:r>
        <w:rPr>
          <w:rFonts w:ascii="Times New Roman"/>
          <w:b w:val="false"/>
          <w:i w:val="false"/>
          <w:color w:val="000000"/>
          <w:sz w:val="28"/>
        </w:rPr>
        <w:t xml:space="preserve"> (жағу процесінің соңында) аталған әдістеменің 3.1.3. формуласын ескере отырып, 3.1.1 формуласы бойынша есептеледі.</w:t>
      </w:r>
    </w:p>
    <w:bookmarkEnd w:id="5141"/>
    <w:bookmarkStart w:name="z14340" w:id="5142"/>
    <w:p>
      <w:pPr>
        <w:spacing w:after="0"/>
        <w:ind w:left="0"/>
        <w:jc w:val="both"/>
      </w:pPr>
      <w:r>
        <w:rPr>
          <w:rFonts w:ascii="Times New Roman"/>
          <w:b w:val="false"/>
          <w:i w:val="false"/>
          <w:color w:val="000000"/>
          <w:sz w:val="28"/>
        </w:rPr>
        <w:t>
      Жағу кезіндегі жалпы жылдық шығарынды M</w:t>
      </w:r>
      <w:r>
        <w:rPr>
          <w:rFonts w:ascii="Times New Roman"/>
          <w:b w:val="false"/>
          <w:i w:val="false"/>
          <w:color w:val="000000"/>
          <w:vertAlign w:val="subscript"/>
        </w:rPr>
        <w:t>жыл</w:t>
      </w:r>
      <w:r>
        <w:rPr>
          <w:rFonts w:ascii="Times New Roman"/>
          <w:b w:val="false"/>
          <w:i w:val="false"/>
          <w:color w:val="000000"/>
          <w:vertAlign w:val="superscript"/>
        </w:rPr>
        <w:t>NOx</w:t>
      </w:r>
      <w:r>
        <w:rPr>
          <w:rFonts w:ascii="Times New Roman"/>
          <w:b w:val="false"/>
          <w:i w:val="false"/>
          <w:color w:val="000000"/>
          <w:sz w:val="28"/>
        </w:rPr>
        <w:t xml:space="preserve"> мынаған тең:</w:t>
      </w:r>
    </w:p>
    <w:bookmarkEnd w:id="5142"/>
    <w:bookmarkStart w:name="z14341" w:id="5143"/>
    <w:p>
      <w:pPr>
        <w:spacing w:after="0"/>
        <w:ind w:left="0"/>
        <w:jc w:val="both"/>
      </w:pPr>
      <w:r>
        <w:rPr>
          <w:rFonts w:ascii="Times New Roman"/>
          <w:b w:val="false"/>
          <w:i w:val="false"/>
          <w:color w:val="000000"/>
          <w:sz w:val="28"/>
        </w:rPr>
        <w:t xml:space="preserve">
       </w:t>
      </w:r>
    </w:p>
    <w:bookmarkEnd w:id="5143"/>
    <w:p>
      <w:pPr>
        <w:spacing w:after="0"/>
        <w:ind w:left="0"/>
        <w:jc w:val="both"/>
      </w:pPr>
      <w:r>
        <w:drawing>
          <wp:inline distT="0" distB="0" distL="0" distR="0">
            <wp:extent cx="38735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2"/>
                    <a:stretch>
                      <a:fillRect/>
                    </a:stretch>
                  </pic:blipFill>
                  <pic:spPr>
                    <a:xfrm>
                      <a:off x="0" y="0"/>
                      <a:ext cx="38735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(5.4.1)</w:t>
      </w:r>
    </w:p>
    <w:bookmarkStart w:name="z14342" w:id="5144"/>
    <w:p>
      <w:pPr>
        <w:spacing w:after="0"/>
        <w:ind w:left="0"/>
        <w:jc w:val="both"/>
      </w:pPr>
      <w:r>
        <w:rPr>
          <w:rFonts w:ascii="Times New Roman"/>
          <w:b w:val="false"/>
          <w:i w:val="false"/>
          <w:color w:val="000000"/>
          <w:sz w:val="28"/>
        </w:rPr>
        <w:t>
      Т</w:t>
      </w:r>
      <w:r>
        <w:rPr>
          <w:rFonts w:ascii="Times New Roman"/>
          <w:b w:val="false"/>
          <w:i w:val="false"/>
          <w:color w:val="000000"/>
          <w:vertAlign w:val="subscript"/>
        </w:rPr>
        <w:t>р</w:t>
      </w:r>
      <w:r>
        <w:rPr>
          <w:rFonts w:ascii="Times New Roman"/>
          <w:b w:val="false"/>
          <w:i w:val="false"/>
          <w:color w:val="000000"/>
          <w:sz w:val="28"/>
        </w:rPr>
        <w:t xml:space="preserve"> – жағу кездеріндегі жинақталған ұзақтылық, с/жылына.</w:t>
      </w:r>
    </w:p>
    <w:bookmarkEnd w:id="5144"/>
    <w:bookmarkStart w:name="z14343" w:id="5145"/>
    <w:p>
      <w:pPr>
        <w:spacing w:after="0"/>
        <w:ind w:left="0"/>
        <w:jc w:val="both"/>
      </w:pPr>
      <w:r>
        <w:rPr>
          <w:rFonts w:ascii="Times New Roman"/>
          <w:b w:val="false"/>
          <w:i w:val="false"/>
          <w:color w:val="000000"/>
          <w:sz w:val="28"/>
        </w:rPr>
        <w:t>
      Құрылатындарды бөлу (NО и NO</w:t>
      </w:r>
      <w:r>
        <w:rPr>
          <w:rFonts w:ascii="Times New Roman"/>
          <w:b w:val="false"/>
          <w:i w:val="false"/>
          <w:color w:val="000000"/>
          <w:vertAlign w:val="subscript"/>
        </w:rPr>
        <w:t>2</w:t>
      </w:r>
      <w:r>
        <w:rPr>
          <w:rFonts w:ascii="Times New Roman"/>
          <w:b w:val="false"/>
          <w:i w:val="false"/>
          <w:color w:val="000000"/>
          <w:sz w:val="28"/>
        </w:rPr>
        <w:t>), осы әдістеменің 3.1.4 формуласы бойынша шығарылады.</w:t>
      </w:r>
    </w:p>
    <w:bookmarkEnd w:id="5145"/>
    <w:bookmarkStart w:name="z14344" w:id="5146"/>
    <w:p>
      <w:pPr>
        <w:spacing w:after="0"/>
        <w:ind w:left="0"/>
        <w:jc w:val="both"/>
      </w:pPr>
      <w:r>
        <w:rPr>
          <w:rFonts w:ascii="Times New Roman"/>
          <w:b w:val="false"/>
          <w:i w:val="false"/>
          <w:color w:val="000000"/>
          <w:sz w:val="28"/>
        </w:rPr>
        <w:t>
      5.5 Күкірт оксидінің шығарындылары.</w:t>
      </w:r>
    </w:p>
    <w:bookmarkEnd w:id="5146"/>
    <w:bookmarkStart w:name="z14345" w:id="5147"/>
    <w:p>
      <w:pPr>
        <w:spacing w:after="0"/>
        <w:ind w:left="0"/>
        <w:jc w:val="both"/>
      </w:pPr>
      <w:r>
        <w:rPr>
          <w:rFonts w:ascii="Times New Roman"/>
          <w:b w:val="false"/>
          <w:i w:val="false"/>
          <w:color w:val="000000"/>
          <w:sz w:val="28"/>
        </w:rPr>
        <w:t xml:space="preserve">
      Күкірт оксидінің шығарындылары пешке өнімді стационарлық берудің басында негізінен факельдің жануы кезінде сұйық және қатты жанармайлардың жануы кездерінде пайда болады. Құрғақ және дымқыл пештер үшін шығару кезінде орташа жанармайдың жұмсалуы пайдалану мағынасы кезінде </w:t>
      </w:r>
      <w:r>
        <w:rPr>
          <w:rFonts w:ascii="Times New Roman"/>
          <w:b w:val="false"/>
          <w:i/>
          <w:color w:val="000000"/>
          <w:sz w:val="28"/>
        </w:rPr>
        <w:t>K</w:t>
      </w:r>
      <w:r>
        <w:rPr>
          <w:rFonts w:ascii="Times New Roman"/>
          <w:b w:val="false"/>
          <w:i w:val="false"/>
          <w:color w:val="000000"/>
          <w:vertAlign w:val="subscript"/>
        </w:rPr>
        <w:t>Bt</w:t>
      </w:r>
      <w:r>
        <w:rPr>
          <w:rFonts w:ascii="Times New Roman"/>
          <w:b w:val="false"/>
          <w:i w:val="false"/>
          <w:color w:val="000000"/>
          <w:sz w:val="28"/>
        </w:rPr>
        <w:t xml:space="preserve"> = 0.40 және </w:t>
      </w:r>
      <w:r>
        <w:rPr>
          <w:rFonts w:ascii="Times New Roman"/>
          <w:b w:val="false"/>
          <w:i/>
          <w:color w:val="000000"/>
          <w:sz w:val="28"/>
        </w:rPr>
        <w:t>K</w:t>
      </w:r>
      <w:r>
        <w:rPr>
          <w:rFonts w:ascii="Times New Roman"/>
          <w:b w:val="false"/>
          <w:i w:val="false"/>
          <w:color w:val="000000"/>
          <w:vertAlign w:val="subscript"/>
        </w:rPr>
        <w:t>Bt</w:t>
      </w:r>
      <w:r>
        <w:rPr>
          <w:rFonts w:ascii="Times New Roman"/>
          <w:b w:val="false"/>
          <w:i w:val="false"/>
          <w:color w:val="000000"/>
          <w:sz w:val="28"/>
        </w:rPr>
        <w:t xml:space="preserve"> = 0.55 құрайды.</w:t>
      </w:r>
    </w:p>
    <w:bookmarkEnd w:id="5147"/>
    <w:bookmarkStart w:name="z14346" w:id="5148"/>
    <w:p>
      <w:pPr>
        <w:spacing w:after="0"/>
        <w:ind w:left="0"/>
        <w:jc w:val="both"/>
      </w:pPr>
      <w:r>
        <w:rPr>
          <w:rFonts w:ascii="Times New Roman"/>
          <w:b w:val="false"/>
          <w:i w:val="false"/>
          <w:color w:val="000000"/>
          <w:sz w:val="28"/>
        </w:rPr>
        <w:t>
      Шығарындылардың ең жоғарғы қуаты (дымқыл материалдарды тікелей беру алдында) мына формула бойынша есептеледі:</w:t>
      </w:r>
    </w:p>
    <w:bookmarkEnd w:id="5148"/>
    <w:bookmarkStart w:name="z14347" w:id="5149"/>
    <w:p>
      <w:pPr>
        <w:spacing w:after="0"/>
        <w:ind w:left="0"/>
        <w:jc w:val="both"/>
      </w:pPr>
      <w:r>
        <w:rPr>
          <w:rFonts w:ascii="Times New Roman"/>
          <w:b w:val="false"/>
          <w:i w:val="false"/>
          <w:color w:val="000000"/>
          <w:sz w:val="28"/>
        </w:rPr>
        <w:t xml:space="preserve">
      </w:t>
      </w:r>
      <w:r>
        <w:rPr>
          <w:rFonts w:ascii="Times New Roman"/>
          <w:b w:val="false"/>
          <w:i/>
          <w:color w:val="000000"/>
          <w:sz w:val="28"/>
        </w:rPr>
        <w:t>M</w:t>
      </w:r>
      <w:r>
        <w:rPr>
          <w:rFonts w:ascii="Times New Roman"/>
          <w:b w:val="false"/>
          <w:i w:val="false"/>
          <w:color w:val="000000"/>
          <w:vertAlign w:val="subscript"/>
        </w:rPr>
        <w:t>c</w:t>
      </w:r>
      <w:r>
        <w:rPr>
          <w:rFonts w:ascii="Times New Roman"/>
          <w:b w:val="false"/>
          <w:i w:val="false"/>
          <w:color w:val="000000"/>
          <w:vertAlign w:val="superscript"/>
        </w:rPr>
        <w:t>SO2</w:t>
      </w:r>
      <w:r>
        <w:rPr>
          <w:rFonts w:ascii="Times New Roman"/>
          <w:b w:val="false"/>
          <w:i/>
          <w:color w:val="000000"/>
          <w:sz w:val="28"/>
        </w:rPr>
        <w:t xml:space="preserve"> = 0,02*B</w:t>
      </w:r>
      <w:r>
        <w:rPr>
          <w:rFonts w:ascii="Times New Roman"/>
          <w:b w:val="false"/>
          <w:i w:val="false"/>
          <w:color w:val="000000"/>
          <w:vertAlign w:val="subscript"/>
        </w:rPr>
        <w:t>t</w:t>
      </w:r>
      <w:r>
        <w:rPr>
          <w:rFonts w:ascii="Times New Roman"/>
          <w:b w:val="false"/>
          <w:i/>
          <w:color w:val="000000"/>
          <w:sz w:val="28"/>
        </w:rPr>
        <w:t>*S</w:t>
      </w:r>
      <w:r>
        <w:rPr>
          <w:rFonts w:ascii="Times New Roman"/>
          <w:b w:val="false"/>
          <w:i w:val="false"/>
          <w:color w:val="000000"/>
          <w:vertAlign w:val="superscript"/>
        </w:rPr>
        <w:t>?</w:t>
      </w:r>
      <w:r>
        <w:rPr>
          <w:rFonts w:ascii="Times New Roman"/>
          <w:b w:val="false"/>
          <w:i/>
          <w:color w:val="000000"/>
          <w:sz w:val="28"/>
        </w:rPr>
        <w:t>(1-??</w:t>
      </w:r>
      <w:r>
        <w:rPr>
          <w:rFonts w:ascii="Times New Roman"/>
          <w:b w:val="false"/>
          <w:i w:val="false"/>
          <w:color w:val="000000"/>
          <w:vertAlign w:val="subscript"/>
        </w:rPr>
        <w:t>SO2</w:t>
      </w:r>
      <w:r>
        <w:rPr>
          <w:rFonts w:ascii="Times New Roman"/>
          <w:b w:val="false"/>
          <w:i/>
          <w:color w:val="000000"/>
          <w:sz w:val="28"/>
        </w:rPr>
        <w:t>), г/с</w:t>
      </w:r>
      <w:r>
        <w:rPr>
          <w:rFonts w:ascii="Times New Roman"/>
          <w:b w:val="false"/>
          <w:i w:val="false"/>
          <w:color w:val="000000"/>
          <w:sz w:val="28"/>
        </w:rPr>
        <w:t xml:space="preserve"> (5.5.1)</w:t>
      </w:r>
    </w:p>
    <w:bookmarkEnd w:id="5149"/>
    <w:bookmarkStart w:name="z14348" w:id="5150"/>
    <w:p>
      <w:pPr>
        <w:spacing w:after="0"/>
        <w:ind w:left="0"/>
        <w:jc w:val="both"/>
      </w:pPr>
      <w:r>
        <w:rPr>
          <w:rFonts w:ascii="Times New Roman"/>
          <w:b w:val="false"/>
          <w:i w:val="false"/>
          <w:color w:val="000000"/>
          <w:sz w:val="28"/>
        </w:rPr>
        <w:t xml:space="preserve">
      Барлық мәндер осы әдістеменің 3.2.1. формуласы үшін мәндеріне сәйкес. </w:t>
      </w:r>
    </w:p>
    <w:bookmarkEnd w:id="5150"/>
    <w:bookmarkStart w:name="z14349" w:id="5151"/>
    <w:p>
      <w:pPr>
        <w:spacing w:after="0"/>
        <w:ind w:left="0"/>
        <w:jc w:val="both"/>
      </w:pPr>
      <w:r>
        <w:rPr>
          <w:rFonts w:ascii="Times New Roman"/>
          <w:b w:val="false"/>
          <w:i w:val="false"/>
          <w:color w:val="000000"/>
          <w:sz w:val="28"/>
        </w:rPr>
        <w:t>
      Жану кезіндегі жылдық шығарындылар мынаны құрайды:</w:t>
      </w:r>
    </w:p>
    <w:bookmarkEnd w:id="5151"/>
    <w:bookmarkStart w:name="z14350" w:id="5152"/>
    <w:p>
      <w:pPr>
        <w:spacing w:after="0"/>
        <w:ind w:left="0"/>
        <w:jc w:val="both"/>
      </w:pPr>
      <w:r>
        <w:rPr>
          <w:rFonts w:ascii="Times New Roman"/>
          <w:b w:val="false"/>
          <w:i w:val="false"/>
          <w:color w:val="000000"/>
          <w:sz w:val="28"/>
        </w:rPr>
        <w:t xml:space="preserve">
       </w:t>
      </w:r>
    </w:p>
    <w:bookmarkEnd w:id="5152"/>
    <w:p>
      <w:pPr>
        <w:spacing w:after="0"/>
        <w:ind w:left="0"/>
        <w:jc w:val="both"/>
      </w:pPr>
      <w:r>
        <w:drawing>
          <wp:inline distT="0" distB="0" distL="0" distR="0">
            <wp:extent cx="31369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3"/>
                    <a:stretch>
                      <a:fillRect/>
                    </a:stretch>
                  </pic:blipFill>
                  <pic:spPr>
                    <a:xfrm>
                      <a:off x="0" y="0"/>
                      <a:ext cx="31369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(5.5.2)</w:t>
      </w:r>
    </w:p>
    <w:bookmarkStart w:name="z14351" w:id="5153"/>
    <w:p>
      <w:pPr>
        <w:spacing w:after="0"/>
        <w:ind w:left="0"/>
        <w:jc w:val="both"/>
      </w:pPr>
      <w:r>
        <w:rPr>
          <w:rFonts w:ascii="Times New Roman"/>
          <w:b w:val="false"/>
          <w:i w:val="false"/>
          <w:color w:val="000000"/>
          <w:sz w:val="28"/>
        </w:rPr>
        <w:t>
      Т</w:t>
      </w:r>
      <w:r>
        <w:rPr>
          <w:rFonts w:ascii="Times New Roman"/>
          <w:b w:val="false"/>
          <w:i w:val="false"/>
          <w:color w:val="000000"/>
          <w:vertAlign w:val="subscript"/>
        </w:rPr>
        <w:t>р</w:t>
      </w:r>
      <w:r>
        <w:rPr>
          <w:rFonts w:ascii="Times New Roman"/>
          <w:b w:val="false"/>
          <w:i w:val="false"/>
          <w:color w:val="000000"/>
          <w:sz w:val="28"/>
        </w:rPr>
        <w:t xml:space="preserve"> – жағу кездеріндегі күкірт оксиді шығарындыларының жиынтық жалғасуы, с/жылына.</w:t>
      </w:r>
    </w:p>
    <w:bookmarkEnd w:id="5153"/>
    <w:bookmarkStart w:name="z14352" w:id="5154"/>
    <w:p>
      <w:pPr>
        <w:spacing w:after="0"/>
        <w:ind w:left="0"/>
        <w:jc w:val="both"/>
      </w:pPr>
      <w:r>
        <w:rPr>
          <w:rFonts w:ascii="Times New Roman"/>
          <w:b w:val="false"/>
          <w:i w:val="false"/>
          <w:color w:val="000000"/>
          <w:sz w:val="28"/>
        </w:rPr>
        <w:t>
      8.6 Көміртегі оксидінің шығарындылары.</w:t>
      </w:r>
    </w:p>
    <w:bookmarkEnd w:id="5154"/>
    <w:bookmarkStart w:name="z14353" w:id="5155"/>
    <w:p>
      <w:pPr>
        <w:spacing w:after="0"/>
        <w:ind w:left="0"/>
        <w:jc w:val="both"/>
      </w:pPr>
      <w:r>
        <w:rPr>
          <w:rFonts w:ascii="Times New Roman"/>
          <w:b w:val="false"/>
          <w:i w:val="false"/>
          <w:color w:val="000000"/>
          <w:sz w:val="28"/>
        </w:rPr>
        <w:t>
      Жанармайды жағуда талаптарды қатаң сақтау кезінде оның толығымен жануына әкеліп соғады. Шығатын газдардағы көміртегі оксидінің ең жоғарғы құрамы (жану алдында) С</w:t>
      </w:r>
      <w:r>
        <w:rPr>
          <w:rFonts w:ascii="Times New Roman"/>
          <w:b w:val="false"/>
          <w:i w:val="false"/>
          <w:color w:val="000000"/>
          <w:vertAlign w:val="subscript"/>
        </w:rPr>
        <w:t>СO</w:t>
      </w:r>
      <w:r>
        <w:rPr>
          <w:rFonts w:ascii="Times New Roman"/>
          <w:b w:val="false"/>
          <w:i w:val="false"/>
          <w:color w:val="000000"/>
          <w:vertAlign w:val="superscript"/>
        </w:rPr>
        <w:t>max</w:t>
      </w:r>
      <w:r>
        <w:rPr>
          <w:rFonts w:ascii="Times New Roman"/>
          <w:b w:val="false"/>
          <w:i w:val="false"/>
          <w:color w:val="000000"/>
          <w:sz w:val="28"/>
        </w:rPr>
        <w:t xml:space="preserve"> = 0.2% (0.25 г/м</w:t>
      </w:r>
      <w:r>
        <w:rPr>
          <w:rFonts w:ascii="Times New Roman"/>
          <w:b w:val="false"/>
          <w:i w:val="false"/>
          <w:color w:val="000000"/>
          <w:vertAlign w:val="superscript"/>
        </w:rPr>
        <w:t>3</w:t>
      </w:r>
      <w:r>
        <w:rPr>
          <w:rFonts w:ascii="Times New Roman"/>
          <w:b w:val="false"/>
          <w:i w:val="false"/>
          <w:color w:val="000000"/>
          <w:sz w:val="28"/>
        </w:rPr>
        <w:t>), ал оның барлық жану кездеріндегі орташа мағынасы ең үлкенінен K</w:t>
      </w:r>
      <w:r>
        <w:rPr>
          <w:rFonts w:ascii="Times New Roman"/>
          <w:b w:val="false"/>
          <w:i w:val="false"/>
          <w:color w:val="000000"/>
          <w:vertAlign w:val="subscript"/>
        </w:rPr>
        <w:t>C</w:t>
      </w:r>
      <w:r>
        <w:rPr>
          <w:rFonts w:ascii="Times New Roman"/>
          <w:b w:val="false"/>
          <w:i w:val="false"/>
          <w:color w:val="000000"/>
          <w:vertAlign w:val="superscript"/>
        </w:rPr>
        <w:t>CO</w:t>
      </w:r>
      <w:r>
        <w:rPr>
          <w:rFonts w:ascii="Times New Roman"/>
          <w:b w:val="false"/>
          <w:i w:val="false"/>
          <w:color w:val="000000"/>
          <w:sz w:val="28"/>
        </w:rPr>
        <w:t xml:space="preserve"> = 0.40 құрайды. Соншалық төменгі концентрациясы шығатын газдардағы өрт-жарылысқа қауіпі бар көрсеткіштерді нашарлатпайды.</w:t>
      </w:r>
    </w:p>
    <w:bookmarkEnd w:id="5155"/>
    <w:bookmarkStart w:name="z14354" w:id="5156"/>
    <w:p>
      <w:pPr>
        <w:spacing w:after="0"/>
        <w:ind w:left="0"/>
        <w:jc w:val="both"/>
      </w:pPr>
      <w:r>
        <w:rPr>
          <w:rFonts w:ascii="Times New Roman"/>
          <w:b w:val="false"/>
          <w:i w:val="false"/>
          <w:color w:val="000000"/>
          <w:sz w:val="28"/>
        </w:rPr>
        <w:t>
      Шығатын газдардағы орташа уақытпен есептегенде жұмсалымдары пайдалану мағнасы кезінде K</w:t>
      </w:r>
      <w:r>
        <w:rPr>
          <w:rFonts w:ascii="Times New Roman"/>
          <w:b w:val="false"/>
          <w:i w:val="false"/>
          <w:color w:val="000000"/>
          <w:vertAlign w:val="subscript"/>
        </w:rPr>
        <w:t>V</w:t>
      </w:r>
      <w:r>
        <w:rPr>
          <w:rFonts w:ascii="Times New Roman"/>
          <w:b w:val="false"/>
          <w:i w:val="false"/>
          <w:color w:val="000000"/>
          <w:vertAlign w:val="superscript"/>
        </w:rPr>
        <w:t>CO</w:t>
      </w:r>
      <w:r>
        <w:rPr>
          <w:rFonts w:ascii="Times New Roman"/>
          <w:b w:val="false"/>
          <w:i w:val="false"/>
          <w:color w:val="000000"/>
          <w:sz w:val="28"/>
        </w:rPr>
        <w:t xml:space="preserve"> = 0.75 құрайды, ең жоғарғы қуаты және жылдық шығарындылары мына формулалар бойынша есептелінеді: </w:t>
      </w:r>
    </w:p>
    <w:bookmarkEnd w:id="5156"/>
    <w:bookmarkStart w:name="z14355" w:id="5157"/>
    <w:p>
      <w:pPr>
        <w:spacing w:after="0"/>
        <w:ind w:left="0"/>
        <w:jc w:val="both"/>
      </w:pPr>
      <w:r>
        <w:rPr>
          <w:rFonts w:ascii="Times New Roman"/>
          <w:b w:val="false"/>
          <w:i w:val="false"/>
          <w:color w:val="000000"/>
          <w:sz w:val="28"/>
        </w:rPr>
        <w:t xml:space="preserve">
       </w:t>
      </w:r>
    </w:p>
    <w:bookmarkEnd w:id="5157"/>
    <w:p>
      <w:pPr>
        <w:spacing w:after="0"/>
        <w:ind w:left="0"/>
        <w:jc w:val="both"/>
      </w:pPr>
      <w:r>
        <w:drawing>
          <wp:inline distT="0" distB="0" distL="0" distR="0">
            <wp:extent cx="17780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4"/>
                    <a:stretch>
                      <a:fillRect/>
                    </a:stretch>
                  </pic:blipFill>
                  <pic:spPr>
                    <a:xfrm>
                      <a:off x="0" y="0"/>
                      <a:ext cx="17780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(5.6.1)</w:t>
      </w:r>
    </w:p>
    <w:bookmarkStart w:name="z14356" w:id="5158"/>
    <w:p>
      <w:pPr>
        <w:spacing w:after="0"/>
        <w:ind w:left="0"/>
        <w:jc w:val="both"/>
      </w:pPr>
      <w:r>
        <w:rPr>
          <w:rFonts w:ascii="Times New Roman"/>
          <w:b w:val="false"/>
          <w:i w:val="false"/>
          <w:color w:val="000000"/>
          <w:sz w:val="28"/>
        </w:rPr>
        <w:t xml:space="preserve">
       </w:t>
      </w:r>
    </w:p>
    <w:bookmarkEnd w:id="5158"/>
    <w:p>
      <w:pPr>
        <w:spacing w:after="0"/>
        <w:ind w:left="0"/>
        <w:jc w:val="both"/>
      </w:pPr>
      <w:r>
        <w:drawing>
          <wp:inline distT="0" distB="0" distL="0" distR="0">
            <wp:extent cx="36322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5"/>
                    <a:stretch>
                      <a:fillRect/>
                    </a:stretch>
                  </pic:blipFill>
                  <pic:spPr>
                    <a:xfrm>
                      <a:off x="0" y="0"/>
                      <a:ext cx="36322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(5.6.2)</w:t>
      </w:r>
    </w:p>
    <w:bookmarkStart w:name="z14357" w:id="5159"/>
    <w:p>
      <w:pPr>
        <w:spacing w:after="0"/>
        <w:ind w:left="0"/>
        <w:jc w:val="both"/>
      </w:pPr>
      <w:r>
        <w:rPr>
          <w:rFonts w:ascii="Times New Roman"/>
          <w:b w:val="false"/>
          <w:i w:val="false"/>
          <w:color w:val="000000"/>
          <w:sz w:val="28"/>
        </w:rPr>
        <w:t>
      Тр – жану кездеріндегі жиынтық жалғасуы, с/жылына.</w:t>
      </w:r>
    </w:p>
    <w:bookmarkEnd w:id="5159"/>
    <w:bookmarkStart w:name="z14358" w:id="5160"/>
    <w:p>
      <w:pPr>
        <w:spacing w:after="0"/>
        <w:ind w:left="0"/>
        <w:jc w:val="both"/>
      </w:pPr>
      <w:r>
        <w:rPr>
          <w:rFonts w:ascii="Times New Roman"/>
          <w:b w:val="false"/>
          <w:i w:val="false"/>
          <w:color w:val="000000"/>
          <w:sz w:val="28"/>
        </w:rPr>
        <w:t>
      Мысалы жану кезіндегі зиянды заттардың шығарындыларын есептеу В Қосымшасында келтірілген.</w:t>
      </w:r>
    </w:p>
    <w:bookmarkEnd w:id="5160"/>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 қосымшасы</w:t>
                  </w:r>
                </w:p>
              </w:tc>
            </w:tr>
          </w:tbl>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14360" w:id="5161"/>
          <w:p>
            <w:pPr>
              <w:spacing w:after="20"/>
              <w:ind w:left="20"/>
              <w:jc w:val="both"/>
            </w:pPr>
            <w:r>
              <w:rPr>
                <w:rFonts w:ascii="Times New Roman"/>
                <w:b w:val="false"/>
                <w:i w:val="false"/>
                <w:color w:val="000000"/>
                <w:sz w:val="20"/>
              </w:rPr>
              <w:t>
(анықтамалық)</w:t>
            </w:r>
          </w:p>
          <w:bookmarkEnd w:id="5161"/>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14361" w:id="5162"/>
          <w:p>
            <w:pPr>
              <w:spacing w:after="20"/>
              <w:ind w:left="20"/>
              <w:jc w:val="both"/>
            </w:pPr>
            <w:r>
              <w:rPr>
                <w:rFonts w:ascii="Times New Roman"/>
                <w:b w:val="false"/>
                <w:i w:val="false"/>
                <w:color w:val="000000"/>
                <w:sz w:val="20"/>
              </w:rPr>
              <w:t>
А.1 кестесі</w:t>
            </w:r>
          </w:p>
          <w:bookmarkEnd w:id="5162"/>
        </w:tc>
      </w:tr>
    </w:tbl>
    <w:bookmarkStart w:name="z14362" w:id="5163"/>
    <w:p>
      <w:pPr>
        <w:spacing w:after="0"/>
        <w:ind w:left="0"/>
        <w:jc w:val="left"/>
      </w:pPr>
      <w:r>
        <w:rPr>
          <w:rFonts w:ascii="Times New Roman"/>
          <w:b/>
          <w:i w:val="false"/>
          <w:color w:val="000000"/>
        </w:rPr>
        <w:t xml:space="preserve"> Футеровканы толығымен ауыстырғаннан кейін айналу пешінің жануы кезінде шығарындылардың ұзақтылығы</w:t>
      </w:r>
    </w:p>
    <w:bookmarkEnd w:id="51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63" w:id="5164"/>
          <w:p>
            <w:pPr>
              <w:spacing w:after="20"/>
              <w:ind w:left="20"/>
              <w:jc w:val="both"/>
            </w:pPr>
            <w:r>
              <w:rPr>
                <w:rFonts w:ascii="Times New Roman"/>
                <w:b w:val="false"/>
                <w:i w:val="false"/>
                <w:color w:val="000000"/>
                <w:sz w:val="20"/>
              </w:rPr>
              <w:t>
Пештің типтік көлемі, м</w:t>
            </w:r>
          </w:p>
          <w:bookmarkEnd w:id="5164"/>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Жанулардың орташа жылдық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 выброса, ч</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көміртегі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электрофильтрлердің сөнуі кезінде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электрофильтрлердің қосылуы кезінде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79" w:id="5165"/>
          <w:p>
            <w:pPr>
              <w:spacing w:after="20"/>
              <w:ind w:left="20"/>
              <w:jc w:val="both"/>
            </w:pPr>
            <w:r>
              <w:rPr>
                <w:rFonts w:ascii="Times New Roman"/>
                <w:b w:val="false"/>
                <w:i w:val="false"/>
                <w:color w:val="000000"/>
                <w:sz w:val="20"/>
              </w:rPr>
              <w:t>
Құрғақ түрі</w:t>
            </w:r>
          </w:p>
          <w:bookmarkEnd w:id="5165"/>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81" w:id="5166"/>
          <w:p>
            <w:pPr>
              <w:spacing w:after="20"/>
              <w:ind w:left="20"/>
              <w:jc w:val="both"/>
            </w:pPr>
            <w:r>
              <w:rPr>
                <w:rFonts w:ascii="Times New Roman"/>
                <w:b w:val="false"/>
                <w:i w:val="false"/>
                <w:color w:val="000000"/>
                <w:sz w:val="20"/>
              </w:rPr>
              <w:t>
O 4,0?60</w:t>
            </w:r>
          </w:p>
          <w:bookmarkEnd w:id="516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88" w:id="5167"/>
          <w:p>
            <w:pPr>
              <w:spacing w:after="20"/>
              <w:ind w:left="20"/>
              <w:jc w:val="both"/>
            </w:pPr>
            <w:r>
              <w:rPr>
                <w:rFonts w:ascii="Times New Roman"/>
                <w:b w:val="false"/>
                <w:i w:val="false"/>
                <w:color w:val="000000"/>
                <w:sz w:val="20"/>
              </w:rPr>
              <w:t>
O 4,5?80</w:t>
            </w:r>
          </w:p>
          <w:bookmarkEnd w:id="516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95" w:id="5168"/>
          <w:p>
            <w:pPr>
              <w:spacing w:after="20"/>
              <w:ind w:left="20"/>
              <w:jc w:val="both"/>
            </w:pPr>
            <w:r>
              <w:rPr>
                <w:rFonts w:ascii="Times New Roman"/>
                <w:b w:val="false"/>
                <w:i w:val="false"/>
                <w:color w:val="000000"/>
                <w:sz w:val="20"/>
              </w:rPr>
              <w:t>
O 5,0?100</w:t>
            </w:r>
          </w:p>
          <w:bookmarkEnd w:id="516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02" w:id="5169"/>
          <w:p>
            <w:pPr>
              <w:spacing w:after="20"/>
              <w:ind w:left="20"/>
              <w:jc w:val="both"/>
            </w:pPr>
            <w:r>
              <w:rPr>
                <w:rFonts w:ascii="Times New Roman"/>
                <w:b w:val="false"/>
                <w:i w:val="false"/>
                <w:color w:val="000000"/>
                <w:sz w:val="20"/>
              </w:rPr>
              <w:t>
Дымқыл түрі</w:t>
            </w:r>
          </w:p>
          <w:bookmarkEnd w:id="5169"/>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04" w:id="5170"/>
          <w:p>
            <w:pPr>
              <w:spacing w:after="20"/>
              <w:ind w:left="20"/>
              <w:jc w:val="both"/>
            </w:pPr>
            <w:r>
              <w:rPr>
                <w:rFonts w:ascii="Times New Roman"/>
                <w:b w:val="false"/>
                <w:i w:val="false"/>
                <w:color w:val="000000"/>
                <w:sz w:val="20"/>
              </w:rPr>
              <w:t>
O (3-4)?(100-150)</w:t>
            </w:r>
          </w:p>
          <w:bookmarkEnd w:id="517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11" w:id="5171"/>
          <w:p>
            <w:pPr>
              <w:spacing w:after="20"/>
              <w:ind w:left="20"/>
              <w:jc w:val="both"/>
            </w:pPr>
            <w:r>
              <w:rPr>
                <w:rFonts w:ascii="Times New Roman"/>
                <w:b w:val="false"/>
                <w:i w:val="false"/>
                <w:color w:val="000000"/>
                <w:sz w:val="20"/>
              </w:rPr>
              <w:t>
O 4,0?150</w:t>
            </w:r>
          </w:p>
          <w:bookmarkEnd w:id="517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18" w:id="5172"/>
          <w:p>
            <w:pPr>
              <w:spacing w:after="20"/>
              <w:ind w:left="20"/>
              <w:jc w:val="both"/>
            </w:pPr>
            <w:r>
              <w:rPr>
                <w:rFonts w:ascii="Times New Roman"/>
                <w:b w:val="false"/>
                <w:i w:val="false"/>
                <w:color w:val="000000"/>
                <w:sz w:val="20"/>
              </w:rPr>
              <w:t>
O 4.5?170</w:t>
            </w:r>
          </w:p>
          <w:bookmarkEnd w:id="517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25" w:id="5173"/>
          <w:p>
            <w:pPr>
              <w:spacing w:after="20"/>
              <w:ind w:left="20"/>
              <w:jc w:val="both"/>
            </w:pPr>
            <w:r>
              <w:rPr>
                <w:rFonts w:ascii="Times New Roman"/>
                <w:b w:val="false"/>
                <w:i w:val="false"/>
                <w:color w:val="000000"/>
                <w:sz w:val="20"/>
              </w:rPr>
              <w:t>
O 5,0?170</w:t>
            </w:r>
          </w:p>
          <w:bookmarkEnd w:id="517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32" w:id="5174"/>
          <w:p>
            <w:pPr>
              <w:spacing w:after="20"/>
              <w:ind w:left="20"/>
              <w:jc w:val="both"/>
            </w:pPr>
            <w:r>
              <w:rPr>
                <w:rFonts w:ascii="Times New Roman"/>
                <w:b w:val="false"/>
                <w:i w:val="false"/>
                <w:color w:val="000000"/>
                <w:sz w:val="20"/>
              </w:rPr>
              <w:t>
O 5,0?185</w:t>
            </w:r>
          </w:p>
          <w:bookmarkEnd w:id="517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қосымшасы</w:t>
                  </w:r>
                </w:p>
              </w:tc>
            </w:tr>
          </w:tbl>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14440" w:id="5175"/>
          <w:p>
            <w:pPr>
              <w:spacing w:after="20"/>
              <w:ind w:left="20"/>
              <w:jc w:val="both"/>
            </w:pPr>
            <w:r>
              <w:rPr>
                <w:rFonts w:ascii="Times New Roman"/>
                <w:b w:val="false"/>
                <w:i w:val="false"/>
                <w:color w:val="000000"/>
                <w:sz w:val="20"/>
              </w:rPr>
              <w:t>
(анықтама)</w:t>
            </w:r>
          </w:p>
          <w:bookmarkEnd w:id="5175"/>
        </w:tc>
      </w:tr>
    </w:tbl>
    <w:bookmarkStart w:name="z14441" w:id="5176"/>
    <w:p>
      <w:pPr>
        <w:spacing w:after="0"/>
        <w:ind w:left="0"/>
        <w:jc w:val="left"/>
      </w:pPr>
      <w:r>
        <w:rPr>
          <w:rFonts w:ascii="Times New Roman"/>
          <w:b/>
          <w:i w:val="false"/>
          <w:color w:val="000000"/>
        </w:rPr>
        <w:t xml:space="preserve"> Шығарындыларды есептеуге мысалдар</w:t>
      </w:r>
    </w:p>
    <w:bookmarkEnd w:id="5176"/>
    <w:bookmarkStart w:name="z14442" w:id="5177"/>
    <w:p>
      <w:pPr>
        <w:spacing w:after="0"/>
        <w:ind w:left="0"/>
        <w:jc w:val="both"/>
      </w:pPr>
      <w:r>
        <w:rPr>
          <w:rFonts w:ascii="Times New Roman"/>
          <w:b w:val="false"/>
          <w:i w:val="false"/>
          <w:color w:val="000000"/>
          <w:sz w:val="28"/>
        </w:rPr>
        <w:t xml:space="preserve">
      Б.1, 1 мысал – азот оксидінің шығарындыларын есептеу </w:t>
      </w:r>
    </w:p>
    <w:bookmarkEnd w:id="5177"/>
    <w:bookmarkStart w:name="z14443" w:id="5178"/>
    <w:p>
      <w:pPr>
        <w:spacing w:after="0"/>
        <w:ind w:left="0"/>
        <w:jc w:val="both"/>
      </w:pPr>
      <w:r>
        <w:rPr>
          <w:rFonts w:ascii="Times New Roman"/>
          <w:b w:val="false"/>
          <w:i w:val="false"/>
          <w:color w:val="000000"/>
          <w:sz w:val="28"/>
        </w:rPr>
        <w:t xml:space="preserve">
      Бастапқы мәндер: </w:t>
      </w:r>
    </w:p>
    <w:bookmarkEnd w:id="5178"/>
    <w:bookmarkStart w:name="z14444" w:id="5179"/>
    <w:p>
      <w:pPr>
        <w:spacing w:after="0"/>
        <w:ind w:left="0"/>
        <w:jc w:val="both"/>
      </w:pPr>
      <w:r>
        <w:rPr>
          <w:rFonts w:ascii="Times New Roman"/>
          <w:b w:val="false"/>
          <w:i w:val="false"/>
          <w:color w:val="000000"/>
          <w:sz w:val="28"/>
        </w:rPr>
        <w:t xml:space="preserve">
      Өндіру түрі - дымқыл </w:t>
      </w:r>
    </w:p>
    <w:bookmarkEnd w:id="5179"/>
    <w:bookmarkStart w:name="z14445" w:id="5180"/>
    <w:p>
      <w:pPr>
        <w:spacing w:after="0"/>
        <w:ind w:left="0"/>
        <w:jc w:val="both"/>
      </w:pPr>
      <w:r>
        <w:rPr>
          <w:rFonts w:ascii="Times New Roman"/>
          <w:b w:val="false"/>
          <w:i w:val="false"/>
          <w:color w:val="000000"/>
          <w:sz w:val="28"/>
        </w:rPr>
        <w:t xml:space="preserve">
      Жанармай түрі - мазут </w:t>
      </w:r>
    </w:p>
    <w:bookmarkEnd w:id="5180"/>
    <w:bookmarkStart w:name="z14446" w:id="5181"/>
    <w:p>
      <w:pPr>
        <w:spacing w:after="0"/>
        <w:ind w:left="0"/>
        <w:jc w:val="both"/>
      </w:pPr>
      <w:r>
        <w:rPr>
          <w:rFonts w:ascii="Times New Roman"/>
          <w:b w:val="false"/>
          <w:i w:val="false"/>
          <w:color w:val="000000"/>
          <w:sz w:val="28"/>
        </w:rPr>
        <w:t xml:space="preserve">
      Пештің көлемі - O 4.0?150 м </w:t>
      </w:r>
    </w:p>
    <w:bookmarkEnd w:id="5181"/>
    <w:bookmarkStart w:name="z14447" w:id="5182"/>
    <w:p>
      <w:pPr>
        <w:spacing w:after="0"/>
        <w:ind w:left="0"/>
        <w:jc w:val="both"/>
      </w:pPr>
      <w:r>
        <w:rPr>
          <w:rFonts w:ascii="Times New Roman"/>
          <w:b w:val="false"/>
          <w:i w:val="false"/>
          <w:color w:val="000000"/>
          <w:sz w:val="28"/>
        </w:rPr>
        <w:t>
      Пештердің сандары - 3 дана.</w:t>
      </w:r>
    </w:p>
    <w:bookmarkEnd w:id="518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14448" w:id="5183"/>
          <w:p>
            <w:pPr>
              <w:spacing w:after="20"/>
              <w:ind w:left="20"/>
              <w:jc w:val="both"/>
            </w:pPr>
            <w:r>
              <w:rPr>
                <w:rFonts w:ascii="Times New Roman"/>
                <w:b w:val="false"/>
                <w:i w:val="false"/>
                <w:color w:val="000000"/>
                <w:sz w:val="20"/>
              </w:rPr>
              <w:t>
Б.1 кестесі</w:t>
            </w:r>
          </w:p>
          <w:bookmarkEnd w:id="5183"/>
        </w:tc>
      </w:tr>
    </w:tbl>
    <w:bookmarkStart w:name="z14449" w:id="5184"/>
    <w:p>
      <w:pPr>
        <w:spacing w:after="0"/>
        <w:ind w:left="0"/>
        <w:jc w:val="left"/>
      </w:pPr>
      <w:r>
        <w:rPr>
          <w:rFonts w:ascii="Times New Roman"/>
          <w:b/>
          <w:i w:val="false"/>
          <w:color w:val="000000"/>
        </w:rPr>
        <w:t xml:space="preserve"> Азот оксидінің шығарындыларын есептеу нәтижелері</w:t>
      </w:r>
    </w:p>
    <w:bookmarkEnd w:id="51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50" w:id="5185"/>
          <w:p>
            <w:pPr>
              <w:spacing w:after="20"/>
              <w:ind w:left="20"/>
              <w:jc w:val="both"/>
            </w:pPr>
            <w:r>
              <w:rPr>
                <w:rFonts w:ascii="Times New Roman"/>
                <w:b w:val="false"/>
                <w:i w:val="false"/>
                <w:color w:val="000000"/>
                <w:sz w:val="20"/>
              </w:rPr>
              <w:t>
Көрсеткіш</w:t>
            </w:r>
          </w:p>
          <w:bookmarkEnd w:id="518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пеш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пеш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пеш</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55" w:id="5186"/>
          <w:p>
            <w:pPr>
              <w:spacing w:after="20"/>
              <w:ind w:left="20"/>
              <w:jc w:val="both"/>
            </w:pPr>
            <w:r>
              <w:rPr>
                <w:rFonts w:ascii="Times New Roman"/>
                <w:b w:val="false"/>
                <w:i w:val="false"/>
                <w:color w:val="000000"/>
                <w:sz w:val="20"/>
              </w:rPr>
              <w:t>
Шығатын газдардың көлемдері, V, м3/с</w:t>
            </w:r>
          </w:p>
          <w:bookmarkEnd w:id="518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138 840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137 130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60" w:id="5187"/>
          <w:p>
            <w:pPr>
              <w:spacing w:after="20"/>
              <w:ind w:left="20"/>
              <w:jc w:val="both"/>
            </w:pPr>
            <w:r>
              <w:rPr>
                <w:rFonts w:ascii="Times New Roman"/>
                <w:b w:val="false"/>
                <w:i w:val="false"/>
                <w:color w:val="000000"/>
                <w:sz w:val="20"/>
              </w:rPr>
              <w:t>
Жұмыс уақыты, T, сағ/жылына</w:t>
            </w:r>
          </w:p>
          <w:bookmarkEnd w:id="518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65" w:id="5188"/>
          <w:p>
            <w:pPr>
              <w:spacing w:after="20"/>
              <w:ind w:left="20"/>
              <w:jc w:val="both"/>
            </w:pPr>
            <w:r>
              <w:rPr>
                <w:rFonts w:ascii="Times New Roman"/>
                <w:b w:val="false"/>
                <w:i w:val="false"/>
                <w:color w:val="000000"/>
                <w:sz w:val="20"/>
              </w:rPr>
              <w:t>
Шығатын газдардағы азот оксидінің концентрациясы, C</w:t>
            </w:r>
            <w:r>
              <w:rPr>
                <w:rFonts w:ascii="Times New Roman"/>
                <w:b w:val="false"/>
                <w:i w:val="false"/>
                <w:color w:val="000000"/>
                <w:vertAlign w:val="subscript"/>
              </w:rPr>
              <w:t>NOx</w:t>
            </w:r>
            <w:r>
              <w:rPr>
                <w:rFonts w:ascii="Times New Roman"/>
                <w:b w:val="false"/>
                <w:i w:val="false"/>
                <w:color w:val="000000"/>
                <w:sz w:val="20"/>
              </w:rPr>
              <w:t>, г/м</w:t>
            </w:r>
            <w:r>
              <w:rPr>
                <w:rFonts w:ascii="Times New Roman"/>
                <w:b w:val="false"/>
                <w:i w:val="false"/>
                <w:color w:val="000000"/>
                <w:vertAlign w:val="superscript"/>
              </w:rPr>
              <w:t>3</w:t>
            </w:r>
            <w:r>
              <w:rPr>
                <w:rFonts w:ascii="Times New Roman"/>
                <w:b w:val="false"/>
                <w:i w:val="false"/>
                <w:color w:val="000000"/>
                <w:sz w:val="20"/>
              </w:rPr>
              <w:t>, (3.1.1 кесте бойынша)</w:t>
            </w:r>
          </w:p>
          <w:bookmarkEnd w:id="5188"/>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68" w:id="5189"/>
          <w:p>
            <w:pPr>
              <w:spacing w:after="20"/>
              <w:ind w:left="20"/>
              <w:jc w:val="both"/>
            </w:pPr>
            <w:r>
              <w:rPr>
                <w:rFonts w:ascii="Times New Roman"/>
                <w:b w:val="false"/>
                <w:i w:val="false"/>
                <w:color w:val="000000"/>
                <w:sz w:val="20"/>
              </w:rPr>
              <w:t>
Ең жоғарғы бір реттік шығарынды NO</w:t>
            </w:r>
            <w:r>
              <w:rPr>
                <w:rFonts w:ascii="Times New Roman"/>
                <w:b w:val="false"/>
                <w:i/>
                <w:color w:val="000000"/>
                <w:sz w:val="20"/>
              </w:rPr>
              <w:t>x</w:t>
            </w:r>
            <w:r>
              <w:rPr>
                <w:rFonts w:ascii="Times New Roman"/>
                <w:b w:val="false"/>
                <w:i w:val="false"/>
                <w:color w:val="000000"/>
                <w:sz w:val="20"/>
              </w:rPr>
              <w:t>, M</w:t>
            </w:r>
            <w:r>
              <w:rPr>
                <w:rFonts w:ascii="Times New Roman"/>
                <w:b w:val="false"/>
                <w:i w:val="false"/>
                <w:color w:val="000000"/>
                <w:vertAlign w:val="subscript"/>
              </w:rPr>
              <w:t>c</w:t>
            </w:r>
            <w:r>
              <w:rPr>
                <w:rFonts w:ascii="Times New Roman"/>
                <w:b w:val="false"/>
                <w:i w:val="false"/>
                <w:color w:val="000000"/>
                <w:vertAlign w:val="superscript"/>
              </w:rPr>
              <w:t>NOx</w:t>
            </w:r>
            <w:r>
              <w:rPr>
                <w:rFonts w:ascii="Times New Roman"/>
                <w:b w:val="false"/>
                <w:i w:val="false"/>
                <w:color w:val="000000"/>
                <w:sz w:val="20"/>
              </w:rPr>
              <w:t>, г/с, (3.1.1 формула бойынша)</w:t>
            </w:r>
          </w:p>
          <w:bookmarkEnd w:id="518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138840?0.6/3600 = 23.14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73" w:id="5190"/>
          <w:p>
            <w:pPr>
              <w:spacing w:after="20"/>
              <w:ind w:left="20"/>
              <w:jc w:val="both"/>
            </w:pPr>
            <w:r>
              <w:rPr>
                <w:rFonts w:ascii="Times New Roman"/>
                <w:b w:val="false"/>
                <w:i w:val="false"/>
                <w:color w:val="000000"/>
                <w:sz w:val="20"/>
              </w:rPr>
              <w:t>
Жалпы шығарынды NO</w:t>
            </w:r>
            <w:r>
              <w:rPr>
                <w:rFonts w:ascii="Times New Roman"/>
                <w:b w:val="false"/>
                <w:i/>
                <w:color w:val="000000"/>
                <w:sz w:val="20"/>
              </w:rPr>
              <w:t>x</w:t>
            </w:r>
            <w:r>
              <w:rPr>
                <w:rFonts w:ascii="Times New Roman"/>
                <w:b w:val="false"/>
                <w:i w:val="false"/>
                <w:color w:val="000000"/>
                <w:sz w:val="20"/>
              </w:rPr>
              <w:t>, M</w:t>
            </w:r>
            <w:r>
              <w:rPr>
                <w:rFonts w:ascii="Times New Roman"/>
                <w:b w:val="false"/>
                <w:i w:val="false"/>
                <w:color w:val="000000"/>
                <w:vertAlign w:val="subscript"/>
              </w:rPr>
              <w:t>жыл</w:t>
            </w:r>
            <w:r>
              <w:rPr>
                <w:rFonts w:ascii="Times New Roman"/>
                <w:b w:val="false"/>
                <w:i w:val="false"/>
                <w:color w:val="000000"/>
                <w:vertAlign w:val="superscript"/>
              </w:rPr>
              <w:t>NOx</w:t>
            </w:r>
            <w:r>
              <w:rPr>
                <w:rFonts w:ascii="Times New Roman"/>
                <w:b w:val="false"/>
                <w:i w:val="false"/>
                <w:color w:val="000000"/>
                <w:sz w:val="20"/>
              </w:rPr>
              <w:t xml:space="preserve"> , т/жылына, (3.1.2 формула бойынша)</w:t>
            </w:r>
          </w:p>
          <w:bookmarkEnd w:id="519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3.6?23.14?6316/1000 = 526.148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555.827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78" w:id="5191"/>
          <w:p>
            <w:pPr>
              <w:spacing w:after="20"/>
              <w:ind w:left="20"/>
              <w:jc w:val="both"/>
            </w:pPr>
            <w:r>
              <w:rPr>
                <w:rFonts w:ascii="Times New Roman"/>
                <w:b w:val="false"/>
                <w:i w:val="false"/>
                <w:color w:val="000000"/>
                <w:sz w:val="20"/>
              </w:rPr>
              <w:t>
Ең жоғарғы бір реттік шығарынды NO</w:t>
            </w:r>
            <w:r>
              <w:rPr>
                <w:rFonts w:ascii="Times New Roman"/>
                <w:b w:val="false"/>
                <w:i w:val="false"/>
                <w:color w:val="000000"/>
                <w:vertAlign w:val="subscript"/>
              </w:rPr>
              <w:t>2</w:t>
            </w:r>
            <w:r>
              <w:rPr>
                <w:rFonts w:ascii="Times New Roman"/>
                <w:b w:val="false"/>
                <w:i w:val="false"/>
                <w:color w:val="000000"/>
                <w:sz w:val="20"/>
              </w:rPr>
              <w:t>, M</w:t>
            </w:r>
            <w:r>
              <w:rPr>
                <w:rFonts w:ascii="Times New Roman"/>
                <w:b w:val="false"/>
                <w:i w:val="false"/>
                <w:color w:val="000000"/>
                <w:vertAlign w:val="subscript"/>
              </w:rPr>
              <w:t>c</w:t>
            </w:r>
            <w:r>
              <w:rPr>
                <w:rFonts w:ascii="Times New Roman"/>
                <w:b w:val="false"/>
                <w:i w:val="false"/>
                <w:color w:val="000000"/>
                <w:vertAlign w:val="superscript"/>
              </w:rPr>
              <w:t>NO2</w:t>
            </w:r>
            <w:r>
              <w:rPr>
                <w:rFonts w:ascii="Times New Roman"/>
                <w:b w:val="false"/>
                <w:i w:val="false"/>
                <w:color w:val="000000"/>
                <w:sz w:val="20"/>
              </w:rPr>
              <w:t>, г/с (3.1.3 формула)</w:t>
            </w:r>
          </w:p>
          <w:bookmarkEnd w:id="519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0.8?23.14 = 18.512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83" w:id="5192"/>
          <w:p>
            <w:pPr>
              <w:spacing w:after="20"/>
              <w:ind w:left="20"/>
              <w:jc w:val="both"/>
            </w:pPr>
            <w:r>
              <w:rPr>
                <w:rFonts w:ascii="Times New Roman"/>
                <w:b w:val="false"/>
                <w:i w:val="false"/>
                <w:color w:val="000000"/>
                <w:sz w:val="20"/>
              </w:rPr>
              <w:t>
Ең жоғарғы бір реттік шығарынды NO, M</w:t>
            </w:r>
            <w:r>
              <w:rPr>
                <w:rFonts w:ascii="Times New Roman"/>
                <w:b w:val="false"/>
                <w:i w:val="false"/>
                <w:color w:val="000000"/>
                <w:vertAlign w:val="subscript"/>
              </w:rPr>
              <w:t>c</w:t>
            </w:r>
            <w:r>
              <w:rPr>
                <w:rFonts w:ascii="Times New Roman"/>
                <w:b w:val="false"/>
                <w:i w:val="false"/>
                <w:color w:val="000000"/>
                <w:vertAlign w:val="superscript"/>
              </w:rPr>
              <w:t>NO</w:t>
            </w:r>
            <w:r>
              <w:rPr>
                <w:rFonts w:ascii="Times New Roman"/>
                <w:b w:val="false"/>
                <w:i w:val="false"/>
                <w:color w:val="000000"/>
                <w:sz w:val="20"/>
              </w:rPr>
              <w:t>, г/с (3.1.3 формула)</w:t>
            </w:r>
          </w:p>
          <w:bookmarkEnd w:id="519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0.13?23.34 = 3.008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88" w:id="5193"/>
          <w:p>
            <w:pPr>
              <w:spacing w:after="20"/>
              <w:ind w:left="20"/>
              <w:jc w:val="both"/>
            </w:pPr>
            <w:r>
              <w:rPr>
                <w:rFonts w:ascii="Times New Roman"/>
                <w:b w:val="false"/>
                <w:i w:val="false"/>
                <w:color w:val="000000"/>
                <w:sz w:val="20"/>
              </w:rPr>
              <w:t>
Жалпы шығарынды NO</w:t>
            </w:r>
            <w:r>
              <w:rPr>
                <w:rFonts w:ascii="Times New Roman"/>
                <w:b w:val="false"/>
                <w:i w:val="false"/>
                <w:color w:val="000000"/>
                <w:vertAlign w:val="subscript"/>
              </w:rPr>
              <w:t>2</w:t>
            </w:r>
            <w:r>
              <w:rPr>
                <w:rFonts w:ascii="Times New Roman"/>
                <w:b w:val="false"/>
                <w:i w:val="false"/>
                <w:color w:val="000000"/>
                <w:sz w:val="20"/>
              </w:rPr>
              <w:t>, M</w:t>
            </w:r>
            <w:r>
              <w:rPr>
                <w:rFonts w:ascii="Times New Roman"/>
                <w:b w:val="false"/>
                <w:i w:val="false"/>
                <w:color w:val="000000"/>
                <w:vertAlign w:val="subscript"/>
              </w:rPr>
              <w:t>жыл</w:t>
            </w:r>
            <w:r>
              <w:rPr>
                <w:rFonts w:ascii="Times New Roman"/>
                <w:b w:val="false"/>
                <w:i w:val="false"/>
                <w:color w:val="000000"/>
                <w:vertAlign w:val="superscript"/>
              </w:rPr>
              <w:t>NO2</w:t>
            </w:r>
            <w:r>
              <w:rPr>
                <w:rFonts w:ascii="Times New Roman"/>
                <w:b w:val="false"/>
                <w:i w:val="false"/>
                <w:color w:val="000000"/>
                <w:sz w:val="20"/>
              </w:rPr>
              <w:t>, т/жылына, (3.1.4 формула)</w:t>
            </w:r>
          </w:p>
          <w:bookmarkEnd w:id="519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0.8?526.148 = 420.918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444.662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482.481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93" w:id="5194"/>
          <w:p>
            <w:pPr>
              <w:spacing w:after="20"/>
              <w:ind w:left="20"/>
              <w:jc w:val="both"/>
            </w:pPr>
            <w:r>
              <w:rPr>
                <w:rFonts w:ascii="Times New Roman"/>
                <w:b w:val="false"/>
                <w:i w:val="false"/>
                <w:color w:val="000000"/>
                <w:sz w:val="20"/>
              </w:rPr>
              <w:t>
Жалпы шығарынды NO, M</w:t>
            </w:r>
            <w:r>
              <w:rPr>
                <w:rFonts w:ascii="Times New Roman"/>
                <w:b w:val="false"/>
                <w:i w:val="false"/>
                <w:color w:val="000000"/>
                <w:vertAlign w:val="subscript"/>
              </w:rPr>
              <w:t>жыл</w:t>
            </w:r>
            <w:r>
              <w:rPr>
                <w:rFonts w:ascii="Times New Roman"/>
                <w:b w:val="false"/>
                <w:i w:val="false"/>
                <w:color w:val="000000"/>
                <w:vertAlign w:val="superscript"/>
              </w:rPr>
              <w:t>NO</w:t>
            </w:r>
            <w:r>
              <w:rPr>
                <w:rFonts w:ascii="Times New Roman"/>
                <w:b w:val="false"/>
                <w:i w:val="false"/>
                <w:color w:val="000000"/>
                <w:sz w:val="20"/>
              </w:rPr>
              <w:t>, т/жылына, (3.1.4 формула)</w:t>
            </w:r>
          </w:p>
          <w:bookmarkEnd w:id="519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0.13?526.148 = 68.399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14505" w:id="5195"/>
    <w:p>
      <w:pPr>
        <w:spacing w:after="0"/>
        <w:ind w:left="0"/>
        <w:jc w:val="both"/>
      </w:pPr>
      <w:r>
        <w:rPr>
          <w:rFonts w:ascii="Times New Roman"/>
          <w:b w:val="false"/>
          <w:i w:val="false"/>
          <w:color w:val="000000"/>
          <w:sz w:val="28"/>
        </w:rPr>
        <w:t xml:space="preserve">
      Б.2. 2-мысал - Күкірт оксидінің шығарындыларын есептеу </w:t>
      </w:r>
    </w:p>
    <w:bookmarkEnd w:id="5195"/>
    <w:bookmarkStart w:name="z14506" w:id="5196"/>
    <w:p>
      <w:pPr>
        <w:spacing w:after="0"/>
        <w:ind w:left="0"/>
        <w:jc w:val="both"/>
      </w:pPr>
      <w:r>
        <w:rPr>
          <w:rFonts w:ascii="Times New Roman"/>
          <w:b w:val="false"/>
          <w:i w:val="false"/>
          <w:color w:val="000000"/>
          <w:sz w:val="28"/>
        </w:rPr>
        <w:t>
      Бастапқы мәндер:</w:t>
      </w:r>
    </w:p>
    <w:bookmarkEnd w:id="5196"/>
    <w:bookmarkStart w:name="z14507" w:id="5197"/>
    <w:p>
      <w:pPr>
        <w:spacing w:after="0"/>
        <w:ind w:left="0"/>
        <w:jc w:val="both"/>
      </w:pPr>
      <w:r>
        <w:rPr>
          <w:rFonts w:ascii="Times New Roman"/>
          <w:b w:val="false"/>
          <w:i w:val="false"/>
          <w:color w:val="000000"/>
          <w:sz w:val="28"/>
        </w:rPr>
        <w:t>
      Айналу пештерінің көлемдері - O 3.6?4.0?118 м</w:t>
      </w:r>
    </w:p>
    <w:bookmarkEnd w:id="5197"/>
    <w:bookmarkStart w:name="z14508" w:id="5198"/>
    <w:p>
      <w:pPr>
        <w:spacing w:after="0"/>
        <w:ind w:left="0"/>
        <w:jc w:val="both"/>
      </w:pPr>
      <w:r>
        <w:rPr>
          <w:rFonts w:ascii="Times New Roman"/>
          <w:b w:val="false"/>
          <w:i w:val="false"/>
          <w:color w:val="000000"/>
          <w:sz w:val="28"/>
        </w:rPr>
        <w:t>
      Өндіру түрі - дымқыл</w:t>
      </w:r>
    </w:p>
    <w:bookmarkEnd w:id="5198"/>
    <w:bookmarkStart w:name="z14509" w:id="5199"/>
    <w:p>
      <w:pPr>
        <w:spacing w:after="0"/>
        <w:ind w:left="0"/>
        <w:jc w:val="both"/>
      </w:pPr>
      <w:r>
        <w:rPr>
          <w:rFonts w:ascii="Times New Roman"/>
          <w:b w:val="false"/>
          <w:i w:val="false"/>
          <w:color w:val="000000"/>
          <w:sz w:val="28"/>
        </w:rPr>
        <w:t xml:space="preserve">
      Жанармай түрі – екі басқа да көмірлердің қоспасы </w:t>
      </w:r>
    </w:p>
    <w:bookmarkEnd w:id="519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14510" w:id="5200"/>
          <w:p>
            <w:pPr>
              <w:spacing w:after="20"/>
              <w:ind w:left="20"/>
              <w:jc w:val="both"/>
            </w:pPr>
            <w:r>
              <w:rPr>
                <w:rFonts w:ascii="Times New Roman"/>
                <w:b w:val="false"/>
                <w:i w:val="false"/>
                <w:color w:val="000000"/>
                <w:sz w:val="20"/>
              </w:rPr>
              <w:t>
Б.2 кесте</w:t>
            </w:r>
          </w:p>
          <w:bookmarkEnd w:id="5200"/>
        </w:tc>
      </w:tr>
    </w:tbl>
    <w:bookmarkStart w:name="z14511" w:id="5201"/>
    <w:p>
      <w:pPr>
        <w:spacing w:after="0"/>
        <w:ind w:left="0"/>
        <w:jc w:val="left"/>
      </w:pPr>
      <w:r>
        <w:rPr>
          <w:rFonts w:ascii="Times New Roman"/>
          <w:b/>
          <w:i w:val="false"/>
          <w:color w:val="000000"/>
        </w:rPr>
        <w:t xml:space="preserve"> Күкірт оксидінің шығарындыларын есептеуге арналған шығыс деректер</w:t>
      </w:r>
    </w:p>
    <w:bookmarkEnd w:id="52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12" w:id="5202"/>
          <w:p>
            <w:pPr>
              <w:spacing w:after="20"/>
              <w:ind w:left="20"/>
              <w:jc w:val="both"/>
            </w:pPr>
            <w:r>
              <w:rPr>
                <w:rFonts w:ascii="Times New Roman"/>
                <w:b w:val="false"/>
                <w:i w:val="false"/>
                <w:color w:val="000000"/>
                <w:sz w:val="20"/>
              </w:rPr>
              <w:t>
Көрсеткіш</w:t>
            </w:r>
          </w:p>
          <w:bookmarkEnd w:id="520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Көмір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Көмір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 № 2 көмірлердің қоспасы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17" w:id="5203"/>
          <w:p>
            <w:pPr>
              <w:spacing w:after="20"/>
              <w:ind w:left="20"/>
              <w:jc w:val="both"/>
            </w:pPr>
            <w:r>
              <w:rPr>
                <w:rFonts w:ascii="Times New Roman"/>
                <w:b w:val="false"/>
                <w:i w:val="false"/>
                <w:color w:val="000000"/>
                <w:sz w:val="20"/>
              </w:rPr>
              <w:t>
Жанудағы іші жылуы, , Q</w:t>
            </w:r>
            <w:r>
              <w:rPr>
                <w:rFonts w:ascii="Times New Roman"/>
                <w:b w:val="false"/>
                <w:i w:val="false"/>
                <w:color w:val="000000"/>
                <w:vertAlign w:val="superscript"/>
              </w:rPr>
              <w:t>?</w:t>
            </w:r>
            <w:r>
              <w:rPr>
                <w:rFonts w:ascii="Times New Roman"/>
                <w:b w:val="false"/>
                <w:i w:val="false"/>
                <w:color w:val="000000"/>
                <w:sz w:val="20"/>
              </w:rPr>
              <w:t>, ккал/кг</w:t>
            </w:r>
          </w:p>
          <w:bookmarkEnd w:id="520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22" w:id="5204"/>
          <w:p>
            <w:pPr>
              <w:spacing w:after="20"/>
              <w:ind w:left="20"/>
              <w:jc w:val="both"/>
            </w:pPr>
            <w:r>
              <w:rPr>
                <w:rFonts w:ascii="Times New Roman"/>
                <w:b w:val="false"/>
                <w:i w:val="false"/>
                <w:color w:val="000000"/>
                <w:sz w:val="20"/>
              </w:rPr>
              <w:t>
Жанармайдың дымқылдығы, W</w:t>
            </w:r>
            <w:r>
              <w:rPr>
                <w:rFonts w:ascii="Times New Roman"/>
                <w:b w:val="false"/>
                <w:i w:val="false"/>
                <w:color w:val="000000"/>
                <w:vertAlign w:val="superscript"/>
              </w:rPr>
              <w:t>?</w:t>
            </w:r>
            <w:r>
              <w:rPr>
                <w:rFonts w:ascii="Times New Roman"/>
                <w:b w:val="false"/>
                <w:i w:val="false"/>
                <w:color w:val="000000"/>
                <w:sz w:val="20"/>
              </w:rPr>
              <w:t>,, %</w:t>
            </w:r>
          </w:p>
          <w:bookmarkEnd w:id="520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27" w:id="5205"/>
          <w:p>
            <w:pPr>
              <w:spacing w:after="20"/>
              <w:ind w:left="20"/>
              <w:jc w:val="both"/>
            </w:pPr>
            <w:r>
              <w:rPr>
                <w:rFonts w:ascii="Times New Roman"/>
                <w:b w:val="false"/>
                <w:i w:val="false"/>
                <w:color w:val="000000"/>
                <w:sz w:val="20"/>
              </w:rPr>
              <w:t>
Жанармайдың күлді болуы, A</w:t>
            </w:r>
            <w:r>
              <w:rPr>
                <w:rFonts w:ascii="Times New Roman"/>
                <w:b w:val="false"/>
                <w:i w:val="false"/>
                <w:color w:val="000000"/>
                <w:vertAlign w:val="superscript"/>
              </w:rPr>
              <w:t>?</w:t>
            </w:r>
            <w:r>
              <w:rPr>
                <w:rFonts w:ascii="Times New Roman"/>
                <w:b w:val="false"/>
                <w:i w:val="false"/>
                <w:color w:val="000000"/>
                <w:sz w:val="20"/>
              </w:rPr>
              <w:t>, %</w:t>
            </w:r>
          </w:p>
          <w:bookmarkEnd w:id="520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32" w:id="5206"/>
          <w:p>
            <w:pPr>
              <w:spacing w:after="20"/>
              <w:ind w:left="20"/>
              <w:jc w:val="both"/>
            </w:pPr>
            <w:r>
              <w:rPr>
                <w:rFonts w:ascii="Times New Roman"/>
                <w:b w:val="false"/>
                <w:i w:val="false"/>
                <w:color w:val="000000"/>
                <w:sz w:val="20"/>
              </w:rPr>
              <w:t>
Жанармайдың жұмыс салмағындағы ыстық күкірттің құрамы, S</w:t>
            </w:r>
            <w:r>
              <w:rPr>
                <w:rFonts w:ascii="Times New Roman"/>
                <w:b w:val="false"/>
                <w:i w:val="false"/>
                <w:color w:val="000000"/>
                <w:vertAlign w:val="superscript"/>
              </w:rPr>
              <w:t>?</w:t>
            </w:r>
            <w:r>
              <w:rPr>
                <w:rFonts w:ascii="Times New Roman"/>
                <w:b w:val="false"/>
                <w:i w:val="false"/>
                <w:color w:val="000000"/>
                <w:sz w:val="20"/>
              </w:rPr>
              <w:t>, %</w:t>
            </w:r>
          </w:p>
          <w:bookmarkEnd w:id="520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r>
    </w:tbl>
    <w:p>
      <w:pPr>
        <w:spacing w:after="0"/>
        <w:ind w:left="0"/>
        <w:jc w:val="left"/>
      </w:pPr>
      <w:r>
        <w:br/>
      </w:r>
      <w:r>
        <w:rPr>
          <w:rFonts w:ascii="Times New Roman"/>
          <w:b w:val="false"/>
          <w:i w:val="false"/>
          <w:color w:val="000000"/>
          <w:sz w:val="28"/>
        </w:rPr>
        <w:t>
</w:t>
      </w:r>
    </w:p>
    <w:bookmarkStart w:name="z14537" w:id="5207"/>
    <w:p>
      <w:pPr>
        <w:spacing w:after="0"/>
        <w:ind w:left="0"/>
        <w:jc w:val="both"/>
      </w:pPr>
      <w:r>
        <w:rPr>
          <w:rFonts w:ascii="Times New Roman"/>
          <w:b w:val="false"/>
          <w:i w:val="false"/>
          <w:color w:val="000000"/>
          <w:sz w:val="28"/>
        </w:rPr>
        <w:t>
      Форсункалы жанармайдың жұмсалымы, B</w:t>
      </w:r>
      <w:r>
        <w:rPr>
          <w:rFonts w:ascii="Times New Roman"/>
          <w:b w:val="false"/>
          <w:i w:val="false"/>
          <w:color w:val="000000"/>
          <w:vertAlign w:val="subscript"/>
        </w:rPr>
        <w:t>t</w:t>
      </w:r>
      <w:r>
        <w:rPr>
          <w:rFonts w:ascii="Times New Roman"/>
          <w:b w:val="false"/>
          <w:i w:val="false"/>
          <w:color w:val="000000"/>
          <w:sz w:val="28"/>
        </w:rPr>
        <w:t xml:space="preserve">, 5.67 т/сағатына (немесе 5.67?106/3600 = 1575 г/с) </w:t>
      </w:r>
    </w:p>
    <w:bookmarkEnd w:id="5207"/>
    <w:bookmarkStart w:name="z14538" w:id="5208"/>
    <w:p>
      <w:pPr>
        <w:spacing w:after="0"/>
        <w:ind w:left="0"/>
        <w:jc w:val="both"/>
      </w:pPr>
      <w:r>
        <w:rPr>
          <w:rFonts w:ascii="Times New Roman"/>
          <w:b w:val="false"/>
          <w:i w:val="false"/>
          <w:color w:val="000000"/>
          <w:sz w:val="28"/>
        </w:rPr>
        <w:t>
      Өнім жұмсалымы (құрғақ заттарға), B</w:t>
      </w:r>
      <w:r>
        <w:rPr>
          <w:rFonts w:ascii="Times New Roman"/>
          <w:b w:val="false"/>
          <w:i w:val="false"/>
          <w:color w:val="000000"/>
          <w:vertAlign w:val="subscript"/>
        </w:rPr>
        <w:t>s</w:t>
      </w:r>
      <w:r>
        <w:rPr>
          <w:rFonts w:ascii="Times New Roman"/>
          <w:b w:val="false"/>
          <w:i w:val="false"/>
          <w:color w:val="000000"/>
          <w:sz w:val="28"/>
        </w:rPr>
        <w:t>, 32.5 т/сағатына (немесе 32.5?10</w:t>
      </w:r>
      <w:r>
        <w:rPr>
          <w:rFonts w:ascii="Times New Roman"/>
          <w:b w:val="false"/>
          <w:i w:val="false"/>
          <w:color w:val="000000"/>
          <w:vertAlign w:val="superscript"/>
        </w:rPr>
        <w:t>6</w:t>
      </w:r>
      <w:r>
        <w:rPr>
          <w:rFonts w:ascii="Times New Roman"/>
          <w:b w:val="false"/>
          <w:i w:val="false"/>
          <w:color w:val="000000"/>
          <w:sz w:val="28"/>
        </w:rPr>
        <w:t xml:space="preserve">/3600 = 9027 г/с) </w:t>
      </w:r>
    </w:p>
    <w:bookmarkEnd w:id="5208"/>
    <w:bookmarkStart w:name="z14539" w:id="5209"/>
    <w:p>
      <w:pPr>
        <w:spacing w:after="0"/>
        <w:ind w:left="0"/>
        <w:jc w:val="both"/>
      </w:pPr>
      <w:r>
        <w:rPr>
          <w:rFonts w:ascii="Times New Roman"/>
          <w:b w:val="false"/>
          <w:i w:val="false"/>
          <w:color w:val="000000"/>
          <w:sz w:val="28"/>
        </w:rPr>
        <w:t>
      Өнімдегі сілтінің құрамы, C</w:t>
      </w:r>
      <w:r>
        <w:rPr>
          <w:rFonts w:ascii="Times New Roman"/>
          <w:b w:val="false"/>
          <w:i w:val="false"/>
          <w:color w:val="000000"/>
          <w:vertAlign w:val="subscript"/>
        </w:rPr>
        <w:t>R2О</w:t>
      </w:r>
      <w:r>
        <w:rPr>
          <w:rFonts w:ascii="Times New Roman"/>
          <w:b w:val="false"/>
          <w:i w:val="false"/>
          <w:color w:val="000000"/>
          <w:sz w:val="28"/>
        </w:rPr>
        <w:t>, 0.51%</w:t>
      </w:r>
    </w:p>
    <w:bookmarkEnd w:id="5209"/>
    <w:bookmarkStart w:name="z14540" w:id="5210"/>
    <w:p>
      <w:pPr>
        <w:spacing w:after="0"/>
        <w:ind w:left="0"/>
        <w:jc w:val="both"/>
      </w:pPr>
      <w:r>
        <w:rPr>
          <w:rFonts w:ascii="Times New Roman"/>
          <w:b w:val="false"/>
          <w:i w:val="false"/>
          <w:color w:val="000000"/>
          <w:sz w:val="28"/>
        </w:rPr>
        <w:t xml:space="preserve">
      Пештің жұмыс уақыты, 6000 сағат/год </w:t>
      </w:r>
    </w:p>
    <w:bookmarkEnd w:id="5210"/>
    <w:bookmarkStart w:name="z14541" w:id="5211"/>
    <w:p>
      <w:pPr>
        <w:spacing w:after="0"/>
        <w:ind w:left="0"/>
        <w:jc w:val="both"/>
      </w:pPr>
      <w:r>
        <w:rPr>
          <w:rFonts w:ascii="Times New Roman"/>
          <w:b w:val="false"/>
          <w:i w:val="false"/>
          <w:color w:val="000000"/>
          <w:sz w:val="28"/>
        </w:rPr>
        <w:t>
      3.2.1формуласы бойынша ең жоғарғы бір реттік шығарынды;</w:t>
      </w:r>
    </w:p>
    <w:bookmarkEnd w:id="5211"/>
    <w:bookmarkStart w:name="z14542" w:id="5212"/>
    <w:p>
      <w:pPr>
        <w:spacing w:after="0"/>
        <w:ind w:left="0"/>
        <w:jc w:val="both"/>
      </w:pPr>
      <w:r>
        <w:rPr>
          <w:rFonts w:ascii="Times New Roman"/>
          <w:b w:val="false"/>
          <w:i w:val="false"/>
          <w:color w:val="000000"/>
          <w:sz w:val="28"/>
        </w:rPr>
        <w:t xml:space="preserve">
       </w:t>
      </w:r>
    </w:p>
    <w:bookmarkEnd w:id="5212"/>
    <w:p>
      <w:pPr>
        <w:spacing w:after="0"/>
        <w:ind w:left="0"/>
        <w:jc w:val="both"/>
      </w:pPr>
      <w:r>
        <w:drawing>
          <wp:inline distT="0" distB="0" distL="0" distR="0">
            <wp:extent cx="73533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6"/>
                    <a:stretch>
                      <a:fillRect/>
                    </a:stretch>
                  </pic:blipFill>
                  <pic:spPr>
                    <a:xfrm>
                      <a:off x="0" y="0"/>
                      <a:ext cx="7353300" cy="48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4543" w:id="5213"/>
    <w:p>
      <w:pPr>
        <w:spacing w:after="0"/>
        <w:ind w:left="0"/>
        <w:jc w:val="both"/>
      </w:pPr>
      <w:r>
        <w:rPr>
          <w:rFonts w:ascii="Times New Roman"/>
          <w:b w:val="false"/>
          <w:i w:val="false"/>
          <w:color w:val="000000"/>
          <w:sz w:val="28"/>
        </w:rPr>
        <w:t xml:space="preserve">
      .2.2 формула бойынша жалпы шығарынды: </w:t>
      </w:r>
    </w:p>
    <w:bookmarkEnd w:id="5213"/>
    <w:p>
      <w:pPr>
        <w:spacing w:after="0"/>
        <w:ind w:left="0"/>
        <w:jc w:val="both"/>
      </w:pPr>
      <w:r>
        <w:drawing>
          <wp:inline distT="0" distB="0" distL="0" distR="0">
            <wp:extent cx="3505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7"/>
                    <a:stretch>
                      <a:fillRect/>
                    </a:stretch>
                  </pic:blipFill>
                  <pic:spPr>
                    <a:xfrm>
                      <a:off x="0" y="0"/>
                      <a:ext cx="3505200" cy="48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544" w:id="5214"/>
    <w:p>
      <w:pPr>
        <w:spacing w:after="0"/>
        <w:ind w:left="0"/>
        <w:jc w:val="both"/>
      </w:pPr>
      <w:r>
        <w:rPr>
          <w:rFonts w:ascii="Times New Roman"/>
          <w:b w:val="false"/>
          <w:i w:val="false"/>
          <w:color w:val="000000"/>
          <w:sz w:val="28"/>
        </w:rPr>
        <w:t>
      Түтінді газдардың көлемі - 170600 м</w:t>
      </w:r>
      <w:r>
        <w:rPr>
          <w:rFonts w:ascii="Times New Roman"/>
          <w:b w:val="false"/>
          <w:i w:val="false"/>
          <w:color w:val="000000"/>
          <w:vertAlign w:val="superscript"/>
        </w:rPr>
        <w:t>3</w:t>
      </w:r>
      <w:r>
        <w:rPr>
          <w:rFonts w:ascii="Times New Roman"/>
          <w:b w:val="false"/>
          <w:i w:val="false"/>
          <w:color w:val="000000"/>
          <w:sz w:val="28"/>
        </w:rPr>
        <w:t>/сағат немесе 47.39 м</w:t>
      </w:r>
      <w:r>
        <w:rPr>
          <w:rFonts w:ascii="Times New Roman"/>
          <w:b w:val="false"/>
          <w:i w:val="false"/>
          <w:color w:val="000000"/>
          <w:vertAlign w:val="superscript"/>
        </w:rPr>
        <w:t>3</w:t>
      </w:r>
      <w:r>
        <w:rPr>
          <w:rFonts w:ascii="Times New Roman"/>
          <w:b w:val="false"/>
          <w:i w:val="false"/>
          <w:color w:val="000000"/>
          <w:sz w:val="28"/>
        </w:rPr>
        <w:t xml:space="preserve">/с </w:t>
      </w:r>
    </w:p>
    <w:bookmarkEnd w:id="5214"/>
    <w:bookmarkStart w:name="z14545" w:id="5215"/>
    <w:p>
      <w:pPr>
        <w:spacing w:after="0"/>
        <w:ind w:left="0"/>
        <w:jc w:val="both"/>
      </w:pPr>
      <w:r>
        <w:rPr>
          <w:rFonts w:ascii="Times New Roman"/>
          <w:b w:val="false"/>
          <w:i w:val="false"/>
          <w:color w:val="000000"/>
          <w:sz w:val="28"/>
        </w:rPr>
        <w:t>
      Түтінді газдардағы концентрация SO</w:t>
      </w:r>
      <w:r>
        <w:rPr>
          <w:rFonts w:ascii="Times New Roman"/>
          <w:b w:val="false"/>
          <w:i w:val="false"/>
          <w:color w:val="000000"/>
          <w:vertAlign w:val="subscript"/>
        </w:rPr>
        <w:t>2</w:t>
      </w:r>
      <w:r>
        <w:rPr>
          <w:rFonts w:ascii="Times New Roman"/>
          <w:b w:val="false"/>
          <w:i w:val="false"/>
          <w:color w:val="000000"/>
          <w:sz w:val="28"/>
        </w:rPr>
        <w:t>: 0.998/47.39 = 0,021 г/м</w:t>
      </w:r>
      <w:r>
        <w:rPr>
          <w:rFonts w:ascii="Times New Roman"/>
          <w:b w:val="false"/>
          <w:i w:val="false"/>
          <w:color w:val="000000"/>
          <w:vertAlign w:val="superscript"/>
        </w:rPr>
        <w:t>3</w:t>
      </w:r>
    </w:p>
    <w:bookmarkEnd w:id="5215"/>
    <w:bookmarkStart w:name="z14546" w:id="521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Б.3, 3 мысал – Күкірт окидінің шығарындыларын есептеу </w:t>
      </w:r>
    </w:p>
    <w:bookmarkEnd w:id="5216"/>
    <w:bookmarkStart w:name="z14547" w:id="5217"/>
    <w:p>
      <w:pPr>
        <w:spacing w:after="0"/>
        <w:ind w:left="0"/>
        <w:jc w:val="both"/>
      </w:pPr>
      <w:r>
        <w:rPr>
          <w:rFonts w:ascii="Times New Roman"/>
          <w:b w:val="false"/>
          <w:i w:val="false"/>
          <w:color w:val="000000"/>
          <w:sz w:val="28"/>
        </w:rPr>
        <w:t>
      Бастапқы мәндер:</w:t>
      </w:r>
    </w:p>
    <w:bookmarkEnd w:id="5217"/>
    <w:bookmarkStart w:name="z14548" w:id="5218"/>
    <w:p>
      <w:pPr>
        <w:spacing w:after="0"/>
        <w:ind w:left="0"/>
        <w:jc w:val="both"/>
      </w:pPr>
      <w:r>
        <w:rPr>
          <w:rFonts w:ascii="Times New Roman"/>
          <w:b w:val="false"/>
          <w:i w:val="false"/>
          <w:color w:val="000000"/>
          <w:sz w:val="28"/>
        </w:rPr>
        <w:t xml:space="preserve">
      Айналу пештерінің көлемдері - O 3.6?51.9 м </w:t>
      </w:r>
    </w:p>
    <w:bookmarkEnd w:id="5218"/>
    <w:bookmarkStart w:name="z14549" w:id="5219"/>
    <w:p>
      <w:pPr>
        <w:spacing w:after="0"/>
        <w:ind w:left="0"/>
        <w:jc w:val="both"/>
      </w:pPr>
      <w:r>
        <w:rPr>
          <w:rFonts w:ascii="Times New Roman"/>
          <w:b w:val="false"/>
          <w:i w:val="false"/>
          <w:color w:val="000000"/>
          <w:sz w:val="28"/>
        </w:rPr>
        <w:t>
      Өндіру түрі - дымқыл</w:t>
      </w:r>
    </w:p>
    <w:bookmarkEnd w:id="5219"/>
    <w:bookmarkStart w:name="z14550" w:id="5220"/>
    <w:p>
      <w:pPr>
        <w:spacing w:after="0"/>
        <w:ind w:left="0"/>
        <w:jc w:val="both"/>
      </w:pPr>
      <w:r>
        <w:rPr>
          <w:rFonts w:ascii="Times New Roman"/>
          <w:b w:val="false"/>
          <w:i w:val="false"/>
          <w:color w:val="000000"/>
          <w:sz w:val="28"/>
        </w:rPr>
        <w:t>
      Форсункалы жанармай: көмір шихтасы арақатынастағы үш түрлі басқа да көмірлер 0.08:0.64:0.28.</w:t>
      </w:r>
    </w:p>
    <w:bookmarkEnd w:id="5220"/>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14551" w:id="5221"/>
          <w:p>
            <w:pPr>
              <w:spacing w:after="20"/>
              <w:ind w:left="20"/>
              <w:jc w:val="both"/>
            </w:pPr>
            <w:r>
              <w:rPr>
                <w:rFonts w:ascii="Times New Roman"/>
                <w:b w:val="false"/>
                <w:i w:val="false"/>
                <w:color w:val="000000"/>
                <w:sz w:val="20"/>
              </w:rPr>
              <w:t>
Б.3 кесте</w:t>
            </w:r>
          </w:p>
          <w:bookmarkEnd w:id="5221"/>
        </w:tc>
      </w:tr>
    </w:tbl>
    <w:bookmarkStart w:name="z14552" w:id="5222"/>
    <w:p>
      <w:pPr>
        <w:spacing w:after="0"/>
        <w:ind w:left="0"/>
        <w:jc w:val="left"/>
      </w:pPr>
      <w:r>
        <w:rPr>
          <w:rFonts w:ascii="Times New Roman"/>
          <w:b/>
          <w:i w:val="false"/>
          <w:color w:val="000000"/>
        </w:rPr>
        <w:t xml:space="preserve"> Күкірт оксидінің шығарындыларын есептеуге арналған бастапқы мәндер</w:t>
      </w:r>
    </w:p>
    <w:bookmarkEnd w:id="5222"/>
    <w:bookmarkStart w:name="z14553" w:id="5223"/>
    <w:p>
      <w:pPr>
        <w:spacing w:after="0"/>
        <w:ind w:left="0"/>
        <w:jc w:val="left"/>
      </w:pPr>
    </w:p>
    <w:bookmarkEnd w:id="52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54" w:id="5224"/>
          <w:p>
            <w:pPr>
              <w:spacing w:after="20"/>
              <w:ind w:left="20"/>
              <w:jc w:val="both"/>
            </w:pPr>
            <w:r>
              <w:rPr>
                <w:rFonts w:ascii="Times New Roman"/>
                <w:b w:val="false"/>
                <w:i w:val="false"/>
                <w:color w:val="000000"/>
                <w:sz w:val="20"/>
              </w:rPr>
              <w:t>
Көмір түрлері</w:t>
            </w:r>
          </w:p>
          <w:bookmarkEnd w:id="522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жұмсалымы, </w:t>
            </w:r>
            <w:r>
              <w:rPr>
                <w:rFonts w:ascii="Times New Roman"/>
                <w:b w:val="false"/>
                <w:i/>
                <w:color w:val="000000"/>
                <w:sz w:val="20"/>
              </w:rPr>
              <w:t>B</w:t>
            </w:r>
            <w:r>
              <w:rPr>
                <w:rFonts w:ascii="Times New Roman"/>
                <w:b w:val="false"/>
                <w:i w:val="false"/>
                <w:color w:val="000000"/>
                <w:vertAlign w:val="subscript"/>
              </w:rPr>
              <w:t>t</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Жанудың іші жылуы, Q</w:t>
            </w:r>
            <w:r>
              <w:rPr>
                <w:rFonts w:ascii="Times New Roman"/>
                <w:b w:val="false"/>
                <w:i w:val="false"/>
                <w:color w:val="000000"/>
                <w:vertAlign w:val="superscript"/>
              </w:rPr>
              <w:t>?</w:t>
            </w:r>
            <w:r>
              <w:rPr>
                <w:rFonts w:ascii="Times New Roman"/>
                <w:b w:val="false"/>
                <w:i w:val="false"/>
                <w:color w:val="000000"/>
                <w:sz w:val="20"/>
              </w:rPr>
              <w:t>, ккал/кг</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күкірттілігі, S</w:t>
            </w:r>
            <w:r>
              <w:rPr>
                <w:rFonts w:ascii="Times New Roman"/>
                <w:b w:val="false"/>
                <w:i w:val="false"/>
                <w:color w:val="000000"/>
                <w:vertAlign w:val="superscript"/>
              </w:rPr>
              <w:t>?</w:t>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т/сағат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65" w:id="5225"/>
          <w:p>
            <w:pPr>
              <w:spacing w:after="20"/>
              <w:ind w:left="20"/>
              <w:jc w:val="both"/>
            </w:pPr>
            <w:r>
              <w:rPr>
                <w:rFonts w:ascii="Times New Roman"/>
                <w:b w:val="false"/>
                <w:i w:val="false"/>
                <w:color w:val="000000"/>
                <w:sz w:val="20"/>
              </w:rPr>
              <w:t>
Көмір № 1</w:t>
            </w:r>
          </w:p>
          <w:bookmarkEnd w:id="522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71" w:id="5226"/>
          <w:p>
            <w:pPr>
              <w:spacing w:after="20"/>
              <w:ind w:left="20"/>
              <w:jc w:val="both"/>
            </w:pPr>
            <w:r>
              <w:rPr>
                <w:rFonts w:ascii="Times New Roman"/>
                <w:b w:val="false"/>
                <w:i w:val="false"/>
                <w:color w:val="000000"/>
                <w:sz w:val="20"/>
              </w:rPr>
              <w:t>
Көмір № 2</w:t>
            </w:r>
          </w:p>
          <w:bookmarkEnd w:id="522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77" w:id="5227"/>
          <w:p>
            <w:pPr>
              <w:spacing w:after="20"/>
              <w:ind w:left="20"/>
              <w:jc w:val="both"/>
            </w:pPr>
            <w:r>
              <w:rPr>
                <w:rFonts w:ascii="Times New Roman"/>
                <w:b w:val="false"/>
                <w:i w:val="false"/>
                <w:color w:val="000000"/>
                <w:sz w:val="20"/>
              </w:rPr>
              <w:t>
Көмір № 3</w:t>
            </w:r>
          </w:p>
          <w:bookmarkEnd w:id="522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r>
    </w:tbl>
    <w:p>
      <w:pPr>
        <w:spacing w:after="0"/>
        <w:ind w:left="0"/>
        <w:jc w:val="left"/>
      </w:pPr>
      <w:r>
        <w:br/>
      </w:r>
      <w:r>
        <w:rPr>
          <w:rFonts w:ascii="Times New Roman"/>
          <w:b w:val="false"/>
          <w:i w:val="false"/>
          <w:color w:val="000000"/>
          <w:sz w:val="28"/>
        </w:rPr>
        <w:t>
</w:t>
      </w:r>
    </w:p>
    <w:bookmarkStart w:name="z14583" w:id="5228"/>
    <w:p>
      <w:pPr>
        <w:spacing w:after="0"/>
        <w:ind w:left="0"/>
        <w:jc w:val="both"/>
      </w:pPr>
      <w:r>
        <w:rPr>
          <w:rFonts w:ascii="Times New Roman"/>
          <w:b w:val="false"/>
          <w:i w:val="false"/>
          <w:color w:val="000000"/>
          <w:sz w:val="28"/>
        </w:rPr>
        <w:t>
      Өнімнің жұмсалымы (құрғақ заттар бойынша), Bs, 38.0 т/сағат (немесе 38.0?10</w:t>
      </w:r>
      <w:r>
        <w:rPr>
          <w:rFonts w:ascii="Times New Roman"/>
          <w:b w:val="false"/>
          <w:i w:val="false"/>
          <w:color w:val="000000"/>
          <w:vertAlign w:val="superscript"/>
        </w:rPr>
        <w:t>6</w:t>
      </w:r>
      <w:r>
        <w:rPr>
          <w:rFonts w:ascii="Times New Roman"/>
          <w:b w:val="false"/>
          <w:i w:val="false"/>
          <w:color w:val="000000"/>
          <w:sz w:val="28"/>
        </w:rPr>
        <w:t xml:space="preserve">/3600 = 10555 г/с) </w:t>
      </w:r>
    </w:p>
    <w:bookmarkEnd w:id="5228"/>
    <w:bookmarkStart w:name="z14584" w:id="5229"/>
    <w:p>
      <w:pPr>
        <w:spacing w:after="0"/>
        <w:ind w:left="0"/>
        <w:jc w:val="both"/>
      </w:pPr>
      <w:r>
        <w:rPr>
          <w:rFonts w:ascii="Times New Roman"/>
          <w:b w:val="false"/>
          <w:i w:val="false"/>
          <w:color w:val="000000"/>
          <w:sz w:val="28"/>
        </w:rPr>
        <w:t>
      Өнімдегі сілтінің құрамы, C</w:t>
      </w:r>
      <w:r>
        <w:rPr>
          <w:rFonts w:ascii="Times New Roman"/>
          <w:b w:val="false"/>
          <w:i w:val="false"/>
          <w:color w:val="000000"/>
          <w:vertAlign w:val="subscript"/>
        </w:rPr>
        <w:t>R2O</w:t>
      </w:r>
      <w:r>
        <w:rPr>
          <w:rFonts w:ascii="Times New Roman"/>
          <w:b w:val="false"/>
          <w:i w:val="false"/>
          <w:color w:val="000000"/>
          <w:sz w:val="28"/>
        </w:rPr>
        <w:t>, 0.58%</w:t>
      </w:r>
    </w:p>
    <w:bookmarkEnd w:id="5229"/>
    <w:bookmarkStart w:name="z14585" w:id="5230"/>
    <w:p>
      <w:pPr>
        <w:spacing w:after="0"/>
        <w:ind w:left="0"/>
        <w:jc w:val="both"/>
      </w:pPr>
      <w:r>
        <w:rPr>
          <w:rFonts w:ascii="Times New Roman"/>
          <w:b w:val="false"/>
          <w:i w:val="false"/>
          <w:color w:val="000000"/>
          <w:sz w:val="28"/>
        </w:rPr>
        <w:t>
      M</w:t>
      </w:r>
      <w:r>
        <w:rPr>
          <w:rFonts w:ascii="Times New Roman"/>
          <w:b w:val="false"/>
          <w:i w:val="false"/>
          <w:color w:val="000000"/>
          <w:vertAlign w:val="subscript"/>
        </w:rPr>
        <w:t>c</w:t>
      </w:r>
      <w:r>
        <w:rPr>
          <w:rFonts w:ascii="Times New Roman"/>
          <w:b w:val="false"/>
          <w:i w:val="false"/>
          <w:color w:val="000000"/>
          <w:vertAlign w:val="superscript"/>
        </w:rPr>
        <w:t>SO2</w:t>
      </w:r>
      <w:r>
        <w:rPr>
          <w:rFonts w:ascii="Times New Roman"/>
          <w:b w:val="false"/>
          <w:i w:val="false"/>
          <w:color w:val="000000"/>
          <w:sz w:val="28"/>
        </w:rPr>
        <w:t>=0.02(161.1*0.306(1-0.1)+522.2*0.06(1-0.1)+300.8*0.04(1-0.1)) -</w:t>
      </w:r>
    </w:p>
    <w:bookmarkEnd w:id="5230"/>
    <w:bookmarkStart w:name="z14586" w:id="5231"/>
    <w:p>
      <w:pPr>
        <w:spacing w:after="0"/>
        <w:ind w:left="0"/>
        <w:jc w:val="both"/>
      </w:pPr>
      <w:r>
        <w:rPr>
          <w:rFonts w:ascii="Times New Roman"/>
          <w:b w:val="false"/>
          <w:i w:val="false"/>
          <w:color w:val="000000"/>
          <w:sz w:val="28"/>
        </w:rPr>
        <w:t>
      - = 1.668-12.244&lt;0 г/с</w:t>
      </w:r>
    </w:p>
    <w:bookmarkEnd w:id="5231"/>
    <w:bookmarkStart w:name="z14587" w:id="5232"/>
    <w:p>
      <w:pPr>
        <w:spacing w:after="0"/>
        <w:ind w:left="0"/>
        <w:jc w:val="both"/>
      </w:pPr>
      <w:r>
        <w:rPr>
          <w:rFonts w:ascii="Times New Roman"/>
          <w:b w:val="false"/>
          <w:i w:val="false"/>
          <w:color w:val="000000"/>
          <w:sz w:val="28"/>
        </w:rPr>
        <w:t>
      Шешім: айналдыру пешіндегі түтінді газдарда SO</w:t>
      </w:r>
      <w:r>
        <w:rPr>
          <w:rFonts w:ascii="Times New Roman"/>
          <w:b w:val="false"/>
          <w:i w:val="false"/>
          <w:color w:val="000000"/>
          <w:vertAlign w:val="subscript"/>
        </w:rPr>
        <w:t>2</w:t>
      </w:r>
      <w:r>
        <w:rPr>
          <w:rFonts w:ascii="Times New Roman"/>
          <w:b w:val="false"/>
          <w:i w:val="false"/>
          <w:color w:val="000000"/>
          <w:sz w:val="28"/>
        </w:rPr>
        <w:t xml:space="preserve"> құрамы нөлге тең.</w:t>
      </w:r>
    </w:p>
    <w:bookmarkEnd w:id="523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қосымшасы</w:t>
                  </w:r>
                </w:p>
              </w:tc>
            </w:tr>
          </w:tbl>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14589" w:id="5233"/>
          <w:p>
            <w:pPr>
              <w:spacing w:after="20"/>
              <w:ind w:left="20"/>
              <w:jc w:val="both"/>
            </w:pPr>
            <w:r>
              <w:rPr>
                <w:rFonts w:ascii="Times New Roman"/>
                <w:b w:val="false"/>
                <w:i w:val="false"/>
                <w:color w:val="000000"/>
                <w:sz w:val="20"/>
              </w:rPr>
              <w:t>
(анықтама)</w:t>
            </w:r>
          </w:p>
          <w:bookmarkEnd w:id="5233"/>
        </w:tc>
      </w:tr>
    </w:tbl>
    <w:bookmarkStart w:name="z14590" w:id="5234"/>
    <w:p>
      <w:pPr>
        <w:spacing w:after="0"/>
        <w:ind w:left="0"/>
        <w:jc w:val="left"/>
      </w:pPr>
      <w:r>
        <w:rPr>
          <w:rFonts w:ascii="Times New Roman"/>
          <w:b/>
          <w:i w:val="false"/>
          <w:color w:val="000000"/>
        </w:rPr>
        <w:t xml:space="preserve"> Дымқыл түріндегі O 4,0?150 м пештердің жануы кездеріндегі зиянды заттардың шығарындыларын есептеу мысалы</w:t>
      </w:r>
    </w:p>
    <w:bookmarkEnd w:id="5234"/>
    <w:bookmarkStart w:name="z14591" w:id="5235"/>
    <w:p>
      <w:pPr>
        <w:spacing w:after="0"/>
        <w:ind w:left="0"/>
        <w:jc w:val="both"/>
      </w:pPr>
      <w:r>
        <w:rPr>
          <w:rFonts w:ascii="Times New Roman"/>
          <w:b w:val="false"/>
          <w:i w:val="false"/>
          <w:color w:val="000000"/>
          <w:sz w:val="28"/>
        </w:rPr>
        <w:t>
      Бастапқы мәндер:</w:t>
      </w:r>
    </w:p>
    <w:bookmarkEnd w:id="5235"/>
    <w:bookmarkStart w:name="z14592" w:id="5236"/>
    <w:p>
      <w:pPr>
        <w:spacing w:after="0"/>
        <w:ind w:left="0"/>
        <w:jc w:val="both"/>
      </w:pPr>
      <w:r>
        <w:rPr>
          <w:rFonts w:ascii="Times New Roman"/>
          <w:b w:val="false"/>
          <w:i w:val="false"/>
          <w:color w:val="000000"/>
          <w:sz w:val="28"/>
        </w:rPr>
        <w:t>
      Өндіру түрі - дымқыл</w:t>
      </w:r>
    </w:p>
    <w:bookmarkEnd w:id="5236"/>
    <w:bookmarkStart w:name="z14593" w:id="5237"/>
    <w:p>
      <w:pPr>
        <w:spacing w:after="0"/>
        <w:ind w:left="0"/>
        <w:jc w:val="both"/>
      </w:pPr>
      <w:r>
        <w:rPr>
          <w:rFonts w:ascii="Times New Roman"/>
          <w:b w:val="false"/>
          <w:i w:val="false"/>
          <w:color w:val="000000"/>
          <w:sz w:val="28"/>
        </w:rPr>
        <w:t>
      Жанармай түрі - мазут</w:t>
      </w:r>
    </w:p>
    <w:bookmarkEnd w:id="5237"/>
    <w:bookmarkStart w:name="z14594" w:id="5238"/>
    <w:p>
      <w:pPr>
        <w:spacing w:after="0"/>
        <w:ind w:left="0"/>
        <w:jc w:val="both"/>
      </w:pPr>
      <w:r>
        <w:rPr>
          <w:rFonts w:ascii="Times New Roman"/>
          <w:b w:val="false"/>
          <w:i w:val="false"/>
          <w:color w:val="000000"/>
          <w:sz w:val="28"/>
        </w:rPr>
        <w:t>
      Пештің көлемі - O 4.0?150 м</w:t>
      </w:r>
    </w:p>
    <w:bookmarkEnd w:id="5238"/>
    <w:bookmarkStart w:name="z14595" w:id="5239"/>
    <w:p>
      <w:pPr>
        <w:spacing w:after="0"/>
        <w:ind w:left="0"/>
        <w:jc w:val="both"/>
      </w:pPr>
      <w:r>
        <w:rPr>
          <w:rFonts w:ascii="Times New Roman"/>
          <w:b w:val="false"/>
          <w:i w:val="false"/>
          <w:color w:val="000000"/>
          <w:sz w:val="28"/>
        </w:rPr>
        <w:t xml:space="preserve">
      Күкірт құрамы, </w:t>
      </w:r>
    </w:p>
    <w:bookmarkEnd w:id="5239"/>
    <w:p>
      <w:pPr>
        <w:spacing w:after="0"/>
        <w:ind w:left="0"/>
        <w:jc w:val="both"/>
      </w:pPr>
      <w:r>
        <w:drawing>
          <wp:inline distT="0" distB="0" distL="0" distR="0">
            <wp:extent cx="2159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8"/>
                    <a:stretch>
                      <a:fillRect/>
                    </a:stretch>
                  </pic:blipFill>
                  <pic:spPr>
                    <a:xfrm>
                      <a:off x="0" y="0"/>
                      <a:ext cx="215900" cy="21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- 1%</w:t>
      </w:r>
    </w:p>
    <w:bookmarkStart w:name="z14596" w:id="5240"/>
    <w:p>
      <w:pPr>
        <w:spacing w:after="0"/>
        <w:ind w:left="0"/>
        <w:jc w:val="both"/>
      </w:pPr>
      <w:r>
        <w:rPr>
          <w:rFonts w:ascii="Times New Roman"/>
          <w:b w:val="false"/>
          <w:i w:val="false"/>
          <w:color w:val="000000"/>
          <w:sz w:val="28"/>
        </w:rPr>
        <w:t>
      Жанармай жұмсалымы, Bt, - 5900 кг/сағат (немесе 1638,89 г/с)</w:t>
      </w:r>
    </w:p>
    <w:bookmarkEnd w:id="5240"/>
    <w:bookmarkStart w:name="z14597" w:id="5241"/>
    <w:p>
      <w:pPr>
        <w:spacing w:after="0"/>
        <w:ind w:left="0"/>
        <w:jc w:val="both"/>
      </w:pPr>
      <w:r>
        <w:rPr>
          <w:rFonts w:ascii="Times New Roman"/>
          <w:b w:val="false"/>
          <w:i w:val="false"/>
          <w:color w:val="000000"/>
          <w:sz w:val="28"/>
        </w:rPr>
        <w:t>
      Шығатын газдар (пайдалану жағдайындағы):</w:t>
      </w:r>
    </w:p>
    <w:bookmarkEnd w:id="5241"/>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4598" w:id="5242"/>
          <w:p>
            <w:pPr>
              <w:spacing w:after="20"/>
              <w:ind w:left="20"/>
              <w:jc w:val="both"/>
            </w:pPr>
            <w:r>
              <w:rPr>
                <w:rFonts w:ascii="Times New Roman"/>
                <w:b w:val="false"/>
                <w:i w:val="false"/>
                <w:color w:val="000000"/>
                <w:sz w:val="20"/>
              </w:rPr>
              <w:t>
 жұмсалым, V, м</w:t>
            </w:r>
            <w:r>
              <w:rPr>
                <w:rFonts w:ascii="Times New Roman"/>
                <w:b w:val="false"/>
                <w:i w:val="false"/>
                <w:color w:val="000000"/>
                <w:vertAlign w:val="superscript"/>
              </w:rPr>
              <w:t>3</w:t>
            </w:r>
            <w:r>
              <w:rPr>
                <w:rFonts w:ascii="Times New Roman"/>
                <w:b w:val="false"/>
                <w:i w:val="false"/>
                <w:color w:val="000000"/>
                <w:sz w:val="20"/>
              </w:rPr>
              <w:t>/с</w:t>
            </w:r>
          </w:p>
          <w:bookmarkEnd w:id="5242"/>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bookmarkStart w:name="z14601" w:id="5243"/>
          <w:p>
            <w:pPr>
              <w:spacing w:after="20"/>
              <w:ind w:left="20"/>
              <w:jc w:val="both"/>
            </w:pPr>
            <w:r>
              <w:rPr>
                <w:rFonts w:ascii="Times New Roman"/>
                <w:b w:val="false"/>
                <w:i w:val="false"/>
                <w:color w:val="000000"/>
                <w:sz w:val="20"/>
              </w:rPr>
              <w:t>
электрофильтр алдында</w:t>
            </w:r>
          </w:p>
          <w:bookmarkEnd w:id="5243"/>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127050</w:t>
            </w:r>
          </w:p>
        </w:tc>
      </w:tr>
      <w:tr>
        <w:trPr>
          <w:trHeight w:val="30" w:hRule="atLeast"/>
        </w:trPr>
        <w:tc>
          <w:tcPr>
            <w:tcW w:w="6150" w:type="dxa"/>
            <w:tcBorders/>
            <w:tcMar>
              <w:top w:w="15" w:type="dxa"/>
              <w:left w:w="15" w:type="dxa"/>
              <w:bottom w:w="15" w:type="dxa"/>
              <w:right w:w="15" w:type="dxa"/>
            </w:tcMar>
            <w:vAlign w:val="center"/>
          </w:tcPr>
          <w:bookmarkStart w:name="z14604" w:id="5244"/>
          <w:p>
            <w:pPr>
              <w:spacing w:after="20"/>
              <w:ind w:left="20"/>
              <w:jc w:val="both"/>
            </w:pPr>
            <w:r>
              <w:rPr>
                <w:rFonts w:ascii="Times New Roman"/>
                <w:b w:val="false"/>
                <w:i w:val="false"/>
                <w:color w:val="000000"/>
                <w:sz w:val="20"/>
              </w:rPr>
              <w:t>
электрофильтрлерден соң</w:t>
            </w:r>
          </w:p>
          <w:bookmarkEnd w:id="5244"/>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146100</w:t>
            </w:r>
          </w:p>
        </w:tc>
      </w:tr>
      <w:tr>
        <w:trPr>
          <w:trHeight w:val="30" w:hRule="atLeast"/>
        </w:trPr>
        <w:tc>
          <w:tcPr>
            <w:tcW w:w="6150" w:type="dxa"/>
            <w:tcBorders/>
            <w:tcMar>
              <w:top w:w="15" w:type="dxa"/>
              <w:left w:w="15" w:type="dxa"/>
              <w:bottom w:w="15" w:type="dxa"/>
              <w:right w:w="15" w:type="dxa"/>
            </w:tcMar>
            <w:vAlign w:val="center"/>
          </w:tcPr>
          <w:bookmarkStart w:name="z14607" w:id="5245"/>
          <w:p>
            <w:pPr>
              <w:spacing w:after="20"/>
              <w:ind w:left="20"/>
              <w:jc w:val="both"/>
            </w:pPr>
            <w:r>
              <w:rPr>
                <w:rFonts w:ascii="Times New Roman"/>
                <w:b w:val="false"/>
                <w:i w:val="false"/>
                <w:color w:val="000000"/>
                <w:sz w:val="20"/>
              </w:rPr>
              <w:t>
шаңдауы (электрофильтрлер алдында), г/м</w:t>
            </w:r>
            <w:r>
              <w:rPr>
                <w:rFonts w:ascii="Times New Roman"/>
                <w:b w:val="false"/>
                <w:i w:val="false"/>
                <w:color w:val="000000"/>
                <w:vertAlign w:val="superscript"/>
              </w:rPr>
              <w:t>3</w:t>
            </w:r>
          </w:p>
          <w:bookmarkEnd w:id="5245"/>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6150" w:type="dxa"/>
            <w:tcBorders/>
            <w:tcMar>
              <w:top w:w="15" w:type="dxa"/>
              <w:left w:w="15" w:type="dxa"/>
              <w:bottom w:w="15" w:type="dxa"/>
              <w:right w:w="15" w:type="dxa"/>
            </w:tcMar>
            <w:vAlign w:val="center"/>
          </w:tcPr>
          <w:bookmarkStart w:name="z14610" w:id="5246"/>
          <w:p>
            <w:pPr>
              <w:spacing w:after="20"/>
              <w:ind w:left="20"/>
              <w:jc w:val="both"/>
            </w:pPr>
            <w:r>
              <w:rPr>
                <w:rFonts w:ascii="Times New Roman"/>
                <w:b w:val="false"/>
                <w:i w:val="false"/>
                <w:color w:val="000000"/>
                <w:sz w:val="20"/>
              </w:rPr>
              <w:t>
NOx құрамы (электрофильтрлерден соң), г/м</w:t>
            </w:r>
            <w:r>
              <w:rPr>
                <w:rFonts w:ascii="Times New Roman"/>
                <w:b w:val="false"/>
                <w:i w:val="false"/>
                <w:color w:val="000000"/>
                <w:vertAlign w:val="superscript"/>
              </w:rPr>
              <w:t>3</w:t>
            </w:r>
          </w:p>
          <w:bookmarkEnd w:id="5246"/>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6150" w:type="dxa"/>
            <w:tcBorders/>
            <w:tcMar>
              <w:top w:w="15" w:type="dxa"/>
              <w:left w:w="15" w:type="dxa"/>
              <w:bottom w:w="15" w:type="dxa"/>
              <w:right w:w="15" w:type="dxa"/>
            </w:tcMar>
            <w:vAlign w:val="center"/>
          </w:tcPr>
          <w:bookmarkStart w:name="z14613" w:id="5247"/>
          <w:p>
            <w:pPr>
              <w:spacing w:after="20"/>
              <w:ind w:left="20"/>
              <w:jc w:val="both"/>
            </w:pPr>
            <w:r>
              <w:rPr>
                <w:rFonts w:ascii="Times New Roman"/>
                <w:b w:val="false"/>
                <w:i w:val="false"/>
                <w:color w:val="000000"/>
                <w:sz w:val="20"/>
              </w:rPr>
              <w:t>
СО құрамы (электрофильтрлерден соң, жану кезіндегі ең жоғарысы) г/м</w:t>
            </w:r>
            <w:r>
              <w:rPr>
                <w:rFonts w:ascii="Times New Roman"/>
                <w:b w:val="false"/>
                <w:i w:val="false"/>
                <w:color w:val="000000"/>
                <w:vertAlign w:val="superscript"/>
              </w:rPr>
              <w:t>3</w:t>
            </w:r>
          </w:p>
          <w:bookmarkEnd w:id="5247"/>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6150" w:type="dxa"/>
            <w:tcBorders/>
            <w:tcMar>
              <w:top w:w="15" w:type="dxa"/>
              <w:left w:w="15" w:type="dxa"/>
              <w:bottom w:w="15" w:type="dxa"/>
              <w:right w:w="15" w:type="dxa"/>
            </w:tcMar>
            <w:vAlign w:val="center"/>
          </w:tcPr>
          <w:bookmarkStart w:name="z14616" w:id="5248"/>
          <w:p>
            <w:pPr>
              <w:spacing w:after="20"/>
              <w:ind w:left="20"/>
              <w:jc w:val="both"/>
            </w:pPr>
            <w:r>
              <w:rPr>
                <w:rFonts w:ascii="Times New Roman"/>
                <w:b w:val="false"/>
                <w:i w:val="false"/>
                <w:color w:val="000000"/>
                <w:sz w:val="20"/>
              </w:rPr>
              <w:t>
Электрофильтрлердің тазарту тиімділігі, ?</w:t>
            </w:r>
          </w:p>
          <w:bookmarkEnd w:id="5248"/>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bookmarkStart w:name="z14619" w:id="5249"/>
          <w:p>
            <w:pPr>
              <w:spacing w:after="20"/>
              <w:ind w:left="20"/>
              <w:jc w:val="both"/>
            </w:pPr>
            <w:r>
              <w:rPr>
                <w:rFonts w:ascii="Times New Roman"/>
                <w:b w:val="false"/>
                <w:i w:val="false"/>
                <w:color w:val="000000"/>
                <w:sz w:val="20"/>
              </w:rPr>
              <w:t xml:space="preserve">
Қуаттың қосылу кезіндегісі </w:t>
            </w:r>
          </w:p>
          <w:bookmarkEnd w:id="5249"/>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r>
      <w:tr>
        <w:trPr>
          <w:trHeight w:val="30" w:hRule="atLeast"/>
        </w:trPr>
        <w:tc>
          <w:tcPr>
            <w:tcW w:w="6150" w:type="dxa"/>
            <w:tcBorders/>
            <w:tcMar>
              <w:top w:w="15" w:type="dxa"/>
              <w:left w:w="15" w:type="dxa"/>
              <w:bottom w:w="15" w:type="dxa"/>
              <w:right w:w="15" w:type="dxa"/>
            </w:tcMar>
            <w:vAlign w:val="center"/>
          </w:tcPr>
          <w:bookmarkStart w:name="z14622" w:id="5250"/>
          <w:p>
            <w:pPr>
              <w:spacing w:after="20"/>
              <w:ind w:left="20"/>
              <w:jc w:val="both"/>
            </w:pPr>
            <w:r>
              <w:rPr>
                <w:rFonts w:ascii="Times New Roman"/>
                <w:b w:val="false"/>
                <w:i w:val="false"/>
                <w:color w:val="000000"/>
                <w:sz w:val="20"/>
              </w:rPr>
              <w:t xml:space="preserve">
Қуаттың ажыратылуы кезінде </w:t>
            </w:r>
          </w:p>
          <w:bookmarkEnd w:id="5250"/>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r>
      <w:tr>
        <w:trPr>
          <w:trHeight w:val="30" w:hRule="atLeast"/>
        </w:trPr>
        <w:tc>
          <w:tcPr>
            <w:tcW w:w="6150" w:type="dxa"/>
            <w:tcBorders/>
            <w:tcMar>
              <w:top w:w="15" w:type="dxa"/>
              <w:left w:w="15" w:type="dxa"/>
              <w:bottom w:w="15" w:type="dxa"/>
              <w:right w:w="15" w:type="dxa"/>
            </w:tcMar>
            <w:vAlign w:val="center"/>
          </w:tcPr>
          <w:bookmarkStart w:name="z14625" w:id="5251"/>
          <w:p>
            <w:pPr>
              <w:spacing w:after="20"/>
              <w:ind w:left="20"/>
              <w:jc w:val="both"/>
            </w:pPr>
            <w:r>
              <w:rPr>
                <w:rFonts w:ascii="Times New Roman"/>
                <w:b w:val="false"/>
                <w:i w:val="false"/>
                <w:color w:val="000000"/>
                <w:sz w:val="20"/>
              </w:rPr>
              <w:t>
Жұмыстың жалғасуы, Т</w:t>
            </w:r>
            <w:r>
              <w:rPr>
                <w:rFonts w:ascii="Times New Roman"/>
                <w:b w:val="false"/>
                <w:i w:val="false"/>
                <w:color w:val="000000"/>
                <w:vertAlign w:val="subscript"/>
              </w:rPr>
              <w:t>р</w:t>
            </w:r>
          </w:p>
          <w:bookmarkEnd w:id="5251"/>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bookmarkStart w:name="z14628" w:id="5252"/>
          <w:p>
            <w:pPr>
              <w:spacing w:after="20"/>
              <w:ind w:left="20"/>
              <w:jc w:val="both"/>
            </w:pPr>
            <w:r>
              <w:rPr>
                <w:rFonts w:ascii="Times New Roman"/>
                <w:b w:val="false"/>
                <w:i w:val="false"/>
                <w:color w:val="000000"/>
                <w:sz w:val="20"/>
              </w:rPr>
              <w:t>
Жекелеген жану кездерінде, ч</w:t>
            </w:r>
          </w:p>
          <w:bookmarkEnd w:id="5252"/>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bookmarkStart w:name="z14631" w:id="5253"/>
          <w:p>
            <w:pPr>
              <w:spacing w:after="20"/>
              <w:ind w:left="20"/>
              <w:jc w:val="both"/>
            </w:pPr>
            <w:r>
              <w:rPr>
                <w:rFonts w:ascii="Times New Roman"/>
                <w:b w:val="false"/>
                <w:i w:val="false"/>
                <w:color w:val="000000"/>
                <w:sz w:val="20"/>
              </w:rPr>
              <w:t xml:space="preserve">
Қуаттың ажыратылуы кезіндегі шаңдар </w:t>
            </w:r>
          </w:p>
          <w:bookmarkEnd w:id="5253"/>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cMar>
              <w:top w:w="15" w:type="dxa"/>
              <w:left w:w="15" w:type="dxa"/>
              <w:bottom w:w="15" w:type="dxa"/>
              <w:right w:w="15" w:type="dxa"/>
            </w:tcMar>
            <w:vAlign w:val="center"/>
          </w:tcPr>
          <w:bookmarkStart w:name="z14634" w:id="5254"/>
          <w:p>
            <w:pPr>
              <w:spacing w:after="20"/>
              <w:ind w:left="20"/>
              <w:jc w:val="both"/>
            </w:pPr>
            <w:r>
              <w:rPr>
                <w:rFonts w:ascii="Times New Roman"/>
                <w:b w:val="false"/>
                <w:i w:val="false"/>
                <w:color w:val="000000"/>
                <w:sz w:val="20"/>
              </w:rPr>
              <w:t>
Қуаттың қосылу кезіндегі шаңдар</w:t>
            </w:r>
          </w:p>
          <w:bookmarkEnd w:id="5254"/>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cMar>
              <w:top w:w="15" w:type="dxa"/>
              <w:left w:w="15" w:type="dxa"/>
              <w:bottom w:w="15" w:type="dxa"/>
              <w:right w:w="15" w:type="dxa"/>
            </w:tcMar>
            <w:vAlign w:val="center"/>
          </w:tcPr>
          <w:bookmarkStart w:name="z14637" w:id="5255"/>
          <w:p>
            <w:pPr>
              <w:spacing w:after="20"/>
              <w:ind w:left="20"/>
              <w:jc w:val="both"/>
            </w:pPr>
            <w:r>
              <w:rPr>
                <w:rFonts w:ascii="Times New Roman"/>
                <w:b w:val="false"/>
                <w:i w:val="false"/>
                <w:color w:val="000000"/>
                <w:sz w:val="20"/>
              </w:rPr>
              <w:t>
NOx</w:t>
            </w:r>
          </w:p>
          <w:bookmarkEnd w:id="5255"/>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6150" w:type="dxa"/>
            <w:tcBorders/>
            <w:tcMar>
              <w:top w:w="15" w:type="dxa"/>
              <w:left w:w="15" w:type="dxa"/>
              <w:bottom w:w="15" w:type="dxa"/>
              <w:right w:w="15" w:type="dxa"/>
            </w:tcMar>
            <w:vAlign w:val="center"/>
          </w:tcPr>
          <w:bookmarkStart w:name="z14640" w:id="5256"/>
          <w:p>
            <w:pPr>
              <w:spacing w:after="20"/>
              <w:ind w:left="20"/>
              <w:jc w:val="both"/>
            </w:pPr>
            <w:r>
              <w:rPr>
                <w:rFonts w:ascii="Times New Roman"/>
                <w:b w:val="false"/>
                <w:i w:val="false"/>
                <w:color w:val="000000"/>
                <w:sz w:val="20"/>
              </w:rPr>
              <w:t>
SO</w:t>
            </w:r>
            <w:r>
              <w:rPr>
                <w:rFonts w:ascii="Times New Roman"/>
                <w:b w:val="false"/>
                <w:i w:val="false"/>
                <w:color w:val="000000"/>
                <w:vertAlign w:val="subscript"/>
              </w:rPr>
              <w:t>2</w:t>
            </w:r>
          </w:p>
          <w:bookmarkEnd w:id="5256"/>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50" w:type="dxa"/>
            <w:tcBorders/>
            <w:tcMar>
              <w:top w:w="15" w:type="dxa"/>
              <w:left w:w="15" w:type="dxa"/>
              <w:bottom w:w="15" w:type="dxa"/>
              <w:right w:w="15" w:type="dxa"/>
            </w:tcMar>
            <w:vAlign w:val="center"/>
          </w:tcPr>
          <w:bookmarkStart w:name="z14643" w:id="5257"/>
          <w:p>
            <w:pPr>
              <w:spacing w:after="20"/>
              <w:ind w:left="20"/>
              <w:jc w:val="both"/>
            </w:pPr>
            <w:r>
              <w:rPr>
                <w:rFonts w:ascii="Times New Roman"/>
                <w:b w:val="false"/>
                <w:i w:val="false"/>
                <w:color w:val="000000"/>
                <w:sz w:val="20"/>
              </w:rPr>
              <w:t>
СО</w:t>
            </w:r>
          </w:p>
          <w:bookmarkEnd w:id="5257"/>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6150" w:type="dxa"/>
            <w:tcBorders/>
            <w:tcMar>
              <w:top w:w="15" w:type="dxa"/>
              <w:left w:w="15" w:type="dxa"/>
              <w:bottom w:w="15" w:type="dxa"/>
              <w:right w:w="15" w:type="dxa"/>
            </w:tcMar>
            <w:vAlign w:val="center"/>
          </w:tcPr>
          <w:bookmarkStart w:name="z14646" w:id="5258"/>
          <w:p>
            <w:pPr>
              <w:spacing w:after="20"/>
              <w:ind w:left="20"/>
              <w:jc w:val="both"/>
            </w:pPr>
            <w:r>
              <w:rPr>
                <w:rFonts w:ascii="Times New Roman"/>
                <w:b w:val="false"/>
                <w:i w:val="false"/>
                <w:color w:val="000000"/>
                <w:sz w:val="20"/>
              </w:rPr>
              <w:t>
жылдық, с/жылына</w:t>
            </w:r>
          </w:p>
          <w:bookmarkEnd w:id="5258"/>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bookmarkStart w:name="z14649" w:id="5259"/>
          <w:p>
            <w:pPr>
              <w:spacing w:after="20"/>
              <w:ind w:left="20"/>
              <w:jc w:val="both"/>
            </w:pPr>
            <w:r>
              <w:rPr>
                <w:rFonts w:ascii="Times New Roman"/>
                <w:b w:val="false"/>
                <w:i w:val="false"/>
                <w:color w:val="000000"/>
                <w:sz w:val="20"/>
              </w:rPr>
              <w:t>
Қуаттың ажыратылуы кезіндегі шаңдар</w:t>
            </w:r>
          </w:p>
          <w:bookmarkEnd w:id="5259"/>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cMar>
              <w:top w:w="15" w:type="dxa"/>
              <w:left w:w="15" w:type="dxa"/>
              <w:bottom w:w="15" w:type="dxa"/>
              <w:right w:w="15" w:type="dxa"/>
            </w:tcMar>
            <w:vAlign w:val="center"/>
          </w:tcPr>
          <w:bookmarkStart w:name="z14652" w:id="5260"/>
          <w:p>
            <w:pPr>
              <w:spacing w:after="20"/>
              <w:ind w:left="20"/>
              <w:jc w:val="both"/>
            </w:pPr>
            <w:r>
              <w:rPr>
                <w:rFonts w:ascii="Times New Roman"/>
                <w:b w:val="false"/>
                <w:i w:val="false"/>
                <w:color w:val="000000"/>
                <w:sz w:val="20"/>
              </w:rPr>
              <w:t>
Қуаттың қосылу кезіндегі шаңдар</w:t>
            </w:r>
          </w:p>
          <w:bookmarkEnd w:id="5260"/>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6150" w:type="dxa"/>
            <w:tcBorders/>
            <w:tcMar>
              <w:top w:w="15" w:type="dxa"/>
              <w:left w:w="15" w:type="dxa"/>
              <w:bottom w:w="15" w:type="dxa"/>
              <w:right w:w="15" w:type="dxa"/>
            </w:tcMar>
            <w:vAlign w:val="center"/>
          </w:tcPr>
          <w:bookmarkStart w:name="z14655" w:id="5261"/>
          <w:p>
            <w:pPr>
              <w:spacing w:after="20"/>
              <w:ind w:left="20"/>
              <w:jc w:val="both"/>
            </w:pPr>
            <w:r>
              <w:rPr>
                <w:rFonts w:ascii="Times New Roman"/>
                <w:b w:val="false"/>
                <w:i w:val="false"/>
                <w:color w:val="000000"/>
                <w:sz w:val="20"/>
              </w:rPr>
              <w:t>
NOx</w:t>
            </w:r>
          </w:p>
          <w:bookmarkEnd w:id="5261"/>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6150" w:type="dxa"/>
            <w:tcBorders/>
            <w:tcMar>
              <w:top w:w="15" w:type="dxa"/>
              <w:left w:w="15" w:type="dxa"/>
              <w:bottom w:w="15" w:type="dxa"/>
              <w:right w:w="15" w:type="dxa"/>
            </w:tcMar>
            <w:vAlign w:val="center"/>
          </w:tcPr>
          <w:bookmarkStart w:name="z14658" w:id="5262"/>
          <w:p>
            <w:pPr>
              <w:spacing w:after="20"/>
              <w:ind w:left="20"/>
              <w:jc w:val="both"/>
            </w:pPr>
            <w:r>
              <w:rPr>
                <w:rFonts w:ascii="Times New Roman"/>
                <w:b w:val="false"/>
                <w:i w:val="false"/>
                <w:color w:val="000000"/>
                <w:sz w:val="20"/>
              </w:rPr>
              <w:t>
SO</w:t>
            </w:r>
            <w:r>
              <w:rPr>
                <w:rFonts w:ascii="Times New Roman"/>
                <w:b w:val="false"/>
                <w:i w:val="false"/>
                <w:color w:val="000000"/>
                <w:vertAlign w:val="subscript"/>
              </w:rPr>
              <w:t>2</w:t>
            </w:r>
          </w:p>
          <w:bookmarkEnd w:id="5262"/>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6150" w:type="dxa"/>
            <w:tcBorders/>
            <w:tcMar>
              <w:top w:w="15" w:type="dxa"/>
              <w:left w:w="15" w:type="dxa"/>
              <w:bottom w:w="15" w:type="dxa"/>
              <w:right w:w="15" w:type="dxa"/>
            </w:tcMar>
            <w:vAlign w:val="center"/>
          </w:tcPr>
          <w:bookmarkStart w:name="z14661" w:id="5263"/>
          <w:p>
            <w:pPr>
              <w:spacing w:after="20"/>
              <w:ind w:left="20"/>
              <w:jc w:val="both"/>
            </w:pPr>
            <w:r>
              <w:rPr>
                <w:rFonts w:ascii="Times New Roman"/>
                <w:b w:val="false"/>
                <w:i w:val="false"/>
                <w:color w:val="000000"/>
                <w:sz w:val="20"/>
              </w:rPr>
              <w:t>
СО</w:t>
            </w:r>
          </w:p>
          <w:bookmarkEnd w:id="5263"/>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6150" w:type="dxa"/>
            <w:tcBorders/>
            <w:tcMar>
              <w:top w:w="15" w:type="dxa"/>
              <w:left w:w="15" w:type="dxa"/>
              <w:bottom w:w="15" w:type="dxa"/>
              <w:right w:w="15" w:type="dxa"/>
            </w:tcMar>
            <w:vAlign w:val="center"/>
          </w:tcPr>
          <w:bookmarkStart w:name="z14664" w:id="5264"/>
          <w:p>
            <w:pPr>
              <w:spacing w:after="20"/>
              <w:ind w:left="20"/>
              <w:jc w:val="both"/>
            </w:pPr>
            <w:r>
              <w:rPr>
                <w:rFonts w:ascii="Times New Roman"/>
                <w:b w:val="false"/>
                <w:i w:val="false"/>
                <w:color w:val="000000"/>
                <w:sz w:val="20"/>
              </w:rPr>
              <w:t>
</w:t>
            </w:r>
            <w:r>
              <w:rPr>
                <w:rFonts w:ascii="Times New Roman"/>
                <w:b/>
                <w:i w:val="false"/>
                <w:color w:val="000000"/>
                <w:sz w:val="20"/>
              </w:rPr>
              <w:t>Есептер:</w:t>
            </w:r>
          </w:p>
          <w:bookmarkEnd w:id="5264"/>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bookmarkStart w:name="z14667" w:id="5265"/>
          <w:p>
            <w:pPr>
              <w:spacing w:after="20"/>
              <w:ind w:left="20"/>
              <w:jc w:val="both"/>
            </w:pPr>
            <w:r>
              <w:rPr>
                <w:rFonts w:ascii="Times New Roman"/>
                <w:b w:val="false"/>
                <w:i w:val="false"/>
                <w:color w:val="000000"/>
                <w:sz w:val="20"/>
              </w:rPr>
              <w:t>
Шаң шығарындылары</w:t>
            </w:r>
          </w:p>
          <w:bookmarkEnd w:id="5265"/>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bookmarkStart w:name="z14670" w:id="5266"/>
          <w:p>
            <w:pPr>
              <w:spacing w:after="20"/>
              <w:ind w:left="20"/>
              <w:jc w:val="both"/>
            </w:pPr>
            <w:r>
              <w:rPr>
                <w:rFonts w:ascii="Times New Roman"/>
                <w:b w:val="false"/>
                <w:i w:val="false"/>
                <w:color w:val="000000"/>
                <w:sz w:val="20"/>
              </w:rPr>
              <w:t>
Жобаланған зауыттар</w:t>
            </w:r>
          </w:p>
          <w:bookmarkEnd w:id="5266"/>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bookmarkStart w:name="z14673" w:id="5267"/>
          <w:p>
            <w:pPr>
              <w:spacing w:after="20"/>
              <w:ind w:left="20"/>
              <w:jc w:val="both"/>
            </w:pPr>
            <w:r>
              <w:rPr>
                <w:rFonts w:ascii="Times New Roman"/>
                <w:b w:val="false"/>
                <w:i w:val="false"/>
                <w:color w:val="000000"/>
                <w:sz w:val="20"/>
              </w:rPr>
              <w:t>
Шығарындылардың ең жоғарғы қуаты (4.1 формула бойынша) M</w:t>
            </w:r>
            <w:r>
              <w:rPr>
                <w:rFonts w:ascii="Times New Roman"/>
                <w:b w:val="false"/>
                <w:i w:val="false"/>
                <w:color w:val="000000"/>
                <w:vertAlign w:val="subscript"/>
              </w:rPr>
              <w:t>с</w:t>
            </w:r>
            <w:r>
              <w:rPr>
                <w:rFonts w:ascii="Times New Roman"/>
                <w:b w:val="false"/>
                <w:i w:val="false"/>
                <w:color w:val="000000"/>
                <w:vertAlign w:val="superscript"/>
              </w:rPr>
              <w:t>щаң</w:t>
            </w:r>
            <w:r>
              <w:rPr>
                <w:rFonts w:ascii="Times New Roman"/>
                <w:b w:val="false"/>
                <w:i w:val="false"/>
                <w:color w:val="000000"/>
                <w:sz w:val="20"/>
              </w:rPr>
              <w:t xml:space="preserve"> = 127050?30,0?(1-0,99)/3600, г/с</w:t>
            </w:r>
          </w:p>
          <w:bookmarkEnd w:id="5267"/>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w:t>
            </w:r>
          </w:p>
        </w:tc>
      </w:tr>
      <w:tr>
        <w:trPr>
          <w:trHeight w:val="30" w:hRule="atLeast"/>
        </w:trPr>
        <w:tc>
          <w:tcPr>
            <w:tcW w:w="6150" w:type="dxa"/>
            <w:tcBorders/>
            <w:tcMar>
              <w:top w:w="15" w:type="dxa"/>
              <w:left w:w="15" w:type="dxa"/>
              <w:bottom w:w="15" w:type="dxa"/>
              <w:right w:w="15" w:type="dxa"/>
            </w:tcMar>
            <w:vAlign w:val="center"/>
          </w:tcPr>
          <w:bookmarkStart w:name="z14676" w:id="5268"/>
          <w:p>
            <w:pPr>
              <w:spacing w:after="20"/>
              <w:ind w:left="20"/>
              <w:jc w:val="both"/>
            </w:pPr>
            <w:r>
              <w:rPr>
                <w:rFonts w:ascii="Times New Roman"/>
                <w:b w:val="false"/>
                <w:i w:val="false"/>
                <w:color w:val="000000"/>
                <w:sz w:val="20"/>
              </w:rPr>
              <w:t>
Электрофильтрларының қосылуымен жану кезінде жылдық шығарынды (5.3.1 бойынша) M</w:t>
            </w:r>
            <w:r>
              <w:rPr>
                <w:rFonts w:ascii="Times New Roman"/>
                <w:b w:val="false"/>
                <w:i w:val="false"/>
                <w:color w:val="000000"/>
                <w:vertAlign w:val="subscript"/>
              </w:rPr>
              <w:t>жыл</w:t>
            </w:r>
            <w:r>
              <w:rPr>
                <w:rFonts w:ascii="Times New Roman"/>
                <w:b w:val="false"/>
                <w:i w:val="false"/>
                <w:color w:val="000000"/>
                <w:vertAlign w:val="superscript"/>
              </w:rPr>
              <w:t>щаң</w:t>
            </w:r>
            <w:r>
              <w:rPr>
                <w:rFonts w:ascii="Times New Roman"/>
                <w:b w:val="false"/>
                <w:i w:val="false"/>
                <w:color w:val="000000"/>
                <w:sz w:val="20"/>
              </w:rPr>
              <w:t xml:space="preserve"> = 3,6?10,59?250?0,9/1000, т/жылына</w:t>
            </w:r>
          </w:p>
          <w:bookmarkEnd w:id="5268"/>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r>
      <w:tr>
        <w:trPr>
          <w:trHeight w:val="30" w:hRule="atLeast"/>
        </w:trPr>
        <w:tc>
          <w:tcPr>
            <w:tcW w:w="6150" w:type="dxa"/>
            <w:tcBorders/>
            <w:tcMar>
              <w:top w:w="15" w:type="dxa"/>
              <w:left w:w="15" w:type="dxa"/>
              <w:bottom w:w="15" w:type="dxa"/>
              <w:right w:w="15" w:type="dxa"/>
            </w:tcMar>
            <w:vAlign w:val="center"/>
          </w:tcPr>
          <w:bookmarkStart w:name="z14679" w:id="5269"/>
          <w:p>
            <w:pPr>
              <w:spacing w:after="20"/>
              <w:ind w:left="20"/>
              <w:jc w:val="both"/>
            </w:pPr>
            <w:r>
              <w:rPr>
                <w:rFonts w:ascii="Times New Roman"/>
                <w:b w:val="false"/>
                <w:i w:val="false"/>
                <w:color w:val="000000"/>
                <w:sz w:val="20"/>
              </w:rPr>
              <w:t>
Қолданыстағы зауыттар</w:t>
            </w:r>
          </w:p>
          <w:bookmarkEnd w:id="5269"/>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bookmarkStart w:name="z14682" w:id="5270"/>
          <w:p>
            <w:pPr>
              <w:spacing w:after="20"/>
              <w:ind w:left="20"/>
              <w:jc w:val="both"/>
            </w:pPr>
            <w:r>
              <w:rPr>
                <w:rFonts w:ascii="Times New Roman"/>
                <w:b w:val="false"/>
                <w:i w:val="false"/>
                <w:color w:val="000000"/>
                <w:sz w:val="20"/>
              </w:rPr>
              <w:t>
Шығарындылардың ең жоғарғы қуаттылығы (7.1 формула бойынша) 5.3.1 т. есебінен M</w:t>
            </w:r>
            <w:r>
              <w:rPr>
                <w:rFonts w:ascii="Times New Roman"/>
                <w:b w:val="false"/>
                <w:i w:val="false"/>
                <w:color w:val="000000"/>
                <w:vertAlign w:val="subscript"/>
              </w:rPr>
              <w:t>с</w:t>
            </w:r>
            <w:r>
              <w:rPr>
                <w:rFonts w:ascii="Times New Roman"/>
                <w:b w:val="false"/>
                <w:i w:val="false"/>
                <w:color w:val="000000"/>
                <w:vertAlign w:val="superscript"/>
              </w:rPr>
              <w:t>щаң</w:t>
            </w:r>
            <w:r>
              <w:rPr>
                <w:rFonts w:ascii="Times New Roman"/>
                <w:b w:val="false"/>
                <w:i w:val="false"/>
                <w:color w:val="000000"/>
                <w:sz w:val="20"/>
              </w:rPr>
              <w:t> = 127050?30,0?(1-0,6)/3600, г/с</w:t>
            </w:r>
          </w:p>
          <w:bookmarkEnd w:id="5270"/>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423.5</w:t>
            </w:r>
          </w:p>
        </w:tc>
      </w:tr>
      <w:tr>
        <w:trPr>
          <w:trHeight w:val="30" w:hRule="atLeast"/>
        </w:trPr>
        <w:tc>
          <w:tcPr>
            <w:tcW w:w="6150" w:type="dxa"/>
            <w:tcBorders/>
            <w:tcMar>
              <w:top w:w="15" w:type="dxa"/>
              <w:left w:w="15" w:type="dxa"/>
              <w:bottom w:w="15" w:type="dxa"/>
              <w:right w:w="15" w:type="dxa"/>
            </w:tcMar>
            <w:vAlign w:val="center"/>
          </w:tcPr>
          <w:bookmarkStart w:name="z14685" w:id="5271"/>
          <w:p>
            <w:pPr>
              <w:spacing w:after="20"/>
              <w:ind w:left="20"/>
              <w:jc w:val="both"/>
            </w:pPr>
            <w:r>
              <w:rPr>
                <w:rFonts w:ascii="Times New Roman"/>
                <w:b w:val="false"/>
                <w:i w:val="false"/>
                <w:color w:val="000000"/>
                <w:sz w:val="20"/>
              </w:rPr>
              <w:t>
Электрофильтрларының ажыратылудағы жану кезінде жылдық шығарынды (5.3.1 бойынша) M</w:t>
            </w:r>
            <w:r>
              <w:rPr>
                <w:rFonts w:ascii="Times New Roman"/>
                <w:b w:val="false"/>
                <w:i w:val="false"/>
                <w:color w:val="000000"/>
                <w:vertAlign w:val="subscript"/>
              </w:rPr>
              <w:t>жыл</w:t>
            </w:r>
            <w:r>
              <w:rPr>
                <w:rFonts w:ascii="Times New Roman"/>
                <w:b w:val="false"/>
                <w:i w:val="false"/>
                <w:color w:val="000000"/>
                <w:vertAlign w:val="superscript"/>
              </w:rPr>
              <w:t>щаң</w:t>
            </w:r>
            <w:r>
              <w:rPr>
                <w:rFonts w:ascii="Times New Roman"/>
                <w:b w:val="false"/>
                <w:i w:val="false"/>
                <w:color w:val="000000"/>
                <w:sz w:val="20"/>
              </w:rPr>
              <w:t> = 3,6?423,5?50?0,9/1000, т/жылына</w:t>
            </w:r>
          </w:p>
          <w:bookmarkEnd w:id="5271"/>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68.61</w:t>
            </w:r>
          </w:p>
        </w:tc>
      </w:tr>
      <w:tr>
        <w:trPr>
          <w:trHeight w:val="30" w:hRule="atLeast"/>
        </w:trPr>
        <w:tc>
          <w:tcPr>
            <w:tcW w:w="6150" w:type="dxa"/>
            <w:tcBorders/>
            <w:tcMar>
              <w:top w:w="15" w:type="dxa"/>
              <w:left w:w="15" w:type="dxa"/>
              <w:bottom w:w="15" w:type="dxa"/>
              <w:right w:w="15" w:type="dxa"/>
            </w:tcMar>
            <w:vAlign w:val="center"/>
          </w:tcPr>
          <w:bookmarkStart w:name="z14688" w:id="5272"/>
          <w:p>
            <w:pPr>
              <w:spacing w:after="20"/>
              <w:ind w:left="20"/>
              <w:jc w:val="both"/>
            </w:pPr>
            <w:r>
              <w:rPr>
                <w:rFonts w:ascii="Times New Roman"/>
                <w:b w:val="false"/>
                <w:i w:val="false"/>
                <w:color w:val="000000"/>
                <w:sz w:val="20"/>
              </w:rPr>
              <w:t>
Азот оксидінің шығарындылары</w:t>
            </w:r>
          </w:p>
          <w:bookmarkEnd w:id="5272"/>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bookmarkStart w:name="z14691" w:id="5273"/>
          <w:p>
            <w:pPr>
              <w:spacing w:after="20"/>
              <w:ind w:left="20"/>
              <w:jc w:val="both"/>
            </w:pPr>
            <w:r>
              <w:rPr>
                <w:rFonts w:ascii="Times New Roman"/>
                <w:b w:val="false"/>
                <w:i w:val="false"/>
                <w:color w:val="000000"/>
                <w:sz w:val="20"/>
              </w:rPr>
              <w:t>
Шығарындылардың ең жоғарғы қуаты NOx (6.1.1 формула бойынша) M</w:t>
            </w:r>
            <w:r>
              <w:rPr>
                <w:rFonts w:ascii="Times New Roman"/>
                <w:b w:val="false"/>
                <w:i w:val="false"/>
                <w:color w:val="000000"/>
                <w:vertAlign w:val="subscript"/>
              </w:rPr>
              <w:t>c</w:t>
            </w:r>
            <w:r>
              <w:rPr>
                <w:rFonts w:ascii="Times New Roman"/>
                <w:b w:val="false"/>
                <w:i w:val="false"/>
                <w:color w:val="000000"/>
                <w:vertAlign w:val="superscript"/>
              </w:rPr>
              <w:t>NOx</w:t>
            </w:r>
            <w:r>
              <w:rPr>
                <w:rFonts w:ascii="Times New Roman"/>
                <w:b w:val="false"/>
                <w:i w:val="false"/>
                <w:color w:val="000000"/>
                <w:sz w:val="20"/>
              </w:rPr>
              <w:t xml:space="preserve"> = 146100?0,6/3600, г/с</w:t>
            </w:r>
          </w:p>
          <w:bookmarkEnd w:id="5273"/>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24.35</w:t>
            </w:r>
          </w:p>
        </w:tc>
      </w:tr>
      <w:tr>
        <w:trPr>
          <w:trHeight w:val="30" w:hRule="atLeast"/>
        </w:trPr>
        <w:tc>
          <w:tcPr>
            <w:tcW w:w="6150" w:type="dxa"/>
            <w:tcBorders/>
            <w:tcMar>
              <w:top w:w="15" w:type="dxa"/>
              <w:left w:w="15" w:type="dxa"/>
              <w:bottom w:w="15" w:type="dxa"/>
              <w:right w:w="15" w:type="dxa"/>
            </w:tcMar>
            <w:vAlign w:val="center"/>
          </w:tcPr>
          <w:bookmarkStart w:name="z14694" w:id="5274"/>
          <w:p>
            <w:pPr>
              <w:spacing w:after="20"/>
              <w:ind w:left="20"/>
              <w:jc w:val="both"/>
            </w:pPr>
            <w:r>
              <w:rPr>
                <w:rFonts w:ascii="Times New Roman"/>
                <w:b w:val="false"/>
                <w:i w:val="false"/>
                <w:color w:val="000000"/>
                <w:sz w:val="20"/>
              </w:rPr>
              <w:t>
Азот диоксидінің шығарындылары (3.1.3 бойынша) M</w:t>
            </w:r>
            <w:r>
              <w:rPr>
                <w:rFonts w:ascii="Times New Roman"/>
                <w:b w:val="false"/>
                <w:i w:val="false"/>
                <w:color w:val="000000"/>
                <w:vertAlign w:val="subscript"/>
              </w:rPr>
              <w:t>c</w:t>
            </w:r>
            <w:r>
              <w:rPr>
                <w:rFonts w:ascii="Times New Roman"/>
                <w:b w:val="false"/>
                <w:i w:val="false"/>
                <w:color w:val="000000"/>
                <w:vertAlign w:val="superscript"/>
              </w:rPr>
              <w:t>NO2</w:t>
            </w:r>
            <w:r>
              <w:rPr>
                <w:rFonts w:ascii="Times New Roman"/>
                <w:b w:val="false"/>
                <w:i w:val="false"/>
                <w:color w:val="000000"/>
                <w:sz w:val="20"/>
              </w:rPr>
              <w:t> = 0,8?24,35</w:t>
            </w:r>
          </w:p>
          <w:bookmarkEnd w:id="5274"/>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19.48</w:t>
            </w:r>
          </w:p>
        </w:tc>
      </w:tr>
      <w:tr>
        <w:trPr>
          <w:trHeight w:val="30" w:hRule="atLeast"/>
        </w:trPr>
        <w:tc>
          <w:tcPr>
            <w:tcW w:w="6150" w:type="dxa"/>
            <w:tcBorders/>
            <w:tcMar>
              <w:top w:w="15" w:type="dxa"/>
              <w:left w:w="15" w:type="dxa"/>
              <w:bottom w:w="15" w:type="dxa"/>
              <w:right w:w="15" w:type="dxa"/>
            </w:tcMar>
            <w:vAlign w:val="center"/>
          </w:tcPr>
          <w:bookmarkStart w:name="z14697" w:id="5275"/>
          <w:p>
            <w:pPr>
              <w:spacing w:after="20"/>
              <w:ind w:left="20"/>
              <w:jc w:val="both"/>
            </w:pPr>
            <w:r>
              <w:rPr>
                <w:rFonts w:ascii="Times New Roman"/>
                <w:b w:val="false"/>
                <w:i w:val="false"/>
                <w:color w:val="000000"/>
                <w:sz w:val="20"/>
              </w:rPr>
              <w:t>
Азот оксидінің шығарындылары (3.1.3 бойынша) M</w:t>
            </w:r>
            <w:r>
              <w:rPr>
                <w:rFonts w:ascii="Times New Roman"/>
                <w:b w:val="false"/>
                <w:i w:val="false"/>
                <w:color w:val="000000"/>
                <w:vertAlign w:val="subscript"/>
              </w:rPr>
              <w:t>c</w:t>
            </w:r>
            <w:r>
              <w:rPr>
                <w:rFonts w:ascii="Times New Roman"/>
                <w:b w:val="false"/>
                <w:i w:val="false"/>
                <w:color w:val="000000"/>
                <w:vertAlign w:val="superscript"/>
              </w:rPr>
              <w:t>NO</w:t>
            </w:r>
            <w:r>
              <w:rPr>
                <w:rFonts w:ascii="Times New Roman"/>
                <w:b w:val="false"/>
                <w:i w:val="false"/>
                <w:color w:val="000000"/>
                <w:sz w:val="20"/>
              </w:rPr>
              <w:t xml:space="preserve"> = 0,13?24,35</w:t>
            </w:r>
          </w:p>
          <w:bookmarkEnd w:id="5275"/>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r>
      <w:tr>
        <w:trPr>
          <w:trHeight w:val="30" w:hRule="atLeast"/>
        </w:trPr>
        <w:tc>
          <w:tcPr>
            <w:tcW w:w="6150" w:type="dxa"/>
            <w:tcBorders/>
            <w:tcMar>
              <w:top w:w="15" w:type="dxa"/>
              <w:left w:w="15" w:type="dxa"/>
              <w:bottom w:w="15" w:type="dxa"/>
              <w:right w:w="15" w:type="dxa"/>
            </w:tcMar>
            <w:vAlign w:val="center"/>
          </w:tcPr>
          <w:bookmarkStart w:name="z14700" w:id="5276"/>
          <w:p>
            <w:pPr>
              <w:spacing w:after="20"/>
              <w:ind w:left="20"/>
              <w:jc w:val="both"/>
            </w:pPr>
            <w:r>
              <w:rPr>
                <w:rFonts w:ascii="Times New Roman"/>
                <w:b w:val="false"/>
                <w:i w:val="false"/>
                <w:color w:val="000000"/>
                <w:sz w:val="20"/>
              </w:rPr>
              <w:t>
Жану кезіндегі NOx жылдық шығарындылар (5.4.1 бойынша) M</w:t>
            </w:r>
            <w:r>
              <w:rPr>
                <w:rFonts w:ascii="Times New Roman"/>
                <w:b w:val="false"/>
                <w:i w:val="false"/>
                <w:color w:val="000000"/>
                <w:vertAlign w:val="subscript"/>
              </w:rPr>
              <w:t>жыл</w:t>
            </w:r>
            <w:r>
              <w:rPr>
                <w:rFonts w:ascii="Times New Roman"/>
                <w:b w:val="false"/>
                <w:i w:val="false"/>
                <w:color w:val="000000"/>
                <w:vertAlign w:val="superscript"/>
              </w:rPr>
              <w:t>NOх</w:t>
            </w:r>
            <w:r>
              <w:rPr>
                <w:rFonts w:ascii="Times New Roman"/>
                <w:b w:val="false"/>
                <w:i w:val="false"/>
                <w:color w:val="000000"/>
                <w:sz w:val="20"/>
              </w:rPr>
              <w:t> = 3,6?24,35?280?0,75?0,7/1000, т/жылына</w:t>
            </w:r>
          </w:p>
          <w:bookmarkEnd w:id="5276"/>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w:t>
            </w:r>
          </w:p>
        </w:tc>
      </w:tr>
      <w:tr>
        <w:trPr>
          <w:trHeight w:val="30" w:hRule="atLeast"/>
        </w:trPr>
        <w:tc>
          <w:tcPr>
            <w:tcW w:w="6150" w:type="dxa"/>
            <w:tcBorders/>
            <w:tcMar>
              <w:top w:w="15" w:type="dxa"/>
              <w:left w:w="15" w:type="dxa"/>
              <w:bottom w:w="15" w:type="dxa"/>
              <w:right w:w="15" w:type="dxa"/>
            </w:tcMar>
            <w:vAlign w:val="center"/>
          </w:tcPr>
          <w:bookmarkStart w:name="z14703" w:id="5277"/>
          <w:p>
            <w:pPr>
              <w:spacing w:after="20"/>
              <w:ind w:left="20"/>
              <w:jc w:val="both"/>
            </w:pPr>
            <w:r>
              <w:rPr>
                <w:rFonts w:ascii="Times New Roman"/>
                <w:b w:val="false"/>
                <w:i w:val="false"/>
                <w:color w:val="000000"/>
                <w:sz w:val="20"/>
              </w:rPr>
              <w:t>
Азот диоксидінің шығарындылары (3.1.4 бойынша) M</w:t>
            </w:r>
            <w:r>
              <w:rPr>
                <w:rFonts w:ascii="Times New Roman"/>
                <w:b w:val="false"/>
                <w:i w:val="false"/>
                <w:color w:val="000000"/>
                <w:vertAlign w:val="subscript"/>
              </w:rPr>
              <w:t>жыл</w:t>
            </w:r>
            <w:r>
              <w:rPr>
                <w:rFonts w:ascii="Times New Roman"/>
                <w:b w:val="false"/>
                <w:i w:val="false"/>
                <w:color w:val="000000"/>
                <w:vertAlign w:val="superscript"/>
              </w:rPr>
              <w:t>NО2</w:t>
            </w:r>
            <w:r>
              <w:rPr>
                <w:rFonts w:ascii="Times New Roman"/>
                <w:b w:val="false"/>
                <w:i w:val="false"/>
                <w:color w:val="000000"/>
                <w:sz w:val="20"/>
              </w:rPr>
              <w:t> = 0,8?12,89</w:t>
            </w:r>
          </w:p>
          <w:bookmarkEnd w:id="5277"/>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r>
      <w:tr>
        <w:trPr>
          <w:trHeight w:val="30" w:hRule="atLeast"/>
        </w:trPr>
        <w:tc>
          <w:tcPr>
            <w:tcW w:w="6150" w:type="dxa"/>
            <w:tcBorders/>
            <w:tcMar>
              <w:top w:w="15" w:type="dxa"/>
              <w:left w:w="15" w:type="dxa"/>
              <w:bottom w:w="15" w:type="dxa"/>
              <w:right w:w="15" w:type="dxa"/>
            </w:tcMar>
            <w:vAlign w:val="center"/>
          </w:tcPr>
          <w:bookmarkStart w:name="z14706" w:id="5278"/>
          <w:p>
            <w:pPr>
              <w:spacing w:after="20"/>
              <w:ind w:left="20"/>
              <w:jc w:val="both"/>
            </w:pPr>
            <w:r>
              <w:rPr>
                <w:rFonts w:ascii="Times New Roman"/>
                <w:b w:val="false"/>
                <w:i w:val="false"/>
                <w:color w:val="000000"/>
                <w:sz w:val="20"/>
              </w:rPr>
              <w:t>
Азот оксидінің шығарындылары (3.1.4 бойынша) M</w:t>
            </w:r>
            <w:r>
              <w:rPr>
                <w:rFonts w:ascii="Times New Roman"/>
                <w:b w:val="false"/>
                <w:i w:val="false"/>
                <w:color w:val="000000"/>
                <w:vertAlign w:val="subscript"/>
              </w:rPr>
              <w:t>жыл</w:t>
            </w:r>
            <w:r>
              <w:rPr>
                <w:rFonts w:ascii="Times New Roman"/>
                <w:b w:val="false"/>
                <w:i w:val="false"/>
                <w:color w:val="000000"/>
                <w:vertAlign w:val="superscript"/>
              </w:rPr>
              <w:t>No</w:t>
            </w:r>
            <w:r>
              <w:rPr>
                <w:rFonts w:ascii="Times New Roman"/>
                <w:b w:val="false"/>
                <w:i w:val="false"/>
                <w:color w:val="000000"/>
                <w:sz w:val="20"/>
              </w:rPr>
              <w:t> = 0,13?12,89</w:t>
            </w:r>
          </w:p>
          <w:bookmarkEnd w:id="5278"/>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6150" w:type="dxa"/>
            <w:tcBorders/>
            <w:tcMar>
              <w:top w:w="15" w:type="dxa"/>
              <w:left w:w="15" w:type="dxa"/>
              <w:bottom w:w="15" w:type="dxa"/>
              <w:right w:w="15" w:type="dxa"/>
            </w:tcMar>
            <w:vAlign w:val="center"/>
          </w:tcPr>
          <w:bookmarkStart w:name="z14709" w:id="5279"/>
          <w:p>
            <w:pPr>
              <w:spacing w:after="20"/>
              <w:ind w:left="20"/>
              <w:jc w:val="both"/>
            </w:pPr>
            <w:r>
              <w:rPr>
                <w:rFonts w:ascii="Times New Roman"/>
                <w:b w:val="false"/>
                <w:i w:val="false"/>
                <w:color w:val="000000"/>
                <w:sz w:val="20"/>
              </w:rPr>
              <w:t>
Күкірт оксидінің шығарындылары</w:t>
            </w:r>
          </w:p>
          <w:bookmarkEnd w:id="5279"/>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bookmarkStart w:name="z14712" w:id="5280"/>
          <w:p>
            <w:pPr>
              <w:spacing w:after="20"/>
              <w:ind w:left="20"/>
              <w:jc w:val="both"/>
            </w:pPr>
            <w:r>
              <w:rPr>
                <w:rFonts w:ascii="Times New Roman"/>
                <w:b w:val="false"/>
                <w:i w:val="false"/>
                <w:color w:val="000000"/>
                <w:sz w:val="20"/>
              </w:rPr>
              <w:t>
Шығарындылардың ең жоғарғы қуаты (5.5.1 формул бойынша) M</w:t>
            </w:r>
            <w:r>
              <w:rPr>
                <w:rFonts w:ascii="Times New Roman"/>
                <w:b w:val="false"/>
                <w:i w:val="false"/>
                <w:color w:val="000000"/>
                <w:vertAlign w:val="subscript"/>
              </w:rPr>
              <w:t>с</w:t>
            </w:r>
            <w:r>
              <w:rPr>
                <w:rFonts w:ascii="Times New Roman"/>
                <w:b w:val="false"/>
                <w:i w:val="false"/>
                <w:color w:val="000000"/>
                <w:vertAlign w:val="superscript"/>
              </w:rPr>
              <w:t>SO2</w:t>
            </w:r>
            <w:r>
              <w:rPr>
                <w:rFonts w:ascii="Times New Roman"/>
                <w:b w:val="false"/>
                <w:i w:val="false"/>
                <w:color w:val="000000"/>
                <w:sz w:val="20"/>
              </w:rPr>
              <w:t> = 0,02?1638,89?1?(1 - 0,02),г/с</w:t>
            </w:r>
          </w:p>
          <w:bookmarkEnd w:id="5280"/>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32.12</w:t>
            </w:r>
          </w:p>
        </w:tc>
      </w:tr>
      <w:tr>
        <w:trPr>
          <w:trHeight w:val="30" w:hRule="atLeast"/>
        </w:trPr>
        <w:tc>
          <w:tcPr>
            <w:tcW w:w="6150" w:type="dxa"/>
            <w:tcBorders/>
            <w:tcMar>
              <w:top w:w="15" w:type="dxa"/>
              <w:left w:w="15" w:type="dxa"/>
              <w:bottom w:w="15" w:type="dxa"/>
              <w:right w:w="15" w:type="dxa"/>
            </w:tcMar>
            <w:vAlign w:val="center"/>
          </w:tcPr>
          <w:bookmarkStart w:name="z14715" w:id="5281"/>
          <w:p>
            <w:pPr>
              <w:spacing w:after="20"/>
              <w:ind w:left="20"/>
              <w:jc w:val="both"/>
            </w:pPr>
            <w:r>
              <w:rPr>
                <w:rFonts w:ascii="Times New Roman"/>
                <w:b w:val="false"/>
                <w:i w:val="false"/>
                <w:color w:val="000000"/>
                <w:sz w:val="20"/>
              </w:rPr>
              <w:t>
Жану кезіндегі жылдық шығарындылар (5.5.2 бойынша) M</w:t>
            </w:r>
            <w:r>
              <w:rPr>
                <w:rFonts w:ascii="Times New Roman"/>
                <w:b w:val="false"/>
                <w:i w:val="false"/>
                <w:color w:val="000000"/>
                <w:vertAlign w:val="subscript"/>
              </w:rPr>
              <w:t>жыл</w:t>
            </w:r>
            <w:r>
              <w:rPr>
                <w:rFonts w:ascii="Times New Roman"/>
                <w:b w:val="false"/>
                <w:i w:val="false"/>
                <w:color w:val="000000"/>
                <w:vertAlign w:val="superscript"/>
              </w:rPr>
              <w:t>SO2</w:t>
            </w:r>
            <w:r>
              <w:rPr>
                <w:rFonts w:ascii="Times New Roman"/>
                <w:b w:val="false"/>
                <w:i w:val="false"/>
                <w:color w:val="000000"/>
                <w:sz w:val="20"/>
              </w:rPr>
              <w:t> = 3,6?32,12?30?0,55/1000, т/жылына</w:t>
            </w:r>
          </w:p>
          <w:bookmarkEnd w:id="5281"/>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r>
      <w:tr>
        <w:trPr>
          <w:trHeight w:val="30" w:hRule="atLeast"/>
        </w:trPr>
        <w:tc>
          <w:tcPr>
            <w:tcW w:w="6150" w:type="dxa"/>
            <w:tcBorders/>
            <w:tcMar>
              <w:top w:w="15" w:type="dxa"/>
              <w:left w:w="15" w:type="dxa"/>
              <w:bottom w:w="15" w:type="dxa"/>
              <w:right w:w="15" w:type="dxa"/>
            </w:tcMar>
            <w:vAlign w:val="center"/>
          </w:tcPr>
          <w:bookmarkStart w:name="z14718" w:id="5282"/>
          <w:p>
            <w:pPr>
              <w:spacing w:after="20"/>
              <w:ind w:left="20"/>
              <w:jc w:val="both"/>
            </w:pPr>
            <w:r>
              <w:rPr>
                <w:rFonts w:ascii="Times New Roman"/>
                <w:b w:val="false"/>
                <w:i w:val="false"/>
                <w:color w:val="000000"/>
                <w:sz w:val="20"/>
              </w:rPr>
              <w:t>
Ең жоғарғы қуатты көміртегі оксидінің шығарындылары (5.6.1 формула бойынша) M</w:t>
            </w:r>
            <w:r>
              <w:rPr>
                <w:rFonts w:ascii="Times New Roman"/>
                <w:b w:val="false"/>
                <w:i w:val="false"/>
                <w:color w:val="000000"/>
                <w:vertAlign w:val="subscript"/>
              </w:rPr>
              <w:t>с</w:t>
            </w:r>
            <w:r>
              <w:rPr>
                <w:rFonts w:ascii="Times New Roman"/>
                <w:b w:val="false"/>
                <w:i w:val="false"/>
                <w:color w:val="000000"/>
                <w:vertAlign w:val="superscript"/>
              </w:rPr>
              <w:t>СO</w:t>
            </w:r>
            <w:r>
              <w:rPr>
                <w:rFonts w:ascii="Times New Roman"/>
                <w:b w:val="false"/>
                <w:i w:val="false"/>
                <w:color w:val="000000"/>
                <w:sz w:val="20"/>
              </w:rPr>
              <w:t xml:space="preserve"> = 146100?0,25/3600, г/с</w:t>
            </w:r>
          </w:p>
          <w:bookmarkEnd w:id="5282"/>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r>
      <w:tr>
        <w:trPr>
          <w:trHeight w:val="30" w:hRule="atLeast"/>
        </w:trPr>
        <w:tc>
          <w:tcPr>
            <w:tcW w:w="6150" w:type="dxa"/>
            <w:tcBorders/>
            <w:tcMar>
              <w:top w:w="15" w:type="dxa"/>
              <w:left w:w="15" w:type="dxa"/>
              <w:bottom w:w="15" w:type="dxa"/>
              <w:right w:w="15" w:type="dxa"/>
            </w:tcMar>
            <w:vAlign w:val="center"/>
          </w:tcPr>
          <w:bookmarkStart w:name="z14721" w:id="5283"/>
          <w:p>
            <w:pPr>
              <w:spacing w:after="20"/>
              <w:ind w:left="20"/>
              <w:jc w:val="both"/>
            </w:pPr>
            <w:r>
              <w:rPr>
                <w:rFonts w:ascii="Times New Roman"/>
                <w:b w:val="false"/>
                <w:i w:val="false"/>
                <w:color w:val="000000"/>
                <w:sz w:val="20"/>
              </w:rPr>
              <w:t>
Жану кезіндегі жылдық шығарындылар (5.6.2 бойынша) M</w:t>
            </w:r>
            <w:r>
              <w:rPr>
                <w:rFonts w:ascii="Times New Roman"/>
                <w:b w:val="false"/>
                <w:i w:val="false"/>
                <w:color w:val="000000"/>
                <w:vertAlign w:val="subscript"/>
              </w:rPr>
              <w:t>жыл</w:t>
            </w:r>
            <w:r>
              <w:rPr>
                <w:rFonts w:ascii="Times New Roman"/>
                <w:b w:val="false"/>
                <w:i w:val="false"/>
                <w:color w:val="000000"/>
                <w:vertAlign w:val="superscript"/>
              </w:rPr>
              <w:t>СO</w:t>
            </w:r>
            <w:r>
              <w:rPr>
                <w:rFonts w:ascii="Times New Roman"/>
                <w:b w:val="false"/>
                <w:i w:val="false"/>
                <w:color w:val="000000"/>
                <w:sz w:val="20"/>
              </w:rPr>
              <w:t> = 3,6?10,15?280?0,75?0,4/1000, т/жылына</w:t>
            </w:r>
          </w:p>
          <w:bookmarkEnd w:id="5283"/>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r>
    </w:tbl>
    <w:p>
      <w:pPr>
        <w:spacing w:after="0"/>
        <w:ind w:left="0"/>
        <w:jc w:val="left"/>
      </w:pPr>
      <w:r>
        <w:br/>
      </w:r>
      <w:r>
        <w:rPr>
          <w:rFonts w:ascii="Times New Roman"/>
          <w:b w:val="false"/>
          <w:i w:val="false"/>
          <w:color w:val="000000"/>
          <w:sz w:val="28"/>
        </w:rPr>
        <w:t>
</w:t>
      </w:r>
    </w:p>
    <w:bookmarkStart w:name="z14724" w:id="5284"/>
    <w:p>
      <w:pPr>
        <w:spacing w:after="0"/>
        <w:ind w:left="0"/>
        <w:jc w:val="both"/>
      </w:pPr>
      <w:r>
        <w:rPr>
          <w:rFonts w:ascii="Times New Roman"/>
          <w:b w:val="false"/>
          <w:i w:val="false"/>
          <w:color w:val="000000"/>
          <w:sz w:val="28"/>
        </w:rPr>
        <w:t xml:space="preserve">
             </w:t>
      </w:r>
    </w:p>
    <w:bookmarkEnd w:id="528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Қоршаған орта және су ресурстары Министрінің 2014 жылғы 12 маусымдағы № 221-ө бұйрығына № 7-қосымша</w:t>
                  </w:r>
                </w:p>
              </w:tc>
            </w:tr>
          </w:tbl>
          <w:p/>
        </w:tc>
      </w:tr>
    </w:tbl>
    <w:bookmarkStart w:name="z14726" w:id="5285"/>
    <w:p>
      <w:pPr>
        <w:spacing w:after="0"/>
        <w:ind w:left="0"/>
        <w:jc w:val="left"/>
      </w:pPr>
      <w:r>
        <w:rPr>
          <w:rFonts w:ascii="Times New Roman"/>
          <w:b/>
          <w:i w:val="false"/>
          <w:color w:val="000000"/>
        </w:rPr>
        <w:t xml:space="preserve"> 4-санаттағы нысандардан атмосфераға шығарылатын</w:t>
      </w:r>
      <w:r>
        <w:br/>
      </w:r>
      <w:r>
        <w:rPr>
          <w:rFonts w:ascii="Times New Roman"/>
          <w:b/>
          <w:i w:val="false"/>
          <w:color w:val="000000"/>
        </w:rPr>
        <w:t>ластағыш заттарды есептеу әдістемесі</w:t>
      </w:r>
      <w:r>
        <w:br/>
      </w:r>
      <w:r>
        <w:rPr>
          <w:rFonts w:ascii="Times New Roman"/>
          <w:b/>
          <w:i w:val="false"/>
          <w:color w:val="000000"/>
        </w:rPr>
        <w:t>1. Жалпы ережелер</w:t>
      </w:r>
    </w:p>
    <w:bookmarkEnd w:id="5285"/>
    <w:bookmarkStart w:name="z14729" w:id="5286"/>
    <w:p>
      <w:pPr>
        <w:spacing w:after="0"/>
        <w:ind w:left="0"/>
        <w:jc w:val="both"/>
      </w:pPr>
      <w:r>
        <w:rPr>
          <w:rFonts w:ascii="Times New Roman"/>
          <w:b w:val="false"/>
          <w:i w:val="false"/>
          <w:color w:val="000000"/>
          <w:sz w:val="28"/>
        </w:rPr>
        <w:t>
      1. Осы 4-санаттағы нысандардан атмосфераға шығарылатын ластағыш заттарды есептеу әдістемесі 4-ші санаттағы кәсіпорындарға ластаушы заттардың шығарылуын түгендеу кезінде, шекті ұйғарынды шығарылым (ШҰШ) көрсеткіштерінің жобасын жасап шығару кезінде, жекелеген шығарылу көздерінің әуе кеңістігі жағдайына әсер ету деңгейін анықтау кезінде, келешектегі шығарылу көлемін болжау кезінде бірыңғай амалдарды белгілеу мақсатында әзірленді.</w:t>
      </w:r>
    </w:p>
    <w:bookmarkEnd w:id="5286"/>
    <w:bookmarkStart w:name="z14730" w:id="5287"/>
    <w:p>
      <w:pPr>
        <w:spacing w:after="0"/>
        <w:ind w:left="0"/>
        <w:jc w:val="both"/>
      </w:pPr>
      <w:r>
        <w:rPr>
          <w:rFonts w:ascii="Times New Roman"/>
          <w:b w:val="false"/>
          <w:i w:val="false"/>
          <w:color w:val="000000"/>
          <w:sz w:val="28"/>
        </w:rPr>
        <w:t>
      Әдістеме негізінде алынған нәтижелер әрекеттегі кәсіпорындар мен нысандардағы шығарылымдарды есепке алу және реттеу кезінде, сонымен қатар, жаңа құрылыстың жобалауалды және жобалау құжаттамаларын жасап шығару кезінде бастапқы деректер ретінде қолданылады.</w:t>
      </w:r>
    </w:p>
    <w:bookmarkEnd w:id="5287"/>
    <w:bookmarkStart w:name="z14731" w:id="5288"/>
    <w:p>
      <w:pPr>
        <w:spacing w:after="0"/>
        <w:ind w:left="0"/>
        <w:jc w:val="left"/>
      </w:pPr>
      <w:r>
        <w:rPr>
          <w:rFonts w:ascii="Times New Roman"/>
          <w:b/>
          <w:i w:val="false"/>
          <w:color w:val="000000"/>
        </w:rPr>
        <w:t xml:space="preserve"> 2. 4-санат нысандары жайлы жалпы мағлұматтар</w:t>
      </w:r>
    </w:p>
    <w:bookmarkEnd w:id="5288"/>
    <w:bookmarkStart w:name="z14732" w:id="5289"/>
    <w:p>
      <w:pPr>
        <w:spacing w:after="0"/>
        <w:ind w:left="0"/>
        <w:jc w:val="both"/>
      </w:pPr>
      <w:r>
        <w:rPr>
          <w:rFonts w:ascii="Times New Roman"/>
          <w:b w:val="false"/>
          <w:i w:val="false"/>
          <w:color w:val="000000"/>
          <w:sz w:val="28"/>
        </w:rPr>
        <w:t>
      2. "Қазақстан Республикасының Экологиялық кодексінің" 40-бабына сәйкес 4-ші санатқа спорттық (әуесқой) балық және аң аулауды қоспағанда өндіріс нысандарының санитариялық жіктелуі бойынша қауіп-қатердің V тобындағы қызмет түрлері, жануарлар дүниесі нысандарын қолданудың барлық түрлері жатады.</w:t>
      </w:r>
    </w:p>
    <w:bookmarkEnd w:id="5289"/>
    <w:bookmarkStart w:name="z14733" w:id="5290"/>
    <w:p>
      <w:pPr>
        <w:spacing w:after="0"/>
        <w:ind w:left="0"/>
        <w:jc w:val="both"/>
      </w:pPr>
      <w:r>
        <w:rPr>
          <w:rFonts w:ascii="Times New Roman"/>
          <w:b w:val="false"/>
          <w:i w:val="false"/>
          <w:color w:val="000000"/>
          <w:sz w:val="28"/>
        </w:rPr>
        <w:t xml:space="preserve">
      3. Осы Әдістеменің 1-қосымшасына сәйкес </w:t>
      </w:r>
      <w:r>
        <w:rPr>
          <w:rFonts w:ascii="Times New Roman"/>
          <w:b/>
          <w:i w:val="false"/>
          <w:color w:val="000000"/>
          <w:sz w:val="28"/>
        </w:rPr>
        <w:t>2-кестеде</w:t>
      </w:r>
      <w:r>
        <w:rPr>
          <w:rFonts w:ascii="Times New Roman"/>
          <w:b w:val="false"/>
          <w:i w:val="false"/>
          <w:color w:val="000000"/>
          <w:sz w:val="28"/>
        </w:rPr>
        <w:t xml:space="preserve"> 50 метрден аспайтын санитарлық қорғау аумағы бар (СҚА) 4-ші санаттағы нысандарға жататын кәсіпорындар мен өндіріс орындарының тізімі берілген. </w:t>
      </w:r>
    </w:p>
    <w:bookmarkEnd w:id="5290"/>
    <w:bookmarkStart w:name="z14734" w:id="5291"/>
    <w:p>
      <w:pPr>
        <w:spacing w:after="0"/>
        <w:ind w:left="0"/>
        <w:jc w:val="both"/>
      </w:pPr>
      <w:r>
        <w:rPr>
          <w:rFonts w:ascii="Times New Roman"/>
          <w:b w:val="false"/>
          <w:i w:val="false"/>
          <w:color w:val="000000"/>
          <w:sz w:val="28"/>
        </w:rPr>
        <w:t xml:space="preserve">
      4. Статистикалық есеп-қисап нысандарын толтыру кезінде және атмосфералық ауаны қорғау жөніндегі жобалау және жобалауалды құжаттамаларды жасау кезінде, сонымен қатар ауаны қорғау шараларын негіздеу және жасап шығару үшін шығарылатын газды-ауалы ағындардың сапалық және сандық құрамы жайында ақпарат алу қажет. Әрекеттегі кәсіпорындар мұндай ақпаратты қайтушы газдар баптауларының тікелей натурлық шамаларының көмегімен алулары; ал жобадағы өндіріс орындары теңгерімдік (техникалық) тәсілдер негізінде алулары мүмкін. </w:t>
      </w:r>
    </w:p>
    <w:bookmarkEnd w:id="5291"/>
    <w:bookmarkStart w:name="z14735" w:id="5292"/>
    <w:p>
      <w:pPr>
        <w:spacing w:after="0"/>
        <w:ind w:left="0"/>
        <w:jc w:val="both"/>
      </w:pPr>
      <w:r>
        <w:rPr>
          <w:rFonts w:ascii="Times New Roman"/>
          <w:b w:val="false"/>
          <w:i w:val="false"/>
          <w:color w:val="000000"/>
          <w:sz w:val="28"/>
        </w:rPr>
        <w:t>
      5. Шығарындылардың құрамы мен көлемін тікелей өлшеу барлық жағдайда жақсы болады. Дегенмен, заттай өлшеулерді қолдану көп жағдайда талдау тәсілдерінің жетілмегендігімен, сонымен бірге ұйымдастырушылық және материалдық сипаттағы мынадай қиындықтармен айтарлықтай шектеледі:</w:t>
      </w:r>
    </w:p>
    <w:bookmarkEnd w:id="5292"/>
    <w:bookmarkStart w:name="z14736" w:id="5293"/>
    <w:p>
      <w:pPr>
        <w:spacing w:after="0"/>
        <w:ind w:left="0"/>
        <w:jc w:val="both"/>
      </w:pPr>
      <w:r>
        <w:rPr>
          <w:rFonts w:ascii="Times New Roman"/>
          <w:b w:val="false"/>
          <w:i w:val="false"/>
          <w:color w:val="000000"/>
          <w:sz w:val="28"/>
        </w:rPr>
        <w:t>
      газ сынамаларының іріктеу, қорғау және тасымалдау күрделілігімен;</w:t>
      </w:r>
    </w:p>
    <w:bookmarkEnd w:id="5293"/>
    <w:bookmarkStart w:name="z14737" w:id="5294"/>
    <w:p>
      <w:pPr>
        <w:spacing w:after="0"/>
        <w:ind w:left="0"/>
        <w:jc w:val="both"/>
      </w:pPr>
      <w:r>
        <w:rPr>
          <w:rFonts w:ascii="Times New Roman"/>
          <w:b w:val="false"/>
          <w:i w:val="false"/>
          <w:color w:val="000000"/>
          <w:sz w:val="28"/>
        </w:rPr>
        <w:t>
      зертханалардың жабдықталу деңгейінің төмендігімен және қызметкерлердің дайындығының жоқтығымен;</w:t>
      </w:r>
    </w:p>
    <w:bookmarkEnd w:id="5294"/>
    <w:bookmarkStart w:name="z14738" w:id="5295"/>
    <w:p>
      <w:pPr>
        <w:spacing w:after="0"/>
        <w:ind w:left="0"/>
        <w:jc w:val="both"/>
      </w:pPr>
      <w:r>
        <w:rPr>
          <w:rFonts w:ascii="Times New Roman"/>
          <w:b w:val="false"/>
          <w:i w:val="false"/>
          <w:color w:val="000000"/>
          <w:sz w:val="28"/>
        </w:rPr>
        <w:t xml:space="preserve">
      талдау тәсілдерінің жоғары құнымен. </w:t>
      </w:r>
    </w:p>
    <w:bookmarkEnd w:id="5295"/>
    <w:bookmarkStart w:name="z14739" w:id="5296"/>
    <w:p>
      <w:pPr>
        <w:spacing w:after="0"/>
        <w:ind w:left="0"/>
        <w:jc w:val="both"/>
      </w:pPr>
      <w:r>
        <w:rPr>
          <w:rFonts w:ascii="Times New Roman"/>
          <w:b w:val="false"/>
          <w:i w:val="false"/>
          <w:color w:val="000000"/>
          <w:sz w:val="28"/>
        </w:rPr>
        <w:t>
      6. Балансты және технологиялық есептеу тәсілдері жылдық шығарылымдарды анықтауда жақсы нәтижелер береді, алайда олар заттай өлшеулерді есептеу үшін деректерді дайындау кезінде мүлде жарамсыз. Зиянды заттардың "салыстырмалы бөліндісі" деп технологиялық үдеріс кезінде бөлінген және бұл үдерісті сипаттайтын заттық көрсеткіш бірлігіне жатқызылатын берілген заттың мөлшерін (салмағы) атайды. Мұндай өндірістік көрсеткіштер болып мыналар санала алады:</w:t>
      </w:r>
    </w:p>
    <w:bookmarkEnd w:id="5296"/>
    <w:bookmarkStart w:name="z14740" w:id="5297"/>
    <w:p>
      <w:pPr>
        <w:spacing w:after="0"/>
        <w:ind w:left="0"/>
        <w:jc w:val="both"/>
      </w:pPr>
      <w:r>
        <w:rPr>
          <w:rFonts w:ascii="Times New Roman"/>
          <w:b w:val="false"/>
          <w:i w:val="false"/>
          <w:color w:val="000000"/>
          <w:sz w:val="28"/>
        </w:rPr>
        <w:t>
      негізгі өндірісте өңделетін шикізат массасының бірлігі;</w:t>
      </w:r>
    </w:p>
    <w:bookmarkEnd w:id="5297"/>
    <w:bookmarkStart w:name="z14741" w:id="5298"/>
    <w:p>
      <w:pPr>
        <w:spacing w:after="0"/>
        <w:ind w:left="0"/>
        <w:jc w:val="both"/>
      </w:pPr>
      <w:r>
        <w:rPr>
          <w:rFonts w:ascii="Times New Roman"/>
          <w:b w:val="false"/>
          <w:i w:val="false"/>
          <w:color w:val="000000"/>
          <w:sz w:val="28"/>
        </w:rPr>
        <w:t>
      берілген технологиялық үдеріс кезінде алынатын дайын өнім немесе жартылай фабрикат бірлігі;</w:t>
      </w:r>
    </w:p>
    <w:bookmarkEnd w:id="5298"/>
    <w:bookmarkStart w:name="z14742" w:id="5299"/>
    <w:p>
      <w:pPr>
        <w:spacing w:after="0"/>
        <w:ind w:left="0"/>
        <w:jc w:val="both"/>
      </w:pPr>
      <w:r>
        <w:rPr>
          <w:rFonts w:ascii="Times New Roman"/>
          <w:b w:val="false"/>
          <w:i w:val="false"/>
          <w:color w:val="000000"/>
          <w:sz w:val="28"/>
        </w:rPr>
        <w:t xml:space="preserve">
      тұтынылатын энергия бірлігі; </w:t>
      </w:r>
    </w:p>
    <w:bookmarkEnd w:id="5299"/>
    <w:bookmarkStart w:name="z14743" w:id="5300"/>
    <w:p>
      <w:pPr>
        <w:spacing w:after="0"/>
        <w:ind w:left="0"/>
        <w:jc w:val="both"/>
      </w:pPr>
      <w:r>
        <w:rPr>
          <w:rFonts w:ascii="Times New Roman"/>
          <w:b w:val="false"/>
          <w:i w:val="false"/>
          <w:color w:val="000000"/>
          <w:sz w:val="28"/>
        </w:rPr>
        <w:t>
      құрылғының жұмыс істеу уақытының бірлігі және т.б.</w:t>
      </w:r>
    </w:p>
    <w:bookmarkEnd w:id="5300"/>
    <w:bookmarkStart w:name="z14744" w:id="5301"/>
    <w:p>
      <w:pPr>
        <w:spacing w:after="0"/>
        <w:ind w:left="0"/>
        <w:jc w:val="both"/>
      </w:pPr>
      <w:r>
        <w:rPr>
          <w:rFonts w:ascii="Times New Roman"/>
          <w:b w:val="false"/>
          <w:i w:val="false"/>
          <w:color w:val="000000"/>
          <w:sz w:val="28"/>
        </w:rPr>
        <w:t xml:space="preserve">
      7. Зиянды заттардың салыстырмалы бөліндісінің мөлшерін анықтаудың негізі болып технологиялық үдерістер барысында пайда болған газ шығарылымдарының күтілген сапалық құрамы жөніндегі теориялық деректер мен әрекеттегі қондырғылардан шығатын заттардың көлемі, заттай өлшемдер нәтижелері қызмет етеді. </w:t>
      </w:r>
    </w:p>
    <w:bookmarkEnd w:id="5301"/>
    <w:bookmarkStart w:name="z14745" w:id="5302"/>
    <w:p>
      <w:pPr>
        <w:spacing w:after="0"/>
        <w:ind w:left="0"/>
        <w:jc w:val="both"/>
      </w:pPr>
      <w:r>
        <w:rPr>
          <w:rFonts w:ascii="Times New Roman"/>
          <w:b w:val="false"/>
          <w:i w:val="false"/>
          <w:color w:val="000000"/>
          <w:sz w:val="28"/>
        </w:rPr>
        <w:t>
      8. Зиянды заттың "салыстырмалы шығарылымы" деп "салыстырмалы бөліндінің" тікелей атмосфераға түсетін бөлігін атайды. Газды, шаң-тозаңды ұстаушы құрылғымен жабдықталған көздер үшін салыстырмалы шығарылымның мөлшері салыстырмалы бөліндінің әртүрлілігіне мен оның ұсталып қалынған және залалсыздандырылған бөлігіне тең болады. Газды, шаң-тозаңды ұстаушы құрылғысы жоқ ұйымдасқан көздер үшін салыстырмалы шығарылымдар салыстырмалы бөлінділерге тең болады. Осыған байланысты салыстырмалы шығарылым мөлшерін анықтау кезінде қосымша эксперимент арқылы алынатын нақты қондырғылар мен газдан және шаң-тозаңнан тазалау жүйелерінің тиімділігі жөніндегі ақпарат қолданылады. Осылайша, бір технологиялық құрылғының салыстырмалы шығарылымы бұл құрылғымен жиынтықта жұмыс жасайтын газ тазалау аппаратының түріне байланысты әр түрлі болуы мүмкін.</w:t>
      </w:r>
    </w:p>
    <w:bookmarkEnd w:id="5302"/>
    <w:bookmarkStart w:name="z14746" w:id="5303"/>
    <w:p>
      <w:pPr>
        <w:spacing w:after="0"/>
        <w:ind w:left="0"/>
        <w:jc w:val="both"/>
      </w:pPr>
      <w:r>
        <w:rPr>
          <w:rFonts w:ascii="Times New Roman"/>
          <w:b w:val="false"/>
          <w:i w:val="false"/>
          <w:color w:val="000000"/>
          <w:sz w:val="28"/>
        </w:rPr>
        <w:t>
      9. Салыстырмалы көрсеткіштер негізінде бөлінді көздерінен (құрылғы бірліктері) шығатын зиянды заттардың шығарылымын есептеу әдіснамасы.</w:t>
      </w:r>
    </w:p>
    <w:bookmarkEnd w:id="5303"/>
    <w:bookmarkStart w:name="z14747" w:id="5304"/>
    <w:p>
      <w:pPr>
        <w:spacing w:after="0"/>
        <w:ind w:left="0"/>
        <w:jc w:val="both"/>
      </w:pPr>
      <w:r>
        <w:rPr>
          <w:rFonts w:ascii="Times New Roman"/>
          <w:b w:val="false"/>
          <w:i w:val="false"/>
          <w:color w:val="000000"/>
          <w:sz w:val="28"/>
        </w:rPr>
        <w:t>
      Салыстырмалы көрсеткіштер (г/с құрылғы бірлігіне, өңделу үстіндегі материалдың г/кг, г/с өңделу үстіндегі кг, беттің г/(с*м</w:t>
      </w:r>
      <w:r>
        <w:rPr>
          <w:rFonts w:ascii="Times New Roman"/>
          <w:b w:val="false"/>
          <w:i w:val="false"/>
          <w:color w:val="000000"/>
          <w:vertAlign w:val="superscript"/>
        </w:rPr>
        <w:t>2</w:t>
      </w:r>
      <w:r>
        <w:rPr>
          <w:rFonts w:ascii="Times New Roman"/>
          <w:b w:val="false"/>
          <w:i w:val="false"/>
          <w:color w:val="000000"/>
          <w:sz w:val="28"/>
        </w:rPr>
        <w:t>)) негізінде бөлінді көздерінен (құрылғы бірліктері) шығатын зиянды заттардың бірреттік максималды шығарылымын есептеуді келесі тәсіл арқылы жүзеге асыруға болады:</w:t>
      </w:r>
    </w:p>
    <w:bookmarkEnd w:id="5304"/>
    <w:bookmarkStart w:name="z14748" w:id="5305"/>
    <w:p>
      <w:pPr>
        <w:spacing w:after="0"/>
        <w:ind w:left="0"/>
        <w:jc w:val="both"/>
      </w:pPr>
      <w:r>
        <w:rPr>
          <w:rFonts w:ascii="Times New Roman"/>
          <w:b w:val="false"/>
          <w:i w:val="false"/>
          <w:color w:val="000000"/>
          <w:sz w:val="28"/>
        </w:rPr>
        <w:t>
      1) салыстырмалы көрсеткіштің уақыт бірлігіне қатынасы жағдайында(г/с):</w:t>
      </w:r>
    </w:p>
    <w:bookmarkEnd w:id="5305"/>
    <w:bookmarkStart w:name="z14749" w:id="5306"/>
    <w:p>
      <w:pPr>
        <w:spacing w:after="0"/>
        <w:ind w:left="0"/>
        <w:jc w:val="both"/>
      </w:pPr>
      <w:r>
        <w:rPr>
          <w:rFonts w:ascii="Times New Roman"/>
          <w:b w:val="false"/>
          <w:i w:val="false"/>
          <w:color w:val="000000"/>
          <w:sz w:val="28"/>
        </w:rPr>
        <w:t>
      M</w:t>
      </w:r>
      <w:r>
        <w:rPr>
          <w:rFonts w:ascii="Times New Roman"/>
          <w:b w:val="false"/>
          <w:i w:val="false"/>
          <w:color w:val="000000"/>
          <w:vertAlign w:val="subscript"/>
        </w:rPr>
        <w:t>c</w:t>
      </w:r>
      <w:r>
        <w:rPr>
          <w:rFonts w:ascii="Times New Roman"/>
          <w:b w:val="false"/>
          <w:i w:val="false"/>
          <w:color w:val="000000"/>
          <w:sz w:val="28"/>
        </w:rPr>
        <w:t xml:space="preserve"> = Q</w:t>
      </w:r>
      <w:r>
        <w:rPr>
          <w:rFonts w:ascii="Times New Roman"/>
          <w:b w:val="false"/>
          <w:i w:val="false"/>
          <w:color w:val="000000"/>
          <w:vertAlign w:val="subscript"/>
        </w:rPr>
        <w:t>уд.</w:t>
      </w:r>
      <w:r>
        <w:rPr>
          <w:rFonts w:ascii="Times New Roman"/>
          <w:b w:val="false"/>
          <w:i w:val="false"/>
          <w:color w:val="000000"/>
          <w:sz w:val="28"/>
        </w:rPr>
        <w:t>, г/с, (2.1)</w:t>
      </w:r>
    </w:p>
    <w:bookmarkEnd w:id="5306"/>
    <w:bookmarkStart w:name="z14750" w:id="5307"/>
    <w:p>
      <w:pPr>
        <w:spacing w:after="0"/>
        <w:ind w:left="0"/>
        <w:jc w:val="both"/>
      </w:pPr>
      <w:r>
        <w:rPr>
          <w:rFonts w:ascii="Times New Roman"/>
          <w:b w:val="false"/>
          <w:i w:val="false"/>
          <w:color w:val="000000"/>
          <w:sz w:val="28"/>
        </w:rPr>
        <w:t>
      мұндағы: М</w:t>
      </w:r>
      <w:r>
        <w:rPr>
          <w:rFonts w:ascii="Times New Roman"/>
          <w:b w:val="false"/>
          <w:i w:val="false"/>
          <w:color w:val="000000"/>
          <w:vertAlign w:val="subscript"/>
        </w:rPr>
        <w:t>с</w:t>
      </w:r>
      <w:r>
        <w:rPr>
          <w:rFonts w:ascii="Times New Roman"/>
          <w:b w:val="false"/>
          <w:i w:val="false"/>
          <w:color w:val="000000"/>
          <w:sz w:val="28"/>
        </w:rPr>
        <w:t xml:space="preserve"> – құрылғы бірлігінен бөлінетін зиянды заттың i-ші саны, г/с;</w:t>
      </w:r>
    </w:p>
    <w:bookmarkEnd w:id="5307"/>
    <w:bookmarkStart w:name="z14751" w:id="5308"/>
    <w:p>
      <w:pPr>
        <w:spacing w:after="0"/>
        <w:ind w:left="0"/>
        <w:jc w:val="both"/>
      </w:pPr>
      <w:r>
        <w:rPr>
          <w:rFonts w:ascii="Times New Roman"/>
          <w:b w:val="false"/>
          <w:i w:val="false"/>
          <w:color w:val="000000"/>
          <w:sz w:val="28"/>
        </w:rPr>
        <w:t>
      Q</w:t>
      </w:r>
      <w:r>
        <w:rPr>
          <w:rFonts w:ascii="Times New Roman"/>
          <w:b w:val="false"/>
          <w:i w:val="false"/>
          <w:color w:val="000000"/>
          <w:vertAlign w:val="subscript"/>
        </w:rPr>
        <w:t>уд.</w:t>
      </w:r>
      <w:r>
        <w:rPr>
          <w:rFonts w:ascii="Times New Roman"/>
          <w:b w:val="false"/>
          <w:i w:val="false"/>
          <w:color w:val="000000"/>
          <w:sz w:val="28"/>
        </w:rPr>
        <w:t xml:space="preserve"> – құрылғы бірлігінен шығатын заттың салыстырмалы шығарылымы, г/с.</w:t>
      </w:r>
    </w:p>
    <w:bookmarkEnd w:id="5308"/>
    <w:bookmarkStart w:name="z14752" w:id="5309"/>
    <w:p>
      <w:pPr>
        <w:spacing w:after="0"/>
        <w:ind w:left="0"/>
        <w:jc w:val="both"/>
      </w:pPr>
      <w:r>
        <w:rPr>
          <w:rFonts w:ascii="Times New Roman"/>
          <w:b w:val="false"/>
          <w:i w:val="false"/>
          <w:color w:val="000000"/>
          <w:sz w:val="28"/>
        </w:rPr>
        <w:t xml:space="preserve">
      2) Өңделу үстіндегі материалдың г/кг-на салыстырмалы көрсеткішті қолдану жағдайында: </w:t>
      </w:r>
    </w:p>
    <w:bookmarkEnd w:id="5309"/>
    <w:bookmarkStart w:name="z14753" w:id="5310"/>
    <w:p>
      <w:pPr>
        <w:spacing w:after="0"/>
        <w:ind w:left="0"/>
        <w:jc w:val="both"/>
      </w:pPr>
      <w:r>
        <w:rPr>
          <w:rFonts w:ascii="Times New Roman"/>
          <w:b w:val="false"/>
          <w:i w:val="false"/>
          <w:color w:val="000000"/>
          <w:sz w:val="28"/>
        </w:rPr>
        <w:t>
      M</w:t>
      </w:r>
      <w:r>
        <w:rPr>
          <w:rFonts w:ascii="Times New Roman"/>
          <w:b w:val="false"/>
          <w:i w:val="false"/>
          <w:color w:val="000000"/>
          <w:vertAlign w:val="subscript"/>
        </w:rPr>
        <w:t>c</w:t>
      </w:r>
      <w:r>
        <w:rPr>
          <w:rFonts w:ascii="Times New Roman"/>
          <w:b w:val="false"/>
          <w:i w:val="false"/>
          <w:color w:val="000000"/>
          <w:sz w:val="28"/>
        </w:rPr>
        <w:t xml:space="preserve"> = </w:t>
      </w:r>
    </w:p>
    <w:bookmarkEnd w:id="5310"/>
    <w:p>
      <w:pPr>
        <w:spacing w:after="0"/>
        <w:ind w:left="0"/>
        <w:jc w:val="both"/>
      </w:pPr>
      <w:r>
        <w:drawing>
          <wp:inline distT="0" distB="0" distL="0" distR="0">
            <wp:extent cx="4445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9"/>
                    <a:stretch>
                      <a:fillRect/>
                    </a:stretch>
                  </pic:blipFill>
                  <pic:spPr>
                    <a:xfrm>
                      <a:off x="0" y="0"/>
                      <a:ext cx="444500" cy="39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445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0"/>
                    <a:stretch>
                      <a:fillRect/>
                    </a:stretch>
                  </pic:blipFill>
                  <pic:spPr>
                    <a:xfrm>
                      <a:off x="0" y="0"/>
                      <a:ext cx="444500" cy="39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г/с, (2.2)</w:t>
      </w:r>
    </w:p>
    <w:bookmarkStart w:name="z14754" w:id="5311"/>
    <w:p>
      <w:pPr>
        <w:spacing w:after="0"/>
        <w:ind w:left="0"/>
        <w:jc w:val="both"/>
      </w:pPr>
      <w:r>
        <w:rPr>
          <w:rFonts w:ascii="Times New Roman"/>
          <w:b w:val="false"/>
          <w:i w:val="false"/>
          <w:color w:val="000000"/>
          <w:sz w:val="28"/>
        </w:rPr>
        <w:t>
      мұндағы: Q</w:t>
      </w:r>
      <w:r>
        <w:rPr>
          <w:rFonts w:ascii="Times New Roman"/>
          <w:b w:val="false"/>
          <w:i w:val="false"/>
          <w:color w:val="000000"/>
          <w:vertAlign w:val="subscript"/>
        </w:rPr>
        <w:t>уд.</w:t>
      </w:r>
      <w:r>
        <w:rPr>
          <w:rFonts w:ascii="Times New Roman"/>
          <w:b w:val="false"/>
          <w:i w:val="false"/>
          <w:color w:val="000000"/>
          <w:sz w:val="28"/>
        </w:rPr>
        <w:t xml:space="preserve"> – өңделу үстіндегі материалдың кг-нан бөлінетін заттың салыстырмалы бөлінді көрсеткіші, г/кг;</w:t>
      </w:r>
    </w:p>
    <w:bookmarkEnd w:id="5311"/>
    <w:bookmarkStart w:name="z14755" w:id="5312"/>
    <w:p>
      <w:pPr>
        <w:spacing w:after="0"/>
        <w:ind w:left="0"/>
        <w:jc w:val="both"/>
      </w:pPr>
      <w:r>
        <w:rPr>
          <w:rFonts w:ascii="Times New Roman"/>
          <w:b w:val="false"/>
          <w:i w:val="false"/>
          <w:color w:val="000000"/>
          <w:sz w:val="28"/>
        </w:rPr>
        <w:t>
      B – құрылғыда өңделу үстіндегі материал шығыны, кг/сағ.</w:t>
      </w:r>
    </w:p>
    <w:bookmarkEnd w:id="5312"/>
    <w:bookmarkStart w:name="z14756" w:id="5313"/>
    <w:p>
      <w:pPr>
        <w:spacing w:after="0"/>
        <w:ind w:left="0"/>
        <w:jc w:val="both"/>
      </w:pPr>
      <w:r>
        <w:rPr>
          <w:rFonts w:ascii="Times New Roman"/>
          <w:b w:val="false"/>
          <w:i w:val="false"/>
          <w:color w:val="000000"/>
          <w:sz w:val="28"/>
        </w:rPr>
        <w:t xml:space="preserve">
      3) г/с салыстырмалы көрсеткішті өңделу үстіндегі материалдың кг-на қолдану жағдайында: </w:t>
      </w:r>
    </w:p>
    <w:bookmarkEnd w:id="5313"/>
    <w:bookmarkStart w:name="z14757" w:id="5314"/>
    <w:p>
      <w:pPr>
        <w:spacing w:after="0"/>
        <w:ind w:left="0"/>
        <w:jc w:val="both"/>
      </w:pPr>
      <w:r>
        <w:rPr>
          <w:rFonts w:ascii="Times New Roman"/>
          <w:b w:val="false"/>
          <w:i w:val="false"/>
          <w:color w:val="000000"/>
          <w:sz w:val="28"/>
        </w:rPr>
        <w:t>
      M</w:t>
      </w:r>
      <w:r>
        <w:rPr>
          <w:rFonts w:ascii="Times New Roman"/>
          <w:b w:val="false"/>
          <w:i w:val="false"/>
          <w:color w:val="000000"/>
          <w:vertAlign w:val="subscript"/>
        </w:rPr>
        <w:t>c</w:t>
      </w:r>
      <w:r>
        <w:rPr>
          <w:rFonts w:ascii="Times New Roman"/>
          <w:b w:val="false"/>
          <w:i w:val="false"/>
          <w:color w:val="000000"/>
          <w:sz w:val="28"/>
        </w:rPr>
        <w:t xml:space="preserve"> = Q</w:t>
      </w:r>
      <w:r>
        <w:rPr>
          <w:rFonts w:ascii="Times New Roman"/>
          <w:b w:val="false"/>
          <w:i w:val="false"/>
          <w:color w:val="000000"/>
          <w:vertAlign w:val="subscript"/>
        </w:rPr>
        <w:t>уд</w:t>
      </w:r>
      <w:r>
        <w:rPr>
          <w:rFonts w:ascii="Times New Roman"/>
          <w:b w:val="false"/>
          <w:i w:val="false"/>
          <w:color w:val="000000"/>
          <w:sz w:val="28"/>
        </w:rPr>
        <w:t xml:space="preserve"> *B , г/с (2.3)</w:t>
      </w:r>
    </w:p>
    <w:bookmarkEnd w:id="5314"/>
    <w:bookmarkStart w:name="z14758" w:id="5315"/>
    <w:p>
      <w:pPr>
        <w:spacing w:after="0"/>
        <w:ind w:left="0"/>
        <w:jc w:val="both"/>
      </w:pPr>
      <w:r>
        <w:rPr>
          <w:rFonts w:ascii="Times New Roman"/>
          <w:b w:val="false"/>
          <w:i w:val="false"/>
          <w:color w:val="000000"/>
          <w:sz w:val="28"/>
        </w:rPr>
        <w:t>
      мұндағы: Q</w:t>
      </w:r>
      <w:r>
        <w:rPr>
          <w:rFonts w:ascii="Times New Roman"/>
          <w:b w:val="false"/>
          <w:i w:val="false"/>
          <w:color w:val="000000"/>
          <w:vertAlign w:val="subscript"/>
        </w:rPr>
        <w:t xml:space="preserve">уд. </w:t>
      </w:r>
      <w:r>
        <w:rPr>
          <w:rFonts w:ascii="Times New Roman"/>
          <w:b w:val="false"/>
          <w:i w:val="false"/>
          <w:color w:val="000000"/>
          <w:sz w:val="28"/>
        </w:rPr>
        <w:t>- өңделу үстіндегі материалдың кг-на бөлінетін заттың салыстырмалы бөлінді көрсеткіші, г/с кг-ға;</w:t>
      </w:r>
    </w:p>
    <w:bookmarkEnd w:id="5315"/>
    <w:bookmarkStart w:name="z14759" w:id="5316"/>
    <w:p>
      <w:pPr>
        <w:spacing w:after="0"/>
        <w:ind w:left="0"/>
        <w:jc w:val="both"/>
      </w:pPr>
      <w:r>
        <w:rPr>
          <w:rFonts w:ascii="Times New Roman"/>
          <w:b w:val="false"/>
          <w:i w:val="false"/>
          <w:color w:val="000000"/>
          <w:sz w:val="28"/>
        </w:rPr>
        <w:t>
      B - құрылғыда өңделу жатқан материал шығыны, кг.</w:t>
      </w:r>
    </w:p>
    <w:bookmarkEnd w:id="5316"/>
    <w:bookmarkStart w:name="z14760" w:id="5317"/>
    <w:p>
      <w:pPr>
        <w:spacing w:after="0"/>
        <w:ind w:left="0"/>
        <w:jc w:val="both"/>
      </w:pPr>
      <w:r>
        <w:rPr>
          <w:rFonts w:ascii="Times New Roman"/>
          <w:b w:val="false"/>
          <w:i w:val="false"/>
          <w:color w:val="000000"/>
          <w:sz w:val="28"/>
        </w:rPr>
        <w:t>
      4) Салыстырмалы көрсеткішті өңделу үстіндегі беттер ауданына қатынасы жағдайында, м</w:t>
      </w:r>
      <w:r>
        <w:rPr>
          <w:rFonts w:ascii="Times New Roman"/>
          <w:b w:val="false"/>
          <w:i w:val="false"/>
          <w:color w:val="000000"/>
          <w:vertAlign w:val="superscript"/>
        </w:rPr>
        <w:t>2</w:t>
      </w:r>
      <w:r>
        <w:rPr>
          <w:rFonts w:ascii="Times New Roman"/>
          <w:b w:val="false"/>
          <w:i w:val="false"/>
          <w:color w:val="000000"/>
          <w:sz w:val="28"/>
        </w:rPr>
        <w:t>/сағ:</w:t>
      </w:r>
    </w:p>
    <w:bookmarkEnd w:id="5317"/>
    <w:bookmarkStart w:name="z14761" w:id="5318"/>
    <w:p>
      <w:pPr>
        <w:spacing w:after="0"/>
        <w:ind w:left="0"/>
        <w:jc w:val="both"/>
      </w:pPr>
      <w:r>
        <w:rPr>
          <w:rFonts w:ascii="Times New Roman"/>
          <w:b w:val="false"/>
          <w:i w:val="false"/>
          <w:color w:val="000000"/>
          <w:sz w:val="28"/>
        </w:rPr>
        <w:t>
      M</w:t>
      </w:r>
      <w:r>
        <w:rPr>
          <w:rFonts w:ascii="Times New Roman"/>
          <w:b w:val="false"/>
          <w:i w:val="false"/>
          <w:color w:val="000000"/>
          <w:vertAlign w:val="subscript"/>
        </w:rPr>
        <w:t>c</w:t>
      </w:r>
      <w:r>
        <w:rPr>
          <w:rFonts w:ascii="Times New Roman"/>
          <w:b w:val="false"/>
          <w:i w:val="false"/>
          <w:color w:val="000000"/>
          <w:sz w:val="28"/>
        </w:rPr>
        <w:t xml:space="preserve"> = </w:t>
      </w:r>
    </w:p>
    <w:bookmarkEnd w:id="5318"/>
    <w:p>
      <w:pPr>
        <w:spacing w:after="0"/>
        <w:ind w:left="0"/>
        <w:jc w:val="both"/>
      </w:pPr>
      <w:r>
        <w:drawing>
          <wp:inline distT="0" distB="0" distL="0" distR="0">
            <wp:extent cx="4318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1"/>
                    <a:stretch>
                      <a:fillRect/>
                    </a:stretch>
                  </pic:blipFill>
                  <pic:spPr>
                    <a:xfrm>
                      <a:off x="0" y="0"/>
                      <a:ext cx="431800" cy="39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318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2"/>
                    <a:stretch>
                      <a:fillRect/>
                    </a:stretch>
                  </pic:blipFill>
                  <pic:spPr>
                    <a:xfrm>
                      <a:off x="0" y="0"/>
                      <a:ext cx="431800" cy="39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г/с (2.4)</w:t>
      </w:r>
    </w:p>
    <w:bookmarkStart w:name="z14762" w:id="5319"/>
    <w:p>
      <w:pPr>
        <w:spacing w:after="0"/>
        <w:ind w:left="0"/>
        <w:jc w:val="both"/>
      </w:pPr>
      <w:r>
        <w:rPr>
          <w:rFonts w:ascii="Times New Roman"/>
          <w:b w:val="false"/>
          <w:i w:val="false"/>
          <w:color w:val="000000"/>
          <w:sz w:val="28"/>
        </w:rPr>
        <w:t>
      мұндағы: Q</w:t>
      </w:r>
      <w:r>
        <w:rPr>
          <w:rFonts w:ascii="Times New Roman"/>
          <w:b w:val="false"/>
          <w:i w:val="false"/>
          <w:color w:val="000000"/>
          <w:vertAlign w:val="subscript"/>
        </w:rPr>
        <w:t>уд.</w:t>
      </w:r>
      <w:r>
        <w:rPr>
          <w:rFonts w:ascii="Times New Roman"/>
          <w:b w:val="false"/>
          <w:i w:val="false"/>
          <w:color w:val="000000"/>
          <w:sz w:val="28"/>
        </w:rPr>
        <w:t xml:space="preserve"> – заттардың жабдық бірлігінен салыстырмалы шығарылымы, беттің г/м</w:t>
      </w:r>
      <w:r>
        <w:rPr>
          <w:rFonts w:ascii="Times New Roman"/>
          <w:b w:val="false"/>
          <w:i w:val="false"/>
          <w:color w:val="000000"/>
          <w:vertAlign w:val="superscript"/>
        </w:rPr>
        <w:t>2</w:t>
      </w:r>
      <w:r>
        <w:rPr>
          <w:rFonts w:ascii="Times New Roman"/>
          <w:b w:val="false"/>
          <w:i w:val="false"/>
          <w:color w:val="000000"/>
          <w:sz w:val="28"/>
        </w:rPr>
        <w:t>;</w:t>
      </w:r>
    </w:p>
    <w:bookmarkEnd w:id="5319"/>
    <w:bookmarkStart w:name="z14763" w:id="5320"/>
    <w:p>
      <w:pPr>
        <w:spacing w:after="0"/>
        <w:ind w:left="0"/>
        <w:jc w:val="both"/>
      </w:pPr>
      <w:r>
        <w:rPr>
          <w:rFonts w:ascii="Times New Roman"/>
          <w:b w:val="false"/>
          <w:i w:val="false"/>
          <w:color w:val="000000"/>
          <w:sz w:val="28"/>
        </w:rPr>
        <w:t>
      S – өңделу үстіндегі беттердің ауданы, м</w:t>
      </w:r>
      <w:r>
        <w:rPr>
          <w:rFonts w:ascii="Times New Roman"/>
          <w:b w:val="false"/>
          <w:i w:val="false"/>
          <w:color w:val="000000"/>
          <w:vertAlign w:val="superscript"/>
        </w:rPr>
        <w:t>2</w:t>
      </w:r>
      <w:r>
        <w:rPr>
          <w:rFonts w:ascii="Times New Roman"/>
          <w:b w:val="false"/>
          <w:i w:val="false"/>
          <w:color w:val="000000"/>
          <w:sz w:val="28"/>
        </w:rPr>
        <w:t>/сағ.</w:t>
      </w:r>
    </w:p>
    <w:bookmarkEnd w:id="5320"/>
    <w:bookmarkStart w:name="z14764" w:id="5321"/>
    <w:p>
      <w:pPr>
        <w:spacing w:after="0"/>
        <w:ind w:left="0"/>
        <w:jc w:val="both"/>
      </w:pPr>
      <w:r>
        <w:rPr>
          <w:rFonts w:ascii="Times New Roman"/>
          <w:b w:val="false"/>
          <w:i w:val="false"/>
          <w:color w:val="000000"/>
          <w:sz w:val="28"/>
        </w:rPr>
        <w:t>
      5) Салыстырмалы көрсеткішті бет (айна) ауданынан (м</w:t>
      </w:r>
      <w:r>
        <w:rPr>
          <w:rFonts w:ascii="Times New Roman"/>
          <w:b w:val="false"/>
          <w:i w:val="false"/>
          <w:color w:val="000000"/>
          <w:vertAlign w:val="superscript"/>
        </w:rPr>
        <w:t>2</w:t>
      </w:r>
      <w:r>
        <w:rPr>
          <w:rFonts w:ascii="Times New Roman"/>
          <w:b w:val="false"/>
          <w:i w:val="false"/>
          <w:color w:val="000000"/>
          <w:sz w:val="28"/>
        </w:rPr>
        <w:t>) қолдану жағдайында:</w:t>
      </w:r>
    </w:p>
    <w:bookmarkEnd w:id="5321"/>
    <w:bookmarkStart w:name="z14765" w:id="5322"/>
    <w:p>
      <w:pPr>
        <w:spacing w:after="0"/>
        <w:ind w:left="0"/>
        <w:jc w:val="both"/>
      </w:pPr>
      <w:r>
        <w:rPr>
          <w:rFonts w:ascii="Times New Roman"/>
          <w:b w:val="false"/>
          <w:i w:val="false"/>
          <w:color w:val="000000"/>
          <w:sz w:val="28"/>
        </w:rPr>
        <w:t>
      M</w:t>
      </w:r>
      <w:r>
        <w:rPr>
          <w:rFonts w:ascii="Times New Roman"/>
          <w:b w:val="false"/>
          <w:i w:val="false"/>
          <w:color w:val="000000"/>
          <w:vertAlign w:val="subscript"/>
        </w:rPr>
        <w:t>c</w:t>
      </w:r>
      <w:r>
        <w:rPr>
          <w:rFonts w:ascii="Times New Roman"/>
          <w:b w:val="false"/>
          <w:i w:val="false"/>
          <w:color w:val="000000"/>
          <w:sz w:val="28"/>
        </w:rPr>
        <w:t xml:space="preserve"> = Q</w:t>
      </w:r>
      <w:r>
        <w:rPr>
          <w:rFonts w:ascii="Times New Roman"/>
          <w:b w:val="false"/>
          <w:i w:val="false"/>
          <w:color w:val="000000"/>
          <w:vertAlign w:val="subscript"/>
        </w:rPr>
        <w:t>уд</w:t>
      </w:r>
    </w:p>
    <w:bookmarkEnd w:id="5322"/>
    <w:p>
      <w:pPr>
        <w:spacing w:after="0"/>
        <w:ind w:left="0"/>
        <w:jc w:val="both"/>
      </w:pPr>
      <w:r>
        <w:drawing>
          <wp:inline distT="0" distB="0" distL="0" distR="0">
            <wp:extent cx="139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3"/>
                    <a:stretch>
                      <a:fillRect/>
                    </a:stretch>
                  </pic:blipFill>
                  <pic:spPr>
                    <a:xfrm>
                      <a:off x="0" y="0"/>
                      <a:ext cx="1397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bscript"/>
        </w:rPr>
        <w:t xml:space="preserve"> </w:t>
      </w:r>
    </w:p>
    <w:p>
      <w:pPr>
        <w:spacing w:after="0"/>
        <w:ind w:left="0"/>
        <w:jc w:val="both"/>
      </w:pPr>
      <w:r>
        <w:drawing>
          <wp:inline distT="0" distB="0" distL="0" distR="0">
            <wp:extent cx="139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4"/>
                    <a:stretch>
                      <a:fillRect/>
                    </a:stretch>
                  </pic:blipFill>
                  <pic:spPr>
                    <a:xfrm>
                      <a:off x="0" y="0"/>
                      <a:ext cx="1397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S , г/с (2.5)</w:t>
      </w:r>
    </w:p>
    <w:bookmarkStart w:name="z14766" w:id="5323"/>
    <w:p>
      <w:pPr>
        <w:spacing w:after="0"/>
        <w:ind w:left="0"/>
        <w:jc w:val="both"/>
      </w:pPr>
      <w:r>
        <w:rPr>
          <w:rFonts w:ascii="Times New Roman"/>
          <w:b w:val="false"/>
          <w:i w:val="false"/>
          <w:color w:val="000000"/>
          <w:sz w:val="28"/>
        </w:rPr>
        <w:t>
      мұндағы: Q</w:t>
      </w:r>
      <w:r>
        <w:rPr>
          <w:rFonts w:ascii="Times New Roman"/>
          <w:b w:val="false"/>
          <w:i w:val="false"/>
          <w:color w:val="000000"/>
          <w:vertAlign w:val="subscript"/>
        </w:rPr>
        <w:t>уд.</w:t>
      </w:r>
      <w:r>
        <w:rPr>
          <w:rFonts w:ascii="Times New Roman"/>
          <w:b w:val="false"/>
          <w:i w:val="false"/>
          <w:color w:val="000000"/>
          <w:sz w:val="28"/>
        </w:rPr>
        <w:t xml:space="preserve"> - заттың құрылғы бірлігінен шыққан салыстырмалы шығарылымы, беттің г/(с*м</w:t>
      </w:r>
      <w:r>
        <w:rPr>
          <w:rFonts w:ascii="Times New Roman"/>
          <w:b w:val="false"/>
          <w:i w:val="false"/>
          <w:color w:val="000000"/>
          <w:vertAlign w:val="superscript"/>
        </w:rPr>
        <w:t>2</w:t>
      </w:r>
      <w:r>
        <w:rPr>
          <w:rFonts w:ascii="Times New Roman"/>
          <w:b w:val="false"/>
          <w:i w:val="false"/>
          <w:color w:val="000000"/>
          <w:sz w:val="28"/>
        </w:rPr>
        <w:t>);</w:t>
      </w:r>
    </w:p>
    <w:bookmarkEnd w:id="5323"/>
    <w:bookmarkStart w:name="z14767" w:id="5324"/>
    <w:p>
      <w:pPr>
        <w:spacing w:after="0"/>
        <w:ind w:left="0"/>
        <w:jc w:val="both"/>
      </w:pPr>
      <w:r>
        <w:rPr>
          <w:rFonts w:ascii="Times New Roman"/>
          <w:b w:val="false"/>
          <w:i w:val="false"/>
          <w:color w:val="000000"/>
          <w:sz w:val="28"/>
        </w:rPr>
        <w:t>
      S – беттің ауданы (айнаның), м</w:t>
      </w:r>
      <w:r>
        <w:rPr>
          <w:rFonts w:ascii="Times New Roman"/>
          <w:b w:val="false"/>
          <w:i w:val="false"/>
          <w:color w:val="000000"/>
          <w:vertAlign w:val="superscript"/>
        </w:rPr>
        <w:t>2</w:t>
      </w:r>
      <w:r>
        <w:rPr>
          <w:rFonts w:ascii="Times New Roman"/>
          <w:b w:val="false"/>
          <w:i w:val="false"/>
          <w:color w:val="000000"/>
          <w:sz w:val="28"/>
        </w:rPr>
        <w:t>.</w:t>
      </w:r>
    </w:p>
    <w:bookmarkEnd w:id="5324"/>
    <w:bookmarkStart w:name="z14768" w:id="5325"/>
    <w:p>
      <w:pPr>
        <w:spacing w:after="0"/>
        <w:ind w:left="0"/>
        <w:jc w:val="both"/>
      </w:pPr>
      <w:r>
        <w:rPr>
          <w:rFonts w:ascii="Times New Roman"/>
          <w:b w:val="false"/>
          <w:i w:val="false"/>
          <w:color w:val="000000"/>
          <w:sz w:val="28"/>
        </w:rPr>
        <w:t>
      10. Салыстырмалы көрсеткіштер негізінде бөлінді көздерінен (құрылғы бірліктері) атмосфераға түсетін зиянды заттардың шығарылымын есептеу әдіснамасы.</w:t>
      </w:r>
    </w:p>
    <w:bookmarkEnd w:id="5325"/>
    <w:bookmarkStart w:name="z14769" w:id="5326"/>
    <w:p>
      <w:pPr>
        <w:spacing w:after="0"/>
        <w:ind w:left="0"/>
        <w:jc w:val="both"/>
      </w:pPr>
      <w:r>
        <w:rPr>
          <w:rFonts w:ascii="Times New Roman"/>
          <w:b w:val="false"/>
          <w:i w:val="false"/>
          <w:color w:val="000000"/>
          <w:sz w:val="28"/>
        </w:rPr>
        <w:t>
      (2.1-2.5) формулалары бойынша есептелген құрылғы бірлігінен шыққан зиянды заттардың шығарылымы атмосфераға вентиляция жүйелері: жергілікті сору және жалпы алмасу вентиляциялары жүйелері арқылы өтеді. Атмосфераға түсетін зиянды заттардың жалпы көлемі:</w:t>
      </w:r>
    </w:p>
    <w:bookmarkEnd w:id="5326"/>
    <w:bookmarkStart w:name="z14770" w:id="5327"/>
    <w:p>
      <w:pPr>
        <w:spacing w:after="0"/>
        <w:ind w:left="0"/>
        <w:jc w:val="both"/>
      </w:pPr>
      <w:r>
        <w:rPr>
          <w:rFonts w:ascii="Times New Roman"/>
          <w:b w:val="false"/>
          <w:i w:val="false"/>
          <w:color w:val="000000"/>
          <w:sz w:val="28"/>
        </w:rPr>
        <w:t xml:space="preserve">
      </w:t>
      </w:r>
      <w:r>
        <w:rPr>
          <w:rFonts w:ascii="Times New Roman"/>
          <w:b w:val="false"/>
          <w:i/>
          <w:color w:val="000000"/>
          <w:sz w:val="28"/>
        </w:rPr>
        <w:t>M</w:t>
      </w:r>
      <w:r>
        <w:rPr>
          <w:rFonts w:ascii="Times New Roman"/>
          <w:b w:val="false"/>
          <w:i w:val="false"/>
          <w:color w:val="000000"/>
          <w:vertAlign w:val="subscript"/>
        </w:rPr>
        <w:t>c</w:t>
      </w:r>
      <w:r>
        <w:rPr>
          <w:rFonts w:ascii="Times New Roman"/>
          <w:b w:val="false"/>
          <w:i/>
          <w:color w:val="000000"/>
          <w:sz w:val="28"/>
        </w:rPr>
        <w:t xml:space="preserve"> = M</w:t>
      </w:r>
      <w:r>
        <w:rPr>
          <w:rFonts w:ascii="Times New Roman"/>
          <w:b w:val="false"/>
          <w:i w:val="false"/>
          <w:color w:val="000000"/>
          <w:vertAlign w:val="subscript"/>
        </w:rPr>
        <w:t xml:space="preserve">сор. </w:t>
      </w:r>
      <w:r>
        <w:rPr>
          <w:rFonts w:ascii="Times New Roman"/>
          <w:b w:val="false"/>
          <w:i/>
          <w:color w:val="000000"/>
          <w:sz w:val="28"/>
        </w:rPr>
        <w:t>+ М</w:t>
      </w:r>
      <w:r>
        <w:rPr>
          <w:rFonts w:ascii="Times New Roman"/>
          <w:b w:val="false"/>
          <w:i w:val="false"/>
          <w:color w:val="000000"/>
          <w:vertAlign w:val="subscript"/>
        </w:rPr>
        <w:t>ж.алм</w:t>
      </w:r>
      <w:r>
        <w:rPr>
          <w:rFonts w:ascii="Times New Roman"/>
          <w:b w:val="false"/>
          <w:i w:val="false"/>
          <w:color w:val="000000"/>
          <w:vertAlign w:val="subscript"/>
        </w:rPr>
        <w:t xml:space="preserve">. </w:t>
      </w:r>
      <w:r>
        <w:rPr>
          <w:rFonts w:ascii="Times New Roman"/>
          <w:b w:val="false"/>
          <w:i w:val="false"/>
          <w:color w:val="000000"/>
          <w:sz w:val="28"/>
        </w:rPr>
        <w:t>, г/с (2.6)</w:t>
      </w:r>
    </w:p>
    <w:bookmarkEnd w:id="5327"/>
    <w:bookmarkStart w:name="z14771" w:id="5328"/>
    <w:p>
      <w:pPr>
        <w:spacing w:after="0"/>
        <w:ind w:left="0"/>
        <w:jc w:val="both"/>
      </w:pPr>
      <w:r>
        <w:rPr>
          <w:rFonts w:ascii="Times New Roman"/>
          <w:b w:val="false"/>
          <w:i w:val="false"/>
          <w:color w:val="000000"/>
          <w:sz w:val="28"/>
        </w:rPr>
        <w:t>
      мұндағы: М</w:t>
      </w:r>
      <w:r>
        <w:rPr>
          <w:rFonts w:ascii="Times New Roman"/>
          <w:b w:val="false"/>
          <w:i w:val="false"/>
          <w:color w:val="000000"/>
          <w:vertAlign w:val="subscript"/>
        </w:rPr>
        <w:t>с</w:t>
      </w:r>
      <w:r>
        <w:rPr>
          <w:rFonts w:ascii="Times New Roman"/>
          <w:b w:val="false"/>
          <w:i w:val="false"/>
          <w:color w:val="000000"/>
          <w:sz w:val="28"/>
        </w:rPr>
        <w:t xml:space="preserve"> – атмосфераға түсетін зиянды заттар көлемі, г/с;</w:t>
      </w:r>
    </w:p>
    <w:bookmarkEnd w:id="5328"/>
    <w:bookmarkStart w:name="z14772" w:id="5329"/>
    <w:p>
      <w:pPr>
        <w:spacing w:after="0"/>
        <w:ind w:left="0"/>
        <w:jc w:val="both"/>
      </w:pPr>
      <w:r>
        <w:rPr>
          <w:rFonts w:ascii="Times New Roman"/>
          <w:b w:val="false"/>
          <w:i w:val="false"/>
          <w:color w:val="000000"/>
          <w:sz w:val="28"/>
        </w:rPr>
        <w:t>
      М</w:t>
      </w:r>
      <w:r>
        <w:rPr>
          <w:rFonts w:ascii="Times New Roman"/>
          <w:b w:val="false"/>
          <w:i w:val="false"/>
          <w:color w:val="000000"/>
          <w:vertAlign w:val="subscript"/>
        </w:rPr>
        <w:t>сор</w:t>
      </w:r>
      <w:r>
        <w:rPr>
          <w:rFonts w:ascii="Times New Roman"/>
          <w:b w:val="false"/>
          <w:i w:val="false"/>
          <w:color w:val="000000"/>
          <w:sz w:val="28"/>
        </w:rPr>
        <w:t>- жергілікті сору жүйелері арқылы жойылатын зиянды заттар көлемі, г/с;</w:t>
      </w:r>
    </w:p>
    <w:bookmarkEnd w:id="5329"/>
    <w:bookmarkStart w:name="z14773" w:id="5330"/>
    <w:p>
      <w:pPr>
        <w:spacing w:after="0"/>
        <w:ind w:left="0"/>
        <w:jc w:val="both"/>
      </w:pPr>
      <w:r>
        <w:rPr>
          <w:rFonts w:ascii="Times New Roman"/>
          <w:b w:val="false"/>
          <w:i w:val="false"/>
          <w:color w:val="000000"/>
          <w:sz w:val="28"/>
        </w:rPr>
        <w:t>
      М</w:t>
      </w:r>
      <w:r>
        <w:rPr>
          <w:rFonts w:ascii="Times New Roman"/>
          <w:b w:val="false"/>
          <w:i w:val="false"/>
          <w:color w:val="000000"/>
          <w:vertAlign w:val="subscript"/>
        </w:rPr>
        <w:t xml:space="preserve">ж.алм. </w:t>
      </w:r>
      <w:r>
        <w:rPr>
          <w:rFonts w:ascii="Times New Roman"/>
          <w:b w:val="false"/>
          <w:i w:val="false"/>
          <w:color w:val="000000"/>
          <w:sz w:val="28"/>
        </w:rPr>
        <w:t>– жалпы алмасу вентиляциясы арқылы жойылатын зиянды заттар көлемі, г/с.</w:t>
      </w:r>
    </w:p>
    <w:bookmarkEnd w:id="5330"/>
    <w:bookmarkStart w:name="z14774" w:id="5331"/>
    <w:p>
      <w:pPr>
        <w:spacing w:after="0"/>
        <w:ind w:left="0"/>
        <w:jc w:val="both"/>
      </w:pPr>
      <w:r>
        <w:rPr>
          <w:rFonts w:ascii="Times New Roman"/>
          <w:b w:val="false"/>
          <w:i w:val="false"/>
          <w:color w:val="000000"/>
          <w:sz w:val="28"/>
        </w:rPr>
        <w:t>
      Вентиляция жүйелері арқылы атмосфераға өтетін зиянды заттар шығарылымын есептеу кезінде жергілікті сору тиімділігінің коэффициентін, берілген вентжүйеге қосылған құрылғы бірліктерінің санын, құрылғының жүктелу коэффициентін, құрылғының біруақытта жұмыс істеу коэффициентін және газдан, шаң-тозаңнан тазалау құрылғыларындағы бар болған жағдайда зиянды заттардың ұсталу деңгейін есепке алу қажет.</w:t>
      </w:r>
    </w:p>
    <w:bookmarkEnd w:id="5331"/>
    <w:bookmarkStart w:name="z14775" w:id="5332"/>
    <w:p>
      <w:pPr>
        <w:spacing w:after="0"/>
        <w:ind w:left="0"/>
        <w:jc w:val="both"/>
      </w:pPr>
      <w:r>
        <w:rPr>
          <w:rFonts w:ascii="Times New Roman"/>
          <w:b w:val="false"/>
          <w:i w:val="false"/>
          <w:color w:val="000000"/>
          <w:sz w:val="28"/>
        </w:rPr>
        <w:t>
      1) жергілікті сору жүйелері мен БГҚ-мен қамтамасыз етілген жабдықтарда жергілікті сору жүйелері арқылы жойылатын зиянды заттардың мөлшері (М</w:t>
      </w:r>
      <w:r>
        <w:rPr>
          <w:rFonts w:ascii="Times New Roman"/>
          <w:b w:val="false"/>
          <w:i w:val="false"/>
          <w:color w:val="000000"/>
          <w:vertAlign w:val="subscript"/>
        </w:rPr>
        <w:t>сор</w:t>
      </w:r>
      <w:r>
        <w:rPr>
          <w:rFonts w:ascii="Times New Roman"/>
          <w:b w:val="false"/>
          <w:i w:val="false"/>
          <w:color w:val="000000"/>
          <w:sz w:val="28"/>
        </w:rPr>
        <w:t xml:space="preserve">, г/с) мына формула бойынша анықталады: </w:t>
      </w:r>
    </w:p>
    <w:bookmarkEnd w:id="5332"/>
    <w:bookmarkStart w:name="z14776" w:id="5333"/>
    <w:p>
      <w:pPr>
        <w:spacing w:after="0"/>
        <w:ind w:left="0"/>
        <w:jc w:val="both"/>
      </w:pPr>
      <w:r>
        <w:rPr>
          <w:rFonts w:ascii="Times New Roman"/>
          <w:b w:val="false"/>
          <w:i w:val="false"/>
          <w:color w:val="000000"/>
          <w:sz w:val="28"/>
        </w:rPr>
        <w:t>
      M</w:t>
      </w:r>
      <w:r>
        <w:rPr>
          <w:rFonts w:ascii="Times New Roman"/>
          <w:b w:val="false"/>
          <w:i w:val="false"/>
          <w:color w:val="000000"/>
          <w:vertAlign w:val="subscript"/>
        </w:rPr>
        <w:t>сор.</w:t>
      </w:r>
      <w:r>
        <w:rPr>
          <w:rFonts w:ascii="Times New Roman"/>
          <w:b w:val="false"/>
          <w:i w:val="false"/>
          <w:color w:val="000000"/>
          <w:sz w:val="28"/>
        </w:rPr>
        <w:t xml:space="preserve"> = M</w:t>
      </w:r>
      <w:r>
        <w:rPr>
          <w:rFonts w:ascii="Times New Roman"/>
          <w:b w:val="false"/>
          <w:i w:val="false"/>
          <w:color w:val="000000"/>
          <w:vertAlign w:val="subscript"/>
        </w:rPr>
        <w:t xml:space="preserve">с </w:t>
      </w:r>
      <w:r>
        <w:rPr>
          <w:rFonts w:ascii="Times New Roman"/>
          <w:b w:val="false"/>
          <w:i w:val="false"/>
          <w:color w:val="000000"/>
          <w:sz w:val="28"/>
        </w:rPr>
        <w:t>*n*k</w:t>
      </w:r>
      <w:r>
        <w:rPr>
          <w:rFonts w:ascii="Times New Roman"/>
          <w:b w:val="false"/>
          <w:i w:val="false"/>
          <w:color w:val="000000"/>
          <w:vertAlign w:val="subscript"/>
        </w:rPr>
        <w:t>э</w:t>
      </w:r>
      <w:r>
        <w:rPr>
          <w:rFonts w:ascii="Times New Roman"/>
          <w:b w:val="false"/>
          <w:i w:val="false"/>
          <w:color w:val="000000"/>
          <w:sz w:val="28"/>
        </w:rPr>
        <w:t>*k</w:t>
      </w:r>
      <w:r>
        <w:rPr>
          <w:rFonts w:ascii="Times New Roman"/>
          <w:b w:val="false"/>
          <w:i w:val="false"/>
          <w:color w:val="000000"/>
          <w:vertAlign w:val="subscript"/>
        </w:rPr>
        <w:t>o</w:t>
      </w:r>
      <w:r>
        <w:rPr>
          <w:rFonts w:ascii="Times New Roman"/>
          <w:b w:val="false"/>
          <w:i w:val="false"/>
          <w:color w:val="000000"/>
          <w:sz w:val="28"/>
        </w:rPr>
        <w:t>(1-?), г/с (2.7)</w:t>
      </w:r>
    </w:p>
    <w:bookmarkEnd w:id="5333"/>
    <w:bookmarkStart w:name="z14777" w:id="5334"/>
    <w:p>
      <w:pPr>
        <w:spacing w:after="0"/>
        <w:ind w:left="0"/>
        <w:jc w:val="both"/>
      </w:pPr>
      <w:r>
        <w:rPr>
          <w:rFonts w:ascii="Times New Roman"/>
          <w:b w:val="false"/>
          <w:i w:val="false"/>
          <w:color w:val="000000"/>
          <w:sz w:val="28"/>
        </w:rPr>
        <w:t>
      мұндағы: Мс - жабдық бірлігінен бөлінетін i-ші зиянды заттың саны, г/с (2.1-2.5) формулалары бойынша қабылданады);</w:t>
      </w:r>
    </w:p>
    <w:bookmarkEnd w:id="5334"/>
    <w:bookmarkStart w:name="z14778" w:id="5335"/>
    <w:p>
      <w:pPr>
        <w:spacing w:after="0"/>
        <w:ind w:left="0"/>
        <w:jc w:val="both"/>
      </w:pPr>
      <w:r>
        <w:rPr>
          <w:rFonts w:ascii="Times New Roman"/>
          <w:b w:val="false"/>
          <w:i w:val="false"/>
          <w:color w:val="000000"/>
          <w:sz w:val="28"/>
        </w:rPr>
        <w:t>
      n – бір шығарылым көзіне біріктірілген біраттас жабдықтардың бірлік саны, тал.;</w:t>
      </w:r>
    </w:p>
    <w:bookmarkEnd w:id="5335"/>
    <w:bookmarkStart w:name="z14779" w:id="5336"/>
    <w:p>
      <w:pPr>
        <w:spacing w:after="0"/>
        <w:ind w:left="0"/>
        <w:jc w:val="both"/>
      </w:pPr>
      <w:r>
        <w:rPr>
          <w:rFonts w:ascii="Times New Roman"/>
          <w:b w:val="false"/>
          <w:i w:val="false"/>
          <w:color w:val="000000"/>
          <w:sz w:val="28"/>
        </w:rPr>
        <w:t>
      k</w:t>
      </w:r>
      <w:r>
        <w:rPr>
          <w:rFonts w:ascii="Times New Roman"/>
          <w:b w:val="false"/>
          <w:i w:val="false"/>
          <w:color w:val="000000"/>
          <w:vertAlign w:val="subscript"/>
        </w:rPr>
        <w:t>Э</w:t>
      </w:r>
      <w:r>
        <w:rPr>
          <w:rFonts w:ascii="Times New Roman"/>
          <w:b w:val="false"/>
          <w:i w:val="false"/>
          <w:color w:val="000000"/>
          <w:sz w:val="28"/>
        </w:rPr>
        <w:t xml:space="preserve"> – жергілікті сору жүйелерінің тиімділік коэффициенті (кей жағдайларда 0.9-ға тең өлшемдер негізінде қабылдау қажет);</w:t>
      </w:r>
    </w:p>
    <w:bookmarkEnd w:id="5336"/>
    <w:bookmarkStart w:name="z14780" w:id="5337"/>
    <w:p>
      <w:pPr>
        <w:spacing w:after="0"/>
        <w:ind w:left="0"/>
        <w:jc w:val="both"/>
      </w:pPr>
      <w:r>
        <w:rPr>
          <w:rFonts w:ascii="Times New Roman"/>
          <w:b w:val="false"/>
          <w:i w:val="false"/>
          <w:color w:val="000000"/>
          <w:sz w:val="28"/>
        </w:rPr>
        <w:t>
      k</w:t>
      </w:r>
      <w:r>
        <w:rPr>
          <w:rFonts w:ascii="Times New Roman"/>
          <w:b w:val="false"/>
          <w:i w:val="false"/>
          <w:color w:val="000000"/>
          <w:vertAlign w:val="subscript"/>
        </w:rPr>
        <w:t>О</w:t>
      </w:r>
      <w:r>
        <w:rPr>
          <w:rFonts w:ascii="Times New Roman"/>
          <w:b w:val="false"/>
          <w:i w:val="false"/>
          <w:color w:val="000000"/>
          <w:sz w:val="28"/>
        </w:rPr>
        <w:t xml:space="preserve"> – жабдықтың біруақытта жұмыс істеу коэффициенті (өлшемсіз көлем);</w:t>
      </w:r>
    </w:p>
    <w:bookmarkEnd w:id="5337"/>
    <w:bookmarkStart w:name="z14781" w:id="5338"/>
    <w:p>
      <w:pPr>
        <w:spacing w:after="0"/>
        <w:ind w:left="0"/>
        <w:jc w:val="both"/>
      </w:pPr>
      <w:r>
        <w:rPr>
          <w:rFonts w:ascii="Times New Roman"/>
          <w:b w:val="false"/>
          <w:i w:val="false"/>
          <w:color w:val="000000"/>
          <w:sz w:val="28"/>
        </w:rPr>
        <w:t>
      ? - БГҚ тазалау тиімділігінің коэффициенті, бірліктер үлесі бойынша.</w:t>
      </w:r>
    </w:p>
    <w:bookmarkEnd w:id="5338"/>
    <w:bookmarkStart w:name="z14782" w:id="5339"/>
    <w:p>
      <w:pPr>
        <w:spacing w:after="0"/>
        <w:ind w:left="0"/>
        <w:jc w:val="both"/>
      </w:pPr>
      <w:r>
        <w:rPr>
          <w:rFonts w:ascii="Times New Roman"/>
          <w:b w:val="false"/>
          <w:i w:val="false"/>
          <w:color w:val="000000"/>
          <w:sz w:val="28"/>
        </w:rPr>
        <w:t xml:space="preserve">
      Екісатылы тазалау болған жағдайда, тазалаудың жалпы тиімділігі мына формула арқылы есептелінеді: </w:t>
      </w:r>
    </w:p>
    <w:bookmarkEnd w:id="5339"/>
    <w:bookmarkStart w:name="z14783" w:id="5340"/>
    <w:p>
      <w:pPr>
        <w:spacing w:after="0"/>
        <w:ind w:left="0"/>
        <w:jc w:val="both"/>
      </w:pPr>
      <w:r>
        <w:rPr>
          <w:rFonts w:ascii="Times New Roman"/>
          <w:b w:val="false"/>
          <w:i w:val="false"/>
          <w:color w:val="000000"/>
          <w:sz w:val="28"/>
        </w:rPr>
        <w:t>
      ? = 1 – (1- ?</w:t>
      </w:r>
      <w:r>
        <w:rPr>
          <w:rFonts w:ascii="Times New Roman"/>
          <w:b w:val="false"/>
          <w:i w:val="false"/>
          <w:color w:val="000000"/>
          <w:vertAlign w:val="subscript"/>
        </w:rPr>
        <w:t>1</w:t>
      </w:r>
      <w:r>
        <w:rPr>
          <w:rFonts w:ascii="Times New Roman"/>
          <w:b w:val="false"/>
          <w:i w:val="false"/>
          <w:color w:val="000000"/>
          <w:sz w:val="28"/>
        </w:rPr>
        <w:t>)*(1- ?</w:t>
      </w:r>
      <w:r>
        <w:rPr>
          <w:rFonts w:ascii="Times New Roman"/>
          <w:b w:val="false"/>
          <w:i w:val="false"/>
          <w:color w:val="000000"/>
          <w:vertAlign w:val="subscript"/>
        </w:rPr>
        <w:t>2</w:t>
      </w:r>
      <w:r>
        <w:rPr>
          <w:rFonts w:ascii="Times New Roman"/>
          <w:b w:val="false"/>
          <w:i w:val="false"/>
          <w:color w:val="000000"/>
          <w:sz w:val="28"/>
        </w:rPr>
        <w:t>), (2.8)</w:t>
      </w:r>
    </w:p>
    <w:bookmarkEnd w:id="5340"/>
    <w:bookmarkStart w:name="z14784" w:id="5341"/>
    <w:p>
      <w:pPr>
        <w:spacing w:after="0"/>
        <w:ind w:left="0"/>
        <w:jc w:val="both"/>
      </w:pPr>
      <w:r>
        <w:rPr>
          <w:rFonts w:ascii="Times New Roman"/>
          <w:b w:val="false"/>
          <w:i w:val="false"/>
          <w:color w:val="000000"/>
          <w:sz w:val="28"/>
        </w:rPr>
        <w:t xml:space="preserve">
      мұндағы: ? </w:t>
      </w:r>
      <w:r>
        <w:rPr>
          <w:rFonts w:ascii="Times New Roman"/>
          <w:b w:val="false"/>
          <w:i w:val="false"/>
          <w:color w:val="000000"/>
          <w:vertAlign w:val="subscript"/>
        </w:rPr>
        <w:t>1</w:t>
      </w:r>
      <w:r>
        <w:rPr>
          <w:rFonts w:ascii="Times New Roman"/>
          <w:b w:val="false"/>
          <w:i w:val="false"/>
          <w:color w:val="000000"/>
          <w:sz w:val="28"/>
        </w:rPr>
        <w:t xml:space="preserve"> - тазалаудың 1-ші сатысының тиімділігі, бірлік үлесі бойынша;</w:t>
      </w:r>
    </w:p>
    <w:bookmarkEnd w:id="5341"/>
    <w:bookmarkStart w:name="z14785" w:id="5342"/>
    <w:p>
      <w:pPr>
        <w:spacing w:after="0"/>
        <w:ind w:left="0"/>
        <w:jc w:val="both"/>
      </w:pPr>
      <w:r>
        <w:rPr>
          <w:rFonts w:ascii="Times New Roman"/>
          <w:b w:val="false"/>
          <w:i w:val="false"/>
          <w:color w:val="000000"/>
          <w:sz w:val="28"/>
        </w:rPr>
        <w:t xml:space="preserve">
      ? </w:t>
      </w:r>
      <w:r>
        <w:rPr>
          <w:rFonts w:ascii="Times New Roman"/>
          <w:b w:val="false"/>
          <w:i w:val="false"/>
          <w:color w:val="000000"/>
          <w:vertAlign w:val="subscript"/>
        </w:rPr>
        <w:t>2</w:t>
      </w:r>
      <w:r>
        <w:rPr>
          <w:rFonts w:ascii="Times New Roman"/>
          <w:b w:val="false"/>
          <w:i w:val="false"/>
          <w:color w:val="000000"/>
          <w:sz w:val="28"/>
        </w:rPr>
        <w:t xml:space="preserve"> - тазалаудың 2-ші сатысының тиімділігі, бірлік үлесі бойынша.</w:t>
      </w:r>
    </w:p>
    <w:bookmarkEnd w:id="5342"/>
    <w:bookmarkStart w:name="z14786" w:id="5343"/>
    <w:p>
      <w:pPr>
        <w:spacing w:after="0"/>
        <w:ind w:left="0"/>
        <w:jc w:val="both"/>
      </w:pPr>
      <w:r>
        <w:rPr>
          <w:rFonts w:ascii="Times New Roman"/>
          <w:b w:val="false"/>
          <w:i w:val="false"/>
          <w:color w:val="000000"/>
          <w:sz w:val="28"/>
        </w:rPr>
        <w:t>
      2) Жеке бөлмеде (цехта) орналасқан жалпыалмасу вентиляциясы арқылы жойылып отыратын зиянды заттардың мөлшері (М</w:t>
      </w:r>
      <w:r>
        <w:rPr>
          <w:rFonts w:ascii="Times New Roman"/>
          <w:b w:val="false"/>
          <w:i w:val="false"/>
          <w:color w:val="000000"/>
          <w:vertAlign w:val="subscript"/>
        </w:rPr>
        <w:t xml:space="preserve"> ж.алм.</w:t>
      </w:r>
      <w:r>
        <w:rPr>
          <w:rFonts w:ascii="Times New Roman"/>
          <w:b w:val="false"/>
          <w:i w:val="false"/>
          <w:color w:val="000000"/>
          <w:sz w:val="28"/>
        </w:rPr>
        <w:t xml:space="preserve">, г/с) бұл бөлмеде (цехта) орнатылған барлық жабдық бірлігінен бөлінген шығарылымдар сомасына тең, ол мына формула бойынша анықталады: </w:t>
      </w:r>
    </w:p>
    <w:bookmarkEnd w:id="5343"/>
    <w:bookmarkStart w:name="z14787" w:id="5344"/>
    <w:p>
      <w:pPr>
        <w:spacing w:after="0"/>
        <w:ind w:left="0"/>
        <w:jc w:val="both"/>
      </w:pPr>
      <w:r>
        <w:rPr>
          <w:rFonts w:ascii="Times New Roman"/>
          <w:b w:val="false"/>
          <w:i w:val="false"/>
          <w:color w:val="000000"/>
          <w:sz w:val="28"/>
        </w:rPr>
        <w:t>
      М</w:t>
      </w:r>
      <w:r>
        <w:rPr>
          <w:rFonts w:ascii="Times New Roman"/>
          <w:b w:val="false"/>
          <w:i w:val="false"/>
          <w:color w:val="000000"/>
          <w:vertAlign w:val="subscript"/>
        </w:rPr>
        <w:t>ж.алм.</w:t>
      </w:r>
      <w:r>
        <w:rPr>
          <w:rFonts w:ascii="Times New Roman"/>
          <w:b w:val="false"/>
          <w:i w:val="false"/>
          <w:color w:val="000000"/>
          <w:sz w:val="28"/>
        </w:rPr>
        <w:t>= = ? M</w:t>
      </w:r>
      <w:r>
        <w:rPr>
          <w:rFonts w:ascii="Times New Roman"/>
          <w:b w:val="false"/>
          <w:i w:val="false"/>
          <w:color w:val="000000"/>
          <w:vertAlign w:val="subscript"/>
        </w:rPr>
        <w:t xml:space="preserve">с </w:t>
      </w:r>
      <w:r>
        <w:rPr>
          <w:rFonts w:ascii="Times New Roman"/>
          <w:b w:val="false"/>
          <w:i w:val="false"/>
          <w:color w:val="000000"/>
          <w:sz w:val="28"/>
        </w:rPr>
        <w:t>*n*k</w:t>
      </w:r>
      <w:r>
        <w:rPr>
          <w:rFonts w:ascii="Times New Roman"/>
          <w:b w:val="false"/>
          <w:i w:val="false"/>
          <w:color w:val="000000"/>
          <w:vertAlign w:val="subscript"/>
        </w:rPr>
        <w:t>o</w:t>
      </w:r>
      <w:r>
        <w:rPr>
          <w:rFonts w:ascii="Times New Roman"/>
          <w:b w:val="false"/>
          <w:i w:val="false"/>
          <w:color w:val="000000"/>
          <w:sz w:val="28"/>
        </w:rPr>
        <w:t>*k</w:t>
      </w:r>
      <w:r>
        <w:rPr>
          <w:rFonts w:ascii="Times New Roman"/>
          <w:b w:val="false"/>
          <w:i w:val="false"/>
          <w:color w:val="000000"/>
          <w:vertAlign w:val="subscript"/>
        </w:rPr>
        <w:t>г</w:t>
      </w:r>
      <w:r>
        <w:rPr>
          <w:rFonts w:ascii="Times New Roman"/>
          <w:b w:val="false"/>
          <w:i w:val="false"/>
          <w:color w:val="000000"/>
          <w:sz w:val="28"/>
        </w:rPr>
        <w:t>*(1- k</w:t>
      </w:r>
      <w:r>
        <w:rPr>
          <w:rFonts w:ascii="Times New Roman"/>
          <w:b w:val="false"/>
          <w:i w:val="false"/>
          <w:color w:val="000000"/>
          <w:vertAlign w:val="subscript"/>
        </w:rPr>
        <w:t>э</w:t>
      </w:r>
      <w:r>
        <w:rPr>
          <w:rFonts w:ascii="Times New Roman"/>
          <w:b w:val="false"/>
          <w:i w:val="false"/>
          <w:color w:val="000000"/>
          <w:sz w:val="28"/>
        </w:rPr>
        <w:t>), г/с (2.9), г/с (2.9)</w:t>
      </w:r>
    </w:p>
    <w:bookmarkEnd w:id="5344"/>
    <w:bookmarkStart w:name="z14788" w:id="5345"/>
    <w:p>
      <w:pPr>
        <w:spacing w:after="0"/>
        <w:ind w:left="0"/>
        <w:jc w:val="both"/>
      </w:pPr>
      <w:r>
        <w:rPr>
          <w:rFonts w:ascii="Times New Roman"/>
          <w:b w:val="false"/>
          <w:i w:val="false"/>
          <w:color w:val="000000"/>
          <w:sz w:val="28"/>
        </w:rPr>
        <w:t>
      мұндағы: n – бір шығарылым көзіне біріктірілген бір аттас жабдықтар бірліктерінің саны, тал.;</w:t>
      </w:r>
    </w:p>
    <w:bookmarkEnd w:id="5345"/>
    <w:bookmarkStart w:name="z14789" w:id="5346"/>
    <w:p>
      <w:pPr>
        <w:spacing w:after="0"/>
        <w:ind w:left="0"/>
        <w:jc w:val="both"/>
      </w:pPr>
      <w:r>
        <w:rPr>
          <w:rFonts w:ascii="Times New Roman"/>
          <w:b w:val="false"/>
          <w:i w:val="false"/>
          <w:color w:val="000000"/>
          <w:sz w:val="28"/>
        </w:rPr>
        <w:t>
      k</w:t>
      </w:r>
      <w:r>
        <w:rPr>
          <w:rFonts w:ascii="Times New Roman"/>
          <w:b w:val="false"/>
          <w:i w:val="false"/>
          <w:color w:val="000000"/>
          <w:vertAlign w:val="subscript"/>
        </w:rPr>
        <w:t>О</w:t>
      </w:r>
      <w:r>
        <w:rPr>
          <w:rFonts w:ascii="Times New Roman"/>
          <w:b w:val="false"/>
          <w:i w:val="false"/>
          <w:color w:val="000000"/>
          <w:sz w:val="28"/>
        </w:rPr>
        <w:t xml:space="preserve"> – жабдықтың біруақытта жұмыс істеу коэффициенті (өлшемсіз көлем);</w:t>
      </w:r>
    </w:p>
    <w:bookmarkEnd w:id="5346"/>
    <w:bookmarkStart w:name="z14790" w:id="5347"/>
    <w:p>
      <w:pPr>
        <w:spacing w:after="0"/>
        <w:ind w:left="0"/>
        <w:jc w:val="both"/>
      </w:pPr>
      <w:r>
        <w:rPr>
          <w:rFonts w:ascii="Times New Roman"/>
          <w:b w:val="false"/>
          <w:i w:val="false"/>
          <w:color w:val="000000"/>
          <w:sz w:val="28"/>
        </w:rPr>
        <w:t>
      k</w:t>
      </w:r>
      <w:r>
        <w:rPr>
          <w:rFonts w:ascii="Times New Roman"/>
          <w:b w:val="false"/>
          <w:i w:val="false"/>
          <w:color w:val="000000"/>
          <w:vertAlign w:val="subscript"/>
        </w:rPr>
        <w:t>Э</w:t>
      </w:r>
      <w:r>
        <w:rPr>
          <w:rFonts w:ascii="Times New Roman"/>
          <w:b w:val="false"/>
          <w:i w:val="false"/>
          <w:color w:val="000000"/>
          <w:sz w:val="28"/>
        </w:rPr>
        <w:t xml:space="preserve"> – жергілікті сору жүйелерінің тиімділік коэффициенті (кей жағдайларда 0.9-ға тең өлшемдер негізінде қабылдау қажет);</w:t>
      </w:r>
    </w:p>
    <w:bookmarkEnd w:id="5347"/>
    <w:bookmarkStart w:name="z14791" w:id="5348"/>
    <w:p>
      <w:pPr>
        <w:spacing w:after="0"/>
        <w:ind w:left="0"/>
        <w:jc w:val="both"/>
      </w:pPr>
      <w:r>
        <w:rPr>
          <w:rFonts w:ascii="Times New Roman"/>
          <w:b w:val="false"/>
          <w:i w:val="false"/>
          <w:color w:val="000000"/>
          <w:sz w:val="28"/>
        </w:rPr>
        <w:t>
      k</w:t>
      </w:r>
      <w:r>
        <w:rPr>
          <w:rFonts w:ascii="Times New Roman"/>
          <w:b w:val="false"/>
          <w:i w:val="false"/>
          <w:color w:val="000000"/>
          <w:vertAlign w:val="subscript"/>
        </w:rPr>
        <w:t>Г</w:t>
      </w:r>
      <w:r>
        <w:rPr>
          <w:rFonts w:ascii="Times New Roman"/>
          <w:b w:val="false"/>
          <w:i w:val="false"/>
          <w:color w:val="000000"/>
          <w:sz w:val="28"/>
        </w:rPr>
        <w:t xml:space="preserve"> – гравитациялық тұнба коэффициенті.</w:t>
      </w:r>
    </w:p>
    <w:bookmarkEnd w:id="5348"/>
    <w:bookmarkStart w:name="z14792" w:id="5349"/>
    <w:p>
      <w:pPr>
        <w:spacing w:after="0"/>
        <w:ind w:left="0"/>
        <w:jc w:val="both"/>
      </w:pPr>
      <w:r>
        <w:rPr>
          <w:rFonts w:ascii="Times New Roman"/>
          <w:b w:val="false"/>
          <w:i w:val="false"/>
          <w:color w:val="000000"/>
          <w:sz w:val="28"/>
        </w:rPr>
        <w:t xml:space="preserve">
      Бөлшектерді бөлінді көзінен жою арқылы орналастыру жөніндегі гравитациялық тұндыруды есепке ала отырып қолда бар деректер бойынша түзету коэффициентінің мәнін бөліндінің түрлі көлеміне қарай қабылдауы мүмкін: </w:t>
      </w:r>
    </w:p>
    <w:bookmarkEnd w:id="5349"/>
    <w:bookmarkStart w:name="z14793" w:id="5350"/>
    <w:p>
      <w:pPr>
        <w:spacing w:after="0"/>
        <w:ind w:left="0"/>
        <w:jc w:val="both"/>
      </w:pPr>
      <w:r>
        <w:rPr>
          <w:rFonts w:ascii="Times New Roman"/>
          <w:b w:val="false"/>
          <w:i w:val="false"/>
          <w:color w:val="000000"/>
          <w:sz w:val="28"/>
        </w:rPr>
        <w:t>
      - ағаш, металл, абразия тозаңы үшін- 0,2;</w:t>
      </w:r>
    </w:p>
    <w:bookmarkEnd w:id="5350"/>
    <w:bookmarkStart w:name="z14794" w:id="5351"/>
    <w:p>
      <w:pPr>
        <w:spacing w:after="0"/>
        <w:ind w:left="0"/>
        <w:jc w:val="both"/>
      </w:pPr>
      <w:r>
        <w:rPr>
          <w:rFonts w:ascii="Times New Roman"/>
          <w:b w:val="false"/>
          <w:i w:val="false"/>
          <w:color w:val="000000"/>
          <w:sz w:val="28"/>
        </w:rPr>
        <w:t>
      - өзге қатты компоненттер үшін - 0,4.</w:t>
      </w:r>
    </w:p>
    <w:bookmarkEnd w:id="5351"/>
    <w:bookmarkStart w:name="z14795" w:id="5352"/>
    <w:p>
      <w:pPr>
        <w:spacing w:after="0"/>
        <w:ind w:left="0"/>
        <w:jc w:val="both"/>
      </w:pPr>
      <w:r>
        <w:rPr>
          <w:rFonts w:ascii="Times New Roman"/>
          <w:b w:val="false"/>
          <w:i w:val="false"/>
          <w:color w:val="000000"/>
          <w:sz w:val="28"/>
        </w:rPr>
        <w:t xml:space="preserve">
      Қатты компоненттері ірі көлемде бөлінетін нақты өндіріс орындарында түрлі жұмыс түрлерін жасау кезінде атмосфераға зиянды заттардың өтуі мүмкін жерлерде дисперсті аспапты өлшемдер жүргізуді қарастырған жөн. </w:t>
      </w:r>
    </w:p>
    <w:bookmarkEnd w:id="5352"/>
    <w:bookmarkStart w:name="z14796" w:id="5353"/>
    <w:p>
      <w:pPr>
        <w:spacing w:after="0"/>
        <w:ind w:left="0"/>
        <w:jc w:val="both"/>
      </w:pPr>
      <w:r>
        <w:rPr>
          <w:rFonts w:ascii="Times New Roman"/>
          <w:b w:val="false"/>
          <w:i w:val="false"/>
          <w:color w:val="000000"/>
          <w:sz w:val="28"/>
        </w:rPr>
        <w:t>
      Ашық аспан астында жұмыс істейтін бөлінді көздері үшін гравитациялық тұндыру коэффициенті тек максималды бірреттік шығарылымдарды есептеу кезінде ғана есепке алынады;</w:t>
      </w:r>
    </w:p>
    <w:bookmarkEnd w:id="5353"/>
    <w:bookmarkStart w:name="z14797" w:id="5354"/>
    <w:p>
      <w:pPr>
        <w:spacing w:after="0"/>
        <w:ind w:left="0"/>
        <w:jc w:val="both"/>
      </w:pPr>
      <w:r>
        <w:rPr>
          <w:rFonts w:ascii="Times New Roman"/>
          <w:b w:val="false"/>
          <w:i w:val="false"/>
          <w:color w:val="000000"/>
          <w:sz w:val="28"/>
        </w:rPr>
        <w:t>
      3) Егер құрылғы тазаланған ауаны цех ішіне қайтаратын рециркуляциялық шаң-тозаңды сүзетін агрегаттармен (ПУА, АПР, ЗИЛ және т.б. типтегі) жабдықталған болса, онда жалпыалмасу вентиляциясына түсетін зиянды заттар мөлшері (М</w:t>
      </w:r>
      <w:r>
        <w:rPr>
          <w:rFonts w:ascii="Times New Roman"/>
          <w:b w:val="false"/>
          <w:i w:val="false"/>
          <w:color w:val="000000"/>
          <w:vertAlign w:val="subscript"/>
        </w:rPr>
        <w:t>ж.алм.</w:t>
      </w:r>
      <w:r>
        <w:rPr>
          <w:rFonts w:ascii="Times New Roman"/>
          <w:b w:val="false"/>
          <w:i w:val="false"/>
          <w:color w:val="000000"/>
          <w:sz w:val="28"/>
        </w:rPr>
        <w:t xml:space="preserve">, г/с) мына формула бойынша анықталады: </w:t>
      </w:r>
    </w:p>
    <w:bookmarkEnd w:id="5354"/>
    <w:bookmarkStart w:name="z14798" w:id="5355"/>
    <w:p>
      <w:pPr>
        <w:spacing w:after="0"/>
        <w:ind w:left="0"/>
        <w:jc w:val="both"/>
      </w:pPr>
      <w:r>
        <w:rPr>
          <w:rFonts w:ascii="Times New Roman"/>
          <w:b w:val="false"/>
          <w:i w:val="false"/>
          <w:color w:val="000000"/>
          <w:sz w:val="28"/>
        </w:rPr>
        <w:t xml:space="preserve">
      М </w:t>
      </w:r>
      <w:r>
        <w:rPr>
          <w:rFonts w:ascii="Times New Roman"/>
          <w:b w:val="false"/>
          <w:i w:val="false"/>
          <w:color w:val="000000"/>
          <w:vertAlign w:val="subscript"/>
        </w:rPr>
        <w:t>ж.алм.</w:t>
      </w:r>
      <w:r>
        <w:rPr>
          <w:rFonts w:ascii="Times New Roman"/>
          <w:b w:val="false"/>
          <w:i w:val="false"/>
          <w:color w:val="000000"/>
          <w:sz w:val="28"/>
        </w:rPr>
        <w:t xml:space="preserve"> = ? (M</w:t>
      </w:r>
      <w:r>
        <w:rPr>
          <w:rFonts w:ascii="Times New Roman"/>
          <w:b w:val="false"/>
          <w:i w:val="false"/>
          <w:color w:val="000000"/>
          <w:vertAlign w:val="subscript"/>
        </w:rPr>
        <w:t>c</w:t>
      </w:r>
      <w:r>
        <w:rPr>
          <w:rFonts w:ascii="Times New Roman"/>
          <w:b w:val="false"/>
          <w:i w:val="false"/>
          <w:color w:val="000000"/>
          <w:sz w:val="28"/>
        </w:rPr>
        <w:t>(1-k</w:t>
      </w:r>
      <w:r>
        <w:rPr>
          <w:rFonts w:ascii="Times New Roman"/>
          <w:b w:val="false"/>
          <w:i w:val="false"/>
          <w:color w:val="000000"/>
          <w:vertAlign w:val="subscript"/>
        </w:rPr>
        <w:t>э</w:t>
      </w:r>
      <w:r>
        <w:rPr>
          <w:rFonts w:ascii="Times New Roman"/>
          <w:b w:val="false"/>
          <w:i w:val="false"/>
          <w:color w:val="000000"/>
          <w:sz w:val="28"/>
        </w:rPr>
        <w:t>) + M</w:t>
      </w:r>
      <w:r>
        <w:rPr>
          <w:rFonts w:ascii="Times New Roman"/>
          <w:b w:val="false"/>
          <w:i w:val="false"/>
          <w:color w:val="000000"/>
          <w:vertAlign w:val="subscript"/>
        </w:rPr>
        <w:t>c</w:t>
      </w:r>
      <w:r>
        <w:rPr>
          <w:rFonts w:ascii="Times New Roman"/>
          <w:b w:val="false"/>
          <w:i w:val="false"/>
          <w:color w:val="000000"/>
          <w:sz w:val="28"/>
        </w:rPr>
        <w:t>*k</w:t>
      </w:r>
      <w:r>
        <w:rPr>
          <w:rFonts w:ascii="Times New Roman"/>
          <w:b w:val="false"/>
          <w:i w:val="false"/>
          <w:color w:val="000000"/>
          <w:vertAlign w:val="subscript"/>
        </w:rPr>
        <w:t>э</w:t>
      </w:r>
      <w:r>
        <w:rPr>
          <w:rFonts w:ascii="Times New Roman"/>
          <w:b w:val="false"/>
          <w:i w:val="false"/>
          <w:color w:val="000000"/>
          <w:sz w:val="28"/>
        </w:rPr>
        <w:t xml:space="preserve">(1-?)) * </w:t>
      </w:r>
      <w:r>
        <w:rPr>
          <w:rFonts w:ascii="Times New Roman"/>
          <w:b w:val="false"/>
          <w:i/>
          <w:color w:val="000000"/>
          <w:sz w:val="28"/>
        </w:rPr>
        <w:t>n*k</w:t>
      </w:r>
      <w:r>
        <w:rPr>
          <w:rFonts w:ascii="Times New Roman"/>
          <w:b w:val="false"/>
          <w:i w:val="false"/>
          <w:color w:val="000000"/>
          <w:vertAlign w:val="subscript"/>
        </w:rPr>
        <w:t>o</w:t>
      </w:r>
      <w:r>
        <w:rPr>
          <w:rFonts w:ascii="Times New Roman"/>
          <w:b w:val="false"/>
          <w:i/>
          <w:color w:val="000000"/>
          <w:sz w:val="28"/>
        </w:rPr>
        <w:t>*k</w:t>
      </w:r>
      <w:r>
        <w:rPr>
          <w:rFonts w:ascii="Times New Roman"/>
          <w:b w:val="false"/>
          <w:i w:val="false"/>
          <w:color w:val="000000"/>
          <w:vertAlign w:val="subscript"/>
        </w:rPr>
        <w:t xml:space="preserve">г </w:t>
      </w:r>
      <w:r>
        <w:rPr>
          <w:rFonts w:ascii="Times New Roman"/>
          <w:b w:val="false"/>
          <w:i w:val="false"/>
          <w:color w:val="000000"/>
          <w:sz w:val="28"/>
        </w:rPr>
        <w:t>, г/с (2.10)</w:t>
      </w:r>
    </w:p>
    <w:bookmarkEnd w:id="5355"/>
    <w:bookmarkStart w:name="z14799" w:id="5356"/>
    <w:p>
      <w:pPr>
        <w:spacing w:after="0"/>
        <w:ind w:left="0"/>
        <w:jc w:val="both"/>
      </w:pPr>
      <w:r>
        <w:rPr>
          <w:rFonts w:ascii="Times New Roman"/>
          <w:b w:val="false"/>
          <w:i w:val="false"/>
          <w:color w:val="000000"/>
          <w:sz w:val="28"/>
        </w:rPr>
        <w:t>
      мұндағы: n – бір рециркуляциялық агрегатқа қосылған біраттас жабдықтар бірліктерінің саны, тал;</w:t>
      </w:r>
    </w:p>
    <w:bookmarkEnd w:id="5356"/>
    <w:bookmarkStart w:name="z14800" w:id="5357"/>
    <w:p>
      <w:pPr>
        <w:spacing w:after="0"/>
        <w:ind w:left="0"/>
        <w:jc w:val="both"/>
      </w:pPr>
      <w:r>
        <w:rPr>
          <w:rFonts w:ascii="Times New Roman"/>
          <w:b w:val="false"/>
          <w:i w:val="false"/>
          <w:color w:val="000000"/>
          <w:sz w:val="28"/>
        </w:rPr>
        <w:t>
      k</w:t>
      </w:r>
      <w:r>
        <w:rPr>
          <w:rFonts w:ascii="Times New Roman"/>
          <w:b w:val="false"/>
          <w:i w:val="false"/>
          <w:color w:val="000000"/>
          <w:vertAlign w:val="subscript"/>
        </w:rPr>
        <w:t>Э</w:t>
      </w:r>
      <w:r>
        <w:rPr>
          <w:rFonts w:ascii="Times New Roman"/>
          <w:b w:val="false"/>
          <w:i w:val="false"/>
          <w:color w:val="000000"/>
          <w:sz w:val="28"/>
        </w:rPr>
        <w:t xml:space="preserve"> – рециркуляциялық агрегаттағы жергілікті сору жүйелерінің тиімділік коэффициенті (кей жағдайларда 0.9-ға тең өлшемдер негізінде қабылдау қажет);</w:t>
      </w:r>
    </w:p>
    <w:bookmarkEnd w:id="5357"/>
    <w:bookmarkStart w:name="z14801" w:id="5358"/>
    <w:p>
      <w:pPr>
        <w:spacing w:after="0"/>
        <w:ind w:left="0"/>
        <w:jc w:val="both"/>
      </w:pPr>
      <w:r>
        <w:rPr>
          <w:rFonts w:ascii="Times New Roman"/>
          <w:b w:val="false"/>
          <w:i w:val="false"/>
          <w:color w:val="000000"/>
          <w:sz w:val="28"/>
        </w:rPr>
        <w:t>
      k</w:t>
      </w:r>
      <w:r>
        <w:rPr>
          <w:rFonts w:ascii="Times New Roman"/>
          <w:b w:val="false"/>
          <w:i w:val="false"/>
          <w:color w:val="000000"/>
          <w:vertAlign w:val="subscript"/>
        </w:rPr>
        <w:t>Г</w:t>
      </w:r>
      <w:r>
        <w:rPr>
          <w:rFonts w:ascii="Times New Roman"/>
          <w:b w:val="false"/>
          <w:i w:val="false"/>
          <w:color w:val="000000"/>
          <w:sz w:val="28"/>
        </w:rPr>
        <w:t xml:space="preserve"> – гравитациялық тұнба коэффициенті (қара.жоғарырақ);</w:t>
      </w:r>
    </w:p>
    <w:bookmarkEnd w:id="5358"/>
    <w:bookmarkStart w:name="z14802" w:id="5359"/>
    <w:p>
      <w:pPr>
        <w:spacing w:after="0"/>
        <w:ind w:left="0"/>
        <w:jc w:val="both"/>
      </w:pPr>
      <w:r>
        <w:rPr>
          <w:rFonts w:ascii="Times New Roman"/>
          <w:b w:val="false"/>
          <w:i w:val="false"/>
          <w:color w:val="000000"/>
          <w:sz w:val="28"/>
        </w:rPr>
        <w:t>
      k</w:t>
      </w:r>
      <w:r>
        <w:rPr>
          <w:rFonts w:ascii="Times New Roman"/>
          <w:b w:val="false"/>
          <w:i w:val="false"/>
          <w:color w:val="000000"/>
          <w:vertAlign w:val="subscript"/>
        </w:rPr>
        <w:t>О</w:t>
      </w:r>
      <w:r>
        <w:rPr>
          <w:rFonts w:ascii="Times New Roman"/>
          <w:b w:val="false"/>
          <w:i w:val="false"/>
          <w:color w:val="000000"/>
          <w:sz w:val="28"/>
        </w:rPr>
        <w:t xml:space="preserve"> – жабдықтардың біруақытта жұмыс жасау коэффициенті (өлшемсіз көлем);</w:t>
      </w:r>
    </w:p>
    <w:bookmarkEnd w:id="5359"/>
    <w:bookmarkStart w:name="z14803" w:id="5360"/>
    <w:p>
      <w:pPr>
        <w:spacing w:after="0"/>
        <w:ind w:left="0"/>
        <w:jc w:val="both"/>
      </w:pPr>
      <w:r>
        <w:rPr>
          <w:rFonts w:ascii="Times New Roman"/>
          <w:b w:val="false"/>
          <w:i w:val="false"/>
          <w:color w:val="000000"/>
          <w:sz w:val="28"/>
        </w:rPr>
        <w:t>
      ? - рециркуляциялық агрегатты тазалау тиімділігінің коэффициенті, бірліктер үлесі бойынша.</w:t>
      </w:r>
    </w:p>
    <w:bookmarkEnd w:id="5360"/>
    <w:bookmarkStart w:name="z14804" w:id="5361"/>
    <w:p>
      <w:pPr>
        <w:spacing w:after="0"/>
        <w:ind w:left="0"/>
        <w:jc w:val="both"/>
      </w:pPr>
      <w:r>
        <w:rPr>
          <w:rFonts w:ascii="Times New Roman"/>
          <w:b w:val="false"/>
          <w:i w:val="false"/>
          <w:color w:val="000000"/>
          <w:sz w:val="28"/>
        </w:rPr>
        <w:t>
      Жеке бөлмеде (цех) орнатылған жалпыалмасу вентиляциясы арқылы жойылып отыратын зиянды заттардың жалпы мөлшері берілген бөлме ішінде орналасқан құрылғының барлық бірліктерінен шығатын шығарылымдардың мөлшеріне тең.</w:t>
      </w:r>
    </w:p>
    <w:bookmarkEnd w:id="5361"/>
    <w:bookmarkStart w:name="z14805" w:id="5362"/>
    <w:p>
      <w:pPr>
        <w:spacing w:after="0"/>
        <w:ind w:left="0"/>
        <w:jc w:val="both"/>
      </w:pPr>
      <w:r>
        <w:rPr>
          <w:rFonts w:ascii="Times New Roman"/>
          <w:b w:val="false"/>
          <w:i w:val="false"/>
          <w:color w:val="000000"/>
          <w:sz w:val="28"/>
        </w:rPr>
        <w:t xml:space="preserve">
      Өндіріс орнында екі немесе одан да көп сорып алатын вентиляциялық мұржалар болған жағдайда зиянды заттардың барлық және бірреттік максималды шығарылымдарының жалпы мөлшері олардың арасында былай орналасады: </w:t>
      </w:r>
    </w:p>
    <w:bookmarkEnd w:id="5362"/>
    <w:bookmarkStart w:name="z14806" w:id="5363"/>
    <w:p>
      <w:pPr>
        <w:spacing w:after="0"/>
        <w:ind w:left="0"/>
        <w:jc w:val="both"/>
      </w:pPr>
      <w:r>
        <w:rPr>
          <w:rFonts w:ascii="Times New Roman"/>
          <w:b w:val="false"/>
          <w:i w:val="false"/>
          <w:color w:val="000000"/>
          <w:sz w:val="28"/>
        </w:rPr>
        <w:t xml:space="preserve">
      мәжбүрлі вентиляциясы жоқ сорып алатын мұржалары болған жағдайда – бұл мұржалар диаметріне пропорционалды орналасады; </w:t>
      </w:r>
    </w:p>
    <w:bookmarkEnd w:id="5363"/>
    <w:bookmarkStart w:name="z14807" w:id="5364"/>
    <w:p>
      <w:pPr>
        <w:spacing w:after="0"/>
        <w:ind w:left="0"/>
        <w:jc w:val="both"/>
      </w:pPr>
      <w:r>
        <w:rPr>
          <w:rFonts w:ascii="Times New Roman"/>
          <w:b w:val="false"/>
          <w:i w:val="false"/>
          <w:color w:val="000000"/>
          <w:sz w:val="28"/>
        </w:rPr>
        <w:t>
      мәжбүрлі вентиляциясы бар мұржалары болған жағдайда – бұл жүйелердің өнімділігіне пропорционалды орналасады.</w:t>
      </w:r>
    </w:p>
    <w:bookmarkEnd w:id="5364"/>
    <w:bookmarkStart w:name="z14808" w:id="5365"/>
    <w:p>
      <w:pPr>
        <w:spacing w:after="0"/>
        <w:ind w:left="0"/>
        <w:jc w:val="both"/>
      </w:pPr>
      <w:r>
        <w:rPr>
          <w:rFonts w:ascii="Times New Roman"/>
          <w:b w:val="false"/>
          <w:i w:val="false"/>
          <w:color w:val="000000"/>
          <w:sz w:val="28"/>
        </w:rPr>
        <w:t>
      11. Зиянды заттардың жылдық шығарылымы.</w:t>
      </w:r>
    </w:p>
    <w:bookmarkEnd w:id="5365"/>
    <w:bookmarkStart w:name="z14809" w:id="5366"/>
    <w:p>
      <w:pPr>
        <w:spacing w:after="0"/>
        <w:ind w:left="0"/>
        <w:jc w:val="both"/>
      </w:pPr>
      <w:r>
        <w:rPr>
          <w:rFonts w:ascii="Times New Roman"/>
          <w:b w:val="false"/>
          <w:i w:val="false"/>
          <w:color w:val="000000"/>
          <w:sz w:val="28"/>
        </w:rPr>
        <w:t>
      Зиянды заттардың атмосфералық ауаға жылдық шығарылымы (М</w:t>
      </w:r>
      <w:r>
        <w:rPr>
          <w:rFonts w:ascii="Times New Roman"/>
          <w:b w:val="false"/>
          <w:i w:val="false"/>
          <w:color w:val="000000"/>
          <w:vertAlign w:val="subscript"/>
        </w:rPr>
        <w:t>жыл</w:t>
      </w:r>
      <w:r>
        <w:rPr>
          <w:rFonts w:ascii="Times New Roman"/>
          <w:b w:val="false"/>
          <w:i w:val="false"/>
          <w:color w:val="000000"/>
          <w:sz w:val="28"/>
        </w:rPr>
        <w:t>, т/жыл) мына формула бойынша анықталады:</w:t>
      </w:r>
    </w:p>
    <w:bookmarkEnd w:id="5366"/>
    <w:bookmarkStart w:name="z14810" w:id="5367"/>
    <w:p>
      <w:pPr>
        <w:spacing w:after="0"/>
        <w:ind w:left="0"/>
        <w:jc w:val="both"/>
      </w:pPr>
      <w:r>
        <w:rPr>
          <w:rFonts w:ascii="Times New Roman"/>
          <w:b w:val="false"/>
          <w:i w:val="false"/>
          <w:color w:val="000000"/>
          <w:sz w:val="28"/>
        </w:rPr>
        <w:t xml:space="preserve">
       </w:t>
      </w:r>
    </w:p>
    <w:bookmarkEnd w:id="5367"/>
    <w:p>
      <w:pPr>
        <w:spacing w:after="0"/>
        <w:ind w:left="0"/>
        <w:jc w:val="both"/>
      </w:pPr>
      <w:r>
        <w:drawing>
          <wp:inline distT="0" distB="0" distL="0" distR="0">
            <wp:extent cx="21590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5"/>
                    <a:stretch>
                      <a:fillRect/>
                    </a:stretch>
                  </pic:blipFill>
                  <pic:spPr>
                    <a:xfrm>
                      <a:off x="0" y="0"/>
                      <a:ext cx="21590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21590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6"/>
                    <a:stretch>
                      <a:fillRect/>
                    </a:stretch>
                  </pic:blipFill>
                  <pic:spPr>
                    <a:xfrm>
                      <a:off x="0" y="0"/>
                      <a:ext cx="21590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т/год (2.11)</w:t>
      </w:r>
    </w:p>
    <w:bookmarkStart w:name="z14811" w:id="5368"/>
    <w:p>
      <w:pPr>
        <w:spacing w:after="0"/>
        <w:ind w:left="0"/>
        <w:jc w:val="both"/>
      </w:pPr>
      <w:r>
        <w:rPr>
          <w:rFonts w:ascii="Times New Roman"/>
          <w:b w:val="false"/>
          <w:i w:val="false"/>
          <w:color w:val="000000"/>
          <w:sz w:val="28"/>
        </w:rPr>
        <w:t>
      мұндағы: Мс – i-ші зиянды заттың мөлшері, г/с;</w:t>
      </w:r>
    </w:p>
    <w:bookmarkEnd w:id="5368"/>
    <w:bookmarkStart w:name="z14812" w:id="5369"/>
    <w:p>
      <w:pPr>
        <w:spacing w:after="0"/>
        <w:ind w:left="0"/>
        <w:jc w:val="both"/>
      </w:pPr>
      <w:r>
        <w:rPr>
          <w:rFonts w:ascii="Times New Roman"/>
          <w:b w:val="false"/>
          <w:i w:val="false"/>
          <w:color w:val="000000"/>
          <w:sz w:val="28"/>
        </w:rPr>
        <w:t>
      T – берілген жабдықтың жұмыс істеу уақытының жылдық қоры, сағ./жыл;</w:t>
      </w:r>
    </w:p>
    <w:bookmarkEnd w:id="5369"/>
    <w:bookmarkStart w:name="z14813" w:id="5370"/>
    <w:p>
      <w:pPr>
        <w:spacing w:after="0"/>
        <w:ind w:left="0"/>
        <w:jc w:val="both"/>
      </w:pPr>
      <w:r>
        <w:rPr>
          <w:rFonts w:ascii="Times New Roman"/>
          <w:b w:val="false"/>
          <w:i w:val="false"/>
          <w:color w:val="000000"/>
          <w:sz w:val="28"/>
        </w:rPr>
        <w:t>
      k</w:t>
      </w:r>
      <w:r>
        <w:rPr>
          <w:rFonts w:ascii="Times New Roman"/>
          <w:b w:val="false"/>
          <w:i w:val="false"/>
          <w:color w:val="000000"/>
          <w:vertAlign w:val="subscript"/>
        </w:rPr>
        <w:t>3</w:t>
      </w:r>
      <w:r>
        <w:rPr>
          <w:rFonts w:ascii="Times New Roman"/>
          <w:b w:val="false"/>
          <w:i w:val="false"/>
          <w:color w:val="000000"/>
          <w:sz w:val="28"/>
        </w:rPr>
        <w:t xml:space="preserve"> – төмендегі формула бойынша анықталатын жабдықты жүктеу коэффициенті </w:t>
      </w:r>
    </w:p>
    <w:bookmarkEnd w:id="5370"/>
    <w:bookmarkStart w:name="z14814" w:id="5371"/>
    <w:p>
      <w:pPr>
        <w:spacing w:after="0"/>
        <w:ind w:left="0"/>
        <w:jc w:val="both"/>
      </w:pPr>
      <w:r>
        <w:rPr>
          <w:rFonts w:ascii="Times New Roman"/>
          <w:b w:val="false"/>
          <w:i w:val="false"/>
          <w:color w:val="000000"/>
          <w:sz w:val="28"/>
        </w:rPr>
        <w:t>
      k</w:t>
      </w:r>
      <w:r>
        <w:rPr>
          <w:rFonts w:ascii="Times New Roman"/>
          <w:b w:val="false"/>
          <w:i w:val="false"/>
          <w:color w:val="000000"/>
          <w:vertAlign w:val="subscript"/>
        </w:rPr>
        <w:t>3</w:t>
      </w:r>
      <w:r>
        <w:rPr>
          <w:rFonts w:ascii="Times New Roman"/>
          <w:b w:val="false"/>
          <w:i w:val="false"/>
          <w:color w:val="000000"/>
          <w:sz w:val="28"/>
        </w:rPr>
        <w:t>=t/T, (2.12)</w:t>
      </w:r>
    </w:p>
    <w:bookmarkEnd w:id="5371"/>
    <w:bookmarkStart w:name="z14815" w:id="5372"/>
    <w:p>
      <w:pPr>
        <w:spacing w:after="0"/>
        <w:ind w:left="0"/>
        <w:jc w:val="both"/>
      </w:pPr>
      <w:r>
        <w:rPr>
          <w:rFonts w:ascii="Times New Roman"/>
          <w:b w:val="false"/>
          <w:i w:val="false"/>
          <w:color w:val="000000"/>
          <w:sz w:val="28"/>
        </w:rPr>
        <w:t>
      мұндағы: t – жабдықтың бір жыл ішінде істеген іс жүзіндегі жұмыс сағатының саны, сағ./жыл</w:t>
      </w:r>
    </w:p>
    <w:bookmarkEnd w:id="5372"/>
    <w:bookmarkStart w:name="z14816" w:id="5373"/>
    <w:p>
      <w:pPr>
        <w:spacing w:after="0"/>
        <w:ind w:left="0"/>
        <w:jc w:val="both"/>
      </w:pPr>
      <w:r>
        <w:rPr>
          <w:rFonts w:ascii="Times New Roman"/>
          <w:b w:val="false"/>
          <w:i w:val="false"/>
          <w:color w:val="000000"/>
          <w:sz w:val="28"/>
        </w:rPr>
        <w:t>
      T – берілген жабдықтың жылдық жұмыс істеу қоры, сағ./жыл;</w:t>
      </w:r>
    </w:p>
    <w:bookmarkEnd w:id="5373"/>
    <w:bookmarkStart w:name="z14817" w:id="5374"/>
    <w:p>
      <w:pPr>
        <w:spacing w:after="0"/>
        <w:ind w:left="0"/>
        <w:jc w:val="left"/>
      </w:pPr>
      <w:r>
        <w:rPr>
          <w:rFonts w:ascii="Times New Roman"/>
          <w:b/>
          <w:i w:val="false"/>
          <w:color w:val="000000"/>
        </w:rPr>
        <w:t xml:space="preserve"> 3. Дайын дәрі-дәрмек түрлерін өндіру кезіндегі зиянды заттардың атмосфералық ауаға шығарылымын есептік-аналитикалық анықтау</w:t>
      </w:r>
    </w:p>
    <w:bookmarkEnd w:id="5374"/>
    <w:bookmarkStart w:name="z14818" w:id="5375"/>
    <w:p>
      <w:pPr>
        <w:spacing w:after="0"/>
        <w:ind w:left="0"/>
        <w:jc w:val="both"/>
      </w:pPr>
      <w:r>
        <w:rPr>
          <w:rFonts w:ascii="Times New Roman"/>
          <w:b w:val="false"/>
          <w:i w:val="false"/>
          <w:color w:val="000000"/>
          <w:sz w:val="28"/>
        </w:rPr>
        <w:t xml:space="preserve">
      12. Дайын дәрі-дәрмек түрлерін өндіру (жасаушыларын дайындамайтын) кезіндегі зиянды заттардың атмосфералық ауаға шығарылымын есептік-аналитикалық анықтау әдістемесі шығарылымдарды және капсула мен таблетка өндіретін өндіріс орындарындағы технологиялық құрылғылардың барлық сатыларында және барлық түрлерінен бөлінетін ластаушы заттардың өлшенген бөлшектерін (бұдан әрі - өлшенген бөлшектер) анықтауға арналған. </w:t>
      </w:r>
    </w:p>
    <w:bookmarkEnd w:id="5375"/>
    <w:bookmarkStart w:name="z14819" w:id="5376"/>
    <w:p>
      <w:pPr>
        <w:spacing w:after="0"/>
        <w:ind w:left="0"/>
        <w:jc w:val="both"/>
      </w:pPr>
      <w:r>
        <w:rPr>
          <w:rFonts w:ascii="Times New Roman"/>
          <w:b w:val="false"/>
          <w:i w:val="false"/>
          <w:color w:val="000000"/>
          <w:sz w:val="28"/>
        </w:rPr>
        <w:t>
      Бұл әдістеме зиянды заттардың максималды секундты бөлінділері мен шығарылымдарын, жалпы (жылдық) бөлінділер мен шығарылымдарды есептеу алгоритмдері мен рәсімдерін шығарылымдар мен дисперсті ұнтақтардың термодинамикалық баптауларын тікелей өлшеу нәтижелері негізінде орнатады. Сонымен бірге, бұл әдістеме зиянды заттардың бөліндісінің салыстырмалы көрсеткіштерін анықтау тәртібін орнатады.</w:t>
      </w:r>
    </w:p>
    <w:bookmarkEnd w:id="5376"/>
    <w:bookmarkStart w:name="z14820" w:id="5377"/>
    <w:p>
      <w:pPr>
        <w:spacing w:after="0"/>
        <w:ind w:left="0"/>
        <w:jc w:val="both"/>
      </w:pPr>
      <w:r>
        <w:rPr>
          <w:rFonts w:ascii="Times New Roman"/>
          <w:b w:val="false"/>
          <w:i w:val="false"/>
          <w:color w:val="000000"/>
          <w:sz w:val="28"/>
        </w:rPr>
        <w:t>
      Әдістеме газтазалау жүйелері бар немесе жоқ бөлінді көздерінен шыққан шығарылымдарды есептеуге мүмкіндік береді. Әдістеме газтазалау құрылғыларындағы ауаны тазалау деңгейін анықтау тәртібін орнатпайды. Бұл Әдістеме бойынша алынған нәтижелер жобадағы дайын дәрі-дәрмек түрлерін таблеткалау және капсулалау өндірістерінің атмосфералық ауаны қаншалықты ластайтынын бағалауға арналуы мүмкін.</w:t>
      </w:r>
    </w:p>
    <w:bookmarkEnd w:id="5377"/>
    <w:bookmarkStart w:name="z14821" w:id="5378"/>
    <w:p>
      <w:pPr>
        <w:spacing w:after="0"/>
        <w:ind w:left="0"/>
        <w:jc w:val="both"/>
      </w:pPr>
      <w:r>
        <w:rPr>
          <w:rFonts w:ascii="Times New Roman"/>
          <w:b w:val="false"/>
          <w:i w:val="false"/>
          <w:color w:val="000000"/>
          <w:sz w:val="28"/>
        </w:rPr>
        <w:t>
      Осы Әдістеме бойынша алынған нәтижелер дайын дәрі дәрмек нысанын таблеткалау және капсулалау өндірісін жобалауда атмосфералық ауаның күтілген ластануын бағалау үшін пайдалануға болады.</w:t>
      </w:r>
    </w:p>
    <w:bookmarkEnd w:id="5378"/>
    <w:bookmarkStart w:name="z14822" w:id="5379"/>
    <w:p>
      <w:pPr>
        <w:spacing w:after="0"/>
        <w:ind w:left="0"/>
        <w:jc w:val="both"/>
      </w:pPr>
      <w:r>
        <w:rPr>
          <w:rFonts w:ascii="Times New Roman"/>
          <w:b w:val="false"/>
          <w:i w:val="false"/>
          <w:color w:val="000000"/>
          <w:sz w:val="28"/>
        </w:rPr>
        <w:t>
      13. Технологиялық үдерістің сипаттамасы.</w:t>
      </w:r>
    </w:p>
    <w:bookmarkEnd w:id="5379"/>
    <w:bookmarkStart w:name="z14823" w:id="5380"/>
    <w:p>
      <w:pPr>
        <w:spacing w:after="0"/>
        <w:ind w:left="0"/>
        <w:jc w:val="both"/>
      </w:pPr>
      <w:r>
        <w:rPr>
          <w:rFonts w:ascii="Times New Roman"/>
          <w:b w:val="false"/>
          <w:i w:val="false"/>
          <w:color w:val="000000"/>
          <w:sz w:val="28"/>
        </w:rPr>
        <w:t xml:space="preserve">
      Дайын дәрі-дәрмек өндірісінде - таблеткалар мен капсулалар түріндегі медициналық препараттар – бөлінділер мен препараттар құрамының сандық және сапалық тұрақсыздығымен сипатталатын, сонымен бірге, шаң тудыратын периодты технологиялық операциялар қатары бар. </w:t>
      </w:r>
    </w:p>
    <w:bookmarkEnd w:id="5380"/>
    <w:bookmarkStart w:name="z14824" w:id="5381"/>
    <w:p>
      <w:pPr>
        <w:spacing w:after="0"/>
        <w:ind w:left="0"/>
        <w:jc w:val="both"/>
      </w:pPr>
      <w:r>
        <w:rPr>
          <w:rFonts w:ascii="Times New Roman"/>
          <w:b w:val="false"/>
          <w:i w:val="false"/>
          <w:color w:val="000000"/>
          <w:sz w:val="28"/>
        </w:rPr>
        <w:t xml:space="preserve">
      14. Өлшенген бөлшектердің бөлінуімен бірге жүретін технологиялық үдерістер мен операциялар шартты түрде жеті түрге бөлінеді. Олардың әрбіріне зиянды заттардың өлшенген бөлшектерінің шығарылымы мен бөлінділерін есептік-талдамалық анықтаудың спецификалық алгоритмі жасап шығарылған. </w:t>
      </w:r>
    </w:p>
    <w:bookmarkEnd w:id="5381"/>
    <w:bookmarkStart w:name="z14825" w:id="5382"/>
    <w:p>
      <w:pPr>
        <w:spacing w:after="0"/>
        <w:ind w:left="0"/>
        <w:jc w:val="both"/>
      </w:pPr>
      <w:r>
        <w:rPr>
          <w:rFonts w:ascii="Times New Roman"/>
          <w:b w:val="false"/>
          <w:i w:val="false"/>
          <w:color w:val="000000"/>
          <w:sz w:val="28"/>
        </w:rPr>
        <w:t>
      Бірінші түрге технологиялық үдерісті өткізудің (ылғалдылық, температура, құрамы) өзгеріссіз физика-химиялық баптауларында жүзеге асырылатын операциялар жатқызылады. Мұндай операцияларға ұнтақтарды, таблеткалы массаны, түйіршіктерді, таблеткаларды елеу, сақтау жатады. Әдеттегідей, мұндай операциялар жергілікті аспирация жүйесімен жабдықталған (сорып алатын шкаф) боксте жүргізіледі.</w:t>
      </w:r>
    </w:p>
    <w:bookmarkEnd w:id="5382"/>
    <w:bookmarkStart w:name="z14826" w:id="5383"/>
    <w:p>
      <w:pPr>
        <w:spacing w:after="0"/>
        <w:ind w:left="0"/>
        <w:jc w:val="both"/>
      </w:pPr>
      <w:r>
        <w:rPr>
          <w:rFonts w:ascii="Times New Roman"/>
          <w:b w:val="false"/>
          <w:i w:val="false"/>
          <w:color w:val="000000"/>
          <w:sz w:val="28"/>
        </w:rPr>
        <w:t>
      Екінші түрге шаң-тозаңды алып кету тұрғысынан қолданыстағы субстанциялардың температурасы мен ылғалдылығының өзгеруі есебінен айтарлықтай әркелкілігімен сипатталатын үдерістер мен операциялар жатады. Ең алдымен, бұл түрге көпкомпонентті шаң-тозаңды материалдар мен бастапқы біркомпонентті субстанциялар түйіршіктерінің конвективті кептірілуі жатады. Шаң-тозаңның бөлінуі үдерістердің басында аз көлемде болады, себебі кептірілетін материал ылғалды болады және кептірудің аяғында ғана максимумға жетеді.</w:t>
      </w:r>
    </w:p>
    <w:bookmarkEnd w:id="5383"/>
    <w:bookmarkStart w:name="z14827" w:id="5384"/>
    <w:p>
      <w:pPr>
        <w:spacing w:after="0"/>
        <w:ind w:left="0"/>
        <w:jc w:val="both"/>
      </w:pPr>
      <w:r>
        <w:rPr>
          <w:rFonts w:ascii="Times New Roman"/>
          <w:b w:val="false"/>
          <w:i w:val="false"/>
          <w:color w:val="000000"/>
          <w:sz w:val="28"/>
        </w:rPr>
        <w:t xml:space="preserve">
      Үшінші түрге ұнтақтарды технологиялық аппараттарға құю арқылы жүктеу-шығару операциялары жатады. Үдеріс кезеңіне байланысты аппараттарға біркомпонентті ұнтақтарды бастапқы субстанцияларды араластырғыштарға және қосымша материалдарды сыйымдылықтар мен дражелеу күбілеріне опалау үшін жүктейді, не болмаса көпкомпонентті ұнтақтарды, жартылай фабрикаттарды капсулалау, опалау және таблеткалау үшін құрылғыларға жүктеледі. </w:t>
      </w:r>
    </w:p>
    <w:bookmarkEnd w:id="5384"/>
    <w:bookmarkStart w:name="z14828" w:id="5385"/>
    <w:p>
      <w:pPr>
        <w:spacing w:after="0"/>
        <w:ind w:left="0"/>
        <w:jc w:val="both"/>
      </w:pPr>
      <w:r>
        <w:rPr>
          <w:rFonts w:ascii="Times New Roman"/>
          <w:b w:val="false"/>
          <w:i w:val="false"/>
          <w:color w:val="000000"/>
          <w:sz w:val="28"/>
        </w:rPr>
        <w:t xml:space="preserve">
      Төртінші түрге біркомпонентті және көпкомпонентті ұнтақтарды технологиялық аппараттарға қалақтың көмегімен жүктеу-шығару жатады. Ұнтақтар қоспасын қалақпен шамадан тыс жүктеген кезде (жүктеу-шығару) шығарылымдардың пайда болу механизмі жоғарыда сипатталған үшінші түрмен салыстырғанда қайта аударып салу операциясын бірнеше дүркін есептеу қажеттілігімен ерекшеленеді. </w:t>
      </w:r>
    </w:p>
    <w:bookmarkEnd w:id="5385"/>
    <w:bookmarkStart w:name="z14829" w:id="5386"/>
    <w:p>
      <w:pPr>
        <w:spacing w:after="0"/>
        <w:ind w:left="0"/>
        <w:jc w:val="both"/>
      </w:pPr>
      <w:r>
        <w:rPr>
          <w:rFonts w:ascii="Times New Roman"/>
          <w:b w:val="false"/>
          <w:i w:val="false"/>
          <w:color w:val="000000"/>
          <w:sz w:val="28"/>
        </w:rPr>
        <w:t xml:space="preserve">
      Бесінші түрге ұнтақтарды қарқынды түрде қолмен немесе механикалық түрде араластыру жағдайында өтетін технологиялық үдерістер мен операциялар жатады (опалау, дражелеу, құрғақ түйіршіктеу). </w:t>
      </w:r>
    </w:p>
    <w:bookmarkEnd w:id="5386"/>
    <w:bookmarkStart w:name="z14830" w:id="5387"/>
    <w:p>
      <w:pPr>
        <w:spacing w:after="0"/>
        <w:ind w:left="0"/>
        <w:jc w:val="both"/>
      </w:pPr>
      <w:r>
        <w:rPr>
          <w:rFonts w:ascii="Times New Roman"/>
          <w:b w:val="false"/>
          <w:i w:val="false"/>
          <w:color w:val="000000"/>
          <w:sz w:val="28"/>
        </w:rPr>
        <w:t xml:space="preserve">
      Алтыншы түрге түйіршіктерді қайнаған қабатта кептіру үдерісі жатады. </w:t>
      </w:r>
    </w:p>
    <w:bookmarkEnd w:id="5387"/>
    <w:bookmarkStart w:name="z14831" w:id="5388"/>
    <w:p>
      <w:pPr>
        <w:spacing w:after="0"/>
        <w:ind w:left="0"/>
        <w:jc w:val="both"/>
      </w:pPr>
      <w:r>
        <w:rPr>
          <w:rFonts w:ascii="Times New Roman"/>
          <w:b w:val="false"/>
          <w:i w:val="false"/>
          <w:color w:val="000000"/>
          <w:sz w:val="28"/>
        </w:rPr>
        <w:t xml:space="preserve">
      Жетінші түрге таблеткалау және капсулалау үдерістері жатады. </w:t>
      </w:r>
    </w:p>
    <w:bookmarkEnd w:id="5388"/>
    <w:bookmarkStart w:name="z14832" w:id="5389"/>
    <w:p>
      <w:pPr>
        <w:spacing w:after="0"/>
        <w:ind w:left="0"/>
        <w:jc w:val="both"/>
      </w:pPr>
      <w:r>
        <w:rPr>
          <w:rFonts w:ascii="Times New Roman"/>
          <w:b w:val="false"/>
          <w:i w:val="false"/>
          <w:color w:val="000000"/>
          <w:sz w:val="28"/>
        </w:rPr>
        <w:t>
      1-6-шы түрге жататын үдерістер мен операциялар үшін есептеу жүргізбес алдында технологиялық аппараттарды шаң-тозаңды бөлінді көзі ретінде сипаттайтын баптаулар мен өңделген материалдар сипаттамасын (дайын дәрі-дәрмек түрлерін) эксперименталды түрде анықтау қажет.</w:t>
      </w:r>
    </w:p>
    <w:bookmarkEnd w:id="5389"/>
    <w:bookmarkStart w:name="z14833" w:id="5390"/>
    <w:p>
      <w:pPr>
        <w:spacing w:after="0"/>
        <w:ind w:left="0"/>
        <w:jc w:val="both"/>
      </w:pPr>
      <w:r>
        <w:rPr>
          <w:rFonts w:ascii="Times New Roman"/>
          <w:b w:val="false"/>
          <w:i w:val="false"/>
          <w:color w:val="000000"/>
          <w:sz w:val="28"/>
        </w:rPr>
        <w:t xml:space="preserve">
      Эксперименталды зерттеулер мен алынған нәтижелерді өңдеу 16-тармақтың 1)-17) тармақшаларына сәйкес жүзеге асырылады. </w:t>
      </w:r>
    </w:p>
    <w:bookmarkEnd w:id="5390"/>
    <w:bookmarkStart w:name="z14834" w:id="5391"/>
    <w:p>
      <w:pPr>
        <w:spacing w:after="0"/>
        <w:ind w:left="0"/>
        <w:jc w:val="both"/>
      </w:pPr>
      <w:r>
        <w:rPr>
          <w:rFonts w:ascii="Times New Roman"/>
          <w:b w:val="false"/>
          <w:i w:val="false"/>
          <w:color w:val="000000"/>
          <w:sz w:val="28"/>
        </w:rPr>
        <w:t xml:space="preserve">
      Технологиялық үдерістер үшін бөлінділер мен шығарылымдарды анықтау және жетінші түрге жататын операциялар қосымша материалдардың эксперименталды анықтауынсыз жүргізіледі. </w:t>
      </w:r>
    </w:p>
    <w:bookmarkEnd w:id="5391"/>
    <w:bookmarkStart w:name="z14835" w:id="5392"/>
    <w:p>
      <w:pPr>
        <w:spacing w:after="0"/>
        <w:ind w:left="0"/>
        <w:jc w:val="both"/>
      </w:pPr>
      <w:r>
        <w:rPr>
          <w:rFonts w:ascii="Times New Roman"/>
          <w:b w:val="false"/>
          <w:i w:val="false"/>
          <w:color w:val="000000"/>
          <w:sz w:val="28"/>
        </w:rPr>
        <w:t xml:space="preserve">
      1, 2, 3 және 4-ші түрге жататын технологиялық үдерістер мен операциялар үшін бөлінділер мен шығарылымдарды есептеу алгоритмдері 16 бөлімде келтірілген. </w:t>
      </w:r>
    </w:p>
    <w:bookmarkEnd w:id="5392"/>
    <w:bookmarkStart w:name="z14836" w:id="5393"/>
    <w:p>
      <w:pPr>
        <w:spacing w:after="0"/>
        <w:ind w:left="0"/>
        <w:jc w:val="both"/>
      </w:pPr>
      <w:r>
        <w:rPr>
          <w:rFonts w:ascii="Times New Roman"/>
          <w:b w:val="false"/>
          <w:i w:val="false"/>
          <w:color w:val="000000"/>
          <w:sz w:val="28"/>
        </w:rPr>
        <w:t xml:space="preserve">
      5, 6 және 7-ші түрге жататын технологиялық үдерістер мен операциялар үшін бөлінділер мен шығарылымдарды есептеу алгоритмдері сәйкесінше 17-19 бөлімдерде келтірілген. </w:t>
      </w:r>
    </w:p>
    <w:bookmarkEnd w:id="5393"/>
    <w:bookmarkStart w:name="z14837" w:id="5394"/>
    <w:p>
      <w:pPr>
        <w:spacing w:after="0"/>
        <w:ind w:left="0"/>
        <w:jc w:val="both"/>
      </w:pPr>
      <w:r>
        <w:rPr>
          <w:rFonts w:ascii="Times New Roman"/>
          <w:b w:val="false"/>
          <w:i w:val="false"/>
          <w:color w:val="000000"/>
          <w:sz w:val="28"/>
        </w:rPr>
        <w:t xml:space="preserve">
      Өлшенген бөлшектердің бөлінділері мен шығарылымдарын есептеу кезінде келесі жорамалдар жасалынған. </w:t>
      </w:r>
    </w:p>
    <w:bookmarkEnd w:id="5394"/>
    <w:bookmarkStart w:name="z14838" w:id="5395"/>
    <w:p>
      <w:pPr>
        <w:spacing w:after="0"/>
        <w:ind w:left="0"/>
        <w:jc w:val="both"/>
      </w:pPr>
      <w:r>
        <w:rPr>
          <w:rFonts w:ascii="Times New Roman"/>
          <w:b w:val="false"/>
          <w:i w:val="false"/>
          <w:color w:val="000000"/>
          <w:sz w:val="28"/>
        </w:rPr>
        <w:t xml:space="preserve">
      Берілген бөлінді көзінен і-ші өлшенген компонентінің максималды бөліндісіне оның j-ші дайын дәрі-дәрмекті өндіру кезінде бөлінуі жатады. Мұның құрамында аталған компонент бөліндінің дәл осы көзін қолдану арқылы шығарылатын өзге дайын дәрі-дәрмекпен салыстырғанда максималды түрде көрініс табады. </w:t>
      </w:r>
    </w:p>
    <w:bookmarkEnd w:id="5395"/>
    <w:bookmarkStart w:name="z14839" w:id="5396"/>
    <w:p>
      <w:pPr>
        <w:spacing w:after="0"/>
        <w:ind w:left="0"/>
        <w:jc w:val="both"/>
      </w:pPr>
      <w:r>
        <w:rPr>
          <w:rFonts w:ascii="Times New Roman"/>
          <w:b w:val="false"/>
          <w:i w:val="false"/>
          <w:color w:val="000000"/>
          <w:sz w:val="28"/>
        </w:rPr>
        <w:t>
      Бірнеше бірізді операцияларды (мысалы, араластырғыштар үшін жүктеу құрғақ араластыру, ылғалды араластыру, шығару) орындайтын технологиялық аппараттардан өлшенген бөлшектердің максималды бөліндісіне көлемі айтарлықтай мәнге ие болатын операциялар барысында бөлінген өлшенген бөлшектер жатады.</w:t>
      </w:r>
    </w:p>
    <w:bookmarkEnd w:id="5396"/>
    <w:bookmarkStart w:name="z14840" w:id="5397"/>
    <w:p>
      <w:pPr>
        <w:spacing w:after="0"/>
        <w:ind w:left="0"/>
        <w:jc w:val="both"/>
      </w:pPr>
      <w:r>
        <w:rPr>
          <w:rFonts w:ascii="Times New Roman"/>
          <w:b w:val="false"/>
          <w:i w:val="false"/>
          <w:color w:val="000000"/>
          <w:sz w:val="28"/>
        </w:rPr>
        <w:t>
      Бір уақытта бірнеше операцияларды орындайтын технологиялық аппараттардан (мысалы, түйіршектер үшін ұнтақ қоспаларын жүктеу, құрғақ түйіршіктелу және түйіршіктерді шығару) өлшенген бөлшектердің максималды бөліндісіне барлық операциялар барысында өлшенген бөлшектердің максималды бөлінді көлемі жатады.</w:t>
      </w:r>
    </w:p>
    <w:bookmarkEnd w:id="5397"/>
    <w:bookmarkStart w:name="z14841" w:id="5398"/>
    <w:p>
      <w:pPr>
        <w:spacing w:after="0"/>
        <w:ind w:left="0"/>
        <w:jc w:val="both"/>
      </w:pPr>
      <w:r>
        <w:rPr>
          <w:rFonts w:ascii="Times New Roman"/>
          <w:b w:val="false"/>
          <w:i w:val="false"/>
          <w:color w:val="000000"/>
          <w:sz w:val="28"/>
        </w:rPr>
        <w:t xml:space="preserve">
      Бөлінді көзінен бөлінетін ластаушы заттардың жалпы (жылдық) шығарылымының көлемі атмосфераға бір жыл ішінде түрлі дайын дәрі-дәрмектерді өндіру кезінде түскен берілген зат шығарылымының жалпы көлемі ретінде анықталады. </w:t>
      </w:r>
    </w:p>
    <w:bookmarkEnd w:id="5398"/>
    <w:bookmarkStart w:name="z14842" w:id="5399"/>
    <w:p>
      <w:pPr>
        <w:spacing w:after="0"/>
        <w:ind w:left="0"/>
        <w:jc w:val="both"/>
      </w:pPr>
      <w:r>
        <w:rPr>
          <w:rFonts w:ascii="Times New Roman"/>
          <w:b w:val="false"/>
          <w:i w:val="false"/>
          <w:color w:val="000000"/>
          <w:sz w:val="28"/>
        </w:rPr>
        <w:t xml:space="preserve">
      Бірізді және/немесе параллелді бірнеше операцияларды орындайтын технологогиялық аппараттардан бөлінетін ластаушы заттардың жалпы (жылдық) бөлінді көлемі атмосфераға әрбір жеке операцияны орындау барысында түскен берілген зат шығарылымының жалпы көлемі ретінде анықталады. </w:t>
      </w:r>
    </w:p>
    <w:bookmarkEnd w:id="5399"/>
    <w:bookmarkStart w:name="z14843" w:id="5400"/>
    <w:p>
      <w:pPr>
        <w:spacing w:after="0"/>
        <w:ind w:left="0"/>
        <w:jc w:val="both"/>
      </w:pPr>
      <w:r>
        <w:rPr>
          <w:rFonts w:ascii="Times New Roman"/>
          <w:b w:val="false"/>
          <w:i w:val="false"/>
          <w:color w:val="000000"/>
          <w:sz w:val="28"/>
        </w:rPr>
        <w:t>
      Кәсіпорындағы ластаушы заттардың жалпы бөлінді мөлшері құрамында берілген зат бар қайтып кетуші газдардан тұратын барлық көздер шығарылымының жалпы көлемі ретінде анықталады.</w:t>
      </w:r>
    </w:p>
    <w:bookmarkEnd w:id="5400"/>
    <w:bookmarkStart w:name="z14844" w:id="5401"/>
    <w:p>
      <w:pPr>
        <w:spacing w:after="0"/>
        <w:ind w:left="0"/>
        <w:jc w:val="both"/>
      </w:pPr>
      <w:r>
        <w:rPr>
          <w:rFonts w:ascii="Times New Roman"/>
          <w:b w:val="false"/>
          <w:i w:val="false"/>
          <w:color w:val="000000"/>
          <w:sz w:val="28"/>
        </w:rPr>
        <w:t>
      15. Дайын дәрі-дәрмектерді өндіру кезіндегі ластаушы заттардың шығарылымдарын анықтау.</w:t>
      </w:r>
    </w:p>
    <w:bookmarkEnd w:id="5401"/>
    <w:bookmarkStart w:name="z14845" w:id="5402"/>
    <w:p>
      <w:pPr>
        <w:spacing w:after="0"/>
        <w:ind w:left="0"/>
        <w:jc w:val="both"/>
      </w:pPr>
      <w:r>
        <w:rPr>
          <w:rFonts w:ascii="Times New Roman"/>
          <w:b w:val="false"/>
          <w:i w:val="false"/>
          <w:color w:val="000000"/>
          <w:sz w:val="28"/>
        </w:rPr>
        <w:t>
      16. 1-4-ші түрге жататын үдерістер мен операциялар үшін ластаушы заттардың бөлінділері мен шығарылымдарын анықтау алгоритмі.</w:t>
      </w:r>
    </w:p>
    <w:bookmarkEnd w:id="5402"/>
    <w:bookmarkStart w:name="z14846" w:id="5403"/>
    <w:p>
      <w:pPr>
        <w:spacing w:after="0"/>
        <w:ind w:left="0"/>
        <w:jc w:val="both"/>
      </w:pPr>
      <w:r>
        <w:rPr>
          <w:rFonts w:ascii="Times New Roman"/>
          <w:b w:val="false"/>
          <w:i w:val="false"/>
          <w:color w:val="000000"/>
          <w:sz w:val="28"/>
        </w:rPr>
        <w:t>
      Эксперименталды зерттеулер мен ластаушы көздерден бөлінетін бөлінділер мен шығарылымдарды есептеу келесі тәртіп бойынша жүзеге асырылады:</w:t>
      </w:r>
    </w:p>
    <w:bookmarkEnd w:id="5403"/>
    <w:bookmarkStart w:name="z14847" w:id="5404"/>
    <w:p>
      <w:pPr>
        <w:spacing w:after="0"/>
        <w:ind w:left="0"/>
        <w:jc w:val="both"/>
      </w:pPr>
      <w:r>
        <w:rPr>
          <w:rFonts w:ascii="Times New Roman"/>
          <w:b w:val="false"/>
          <w:i w:val="false"/>
          <w:color w:val="000000"/>
          <w:sz w:val="28"/>
        </w:rPr>
        <w:t xml:space="preserve">
      1) Үдерістің технологиялық жұмыс тәртібі бойынша өнделген ұнтақтардың сапалық құрамын анықтайды (берілген технологиялық операция барысында өңделетін ұнтақтар тізімдемесі). </w:t>
      </w:r>
    </w:p>
    <w:bookmarkEnd w:id="5404"/>
    <w:bookmarkStart w:name="z14848" w:id="5405"/>
    <w:p>
      <w:pPr>
        <w:spacing w:after="0"/>
        <w:ind w:left="0"/>
        <w:jc w:val="both"/>
      </w:pPr>
      <w:r>
        <w:rPr>
          <w:rFonts w:ascii="Times New Roman"/>
          <w:b w:val="false"/>
          <w:i w:val="false"/>
          <w:color w:val="000000"/>
          <w:sz w:val="28"/>
        </w:rPr>
        <w:t>
      2) Берілген көзде жүзеге асырылатын және өлшенген бөлшектердің бөлінуі арқылы орындалатын операцияларды анықтайды.</w:t>
      </w:r>
    </w:p>
    <w:bookmarkEnd w:id="5405"/>
    <w:bookmarkStart w:name="z14849" w:id="5406"/>
    <w:p>
      <w:pPr>
        <w:spacing w:after="0"/>
        <w:ind w:left="0"/>
        <w:jc w:val="both"/>
      </w:pPr>
      <w:r>
        <w:rPr>
          <w:rFonts w:ascii="Times New Roman"/>
          <w:b w:val="false"/>
          <w:i w:val="false"/>
          <w:color w:val="000000"/>
          <w:sz w:val="28"/>
        </w:rPr>
        <w:t xml:space="preserve">
      3) Осы Әдістеменің 2-қосымшасына сәйкес </w:t>
      </w:r>
      <w:r>
        <w:rPr>
          <w:rFonts w:ascii="Times New Roman"/>
          <w:b w:val="false"/>
          <w:i w:val="false"/>
          <w:color w:val="000000"/>
          <w:sz w:val="28"/>
        </w:rPr>
        <w:t>17-кесте</w:t>
      </w:r>
      <w:r>
        <w:rPr>
          <w:rFonts w:ascii="Times New Roman"/>
          <w:b w:val="false"/>
          <w:i w:val="false"/>
          <w:color w:val="000000"/>
          <w:sz w:val="28"/>
        </w:rPr>
        <w:t xml:space="preserve"> бойынша берілген бөлінді көзі үшін әрбір операцияның түрін анықтайды. Бұдан кейінгі өлшеулер мен есептеулер барлық дәрі-дәрмек түрлеріне, олардың компоненттеріне және 1) мен 2) тармақтары бойынша анықталған операцияларға жүргізіледі. </w:t>
      </w:r>
    </w:p>
    <w:bookmarkEnd w:id="5406"/>
    <w:bookmarkStart w:name="z14850" w:id="5407"/>
    <w:p>
      <w:pPr>
        <w:spacing w:after="0"/>
        <w:ind w:left="0"/>
        <w:jc w:val="both"/>
      </w:pPr>
      <w:r>
        <w:rPr>
          <w:rFonts w:ascii="Times New Roman"/>
          <w:b w:val="false"/>
          <w:i w:val="false"/>
          <w:color w:val="000000"/>
          <w:sz w:val="28"/>
        </w:rPr>
        <w:t>
      4) Бөлшектер тығыздығын өлшеу 2211-65. МЕМСТ бойынша пикнометрикалық тәсіл арқылы жүзеге асады. Егер технологиялық үдерісте көпкомпонентті қоспа қолданылса, онда қоспа құрамына кіретін әрбір ұнтақтың тығыздығы анықталады.</w:t>
      </w:r>
    </w:p>
    <w:bookmarkEnd w:id="5407"/>
    <w:bookmarkStart w:name="z14851" w:id="5408"/>
    <w:p>
      <w:pPr>
        <w:spacing w:after="0"/>
        <w:ind w:left="0"/>
        <w:jc w:val="both"/>
      </w:pPr>
      <w:r>
        <w:rPr>
          <w:rFonts w:ascii="Times New Roman"/>
          <w:b w:val="false"/>
          <w:i w:val="false"/>
          <w:color w:val="000000"/>
          <w:sz w:val="28"/>
        </w:rPr>
        <w:t xml:space="preserve">
      5) Ұнтақтың дисперсті құрамын өлшеу 23402-78. МЕМСТ бойынша өткізіледі. Егер технологиялық үдерісте көпкомпонентті қоспа қолданылса, онда қоспа құрамына кіретін әрбір ұнтақтың дисперсті сараптамасы жүзеге асырылады. Өлшемдер жүргізудің рұқсат беру қабілеті қоспадағы фракция бөлшектерінің </w:t>
      </w:r>
    </w:p>
    <w:bookmarkEnd w:id="5408"/>
    <w:p>
      <w:pPr>
        <w:spacing w:after="0"/>
        <w:ind w:left="0"/>
        <w:jc w:val="both"/>
      </w:pPr>
      <w:r>
        <w:drawing>
          <wp:inline distT="0" distB="0" distL="0" distR="0">
            <wp:extent cx="190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7"/>
                    <a:stretch>
                      <a:fillRect/>
                    </a:stretch>
                  </pic:blipFill>
                  <pic:spPr>
                    <a:xfrm>
                      <a:off x="0" y="0"/>
                      <a:ext cx="190500" cy="20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мкм-тен аспайтын 1 мкм-ден D</w:t>
      </w:r>
      <w:r>
        <w:rPr>
          <w:rFonts w:ascii="Times New Roman"/>
          <w:b w:val="false"/>
          <w:i w:val="false"/>
          <w:color w:val="000000"/>
          <w:vertAlign w:val="subscript"/>
        </w:rPr>
        <w:t>max</w:t>
      </w:r>
      <w:r>
        <w:rPr>
          <w:rFonts w:ascii="Times New Roman"/>
          <w:b w:val="false"/>
          <w:i w:val="false"/>
          <w:color w:val="000000"/>
          <w:sz w:val="28"/>
        </w:rPr>
        <w:t xml:space="preserve">-қа дейін болуын қамтамасыз етуі қажет. Не болмаса өлшемдер нәтижелерін осы Әдістеменің 2-қосымшасына сәйкес </w:t>
      </w:r>
      <w:r>
        <w:rPr>
          <w:rFonts w:ascii="Times New Roman"/>
          <w:b w:val="false"/>
          <w:i w:val="false"/>
          <w:color w:val="000000"/>
          <w:sz w:val="28"/>
        </w:rPr>
        <w:t>18-кесте</w:t>
      </w:r>
      <w:r>
        <w:rPr>
          <w:rFonts w:ascii="Times New Roman"/>
          <w:b w:val="false"/>
          <w:i w:val="false"/>
          <w:color w:val="000000"/>
          <w:sz w:val="28"/>
        </w:rPr>
        <w:t xml:space="preserve"> түрінде көрсетеді. </w:t>
      </w:r>
    </w:p>
    <w:bookmarkStart w:name="z14852" w:id="5409"/>
    <w:p>
      <w:pPr>
        <w:spacing w:after="0"/>
        <w:ind w:left="0"/>
        <w:jc w:val="both"/>
      </w:pPr>
      <w:r>
        <w:rPr>
          <w:rFonts w:ascii="Times New Roman"/>
          <w:b w:val="false"/>
          <w:i w:val="false"/>
          <w:color w:val="000000"/>
          <w:sz w:val="28"/>
        </w:rPr>
        <w:t>
      6) Егер технологиялық үдерісте түйіршіктер қолданылса түйіршектердің диаметрі өлшенеді (түйіршіктер диаметрін бағалау гранулятор ұяшығының өлшемі бойынша жүзеге асырылады).</w:t>
      </w:r>
    </w:p>
    <w:bookmarkEnd w:id="5409"/>
    <w:bookmarkStart w:name="z14853" w:id="5410"/>
    <w:p>
      <w:pPr>
        <w:spacing w:after="0"/>
        <w:ind w:left="0"/>
        <w:jc w:val="both"/>
      </w:pPr>
      <w:r>
        <w:rPr>
          <w:rFonts w:ascii="Times New Roman"/>
          <w:b w:val="false"/>
          <w:i w:val="false"/>
          <w:color w:val="000000"/>
          <w:sz w:val="28"/>
        </w:rPr>
        <w:t>
      7) Ұнтақ қабатымен байланысқа түсетін газ ағынының U жылдамдығы мен t температурасының өлшемдері жүргізіледі. Газ ағынының U жылдамдығын өлшеу ұнтақ қабатының перпендикуляр жазықтығының осінде анемометр арқылы жүзеге асырылады. Жылдамдықты анықтау кезінде, міндетті түрде, газ жылдамдығы өлшемінің нүктесінен ұнтақ қабатына дейінгі қашықтықты өлшеп алады (х параметрі). U жылдамдықты өлшеуді 17.2.4.06-90 МЕМСТ, ал t температураны 17.2.4.07-90 МЕМСТ бойынша орындайды.</w:t>
      </w:r>
    </w:p>
    <w:bookmarkEnd w:id="5410"/>
    <w:bookmarkStart w:name="z14854" w:id="5411"/>
    <w:p>
      <w:pPr>
        <w:spacing w:after="0"/>
        <w:ind w:left="0"/>
        <w:jc w:val="both"/>
      </w:pPr>
      <w:r>
        <w:rPr>
          <w:rFonts w:ascii="Times New Roman"/>
          <w:b w:val="false"/>
          <w:i w:val="false"/>
          <w:color w:val="000000"/>
          <w:sz w:val="28"/>
        </w:rPr>
        <w:t>
      8) Газ ағынының t температурасын ұнтақпен байланысқа түскен аймақта өлшеу нәтижелері бойынша P</w:t>
      </w:r>
      <w:r>
        <w:rPr>
          <w:rFonts w:ascii="Times New Roman"/>
          <w:b w:val="false"/>
          <w:i w:val="false"/>
          <w:color w:val="000000"/>
          <w:vertAlign w:val="subscript"/>
        </w:rPr>
        <w:t>г</w:t>
      </w:r>
      <w:r>
        <w:rPr>
          <w:rFonts w:ascii="Times New Roman"/>
          <w:b w:val="false"/>
          <w:i w:val="false"/>
          <w:color w:val="000000"/>
          <w:sz w:val="28"/>
        </w:rPr>
        <w:t xml:space="preserve"> газ тығыздығы мен </w:t>
      </w:r>
    </w:p>
    <w:bookmarkEnd w:id="5411"/>
    <w:p>
      <w:pPr>
        <w:spacing w:after="0"/>
        <w:ind w:left="0"/>
        <w:jc w:val="both"/>
      </w:pPr>
      <w:r>
        <w:drawing>
          <wp:inline distT="0" distB="0" distL="0" distR="0">
            <wp:extent cx="2159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8"/>
                    <a:stretch>
                      <a:fillRect/>
                    </a:stretch>
                  </pic:blipFill>
                  <pic:spPr>
                    <a:xfrm>
                      <a:off x="0" y="0"/>
                      <a:ext cx="215900" cy="22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газ тұтқырлығы динамикасының коэффициентін анықтайды (ылғалды ауадағы P</w:t>
      </w:r>
      <w:r>
        <w:rPr>
          <w:rFonts w:ascii="Times New Roman"/>
          <w:b w:val="false"/>
          <w:i w:val="false"/>
          <w:color w:val="000000"/>
          <w:vertAlign w:val="subscript"/>
        </w:rPr>
        <w:t>г</w:t>
      </w:r>
      <w:r>
        <w:rPr>
          <w:rFonts w:ascii="Times New Roman"/>
          <w:b w:val="false"/>
          <w:i w:val="false"/>
          <w:color w:val="000000"/>
          <w:sz w:val="28"/>
        </w:rPr>
        <w:t xml:space="preserve"> мен </w:t>
      </w:r>
    </w:p>
    <w:p>
      <w:pPr>
        <w:spacing w:after="0"/>
        <w:ind w:left="0"/>
        <w:jc w:val="both"/>
      </w:pPr>
      <w:r>
        <w:drawing>
          <wp:inline distT="0" distB="0" distL="0" distR="0">
            <wp:extent cx="2286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9"/>
                    <a:stretch>
                      <a:fillRect/>
                    </a:stretch>
                  </pic:blipFill>
                  <pic:spPr>
                    <a:xfrm>
                      <a:off x="0" y="0"/>
                      <a:ext cx="2286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жөніндегі деректер осы Әдістеменің 2-қосымшасына сәйкес 2-кестеде көрсетілген). </w:t>
      </w:r>
    </w:p>
    <w:bookmarkStart w:name="z14855" w:id="5412"/>
    <w:p>
      <w:pPr>
        <w:spacing w:after="0"/>
        <w:ind w:left="0"/>
        <w:jc w:val="both"/>
      </w:pPr>
      <w:r>
        <w:rPr>
          <w:rFonts w:ascii="Times New Roman"/>
          <w:b w:val="false"/>
          <w:i w:val="false"/>
          <w:color w:val="000000"/>
          <w:sz w:val="28"/>
        </w:rPr>
        <w:t>
      9) (3.1) формула бойынша газ ағынымен бірге ағып кетуі мүмкін D</w:t>
      </w:r>
      <w:r>
        <w:rPr>
          <w:rFonts w:ascii="Times New Roman"/>
          <w:b w:val="false"/>
          <w:i w:val="false"/>
          <w:color w:val="000000"/>
          <w:vertAlign w:val="subscript"/>
        </w:rPr>
        <w:t>max</w:t>
      </w:r>
      <w:r>
        <w:rPr>
          <w:rFonts w:ascii="Times New Roman"/>
          <w:b w:val="false"/>
          <w:i w:val="false"/>
          <w:color w:val="000000"/>
          <w:sz w:val="28"/>
        </w:rPr>
        <w:t xml:space="preserve"> бөлшектердің максималды өлшемін есептейді.</w:t>
      </w:r>
    </w:p>
    <w:bookmarkEnd w:id="5412"/>
    <w:bookmarkStart w:name="z14856" w:id="5413"/>
    <w:p>
      <w:pPr>
        <w:spacing w:after="0"/>
        <w:ind w:left="0"/>
        <w:jc w:val="both"/>
      </w:pPr>
      <w:r>
        <w:rPr>
          <w:rFonts w:ascii="Times New Roman"/>
          <w:b w:val="false"/>
          <w:i w:val="false"/>
          <w:color w:val="000000"/>
          <w:sz w:val="28"/>
        </w:rPr>
        <w:t>
      Көпкомпонентті ұнтақтарға арналған есептеу процедураларын жеңілдету мақсатында D</w:t>
      </w:r>
      <w:r>
        <w:rPr>
          <w:rFonts w:ascii="Times New Roman"/>
          <w:b w:val="false"/>
          <w:i w:val="false"/>
          <w:color w:val="000000"/>
          <w:vertAlign w:val="subscript"/>
        </w:rPr>
        <w:t>max</w:t>
      </w:r>
      <w:r>
        <w:rPr>
          <w:rFonts w:ascii="Times New Roman"/>
          <w:b w:val="false"/>
          <w:i w:val="false"/>
          <w:color w:val="000000"/>
          <w:sz w:val="28"/>
        </w:rPr>
        <w:t xml:space="preserve"> өлшемін есептеу ұнтақтың тек анағұрлым жеңіл (Р</w:t>
      </w:r>
      <w:r>
        <w:rPr>
          <w:rFonts w:ascii="Times New Roman"/>
          <w:b w:val="false"/>
          <w:i w:val="false"/>
          <w:color w:val="000000"/>
          <w:vertAlign w:val="subscript"/>
        </w:rPr>
        <w:t>п</w:t>
      </w:r>
      <w:r>
        <w:rPr>
          <w:rFonts w:ascii="Times New Roman"/>
          <w:b w:val="false"/>
          <w:i w:val="false"/>
          <w:color w:val="000000"/>
          <w:sz w:val="28"/>
        </w:rPr>
        <w:t xml:space="preserve"> бөлшектері тығыздығының минималды мәніне ие) компоненті үшін жүргізіледі, ал алынған мән барлық компоненттердің ұшып кету мөлшерін бағалау үшін қолданылады: </w:t>
      </w:r>
    </w:p>
    <w:bookmarkEnd w:id="5413"/>
    <w:bookmarkStart w:name="z14857" w:id="5414"/>
    <w:p>
      <w:pPr>
        <w:spacing w:after="0"/>
        <w:ind w:left="0"/>
        <w:jc w:val="both"/>
      </w:pPr>
      <w:r>
        <w:rPr>
          <w:rFonts w:ascii="Times New Roman"/>
          <w:b w:val="false"/>
          <w:i w:val="false"/>
          <w:color w:val="000000"/>
          <w:sz w:val="28"/>
        </w:rPr>
        <w:t xml:space="preserve">
       </w:t>
      </w:r>
    </w:p>
    <w:bookmarkEnd w:id="5414"/>
    <w:p>
      <w:pPr>
        <w:spacing w:after="0"/>
        <w:ind w:left="0"/>
        <w:jc w:val="both"/>
      </w:pPr>
      <w:r>
        <w:drawing>
          <wp:inline distT="0" distB="0" distL="0" distR="0">
            <wp:extent cx="35052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0"/>
                    <a:stretch>
                      <a:fillRect/>
                    </a:stretch>
                  </pic:blipFill>
                  <pic:spPr>
                    <a:xfrm>
                      <a:off x="0" y="0"/>
                      <a:ext cx="3505200" cy="62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(3.1)</w:t>
      </w:r>
    </w:p>
    <w:bookmarkStart w:name="z14858" w:id="5415"/>
    <w:p>
      <w:pPr>
        <w:spacing w:after="0"/>
        <w:ind w:left="0"/>
        <w:jc w:val="both"/>
      </w:pPr>
      <w:r>
        <w:rPr>
          <w:rFonts w:ascii="Times New Roman"/>
          <w:b w:val="false"/>
          <w:i w:val="false"/>
          <w:color w:val="000000"/>
          <w:sz w:val="28"/>
        </w:rPr>
        <w:t>
      мұндағы: D</w:t>
      </w:r>
      <w:r>
        <w:rPr>
          <w:rFonts w:ascii="Times New Roman"/>
          <w:b w:val="false"/>
          <w:i w:val="false"/>
          <w:color w:val="000000"/>
          <w:vertAlign w:val="subscript"/>
        </w:rPr>
        <w:t>max</w:t>
      </w:r>
      <w:r>
        <w:rPr>
          <w:rFonts w:ascii="Times New Roman"/>
          <w:b w:val="false"/>
          <w:i w:val="false"/>
          <w:color w:val="000000"/>
          <w:sz w:val="28"/>
        </w:rPr>
        <w:t xml:space="preserve"> – ұшып кететін ұнтақ бөлшектерінің максималды өлшемі, м;</w:t>
      </w:r>
    </w:p>
    <w:bookmarkEnd w:id="5415"/>
    <w:bookmarkStart w:name="z14859" w:id="5416"/>
    <w:p>
      <w:pPr>
        <w:spacing w:after="0"/>
        <w:ind w:left="0"/>
        <w:jc w:val="both"/>
      </w:pPr>
      <w:r>
        <w:rPr>
          <w:rFonts w:ascii="Times New Roman"/>
          <w:b w:val="false"/>
          <w:i w:val="false"/>
          <w:color w:val="000000"/>
          <w:sz w:val="28"/>
        </w:rPr>
        <w:t>
      P</w:t>
      </w:r>
      <w:r>
        <w:rPr>
          <w:rFonts w:ascii="Times New Roman"/>
          <w:b w:val="false"/>
          <w:i w:val="false"/>
          <w:color w:val="000000"/>
          <w:vertAlign w:val="subscript"/>
        </w:rPr>
        <w:t>г</w:t>
      </w:r>
      <w:r>
        <w:rPr>
          <w:rFonts w:ascii="Times New Roman"/>
          <w:b w:val="false"/>
          <w:i w:val="false"/>
          <w:color w:val="000000"/>
          <w:sz w:val="28"/>
        </w:rPr>
        <w:t xml:space="preserve"> – газ тығыздығы (ауа), кг/м</w:t>
      </w:r>
      <w:r>
        <w:rPr>
          <w:rFonts w:ascii="Times New Roman"/>
          <w:b w:val="false"/>
          <w:i w:val="false"/>
          <w:color w:val="000000"/>
          <w:vertAlign w:val="superscript"/>
        </w:rPr>
        <w:t>3</w:t>
      </w:r>
      <w:r>
        <w:rPr>
          <w:rFonts w:ascii="Times New Roman"/>
          <w:b w:val="false"/>
          <w:i w:val="false"/>
          <w:color w:val="000000"/>
          <w:sz w:val="28"/>
        </w:rPr>
        <w:t>;</w:t>
      </w:r>
    </w:p>
    <w:bookmarkEnd w:id="5416"/>
    <w:bookmarkStart w:name="z14860" w:id="5417"/>
    <w:p>
      <w:pPr>
        <w:spacing w:after="0"/>
        <w:ind w:left="0"/>
        <w:jc w:val="both"/>
      </w:pPr>
      <w:r>
        <w:rPr>
          <w:rFonts w:ascii="Times New Roman"/>
          <w:b w:val="false"/>
          <w:i w:val="false"/>
          <w:color w:val="000000"/>
          <w:sz w:val="28"/>
        </w:rPr>
        <w:t>
      Р</w:t>
      </w:r>
      <w:r>
        <w:rPr>
          <w:rFonts w:ascii="Times New Roman"/>
          <w:b w:val="false"/>
          <w:i w:val="false"/>
          <w:color w:val="000000"/>
          <w:vertAlign w:val="subscript"/>
        </w:rPr>
        <w:t>п</w:t>
      </w:r>
      <w:r>
        <w:rPr>
          <w:rFonts w:ascii="Times New Roman"/>
          <w:b w:val="false"/>
          <w:i w:val="false"/>
          <w:color w:val="000000"/>
          <w:sz w:val="28"/>
        </w:rPr>
        <w:t xml:space="preserve"> – ұнтақтың анағұрлым жеңіл компоненті бөлшектерінің тығыздығы, кг/м</w:t>
      </w:r>
      <w:r>
        <w:rPr>
          <w:rFonts w:ascii="Times New Roman"/>
          <w:b w:val="false"/>
          <w:i w:val="false"/>
          <w:color w:val="000000"/>
          <w:vertAlign w:val="superscript"/>
        </w:rPr>
        <w:t>3</w:t>
      </w:r>
      <w:r>
        <w:rPr>
          <w:rFonts w:ascii="Times New Roman"/>
          <w:b w:val="false"/>
          <w:i w:val="false"/>
          <w:color w:val="000000"/>
          <w:sz w:val="28"/>
        </w:rPr>
        <w:t>;</w:t>
      </w:r>
    </w:p>
    <w:bookmarkEnd w:id="5417"/>
    <w:bookmarkStart w:name="z14861" w:id="5418"/>
    <w:p>
      <w:pPr>
        <w:spacing w:after="0"/>
        <w:ind w:left="0"/>
        <w:jc w:val="both"/>
      </w:pPr>
      <w:r>
        <w:rPr>
          <w:rFonts w:ascii="Times New Roman"/>
          <w:b w:val="false"/>
          <w:i w:val="false"/>
          <w:color w:val="000000"/>
          <w:sz w:val="28"/>
        </w:rPr>
        <w:t>
      g – еркін құлауды жеделдету, 9,8 м/с-ке тең; (м/с</w:t>
      </w:r>
      <w:r>
        <w:rPr>
          <w:rFonts w:ascii="Times New Roman"/>
          <w:b w:val="false"/>
          <w:i w:val="false"/>
          <w:color w:val="000000"/>
          <w:vertAlign w:val="superscript"/>
        </w:rPr>
        <w:t>2</w:t>
      </w:r>
      <w:r>
        <w:rPr>
          <w:rFonts w:ascii="Times New Roman"/>
          <w:b w:val="false"/>
          <w:i w:val="false"/>
          <w:color w:val="000000"/>
          <w:sz w:val="28"/>
        </w:rPr>
        <w:t>)</w:t>
      </w:r>
    </w:p>
    <w:bookmarkEnd w:id="5418"/>
    <w:bookmarkStart w:name="z14862" w:id="5419"/>
    <w:p>
      <w:pPr>
        <w:spacing w:after="0"/>
        <w:ind w:left="0"/>
        <w:jc w:val="both"/>
      </w:pPr>
      <w:r>
        <w:rPr>
          <w:rFonts w:ascii="Times New Roman"/>
          <w:b w:val="false"/>
          <w:i w:val="false"/>
          <w:color w:val="000000"/>
          <w:sz w:val="28"/>
        </w:rPr>
        <w:t xml:space="preserve">
       </w:t>
      </w:r>
    </w:p>
    <w:bookmarkEnd w:id="5419"/>
    <w:p>
      <w:pPr>
        <w:spacing w:after="0"/>
        <w:ind w:left="0"/>
        <w:jc w:val="both"/>
      </w:pPr>
      <w:r>
        <w:drawing>
          <wp:inline distT="0" distB="0" distL="0" distR="0">
            <wp:extent cx="2159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1"/>
                    <a:stretch>
                      <a:fillRect/>
                    </a:stretch>
                  </pic:blipFill>
                  <pic:spPr>
                    <a:xfrm>
                      <a:off x="0" y="0"/>
                      <a:ext cx="215900" cy="22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-газ тұтқырлығының динамикалық коэффициенті, кг/м; (кг/м</w:t>
      </w:r>
    </w:p>
    <w:p>
      <w:pPr>
        <w:spacing w:after="0"/>
        <w:ind w:left="0"/>
        <w:jc w:val="both"/>
      </w:pPr>
      <w:r>
        <w:drawing>
          <wp:inline distT="0" distB="0" distL="0" distR="0">
            <wp:extent cx="165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2"/>
                    <a:stretch>
                      <a:fillRect/>
                    </a:stretch>
                  </pic:blipFill>
                  <pic:spPr>
                    <a:xfrm>
                      <a:off x="0" y="0"/>
                      <a:ext cx="165100" cy="16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w:t>
      </w:r>
    </w:p>
    <w:bookmarkStart w:name="z14863" w:id="5420"/>
    <w:p>
      <w:pPr>
        <w:spacing w:after="0"/>
        <w:ind w:left="0"/>
        <w:jc w:val="both"/>
      </w:pPr>
      <w:r>
        <w:rPr>
          <w:rFonts w:ascii="Times New Roman"/>
          <w:b w:val="false"/>
          <w:i w:val="false"/>
          <w:color w:val="000000"/>
          <w:sz w:val="28"/>
        </w:rPr>
        <w:t>
      х – газ ағыны жылдамдығын өлшеу нүктесінен ұнтақ қабатына дейінгі арақашықтық, м;</w:t>
      </w:r>
    </w:p>
    <w:bookmarkEnd w:id="5420"/>
    <w:bookmarkStart w:name="z14864" w:id="5421"/>
    <w:p>
      <w:pPr>
        <w:spacing w:after="0"/>
        <w:ind w:left="0"/>
        <w:jc w:val="both"/>
      </w:pPr>
      <w:r>
        <w:rPr>
          <w:rFonts w:ascii="Times New Roman"/>
          <w:b w:val="false"/>
          <w:i w:val="false"/>
          <w:color w:val="000000"/>
          <w:sz w:val="28"/>
        </w:rPr>
        <w:t>
      U – өлшеу нүктесіндегі газ ағынының жылдамдығы, м/с.</w:t>
      </w:r>
    </w:p>
    <w:bookmarkEnd w:id="5421"/>
    <w:bookmarkStart w:name="z14865" w:id="5422"/>
    <w:p>
      <w:pPr>
        <w:spacing w:after="0"/>
        <w:ind w:left="0"/>
        <w:jc w:val="both"/>
      </w:pPr>
      <w:r>
        <w:rPr>
          <w:rFonts w:ascii="Times New Roman"/>
          <w:b w:val="false"/>
          <w:i w:val="false"/>
          <w:color w:val="000000"/>
          <w:sz w:val="28"/>
        </w:rPr>
        <w:t>
      Ескерту – баптаулардың аралық мәнін сызықтық интерполяция тәсілі арқылы есептелуі мүмкін.</w:t>
      </w:r>
    </w:p>
    <w:bookmarkEnd w:id="5422"/>
    <w:bookmarkStart w:name="z14866" w:id="5423"/>
    <w:p>
      <w:pPr>
        <w:spacing w:after="0"/>
        <w:ind w:left="0"/>
        <w:jc w:val="both"/>
      </w:pPr>
      <w:r>
        <w:rPr>
          <w:rFonts w:ascii="Times New Roman"/>
          <w:b w:val="false"/>
          <w:i w:val="false"/>
          <w:color w:val="000000"/>
          <w:sz w:val="28"/>
        </w:rPr>
        <w:t>
      10) Қоспаның әрбір i-ші компоненті үшін газ ағынының өлшенген U жылдамдығы кезінде ағып кетуі мүмкін, өлшемі D</w:t>
      </w:r>
      <w:r>
        <w:rPr>
          <w:rFonts w:ascii="Times New Roman"/>
          <w:b w:val="false"/>
          <w:i w:val="false"/>
          <w:color w:val="000000"/>
          <w:vertAlign w:val="subscript"/>
        </w:rPr>
        <w:t>max</w:t>
      </w:r>
      <w:r>
        <w:rPr>
          <w:rFonts w:ascii="Times New Roman"/>
          <w:b w:val="false"/>
          <w:i w:val="false"/>
          <w:color w:val="000000"/>
          <w:sz w:val="28"/>
        </w:rPr>
        <w:t>-тан аспайтын бөлшектер фракциясының ?</w:t>
      </w:r>
      <w:r>
        <w:rPr>
          <w:rFonts w:ascii="Times New Roman"/>
          <w:b w:val="false"/>
          <w:i w:val="false"/>
          <w:color w:val="000000"/>
          <w:vertAlign w:val="subscript"/>
        </w:rPr>
        <w:t>i</w:t>
      </w:r>
      <w:r>
        <w:rPr>
          <w:rFonts w:ascii="Times New Roman"/>
          <w:b w:val="false"/>
          <w:i w:val="false"/>
          <w:color w:val="000000"/>
          <w:sz w:val="28"/>
        </w:rPr>
        <w:t xml:space="preserve"> жаппай үлесін бағаланады.</w:t>
      </w:r>
    </w:p>
    <w:bookmarkEnd w:id="5423"/>
    <w:bookmarkStart w:name="z14867" w:id="5424"/>
    <w:p>
      <w:pPr>
        <w:spacing w:after="0"/>
        <w:ind w:left="0"/>
        <w:jc w:val="both"/>
      </w:pPr>
      <w:r>
        <w:rPr>
          <w:rFonts w:ascii="Times New Roman"/>
          <w:b w:val="false"/>
          <w:i w:val="false"/>
          <w:color w:val="000000"/>
          <w:sz w:val="28"/>
        </w:rPr>
        <w:t>
      Газ ағынымен ағып кетуі мүмкін ұнтақ фракиясының ?</w:t>
      </w:r>
      <w:r>
        <w:rPr>
          <w:rFonts w:ascii="Times New Roman"/>
          <w:b w:val="false"/>
          <w:i w:val="false"/>
          <w:color w:val="000000"/>
          <w:vertAlign w:val="subscript"/>
        </w:rPr>
        <w:t>i</w:t>
      </w:r>
      <w:r>
        <w:rPr>
          <w:rFonts w:ascii="Times New Roman"/>
          <w:b w:val="false"/>
          <w:i w:val="false"/>
          <w:color w:val="000000"/>
          <w:sz w:val="28"/>
        </w:rPr>
        <w:t xml:space="preserve"> жаппай үлесін шаң-тозаңның дисперсті анализі нәтижелері бойынша жүзеге асырылады.</w:t>
      </w:r>
    </w:p>
    <w:bookmarkEnd w:id="5424"/>
    <w:bookmarkStart w:name="z14868" w:id="5425"/>
    <w:p>
      <w:pPr>
        <w:spacing w:after="0"/>
        <w:ind w:left="0"/>
        <w:jc w:val="both"/>
      </w:pPr>
      <w:r>
        <w:rPr>
          <w:rFonts w:ascii="Times New Roman"/>
          <w:b w:val="false"/>
          <w:i w:val="false"/>
          <w:color w:val="000000"/>
          <w:sz w:val="28"/>
        </w:rPr>
        <w:t>
      11) Үдерістің технологиялық жұмыс тәртібі бойынша үдерістің берілген кезеңінде біруақытта өңделетін mpj ұнтағының жалпы массасын және әрбір mp</w:t>
      </w:r>
      <w:r>
        <w:rPr>
          <w:rFonts w:ascii="Times New Roman"/>
          <w:b w:val="false"/>
          <w:i w:val="false"/>
          <w:color w:val="000000"/>
          <w:vertAlign w:val="subscript"/>
        </w:rPr>
        <w:t>ij</w:t>
      </w:r>
      <w:r>
        <w:rPr>
          <w:rFonts w:ascii="Times New Roman"/>
          <w:b w:val="false"/>
          <w:i w:val="false"/>
          <w:color w:val="000000"/>
          <w:sz w:val="28"/>
        </w:rPr>
        <w:t xml:space="preserve"> компонентінің массасын анықтайды.</w:t>
      </w:r>
    </w:p>
    <w:bookmarkEnd w:id="5425"/>
    <w:bookmarkStart w:name="z14869" w:id="5426"/>
    <w:p>
      <w:pPr>
        <w:spacing w:after="0"/>
        <w:ind w:left="0"/>
        <w:jc w:val="both"/>
      </w:pPr>
      <w:r>
        <w:rPr>
          <w:rFonts w:ascii="Times New Roman"/>
          <w:b w:val="false"/>
          <w:i w:val="false"/>
          <w:color w:val="000000"/>
          <w:sz w:val="28"/>
        </w:rPr>
        <w:t>
      12) Мүлде құрғақ зат бойынша әрбір j-ші дәрі-дәрмек түрінің і-ші компонентінің f</w:t>
      </w:r>
      <w:r>
        <w:rPr>
          <w:rFonts w:ascii="Times New Roman"/>
          <w:b w:val="false"/>
          <w:i w:val="false"/>
          <w:color w:val="000000"/>
          <w:vertAlign w:val="subscript"/>
        </w:rPr>
        <w:t>ij</w:t>
      </w:r>
      <w:r>
        <w:rPr>
          <w:rFonts w:ascii="Times New Roman"/>
          <w:b w:val="false"/>
          <w:i w:val="false"/>
          <w:color w:val="000000"/>
          <w:sz w:val="28"/>
        </w:rPr>
        <w:t xml:space="preserve"> массалық үлесін (3.2) формуласы бойынша анықтайды:</w:t>
      </w:r>
    </w:p>
    <w:bookmarkEnd w:id="5426"/>
    <w:bookmarkStart w:name="z14870" w:id="5427"/>
    <w:p>
      <w:pPr>
        <w:spacing w:after="0"/>
        <w:ind w:left="0"/>
        <w:jc w:val="both"/>
      </w:pPr>
      <w:r>
        <w:rPr>
          <w:rFonts w:ascii="Times New Roman"/>
          <w:b w:val="false"/>
          <w:i w:val="false"/>
          <w:color w:val="000000"/>
          <w:sz w:val="28"/>
        </w:rPr>
        <w:t xml:space="preserve">
       </w:t>
      </w:r>
    </w:p>
    <w:bookmarkEnd w:id="5427"/>
    <w:p>
      <w:pPr>
        <w:spacing w:after="0"/>
        <w:ind w:left="0"/>
        <w:jc w:val="both"/>
      </w:pPr>
      <w:r>
        <w:drawing>
          <wp:inline distT="0" distB="0" distL="0" distR="0">
            <wp:extent cx="9525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3"/>
                    <a:stretch>
                      <a:fillRect/>
                    </a:stretch>
                  </pic:blipFill>
                  <pic:spPr>
                    <a:xfrm>
                      <a:off x="0" y="0"/>
                      <a:ext cx="952500" cy="62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(3.2)</w:t>
      </w:r>
    </w:p>
    <w:bookmarkStart w:name="z14871" w:id="5428"/>
    <w:p>
      <w:pPr>
        <w:spacing w:after="0"/>
        <w:ind w:left="0"/>
        <w:jc w:val="both"/>
      </w:pPr>
      <w:r>
        <w:rPr>
          <w:rFonts w:ascii="Times New Roman"/>
          <w:b w:val="false"/>
          <w:i w:val="false"/>
          <w:color w:val="000000"/>
          <w:sz w:val="28"/>
        </w:rPr>
        <w:t>
      мұндағы: f</w:t>
      </w:r>
      <w:r>
        <w:rPr>
          <w:rFonts w:ascii="Times New Roman"/>
          <w:b w:val="false"/>
          <w:i w:val="false"/>
          <w:color w:val="000000"/>
          <w:vertAlign w:val="subscript"/>
        </w:rPr>
        <w:t>ij</w:t>
      </w:r>
      <w:r>
        <w:rPr>
          <w:rFonts w:ascii="Times New Roman"/>
          <w:b w:val="false"/>
          <w:i w:val="false"/>
          <w:color w:val="000000"/>
          <w:sz w:val="28"/>
        </w:rPr>
        <w:t xml:space="preserve"> -j-ші дәрі-дәрмек түрінің і-ші компонентінің массалық үлесі;</w:t>
      </w:r>
    </w:p>
    <w:bookmarkEnd w:id="5428"/>
    <w:bookmarkStart w:name="z14872" w:id="5429"/>
    <w:p>
      <w:pPr>
        <w:spacing w:after="0"/>
        <w:ind w:left="0"/>
        <w:jc w:val="both"/>
      </w:pPr>
      <w:r>
        <w:rPr>
          <w:rFonts w:ascii="Times New Roman"/>
          <w:b w:val="false"/>
          <w:i w:val="false"/>
          <w:color w:val="000000"/>
          <w:sz w:val="28"/>
        </w:rPr>
        <w:t>
      mp</w:t>
      </w:r>
      <w:r>
        <w:rPr>
          <w:rFonts w:ascii="Times New Roman"/>
          <w:b w:val="false"/>
          <w:i w:val="false"/>
          <w:color w:val="000000"/>
          <w:vertAlign w:val="subscript"/>
        </w:rPr>
        <w:t>ij</w:t>
      </w:r>
      <w:r>
        <w:rPr>
          <w:rFonts w:ascii="Times New Roman"/>
          <w:b w:val="false"/>
          <w:i w:val="false"/>
          <w:color w:val="000000"/>
          <w:sz w:val="28"/>
        </w:rPr>
        <w:t xml:space="preserve"> – өңделу үстіндегі ұнтақтың i-ші компонентінің массасы, кг;</w:t>
      </w:r>
    </w:p>
    <w:bookmarkEnd w:id="5429"/>
    <w:bookmarkStart w:name="z14873" w:id="5430"/>
    <w:p>
      <w:pPr>
        <w:spacing w:after="0"/>
        <w:ind w:left="0"/>
        <w:jc w:val="both"/>
      </w:pPr>
      <w:r>
        <w:rPr>
          <w:rFonts w:ascii="Times New Roman"/>
          <w:b w:val="false"/>
          <w:i w:val="false"/>
          <w:color w:val="000000"/>
          <w:sz w:val="28"/>
        </w:rPr>
        <w:t>
      mp</w:t>
      </w:r>
      <w:r>
        <w:rPr>
          <w:rFonts w:ascii="Times New Roman"/>
          <w:b w:val="false"/>
          <w:i w:val="false"/>
          <w:color w:val="000000"/>
          <w:vertAlign w:val="subscript"/>
        </w:rPr>
        <w:t>j</w:t>
      </w:r>
      <w:r>
        <w:rPr>
          <w:rFonts w:ascii="Times New Roman"/>
          <w:b w:val="false"/>
          <w:i w:val="false"/>
          <w:color w:val="000000"/>
          <w:sz w:val="28"/>
        </w:rPr>
        <w:t xml:space="preserve"> - j-ші дәрі-дәрмек түрінің өңделу үстіндегі ұнтағының жалпы массасы, кг.</w:t>
      </w:r>
    </w:p>
    <w:bookmarkEnd w:id="5430"/>
    <w:bookmarkStart w:name="z14874" w:id="5431"/>
    <w:p>
      <w:pPr>
        <w:spacing w:after="0"/>
        <w:ind w:left="0"/>
        <w:jc w:val="both"/>
      </w:pPr>
      <w:r>
        <w:rPr>
          <w:rFonts w:ascii="Times New Roman"/>
          <w:b w:val="false"/>
          <w:i w:val="false"/>
          <w:color w:val="000000"/>
          <w:sz w:val="28"/>
        </w:rPr>
        <w:t xml:space="preserve">
      13) Шаң-тозаң шығарушы беттің S ауданын есептеу үшін қажетті технологиялық аппараттар мен өңделген материалдардың өлшемдерін анықтайды. </w:t>
      </w:r>
    </w:p>
    <w:bookmarkEnd w:id="5431"/>
    <w:bookmarkStart w:name="z14875" w:id="5432"/>
    <w:p>
      <w:pPr>
        <w:spacing w:after="0"/>
        <w:ind w:left="0"/>
        <w:jc w:val="both"/>
      </w:pPr>
      <w:r>
        <w:rPr>
          <w:rFonts w:ascii="Times New Roman"/>
          <w:b w:val="false"/>
          <w:i w:val="false"/>
          <w:color w:val="000000"/>
          <w:sz w:val="28"/>
        </w:rPr>
        <w:t>
      Түрлі бөлінді көздері мен ластаушы заттардың шығарылым түрлеріне арналған шаң-тозаң шығарушы беттің S ауданын есептейтін баптаулар осы Әдістеменің 2-қосымшасына сәйкес 3-кестеде келтірілген.</w:t>
      </w:r>
    </w:p>
    <w:bookmarkEnd w:id="5432"/>
    <w:bookmarkStart w:name="z14876" w:id="5433"/>
    <w:p>
      <w:pPr>
        <w:spacing w:after="0"/>
        <w:ind w:left="0"/>
        <w:jc w:val="both"/>
      </w:pPr>
      <w:r>
        <w:rPr>
          <w:rFonts w:ascii="Times New Roman"/>
          <w:b w:val="false"/>
          <w:i w:val="false"/>
          <w:color w:val="000000"/>
          <w:sz w:val="28"/>
        </w:rPr>
        <w:t>
      14) Шаң-тозаң шығарушы ұнтақ бетінің ауданын анықтайды.</w:t>
      </w:r>
    </w:p>
    <w:bookmarkEnd w:id="5433"/>
    <w:bookmarkStart w:name="z14877" w:id="5434"/>
    <w:p>
      <w:pPr>
        <w:spacing w:after="0"/>
        <w:ind w:left="0"/>
        <w:jc w:val="both"/>
      </w:pPr>
      <w:r>
        <w:rPr>
          <w:rFonts w:ascii="Times New Roman"/>
          <w:b w:val="false"/>
          <w:i w:val="false"/>
          <w:color w:val="000000"/>
          <w:sz w:val="28"/>
        </w:rPr>
        <w:t xml:space="preserve">
      Түрлі технологиялық операциялар мен бөлінді көздері үшін шаң-тозаң шығарушы беттің S ауданын есептеу формулалары осы Әдістеменің 2-қосымшасына сәйкес </w:t>
      </w:r>
      <w:r>
        <w:rPr>
          <w:rFonts w:ascii="Times New Roman"/>
          <w:b w:val="false"/>
          <w:i w:val="false"/>
          <w:color w:val="000000"/>
          <w:sz w:val="28"/>
        </w:rPr>
        <w:t>3-кестеде</w:t>
      </w:r>
      <w:r>
        <w:rPr>
          <w:rFonts w:ascii="Times New Roman"/>
          <w:b w:val="false"/>
          <w:i w:val="false"/>
          <w:color w:val="000000"/>
          <w:sz w:val="28"/>
        </w:rPr>
        <w:t xml:space="preserve"> келтірілген.</w:t>
      </w:r>
    </w:p>
    <w:bookmarkEnd w:id="5434"/>
    <w:bookmarkStart w:name="z14878" w:id="5435"/>
    <w:p>
      <w:pPr>
        <w:spacing w:after="0"/>
        <w:ind w:left="0"/>
        <w:jc w:val="both"/>
      </w:pPr>
      <w:r>
        <w:rPr>
          <w:rFonts w:ascii="Times New Roman"/>
          <w:b w:val="false"/>
          <w:i w:val="false"/>
          <w:color w:val="000000"/>
          <w:sz w:val="28"/>
        </w:rPr>
        <w:t>
      15) Әрбір i-ші компонент үшін ауа жіберетін ұнтақ қабатындағы өлшемі D</w:t>
      </w:r>
      <w:r>
        <w:rPr>
          <w:rFonts w:ascii="Times New Roman"/>
          <w:b w:val="false"/>
          <w:i w:val="false"/>
          <w:color w:val="000000"/>
          <w:vertAlign w:val="subscript"/>
        </w:rPr>
        <w:t>max</w:t>
      </w:r>
      <w:r>
        <w:rPr>
          <w:rFonts w:ascii="Times New Roman"/>
          <w:b w:val="false"/>
          <w:i w:val="false"/>
          <w:color w:val="000000"/>
          <w:sz w:val="28"/>
        </w:rPr>
        <w:t>-тан аспайтын mу</w:t>
      </w:r>
      <w:r>
        <w:rPr>
          <w:rFonts w:ascii="Times New Roman"/>
          <w:b w:val="false"/>
          <w:i w:val="false"/>
          <w:color w:val="000000"/>
          <w:vertAlign w:val="subscript"/>
        </w:rPr>
        <w:t>ij</w:t>
      </w:r>
      <w:r>
        <w:rPr>
          <w:rFonts w:ascii="Times New Roman"/>
          <w:b w:val="false"/>
          <w:i w:val="false"/>
          <w:color w:val="000000"/>
          <w:sz w:val="28"/>
        </w:rPr>
        <w:t xml:space="preserve"> бөлшектер массасын былай есептейді: </w:t>
      </w:r>
    </w:p>
    <w:bookmarkEnd w:id="5435"/>
    <w:bookmarkStart w:name="z14879" w:id="5436"/>
    <w:p>
      <w:pPr>
        <w:spacing w:after="0"/>
        <w:ind w:left="0"/>
        <w:jc w:val="both"/>
      </w:pPr>
      <w:r>
        <w:rPr>
          <w:rFonts w:ascii="Times New Roman"/>
          <w:b w:val="false"/>
          <w:i w:val="false"/>
          <w:color w:val="000000"/>
          <w:sz w:val="28"/>
        </w:rPr>
        <w:t xml:space="preserve">
       </w:t>
      </w:r>
    </w:p>
    <w:bookmarkEnd w:id="5436"/>
    <w:p>
      <w:pPr>
        <w:spacing w:after="0"/>
        <w:ind w:left="0"/>
        <w:jc w:val="both"/>
      </w:pPr>
      <w:r>
        <w:drawing>
          <wp:inline distT="0" distB="0" distL="0" distR="0">
            <wp:extent cx="2590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4"/>
                    <a:stretch>
                      <a:fillRect/>
                    </a:stretch>
                  </pic:blipFill>
                  <pic:spPr>
                    <a:xfrm>
                      <a:off x="0" y="0"/>
                      <a:ext cx="25908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(3.3)</w:t>
      </w:r>
    </w:p>
    <w:bookmarkStart w:name="z14880" w:id="5437"/>
    <w:p>
      <w:pPr>
        <w:spacing w:after="0"/>
        <w:ind w:left="0"/>
        <w:jc w:val="both"/>
      </w:pPr>
      <w:r>
        <w:rPr>
          <w:rFonts w:ascii="Times New Roman"/>
          <w:b w:val="false"/>
          <w:i w:val="false"/>
          <w:color w:val="000000"/>
          <w:sz w:val="28"/>
        </w:rPr>
        <w:t>
      мұндағы: mуij - j-ші дәрі-дәрмек түрінің ауа жіберетін ұнтақ қабатындағы өлшемі D</w:t>
      </w:r>
      <w:r>
        <w:rPr>
          <w:rFonts w:ascii="Times New Roman"/>
          <w:b w:val="false"/>
          <w:i w:val="false"/>
          <w:color w:val="000000"/>
          <w:vertAlign w:val="subscript"/>
        </w:rPr>
        <w:t>max</w:t>
      </w:r>
      <w:r>
        <w:rPr>
          <w:rFonts w:ascii="Times New Roman"/>
          <w:b w:val="false"/>
          <w:i w:val="false"/>
          <w:color w:val="000000"/>
          <w:sz w:val="28"/>
        </w:rPr>
        <w:t>-тан аспайтын i-ші компоненттің бөлшектер массасы, кг;</w:t>
      </w:r>
    </w:p>
    <w:bookmarkEnd w:id="5437"/>
    <w:bookmarkStart w:name="z14881" w:id="5438"/>
    <w:p>
      <w:pPr>
        <w:spacing w:after="0"/>
        <w:ind w:left="0"/>
        <w:jc w:val="both"/>
      </w:pPr>
      <w:r>
        <w:rPr>
          <w:rFonts w:ascii="Times New Roman"/>
          <w:b w:val="false"/>
          <w:i w:val="false"/>
          <w:color w:val="000000"/>
          <w:sz w:val="28"/>
        </w:rPr>
        <w:t>
      S - Шаң-тозаң шығарушы ұнтақ бетінің (осы Әдістеменің 2-қосымшасына сәйкес 3-кесте бойынша), кв.м;</w:t>
      </w:r>
    </w:p>
    <w:bookmarkEnd w:id="5438"/>
    <w:bookmarkStart w:name="z14882" w:id="5439"/>
    <w:p>
      <w:pPr>
        <w:spacing w:after="0"/>
        <w:ind w:left="0"/>
        <w:jc w:val="both"/>
      </w:pPr>
      <w:r>
        <w:rPr>
          <w:rFonts w:ascii="Times New Roman"/>
          <w:b w:val="false"/>
          <w:i w:val="false"/>
          <w:color w:val="000000"/>
          <w:sz w:val="28"/>
        </w:rPr>
        <w:t>
      D95 – ауа жіберуші қабаттың биіктігін сипаттайтын және массасының 95%-н құрайтын ұнтақ бөлшектерінің ең үлкен өлшеміне сәйкес келетін бөлшектер өлшемі, м;</w:t>
      </w:r>
    </w:p>
    <w:bookmarkEnd w:id="5439"/>
    <w:bookmarkStart w:name="z14883" w:id="5440"/>
    <w:p>
      <w:pPr>
        <w:spacing w:after="0"/>
        <w:ind w:left="0"/>
        <w:jc w:val="both"/>
      </w:pPr>
      <w:r>
        <w:rPr>
          <w:rFonts w:ascii="Times New Roman"/>
          <w:b w:val="false"/>
          <w:i w:val="false"/>
          <w:color w:val="000000"/>
          <w:sz w:val="28"/>
        </w:rPr>
        <w:t>
      ?</w:t>
      </w:r>
      <w:r>
        <w:rPr>
          <w:rFonts w:ascii="Times New Roman"/>
          <w:b w:val="false"/>
          <w:i w:val="false"/>
          <w:color w:val="000000"/>
          <w:vertAlign w:val="subscript"/>
        </w:rPr>
        <w:t>i</w:t>
      </w:r>
      <w:r>
        <w:rPr>
          <w:rFonts w:ascii="Times New Roman"/>
          <w:b w:val="false"/>
          <w:i w:val="false"/>
          <w:color w:val="000000"/>
          <w:sz w:val="28"/>
        </w:rPr>
        <w:t xml:space="preserve"> - өлшемі D</w:t>
      </w:r>
      <w:r>
        <w:rPr>
          <w:rFonts w:ascii="Times New Roman"/>
          <w:b w:val="false"/>
          <w:i w:val="false"/>
          <w:color w:val="000000"/>
          <w:vertAlign w:val="subscript"/>
        </w:rPr>
        <w:t>max</w:t>
      </w:r>
      <w:r>
        <w:rPr>
          <w:rFonts w:ascii="Times New Roman"/>
          <w:b w:val="false"/>
          <w:i w:val="false"/>
          <w:color w:val="000000"/>
          <w:sz w:val="28"/>
        </w:rPr>
        <w:t>-тан аспайтын і-ші бөлшек массаларының массалық үлесі.</w:t>
      </w:r>
    </w:p>
    <w:bookmarkEnd w:id="5440"/>
    <w:bookmarkStart w:name="z14884" w:id="5441"/>
    <w:p>
      <w:pPr>
        <w:spacing w:after="0"/>
        <w:ind w:left="0"/>
        <w:jc w:val="both"/>
      </w:pPr>
      <w:r>
        <w:rPr>
          <w:rFonts w:ascii="Times New Roman"/>
          <w:b w:val="false"/>
          <w:i w:val="false"/>
          <w:color w:val="000000"/>
          <w:sz w:val="28"/>
        </w:rPr>
        <w:t xml:space="preserve">
      16) Технологиялық жұмыс тәртібі бойынша барысында ластаушы заттардың бөлінуі орын алатын Т операциялардың жалпы ұзақтығын анықтайды. </w:t>
      </w:r>
    </w:p>
    <w:bookmarkEnd w:id="5441"/>
    <w:bookmarkStart w:name="z14885" w:id="5442"/>
    <w:p>
      <w:pPr>
        <w:spacing w:after="0"/>
        <w:ind w:left="0"/>
        <w:jc w:val="both"/>
      </w:pPr>
      <w:r>
        <w:rPr>
          <w:rFonts w:ascii="Times New Roman"/>
          <w:b w:val="false"/>
          <w:i w:val="false"/>
          <w:color w:val="000000"/>
          <w:sz w:val="28"/>
        </w:rPr>
        <w:t xml:space="preserve">
      17) Осы Әдістеменің 2-қосымшасына сәйкес </w:t>
      </w:r>
      <w:r>
        <w:rPr>
          <w:rFonts w:ascii="Times New Roman"/>
          <w:b w:val="false"/>
          <w:i w:val="false"/>
          <w:color w:val="000000"/>
          <w:sz w:val="28"/>
        </w:rPr>
        <w:t>4-кесте</w:t>
      </w:r>
      <w:r>
        <w:rPr>
          <w:rFonts w:ascii="Times New Roman"/>
          <w:b w:val="false"/>
          <w:i w:val="false"/>
          <w:color w:val="000000"/>
          <w:sz w:val="28"/>
        </w:rPr>
        <w:t xml:space="preserve"> бойынша берілген операция (шығарылымдар түрі) үшін N немесе N1 қабатының жаңару еселігін анықтайды.</w:t>
      </w:r>
    </w:p>
    <w:bookmarkEnd w:id="5442"/>
    <w:bookmarkStart w:name="z14886" w:id="5443"/>
    <w:p>
      <w:pPr>
        <w:spacing w:after="0"/>
        <w:ind w:left="0"/>
        <w:jc w:val="both"/>
      </w:pPr>
      <w:r>
        <w:rPr>
          <w:rFonts w:ascii="Times New Roman"/>
          <w:b w:val="false"/>
          <w:i w:val="false"/>
          <w:color w:val="000000"/>
          <w:sz w:val="28"/>
        </w:rPr>
        <w:t>
      18) Q</w:t>
      </w:r>
      <w:r>
        <w:rPr>
          <w:rFonts w:ascii="Times New Roman"/>
          <w:b w:val="false"/>
          <w:i w:val="false"/>
          <w:color w:val="000000"/>
          <w:vertAlign w:val="subscript"/>
        </w:rPr>
        <w:t>ij</w:t>
      </w:r>
      <w:r>
        <w:rPr>
          <w:rFonts w:ascii="Times New Roman"/>
          <w:b w:val="false"/>
          <w:i w:val="false"/>
          <w:color w:val="000000"/>
          <w:sz w:val="28"/>
        </w:rPr>
        <w:t xml:space="preserve"> (г/кг) ұнтағының салыстырмалы бөліндісін (3.4) формулалар бойынша анықтайды:</w:t>
      </w:r>
    </w:p>
    <w:bookmarkEnd w:id="5443"/>
    <w:bookmarkStart w:name="z14887" w:id="5444"/>
    <w:p>
      <w:pPr>
        <w:spacing w:after="0"/>
        <w:ind w:left="0"/>
        <w:jc w:val="both"/>
      </w:pPr>
      <w:r>
        <w:rPr>
          <w:rFonts w:ascii="Times New Roman"/>
          <w:b w:val="false"/>
          <w:i w:val="false"/>
          <w:color w:val="000000"/>
          <w:sz w:val="28"/>
        </w:rPr>
        <w:t xml:space="preserve">
       </w:t>
      </w:r>
    </w:p>
    <w:bookmarkEnd w:id="5444"/>
    <w:p>
      <w:pPr>
        <w:spacing w:after="0"/>
        <w:ind w:left="0"/>
        <w:jc w:val="both"/>
      </w:pPr>
      <w:r>
        <w:drawing>
          <wp:inline distT="0" distB="0" distL="0" distR="0">
            <wp:extent cx="27432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5"/>
                    <a:stretch>
                      <a:fillRect/>
                    </a:stretch>
                  </pic:blipFill>
                  <pic:spPr>
                    <a:xfrm>
                      <a:off x="0" y="0"/>
                      <a:ext cx="2743200" cy="62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немесе</w:t>
      </w:r>
    </w:p>
    <w:bookmarkStart w:name="z14888" w:id="5445"/>
    <w:p>
      <w:pPr>
        <w:spacing w:after="0"/>
        <w:ind w:left="0"/>
        <w:jc w:val="both"/>
      </w:pPr>
      <w:r>
        <w:rPr>
          <w:rFonts w:ascii="Times New Roman"/>
          <w:b w:val="false"/>
          <w:i w:val="false"/>
          <w:color w:val="000000"/>
          <w:sz w:val="28"/>
        </w:rPr>
        <w:t xml:space="preserve">
       </w:t>
      </w:r>
    </w:p>
    <w:bookmarkEnd w:id="5445"/>
    <w:p>
      <w:pPr>
        <w:spacing w:after="0"/>
        <w:ind w:left="0"/>
        <w:jc w:val="both"/>
      </w:pPr>
      <w:r>
        <w:drawing>
          <wp:inline distT="0" distB="0" distL="0" distR="0">
            <wp:extent cx="25400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6"/>
                    <a:stretch>
                      <a:fillRect/>
                    </a:stretch>
                  </pic:blipFill>
                  <pic:spPr>
                    <a:xfrm>
                      <a:off x="0" y="0"/>
                      <a:ext cx="2540000" cy="62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(3.4)</w:t>
      </w:r>
    </w:p>
    <w:bookmarkStart w:name="z14889" w:id="5446"/>
    <w:p>
      <w:pPr>
        <w:spacing w:after="0"/>
        <w:ind w:left="0"/>
        <w:jc w:val="both"/>
      </w:pPr>
      <w:r>
        <w:rPr>
          <w:rFonts w:ascii="Times New Roman"/>
          <w:b w:val="false"/>
          <w:i w:val="false"/>
          <w:color w:val="000000"/>
          <w:sz w:val="28"/>
        </w:rPr>
        <w:t>
      мұндағы: Q</w:t>
      </w:r>
      <w:r>
        <w:rPr>
          <w:rFonts w:ascii="Times New Roman"/>
          <w:b w:val="false"/>
          <w:i w:val="false"/>
          <w:color w:val="000000"/>
          <w:vertAlign w:val="subscript"/>
        </w:rPr>
        <w:t>ij</w:t>
      </w:r>
      <w:r>
        <w:rPr>
          <w:rFonts w:ascii="Times New Roman"/>
          <w:b w:val="false"/>
          <w:i w:val="false"/>
          <w:color w:val="000000"/>
          <w:sz w:val="28"/>
        </w:rPr>
        <w:t xml:space="preserve"> - j-ші дәрі-дәрмек түрінің і-ші ұнтақ компонентінің салыстырмалы бөліндісі, г/кг;</w:t>
      </w:r>
    </w:p>
    <w:bookmarkEnd w:id="5446"/>
    <w:bookmarkStart w:name="z14890" w:id="5447"/>
    <w:p>
      <w:pPr>
        <w:spacing w:after="0"/>
        <w:ind w:left="0"/>
        <w:jc w:val="both"/>
      </w:pPr>
      <w:r>
        <w:rPr>
          <w:rFonts w:ascii="Times New Roman"/>
          <w:b w:val="false"/>
          <w:i w:val="false"/>
          <w:color w:val="000000"/>
          <w:sz w:val="28"/>
        </w:rPr>
        <w:t>
      N – уақыт бірлігіне қарай қабаттың жаңару еселігі (осы Әдістеменің 2-қосымшасына сәйкес 4-кесте), мин</w:t>
      </w:r>
      <w:r>
        <w:rPr>
          <w:rFonts w:ascii="Times New Roman"/>
          <w:b w:val="false"/>
          <w:i w:val="false"/>
          <w:color w:val="000000"/>
          <w:vertAlign w:val="superscript"/>
        </w:rPr>
        <w:t>-1</w:t>
      </w:r>
      <w:r>
        <w:rPr>
          <w:rFonts w:ascii="Times New Roman"/>
          <w:b w:val="false"/>
          <w:i w:val="false"/>
          <w:color w:val="000000"/>
          <w:sz w:val="28"/>
        </w:rPr>
        <w:t>;</w:t>
      </w:r>
    </w:p>
    <w:bookmarkEnd w:id="5447"/>
    <w:bookmarkStart w:name="z14891" w:id="5448"/>
    <w:p>
      <w:pPr>
        <w:spacing w:after="0"/>
        <w:ind w:left="0"/>
        <w:jc w:val="both"/>
      </w:pPr>
      <w:r>
        <w:rPr>
          <w:rFonts w:ascii="Times New Roman"/>
          <w:b w:val="false"/>
          <w:i w:val="false"/>
          <w:color w:val="000000"/>
          <w:sz w:val="28"/>
        </w:rPr>
        <w:t>
      Т – берілген операцияның жалпы ұзақтығы, мин;</w:t>
      </w:r>
    </w:p>
    <w:bookmarkEnd w:id="5448"/>
    <w:bookmarkStart w:name="z14892" w:id="5449"/>
    <w:p>
      <w:pPr>
        <w:spacing w:after="0"/>
        <w:ind w:left="0"/>
        <w:jc w:val="both"/>
      </w:pPr>
      <w:r>
        <w:rPr>
          <w:rFonts w:ascii="Times New Roman"/>
          <w:b w:val="false"/>
          <w:i w:val="false"/>
          <w:color w:val="000000"/>
          <w:sz w:val="28"/>
        </w:rPr>
        <w:t>
      N1 – ұнтақ топтамасын өңдеу уақытындағы қабаттың жаңару еселігі (осы Әдістеменің 2-қосымшасына сәйкес 4-кесте), 1/цикл.</w:t>
      </w:r>
    </w:p>
    <w:bookmarkEnd w:id="5449"/>
    <w:bookmarkStart w:name="z14893" w:id="5450"/>
    <w:p>
      <w:pPr>
        <w:spacing w:after="0"/>
        <w:ind w:left="0"/>
        <w:jc w:val="both"/>
      </w:pPr>
      <w:r>
        <w:rPr>
          <w:rFonts w:ascii="Times New Roman"/>
          <w:b w:val="false"/>
          <w:i w:val="false"/>
          <w:color w:val="000000"/>
          <w:sz w:val="28"/>
        </w:rPr>
        <w:t>
      19) Мij (г/с) ластаушы заттарының максималды бөліндісін (3.5) формула бойынша анықтайды:</w:t>
      </w:r>
    </w:p>
    <w:bookmarkEnd w:id="5450"/>
    <w:bookmarkStart w:name="z14894" w:id="5451"/>
    <w:p>
      <w:pPr>
        <w:spacing w:after="0"/>
        <w:ind w:left="0"/>
        <w:jc w:val="both"/>
      </w:pPr>
      <w:r>
        <w:rPr>
          <w:rFonts w:ascii="Times New Roman"/>
          <w:b w:val="false"/>
          <w:i w:val="false"/>
          <w:color w:val="000000"/>
          <w:sz w:val="28"/>
        </w:rPr>
        <w:t>
      , (3.5)</w:t>
      </w:r>
    </w:p>
    <w:bookmarkEnd w:id="5451"/>
    <w:bookmarkStart w:name="z14895" w:id="5452"/>
    <w:p>
      <w:pPr>
        <w:spacing w:after="0"/>
        <w:ind w:left="0"/>
        <w:jc w:val="both"/>
      </w:pPr>
      <w:r>
        <w:rPr>
          <w:rFonts w:ascii="Times New Roman"/>
          <w:b w:val="false"/>
          <w:i w:val="false"/>
          <w:color w:val="000000"/>
          <w:sz w:val="28"/>
        </w:rPr>
        <w:t>
      мұндағы: Mij - j-ші дәрі-дәрмек түрінің i-ші компонентінің максималды бөліндісі, г/с (бұл Әдістеменің 12 бөлімінде көрсетілген жорамалдарды есепке ала отырып қабылданады);</w:t>
      </w:r>
    </w:p>
    <w:bookmarkEnd w:id="5452"/>
    <w:bookmarkStart w:name="z14896" w:id="5453"/>
    <w:p>
      <w:pPr>
        <w:spacing w:after="0"/>
        <w:ind w:left="0"/>
        <w:jc w:val="both"/>
      </w:pPr>
      <w:r>
        <w:rPr>
          <w:rFonts w:ascii="Times New Roman"/>
          <w:b w:val="false"/>
          <w:i w:val="false"/>
          <w:color w:val="000000"/>
          <w:sz w:val="28"/>
        </w:rPr>
        <w:t>
      k1 – бұл операцияны орындау кезіндегі ластаушы заттардың жаппай бөлінуінің әркелкілік коэффициенті (осы Әдістеменің 2-қосымшасына сәйкес 4-кесте бойынша).</w:t>
      </w:r>
    </w:p>
    <w:bookmarkEnd w:id="5453"/>
    <w:bookmarkStart w:name="z14897" w:id="5454"/>
    <w:p>
      <w:pPr>
        <w:spacing w:after="0"/>
        <w:ind w:left="0"/>
        <w:jc w:val="both"/>
      </w:pPr>
      <w:r>
        <w:rPr>
          <w:rFonts w:ascii="Times New Roman"/>
          <w:b w:val="false"/>
          <w:i w:val="false"/>
          <w:color w:val="000000"/>
          <w:sz w:val="28"/>
        </w:rPr>
        <w:t>
      20) Ластаушы заттардың M</w:t>
      </w:r>
      <w:r>
        <w:rPr>
          <w:rFonts w:ascii="Times New Roman"/>
          <w:b w:val="false"/>
          <w:i w:val="false"/>
          <w:color w:val="000000"/>
          <w:vertAlign w:val="subscript"/>
        </w:rPr>
        <w:t>ij</w:t>
      </w:r>
      <w:r>
        <w:rPr>
          <w:rFonts w:ascii="Times New Roman"/>
          <w:b w:val="false"/>
          <w:i w:val="false"/>
          <w:color w:val="000000"/>
          <w:sz w:val="28"/>
        </w:rPr>
        <w:t>* (г/с) максималды шығарылымын (3.6) формуласы бойынша есептейді:</w:t>
      </w:r>
    </w:p>
    <w:bookmarkEnd w:id="5454"/>
    <w:bookmarkStart w:name="z14898" w:id="5455"/>
    <w:p>
      <w:pPr>
        <w:spacing w:after="0"/>
        <w:ind w:left="0"/>
        <w:jc w:val="both"/>
      </w:pPr>
      <w:r>
        <w:rPr>
          <w:rFonts w:ascii="Times New Roman"/>
          <w:b w:val="false"/>
          <w:i w:val="false"/>
          <w:color w:val="000000"/>
          <w:sz w:val="28"/>
        </w:rPr>
        <w:t>
      M</w:t>
      </w:r>
      <w:r>
        <w:rPr>
          <w:rFonts w:ascii="Times New Roman"/>
          <w:b w:val="false"/>
          <w:i w:val="false"/>
          <w:color w:val="000000"/>
          <w:vertAlign w:val="subscript"/>
        </w:rPr>
        <w:t>ij</w:t>
      </w:r>
      <w:r>
        <w:rPr>
          <w:rFonts w:ascii="Times New Roman"/>
          <w:b w:val="false"/>
          <w:i w:val="false"/>
          <w:color w:val="000000"/>
          <w:sz w:val="28"/>
        </w:rPr>
        <w:t>* = M</w:t>
      </w:r>
      <w:r>
        <w:rPr>
          <w:rFonts w:ascii="Times New Roman"/>
          <w:b w:val="false"/>
          <w:i w:val="false"/>
          <w:color w:val="000000"/>
          <w:vertAlign w:val="subscript"/>
        </w:rPr>
        <w:t>ij</w:t>
      </w:r>
      <w:r>
        <w:rPr>
          <w:rFonts w:ascii="Times New Roman"/>
          <w:b w:val="false"/>
          <w:i w:val="false"/>
          <w:color w:val="000000"/>
          <w:sz w:val="28"/>
        </w:rPr>
        <w:t>(1-?)</w:t>
      </w:r>
      <w:r>
        <w:rPr>
          <w:rFonts w:ascii="Times New Roman"/>
          <w:b w:val="false"/>
          <w:i w:val="false"/>
          <w:color w:val="000000"/>
          <w:vertAlign w:val="subscript"/>
        </w:rPr>
        <w:t>,</w:t>
      </w:r>
      <w:r>
        <w:rPr>
          <w:rFonts w:ascii="Times New Roman"/>
          <w:b w:val="false"/>
          <w:i w:val="false"/>
          <w:color w:val="000000"/>
          <w:sz w:val="28"/>
        </w:rPr>
        <w:t xml:space="preserve"> (3.6)</w:t>
      </w:r>
    </w:p>
    <w:bookmarkEnd w:id="5455"/>
    <w:bookmarkStart w:name="z14899" w:id="5456"/>
    <w:p>
      <w:pPr>
        <w:spacing w:after="0"/>
        <w:ind w:left="0"/>
        <w:jc w:val="both"/>
      </w:pPr>
      <w:r>
        <w:rPr>
          <w:rFonts w:ascii="Times New Roman"/>
          <w:b w:val="false"/>
          <w:i w:val="false"/>
          <w:color w:val="000000"/>
          <w:sz w:val="28"/>
        </w:rPr>
        <w:t>
      мұндағы: M</w:t>
      </w:r>
      <w:r>
        <w:rPr>
          <w:rFonts w:ascii="Times New Roman"/>
          <w:b w:val="false"/>
          <w:i w:val="false"/>
          <w:color w:val="000000"/>
          <w:vertAlign w:val="subscript"/>
        </w:rPr>
        <w:t>ij</w:t>
      </w:r>
      <w:r>
        <w:rPr>
          <w:rFonts w:ascii="Times New Roman"/>
          <w:b w:val="false"/>
          <w:i w:val="false"/>
          <w:color w:val="000000"/>
          <w:sz w:val="28"/>
        </w:rPr>
        <w:t>* - j-ші дәрі-дәрмек түрініңi-ші компонентінің максималды шығарылымы, г/с;</w:t>
      </w:r>
    </w:p>
    <w:bookmarkEnd w:id="5456"/>
    <w:bookmarkStart w:name="z14900" w:id="5457"/>
    <w:p>
      <w:pPr>
        <w:spacing w:after="0"/>
        <w:ind w:left="0"/>
        <w:jc w:val="both"/>
      </w:pPr>
      <w:r>
        <w:rPr>
          <w:rFonts w:ascii="Times New Roman"/>
          <w:b w:val="false"/>
          <w:i w:val="false"/>
          <w:color w:val="000000"/>
          <w:sz w:val="28"/>
        </w:rPr>
        <w:t>
      ? - газтазалау құрылғыларының тазалау деңгейі, бірліктер үлесінде.</w:t>
      </w:r>
    </w:p>
    <w:bookmarkEnd w:id="5457"/>
    <w:bookmarkStart w:name="z14901" w:id="5458"/>
    <w:p>
      <w:pPr>
        <w:spacing w:after="0"/>
        <w:ind w:left="0"/>
        <w:jc w:val="both"/>
      </w:pPr>
      <w:r>
        <w:rPr>
          <w:rFonts w:ascii="Times New Roman"/>
          <w:b w:val="false"/>
          <w:i w:val="false"/>
          <w:color w:val="000000"/>
          <w:sz w:val="28"/>
        </w:rPr>
        <w:t>
      21) Ластаушы заттардың жалпы (жылдық) бөліндісін Gi (т/жыл) (3.7) формуласы бойынша есептейді:</w:t>
      </w:r>
    </w:p>
    <w:bookmarkEnd w:id="5458"/>
    <w:bookmarkStart w:name="z14902" w:id="5459"/>
    <w:p>
      <w:pPr>
        <w:spacing w:after="0"/>
        <w:ind w:left="0"/>
        <w:jc w:val="both"/>
      </w:pPr>
      <w:r>
        <w:rPr>
          <w:rFonts w:ascii="Times New Roman"/>
          <w:b w:val="false"/>
          <w:i w:val="false"/>
          <w:color w:val="000000"/>
          <w:sz w:val="28"/>
        </w:rPr>
        <w:t xml:space="preserve">
       </w:t>
      </w:r>
    </w:p>
    <w:bookmarkEnd w:id="5459"/>
    <w:p>
      <w:pPr>
        <w:spacing w:after="0"/>
        <w:ind w:left="0"/>
        <w:jc w:val="both"/>
      </w:pPr>
      <w:r>
        <w:drawing>
          <wp:inline distT="0" distB="0" distL="0" distR="0">
            <wp:extent cx="19812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7"/>
                    <a:stretch>
                      <a:fillRect/>
                    </a:stretch>
                  </pic:blipFill>
                  <pic:spPr>
                    <a:xfrm>
                      <a:off x="0" y="0"/>
                      <a:ext cx="1981200" cy="59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(3.7)</w:t>
      </w:r>
    </w:p>
    <w:bookmarkStart w:name="z14903" w:id="5460"/>
    <w:p>
      <w:pPr>
        <w:spacing w:after="0"/>
        <w:ind w:left="0"/>
        <w:jc w:val="both"/>
      </w:pPr>
      <w:r>
        <w:rPr>
          <w:rFonts w:ascii="Times New Roman"/>
          <w:b w:val="false"/>
          <w:i w:val="false"/>
          <w:color w:val="000000"/>
          <w:sz w:val="28"/>
        </w:rPr>
        <w:t>
      мұндағы: G</w:t>
      </w:r>
      <w:r>
        <w:rPr>
          <w:rFonts w:ascii="Times New Roman"/>
          <w:b w:val="false"/>
          <w:i w:val="false"/>
          <w:color w:val="000000"/>
          <w:vertAlign w:val="subscript"/>
        </w:rPr>
        <w:t>i</w:t>
      </w:r>
      <w:r>
        <w:rPr>
          <w:rFonts w:ascii="Times New Roman"/>
          <w:b w:val="false"/>
          <w:i w:val="false"/>
          <w:color w:val="000000"/>
          <w:sz w:val="28"/>
        </w:rPr>
        <w:t xml:space="preserve"> – берілген бөлінді көзінен i-ші компонентінің жалпы (жылдық) бөліндісі, т/жыл;</w:t>
      </w:r>
    </w:p>
    <w:bookmarkEnd w:id="5460"/>
    <w:bookmarkStart w:name="z14904" w:id="5461"/>
    <w:p>
      <w:pPr>
        <w:spacing w:after="0"/>
        <w:ind w:left="0"/>
        <w:jc w:val="both"/>
      </w:pPr>
      <w:r>
        <w:rPr>
          <w:rFonts w:ascii="Times New Roman"/>
          <w:b w:val="false"/>
          <w:i w:val="false"/>
          <w:color w:val="000000"/>
          <w:sz w:val="28"/>
        </w:rPr>
        <w:t>
      В</w:t>
      </w:r>
      <w:r>
        <w:rPr>
          <w:rFonts w:ascii="Times New Roman"/>
          <w:b w:val="false"/>
          <w:i w:val="false"/>
          <w:color w:val="000000"/>
          <w:vertAlign w:val="subscript"/>
        </w:rPr>
        <w:t>ij</w:t>
      </w:r>
      <w:r>
        <w:rPr>
          <w:rFonts w:ascii="Times New Roman"/>
          <w:b w:val="false"/>
          <w:i w:val="false"/>
          <w:color w:val="000000"/>
          <w:sz w:val="28"/>
        </w:rPr>
        <w:t xml:space="preserve"> -берілген кезеңнен өткен j-ші дәрі-дәрмек түрініңi-ші компонентінің жалпы жылдық шығыны (массасы) (бұл Әдістеменің 2 бөлімінде көрсетілген жорамалдарды есепке ала отырып қабылданады), кг/жыл.</w:t>
      </w:r>
    </w:p>
    <w:bookmarkEnd w:id="5461"/>
    <w:bookmarkStart w:name="z14905" w:id="5462"/>
    <w:p>
      <w:pPr>
        <w:spacing w:after="0"/>
        <w:ind w:left="0"/>
        <w:jc w:val="both"/>
      </w:pPr>
      <w:r>
        <w:rPr>
          <w:rFonts w:ascii="Times New Roman"/>
          <w:b w:val="false"/>
          <w:i w:val="false"/>
          <w:color w:val="000000"/>
          <w:sz w:val="28"/>
        </w:rPr>
        <w:t>
      22) Gi* і-ші компонентінің жалпы шығарылымын (т/жыл) (3.8) формула бойынша есептейді:</w:t>
      </w:r>
    </w:p>
    <w:bookmarkEnd w:id="5462"/>
    <w:bookmarkStart w:name="z14906" w:id="5463"/>
    <w:p>
      <w:pPr>
        <w:spacing w:after="0"/>
        <w:ind w:left="0"/>
        <w:jc w:val="both"/>
      </w:pPr>
      <w:r>
        <w:rPr>
          <w:rFonts w:ascii="Times New Roman"/>
          <w:b w:val="false"/>
          <w:i w:val="false"/>
          <w:color w:val="000000"/>
          <w:sz w:val="28"/>
        </w:rPr>
        <w:t>
      G</w:t>
      </w:r>
      <w:r>
        <w:rPr>
          <w:rFonts w:ascii="Times New Roman"/>
          <w:b w:val="false"/>
          <w:i w:val="false"/>
          <w:color w:val="000000"/>
          <w:vertAlign w:val="subscript"/>
        </w:rPr>
        <w:t>i</w:t>
      </w:r>
      <w:r>
        <w:rPr>
          <w:rFonts w:ascii="Times New Roman"/>
          <w:b w:val="false"/>
          <w:i w:val="false"/>
          <w:color w:val="000000"/>
          <w:sz w:val="28"/>
        </w:rPr>
        <w:t>* = G</w:t>
      </w:r>
      <w:r>
        <w:rPr>
          <w:rFonts w:ascii="Times New Roman"/>
          <w:b w:val="false"/>
          <w:i w:val="false"/>
          <w:color w:val="000000"/>
          <w:vertAlign w:val="subscript"/>
        </w:rPr>
        <w:t>i</w:t>
      </w:r>
      <w:r>
        <w:rPr>
          <w:rFonts w:ascii="Times New Roman"/>
          <w:b w:val="false"/>
          <w:i w:val="false"/>
          <w:color w:val="000000"/>
          <w:sz w:val="28"/>
        </w:rPr>
        <w:t xml:space="preserve"> (1-?)</w:t>
      </w:r>
      <w:r>
        <w:rPr>
          <w:rFonts w:ascii="Times New Roman"/>
          <w:b w:val="false"/>
          <w:i w:val="false"/>
          <w:color w:val="000000"/>
          <w:vertAlign w:val="subscript"/>
        </w:rPr>
        <w:t>,</w:t>
      </w:r>
      <w:r>
        <w:rPr>
          <w:rFonts w:ascii="Times New Roman"/>
          <w:b w:val="false"/>
          <w:i w:val="false"/>
          <w:color w:val="000000"/>
          <w:sz w:val="28"/>
        </w:rPr>
        <w:t xml:space="preserve"> (3.8)</w:t>
      </w:r>
    </w:p>
    <w:bookmarkEnd w:id="5463"/>
    <w:bookmarkStart w:name="z14907" w:id="5464"/>
    <w:p>
      <w:pPr>
        <w:spacing w:after="0"/>
        <w:ind w:left="0"/>
        <w:jc w:val="both"/>
      </w:pPr>
      <w:r>
        <w:rPr>
          <w:rFonts w:ascii="Times New Roman"/>
          <w:b w:val="false"/>
          <w:i w:val="false"/>
          <w:color w:val="000000"/>
          <w:sz w:val="28"/>
        </w:rPr>
        <w:t>
           мұндағы: Gi* - берілген бөлінді көзінен бөлінген і-ші компоненттің жалпы шығарылымы, т/жыл.</w:t>
      </w:r>
    </w:p>
    <w:bookmarkEnd w:id="5464"/>
    <w:bookmarkStart w:name="z14908" w:id="5465"/>
    <w:p>
      <w:pPr>
        <w:spacing w:after="0"/>
        <w:ind w:left="0"/>
        <w:jc w:val="both"/>
      </w:pPr>
      <w:r>
        <w:rPr>
          <w:rFonts w:ascii="Times New Roman"/>
          <w:b w:val="false"/>
          <w:i w:val="false"/>
          <w:color w:val="000000"/>
          <w:sz w:val="28"/>
        </w:rPr>
        <w:t>
            17. 5-ші түрге жататын операциялар мен үдерістерге арналған ластаушы заттар шығарылымы мен бөліндісін анықтау алгоритмі.</w:t>
      </w:r>
    </w:p>
    <w:bookmarkEnd w:id="5465"/>
    <w:bookmarkStart w:name="z14909" w:id="5466"/>
    <w:p>
      <w:pPr>
        <w:spacing w:after="0"/>
        <w:ind w:left="0"/>
        <w:jc w:val="both"/>
      </w:pPr>
      <w:r>
        <w:rPr>
          <w:rFonts w:ascii="Times New Roman"/>
          <w:b w:val="false"/>
          <w:i w:val="false"/>
          <w:color w:val="000000"/>
          <w:sz w:val="28"/>
        </w:rPr>
        <w:t>
           5-ші түрге жататын операцияларға компоненттерді мәжбүрлі түрде араластыратын аппараттарында жүзеге асатын технологиялық үдерістер жатады. Мұндай үдерістер дражелеу күбілерінде жүзеге асатын опалау және дражелеу (таблеткаларды қабықпен қаптау) кезеңдерінде қолданылады. Таблеткаларды қабықпен қаптау үдерісінің спецификалық ерекшелігі болып олардың көпкезеңділігі (опалау, бояу, жылтырату кезеңдері) және қарқынды араластыру мен араластыру аймағына қыздырылған ауа жіберу жағдайында үлкен көлемдегі негізгі материалды (таблетка, түйіршік) қосымша материалдың аз мөлшерімен өңдеу болып саналады. Мұндай үдерістерді жүзеге асыру барысында өлшемі D</w:t>
      </w:r>
      <w:r>
        <w:rPr>
          <w:rFonts w:ascii="Times New Roman"/>
          <w:b w:val="false"/>
          <w:i w:val="false"/>
          <w:color w:val="000000"/>
          <w:vertAlign w:val="subscript"/>
        </w:rPr>
        <w:t>max</w:t>
      </w:r>
      <w:r>
        <w:rPr>
          <w:rFonts w:ascii="Times New Roman"/>
          <w:b w:val="false"/>
          <w:i w:val="false"/>
          <w:color w:val="000000"/>
          <w:sz w:val="28"/>
        </w:rPr>
        <w:t xml:space="preserve">-тан кем болатын барлық бөлшектер ауа ағынымен бірге ағып кететіндігі тәжірибе жүзінде анықталған. </w:t>
      </w:r>
    </w:p>
    <w:bookmarkEnd w:id="5466"/>
    <w:bookmarkStart w:name="z14910" w:id="5467"/>
    <w:p>
      <w:pPr>
        <w:spacing w:after="0"/>
        <w:ind w:left="0"/>
        <w:jc w:val="both"/>
      </w:pPr>
      <w:r>
        <w:rPr>
          <w:rFonts w:ascii="Times New Roman"/>
          <w:b w:val="false"/>
          <w:i w:val="false"/>
          <w:color w:val="000000"/>
          <w:sz w:val="28"/>
        </w:rPr>
        <w:t xml:space="preserve">
      Алдын-ала өлшеу жұмыстарын және шығарылымдарды есептеуде қолданатын қосымша параметрлерді бағалау 16-тармақтың 1)-14) тармақшаларына сәйкес өткізіледі. </w:t>
      </w:r>
    </w:p>
    <w:bookmarkEnd w:id="5467"/>
    <w:bookmarkStart w:name="z14911" w:id="5468"/>
    <w:p>
      <w:pPr>
        <w:spacing w:after="0"/>
        <w:ind w:left="0"/>
        <w:jc w:val="both"/>
      </w:pPr>
      <w:r>
        <w:rPr>
          <w:rFonts w:ascii="Times New Roman"/>
          <w:b w:val="false"/>
          <w:i w:val="false"/>
          <w:color w:val="000000"/>
          <w:sz w:val="28"/>
        </w:rPr>
        <w:t>
      1) D</w:t>
      </w:r>
      <w:r>
        <w:rPr>
          <w:rFonts w:ascii="Times New Roman"/>
          <w:b w:val="false"/>
          <w:i w:val="false"/>
          <w:color w:val="000000"/>
          <w:vertAlign w:val="subscript"/>
        </w:rPr>
        <w:t>max</w:t>
      </w:r>
      <w:r>
        <w:rPr>
          <w:rFonts w:ascii="Times New Roman"/>
          <w:b w:val="false"/>
          <w:i w:val="false"/>
          <w:color w:val="000000"/>
          <w:sz w:val="28"/>
        </w:rPr>
        <w:t xml:space="preserve"> және f</w:t>
      </w:r>
      <w:r>
        <w:rPr>
          <w:rFonts w:ascii="Times New Roman"/>
          <w:b w:val="false"/>
          <w:i w:val="false"/>
          <w:color w:val="000000"/>
          <w:vertAlign w:val="subscript"/>
        </w:rPr>
        <w:t>ij</w:t>
      </w:r>
      <w:r>
        <w:rPr>
          <w:rFonts w:ascii="Times New Roman"/>
          <w:b w:val="false"/>
          <w:i w:val="false"/>
          <w:color w:val="000000"/>
          <w:sz w:val="28"/>
        </w:rPr>
        <w:t>-ні есептеу сәйкесінше (3.1) және (3.2) формулалар бойынша есептеледі.</w:t>
      </w:r>
    </w:p>
    <w:bookmarkEnd w:id="5468"/>
    <w:bookmarkStart w:name="z14912" w:id="5469"/>
    <w:p>
      <w:pPr>
        <w:spacing w:after="0"/>
        <w:ind w:left="0"/>
        <w:jc w:val="both"/>
      </w:pPr>
      <w:r>
        <w:rPr>
          <w:rFonts w:ascii="Times New Roman"/>
          <w:b w:val="false"/>
          <w:i w:val="false"/>
          <w:color w:val="000000"/>
          <w:sz w:val="28"/>
        </w:rPr>
        <w:t>
      2) әрбір і-ші компонент үшін өлшемі Dmax-тан аспайтын mуij бөлшектерінің массасын (3.9) формуласы бойынша есептейді:</w:t>
      </w:r>
    </w:p>
    <w:bookmarkEnd w:id="5469"/>
    <w:bookmarkStart w:name="z14913" w:id="5470"/>
    <w:p>
      <w:pPr>
        <w:spacing w:after="0"/>
        <w:ind w:left="0"/>
        <w:jc w:val="both"/>
      </w:pPr>
      <w:r>
        <w:rPr>
          <w:rFonts w:ascii="Times New Roman"/>
          <w:b w:val="false"/>
          <w:i w:val="false"/>
          <w:color w:val="000000"/>
          <w:sz w:val="28"/>
        </w:rPr>
        <w:t xml:space="preserve">
      </w:t>
      </w:r>
      <w:r>
        <w:rPr>
          <w:rFonts w:ascii="Times New Roman"/>
          <w:b w:val="false"/>
          <w:i/>
          <w:color w:val="000000"/>
          <w:sz w:val="28"/>
        </w:rPr>
        <w:t>m</w:t>
      </w:r>
      <w:r>
        <w:rPr>
          <w:rFonts w:ascii="Times New Roman"/>
          <w:b w:val="false"/>
          <w:i w:val="false"/>
          <w:color w:val="000000"/>
          <w:vertAlign w:val="subscript"/>
        </w:rPr>
        <w:t xml:space="preserve">ij </w:t>
      </w:r>
      <w:r>
        <w:rPr>
          <w:rFonts w:ascii="Times New Roman"/>
          <w:b w:val="false"/>
          <w:i/>
          <w:color w:val="000000"/>
          <w:sz w:val="28"/>
        </w:rPr>
        <w:t>= ?</w:t>
      </w:r>
      <w:r>
        <w:rPr>
          <w:rFonts w:ascii="Times New Roman"/>
          <w:b w:val="false"/>
          <w:i w:val="false"/>
          <w:color w:val="000000"/>
          <w:vertAlign w:val="subscript"/>
        </w:rPr>
        <w:t>i</w:t>
      </w:r>
      <w:r>
        <w:rPr>
          <w:rFonts w:ascii="Times New Roman"/>
          <w:b w:val="false"/>
          <w:i/>
          <w:color w:val="000000"/>
          <w:sz w:val="28"/>
        </w:rPr>
        <w:t>mp</w:t>
      </w:r>
      <w:r>
        <w:rPr>
          <w:rFonts w:ascii="Times New Roman"/>
          <w:b w:val="false"/>
          <w:i w:val="false"/>
          <w:color w:val="000000"/>
          <w:vertAlign w:val="subscript"/>
        </w:rPr>
        <w:t>ij</w:t>
      </w:r>
      <w:r>
        <w:rPr>
          <w:rFonts w:ascii="Times New Roman"/>
          <w:b w:val="false"/>
          <w:i w:val="false"/>
          <w:color w:val="000000"/>
          <w:sz w:val="28"/>
        </w:rPr>
        <w:t xml:space="preserve"> (3.9)</w:t>
      </w:r>
    </w:p>
    <w:bookmarkEnd w:id="5470"/>
    <w:bookmarkStart w:name="z14914" w:id="5471"/>
    <w:p>
      <w:pPr>
        <w:spacing w:after="0"/>
        <w:ind w:left="0"/>
        <w:jc w:val="both"/>
      </w:pPr>
      <w:r>
        <w:rPr>
          <w:rFonts w:ascii="Times New Roman"/>
          <w:b w:val="false"/>
          <w:i w:val="false"/>
          <w:color w:val="000000"/>
          <w:sz w:val="28"/>
        </w:rPr>
        <w:t>
            3) j-ші дәрі-дәрмекті өндіру кезіндегі i-ші көмекші компонентінің Qij бөлшектерінің салыстырмалы бөліндісін (3.4) формула бойынша анықтайды. j-ші дәрі-дәрмек түрінің i-ші көмекші компонентінің Мij максималды бөліндісі мен Mij* бөлшектерінің максималды шығарылымы (3.5) және (3.6) формулалары бойынша анықталады.</w:t>
      </w:r>
    </w:p>
    <w:bookmarkEnd w:id="5471"/>
    <w:bookmarkStart w:name="z14915" w:id="5472"/>
    <w:p>
      <w:pPr>
        <w:spacing w:after="0"/>
        <w:ind w:left="0"/>
        <w:jc w:val="both"/>
      </w:pPr>
      <w:r>
        <w:rPr>
          <w:rFonts w:ascii="Times New Roman"/>
          <w:b w:val="false"/>
          <w:i w:val="false"/>
          <w:color w:val="000000"/>
          <w:sz w:val="28"/>
        </w:rPr>
        <w:t xml:space="preserve">
      4) Жалпы (жылдық) бөлінді i-ші көмекші компоненттерінің Gi және Gi* бөлшектерінің шығарылымын сәйкесінше (3.7) және (3.8) формулалары бойынша анықтайды. </w:t>
      </w:r>
    </w:p>
    <w:bookmarkEnd w:id="5472"/>
    <w:bookmarkStart w:name="z14916" w:id="5473"/>
    <w:p>
      <w:pPr>
        <w:spacing w:after="0"/>
        <w:ind w:left="0"/>
        <w:jc w:val="both"/>
      </w:pPr>
      <w:r>
        <w:rPr>
          <w:rFonts w:ascii="Times New Roman"/>
          <w:b w:val="false"/>
          <w:i w:val="false"/>
          <w:color w:val="000000"/>
          <w:sz w:val="28"/>
        </w:rPr>
        <w:t>
      18. 6-шы түрге жататын операциялар мен үдерістерге арналған ластаушы заттар шығарылымы мен бөліндісін анықтау алгоритмі.</w:t>
      </w:r>
    </w:p>
    <w:bookmarkEnd w:id="5473"/>
    <w:bookmarkStart w:name="z14917" w:id="5474"/>
    <w:p>
      <w:pPr>
        <w:spacing w:after="0"/>
        <w:ind w:left="0"/>
        <w:jc w:val="both"/>
      </w:pPr>
      <w:r>
        <w:rPr>
          <w:rFonts w:ascii="Times New Roman"/>
          <w:b w:val="false"/>
          <w:i w:val="false"/>
          <w:color w:val="000000"/>
          <w:sz w:val="28"/>
        </w:rPr>
        <w:t>
      Негізінде қайнау қабатындағы ылғалды түйіршіктерді кептіру үдерісі өлшенген бөлшектердің бөлінді көзі ретінде барлық басқа операциялардан ерекшеленеді. СП-30 кептіргіші пайдаланылған жылутасымалдаушыны (қыздырылған ауа) жою жүйесімен жабдықталған жабық камера болып табылады.</w:t>
      </w:r>
    </w:p>
    <w:bookmarkEnd w:id="5474"/>
    <w:bookmarkStart w:name="z14918" w:id="5475"/>
    <w:p>
      <w:pPr>
        <w:spacing w:after="0"/>
        <w:ind w:left="0"/>
        <w:jc w:val="both"/>
      </w:pPr>
      <w:r>
        <w:rPr>
          <w:rFonts w:ascii="Times New Roman"/>
          <w:b w:val="false"/>
          <w:i w:val="false"/>
          <w:color w:val="000000"/>
          <w:sz w:val="28"/>
        </w:rPr>
        <w:t>
      Өлшенген бөлшектердің дисперсті құрамы мен саны фильтрлеу тәртібімен (кептіргіш камерасындағы қысыммен, жылутасымалдаушының көлемді жылдамдығымен), фильтрлеу материалдарының қасиеттерімен, кептірілген материалдың физикалық қасиеттерімен және салалардың ішкі бетіндегі шаң-тозаңды қабат қалыңдығымен анықталады. Түйіршікті материалдар кептіру үдерісінен өтетінін ескерсек, түйіршіктердің ауаға жіберілетін көлемі түйіршіктер көлеміне байланысты болады.</w:t>
      </w:r>
    </w:p>
    <w:bookmarkEnd w:id="5475"/>
    <w:bookmarkStart w:name="z14919" w:id="5476"/>
    <w:p>
      <w:pPr>
        <w:spacing w:after="0"/>
        <w:ind w:left="0"/>
        <w:jc w:val="both"/>
      </w:pPr>
      <w:r>
        <w:rPr>
          <w:rFonts w:ascii="Times New Roman"/>
          <w:b w:val="false"/>
          <w:i w:val="false"/>
          <w:color w:val="000000"/>
          <w:sz w:val="28"/>
        </w:rPr>
        <w:t xml:space="preserve">
      Өлшенген бөлшектердің шығарылымын кептіру камерасынан шығару кезеңінде есептеу шығарылымдарының екінші түріне арналған алгоритмге сәйкес жүзеге асырылады. </w:t>
      </w:r>
    </w:p>
    <w:bookmarkEnd w:id="5476"/>
    <w:bookmarkStart w:name="z14920" w:id="5477"/>
    <w:p>
      <w:pPr>
        <w:spacing w:after="0"/>
        <w:ind w:left="0"/>
        <w:jc w:val="both"/>
      </w:pPr>
      <w:r>
        <w:rPr>
          <w:rFonts w:ascii="Times New Roman"/>
          <w:b w:val="false"/>
          <w:i w:val="false"/>
          <w:color w:val="000000"/>
          <w:sz w:val="28"/>
        </w:rPr>
        <w:t xml:space="preserve">
      Түйіршіктерді кептіру үдерісі кезіндегі тәжірибелік зерттеулер және бөлінділер мен өлшенген бөлшектер шығарылымын есептеу келесі рет бойынша жүзеге асырылады. </w:t>
      </w:r>
    </w:p>
    <w:bookmarkEnd w:id="5477"/>
    <w:bookmarkStart w:name="z14921" w:id="5478"/>
    <w:p>
      <w:pPr>
        <w:spacing w:after="0"/>
        <w:ind w:left="0"/>
        <w:jc w:val="both"/>
      </w:pPr>
      <w:r>
        <w:rPr>
          <w:rFonts w:ascii="Times New Roman"/>
          <w:b w:val="false"/>
          <w:i w:val="false"/>
          <w:color w:val="000000"/>
          <w:sz w:val="28"/>
        </w:rPr>
        <w:t>
      1) Түйіршіктер құрамына кіретін барлық компоненттердің дисперсті құрамын анықтауды жүзеге асырылады (16-тармақтың 5-тармақшасы бойынша).</w:t>
      </w:r>
    </w:p>
    <w:bookmarkEnd w:id="5478"/>
    <w:bookmarkStart w:name="z14922" w:id="5479"/>
    <w:p>
      <w:pPr>
        <w:spacing w:after="0"/>
        <w:ind w:left="0"/>
        <w:jc w:val="both"/>
      </w:pPr>
      <w:r>
        <w:rPr>
          <w:rFonts w:ascii="Times New Roman"/>
          <w:b w:val="false"/>
          <w:i w:val="false"/>
          <w:color w:val="000000"/>
          <w:sz w:val="28"/>
        </w:rPr>
        <w:t>
      2) Төлқұжатты деректер бойынша кептіргішке немесе фильтрлеу ұлпасына салалық фильтрлер материалының фильтрлеу қабілетін сипаттайтын ұсталынып қалатын бөлшектердің D</w:t>
      </w:r>
      <w:r>
        <w:rPr>
          <w:rFonts w:ascii="Times New Roman"/>
          <w:b w:val="false"/>
          <w:i w:val="false"/>
          <w:color w:val="000000"/>
          <w:vertAlign w:val="subscript"/>
        </w:rPr>
        <w:t>кр</w:t>
      </w:r>
      <w:r>
        <w:rPr>
          <w:rFonts w:ascii="Times New Roman"/>
          <w:b w:val="false"/>
          <w:i w:val="false"/>
          <w:color w:val="000000"/>
          <w:sz w:val="28"/>
        </w:rPr>
        <w:t xml:space="preserve"> критикалық диаметрін орнатады. </w:t>
      </w:r>
    </w:p>
    <w:bookmarkEnd w:id="5479"/>
    <w:bookmarkStart w:name="z14923" w:id="5480"/>
    <w:p>
      <w:pPr>
        <w:spacing w:after="0"/>
        <w:ind w:left="0"/>
        <w:jc w:val="both"/>
      </w:pPr>
      <w:r>
        <w:rPr>
          <w:rFonts w:ascii="Times New Roman"/>
          <w:b w:val="false"/>
          <w:i w:val="false"/>
          <w:color w:val="000000"/>
          <w:sz w:val="28"/>
        </w:rPr>
        <w:t>
      3) Ұнтақтың әр i-ші компоненті үшін диаметрі салалық фильтр арқылы кететін Dкр-ден аспайтын бөлшек фракцияларының ?</w:t>
      </w:r>
      <w:r>
        <w:rPr>
          <w:rFonts w:ascii="Times New Roman"/>
          <w:b w:val="false"/>
          <w:i w:val="false"/>
          <w:color w:val="000000"/>
          <w:vertAlign w:val="subscript"/>
        </w:rPr>
        <w:t>і</w:t>
      </w:r>
      <w:r>
        <w:rPr>
          <w:rFonts w:ascii="Times New Roman"/>
          <w:b w:val="false"/>
          <w:i w:val="false"/>
          <w:color w:val="000000"/>
          <w:sz w:val="28"/>
        </w:rPr>
        <w:t xml:space="preserve"> массалық үлесі арқылы анықталады.</w:t>
      </w:r>
    </w:p>
    <w:bookmarkEnd w:id="5480"/>
    <w:bookmarkStart w:name="z14924" w:id="5481"/>
    <w:p>
      <w:pPr>
        <w:spacing w:after="0"/>
        <w:ind w:left="0"/>
        <w:jc w:val="both"/>
      </w:pPr>
      <w:r>
        <w:rPr>
          <w:rFonts w:ascii="Times New Roman"/>
          <w:b w:val="false"/>
          <w:i w:val="false"/>
          <w:color w:val="000000"/>
          <w:sz w:val="28"/>
        </w:rPr>
        <w:t>
      4) Технологиялық жұмыс тәртібі бойынша әр і-ші компоненттің мүлде құрғақ зат бойынша f</w:t>
      </w:r>
      <w:r>
        <w:rPr>
          <w:rFonts w:ascii="Times New Roman"/>
          <w:b w:val="false"/>
          <w:i w:val="false"/>
          <w:color w:val="000000"/>
          <w:vertAlign w:val="subscript"/>
        </w:rPr>
        <w:t>ji</w:t>
      </w:r>
      <w:r>
        <w:rPr>
          <w:rFonts w:ascii="Times New Roman"/>
          <w:b w:val="false"/>
          <w:i w:val="false"/>
          <w:color w:val="000000"/>
          <w:sz w:val="28"/>
        </w:rPr>
        <w:t xml:space="preserve"> массалық үлесін бағалайды. </w:t>
      </w:r>
    </w:p>
    <w:bookmarkEnd w:id="5481"/>
    <w:bookmarkStart w:name="z14925" w:id="5482"/>
    <w:p>
      <w:pPr>
        <w:spacing w:after="0"/>
        <w:ind w:left="0"/>
        <w:jc w:val="both"/>
      </w:pPr>
      <w:r>
        <w:rPr>
          <w:rFonts w:ascii="Times New Roman"/>
          <w:b w:val="false"/>
          <w:i w:val="false"/>
          <w:color w:val="000000"/>
          <w:sz w:val="28"/>
        </w:rPr>
        <w:t xml:space="preserve">
      5) Түйіршіктердің шаң-тозаң шығарушы бетінің S ауданын (3.10) формуласы бойынша анықтайды. </w:t>
      </w:r>
    </w:p>
    <w:bookmarkEnd w:id="5482"/>
    <w:bookmarkStart w:name="z14926" w:id="5483"/>
    <w:p>
      <w:pPr>
        <w:spacing w:after="0"/>
        <w:ind w:left="0"/>
        <w:jc w:val="both"/>
      </w:pPr>
      <w:r>
        <w:rPr>
          <w:rFonts w:ascii="Times New Roman"/>
          <w:b w:val="false"/>
          <w:i w:val="false"/>
          <w:color w:val="000000"/>
          <w:sz w:val="28"/>
        </w:rPr>
        <w:t xml:space="preserve">
       </w:t>
      </w:r>
    </w:p>
    <w:bookmarkEnd w:id="5483"/>
    <w:p>
      <w:pPr>
        <w:spacing w:after="0"/>
        <w:ind w:left="0"/>
        <w:jc w:val="both"/>
      </w:pPr>
      <w:r>
        <w:drawing>
          <wp:inline distT="0" distB="0" distL="0" distR="0">
            <wp:extent cx="17653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8"/>
                    <a:stretch>
                      <a:fillRect/>
                    </a:stretch>
                  </pic:blipFill>
                  <pic:spPr>
                    <a:xfrm>
                      <a:off x="0" y="0"/>
                      <a:ext cx="1765300" cy="55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(3.10)</w:t>
      </w:r>
    </w:p>
    <w:bookmarkStart w:name="z14927" w:id="5484"/>
    <w:p>
      <w:pPr>
        <w:spacing w:after="0"/>
        <w:ind w:left="0"/>
        <w:jc w:val="both"/>
      </w:pPr>
      <w:r>
        <w:rPr>
          <w:rFonts w:ascii="Times New Roman"/>
          <w:b w:val="false"/>
          <w:i w:val="false"/>
          <w:color w:val="000000"/>
          <w:sz w:val="28"/>
        </w:rPr>
        <w:t>
      мұндағы: S - түйіршіктердің шаң-тозаң шығарушы бетінің ауданы, кв.м;</w:t>
      </w:r>
    </w:p>
    <w:bookmarkEnd w:id="5484"/>
    <w:bookmarkStart w:name="z14928" w:id="5485"/>
    <w:p>
      <w:pPr>
        <w:spacing w:after="0"/>
        <w:ind w:left="0"/>
        <w:jc w:val="both"/>
      </w:pPr>
      <w:r>
        <w:rPr>
          <w:rFonts w:ascii="Times New Roman"/>
          <w:b w:val="false"/>
          <w:i w:val="false"/>
          <w:color w:val="000000"/>
          <w:sz w:val="28"/>
        </w:rPr>
        <w:t>
      R – түйіршік ұяшығының радиусы, м;</w:t>
      </w:r>
    </w:p>
    <w:bookmarkEnd w:id="5485"/>
    <w:bookmarkStart w:name="z14929" w:id="5486"/>
    <w:p>
      <w:pPr>
        <w:spacing w:after="0"/>
        <w:ind w:left="0"/>
        <w:jc w:val="both"/>
      </w:pPr>
      <w:r>
        <w:rPr>
          <w:rFonts w:ascii="Times New Roman"/>
          <w:b w:val="false"/>
          <w:i w:val="false"/>
          <w:color w:val="000000"/>
          <w:sz w:val="28"/>
        </w:rPr>
        <w:t>
      L – түйіршіктердің орташа ұзындығы, м;</w:t>
      </w:r>
    </w:p>
    <w:bookmarkEnd w:id="5486"/>
    <w:bookmarkStart w:name="z14930" w:id="5487"/>
    <w:p>
      <w:pPr>
        <w:spacing w:after="0"/>
        <w:ind w:left="0"/>
        <w:jc w:val="both"/>
      </w:pPr>
      <w:r>
        <w:rPr>
          <w:rFonts w:ascii="Times New Roman"/>
          <w:b w:val="false"/>
          <w:i w:val="false"/>
          <w:color w:val="000000"/>
          <w:sz w:val="28"/>
        </w:rPr>
        <w:t>
      M – құрғақ түйіршіктің массасы, кг;</w:t>
      </w:r>
    </w:p>
    <w:bookmarkEnd w:id="5487"/>
    <w:bookmarkStart w:name="z14931" w:id="5488"/>
    <w:p>
      <w:pPr>
        <w:spacing w:after="0"/>
        <w:ind w:left="0"/>
        <w:jc w:val="both"/>
      </w:pPr>
      <w:r>
        <w:rPr>
          <w:rFonts w:ascii="Times New Roman"/>
          <w:b w:val="false"/>
          <w:i w:val="false"/>
          <w:color w:val="000000"/>
          <w:sz w:val="28"/>
        </w:rPr>
        <w:t>
      P</w:t>
      </w:r>
      <w:r>
        <w:rPr>
          <w:rFonts w:ascii="Times New Roman"/>
          <w:b w:val="false"/>
          <w:i w:val="false"/>
          <w:color w:val="000000"/>
          <w:vertAlign w:val="subscript"/>
        </w:rPr>
        <w:t>гр</w:t>
      </w:r>
      <w:r>
        <w:rPr>
          <w:rFonts w:ascii="Times New Roman"/>
          <w:b w:val="false"/>
          <w:i w:val="false"/>
          <w:color w:val="000000"/>
          <w:sz w:val="28"/>
        </w:rPr>
        <w:t xml:space="preserve"> –, </w:t>
      </w:r>
    </w:p>
    <w:bookmarkEnd w:id="5488"/>
    <w:p>
      <w:pPr>
        <w:spacing w:after="0"/>
        <w:ind w:left="0"/>
        <w:jc w:val="both"/>
      </w:pPr>
      <w:r>
        <w:drawing>
          <wp:inline distT="0" distB="0" distL="0" distR="0">
            <wp:extent cx="6096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9"/>
                    <a:stretch>
                      <a:fillRect/>
                    </a:stretch>
                  </pic:blipFill>
                  <pic:spPr>
                    <a:xfrm>
                      <a:off x="0" y="0"/>
                      <a:ext cx="6096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тең түйіршік компоненттерінің орташа тығыздығы, кг/м</w:t>
      </w:r>
      <w:r>
        <w:rPr>
          <w:rFonts w:ascii="Times New Roman"/>
          <w:b w:val="false"/>
          <w:i w:val="false"/>
          <w:color w:val="000000"/>
          <w:vertAlign w:val="superscript"/>
        </w:rPr>
        <w:t>3</w:t>
      </w:r>
      <w:r>
        <w:rPr>
          <w:rFonts w:ascii="Times New Roman"/>
          <w:b w:val="false"/>
          <w:i w:val="false"/>
          <w:color w:val="000000"/>
          <w:sz w:val="28"/>
        </w:rPr>
        <w:t>.</w:t>
      </w:r>
    </w:p>
    <w:bookmarkStart w:name="z14932" w:id="5489"/>
    <w:p>
      <w:pPr>
        <w:spacing w:after="0"/>
        <w:ind w:left="0"/>
        <w:jc w:val="both"/>
      </w:pPr>
      <w:r>
        <w:rPr>
          <w:rFonts w:ascii="Times New Roman"/>
          <w:b w:val="false"/>
          <w:i w:val="false"/>
          <w:color w:val="000000"/>
          <w:sz w:val="28"/>
        </w:rPr>
        <w:t>
      6) Түйіршіктің ауаға жіберілетін қабаттағы D</w:t>
      </w:r>
      <w:r>
        <w:rPr>
          <w:rFonts w:ascii="Times New Roman"/>
          <w:b w:val="false"/>
          <w:i w:val="false"/>
          <w:color w:val="000000"/>
          <w:vertAlign w:val="subscript"/>
        </w:rPr>
        <w:t>кр</w:t>
      </w:r>
      <w:r>
        <w:rPr>
          <w:rFonts w:ascii="Times New Roman"/>
          <w:b w:val="false"/>
          <w:i w:val="false"/>
          <w:color w:val="000000"/>
          <w:sz w:val="28"/>
        </w:rPr>
        <w:t>-дан аспайтын mу</w:t>
      </w:r>
      <w:r>
        <w:rPr>
          <w:rFonts w:ascii="Times New Roman"/>
          <w:b w:val="false"/>
          <w:i w:val="false"/>
          <w:color w:val="000000"/>
          <w:vertAlign w:val="subscript"/>
        </w:rPr>
        <w:t>ij</w:t>
      </w:r>
      <w:r>
        <w:rPr>
          <w:rFonts w:ascii="Times New Roman"/>
          <w:b w:val="false"/>
          <w:i w:val="false"/>
          <w:color w:val="000000"/>
          <w:sz w:val="28"/>
        </w:rPr>
        <w:t xml:space="preserve"> бөлшектер массасын (3.11) формуласы бойынша есептейді:</w:t>
      </w:r>
    </w:p>
    <w:bookmarkEnd w:id="5489"/>
    <w:bookmarkStart w:name="z14933" w:id="5490"/>
    <w:p>
      <w:pPr>
        <w:spacing w:after="0"/>
        <w:ind w:left="0"/>
        <w:jc w:val="both"/>
      </w:pPr>
      <w:r>
        <w:rPr>
          <w:rFonts w:ascii="Times New Roman"/>
          <w:b w:val="false"/>
          <w:i w:val="false"/>
          <w:color w:val="000000"/>
          <w:sz w:val="28"/>
        </w:rPr>
        <w:t xml:space="preserve">
      </w:t>
      </w:r>
      <w:r>
        <w:rPr>
          <w:rFonts w:ascii="Times New Roman"/>
          <w:b w:val="false"/>
          <w:i/>
          <w:color w:val="000000"/>
          <w:sz w:val="28"/>
        </w:rPr>
        <w:t>my</w:t>
      </w:r>
      <w:r>
        <w:rPr>
          <w:rFonts w:ascii="Times New Roman"/>
          <w:b w:val="false"/>
          <w:i w:val="false"/>
          <w:color w:val="000000"/>
          <w:vertAlign w:val="subscript"/>
        </w:rPr>
        <w:t>ij</w:t>
      </w:r>
      <w:r>
        <w:rPr>
          <w:rFonts w:ascii="Times New Roman"/>
          <w:b w:val="false"/>
          <w:i/>
          <w:color w:val="000000"/>
          <w:sz w:val="28"/>
        </w:rPr>
        <w:t xml:space="preserve"> = S D95 Pn</w:t>
      </w:r>
      <w:r>
        <w:rPr>
          <w:rFonts w:ascii="Times New Roman"/>
          <w:b w:val="false"/>
          <w:i w:val="false"/>
          <w:color w:val="000000"/>
          <w:vertAlign w:val="subscript"/>
        </w:rPr>
        <w:t>i</w:t>
      </w:r>
      <w:r>
        <w:rPr>
          <w:rFonts w:ascii="Times New Roman"/>
          <w:b w:val="false"/>
          <w:i/>
          <w:color w:val="000000"/>
          <w:sz w:val="28"/>
        </w:rPr>
        <w:t xml:space="preserve"> ?</w:t>
      </w:r>
      <w:r>
        <w:rPr>
          <w:rFonts w:ascii="Times New Roman"/>
          <w:b w:val="false"/>
          <w:i w:val="false"/>
          <w:color w:val="000000"/>
          <w:vertAlign w:val="subscript"/>
        </w:rPr>
        <w:t>i</w:t>
      </w:r>
      <w:r>
        <w:rPr>
          <w:rFonts w:ascii="Times New Roman"/>
          <w:b w:val="false"/>
          <w:i/>
          <w:color w:val="000000"/>
          <w:sz w:val="28"/>
        </w:rPr>
        <w:t xml:space="preserve"> f</w:t>
      </w:r>
      <w:r>
        <w:rPr>
          <w:rFonts w:ascii="Times New Roman"/>
          <w:b w:val="false"/>
          <w:i w:val="false"/>
          <w:color w:val="000000"/>
          <w:vertAlign w:val="subscript"/>
        </w:rPr>
        <w:t>ij</w:t>
      </w:r>
      <w:r>
        <w:rPr>
          <w:rFonts w:ascii="Times New Roman"/>
          <w:b w:val="false"/>
          <w:i w:val="false"/>
          <w:color w:val="000000"/>
          <w:sz w:val="28"/>
        </w:rPr>
        <w:t xml:space="preserve"> (3.11) </w:t>
      </w:r>
    </w:p>
    <w:bookmarkEnd w:id="5490"/>
    <w:bookmarkStart w:name="z14934" w:id="5491"/>
    <w:p>
      <w:pPr>
        <w:spacing w:after="0"/>
        <w:ind w:left="0"/>
        <w:jc w:val="both"/>
      </w:pPr>
      <w:r>
        <w:rPr>
          <w:rFonts w:ascii="Times New Roman"/>
          <w:b w:val="false"/>
          <w:i w:val="false"/>
          <w:color w:val="000000"/>
          <w:sz w:val="28"/>
        </w:rPr>
        <w:t>
      7) j-ші Q</w:t>
      </w:r>
      <w:r>
        <w:rPr>
          <w:rFonts w:ascii="Times New Roman"/>
          <w:b w:val="false"/>
          <w:i w:val="false"/>
          <w:color w:val="000000"/>
          <w:vertAlign w:val="subscript"/>
        </w:rPr>
        <w:t>ij</w:t>
      </w:r>
      <w:r>
        <w:rPr>
          <w:rFonts w:ascii="Times New Roman"/>
          <w:b w:val="false"/>
          <w:i w:val="false"/>
          <w:color w:val="000000"/>
          <w:sz w:val="28"/>
        </w:rPr>
        <w:t xml:space="preserve"> дәрі-дәрмек түрінің i-ші түйіршік компонентінің кептіргіштен салыстырмалы бөліндісін (3.4) формуласы бойынша есептейді.</w:t>
      </w:r>
    </w:p>
    <w:bookmarkEnd w:id="5491"/>
    <w:bookmarkStart w:name="z14935" w:id="5492"/>
    <w:p>
      <w:pPr>
        <w:spacing w:after="0"/>
        <w:ind w:left="0"/>
        <w:jc w:val="both"/>
      </w:pPr>
      <w:r>
        <w:rPr>
          <w:rFonts w:ascii="Times New Roman"/>
          <w:b w:val="false"/>
          <w:i w:val="false"/>
          <w:color w:val="000000"/>
          <w:sz w:val="28"/>
        </w:rPr>
        <w:t xml:space="preserve">
      8) j-ші дәрі-дәрмек түрінің i-ші компонентінің кептіру кезеңіндегі шығарылымы мен Mij максималды бөліндісін сәйкесінше (3.5) және (3.6) формулалары бойынша есептейді. </w:t>
      </w:r>
    </w:p>
    <w:bookmarkEnd w:id="5492"/>
    <w:bookmarkStart w:name="z14936" w:id="5493"/>
    <w:p>
      <w:pPr>
        <w:spacing w:after="0"/>
        <w:ind w:left="0"/>
        <w:jc w:val="both"/>
      </w:pPr>
      <w:r>
        <w:rPr>
          <w:rFonts w:ascii="Times New Roman"/>
          <w:b w:val="false"/>
          <w:i w:val="false"/>
          <w:color w:val="000000"/>
          <w:sz w:val="28"/>
        </w:rPr>
        <w:t xml:space="preserve">
      9) Берілген кептіргіштен бөлінетін жалпы (жылдық) Gi бөліндісі мен i-ші компоненттің Gi* шығарылымын сәйкесінше (3.7) және (3.8) формулалары бойынша есептейді. </w:t>
      </w:r>
    </w:p>
    <w:bookmarkEnd w:id="5493"/>
    <w:bookmarkStart w:name="z14937" w:id="5494"/>
    <w:p>
      <w:pPr>
        <w:spacing w:after="0"/>
        <w:ind w:left="0"/>
        <w:jc w:val="both"/>
      </w:pPr>
      <w:r>
        <w:rPr>
          <w:rFonts w:ascii="Times New Roman"/>
          <w:b w:val="false"/>
          <w:i w:val="false"/>
          <w:color w:val="000000"/>
          <w:sz w:val="28"/>
        </w:rPr>
        <w:t>
      19. 7-ші түрге жататын үдерістер мен операцияларға арналған ластаушы заттар бөлінділері мен шығарылымдарын анықтау алгоритмі.</w:t>
      </w:r>
    </w:p>
    <w:bookmarkEnd w:id="5494"/>
    <w:bookmarkStart w:name="z14938" w:id="5495"/>
    <w:p>
      <w:pPr>
        <w:spacing w:after="0"/>
        <w:ind w:left="0"/>
        <w:jc w:val="both"/>
      </w:pPr>
      <w:r>
        <w:rPr>
          <w:rFonts w:ascii="Times New Roman"/>
          <w:b w:val="false"/>
          <w:i w:val="false"/>
          <w:color w:val="000000"/>
          <w:sz w:val="28"/>
        </w:rPr>
        <w:t xml:space="preserve">
      Таблеткалау машинасында құрғақ түйіршіктелген массаны доза бойынша пресстеу және капсулалау машиналарын капсулалармен толтыру үдерістері үздіксіз болып табылады. Бұл бөлінді көздері шығарылымдарының сапалық және сандық шығарылымдары әрбір дайын дәрі-дәрмек түрі үшін үдеріс барысында тұрақты болады және түйіршік компоненттерінің құрамымен анықталады. </w:t>
      </w:r>
    </w:p>
    <w:bookmarkEnd w:id="5495"/>
    <w:bookmarkStart w:name="z14939" w:id="5496"/>
    <w:p>
      <w:pPr>
        <w:spacing w:after="0"/>
        <w:ind w:left="0"/>
        <w:jc w:val="both"/>
      </w:pPr>
      <w:r>
        <w:rPr>
          <w:rFonts w:ascii="Times New Roman"/>
          <w:b w:val="false"/>
          <w:i w:val="false"/>
          <w:color w:val="000000"/>
          <w:sz w:val="28"/>
        </w:rPr>
        <w:t xml:space="preserve">
      Таблеткалау машинасында бөлінділер мен өлшенген бөлшектердің ұшып кету үдерісі өтіп жататын (таблетка массасының пневмотасымалдау жүйесіндегі жүк түсіру циклоны; таблеткалы сыққыш және таблетка шаңынан арылту құрылғылары) бірнеше аймақтар бар. </w:t>
      </w:r>
    </w:p>
    <w:bookmarkEnd w:id="5496"/>
    <w:bookmarkStart w:name="z14940" w:id="5497"/>
    <w:p>
      <w:pPr>
        <w:spacing w:after="0"/>
        <w:ind w:left="0"/>
        <w:jc w:val="both"/>
      </w:pPr>
      <w:r>
        <w:rPr>
          <w:rFonts w:ascii="Times New Roman"/>
          <w:b w:val="false"/>
          <w:i w:val="false"/>
          <w:color w:val="000000"/>
          <w:sz w:val="28"/>
        </w:rPr>
        <w:t xml:space="preserve">
      Капсулалау машинасында өлшенген бөлшектердің бөліндісі мен ұшуы капсулаларды өңдеу кезінде таблеткалы массаны машинаға жүктеген кезде орын алады. </w:t>
      </w:r>
    </w:p>
    <w:bookmarkEnd w:id="5497"/>
    <w:bookmarkStart w:name="z14941" w:id="5498"/>
    <w:p>
      <w:pPr>
        <w:spacing w:after="0"/>
        <w:ind w:left="0"/>
        <w:jc w:val="both"/>
      </w:pPr>
      <w:r>
        <w:rPr>
          <w:rFonts w:ascii="Times New Roman"/>
          <w:b w:val="false"/>
          <w:i w:val="false"/>
          <w:color w:val="000000"/>
          <w:sz w:val="28"/>
        </w:rPr>
        <w:t xml:space="preserve">
      Таблеткалау және капсулалау машиналарында жойылатын шаң-тозаңның сандық және сапалық құрамы таблеткаланатын және капсуланатын қоспаның құрамына ұқсас. </w:t>
      </w:r>
    </w:p>
    <w:bookmarkEnd w:id="5498"/>
    <w:bookmarkStart w:name="z14942" w:id="5499"/>
    <w:p>
      <w:pPr>
        <w:spacing w:after="0"/>
        <w:ind w:left="0"/>
        <w:jc w:val="both"/>
      </w:pPr>
      <w:r>
        <w:rPr>
          <w:rFonts w:ascii="Times New Roman"/>
          <w:b w:val="false"/>
          <w:i w:val="false"/>
          <w:color w:val="000000"/>
          <w:sz w:val="28"/>
        </w:rPr>
        <w:t>
      Таблеткалау және капсулалау машиналарының өлшенген бөлшектерінің бөлінділерін есептеу келесі рет бойынша есептеледі.</w:t>
      </w:r>
    </w:p>
    <w:bookmarkEnd w:id="5499"/>
    <w:bookmarkStart w:name="z14943" w:id="5500"/>
    <w:p>
      <w:pPr>
        <w:spacing w:after="0"/>
        <w:ind w:left="0"/>
        <w:jc w:val="both"/>
      </w:pPr>
      <w:r>
        <w:rPr>
          <w:rFonts w:ascii="Times New Roman"/>
          <w:b w:val="false"/>
          <w:i w:val="false"/>
          <w:color w:val="000000"/>
          <w:sz w:val="28"/>
        </w:rPr>
        <w:t>
      1) Үдерістің технологиялық жұмыс тәртібі бойынша таблеткаланатын түйіршіктің (түйіршік компоненттерінің тізімдемесін) немесе капсулаланатын қоспаның сапалық құрамын анықтайды.</w:t>
      </w:r>
    </w:p>
    <w:bookmarkEnd w:id="5500"/>
    <w:bookmarkStart w:name="z14944" w:id="5501"/>
    <w:p>
      <w:pPr>
        <w:spacing w:after="0"/>
        <w:ind w:left="0"/>
        <w:jc w:val="both"/>
      </w:pPr>
      <w:r>
        <w:rPr>
          <w:rFonts w:ascii="Times New Roman"/>
          <w:b w:val="false"/>
          <w:i w:val="false"/>
          <w:color w:val="000000"/>
          <w:sz w:val="28"/>
        </w:rPr>
        <w:t>
      2) j-ші дәрі-дәрмек түрінің әрбір i-ші компонентінің fij массалық үлесін (3.2) формуласы бойынша анықталады:</w:t>
      </w:r>
    </w:p>
    <w:bookmarkEnd w:id="5501"/>
    <w:bookmarkStart w:name="z14945" w:id="5502"/>
    <w:p>
      <w:pPr>
        <w:spacing w:after="0"/>
        <w:ind w:left="0"/>
        <w:jc w:val="both"/>
      </w:pPr>
      <w:r>
        <w:rPr>
          <w:rFonts w:ascii="Times New Roman"/>
          <w:b w:val="false"/>
          <w:i w:val="false"/>
          <w:color w:val="000000"/>
          <w:sz w:val="28"/>
        </w:rPr>
        <w:t>
      3) Осы Әдістеменің 2-қосымшасына сәйкес 5-кесте бойынша машина маркасына байланысты өлшенген бөлшектердің Q</w:t>
      </w:r>
      <w:r>
        <w:rPr>
          <w:rFonts w:ascii="Times New Roman"/>
          <w:b w:val="false"/>
          <w:i w:val="false"/>
          <w:color w:val="000000"/>
          <w:vertAlign w:val="subscript"/>
        </w:rPr>
        <w:t>Т</w:t>
      </w:r>
      <w:r>
        <w:rPr>
          <w:rFonts w:ascii="Times New Roman"/>
          <w:b w:val="false"/>
          <w:i w:val="false"/>
          <w:color w:val="000000"/>
          <w:sz w:val="28"/>
        </w:rPr>
        <w:t xml:space="preserve"> салыстырмалы бөлінділерін таңдайды. </w:t>
      </w:r>
    </w:p>
    <w:bookmarkEnd w:id="5502"/>
    <w:bookmarkStart w:name="z14946" w:id="5503"/>
    <w:p>
      <w:pPr>
        <w:spacing w:after="0"/>
        <w:ind w:left="0"/>
        <w:jc w:val="both"/>
      </w:pPr>
      <w:r>
        <w:rPr>
          <w:rFonts w:ascii="Times New Roman"/>
          <w:b w:val="false"/>
          <w:i w:val="false"/>
          <w:color w:val="000000"/>
          <w:sz w:val="28"/>
        </w:rPr>
        <w:t>
      4) j-ші М</w:t>
      </w:r>
      <w:r>
        <w:rPr>
          <w:rFonts w:ascii="Times New Roman"/>
          <w:b w:val="false"/>
          <w:i w:val="false"/>
          <w:color w:val="000000"/>
          <w:vertAlign w:val="subscript"/>
        </w:rPr>
        <w:t>ij</w:t>
      </w:r>
      <w:r>
        <w:rPr>
          <w:rFonts w:ascii="Times New Roman"/>
          <w:b w:val="false"/>
          <w:i w:val="false"/>
          <w:color w:val="000000"/>
          <w:sz w:val="28"/>
        </w:rPr>
        <w:t xml:space="preserve"> (г/с) дәрі-дәрмек препаратын таблеткалау кезінде i-ші компоненттің максималды бөліндісін (3.12) формуласы бойынша анықтайды:</w:t>
      </w:r>
    </w:p>
    <w:bookmarkEnd w:id="5503"/>
    <w:bookmarkStart w:name="z14947" w:id="5504"/>
    <w:p>
      <w:pPr>
        <w:spacing w:after="0"/>
        <w:ind w:left="0"/>
        <w:jc w:val="both"/>
      </w:pPr>
      <w:r>
        <w:rPr>
          <w:rFonts w:ascii="Times New Roman"/>
          <w:b w:val="false"/>
          <w:i w:val="false"/>
          <w:color w:val="000000"/>
          <w:sz w:val="28"/>
        </w:rPr>
        <w:t xml:space="preserve">
      </w:t>
      </w:r>
      <w:r>
        <w:rPr>
          <w:rFonts w:ascii="Times New Roman"/>
          <w:b w:val="false"/>
          <w:i/>
          <w:color w:val="000000"/>
          <w:sz w:val="28"/>
        </w:rPr>
        <w:t>M</w:t>
      </w:r>
      <w:r>
        <w:rPr>
          <w:rFonts w:ascii="Times New Roman"/>
          <w:b w:val="false"/>
          <w:i w:val="false"/>
          <w:color w:val="000000"/>
          <w:vertAlign w:val="subscript"/>
        </w:rPr>
        <w:t xml:space="preserve">ij </w:t>
      </w:r>
      <w:r>
        <w:rPr>
          <w:rFonts w:ascii="Times New Roman"/>
          <w:b w:val="false"/>
          <w:i/>
          <w:color w:val="000000"/>
          <w:sz w:val="28"/>
        </w:rPr>
        <w:t>=Q</w:t>
      </w:r>
      <w:r>
        <w:rPr>
          <w:rFonts w:ascii="Times New Roman"/>
          <w:b w:val="false"/>
          <w:i w:val="false"/>
          <w:color w:val="000000"/>
          <w:vertAlign w:val="subscript"/>
        </w:rPr>
        <w:t>T</w:t>
      </w:r>
      <w:r>
        <w:rPr>
          <w:rFonts w:ascii="Times New Roman"/>
          <w:b w:val="false"/>
          <w:i/>
          <w:color w:val="000000"/>
          <w:sz w:val="28"/>
        </w:rPr>
        <w:t>f</w:t>
      </w:r>
      <w:r>
        <w:rPr>
          <w:rFonts w:ascii="Times New Roman"/>
          <w:b w:val="false"/>
          <w:i w:val="false"/>
          <w:color w:val="000000"/>
          <w:vertAlign w:val="subscript"/>
        </w:rPr>
        <w:t>ij</w:t>
      </w:r>
      <w:r>
        <w:rPr>
          <w:rFonts w:ascii="Times New Roman"/>
          <w:b w:val="false"/>
          <w:i/>
          <w:color w:val="000000"/>
          <w:sz w:val="28"/>
        </w:rPr>
        <w:t>.</w:t>
      </w:r>
      <w:r>
        <w:rPr>
          <w:rFonts w:ascii="Times New Roman"/>
          <w:b w:val="false"/>
          <w:i w:val="false"/>
          <w:color w:val="000000"/>
          <w:sz w:val="28"/>
        </w:rPr>
        <w:t xml:space="preserve"> (3.12)</w:t>
      </w:r>
    </w:p>
    <w:bookmarkEnd w:id="5504"/>
    <w:bookmarkStart w:name="z14948" w:id="5505"/>
    <w:p>
      <w:pPr>
        <w:spacing w:after="0"/>
        <w:ind w:left="0"/>
        <w:jc w:val="both"/>
      </w:pPr>
      <w:r>
        <w:rPr>
          <w:rFonts w:ascii="Times New Roman"/>
          <w:b w:val="false"/>
          <w:i w:val="false"/>
          <w:color w:val="000000"/>
          <w:sz w:val="28"/>
        </w:rPr>
        <w:t>
            5) j-ші M</w:t>
      </w:r>
      <w:r>
        <w:rPr>
          <w:rFonts w:ascii="Times New Roman"/>
          <w:b w:val="false"/>
          <w:i w:val="false"/>
          <w:color w:val="000000"/>
          <w:vertAlign w:val="subscript"/>
        </w:rPr>
        <w:t>ij</w:t>
      </w:r>
      <w:r>
        <w:rPr>
          <w:rFonts w:ascii="Times New Roman"/>
          <w:b w:val="false"/>
          <w:i w:val="false"/>
          <w:color w:val="000000"/>
          <w:sz w:val="28"/>
        </w:rPr>
        <w:t xml:space="preserve">* (г/с) дәрі-дәрмек препаратын таблеткалау кезінде i-ші компоненттің максималды шығарылымын (3.6) формуласы бойынша анықтайды. </w:t>
      </w:r>
    </w:p>
    <w:bookmarkEnd w:id="5505"/>
    <w:bookmarkStart w:name="z14949" w:id="5506"/>
    <w:p>
      <w:pPr>
        <w:spacing w:after="0"/>
        <w:ind w:left="0"/>
        <w:jc w:val="both"/>
      </w:pPr>
      <w:r>
        <w:rPr>
          <w:rFonts w:ascii="Times New Roman"/>
          <w:b w:val="false"/>
          <w:i w:val="false"/>
          <w:color w:val="000000"/>
          <w:sz w:val="28"/>
        </w:rPr>
        <w:t>
            6) j-ші G</w:t>
      </w:r>
      <w:r>
        <w:rPr>
          <w:rFonts w:ascii="Times New Roman"/>
          <w:b w:val="false"/>
          <w:i w:val="false"/>
          <w:color w:val="000000"/>
          <w:vertAlign w:val="subscript"/>
        </w:rPr>
        <w:t>ij</w:t>
      </w:r>
      <w:r>
        <w:rPr>
          <w:rFonts w:ascii="Times New Roman"/>
          <w:b w:val="false"/>
          <w:i w:val="false"/>
          <w:color w:val="000000"/>
          <w:sz w:val="28"/>
        </w:rPr>
        <w:t xml:space="preserve"> (т/жыл) дәрі-дәрмек препаратын таблеткалау кезінде i-ші компоненттің жалпы (жылдық) бөліндісін (3.13) формуласы бойынша анықтайды: </w:t>
      </w:r>
    </w:p>
    <w:bookmarkEnd w:id="5506"/>
    <w:bookmarkStart w:name="z14950" w:id="5507"/>
    <w:p>
      <w:pPr>
        <w:spacing w:after="0"/>
        <w:ind w:left="0"/>
        <w:jc w:val="both"/>
      </w:pPr>
      <w:r>
        <w:rPr>
          <w:rFonts w:ascii="Times New Roman"/>
          <w:b w:val="false"/>
          <w:i w:val="false"/>
          <w:color w:val="000000"/>
          <w:sz w:val="28"/>
        </w:rPr>
        <w:t xml:space="preserve">
       </w:t>
      </w:r>
    </w:p>
    <w:bookmarkEnd w:id="5507"/>
    <w:p>
      <w:pPr>
        <w:spacing w:after="0"/>
        <w:ind w:left="0"/>
        <w:jc w:val="both"/>
      </w:pPr>
      <w:r>
        <w:drawing>
          <wp:inline distT="0" distB="0" distL="0" distR="0">
            <wp:extent cx="25781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0"/>
                    <a:stretch>
                      <a:fillRect/>
                    </a:stretch>
                  </pic:blipFill>
                  <pic:spPr>
                    <a:xfrm>
                      <a:off x="0" y="0"/>
                      <a:ext cx="2578100" cy="62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(3.13)</w:t>
      </w:r>
    </w:p>
    <w:bookmarkStart w:name="z14951" w:id="5508"/>
    <w:p>
      <w:pPr>
        <w:spacing w:after="0"/>
        <w:ind w:left="0"/>
        <w:jc w:val="both"/>
      </w:pPr>
      <w:r>
        <w:rPr>
          <w:rFonts w:ascii="Times New Roman"/>
          <w:b w:val="false"/>
          <w:i w:val="false"/>
          <w:color w:val="000000"/>
          <w:sz w:val="28"/>
        </w:rPr>
        <w:t>
      мұндағы bj - j-ші дәрі-дәрмек препараты бойынша таблеткалау немесе капсулалау машинасының өнімділігі, кг/ч.</w:t>
      </w:r>
    </w:p>
    <w:bookmarkEnd w:id="5508"/>
    <w:bookmarkStart w:name="z14952" w:id="5509"/>
    <w:p>
      <w:pPr>
        <w:spacing w:after="0"/>
        <w:ind w:left="0"/>
        <w:jc w:val="both"/>
      </w:pPr>
      <w:r>
        <w:rPr>
          <w:rFonts w:ascii="Times New Roman"/>
          <w:b w:val="false"/>
          <w:i w:val="false"/>
          <w:color w:val="000000"/>
          <w:sz w:val="28"/>
        </w:rPr>
        <w:t>
      7) j-ші Gij* (т/жыл) дәрі-дәрмек препаратын таблеткалау кезінде i-ші компоненттің жалпы (жылдық) шығарылымын (3. 8) формуласы бойынша анықтайды.</w:t>
      </w:r>
    </w:p>
    <w:bookmarkEnd w:id="5509"/>
    <w:bookmarkStart w:name="z14953" w:id="5510"/>
    <w:p>
      <w:pPr>
        <w:spacing w:after="0"/>
        <w:ind w:left="0"/>
        <w:jc w:val="both"/>
      </w:pPr>
      <w:r>
        <w:rPr>
          <w:rFonts w:ascii="Times New Roman"/>
          <w:b w:val="false"/>
          <w:i w:val="false"/>
          <w:color w:val="000000"/>
          <w:sz w:val="28"/>
        </w:rPr>
        <w:t>
      Атмосфералық ауаға өтетін шығарылымдарды есептеу мысалдары осы Әдістеменің 1-</w:t>
      </w:r>
      <w:r>
        <w:rPr>
          <w:rFonts w:ascii="Times New Roman"/>
          <w:b w:val="false"/>
          <w:i w:val="false"/>
          <w:color w:val="000000"/>
          <w:sz w:val="28"/>
        </w:rPr>
        <w:t xml:space="preserve">1-қосымшада </w:t>
      </w:r>
      <w:r>
        <w:rPr>
          <w:rFonts w:ascii="Times New Roman"/>
          <w:b w:val="false"/>
          <w:i w:val="false"/>
          <w:color w:val="000000"/>
          <w:sz w:val="28"/>
        </w:rPr>
        <w:t>берілген.</w:t>
      </w:r>
    </w:p>
    <w:bookmarkEnd w:id="5510"/>
    <w:bookmarkStart w:name="z14954" w:id="5511"/>
    <w:p>
      <w:pPr>
        <w:spacing w:after="0"/>
        <w:ind w:left="0"/>
        <w:jc w:val="left"/>
      </w:pPr>
      <w:r>
        <w:rPr>
          <w:rFonts w:ascii="Times New Roman"/>
          <w:b/>
          <w:i w:val="false"/>
          <w:color w:val="000000"/>
        </w:rPr>
        <w:t xml:space="preserve"> 4. Малшаруашылығы нысандарынан атмосфералық ауаға өтетін ЛЗ бөлінділерін (шығарылымдарын) есептеу</w:t>
      </w:r>
    </w:p>
    <w:bookmarkEnd w:id="5511"/>
    <w:bookmarkStart w:name="z14955" w:id="5512"/>
    <w:p>
      <w:pPr>
        <w:spacing w:after="0"/>
        <w:ind w:left="0"/>
        <w:jc w:val="both"/>
      </w:pPr>
      <w:r>
        <w:rPr>
          <w:rFonts w:ascii="Times New Roman"/>
          <w:b w:val="false"/>
          <w:i w:val="false"/>
          <w:color w:val="000000"/>
          <w:sz w:val="28"/>
        </w:rPr>
        <w:t>
      20. Осы Әдістеме атмосфераны ластау көзі – саны 50-ге жететін мал ұстау шаруашылықтарынан шығатын атмосфераны ластайтын заттардың бөлінділерін есептеу тәртібін орнатады.</w:t>
      </w:r>
    </w:p>
    <w:bookmarkEnd w:id="5512"/>
    <w:bookmarkStart w:name="z14956" w:id="5513"/>
    <w:p>
      <w:pPr>
        <w:spacing w:after="0"/>
        <w:ind w:left="0"/>
        <w:jc w:val="both"/>
      </w:pPr>
      <w:r>
        <w:rPr>
          <w:rFonts w:ascii="Times New Roman"/>
          <w:b w:val="false"/>
          <w:i w:val="false"/>
          <w:color w:val="000000"/>
          <w:sz w:val="28"/>
        </w:rPr>
        <w:t xml:space="preserve">
      21. Атмосфералық ауаға тазалау қондырғыларынсыз заманалы технологиялар (антибиотиктерсіз, ашытқыларсыз, консерванттарсыз, сульфаниламидтерсіз және өзге де синтетикалық химиялық препараттарсыз, ішектің карбонилды байланыстарының, карбонды қышқылдар мен аминдардың, дигидросульфид сорбциясының, меркаптандар мен аминдардың микрофлорамен жұтылуын, меркаптандардың диметилсульфидке трансформациялануын есепке ала отырып, аминқышқылдары, дәрумендері, майлары, микроэлементтері мен көмірсулары бойынша үйлестірілген мөлшерленген жеммен азықтандыру жемі) бойынша малдарды ұстау мен жемдеуге арналған шағын малшаруашылық нысандарынан немесе ірі малшаруашылық кешенінен өтетін зиянды (ластаушы) заттар (ЛЗ) бөлінділеріне осы Әдістеменің 2-қосымшасына сәйкес </w:t>
      </w:r>
      <w:r>
        <w:rPr>
          <w:rFonts w:ascii="Times New Roman"/>
          <w:b/>
          <w:i w:val="false"/>
          <w:color w:val="000000"/>
          <w:sz w:val="28"/>
        </w:rPr>
        <w:t>6</w:t>
      </w:r>
      <w:r>
        <w:rPr>
          <w:rFonts w:ascii="Times New Roman"/>
          <w:b w:val="false"/>
          <w:i w:val="false"/>
          <w:color w:val="000000"/>
          <w:sz w:val="28"/>
        </w:rPr>
        <w:t>-</w:t>
      </w:r>
      <w:r>
        <w:rPr>
          <w:rFonts w:ascii="Times New Roman"/>
          <w:b/>
          <w:i w:val="false"/>
          <w:color w:val="000000"/>
          <w:sz w:val="28"/>
        </w:rPr>
        <w:t>8</w:t>
      </w:r>
      <w:r>
        <w:rPr>
          <w:rFonts w:ascii="Times New Roman"/>
          <w:b w:val="false"/>
          <w:i w:val="false"/>
          <w:color w:val="000000"/>
          <w:sz w:val="28"/>
        </w:rPr>
        <w:t xml:space="preserve">-кестеде берілген орташаланған салыстырмалы көрсеткіштер бойынша баға беруге болады. </w:t>
      </w:r>
    </w:p>
    <w:bookmarkEnd w:id="5513"/>
    <w:bookmarkStart w:name="z14957" w:id="5514"/>
    <w:p>
      <w:pPr>
        <w:spacing w:after="0"/>
        <w:ind w:left="0"/>
        <w:jc w:val="both"/>
      </w:pPr>
      <w:r>
        <w:rPr>
          <w:rFonts w:ascii="Times New Roman"/>
          <w:b w:val="false"/>
          <w:i w:val="false"/>
          <w:color w:val="000000"/>
          <w:sz w:val="28"/>
        </w:rPr>
        <w:t>
      22. Малдарды бағу мен жемдеу кезіндегі шығарылымды есептеу.</w:t>
      </w:r>
    </w:p>
    <w:bookmarkEnd w:id="5514"/>
    <w:bookmarkStart w:name="z14958" w:id="5515"/>
    <w:p>
      <w:pPr>
        <w:spacing w:after="0"/>
        <w:ind w:left="0"/>
        <w:jc w:val="both"/>
      </w:pPr>
      <w:r>
        <w:rPr>
          <w:rFonts w:ascii="Times New Roman"/>
          <w:b w:val="false"/>
          <w:i w:val="false"/>
          <w:color w:val="000000"/>
          <w:sz w:val="28"/>
        </w:rPr>
        <w:t xml:space="preserve">
      Малдарды бағу мен жемдеу кезінде атмосфералық ауаға қорытылмаған жем қалдықтарының бұзылуы мен аминқышқылдарының ферментативті бөлшектенуі нәтижесінде пайда болатын келесі ластаушы заттар бөлінеді: </w:t>
      </w:r>
    </w:p>
    <w:bookmarkEnd w:id="5515"/>
    <w:bookmarkStart w:name="z14959" w:id="5516"/>
    <w:p>
      <w:pPr>
        <w:spacing w:after="0"/>
        <w:ind w:left="0"/>
        <w:jc w:val="both"/>
      </w:pPr>
      <w:r>
        <w:rPr>
          <w:rFonts w:ascii="Times New Roman"/>
          <w:b w:val="false"/>
          <w:i w:val="false"/>
          <w:color w:val="000000"/>
          <w:sz w:val="28"/>
        </w:rPr>
        <w:t>
      аммиак, коды 0303;</w:t>
      </w:r>
    </w:p>
    <w:bookmarkEnd w:id="5516"/>
    <w:bookmarkStart w:name="z14960" w:id="5517"/>
    <w:p>
      <w:pPr>
        <w:spacing w:after="0"/>
        <w:ind w:left="0"/>
        <w:jc w:val="both"/>
      </w:pPr>
      <w:r>
        <w:rPr>
          <w:rFonts w:ascii="Times New Roman"/>
          <w:b w:val="false"/>
          <w:i w:val="false"/>
          <w:color w:val="000000"/>
          <w:sz w:val="28"/>
        </w:rPr>
        <w:t>
      дигидросульфид (сероводород), коды 0333;</w:t>
      </w:r>
    </w:p>
    <w:bookmarkEnd w:id="5517"/>
    <w:bookmarkStart w:name="z14961" w:id="5518"/>
    <w:p>
      <w:pPr>
        <w:spacing w:after="0"/>
        <w:ind w:left="0"/>
        <w:jc w:val="both"/>
      </w:pPr>
      <w:r>
        <w:rPr>
          <w:rFonts w:ascii="Times New Roman"/>
          <w:b w:val="false"/>
          <w:i w:val="false"/>
          <w:color w:val="000000"/>
          <w:sz w:val="28"/>
        </w:rPr>
        <w:t>
      метан, коды 0410;</w:t>
      </w:r>
    </w:p>
    <w:bookmarkEnd w:id="5518"/>
    <w:bookmarkStart w:name="z14962" w:id="5519"/>
    <w:p>
      <w:pPr>
        <w:spacing w:after="0"/>
        <w:ind w:left="0"/>
        <w:jc w:val="both"/>
      </w:pPr>
      <w:r>
        <w:rPr>
          <w:rFonts w:ascii="Times New Roman"/>
          <w:b w:val="false"/>
          <w:i w:val="false"/>
          <w:color w:val="000000"/>
          <w:sz w:val="28"/>
        </w:rPr>
        <w:t>
      спирттер, оның ішінде: метанол (метил спирті), этанол (этил спирті) және т.б. – метанолға қайта есептелгенде нормаланады, коды 1052;</w:t>
      </w:r>
    </w:p>
    <w:bookmarkEnd w:id="5519"/>
    <w:bookmarkStart w:name="z14963" w:id="5520"/>
    <w:p>
      <w:pPr>
        <w:spacing w:after="0"/>
        <w:ind w:left="0"/>
        <w:jc w:val="both"/>
      </w:pPr>
      <w:r>
        <w:rPr>
          <w:rFonts w:ascii="Times New Roman"/>
          <w:b w:val="false"/>
          <w:i w:val="false"/>
          <w:color w:val="000000"/>
          <w:sz w:val="28"/>
        </w:rPr>
        <w:t>
      фенолдар: крезол, фенол – гидроксибензолға қайта есептелгенде нормаланады (фенол), коды 1071.</w:t>
      </w:r>
    </w:p>
    <w:bookmarkEnd w:id="5520"/>
    <w:bookmarkStart w:name="z14964" w:id="5521"/>
    <w:p>
      <w:pPr>
        <w:spacing w:after="0"/>
        <w:ind w:left="0"/>
        <w:jc w:val="both"/>
      </w:pPr>
      <w:r>
        <w:rPr>
          <w:rFonts w:ascii="Times New Roman"/>
          <w:b w:val="false"/>
          <w:i w:val="false"/>
          <w:color w:val="000000"/>
          <w:sz w:val="28"/>
        </w:rPr>
        <w:t>
      күрделі эфирлер: изобутилацетат, метилэтилацетат, этилформиат және т.б. – этилформиатқа қайта есептелгенде нормаланады, коды 1246.</w:t>
      </w:r>
    </w:p>
    <w:bookmarkEnd w:id="5521"/>
    <w:bookmarkStart w:name="z14965" w:id="5522"/>
    <w:p>
      <w:pPr>
        <w:spacing w:after="0"/>
        <w:ind w:left="0"/>
        <w:jc w:val="both"/>
      </w:pPr>
      <w:r>
        <w:rPr>
          <w:rFonts w:ascii="Times New Roman"/>
          <w:b w:val="false"/>
          <w:i w:val="false"/>
          <w:color w:val="000000"/>
          <w:sz w:val="28"/>
        </w:rPr>
        <w:t>
      карбонильді байланыстар, оның ішінде альдегидтер (ацетальдегид, бутаналь, гексаналь, 3-метилбутаналь, 2-метилпропаналь, пентаналь, проп-2-ен-1-аль, пропиональдегид және т.б.) және кенондар (бутан-2-он, 2,3-бутандион, про-пан-2-он және т.б.) - пропиональдегидке қайта есептелгенде нормаланады (пропаналь), коды 1314;</w:t>
      </w:r>
    </w:p>
    <w:bookmarkEnd w:id="5522"/>
    <w:bookmarkStart w:name="z14966" w:id="5523"/>
    <w:p>
      <w:pPr>
        <w:spacing w:after="0"/>
        <w:ind w:left="0"/>
        <w:jc w:val="both"/>
      </w:pPr>
      <w:r>
        <w:rPr>
          <w:rFonts w:ascii="Times New Roman"/>
          <w:b w:val="false"/>
          <w:i w:val="false"/>
          <w:color w:val="000000"/>
          <w:sz w:val="28"/>
        </w:rPr>
        <w:t>
      карбонды қышқылдар: бутанды, гександы, 3-метилбутанды, 2-метил-пропиондыя, пентанды, пропионды, уксусты және т.б. – гексан қышқылына қайта есептегенде (капрон қышқылына), коды 1531;</w:t>
      </w:r>
    </w:p>
    <w:bookmarkEnd w:id="5523"/>
    <w:bookmarkStart w:name="z14967" w:id="5524"/>
    <w:p>
      <w:pPr>
        <w:spacing w:after="0"/>
        <w:ind w:left="0"/>
        <w:jc w:val="both"/>
      </w:pPr>
      <w:r>
        <w:rPr>
          <w:rFonts w:ascii="Times New Roman"/>
          <w:b w:val="false"/>
          <w:i w:val="false"/>
          <w:color w:val="000000"/>
          <w:sz w:val="28"/>
        </w:rPr>
        <w:t>
      сульфидтер мен дисульфидтер, оның ішінде: диметил сульфид, диметилдисульфид – диметилсульфидке қайта есептегенде, коды 1707;</w:t>
      </w:r>
    </w:p>
    <w:bookmarkEnd w:id="5524"/>
    <w:bookmarkStart w:name="z14968" w:id="5525"/>
    <w:p>
      <w:pPr>
        <w:spacing w:after="0"/>
        <w:ind w:left="0"/>
        <w:jc w:val="both"/>
      </w:pPr>
      <w:r>
        <w:rPr>
          <w:rFonts w:ascii="Times New Roman"/>
          <w:b w:val="false"/>
          <w:i w:val="false"/>
          <w:color w:val="000000"/>
          <w:sz w:val="28"/>
        </w:rPr>
        <w:t>
      меркаптандар: метантиол, табиғи меркаптандар қоспасы, этантиол – метантиолға қайта есептегенде (метилмеркаптан), коды 1715;</w:t>
      </w:r>
    </w:p>
    <w:bookmarkEnd w:id="5525"/>
    <w:bookmarkStart w:name="z14969" w:id="5526"/>
    <w:p>
      <w:pPr>
        <w:spacing w:after="0"/>
        <w:ind w:left="0"/>
        <w:jc w:val="both"/>
      </w:pPr>
      <w:r>
        <w:rPr>
          <w:rFonts w:ascii="Times New Roman"/>
          <w:b w:val="false"/>
          <w:i w:val="false"/>
          <w:color w:val="000000"/>
          <w:sz w:val="28"/>
        </w:rPr>
        <w:t>
      аминдер, оның ішінде: 2,3 бензпиррол (индол), дибутиламин, диметиламин, диэтиламин, кадаверин, метиламин, 3-метилиндол (скатол), нутресцин және т.б. - метиламин қайта есептегенде (монометиламин), коды 1849;</w:t>
      </w:r>
    </w:p>
    <w:bookmarkEnd w:id="5526"/>
    <w:bookmarkStart w:name="z14970" w:id="5527"/>
    <w:p>
      <w:pPr>
        <w:spacing w:after="0"/>
        <w:ind w:left="0"/>
        <w:jc w:val="both"/>
      </w:pPr>
      <w:r>
        <w:rPr>
          <w:rFonts w:ascii="Times New Roman"/>
          <w:b w:val="false"/>
          <w:i w:val="false"/>
          <w:color w:val="000000"/>
          <w:sz w:val="28"/>
        </w:rPr>
        <w:t>
      көміртегі диоксиді (нормаға келтірілмейді – булану газы).</w:t>
      </w:r>
    </w:p>
    <w:bookmarkEnd w:id="5527"/>
    <w:bookmarkStart w:name="z14971" w:id="5528"/>
    <w:p>
      <w:pPr>
        <w:spacing w:after="0"/>
        <w:ind w:left="0"/>
        <w:jc w:val="both"/>
      </w:pPr>
      <w:r>
        <w:rPr>
          <w:rFonts w:ascii="Times New Roman"/>
          <w:b w:val="false"/>
          <w:i w:val="false"/>
          <w:color w:val="000000"/>
          <w:sz w:val="28"/>
        </w:rPr>
        <w:t>
      Сонымен қатар, мал терісінен шығатын - тері шаң-тозаңы (жүн, қылшық), коды 2920.</w:t>
      </w:r>
    </w:p>
    <w:bookmarkEnd w:id="5528"/>
    <w:bookmarkStart w:name="z14972" w:id="5529"/>
    <w:p>
      <w:pPr>
        <w:spacing w:after="0"/>
        <w:ind w:left="0"/>
        <w:jc w:val="both"/>
      </w:pPr>
      <w:r>
        <w:rPr>
          <w:rFonts w:ascii="Times New Roman"/>
          <w:b w:val="false"/>
          <w:i w:val="false"/>
          <w:color w:val="000000"/>
          <w:sz w:val="28"/>
        </w:rPr>
        <w:t xml:space="preserve">
      Жоғарыда айтылған атмосфераға өтетін бөлінділердің (шығарылымдардың) меншікті көрсеткіштері тікелей мына себептерден болады: </w:t>
      </w:r>
    </w:p>
    <w:bookmarkEnd w:id="5529"/>
    <w:bookmarkStart w:name="z14973" w:id="5530"/>
    <w:p>
      <w:pPr>
        <w:spacing w:after="0"/>
        <w:ind w:left="0"/>
        <w:jc w:val="both"/>
      </w:pPr>
      <w:r>
        <w:rPr>
          <w:rFonts w:ascii="Times New Roman"/>
          <w:b w:val="false"/>
          <w:i w:val="false"/>
          <w:color w:val="000000"/>
          <w:sz w:val="28"/>
        </w:rPr>
        <w:t xml:space="preserve">
      ірі қара малдан (ІҚМ): бұқа, сиыр, бұзау; жылқыдан: құлын, бие, айғыр; ұсақ қара малдан (ҰҚМ): қой, ешкі, қошқар; оңтайлы нормадан 1,5 есеге артық типтік жемдеу кезіндегі шошқалар осы Әдістеменің 2-қосымшасына сәйкес </w:t>
      </w:r>
      <w:r>
        <w:rPr>
          <w:rFonts w:ascii="Times New Roman"/>
          <w:b w:val="false"/>
          <w:i w:val="false"/>
          <w:color w:val="000000"/>
          <w:sz w:val="28"/>
        </w:rPr>
        <w:t>6-кестеде</w:t>
      </w:r>
      <w:r>
        <w:rPr>
          <w:rFonts w:ascii="Times New Roman"/>
          <w:b w:val="false"/>
          <w:i w:val="false"/>
          <w:color w:val="000000"/>
          <w:sz w:val="28"/>
        </w:rPr>
        <w:t xml:space="preserve"> көрсетілген;</w:t>
      </w:r>
    </w:p>
    <w:bookmarkEnd w:id="5530"/>
    <w:bookmarkStart w:name="z14974" w:id="5531"/>
    <w:p>
      <w:pPr>
        <w:spacing w:after="0"/>
        <w:ind w:left="0"/>
        <w:jc w:val="both"/>
      </w:pPr>
      <w:r>
        <w:rPr>
          <w:rFonts w:ascii="Times New Roman"/>
          <w:b w:val="false"/>
          <w:i w:val="false"/>
          <w:color w:val="000000"/>
          <w:sz w:val="28"/>
        </w:rPr>
        <w:t xml:space="preserve">
      мамықты аңдардан: тамақ талғамайтындардың (бұлғын), ет қоректі аңдардың (қаракүзен, күзен, түлкі, ақтүлкі) және шөпқоректінің (қоян, құндыз) оңтайлы тамақтануы кезінде осы Әдістеменің 2-қосымшасына сәйкес </w:t>
      </w:r>
      <w:r>
        <w:rPr>
          <w:rFonts w:ascii="Times New Roman"/>
          <w:b w:val="false"/>
          <w:i w:val="false"/>
          <w:color w:val="000000"/>
          <w:sz w:val="28"/>
        </w:rPr>
        <w:t>7-кестеде</w:t>
      </w:r>
      <w:r>
        <w:rPr>
          <w:rFonts w:ascii="Times New Roman"/>
          <w:b w:val="false"/>
          <w:i w:val="false"/>
          <w:color w:val="000000"/>
          <w:sz w:val="28"/>
        </w:rPr>
        <w:t xml:space="preserve"> көрсетілген;</w:t>
      </w:r>
    </w:p>
    <w:bookmarkEnd w:id="5531"/>
    <w:bookmarkStart w:name="z14975" w:id="5532"/>
    <w:p>
      <w:pPr>
        <w:spacing w:after="0"/>
        <w:ind w:left="0"/>
        <w:jc w:val="both"/>
      </w:pPr>
      <w:r>
        <w:rPr>
          <w:rFonts w:ascii="Times New Roman"/>
          <w:b w:val="false"/>
          <w:i w:val="false"/>
          <w:color w:val="000000"/>
          <w:sz w:val="28"/>
        </w:rPr>
        <w:t xml:space="preserve">
      құстардан: бөдене, тауық, үйрек, қаз, күркетауық, түйеқұстың оңтайлы тамақтануы кезінде осы Әдістеменің 2-қосымшасына сәйкес </w:t>
      </w:r>
      <w:r>
        <w:rPr>
          <w:rFonts w:ascii="Times New Roman"/>
          <w:b w:val="false"/>
          <w:i w:val="false"/>
          <w:color w:val="000000"/>
          <w:sz w:val="28"/>
        </w:rPr>
        <w:t>8-кестеде</w:t>
      </w:r>
      <w:r>
        <w:rPr>
          <w:rFonts w:ascii="Times New Roman"/>
          <w:b w:val="false"/>
          <w:i w:val="false"/>
          <w:color w:val="000000"/>
          <w:sz w:val="28"/>
        </w:rPr>
        <w:t xml:space="preserve"> көрсетілген.</w:t>
      </w:r>
    </w:p>
    <w:bookmarkEnd w:id="5532"/>
    <w:bookmarkStart w:name="z14976" w:id="5533"/>
    <w:p>
      <w:pPr>
        <w:spacing w:after="0"/>
        <w:ind w:left="0"/>
        <w:jc w:val="both"/>
      </w:pPr>
      <w:r>
        <w:rPr>
          <w:rFonts w:ascii="Times New Roman"/>
          <w:b w:val="false"/>
          <w:i w:val="false"/>
          <w:color w:val="000000"/>
          <w:sz w:val="28"/>
        </w:rPr>
        <w:t>
      Жоғарыда айтылған салыстырмалы көрсеткіштер өтпелі кезең үшін ішектің карбонилды байланыстарының, карбонды қышқылдар мен аминдардың, күкіртсутегі сорбциясының, меркаптандар мен аминдардың микрофлорамен жұтылуын, меркаптандардың диметилсульфидке трансформациялануын есепке ала отырып, аминқышқылдары (ақуыздар), дәрумендері, майлары, микроэлементтері мен көмірсулары бойынша дисбактериоз дамуы бен көмірсулардың іріуіне себепкер болатын антибиотиктерсіз, ашытқыларсыз, консерванттарсыз, сульфаниламидтерсіз және өзге де химиялық препараттарсыз үйлестірілген мөлшерленген жеммен азықтандыру қарастырылған.</w:t>
      </w:r>
    </w:p>
    <w:bookmarkEnd w:id="5533"/>
    <w:bookmarkStart w:name="z14977" w:id="5534"/>
    <w:p>
      <w:pPr>
        <w:spacing w:after="0"/>
        <w:ind w:left="0"/>
        <w:jc w:val="both"/>
      </w:pPr>
      <w:r>
        <w:rPr>
          <w:rFonts w:ascii="Times New Roman"/>
          <w:b w:val="false"/>
          <w:i w:val="false"/>
          <w:color w:val="000000"/>
          <w:sz w:val="28"/>
        </w:rPr>
        <w:t>
      Тері шаң-тозаңы бөлінділерінің салыстырмалы көрсеткіштері газтазалау, аэрозольдің гравитациялық тұнуын (осы Әдістеменің 10-тармағы) есепке алмағанда жануарлардың түлеу кезеңдері арасында және оларды асырайтын қора-қопсыда ылғалды тазалау жүргізілмеген кезде анықталған. Бірреттік максималды шығарылым мына формула бойынша анықталады:</w:t>
      </w:r>
    </w:p>
    <w:bookmarkEnd w:id="5534"/>
    <w:bookmarkStart w:name="z14978" w:id="5535"/>
    <w:p>
      <w:pPr>
        <w:spacing w:after="0"/>
        <w:ind w:left="0"/>
        <w:jc w:val="both"/>
      </w:pPr>
      <w:r>
        <w:rPr>
          <w:rFonts w:ascii="Times New Roman"/>
          <w:b w:val="false"/>
          <w:i w:val="false"/>
          <w:color w:val="000000"/>
          <w:sz w:val="28"/>
        </w:rPr>
        <w:t>
      M</w:t>
      </w:r>
      <w:r>
        <w:rPr>
          <w:rFonts w:ascii="Times New Roman"/>
          <w:b w:val="false"/>
          <w:i w:val="false"/>
          <w:color w:val="000000"/>
          <w:vertAlign w:val="subscript"/>
        </w:rPr>
        <w:t>c</w:t>
      </w:r>
      <w:r>
        <w:rPr>
          <w:rFonts w:ascii="Times New Roman"/>
          <w:b w:val="false"/>
          <w:i w:val="false"/>
          <w:color w:val="000000"/>
          <w:sz w:val="28"/>
        </w:rPr>
        <w:t>=(Q*M*N)/10</w:t>
      </w:r>
      <w:r>
        <w:rPr>
          <w:rFonts w:ascii="Times New Roman"/>
          <w:b w:val="false"/>
          <w:i w:val="false"/>
          <w:color w:val="000000"/>
          <w:vertAlign w:val="superscript"/>
        </w:rPr>
        <w:t>8</w:t>
      </w:r>
      <w:r>
        <w:rPr>
          <w:rFonts w:ascii="Times New Roman"/>
          <w:b w:val="false"/>
          <w:i w:val="false"/>
          <w:color w:val="000000"/>
          <w:sz w:val="28"/>
        </w:rPr>
        <w:t>, г/с, (4.1)</w:t>
      </w:r>
    </w:p>
    <w:bookmarkEnd w:id="5535"/>
    <w:bookmarkStart w:name="z14979" w:id="5536"/>
    <w:p>
      <w:pPr>
        <w:spacing w:after="0"/>
        <w:ind w:left="0"/>
        <w:jc w:val="both"/>
      </w:pPr>
      <w:r>
        <w:rPr>
          <w:rFonts w:ascii="Times New Roman"/>
          <w:b w:val="false"/>
          <w:i w:val="false"/>
          <w:color w:val="000000"/>
          <w:sz w:val="28"/>
        </w:rPr>
        <w:t>
      мұндағы: Q – ластаушы заттардың атмосфераға салыстырмалы шығарылымы (мкг/(с* тірідей массаның 1 центнері)) (осы Әдістеменің 2-қосымшасына сәйкес 6-8-кестелері бойынша);</w:t>
      </w:r>
    </w:p>
    <w:bookmarkEnd w:id="5536"/>
    <w:bookmarkStart w:name="z14980" w:id="5537"/>
    <w:p>
      <w:pPr>
        <w:spacing w:after="0"/>
        <w:ind w:left="0"/>
        <w:jc w:val="both"/>
      </w:pPr>
      <w:r>
        <w:rPr>
          <w:rFonts w:ascii="Times New Roman"/>
          <w:b w:val="false"/>
          <w:i w:val="false"/>
          <w:color w:val="000000"/>
          <w:sz w:val="28"/>
        </w:rPr>
        <w:t xml:space="preserve">
      M – бір жануардың орташа салмағы, кг (осы Әдістеменің 2-қосымшасына сәйкес 6-8 кестелері бойынша немесе бастапқы деректер); </w:t>
      </w:r>
    </w:p>
    <w:bookmarkEnd w:id="5537"/>
    <w:bookmarkStart w:name="z14981" w:id="5538"/>
    <w:p>
      <w:pPr>
        <w:spacing w:after="0"/>
        <w:ind w:left="0"/>
        <w:jc w:val="both"/>
      </w:pPr>
      <w:r>
        <w:rPr>
          <w:rFonts w:ascii="Times New Roman"/>
          <w:b w:val="false"/>
          <w:i w:val="false"/>
          <w:color w:val="000000"/>
          <w:sz w:val="28"/>
        </w:rPr>
        <w:t>
      N – қорадағы (алаңдағы) мал (құс) саны количество, тал.</w:t>
      </w:r>
    </w:p>
    <w:bookmarkEnd w:id="5538"/>
    <w:bookmarkStart w:name="z14982" w:id="5539"/>
    <w:p>
      <w:pPr>
        <w:spacing w:after="0"/>
        <w:ind w:left="0"/>
        <w:jc w:val="both"/>
      </w:pPr>
      <w:r>
        <w:rPr>
          <w:rFonts w:ascii="Times New Roman"/>
          <w:b w:val="false"/>
          <w:i w:val="false"/>
          <w:color w:val="000000"/>
          <w:sz w:val="28"/>
        </w:rPr>
        <w:t xml:space="preserve">
      Жалпы шығарылым көлемі мына формула бойынша анықталады: </w:t>
      </w:r>
    </w:p>
    <w:bookmarkEnd w:id="5539"/>
    <w:bookmarkStart w:name="z14983" w:id="5540"/>
    <w:p>
      <w:pPr>
        <w:spacing w:after="0"/>
        <w:ind w:left="0"/>
        <w:jc w:val="both"/>
      </w:pPr>
      <w:r>
        <w:rPr>
          <w:rFonts w:ascii="Times New Roman"/>
          <w:b w:val="false"/>
          <w:i w:val="false"/>
          <w:color w:val="000000"/>
          <w:sz w:val="28"/>
        </w:rPr>
        <w:t xml:space="preserve">
      </w:t>
      </w:r>
      <w:r>
        <w:rPr>
          <w:rFonts w:ascii="Times New Roman"/>
          <w:b w:val="false"/>
          <w:i/>
          <w:color w:val="000000"/>
          <w:sz w:val="28"/>
        </w:rPr>
        <w:t>M</w:t>
      </w:r>
      <w:r>
        <w:rPr>
          <w:rFonts w:ascii="Times New Roman"/>
          <w:b w:val="false"/>
          <w:i w:val="false"/>
          <w:color w:val="000000"/>
          <w:vertAlign w:val="subscript"/>
        </w:rPr>
        <w:t>жыл</w:t>
      </w:r>
      <w:r>
        <w:rPr>
          <w:rFonts w:ascii="Times New Roman"/>
          <w:b w:val="false"/>
          <w:i/>
          <w:color w:val="000000"/>
          <w:sz w:val="28"/>
        </w:rPr>
        <w:t>=(M</w:t>
      </w:r>
      <w:r>
        <w:rPr>
          <w:rFonts w:ascii="Times New Roman"/>
          <w:b w:val="false"/>
          <w:i w:val="false"/>
          <w:color w:val="000000"/>
          <w:vertAlign w:val="subscript"/>
        </w:rPr>
        <w:t>с</w:t>
      </w:r>
      <w:r>
        <w:rPr>
          <w:rFonts w:ascii="Times New Roman"/>
          <w:b w:val="false"/>
          <w:i/>
          <w:color w:val="000000"/>
          <w:sz w:val="28"/>
        </w:rPr>
        <w:t>*T*3600)/10</w:t>
      </w:r>
      <w:r>
        <w:rPr>
          <w:rFonts w:ascii="Times New Roman"/>
          <w:b w:val="false"/>
          <w:i w:val="false"/>
          <w:color w:val="000000"/>
          <w:vertAlign w:val="superscript"/>
        </w:rPr>
        <w:t>6</w:t>
      </w:r>
      <w:r>
        <w:rPr>
          <w:rFonts w:ascii="Times New Roman"/>
          <w:b w:val="false"/>
          <w:i w:val="false"/>
          <w:color w:val="000000"/>
          <w:sz w:val="28"/>
        </w:rPr>
        <w:t>, т/жыл, (4.2)</w:t>
      </w:r>
    </w:p>
    <w:bookmarkEnd w:id="5540"/>
    <w:bookmarkStart w:name="z14984" w:id="5541"/>
    <w:p>
      <w:pPr>
        <w:spacing w:after="0"/>
        <w:ind w:left="0"/>
        <w:jc w:val="both"/>
      </w:pPr>
      <w:r>
        <w:rPr>
          <w:rFonts w:ascii="Times New Roman"/>
          <w:b w:val="false"/>
          <w:i w:val="false"/>
          <w:color w:val="000000"/>
          <w:sz w:val="28"/>
        </w:rPr>
        <w:t>
      мұндағы: Мс – бірреттік максималды шығарылым ((4.1) формуласы бойынша), г/с;</w:t>
      </w:r>
    </w:p>
    <w:bookmarkEnd w:id="5541"/>
    <w:bookmarkStart w:name="z14985" w:id="5542"/>
    <w:p>
      <w:pPr>
        <w:spacing w:after="0"/>
        <w:ind w:left="0"/>
        <w:jc w:val="both"/>
      </w:pPr>
      <w:r>
        <w:rPr>
          <w:rFonts w:ascii="Times New Roman"/>
          <w:b w:val="false"/>
          <w:i w:val="false"/>
          <w:color w:val="000000"/>
          <w:sz w:val="28"/>
        </w:rPr>
        <w:t>
      T – жұмыс уақытының жылдық қоры, сағ/жыл.</w:t>
      </w:r>
    </w:p>
    <w:bookmarkEnd w:id="5542"/>
    <w:bookmarkStart w:name="z14986" w:id="5543"/>
    <w:p>
      <w:pPr>
        <w:spacing w:after="0"/>
        <w:ind w:left="0"/>
        <w:jc w:val="both"/>
      </w:pPr>
      <w:r>
        <w:rPr>
          <w:rFonts w:ascii="Times New Roman"/>
          <w:b w:val="false"/>
          <w:i w:val="false"/>
          <w:color w:val="000000"/>
          <w:sz w:val="28"/>
        </w:rPr>
        <w:t>
      1-Ескерту – тік жақшада сәйкес мал түрінің орташа тірідей салмағы көрсетілген, кг/жыл;</w:t>
      </w:r>
    </w:p>
    <w:bookmarkEnd w:id="5543"/>
    <w:bookmarkStart w:name="z14987" w:id="5544"/>
    <w:p>
      <w:pPr>
        <w:spacing w:after="0"/>
        <w:ind w:left="0"/>
        <w:jc w:val="both"/>
      </w:pPr>
      <w:r>
        <w:rPr>
          <w:rFonts w:ascii="Times New Roman"/>
          <w:b w:val="false"/>
          <w:i w:val="false"/>
          <w:color w:val="000000"/>
          <w:sz w:val="28"/>
        </w:rPr>
        <w:t>
      2-Ескерту – фигуралы жақшада малдың антибиотиктерсіз аминқышқылдары бойынша мөлшерленген, оңтайлы мөлшерден 1,5 есе көп нормаланған азықтандыру кезінде қорытылатын ақуыздың сәйкес түрін тәуліктік тұтыну мөлшері көрсетілген г/(тәул.•1 т.с.ц.).</w:t>
      </w:r>
    </w:p>
    <w:bookmarkEnd w:id="5544"/>
    <w:bookmarkStart w:name="z14988" w:id="5545"/>
    <w:p>
      <w:pPr>
        <w:spacing w:after="0"/>
        <w:ind w:left="0"/>
        <w:jc w:val="both"/>
      </w:pPr>
      <w:r>
        <w:rPr>
          <w:rFonts w:ascii="Times New Roman"/>
          <w:b w:val="false"/>
          <w:i w:val="false"/>
          <w:color w:val="000000"/>
          <w:sz w:val="28"/>
        </w:rPr>
        <w:t>
      1-Ескерту – тік жақшада сәйкес мамықты аң түрінің орташа тірідей салмағы көрсетілген, кг/жыл;</w:t>
      </w:r>
    </w:p>
    <w:bookmarkEnd w:id="5545"/>
    <w:bookmarkStart w:name="z14989" w:id="5546"/>
    <w:p>
      <w:pPr>
        <w:spacing w:after="0"/>
        <w:ind w:left="0"/>
        <w:jc w:val="both"/>
      </w:pPr>
      <w:r>
        <w:rPr>
          <w:rFonts w:ascii="Times New Roman"/>
          <w:b w:val="false"/>
          <w:i w:val="false"/>
          <w:color w:val="000000"/>
          <w:sz w:val="28"/>
        </w:rPr>
        <w:t>
      2-Ескерту – фигуралы жақшада мамықты аңның антибиотиктерсіз аминқышқылдары бойынша мөлшерленген, оңтайлы ақуыз мөлшерінен 3 есе көп нормаланған азықтандыру кезінде қорытылатын ақуыздың сәйкес түрін тәуліктік тұтыну мөлшері көрсетілгенг/(тәул.•1 т.с.ц.).</w:t>
      </w:r>
    </w:p>
    <w:bookmarkEnd w:id="5546"/>
    <w:bookmarkStart w:name="z14990" w:id="5547"/>
    <w:p>
      <w:pPr>
        <w:spacing w:after="0"/>
        <w:ind w:left="0"/>
        <w:jc w:val="both"/>
      </w:pPr>
      <w:r>
        <w:rPr>
          <w:rFonts w:ascii="Times New Roman"/>
          <w:b w:val="false"/>
          <w:i w:val="false"/>
          <w:color w:val="000000"/>
          <w:sz w:val="28"/>
        </w:rPr>
        <w:t>
      1-Ескерту – тік жақшада құс фермасындағы құстың орташа тірідей салмағы көрсетілген, кг/жыл;</w:t>
      </w:r>
    </w:p>
    <w:bookmarkEnd w:id="5547"/>
    <w:bookmarkStart w:name="z14991" w:id="5548"/>
    <w:p>
      <w:pPr>
        <w:spacing w:after="0"/>
        <w:ind w:left="0"/>
        <w:jc w:val="both"/>
      </w:pPr>
      <w:r>
        <w:rPr>
          <w:rFonts w:ascii="Times New Roman"/>
          <w:b w:val="false"/>
          <w:i w:val="false"/>
          <w:color w:val="000000"/>
          <w:sz w:val="28"/>
        </w:rPr>
        <w:t>
      2-Ескерту – фигуралы жақшада құстың антибиотиктерсіз аминқышқылдары бойынша мөлшерленген, оңтайлы ақуыз мөлшерінен 3 есе көп нормаланған азықтандыру кезінде қорытылатын ақуыздың сәйкес түрін тәуліктік тұтыну мөлшері көрсетілген г/(тәул.•1 т.с.ц.).</w:t>
      </w:r>
    </w:p>
    <w:bookmarkEnd w:id="5548"/>
    <w:bookmarkStart w:name="z14992" w:id="5549"/>
    <w:p>
      <w:pPr>
        <w:spacing w:after="0"/>
        <w:ind w:left="0"/>
        <w:jc w:val="both"/>
      </w:pPr>
      <w:r>
        <w:rPr>
          <w:rFonts w:ascii="Times New Roman"/>
          <w:b w:val="false"/>
          <w:i w:val="false"/>
          <w:color w:val="000000"/>
          <w:sz w:val="28"/>
        </w:rPr>
        <w:t xml:space="preserve">
      23. Көң сақтау орындарының шығарылымдарын есептеу. </w:t>
      </w:r>
    </w:p>
    <w:bookmarkEnd w:id="5549"/>
    <w:bookmarkStart w:name="z14993" w:id="5550"/>
    <w:p>
      <w:pPr>
        <w:spacing w:after="0"/>
        <w:ind w:left="0"/>
        <w:jc w:val="both"/>
      </w:pPr>
      <w:r>
        <w:rPr>
          <w:rFonts w:ascii="Times New Roman"/>
          <w:b w:val="false"/>
          <w:i w:val="false"/>
          <w:color w:val="000000"/>
          <w:sz w:val="28"/>
        </w:rPr>
        <w:t xml:space="preserve">
      Ашық типтегі көңсақтау орындарынан және шошқа асырау кәсіпорындарын компостерлеу алаңынан атмосфераға өтетін салыстырмалы көрсеткіштер осы Әдістеменің 2-қосымшасына сәйкес </w:t>
      </w:r>
      <w:r>
        <w:rPr>
          <w:rFonts w:ascii="Times New Roman"/>
          <w:b w:val="false"/>
          <w:i w:val="false"/>
          <w:color w:val="000000"/>
          <w:sz w:val="28"/>
        </w:rPr>
        <w:t>9-кестеде</w:t>
      </w:r>
      <w:r>
        <w:rPr>
          <w:rFonts w:ascii="Times New Roman"/>
          <w:b w:val="false"/>
          <w:i w:val="false"/>
          <w:color w:val="000000"/>
          <w:sz w:val="28"/>
        </w:rPr>
        <w:t xml:space="preserve"> көрсетілген.</w:t>
      </w:r>
    </w:p>
    <w:bookmarkEnd w:id="5550"/>
    <w:bookmarkStart w:name="z14994" w:id="5551"/>
    <w:p>
      <w:pPr>
        <w:spacing w:after="0"/>
        <w:ind w:left="0"/>
        <w:jc w:val="both"/>
      </w:pPr>
      <w:r>
        <w:rPr>
          <w:rFonts w:ascii="Times New Roman"/>
          <w:b w:val="false"/>
          <w:i w:val="false"/>
          <w:color w:val="000000"/>
          <w:sz w:val="28"/>
        </w:rPr>
        <w:t xml:space="preserve">
      Жалпы шығарылымдар төмендегі формула бойынша есептеледі: </w:t>
      </w:r>
    </w:p>
    <w:bookmarkEnd w:id="5551"/>
    <w:bookmarkStart w:name="z14995" w:id="5552"/>
    <w:p>
      <w:pPr>
        <w:spacing w:after="0"/>
        <w:ind w:left="0"/>
        <w:jc w:val="both"/>
      </w:pPr>
      <w:r>
        <w:rPr>
          <w:rFonts w:ascii="Times New Roman"/>
          <w:b w:val="false"/>
          <w:i w:val="false"/>
          <w:color w:val="000000"/>
          <w:sz w:val="28"/>
        </w:rPr>
        <w:t>
      М</w:t>
      </w:r>
      <w:r>
        <w:rPr>
          <w:rFonts w:ascii="Times New Roman"/>
          <w:b w:val="false"/>
          <w:i w:val="false"/>
          <w:color w:val="000000"/>
          <w:vertAlign w:val="subscript"/>
        </w:rPr>
        <w:t>жыл</w:t>
      </w:r>
      <w:r>
        <w:rPr>
          <w:rFonts w:ascii="Times New Roman"/>
          <w:b w:val="false"/>
          <w:i w:val="false"/>
          <w:color w:val="000000"/>
          <w:sz w:val="28"/>
        </w:rPr>
        <w:t>=S*q*T*3600/10</w:t>
      </w:r>
      <w:r>
        <w:rPr>
          <w:rFonts w:ascii="Times New Roman"/>
          <w:b w:val="false"/>
          <w:i w:val="false"/>
          <w:color w:val="000000"/>
          <w:vertAlign w:val="superscript"/>
        </w:rPr>
        <w:t>6</w:t>
      </w:r>
      <w:r>
        <w:rPr>
          <w:rFonts w:ascii="Times New Roman"/>
          <w:b w:val="false"/>
          <w:i w:val="false"/>
          <w:color w:val="000000"/>
          <w:sz w:val="28"/>
        </w:rPr>
        <w:t>, т/жыл, (4.3)</w:t>
      </w:r>
    </w:p>
    <w:bookmarkEnd w:id="5552"/>
    <w:bookmarkStart w:name="z14996" w:id="5553"/>
    <w:p>
      <w:pPr>
        <w:spacing w:after="0"/>
        <w:ind w:left="0"/>
        <w:jc w:val="both"/>
      </w:pPr>
      <w:r>
        <w:rPr>
          <w:rFonts w:ascii="Times New Roman"/>
          <w:b w:val="false"/>
          <w:i w:val="false"/>
          <w:color w:val="000000"/>
          <w:sz w:val="28"/>
        </w:rPr>
        <w:t>
      мұндағы: S – көң үйіндісінің орташа ауданы, м</w:t>
      </w:r>
      <w:r>
        <w:rPr>
          <w:rFonts w:ascii="Times New Roman"/>
          <w:b w:val="false"/>
          <w:i w:val="false"/>
          <w:color w:val="000000"/>
          <w:vertAlign w:val="superscript"/>
        </w:rPr>
        <w:t>2</w:t>
      </w:r>
      <w:r>
        <w:rPr>
          <w:rFonts w:ascii="Times New Roman"/>
          <w:b w:val="false"/>
          <w:i w:val="false"/>
          <w:color w:val="000000"/>
          <w:sz w:val="28"/>
        </w:rPr>
        <w:t>;</w:t>
      </w:r>
    </w:p>
    <w:bookmarkEnd w:id="5553"/>
    <w:bookmarkStart w:name="z14997" w:id="5554"/>
    <w:p>
      <w:pPr>
        <w:spacing w:after="0"/>
        <w:ind w:left="0"/>
        <w:jc w:val="both"/>
      </w:pPr>
      <w:r>
        <w:rPr>
          <w:rFonts w:ascii="Times New Roman"/>
          <w:b w:val="false"/>
          <w:i w:val="false"/>
          <w:color w:val="000000"/>
          <w:sz w:val="28"/>
        </w:rPr>
        <w:t>
      q –ластаушы заттың салыстырмалы шығарылымы, г/с 1 м</w:t>
      </w:r>
      <w:r>
        <w:rPr>
          <w:rFonts w:ascii="Times New Roman"/>
          <w:b w:val="false"/>
          <w:i w:val="false"/>
          <w:color w:val="000000"/>
          <w:vertAlign w:val="superscript"/>
        </w:rPr>
        <w:t>2</w:t>
      </w:r>
      <w:r>
        <w:rPr>
          <w:rFonts w:ascii="Times New Roman"/>
          <w:b w:val="false"/>
          <w:i w:val="false"/>
          <w:color w:val="000000"/>
          <w:sz w:val="28"/>
        </w:rPr>
        <w:t>көң (осы Әдістеменің 2-қосымшасына сәйкес 9-кесте);</w:t>
      </w:r>
    </w:p>
    <w:bookmarkEnd w:id="5554"/>
    <w:bookmarkStart w:name="z14998" w:id="5555"/>
    <w:p>
      <w:pPr>
        <w:spacing w:after="0"/>
        <w:ind w:left="0"/>
        <w:jc w:val="both"/>
      </w:pPr>
      <w:r>
        <w:rPr>
          <w:rFonts w:ascii="Times New Roman"/>
          <w:b w:val="false"/>
          <w:i w:val="false"/>
          <w:color w:val="000000"/>
          <w:sz w:val="28"/>
        </w:rPr>
        <w:t xml:space="preserve">
      T –көңқоймасының жұмыс уақыты, сағат </w:t>
      </w:r>
    </w:p>
    <w:bookmarkEnd w:id="5555"/>
    <w:bookmarkStart w:name="z14999" w:id="5556"/>
    <w:p>
      <w:pPr>
        <w:spacing w:after="0"/>
        <w:ind w:left="0"/>
        <w:jc w:val="both"/>
      </w:pPr>
      <w:r>
        <w:rPr>
          <w:rFonts w:ascii="Times New Roman"/>
          <w:b w:val="false"/>
          <w:i w:val="false"/>
          <w:color w:val="000000"/>
          <w:sz w:val="28"/>
        </w:rPr>
        <w:t xml:space="preserve">
      Максималды бір реттік шығарылым төмендегі формула бойынша есептеледі: </w:t>
      </w:r>
    </w:p>
    <w:bookmarkEnd w:id="5556"/>
    <w:bookmarkStart w:name="z15000" w:id="5557"/>
    <w:p>
      <w:pPr>
        <w:spacing w:after="0"/>
        <w:ind w:left="0"/>
        <w:jc w:val="both"/>
      </w:pPr>
      <w:r>
        <w:rPr>
          <w:rFonts w:ascii="Times New Roman"/>
          <w:b w:val="false"/>
          <w:i w:val="false"/>
          <w:color w:val="000000"/>
          <w:sz w:val="28"/>
        </w:rPr>
        <w:t>
      М</w:t>
      </w:r>
      <w:r>
        <w:rPr>
          <w:rFonts w:ascii="Times New Roman"/>
          <w:b w:val="false"/>
          <w:i w:val="false"/>
          <w:color w:val="000000"/>
          <w:vertAlign w:val="subscript"/>
        </w:rPr>
        <w:t>с</w:t>
      </w:r>
      <w:r>
        <w:rPr>
          <w:rFonts w:ascii="Times New Roman"/>
          <w:b w:val="false"/>
          <w:i w:val="false"/>
          <w:color w:val="000000"/>
          <w:sz w:val="28"/>
        </w:rPr>
        <w:t>=Sмакс*q, г/с, (4.4)</w:t>
      </w:r>
    </w:p>
    <w:bookmarkEnd w:id="5557"/>
    <w:bookmarkStart w:name="z15001" w:id="5558"/>
    <w:p>
      <w:pPr>
        <w:spacing w:after="0"/>
        <w:ind w:left="0"/>
        <w:jc w:val="both"/>
      </w:pPr>
      <w:r>
        <w:rPr>
          <w:rFonts w:ascii="Times New Roman"/>
          <w:b w:val="false"/>
          <w:i w:val="false"/>
          <w:color w:val="000000"/>
          <w:sz w:val="28"/>
        </w:rPr>
        <w:t>
      Мұндағы: S</w:t>
      </w:r>
      <w:r>
        <w:rPr>
          <w:rFonts w:ascii="Times New Roman"/>
          <w:b w:val="false"/>
          <w:i w:val="false"/>
          <w:color w:val="000000"/>
          <w:vertAlign w:val="subscript"/>
        </w:rPr>
        <w:t>макс</w:t>
      </w:r>
      <w:r>
        <w:rPr>
          <w:rFonts w:ascii="Times New Roman"/>
          <w:b w:val="false"/>
          <w:i w:val="false"/>
          <w:color w:val="000000"/>
          <w:sz w:val="28"/>
        </w:rPr>
        <w:t xml:space="preserve"> – көң үйіндісінің болуы мүмкін максималды ауданы, м</w:t>
      </w:r>
      <w:r>
        <w:rPr>
          <w:rFonts w:ascii="Times New Roman"/>
          <w:b w:val="false"/>
          <w:i w:val="false"/>
          <w:color w:val="000000"/>
          <w:vertAlign w:val="superscript"/>
        </w:rPr>
        <w:t>2</w:t>
      </w:r>
      <w:r>
        <w:rPr>
          <w:rFonts w:ascii="Times New Roman"/>
          <w:b w:val="false"/>
          <w:i w:val="false"/>
          <w:color w:val="000000"/>
          <w:sz w:val="28"/>
        </w:rPr>
        <w:t>.</w:t>
      </w:r>
    </w:p>
    <w:bookmarkEnd w:id="5558"/>
    <w:bookmarkStart w:name="z15002" w:id="5559"/>
    <w:p>
      <w:pPr>
        <w:spacing w:after="0"/>
        <w:ind w:left="0"/>
        <w:jc w:val="both"/>
      </w:pPr>
      <w:r>
        <w:rPr>
          <w:rFonts w:ascii="Times New Roman"/>
          <w:b w:val="false"/>
          <w:i w:val="false"/>
          <w:color w:val="000000"/>
          <w:sz w:val="28"/>
        </w:rPr>
        <w:t xml:space="preserve">
      ІҚМ ашық көңқоймаларынан атмосфералық ауаға шығатын ластаушы шығарылымдардың салыстырмалы көрсеткіштері: </w:t>
      </w:r>
    </w:p>
    <w:bookmarkEnd w:id="5559"/>
    <w:bookmarkStart w:name="z15003" w:id="5560"/>
    <w:p>
      <w:pPr>
        <w:spacing w:after="0"/>
        <w:ind w:left="0"/>
        <w:jc w:val="both"/>
      </w:pPr>
      <w:r>
        <w:rPr>
          <w:rFonts w:ascii="Times New Roman"/>
          <w:b w:val="false"/>
          <w:i w:val="false"/>
          <w:color w:val="000000"/>
          <w:sz w:val="28"/>
        </w:rPr>
        <w:t>
      аммиак - 1 м</w:t>
      </w:r>
      <w:r>
        <w:rPr>
          <w:rFonts w:ascii="Times New Roman"/>
          <w:b w:val="false"/>
          <w:i w:val="false"/>
          <w:color w:val="000000"/>
          <w:vertAlign w:val="superscript"/>
        </w:rPr>
        <w:t>3</w:t>
      </w:r>
      <w:r>
        <w:rPr>
          <w:rFonts w:ascii="Times New Roman"/>
          <w:b w:val="false"/>
          <w:i w:val="false"/>
          <w:color w:val="000000"/>
          <w:sz w:val="28"/>
        </w:rPr>
        <w:t xml:space="preserve"> көңге 0.0000122 г/с ;</w:t>
      </w:r>
    </w:p>
    <w:bookmarkEnd w:id="5560"/>
    <w:bookmarkStart w:name="z15004" w:id="5561"/>
    <w:p>
      <w:pPr>
        <w:spacing w:after="0"/>
        <w:ind w:left="0"/>
        <w:jc w:val="both"/>
      </w:pPr>
      <w:r>
        <w:rPr>
          <w:rFonts w:ascii="Times New Roman"/>
          <w:b w:val="false"/>
          <w:i w:val="false"/>
          <w:color w:val="000000"/>
          <w:sz w:val="28"/>
        </w:rPr>
        <w:t>
      күкіртті сутек - 01 м</w:t>
      </w:r>
      <w:r>
        <w:rPr>
          <w:rFonts w:ascii="Times New Roman"/>
          <w:b w:val="false"/>
          <w:i w:val="false"/>
          <w:color w:val="000000"/>
          <w:vertAlign w:val="superscript"/>
        </w:rPr>
        <w:t>3 к</w:t>
      </w:r>
      <w:r>
        <w:rPr>
          <w:rFonts w:ascii="Times New Roman"/>
          <w:b w:val="false"/>
          <w:i w:val="false"/>
          <w:color w:val="000000"/>
          <w:sz w:val="28"/>
        </w:rPr>
        <w:t xml:space="preserve"> көңге 000015 г/с </w:t>
      </w:r>
    </w:p>
    <w:bookmarkEnd w:id="5561"/>
    <w:bookmarkStart w:name="z15005" w:id="5562"/>
    <w:p>
      <w:pPr>
        <w:spacing w:after="0"/>
        <w:ind w:left="0"/>
        <w:jc w:val="both"/>
      </w:pPr>
      <w:r>
        <w:rPr>
          <w:rFonts w:ascii="Times New Roman"/>
          <w:b w:val="false"/>
          <w:i w:val="false"/>
          <w:color w:val="000000"/>
          <w:sz w:val="28"/>
        </w:rPr>
        <w:t>
      Жалпы шығарылымдар төмендегі формула бойынша есептеледі:</w:t>
      </w:r>
    </w:p>
    <w:bookmarkEnd w:id="5562"/>
    <w:bookmarkStart w:name="z15006" w:id="5563"/>
    <w:p>
      <w:pPr>
        <w:spacing w:after="0"/>
        <w:ind w:left="0"/>
        <w:jc w:val="both"/>
      </w:pPr>
      <w:r>
        <w:rPr>
          <w:rFonts w:ascii="Times New Roman"/>
          <w:b w:val="false"/>
          <w:i w:val="false"/>
          <w:color w:val="000000"/>
          <w:sz w:val="28"/>
        </w:rPr>
        <w:t>
      М</w:t>
      </w:r>
      <w:r>
        <w:rPr>
          <w:rFonts w:ascii="Times New Roman"/>
          <w:b w:val="false"/>
          <w:i w:val="false"/>
          <w:color w:val="000000"/>
          <w:vertAlign w:val="subscript"/>
        </w:rPr>
        <w:t>жыл</w:t>
      </w:r>
      <w:r>
        <w:rPr>
          <w:rFonts w:ascii="Times New Roman"/>
          <w:b w:val="false"/>
          <w:i w:val="false"/>
          <w:color w:val="000000"/>
          <w:sz w:val="28"/>
        </w:rPr>
        <w:t>=V*q*Т*3600/10</w:t>
      </w:r>
      <w:r>
        <w:rPr>
          <w:rFonts w:ascii="Times New Roman"/>
          <w:b w:val="false"/>
          <w:i w:val="false"/>
          <w:color w:val="000000"/>
          <w:vertAlign w:val="superscript"/>
        </w:rPr>
        <w:t>6</w:t>
      </w:r>
      <w:r>
        <w:rPr>
          <w:rFonts w:ascii="Times New Roman"/>
          <w:b w:val="false"/>
          <w:i w:val="false"/>
          <w:color w:val="000000"/>
          <w:sz w:val="28"/>
        </w:rPr>
        <w:t>, т/жыл, (4.5)</w:t>
      </w:r>
    </w:p>
    <w:bookmarkEnd w:id="5563"/>
    <w:bookmarkStart w:name="z15007" w:id="5564"/>
    <w:p>
      <w:pPr>
        <w:spacing w:after="0"/>
        <w:ind w:left="0"/>
        <w:jc w:val="both"/>
      </w:pPr>
      <w:r>
        <w:rPr>
          <w:rFonts w:ascii="Times New Roman"/>
          <w:b w:val="false"/>
          <w:i w:val="false"/>
          <w:color w:val="000000"/>
          <w:sz w:val="28"/>
        </w:rPr>
        <w:t>
      мұнда: V –қойма арқылы өтетін көң аумағы, м</w:t>
      </w:r>
      <w:r>
        <w:rPr>
          <w:rFonts w:ascii="Times New Roman"/>
          <w:b w:val="false"/>
          <w:i w:val="false"/>
          <w:color w:val="000000"/>
          <w:vertAlign w:val="superscript"/>
        </w:rPr>
        <w:t>3</w:t>
      </w:r>
      <w:r>
        <w:rPr>
          <w:rFonts w:ascii="Times New Roman"/>
          <w:b w:val="false"/>
          <w:i w:val="false"/>
          <w:color w:val="000000"/>
          <w:sz w:val="28"/>
        </w:rPr>
        <w:t>;</w:t>
      </w:r>
    </w:p>
    <w:bookmarkEnd w:id="5564"/>
    <w:bookmarkStart w:name="z15008" w:id="5565"/>
    <w:p>
      <w:pPr>
        <w:spacing w:after="0"/>
        <w:ind w:left="0"/>
        <w:jc w:val="both"/>
      </w:pPr>
      <w:r>
        <w:rPr>
          <w:rFonts w:ascii="Times New Roman"/>
          <w:b w:val="false"/>
          <w:i w:val="false"/>
          <w:color w:val="000000"/>
          <w:sz w:val="28"/>
        </w:rPr>
        <w:t>
      q –ластаушы заттың шығарылымының салыстырмалы көрсеткіші, г/с 1 м</w:t>
      </w:r>
      <w:r>
        <w:rPr>
          <w:rFonts w:ascii="Times New Roman"/>
          <w:b w:val="false"/>
          <w:i w:val="false"/>
          <w:color w:val="000000"/>
          <w:vertAlign w:val="superscript"/>
        </w:rPr>
        <w:t>3</w:t>
      </w:r>
      <w:r>
        <w:rPr>
          <w:rFonts w:ascii="Times New Roman"/>
          <w:b w:val="false"/>
          <w:i w:val="false"/>
          <w:color w:val="000000"/>
          <w:sz w:val="28"/>
        </w:rPr>
        <w:t>көңге;</w:t>
      </w:r>
    </w:p>
    <w:bookmarkEnd w:id="5565"/>
    <w:bookmarkStart w:name="z15009" w:id="5566"/>
    <w:p>
      <w:pPr>
        <w:spacing w:after="0"/>
        <w:ind w:left="0"/>
        <w:jc w:val="both"/>
      </w:pPr>
      <w:r>
        <w:rPr>
          <w:rFonts w:ascii="Times New Roman"/>
          <w:b w:val="false"/>
          <w:i w:val="false"/>
          <w:color w:val="000000"/>
          <w:sz w:val="28"/>
        </w:rPr>
        <w:t xml:space="preserve">
      T –көң қоймасының жұмысы, сағат </w:t>
      </w:r>
    </w:p>
    <w:bookmarkEnd w:id="5566"/>
    <w:bookmarkStart w:name="z15010" w:id="5567"/>
    <w:p>
      <w:pPr>
        <w:spacing w:after="0"/>
        <w:ind w:left="0"/>
        <w:jc w:val="both"/>
      </w:pPr>
      <w:r>
        <w:rPr>
          <w:rFonts w:ascii="Times New Roman"/>
          <w:b w:val="false"/>
          <w:i w:val="false"/>
          <w:color w:val="000000"/>
          <w:sz w:val="28"/>
        </w:rPr>
        <w:t xml:space="preserve">
      Максималды бір реттік шығарылым мына формула бойынша есептеледі: </w:t>
      </w:r>
    </w:p>
    <w:bookmarkEnd w:id="5567"/>
    <w:bookmarkStart w:name="z15011" w:id="5568"/>
    <w:p>
      <w:pPr>
        <w:spacing w:after="0"/>
        <w:ind w:left="0"/>
        <w:jc w:val="both"/>
      </w:pPr>
      <w:r>
        <w:rPr>
          <w:rFonts w:ascii="Times New Roman"/>
          <w:b w:val="false"/>
          <w:i w:val="false"/>
          <w:color w:val="000000"/>
          <w:sz w:val="28"/>
        </w:rPr>
        <w:t xml:space="preserve">
      </w:t>
      </w:r>
      <w:r>
        <w:rPr>
          <w:rFonts w:ascii="Times New Roman"/>
          <w:b w:val="false"/>
          <w:i/>
          <w:color w:val="000000"/>
          <w:sz w:val="28"/>
        </w:rPr>
        <w:t>M</w:t>
      </w:r>
      <w:r>
        <w:rPr>
          <w:rFonts w:ascii="Times New Roman"/>
          <w:b w:val="false"/>
          <w:i w:val="false"/>
          <w:color w:val="000000"/>
          <w:vertAlign w:val="subscript"/>
        </w:rPr>
        <w:t>c</w:t>
      </w:r>
      <w:r>
        <w:rPr>
          <w:rFonts w:ascii="Times New Roman"/>
          <w:b w:val="false"/>
          <w:i/>
          <w:color w:val="000000"/>
          <w:sz w:val="28"/>
        </w:rPr>
        <w:t xml:space="preserve"> = q*V</w:t>
      </w:r>
      <w:r>
        <w:rPr>
          <w:rFonts w:ascii="Times New Roman"/>
          <w:b w:val="false"/>
          <w:i w:val="false"/>
          <w:color w:val="000000"/>
          <w:vertAlign w:val="subscript"/>
        </w:rPr>
        <w:t>макс</w:t>
      </w:r>
      <w:r>
        <w:rPr>
          <w:rFonts w:ascii="Times New Roman"/>
          <w:b w:val="false"/>
          <w:i w:val="false"/>
          <w:color w:val="000000"/>
          <w:sz w:val="28"/>
        </w:rPr>
        <w:t>, г/с, (4.6)</w:t>
      </w:r>
    </w:p>
    <w:bookmarkEnd w:id="5568"/>
    <w:bookmarkStart w:name="z15012" w:id="5569"/>
    <w:p>
      <w:pPr>
        <w:spacing w:after="0"/>
        <w:ind w:left="0"/>
        <w:jc w:val="both"/>
      </w:pPr>
      <w:r>
        <w:rPr>
          <w:rFonts w:ascii="Times New Roman"/>
          <w:b w:val="false"/>
          <w:i w:val="false"/>
          <w:color w:val="000000"/>
          <w:sz w:val="28"/>
        </w:rPr>
        <w:t>
      мұнда V</w:t>
      </w:r>
      <w:r>
        <w:rPr>
          <w:rFonts w:ascii="Times New Roman"/>
          <w:b w:val="false"/>
          <w:i w:val="false"/>
          <w:color w:val="000000"/>
          <w:vertAlign w:val="subscript"/>
        </w:rPr>
        <w:t>макс</w:t>
      </w:r>
      <w:r>
        <w:rPr>
          <w:rFonts w:ascii="Times New Roman"/>
          <w:b w:val="false"/>
          <w:i w:val="false"/>
          <w:color w:val="000000"/>
          <w:sz w:val="28"/>
        </w:rPr>
        <w:t xml:space="preserve"> –көңнің бір уақытта сақталуы мүмкін максималды аумағы, м</w:t>
      </w:r>
      <w:r>
        <w:rPr>
          <w:rFonts w:ascii="Times New Roman"/>
          <w:b w:val="false"/>
          <w:i w:val="false"/>
          <w:color w:val="000000"/>
          <w:vertAlign w:val="superscript"/>
        </w:rPr>
        <w:t>3</w:t>
      </w:r>
      <w:r>
        <w:rPr>
          <w:rFonts w:ascii="Times New Roman"/>
          <w:b w:val="false"/>
          <w:i w:val="false"/>
          <w:color w:val="000000"/>
          <w:sz w:val="28"/>
        </w:rPr>
        <w:t>.</w:t>
      </w:r>
    </w:p>
    <w:bookmarkEnd w:id="5569"/>
    <w:bookmarkStart w:name="z15013" w:id="5570"/>
    <w:p>
      <w:pPr>
        <w:spacing w:after="0"/>
        <w:ind w:left="0"/>
        <w:jc w:val="left"/>
      </w:pPr>
      <w:r>
        <w:rPr>
          <w:rFonts w:ascii="Times New Roman"/>
          <w:b/>
          <w:i w:val="false"/>
          <w:color w:val="000000"/>
        </w:rPr>
        <w:t xml:space="preserve"> 5. Химтазалау кәсіпорындарынан атмосфераға өтетін ластаушы заттар шығарылымын есептеу әдісі.</w:t>
      </w:r>
    </w:p>
    <w:bookmarkEnd w:id="5570"/>
    <w:bookmarkStart w:name="z15014" w:id="5571"/>
    <w:p>
      <w:pPr>
        <w:spacing w:after="0"/>
        <w:ind w:left="0"/>
        <w:jc w:val="both"/>
      </w:pPr>
      <w:r>
        <w:rPr>
          <w:rFonts w:ascii="Times New Roman"/>
          <w:b w:val="false"/>
          <w:i w:val="false"/>
          <w:color w:val="000000"/>
          <w:sz w:val="28"/>
        </w:rPr>
        <w:t xml:space="preserve">
      24. Бұл киімді химиялық тазалайтын ұсақ кәсіпорындардан атмосфералық ауаға шығатын ластаушы заттар шығарылымын есептеу әдісі жалпы, т/жыл, бір реттік максималды, г/с, қайнаркөздерден шығарылымдарды баланстық әдіспен анықтау әдістемесі. </w:t>
      </w:r>
    </w:p>
    <w:bookmarkEnd w:id="5571"/>
    <w:bookmarkStart w:name="z15015" w:id="5572"/>
    <w:p>
      <w:pPr>
        <w:spacing w:after="0"/>
        <w:ind w:left="0"/>
        <w:jc w:val="both"/>
      </w:pPr>
      <w:r>
        <w:rPr>
          <w:rFonts w:ascii="Times New Roman"/>
          <w:b w:val="false"/>
          <w:i w:val="false"/>
          <w:color w:val="000000"/>
          <w:sz w:val="28"/>
        </w:rPr>
        <w:t xml:space="preserve">
      Киімді химиялық тазалау кәсіпорындарында еріткіштер, химтазалауды күшейткіштер, жуу ұнтақтары мен пасталары кеңінен қолданылады. Бұл құралдарды пайдалану барысында органикалық еріткіштер, үстіртін-белсенді заттар түріндегі ластаушылар түзіледі. Өндіріс қалдықтарына түсетін ластаушы заттардың мөлшері туралы ақпарат кәсіпорындар мен цехтардың жоспарларының технологиялық бөлімдерінде көрініс беруі тиіс. </w:t>
      </w:r>
    </w:p>
    <w:bookmarkEnd w:id="5572"/>
    <w:bookmarkStart w:name="z15016" w:id="5573"/>
    <w:p>
      <w:pPr>
        <w:spacing w:after="0"/>
        <w:ind w:left="0"/>
        <w:jc w:val="both"/>
      </w:pPr>
      <w:r>
        <w:rPr>
          <w:rFonts w:ascii="Times New Roman"/>
          <w:b w:val="false"/>
          <w:i w:val="false"/>
          <w:color w:val="000000"/>
          <w:sz w:val="28"/>
        </w:rPr>
        <w:t xml:space="preserve">
      Киімді химиялық тазалаудан өткізу үшін негізінен хлорлы майеріткіштер пайдаланылады: тетрахлорэтилен - перхлорэтилен (ПХЭ), , трихлорэтилен (ТХЭ) және басқалар. Қондырғыларында майсыздандыратын құралдар жоқ цехтер мен бөлімшелер үшін адсорбенттер, ластаушы заттардың шығарылым мөлшерін шамамен аталған еріткіштердің бу шығарылымына тең деп қарастыруға болады. </w:t>
      </w:r>
    </w:p>
    <w:bookmarkEnd w:id="5573"/>
    <w:bookmarkStart w:name="z15017" w:id="5574"/>
    <w:p>
      <w:pPr>
        <w:spacing w:after="0"/>
        <w:ind w:left="0"/>
        <w:jc w:val="both"/>
      </w:pPr>
      <w:r>
        <w:rPr>
          <w:rFonts w:ascii="Times New Roman"/>
          <w:b w:val="false"/>
          <w:i w:val="false"/>
          <w:color w:val="000000"/>
          <w:sz w:val="28"/>
        </w:rPr>
        <w:t xml:space="preserve">
      25. Кәсіпорындардың сипаты. </w:t>
      </w:r>
    </w:p>
    <w:bookmarkEnd w:id="5574"/>
    <w:bookmarkStart w:name="z15018" w:id="5575"/>
    <w:p>
      <w:pPr>
        <w:spacing w:after="0"/>
        <w:ind w:left="0"/>
        <w:jc w:val="both"/>
      </w:pPr>
      <w:r>
        <w:rPr>
          <w:rFonts w:ascii="Times New Roman"/>
          <w:b w:val="false"/>
          <w:i w:val="false"/>
          <w:color w:val="000000"/>
          <w:sz w:val="28"/>
        </w:rPr>
        <w:t xml:space="preserve">
      Қазіргі кезде фабрикалардың келесі түрлері бар: өндірістік түрдегі киімдерді бояйтын және химиялық тазалаудан өткізетін ірі фабрикалар, орта және ұсақ химиялық тазалау фабрикалары, кілем, арнайы киім, бас киім, т.б. химиялық тазалаудан өткізетін арнайы фабрикалар, жедел химиялық тазалаудан өткізетін және төсек-орын жабдықтарын тазалайтын, микрохимиялық тазалау орындары. </w:t>
      </w:r>
    </w:p>
    <w:bookmarkEnd w:id="5575"/>
    <w:bookmarkStart w:name="z15019" w:id="5576"/>
    <w:p>
      <w:pPr>
        <w:spacing w:after="0"/>
        <w:ind w:left="0"/>
        <w:jc w:val="both"/>
      </w:pPr>
      <w:r>
        <w:rPr>
          <w:rFonts w:ascii="Times New Roman"/>
          <w:b w:val="false"/>
          <w:i w:val="false"/>
          <w:color w:val="000000"/>
          <w:sz w:val="28"/>
        </w:rPr>
        <w:t xml:space="preserve">
      Ұсақ кәсіпорындарда сыйымдылығы 25-30 кг болатын машиналар қолданылады. Ондай кәсіпорындарда "Специма-212", "КХ-010", "КХ-010А", "Тримор-25" секілді және т.б. машиналар жиынтықтары қолданылады. </w:t>
      </w:r>
    </w:p>
    <w:bookmarkEnd w:id="5576"/>
    <w:bookmarkStart w:name="z15020" w:id="5577"/>
    <w:p>
      <w:pPr>
        <w:spacing w:after="0"/>
        <w:ind w:left="0"/>
        <w:jc w:val="both"/>
      </w:pPr>
      <w:r>
        <w:rPr>
          <w:rFonts w:ascii="Times New Roman"/>
          <w:b w:val="false"/>
          <w:i w:val="false"/>
          <w:color w:val="000000"/>
          <w:sz w:val="28"/>
        </w:rPr>
        <w:t xml:space="preserve">
      Электрмен жылытылатын микрохимтазалау орындары ең ұсақ кәсіпорындарға жатады. Олар жеке қазан құрылғыларынсыз тұрғын үйлердің бірінші қабаттарына орналасулары мүмкін. Олардың қуаты 80 - 150 кг/ауысым аралығында болады. Ондай кәсіпорындар үшін машиналардың "Специма-212", "КХ-010", "КХ-010А" түрлері оңтайлы. </w:t>
      </w:r>
    </w:p>
    <w:bookmarkEnd w:id="5577"/>
    <w:bookmarkStart w:name="z15021" w:id="5578"/>
    <w:p>
      <w:pPr>
        <w:spacing w:after="0"/>
        <w:ind w:left="0"/>
        <w:jc w:val="both"/>
      </w:pPr>
      <w:r>
        <w:rPr>
          <w:rFonts w:ascii="Times New Roman"/>
          <w:b w:val="false"/>
          <w:i w:val="false"/>
          <w:color w:val="000000"/>
          <w:sz w:val="28"/>
        </w:rPr>
        <w:t xml:space="preserve">
      Химиялық тазалау мен бояу кәсіпорындары өңдеуге түрлі киімдер мен талшық құрамы, әзірлену әдісі, мақсат-міндеттері, безендірілуі, кірлену деңгейі, тозықтығы, т.б. әр түрлі бұйымдарды қабылдайды. </w:t>
      </w:r>
    </w:p>
    <w:bookmarkEnd w:id="5578"/>
    <w:bookmarkStart w:name="z15022" w:id="5579"/>
    <w:p>
      <w:pPr>
        <w:spacing w:after="0"/>
        <w:ind w:left="0"/>
        <w:jc w:val="both"/>
      </w:pPr>
      <w:r>
        <w:rPr>
          <w:rFonts w:ascii="Times New Roman"/>
          <w:b w:val="false"/>
          <w:i w:val="false"/>
          <w:color w:val="000000"/>
          <w:sz w:val="28"/>
        </w:rPr>
        <w:t xml:space="preserve">
      26. Киімді химиялық тазалаудың технологиялық үдерісі. </w:t>
      </w:r>
    </w:p>
    <w:bookmarkEnd w:id="5579"/>
    <w:bookmarkStart w:name="z15023" w:id="5580"/>
    <w:p>
      <w:pPr>
        <w:spacing w:after="0"/>
        <w:ind w:left="0"/>
        <w:jc w:val="both"/>
      </w:pPr>
      <w:r>
        <w:rPr>
          <w:rFonts w:ascii="Times New Roman"/>
          <w:b w:val="false"/>
          <w:i w:val="false"/>
          <w:color w:val="000000"/>
          <w:sz w:val="28"/>
        </w:rPr>
        <w:t xml:space="preserve">
      Киімді химиялық тазалаудың технологиялық үдерісіне келесі негізгі іс-шаралар енеді: халықтан киімді қабылдап алу, киімдерді сұрыптау, киімдерді шектеулі еріткіште жууға әзірлеу, химиялық тазалау машиналарында жуу және кептіру, суда еритін дақтарды кетіру, тазаланған киімдерді сұрыптау, жылу-ылғалды өңдеу, тігінші жұмысы, жұмыс сапасын тексеру. </w:t>
      </w:r>
    </w:p>
    <w:bookmarkEnd w:id="5580"/>
    <w:bookmarkStart w:name="z15024" w:id="5581"/>
    <w:p>
      <w:pPr>
        <w:spacing w:after="0"/>
        <w:ind w:left="0"/>
        <w:jc w:val="both"/>
      </w:pPr>
      <w:r>
        <w:rPr>
          <w:rFonts w:ascii="Times New Roman"/>
          <w:b w:val="false"/>
          <w:i w:val="false"/>
          <w:color w:val="000000"/>
          <w:sz w:val="28"/>
        </w:rPr>
        <w:t xml:space="preserve">
      Бұйымдарды хлоркөмірсутектермен өңдеу кезеңді әрекет ететін машиналар арқылы жасалады. Оларда бұйымды тазалап қана қоймай, сығу, кептіру және еріткішпен тазалау жүзеге асырылады. Қазіргі машиналар бұйымдардың өңделуін алдын-ала қойылған режим бойынша жүзеге асыратын автоматты құрылғылармен қамтылған. Атап айтқанда, МХЧА-18 сондай машина болып табылады, оның артықшылықтары – еріткіш шығынын азайтады, қызмет көрсетуде ыңғайлы сүзгісі, еріткішті ұстап қалуға мүмкіндік тудыратын адсорбері бар. </w:t>
      </w:r>
    </w:p>
    <w:bookmarkEnd w:id="5581"/>
    <w:bookmarkStart w:name="z15025" w:id="5582"/>
    <w:p>
      <w:pPr>
        <w:spacing w:after="0"/>
        <w:ind w:left="0"/>
        <w:jc w:val="both"/>
      </w:pPr>
      <w:r>
        <w:rPr>
          <w:rFonts w:ascii="Times New Roman"/>
          <w:b w:val="false"/>
          <w:i w:val="false"/>
          <w:color w:val="000000"/>
          <w:sz w:val="28"/>
        </w:rPr>
        <w:t xml:space="preserve">
      Химиялық тазалау бір ванналы, еківанналы және көпванналы тәсілдермен жүзеге асырылады. Жуудың екі және үш ванналы әдістерінің принципі бұйымдардың жүйелі түрде құрамы және тазалық деңгейі түрліше еріткіштерде жуылатынында. Киімдерді машинада өңдеу үдерісін машинаны қолмен басқару арқылы да, автоматты басқару арқылы да жүзеге асыруға болады. </w:t>
      </w:r>
    </w:p>
    <w:bookmarkEnd w:id="5582"/>
    <w:bookmarkStart w:name="z15026" w:id="5583"/>
    <w:p>
      <w:pPr>
        <w:spacing w:after="0"/>
        <w:ind w:left="0"/>
        <w:jc w:val="both"/>
      </w:pPr>
      <w:r>
        <w:rPr>
          <w:rFonts w:ascii="Times New Roman"/>
          <w:b w:val="false"/>
          <w:i w:val="false"/>
          <w:color w:val="000000"/>
          <w:sz w:val="28"/>
        </w:rPr>
        <w:t xml:space="preserve">
      Үдерісті қолмен басқару арқылы жүргізудің ыңғайлылығы киімдердің нақты партиясына жуудың кез-келген нұсқасын қолдануға болатындығында. Автоматты басқару кезіндегі жұмыс өңдеудің сапасы бойынша тұрақтырақ нәтиже алуға мүмкіндік береді, таңдалған технологиялық үдерістің нақты орындалуына кепілдік береді. </w:t>
      </w:r>
    </w:p>
    <w:bookmarkEnd w:id="5583"/>
    <w:bookmarkStart w:name="z15027" w:id="5584"/>
    <w:p>
      <w:pPr>
        <w:spacing w:after="0"/>
        <w:ind w:left="0"/>
        <w:jc w:val="both"/>
      </w:pPr>
      <w:r>
        <w:rPr>
          <w:rFonts w:ascii="Times New Roman"/>
          <w:b w:val="false"/>
          <w:i w:val="false"/>
          <w:color w:val="000000"/>
          <w:sz w:val="28"/>
        </w:rPr>
        <w:t xml:space="preserve">
      Осы Әдістеменің 2-қосымшасына сәйкес </w:t>
      </w:r>
      <w:r>
        <w:rPr>
          <w:rFonts w:ascii="Times New Roman"/>
          <w:b w:val="false"/>
          <w:i w:val="false"/>
          <w:color w:val="000000"/>
          <w:sz w:val="28"/>
        </w:rPr>
        <w:t>10-кестеде</w:t>
      </w:r>
      <w:r>
        <w:rPr>
          <w:rFonts w:ascii="Times New Roman"/>
          <w:b w:val="false"/>
          <w:i w:val="false"/>
          <w:color w:val="000000"/>
          <w:sz w:val="28"/>
        </w:rPr>
        <w:t xml:space="preserve"> химиялық тазалау кәсіпорындарында бір мезгілдегі сыйымдылығы мен өнімділігіне байланысты қолданылатын майсыздандырғыш машиналардың өлшемдері көрсетілген.</w:t>
      </w:r>
    </w:p>
    <w:bookmarkEnd w:id="5584"/>
    <w:bookmarkStart w:name="z15028" w:id="5585"/>
    <w:p>
      <w:pPr>
        <w:spacing w:after="0"/>
        <w:ind w:left="0"/>
        <w:jc w:val="both"/>
      </w:pPr>
      <w:r>
        <w:rPr>
          <w:rFonts w:ascii="Times New Roman"/>
          <w:b w:val="false"/>
          <w:i w:val="false"/>
          <w:color w:val="000000"/>
          <w:sz w:val="28"/>
        </w:rPr>
        <w:t xml:space="preserve">
      Қоршаған ортаның ластануын болдырмау үшін және химиялық тазалау кәсіпорындарында атқарылатын шаралар барысында бөлінетін органикалық еріткіштер буының шығымын болдырмау үшін адсорбциялы құрылғылар қолданылады. </w:t>
      </w:r>
    </w:p>
    <w:bookmarkEnd w:id="5585"/>
    <w:bookmarkStart w:name="z15029" w:id="5586"/>
    <w:p>
      <w:pPr>
        <w:spacing w:after="0"/>
        <w:ind w:left="0"/>
        <w:jc w:val="both"/>
      </w:pPr>
      <w:r>
        <w:rPr>
          <w:rFonts w:ascii="Times New Roman"/>
          <w:b w:val="false"/>
          <w:i w:val="false"/>
          <w:color w:val="000000"/>
          <w:sz w:val="28"/>
        </w:rPr>
        <w:t xml:space="preserve">
      Хлорлы еріткіштердің буын ұстау үшін қолданылатын адсорбциялаушы құрылғылар екі түрлі болады – бір камералы және екі камералы. Міндетіне қарай олар жекелей және топтық болып бөлінеді. </w:t>
      </w:r>
    </w:p>
    <w:bookmarkEnd w:id="5586"/>
    <w:bookmarkStart w:name="z15030" w:id="5587"/>
    <w:p>
      <w:pPr>
        <w:spacing w:after="0"/>
        <w:ind w:left="0"/>
        <w:jc w:val="both"/>
      </w:pPr>
      <w:r>
        <w:rPr>
          <w:rFonts w:ascii="Times New Roman"/>
          <w:b w:val="false"/>
          <w:i w:val="false"/>
          <w:color w:val="000000"/>
          <w:sz w:val="28"/>
        </w:rPr>
        <w:t xml:space="preserve">
      Бір адсорбент жалпы жүктеу массасы 60 кг болатын машиналар үшін қызмет көрсетеді. </w:t>
      </w:r>
    </w:p>
    <w:bookmarkEnd w:id="5587"/>
    <w:bookmarkStart w:name="z15031" w:id="5588"/>
    <w:p>
      <w:pPr>
        <w:spacing w:after="0"/>
        <w:ind w:left="0"/>
        <w:jc w:val="both"/>
      </w:pPr>
      <w:r>
        <w:rPr>
          <w:rFonts w:ascii="Times New Roman"/>
          <w:b w:val="false"/>
          <w:i w:val="false"/>
          <w:color w:val="000000"/>
          <w:sz w:val="28"/>
        </w:rPr>
        <w:t xml:space="preserve">
      Ауа құбырындағы еріткіш булары мен ауа қоспасы салалық ауа сүзгісіне түседі, онда ағым ұлғайтқан шаң мен түк бөлшектері тұтылады да, тазартылған қоспа ауа алмастырғыш арқылы белсендірілген көмірмен толтырылған абсорбциялық камераға барады, ал тазартылған ауа ауа құбырына жапқыш арқылы түседі. </w:t>
      </w:r>
    </w:p>
    <w:bookmarkEnd w:id="5588"/>
    <w:bookmarkStart w:name="z15032" w:id="5589"/>
    <w:p>
      <w:pPr>
        <w:spacing w:after="0"/>
        <w:ind w:left="0"/>
        <w:jc w:val="both"/>
      </w:pPr>
      <w:r>
        <w:rPr>
          <w:rFonts w:ascii="Times New Roman"/>
          <w:b w:val="false"/>
          <w:i w:val="false"/>
          <w:color w:val="000000"/>
          <w:sz w:val="28"/>
        </w:rPr>
        <w:t xml:space="preserve">
      WD-301 сериясының құрғақ тазалау машинасы өсіп келе жатқан өнімділік пен сапаға қойылатын талаптарға мейлінше толық жауап береді. </w:t>
      </w:r>
    </w:p>
    <w:bookmarkEnd w:id="5589"/>
    <w:bookmarkStart w:name="z15033" w:id="5590"/>
    <w:p>
      <w:pPr>
        <w:spacing w:after="0"/>
        <w:ind w:left="0"/>
        <w:jc w:val="both"/>
      </w:pPr>
      <w:r>
        <w:rPr>
          <w:rFonts w:ascii="Times New Roman"/>
          <w:b w:val="false"/>
          <w:i w:val="false"/>
          <w:color w:val="000000"/>
          <w:sz w:val="28"/>
        </w:rPr>
        <w:t xml:space="preserve">
      Циклді алдын ала таңдайтын жаңа бақылау жүйесі болып саналатын жаңа микропроцессор тазалау бағдарламасының шексіз диапазонымен жұмыс істеуге мүмкіндік береді. Бір машинада мата түрлеріне қарай әр түрлі химиялық қоспалар қолдануға мүмкіндік беретін 2 тәуелсіз танкімен жабдықталған құрылғы сүзгілерді үнемдеуді қамтамасыз етеді. Теріні, күдеріні және тондарды тазалауға аса лайықты. Орнатылған ауа қақпақшаларының есебінен электр қуатын пайдалануды азайтады. Қосарлы картридж-сүзгілер үшін әр танкіге бөлек қолданылады. </w:t>
      </w:r>
    </w:p>
    <w:bookmarkEnd w:id="5590"/>
    <w:bookmarkStart w:name="z15034" w:id="5591"/>
    <w:p>
      <w:pPr>
        <w:spacing w:after="0"/>
        <w:ind w:left="0"/>
        <w:jc w:val="both"/>
      </w:pPr>
      <w:r>
        <w:rPr>
          <w:rFonts w:ascii="Times New Roman"/>
          <w:b w:val="false"/>
          <w:i w:val="false"/>
          <w:color w:val="000000"/>
          <w:sz w:val="28"/>
        </w:rPr>
        <w:t>
      Тазалаудың алуан түрі:</w:t>
      </w:r>
    </w:p>
    <w:bookmarkEnd w:id="5591"/>
    <w:bookmarkStart w:name="z15035" w:id="5592"/>
    <w:p>
      <w:pPr>
        <w:spacing w:after="0"/>
        <w:ind w:left="0"/>
        <w:jc w:val="both"/>
      </w:pPr>
      <w:r>
        <w:rPr>
          <w:rFonts w:ascii="Times New Roman"/>
          <w:b w:val="false"/>
          <w:i w:val="false"/>
          <w:color w:val="000000"/>
          <w:sz w:val="28"/>
        </w:rPr>
        <w:t xml:space="preserve">
      Тазалаудың барлық түрлері суға салып қоюдан себезгіге дейін 3 сатыдан өтеді. Барлық сатылар тұйық айналымды. </w:t>
      </w:r>
    </w:p>
    <w:bookmarkEnd w:id="5592"/>
    <w:bookmarkStart w:name="z15036" w:id="5593"/>
    <w:p>
      <w:pPr>
        <w:spacing w:after="0"/>
        <w:ind w:left="0"/>
        <w:jc w:val="both"/>
      </w:pPr>
      <w:r>
        <w:rPr>
          <w:rFonts w:ascii="Times New Roman"/>
          <w:b w:val="false"/>
          <w:i w:val="false"/>
          <w:color w:val="000000"/>
          <w:sz w:val="28"/>
        </w:rPr>
        <w:t xml:space="preserve">
      Еріткіш ретінде сольвент арнайы майы қолданылады. Майдың сығылуы матаның тығыздығына байланысты жылдамдықтың 3-сатысымен реттеледі (қатты, орташа, ақырын). </w:t>
      </w:r>
    </w:p>
    <w:bookmarkEnd w:id="5593"/>
    <w:bookmarkStart w:name="z15037" w:id="5594"/>
    <w:p>
      <w:pPr>
        <w:spacing w:after="0"/>
        <w:ind w:left="0"/>
        <w:jc w:val="both"/>
      </w:pPr>
      <w:r>
        <w:rPr>
          <w:rFonts w:ascii="Times New Roman"/>
          <w:b w:val="false"/>
          <w:i w:val="false"/>
          <w:color w:val="000000"/>
          <w:sz w:val="28"/>
        </w:rPr>
        <w:t xml:space="preserve">
      Тазалау үдерісінің кезеңдері:      </w:t>
      </w:r>
    </w:p>
    <w:bookmarkEnd w:id="5594"/>
    <w:bookmarkStart w:name="z15038" w:id="5595"/>
    <w:p>
      <w:pPr>
        <w:spacing w:after="0"/>
        <w:ind w:left="0"/>
        <w:jc w:val="both"/>
      </w:pPr>
      <w:r>
        <w:rPr>
          <w:rFonts w:ascii="Times New Roman"/>
          <w:b w:val="false"/>
          <w:i w:val="false"/>
          <w:color w:val="000000"/>
          <w:sz w:val="28"/>
        </w:rPr>
        <w:t>
      тазалау;</w:t>
      </w:r>
    </w:p>
    <w:bookmarkEnd w:id="5595"/>
    <w:bookmarkStart w:name="z15039" w:id="5596"/>
    <w:p>
      <w:pPr>
        <w:spacing w:after="0"/>
        <w:ind w:left="0"/>
        <w:jc w:val="both"/>
      </w:pPr>
      <w:r>
        <w:rPr>
          <w:rFonts w:ascii="Times New Roman"/>
          <w:b w:val="false"/>
          <w:i w:val="false"/>
          <w:color w:val="000000"/>
          <w:sz w:val="28"/>
        </w:rPr>
        <w:t>
      майды орташа жылдамдықта сығу;</w:t>
      </w:r>
    </w:p>
    <w:bookmarkEnd w:id="5596"/>
    <w:bookmarkStart w:name="z15040" w:id="5597"/>
    <w:p>
      <w:pPr>
        <w:spacing w:after="0"/>
        <w:ind w:left="0"/>
        <w:jc w:val="both"/>
      </w:pPr>
      <w:r>
        <w:rPr>
          <w:rFonts w:ascii="Times New Roman"/>
          <w:b w:val="false"/>
          <w:i w:val="false"/>
          <w:color w:val="000000"/>
          <w:sz w:val="28"/>
        </w:rPr>
        <w:t>
      себезгімен тазалау;</w:t>
      </w:r>
    </w:p>
    <w:bookmarkEnd w:id="5597"/>
    <w:bookmarkStart w:name="z15041" w:id="5598"/>
    <w:p>
      <w:pPr>
        <w:spacing w:after="0"/>
        <w:ind w:left="0"/>
        <w:jc w:val="both"/>
      </w:pPr>
      <w:r>
        <w:rPr>
          <w:rFonts w:ascii="Times New Roman"/>
          <w:b w:val="false"/>
          <w:i w:val="false"/>
          <w:color w:val="000000"/>
          <w:sz w:val="28"/>
        </w:rPr>
        <w:t>
      шаю;</w:t>
      </w:r>
    </w:p>
    <w:bookmarkEnd w:id="5598"/>
    <w:bookmarkStart w:name="z15042" w:id="5599"/>
    <w:p>
      <w:pPr>
        <w:spacing w:after="0"/>
        <w:ind w:left="0"/>
        <w:jc w:val="both"/>
      </w:pPr>
      <w:r>
        <w:rPr>
          <w:rFonts w:ascii="Times New Roman"/>
          <w:b w:val="false"/>
          <w:i w:val="false"/>
          <w:color w:val="000000"/>
          <w:sz w:val="28"/>
        </w:rPr>
        <w:t>
      ақырын жылдамдық;</w:t>
      </w:r>
    </w:p>
    <w:bookmarkEnd w:id="5599"/>
    <w:bookmarkStart w:name="z15043" w:id="5600"/>
    <w:p>
      <w:pPr>
        <w:spacing w:after="0"/>
        <w:ind w:left="0"/>
        <w:jc w:val="both"/>
      </w:pPr>
      <w:r>
        <w:rPr>
          <w:rFonts w:ascii="Times New Roman"/>
          <w:b w:val="false"/>
          <w:i w:val="false"/>
          <w:color w:val="000000"/>
          <w:sz w:val="28"/>
        </w:rPr>
        <w:t>
      орташа жылдамдық;</w:t>
      </w:r>
    </w:p>
    <w:bookmarkEnd w:id="5600"/>
    <w:bookmarkStart w:name="z15044" w:id="5601"/>
    <w:p>
      <w:pPr>
        <w:spacing w:after="0"/>
        <w:ind w:left="0"/>
        <w:jc w:val="both"/>
      </w:pPr>
      <w:r>
        <w:rPr>
          <w:rFonts w:ascii="Times New Roman"/>
          <w:b w:val="false"/>
          <w:i w:val="false"/>
          <w:color w:val="000000"/>
          <w:sz w:val="28"/>
        </w:rPr>
        <w:t>
      өте қатты жылдамдықта сығу;</w:t>
      </w:r>
    </w:p>
    <w:bookmarkEnd w:id="5601"/>
    <w:bookmarkStart w:name="z15045" w:id="5602"/>
    <w:p>
      <w:pPr>
        <w:spacing w:after="0"/>
        <w:ind w:left="0"/>
        <w:jc w:val="both"/>
      </w:pPr>
      <w:r>
        <w:rPr>
          <w:rFonts w:ascii="Times New Roman"/>
          <w:b w:val="false"/>
          <w:i w:val="false"/>
          <w:color w:val="000000"/>
          <w:sz w:val="28"/>
        </w:rPr>
        <w:t>
      барабанның тоқтауы.</w:t>
      </w:r>
    </w:p>
    <w:bookmarkEnd w:id="5602"/>
    <w:bookmarkStart w:name="z15046" w:id="5603"/>
    <w:p>
      <w:pPr>
        <w:spacing w:after="0"/>
        <w:ind w:left="0"/>
        <w:jc w:val="both"/>
      </w:pPr>
      <w:r>
        <w:rPr>
          <w:rFonts w:ascii="Times New Roman"/>
          <w:b w:val="false"/>
          <w:i w:val="false"/>
          <w:color w:val="000000"/>
          <w:sz w:val="28"/>
        </w:rPr>
        <w:t xml:space="preserve">
      Бұйымдарды өңдеуде кезеңдік әсер ететін машиналары атқарады.Оларда бұйымды тазалап қана қоймай, сығу, кептіру және еріткішпен тазалау да орындалады. </w:t>
      </w:r>
    </w:p>
    <w:bookmarkEnd w:id="5603"/>
    <w:bookmarkStart w:name="z15047" w:id="5604"/>
    <w:p>
      <w:pPr>
        <w:spacing w:after="0"/>
        <w:ind w:left="0"/>
        <w:jc w:val="both"/>
      </w:pPr>
      <w:r>
        <w:rPr>
          <w:rFonts w:ascii="Times New Roman"/>
          <w:b w:val="false"/>
          <w:i w:val="false"/>
          <w:color w:val="000000"/>
          <w:sz w:val="28"/>
        </w:rPr>
        <w:t xml:space="preserve">
      Технологиялық айналым көп дегенде 45 мин. созылады. Бір ауысымда ең көбі 7 айналым жасалады. Машинаны қайта жүктеу 5 мин. ішінде орындалады. Айналымдардың жоғарғы мәні қызмет көрсетудің осы саласына өте жоғары сұраныс болған кезде мүмкін. Еріткіш ретінде сольвент майы кең таралды. Сольвенттің бір айналымдағы шығыны 0.915 кг/сағ WD-301 сериясындағы машиналар құрғақ тазалауға лайықты. </w:t>
      </w:r>
    </w:p>
    <w:bookmarkEnd w:id="5604"/>
    <w:bookmarkStart w:name="z15048" w:id="5605"/>
    <w:p>
      <w:pPr>
        <w:spacing w:after="0"/>
        <w:ind w:left="0"/>
        <w:jc w:val="both"/>
      </w:pPr>
      <w:r>
        <w:rPr>
          <w:rFonts w:ascii="Times New Roman"/>
          <w:b w:val="false"/>
          <w:i w:val="false"/>
          <w:color w:val="000000"/>
          <w:sz w:val="28"/>
        </w:rPr>
        <w:t xml:space="preserve">
      27. Химиялық тазалау кәсіпорындары атмосфераға шығаратын зиянды заттарды есептеу. </w:t>
      </w:r>
    </w:p>
    <w:bookmarkEnd w:id="5605"/>
    <w:bookmarkStart w:name="z15049" w:id="5606"/>
    <w:p>
      <w:pPr>
        <w:spacing w:after="0"/>
        <w:ind w:left="0"/>
        <w:jc w:val="both"/>
      </w:pPr>
      <w:r>
        <w:rPr>
          <w:rFonts w:ascii="Times New Roman"/>
          <w:b w:val="false"/>
          <w:i w:val="false"/>
          <w:color w:val="000000"/>
          <w:sz w:val="28"/>
        </w:rPr>
        <w:t xml:space="preserve">
      Жалпы, т/жыл және ең жоғарғы, г/с шығарылымдарын есептеу нақты дереккөздерде тепе-теңдік әдісі бойынша жасалады. </w:t>
      </w:r>
    </w:p>
    <w:bookmarkEnd w:id="5606"/>
    <w:bookmarkStart w:name="z15050" w:id="5607"/>
    <w:p>
      <w:pPr>
        <w:spacing w:after="0"/>
        <w:ind w:left="0"/>
        <w:jc w:val="both"/>
      </w:pPr>
      <w:r>
        <w:rPr>
          <w:rFonts w:ascii="Times New Roman"/>
          <w:b w:val="false"/>
          <w:i w:val="false"/>
          <w:color w:val="000000"/>
          <w:sz w:val="28"/>
        </w:rPr>
        <w:t xml:space="preserve">
      Химиялық тазалау машиналарында қолданылатын еріткіштер 100% ұшпалыққа ие. Еріткіштер осы Әдістеменің 2-қосымшасына сәйкес </w:t>
      </w:r>
      <w:r>
        <w:rPr>
          <w:rFonts w:ascii="Times New Roman"/>
          <w:b w:val="false"/>
          <w:i w:val="false"/>
          <w:color w:val="000000"/>
          <w:sz w:val="28"/>
        </w:rPr>
        <w:t>11-кестеде</w:t>
      </w:r>
      <w:r>
        <w:rPr>
          <w:rFonts w:ascii="Times New Roman"/>
          <w:b w:val="false"/>
          <w:i w:val="false"/>
          <w:color w:val="000000"/>
          <w:sz w:val="28"/>
        </w:rPr>
        <w:t xml:space="preserve"> келтірілген белгілі бір қатыстылықтағы технологиялық үдерістер бойынша жайылады. </w:t>
      </w:r>
    </w:p>
    <w:bookmarkEnd w:id="5607"/>
    <w:bookmarkStart w:name="z15051" w:id="5608"/>
    <w:p>
      <w:pPr>
        <w:spacing w:after="0"/>
        <w:ind w:left="0"/>
        <w:jc w:val="both"/>
      </w:pPr>
      <w:r>
        <w:rPr>
          <w:rFonts w:ascii="Times New Roman"/>
          <w:b w:val="false"/>
          <w:i w:val="false"/>
          <w:color w:val="000000"/>
          <w:sz w:val="28"/>
        </w:rPr>
        <w:t xml:space="preserve">
      Химиялық тазалау орнындағы бірнеше химиялық тазалау машиналарының шығарылымдары жеке-жеке орындалады. </w:t>
      </w:r>
    </w:p>
    <w:bookmarkEnd w:id="5608"/>
    <w:bookmarkStart w:name="z15052" w:id="5609"/>
    <w:p>
      <w:pPr>
        <w:spacing w:after="0"/>
        <w:ind w:left="0"/>
        <w:jc w:val="both"/>
      </w:pPr>
      <w:r>
        <w:rPr>
          <w:rFonts w:ascii="Times New Roman"/>
          <w:b w:val="false"/>
          <w:i w:val="false"/>
          <w:color w:val="000000"/>
          <w:sz w:val="28"/>
        </w:rPr>
        <w:t xml:space="preserve">
      Егер бірнеше машинадан технологиялық шығарылымдар бөлек-бөлек шығарылатын болса, әр шығарылым үшін еріткіш мөлшері технологиялық шығарылымның жалпы көлемінен машинаның өнімділігін есепке ала отырып анықталады. </w:t>
      </w:r>
    </w:p>
    <w:bookmarkEnd w:id="5609"/>
    <w:bookmarkStart w:name="z15053" w:id="5610"/>
    <w:p>
      <w:pPr>
        <w:spacing w:after="0"/>
        <w:ind w:left="0"/>
        <w:jc w:val="both"/>
      </w:pPr>
      <w:r>
        <w:rPr>
          <w:rFonts w:ascii="Times New Roman"/>
          <w:b w:val="false"/>
          <w:i w:val="false"/>
          <w:color w:val="000000"/>
          <w:sz w:val="28"/>
        </w:rPr>
        <w:t xml:space="preserve">
      Орнатылған машиналардың және қолданылатын еріткіштердің маркасына байланысты технологиялық операциялар бойынша олардың шығын мөлшері белгіленген. </w:t>
      </w:r>
    </w:p>
    <w:bookmarkEnd w:id="5610"/>
    <w:bookmarkStart w:name="z15054" w:id="5611"/>
    <w:p>
      <w:pPr>
        <w:spacing w:after="0"/>
        <w:ind w:left="0"/>
        <w:jc w:val="both"/>
      </w:pPr>
      <w:r>
        <w:rPr>
          <w:rFonts w:ascii="Times New Roman"/>
          <w:b w:val="false"/>
          <w:i w:val="false"/>
          <w:color w:val="000000"/>
          <w:sz w:val="28"/>
        </w:rPr>
        <w:t xml:space="preserve">
      Максималды технологиялық шығарылым г/с, тазалау болмаған кезде келесі жолмен есептеледі: </w:t>
      </w:r>
    </w:p>
    <w:bookmarkEnd w:id="5611"/>
    <w:bookmarkStart w:name="z15055" w:id="5612"/>
    <w:p>
      <w:pPr>
        <w:spacing w:after="0"/>
        <w:ind w:left="0"/>
        <w:jc w:val="both"/>
      </w:pPr>
      <w:r>
        <w:rPr>
          <w:rFonts w:ascii="Times New Roman"/>
          <w:b w:val="false"/>
          <w:i w:val="false"/>
          <w:color w:val="000000"/>
          <w:sz w:val="28"/>
        </w:rPr>
        <w:t xml:space="preserve">
       </w:t>
      </w:r>
    </w:p>
    <w:bookmarkEnd w:id="5612"/>
    <w:p>
      <w:pPr>
        <w:spacing w:after="0"/>
        <w:ind w:left="0"/>
        <w:jc w:val="both"/>
      </w:pPr>
      <w:r>
        <w:drawing>
          <wp:inline distT="0" distB="0" distL="0" distR="0">
            <wp:extent cx="22225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1"/>
                    <a:stretch>
                      <a:fillRect/>
                    </a:stretch>
                  </pic:blipFill>
                  <pic:spPr>
                    <a:xfrm>
                      <a:off x="0" y="0"/>
                      <a:ext cx="2222500" cy="55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(5.1)</w:t>
      </w:r>
    </w:p>
    <w:bookmarkStart w:name="z15056" w:id="5613"/>
    <w:p>
      <w:pPr>
        <w:spacing w:after="0"/>
        <w:ind w:left="0"/>
        <w:jc w:val="both"/>
      </w:pPr>
      <w:r>
        <w:rPr>
          <w:rFonts w:ascii="Times New Roman"/>
          <w:b w:val="false"/>
          <w:i w:val="false"/>
          <w:color w:val="000000"/>
          <w:sz w:val="28"/>
        </w:rPr>
        <w:t xml:space="preserve">
      мұндағы: а –ПХЭ ерткішінің ауысым үшін максималды шығыны, кг; </w:t>
      </w:r>
    </w:p>
    <w:bookmarkEnd w:id="5613"/>
    <w:bookmarkStart w:name="z15057" w:id="5614"/>
    <w:p>
      <w:pPr>
        <w:spacing w:after="0"/>
        <w:ind w:left="0"/>
        <w:jc w:val="both"/>
      </w:pPr>
      <w:r>
        <w:rPr>
          <w:rFonts w:ascii="Times New Roman"/>
          <w:b w:val="false"/>
          <w:i w:val="false"/>
          <w:color w:val="000000"/>
          <w:sz w:val="28"/>
        </w:rPr>
        <w:t xml:space="preserve">
      0,85 – технологиялық шығарылым үлесі; </w:t>
      </w:r>
    </w:p>
    <w:bookmarkEnd w:id="5614"/>
    <w:bookmarkStart w:name="z15058" w:id="5615"/>
    <w:p>
      <w:pPr>
        <w:spacing w:after="0"/>
        <w:ind w:left="0"/>
        <w:jc w:val="both"/>
      </w:pPr>
      <w:r>
        <w:rPr>
          <w:rFonts w:ascii="Times New Roman"/>
          <w:b w:val="false"/>
          <w:i w:val="false"/>
          <w:color w:val="000000"/>
          <w:sz w:val="28"/>
        </w:rPr>
        <w:t>
      t –ауысым ұзақтығы, сағ;</w:t>
      </w:r>
    </w:p>
    <w:bookmarkEnd w:id="5615"/>
    <w:bookmarkStart w:name="z15059" w:id="5616"/>
    <w:p>
      <w:pPr>
        <w:spacing w:after="0"/>
        <w:ind w:left="0"/>
        <w:jc w:val="both"/>
      </w:pPr>
      <w:r>
        <w:rPr>
          <w:rFonts w:ascii="Times New Roman"/>
          <w:b w:val="false"/>
          <w:i w:val="false"/>
          <w:color w:val="000000"/>
          <w:sz w:val="28"/>
        </w:rPr>
        <w:t xml:space="preserve">
      К – жүктеу камерасын желдету коэфициенті бірлік үлесінде. </w:t>
      </w:r>
    </w:p>
    <w:bookmarkEnd w:id="5616"/>
    <w:bookmarkStart w:name="z15060" w:id="5617"/>
    <w:p>
      <w:pPr>
        <w:spacing w:after="0"/>
        <w:ind w:left="0"/>
        <w:jc w:val="both"/>
      </w:pPr>
      <w:r>
        <w:rPr>
          <w:rFonts w:ascii="Times New Roman"/>
          <w:b w:val="false"/>
          <w:i w:val="false"/>
          <w:color w:val="000000"/>
          <w:sz w:val="28"/>
        </w:rPr>
        <w:t xml:space="preserve">
      Ескерту - ПХЭ, ТХЭ жұмыс істеу кезінде киімді кептіру және желдету қызметінде еріткіш буы адсорбер арқылы шығарылады. Яғни, атмосфераға шығарылған бу химиялық тазалау фабрикасының іс жүзіндегі шығынының 87% құрайды. Мұнда технологиялық шығарылым 85%, ал жалпыаудандық - 15% құрайды. К көлемінің мәні былай анықталады: майсыздандырғыш машинаның өнімділігін (кг/ауысымға) және оның бір уақыттағы сыйымдылығын (кг) білетіндіктен, ауысымдағы жүктеме мөлшерін анықтайды. </w:t>
      </w:r>
    </w:p>
    <w:bookmarkEnd w:id="5617"/>
    <w:bookmarkStart w:name="z15061" w:id="5618"/>
    <w:p>
      <w:pPr>
        <w:spacing w:after="0"/>
        <w:ind w:left="0"/>
        <w:jc w:val="both"/>
      </w:pPr>
      <w:r>
        <w:rPr>
          <w:rFonts w:ascii="Times New Roman"/>
          <w:b w:val="false"/>
          <w:i w:val="false"/>
          <w:color w:val="000000"/>
          <w:sz w:val="28"/>
        </w:rPr>
        <w:t xml:space="preserve">
      Машинаның жұмыс циклі 30 - 40 минутқа созылады, оның ішінде 5 минуты жүктеу камерасының желдетілуіне кетеді. Осы жүктеме мөлшерін көбейтіп, ауысым кезінде шығарылым қанша уақытқа созылатынын анықтайық. </w:t>
      </w:r>
    </w:p>
    <w:bookmarkEnd w:id="5618"/>
    <w:bookmarkStart w:name="z15062" w:id="5619"/>
    <w:p>
      <w:pPr>
        <w:spacing w:after="0"/>
        <w:ind w:left="0"/>
        <w:jc w:val="both"/>
      </w:pPr>
      <w:r>
        <w:rPr>
          <w:rFonts w:ascii="Times New Roman"/>
          <w:b w:val="false"/>
          <w:i w:val="false"/>
          <w:color w:val="000000"/>
          <w:sz w:val="28"/>
        </w:rPr>
        <w:t>
      Мысал–КХ-014 майсыздандырғыш машинасының өнімділігі 240 кг/ауысым. Оның бір уақыттағы сыйымдылығы 30 кг. Ауысымдағы жүктеме мөлшері 240/30=8. Машинаның жұмыс циклі 40 минутқа созылады. Оның ішінде 5 минут цикл кезіндегі желдетуге кетеді. Демек, ПХЭ шығарылымы ауысым кезінде 40 минутқа созылады, бұл К=0,083 құрайды, яғни, 40 минут - К; 8 сағат - t.</w:t>
      </w:r>
    </w:p>
    <w:bookmarkEnd w:id="5619"/>
    <w:bookmarkStart w:name="z15063" w:id="5620"/>
    <w:p>
      <w:pPr>
        <w:spacing w:after="0"/>
        <w:ind w:left="0"/>
        <w:jc w:val="both"/>
      </w:pPr>
      <w:r>
        <w:rPr>
          <w:rFonts w:ascii="Times New Roman"/>
          <w:b w:val="false"/>
          <w:i w:val="false"/>
          <w:color w:val="000000"/>
          <w:sz w:val="28"/>
        </w:rPr>
        <w:t xml:space="preserve">
      Егер технологиялық шығарылым адсорбердің алдын ала тазалауымен жасалатын болса, онда зиянды заттың максималды шығарылымы мына формула бойынша есептелінеді: </w:t>
      </w:r>
    </w:p>
    <w:bookmarkEnd w:id="5620"/>
    <w:bookmarkStart w:name="z15064" w:id="5621"/>
    <w:p>
      <w:pPr>
        <w:spacing w:after="0"/>
        <w:ind w:left="0"/>
        <w:jc w:val="both"/>
      </w:pPr>
      <w:r>
        <w:rPr>
          <w:rFonts w:ascii="Times New Roman"/>
          <w:b w:val="false"/>
          <w:i w:val="false"/>
          <w:color w:val="000000"/>
          <w:sz w:val="28"/>
        </w:rPr>
        <w:t xml:space="preserve">
       </w:t>
      </w:r>
    </w:p>
    <w:bookmarkEnd w:id="5621"/>
    <w:p>
      <w:pPr>
        <w:spacing w:after="0"/>
        <w:ind w:left="0"/>
        <w:jc w:val="both"/>
      </w:pPr>
      <w:r>
        <w:drawing>
          <wp:inline distT="0" distB="0" distL="0" distR="0">
            <wp:extent cx="37592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2"/>
                    <a:stretch>
                      <a:fillRect/>
                    </a:stretch>
                  </pic:blipFill>
                  <pic:spPr>
                    <a:xfrm>
                      <a:off x="0" y="0"/>
                      <a:ext cx="3759200" cy="55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(5.2)</w:t>
      </w:r>
    </w:p>
    <w:bookmarkStart w:name="z15065" w:id="5622"/>
    <w:p>
      <w:pPr>
        <w:spacing w:after="0"/>
        <w:ind w:left="0"/>
        <w:jc w:val="both"/>
      </w:pPr>
      <w:r>
        <w:rPr>
          <w:rFonts w:ascii="Times New Roman"/>
          <w:b w:val="false"/>
          <w:i w:val="false"/>
          <w:color w:val="000000"/>
          <w:sz w:val="28"/>
        </w:rPr>
        <w:t xml:space="preserve">
      мұнда </w:t>
      </w:r>
      <w:r>
        <w:rPr>
          <w:rFonts w:ascii="Times New Roman"/>
          <w:b w:val="false"/>
          <w:i/>
          <w:color w:val="000000"/>
          <w:sz w:val="28"/>
        </w:rPr>
        <w:t>? -</w:t>
      </w:r>
      <w:r>
        <w:rPr>
          <w:rFonts w:ascii="Times New Roman"/>
          <w:b w:val="false"/>
          <w:i w:val="false"/>
          <w:color w:val="000000"/>
          <w:sz w:val="28"/>
        </w:rPr>
        <w:t xml:space="preserve"> адсорбер КПД, бірлік үлесінде;</w:t>
      </w:r>
    </w:p>
    <w:bookmarkEnd w:id="5622"/>
    <w:bookmarkStart w:name="z15066" w:id="5623"/>
    <w:p>
      <w:pPr>
        <w:spacing w:after="0"/>
        <w:ind w:left="0"/>
        <w:jc w:val="both"/>
      </w:pPr>
      <w:r>
        <w:rPr>
          <w:rFonts w:ascii="Times New Roman"/>
          <w:b w:val="false"/>
          <w:i w:val="false"/>
          <w:color w:val="000000"/>
          <w:sz w:val="28"/>
        </w:rPr>
        <w:t xml:space="preserve">
      K = 1, ауа ауыстыру шығарылымы үнемі ауысым кезінде жүзеге асырылатындықтан. </w:t>
      </w:r>
    </w:p>
    <w:bookmarkEnd w:id="5623"/>
    <w:bookmarkStart w:name="z15067" w:id="5624"/>
    <w:p>
      <w:pPr>
        <w:spacing w:after="0"/>
        <w:ind w:left="0"/>
        <w:jc w:val="both"/>
      </w:pPr>
      <w:r>
        <w:rPr>
          <w:rFonts w:ascii="Times New Roman"/>
          <w:b w:val="false"/>
          <w:i w:val="false"/>
          <w:color w:val="000000"/>
          <w:sz w:val="28"/>
        </w:rPr>
        <w:t xml:space="preserve">
      Максималды ауа ауыстыру шығарылымы мына формула бойынша есептеледі:      </w:t>
      </w:r>
    </w:p>
    <w:bookmarkEnd w:id="5624"/>
    <w:bookmarkStart w:name="z15068" w:id="5625"/>
    <w:p>
      <w:pPr>
        <w:spacing w:after="0"/>
        <w:ind w:left="0"/>
        <w:jc w:val="both"/>
      </w:pPr>
      <w:r>
        <w:rPr>
          <w:rFonts w:ascii="Times New Roman"/>
          <w:b w:val="false"/>
          <w:i w:val="false"/>
          <w:color w:val="000000"/>
          <w:sz w:val="28"/>
        </w:rPr>
        <w:t xml:space="preserve">
       </w:t>
      </w:r>
    </w:p>
    <w:bookmarkEnd w:id="5625"/>
    <w:p>
      <w:pPr>
        <w:spacing w:after="0"/>
        <w:ind w:left="0"/>
        <w:jc w:val="both"/>
      </w:pPr>
      <w:r>
        <w:drawing>
          <wp:inline distT="0" distB="0" distL="0" distR="0">
            <wp:extent cx="22225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3"/>
                    <a:stretch>
                      <a:fillRect/>
                    </a:stretch>
                  </pic:blipFill>
                  <pic:spPr>
                    <a:xfrm>
                      <a:off x="0" y="0"/>
                      <a:ext cx="2222500" cy="55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(5.3)</w:t>
      </w:r>
    </w:p>
    <w:bookmarkStart w:name="z15069" w:id="5626"/>
    <w:p>
      <w:pPr>
        <w:spacing w:after="0"/>
        <w:ind w:left="0"/>
        <w:jc w:val="both"/>
      </w:pPr>
      <w:r>
        <w:rPr>
          <w:rFonts w:ascii="Times New Roman"/>
          <w:b w:val="false"/>
          <w:i w:val="false"/>
          <w:color w:val="000000"/>
          <w:sz w:val="28"/>
        </w:rPr>
        <w:t>
      мұндағы: 0,15 –ауа ауыстыру шығарылымдарының үлесі</w:t>
      </w:r>
    </w:p>
    <w:bookmarkEnd w:id="5626"/>
    <w:bookmarkStart w:name="z15070" w:id="5627"/>
    <w:p>
      <w:pPr>
        <w:spacing w:after="0"/>
        <w:ind w:left="0"/>
        <w:jc w:val="both"/>
      </w:pPr>
      <w:r>
        <w:rPr>
          <w:rFonts w:ascii="Times New Roman"/>
          <w:b w:val="false"/>
          <w:i w:val="false"/>
          <w:color w:val="000000"/>
          <w:sz w:val="28"/>
        </w:rPr>
        <w:t xml:space="preserve">
      Егер ауа ауыстыру және технологиялық шығарылымдар бір қайнаркөзде біріктірілген болса, онда жалпы шығарылым мынаны құрайды, т/жыл:      </w:t>
      </w:r>
    </w:p>
    <w:bookmarkEnd w:id="5627"/>
    <w:bookmarkStart w:name="z15071" w:id="5628"/>
    <w:p>
      <w:pPr>
        <w:spacing w:after="0"/>
        <w:ind w:left="0"/>
        <w:jc w:val="both"/>
      </w:pPr>
      <w:r>
        <w:rPr>
          <w:rFonts w:ascii="Times New Roman"/>
          <w:b w:val="false"/>
          <w:i w:val="false"/>
          <w:color w:val="000000"/>
          <w:sz w:val="28"/>
        </w:rPr>
        <w:t>
      М = М</w:t>
      </w:r>
      <w:r>
        <w:rPr>
          <w:rFonts w:ascii="Times New Roman"/>
          <w:b w:val="false"/>
          <w:i w:val="false"/>
          <w:color w:val="000000"/>
          <w:vertAlign w:val="superscript"/>
        </w:rPr>
        <w:t>Т</w:t>
      </w:r>
      <w:r>
        <w:rPr>
          <w:rFonts w:ascii="Times New Roman"/>
          <w:b w:val="false"/>
          <w:i w:val="false"/>
          <w:color w:val="000000"/>
          <w:sz w:val="28"/>
        </w:rPr>
        <w:t xml:space="preserve"> + М</w:t>
      </w:r>
      <w:r>
        <w:rPr>
          <w:rFonts w:ascii="Times New Roman"/>
          <w:b w:val="false"/>
          <w:i w:val="false"/>
          <w:color w:val="000000"/>
          <w:vertAlign w:val="superscript"/>
        </w:rPr>
        <w:t>Ж</w:t>
      </w:r>
      <w:r>
        <w:rPr>
          <w:rFonts w:ascii="Times New Roman"/>
          <w:b w:val="false"/>
          <w:i w:val="false"/>
          <w:color w:val="000000"/>
          <w:sz w:val="28"/>
        </w:rPr>
        <w:t xml:space="preserve"> , (5.4)</w:t>
      </w:r>
    </w:p>
    <w:bookmarkEnd w:id="5628"/>
    <w:bookmarkStart w:name="z15072" w:id="5629"/>
    <w:p>
      <w:pPr>
        <w:spacing w:after="0"/>
        <w:ind w:left="0"/>
        <w:jc w:val="both"/>
      </w:pPr>
      <w:r>
        <w:rPr>
          <w:rFonts w:ascii="Times New Roman"/>
          <w:b w:val="false"/>
          <w:i w:val="false"/>
          <w:color w:val="000000"/>
          <w:sz w:val="28"/>
        </w:rPr>
        <w:t xml:space="preserve">
      </w:t>
      </w:r>
      <w:r>
        <w:rPr>
          <w:rFonts w:ascii="Times New Roman"/>
          <w:b w:val="false"/>
          <w:i/>
          <w:color w:val="000000"/>
          <w:sz w:val="28"/>
        </w:rPr>
        <w:t>Q</w:t>
      </w:r>
      <w:r>
        <w:rPr>
          <w:rFonts w:ascii="Times New Roman"/>
          <w:b w:val="false"/>
          <w:i w:val="false"/>
          <w:color w:val="000000"/>
          <w:vertAlign w:val="superscript"/>
        </w:rPr>
        <w:t>B</w:t>
      </w:r>
      <w:r>
        <w:rPr>
          <w:rFonts w:ascii="Times New Roman"/>
          <w:b w:val="false"/>
          <w:i/>
          <w:color w:val="000000"/>
          <w:sz w:val="28"/>
        </w:rPr>
        <w:t xml:space="preserve"> = 0,87*0,15*G</w:t>
      </w:r>
      <w:r>
        <w:rPr>
          <w:rFonts w:ascii="Times New Roman"/>
          <w:b w:val="false"/>
          <w:i w:val="false"/>
          <w:color w:val="000000"/>
          <w:sz w:val="28"/>
        </w:rPr>
        <w:t xml:space="preserve"> (5.5)</w:t>
      </w:r>
    </w:p>
    <w:bookmarkEnd w:id="5629"/>
    <w:bookmarkStart w:name="z15073" w:id="5630"/>
    <w:p>
      <w:pPr>
        <w:spacing w:after="0"/>
        <w:ind w:left="0"/>
        <w:jc w:val="both"/>
      </w:pPr>
      <w:r>
        <w:rPr>
          <w:rFonts w:ascii="Times New Roman"/>
          <w:b w:val="false"/>
          <w:i w:val="false"/>
          <w:color w:val="000000"/>
          <w:sz w:val="28"/>
        </w:rPr>
        <w:t xml:space="preserve">
      Машинада адсорбер болса жалпы технологиялық шығарылым мына формула бойынша анықталады:      </w:t>
      </w:r>
    </w:p>
    <w:bookmarkEnd w:id="5630"/>
    <w:bookmarkStart w:name="z15074" w:id="5631"/>
    <w:p>
      <w:pPr>
        <w:spacing w:after="0"/>
        <w:ind w:left="0"/>
        <w:jc w:val="both"/>
      </w:pPr>
      <w:r>
        <w:rPr>
          <w:rFonts w:ascii="Times New Roman"/>
          <w:b w:val="false"/>
          <w:i w:val="false"/>
          <w:color w:val="000000"/>
          <w:sz w:val="28"/>
        </w:rPr>
        <w:t xml:space="preserve">
      </w:t>
      </w:r>
      <w:r>
        <w:rPr>
          <w:rFonts w:ascii="Times New Roman"/>
          <w:b w:val="false"/>
          <w:i/>
          <w:color w:val="000000"/>
          <w:sz w:val="28"/>
        </w:rPr>
        <w:t>G</w:t>
      </w:r>
      <w:r>
        <w:rPr>
          <w:rFonts w:ascii="Times New Roman"/>
          <w:b w:val="false"/>
          <w:i w:val="false"/>
          <w:color w:val="000000"/>
          <w:vertAlign w:val="superscript"/>
        </w:rPr>
        <w:t>T</w:t>
      </w:r>
      <w:r>
        <w:rPr>
          <w:rFonts w:ascii="Times New Roman"/>
          <w:b w:val="false"/>
          <w:i w:val="false"/>
          <w:color w:val="000000"/>
          <w:vertAlign w:val="subscript"/>
        </w:rPr>
        <w:t>a</w:t>
      </w:r>
      <w:r>
        <w:rPr>
          <w:rFonts w:ascii="Times New Roman"/>
          <w:b w:val="false"/>
          <w:i/>
          <w:color w:val="000000"/>
          <w:sz w:val="28"/>
        </w:rPr>
        <w:t xml:space="preserve"> = 0,87*0,85*G(1-?)</w:t>
      </w:r>
      <w:r>
        <w:rPr>
          <w:rFonts w:ascii="Times New Roman"/>
          <w:b w:val="false"/>
          <w:i w:val="false"/>
          <w:color w:val="000000"/>
          <w:sz w:val="28"/>
        </w:rPr>
        <w:t xml:space="preserve"> (5.6)</w:t>
      </w:r>
    </w:p>
    <w:bookmarkEnd w:id="5631"/>
    <w:bookmarkStart w:name="z15075" w:id="5632"/>
    <w:p>
      <w:pPr>
        <w:spacing w:after="0"/>
        <w:ind w:left="0"/>
        <w:jc w:val="both"/>
      </w:pPr>
      <w:r>
        <w:rPr>
          <w:rFonts w:ascii="Times New Roman"/>
          <w:b w:val="false"/>
          <w:i w:val="false"/>
          <w:color w:val="000000"/>
          <w:sz w:val="28"/>
        </w:rPr>
        <w:t xml:space="preserve">
      мұнда: G –химиялық тазалау фабрикасындағы еріткіштің жылдық шығыны, т/жыл; </w:t>
      </w:r>
    </w:p>
    <w:bookmarkEnd w:id="5632"/>
    <w:bookmarkStart w:name="z15076" w:id="5633"/>
    <w:p>
      <w:pPr>
        <w:spacing w:after="0"/>
        <w:ind w:left="0"/>
        <w:jc w:val="both"/>
      </w:pPr>
      <w:r>
        <w:rPr>
          <w:rFonts w:ascii="Times New Roman"/>
          <w:b w:val="false"/>
          <w:i w:val="false"/>
          <w:color w:val="000000"/>
          <w:sz w:val="28"/>
        </w:rPr>
        <w:t xml:space="preserve">
      0,87 –еріткіштің технологиялық және вентиляциялық шығарылымының жалпы шығынының үлесі; </w:t>
      </w:r>
    </w:p>
    <w:bookmarkEnd w:id="5633"/>
    <w:bookmarkStart w:name="z15077" w:id="5634"/>
    <w:p>
      <w:pPr>
        <w:spacing w:after="0"/>
        <w:ind w:left="0"/>
        <w:jc w:val="both"/>
      </w:pPr>
      <w:r>
        <w:rPr>
          <w:rFonts w:ascii="Times New Roman"/>
          <w:b w:val="false"/>
          <w:i w:val="false"/>
          <w:color w:val="000000"/>
          <w:sz w:val="28"/>
        </w:rPr>
        <w:t xml:space="preserve">
       </w:t>
      </w:r>
    </w:p>
    <w:bookmarkEnd w:id="5634"/>
    <w:p>
      <w:pPr>
        <w:spacing w:after="0"/>
        <w:ind w:left="0"/>
        <w:jc w:val="both"/>
      </w:pPr>
      <w:r>
        <w:drawing>
          <wp:inline distT="0" distB="0" distL="0" distR="0">
            <wp:extent cx="203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4"/>
                    <a:stretch>
                      <a:fillRect/>
                    </a:stretch>
                  </pic:blipFill>
                  <pic:spPr>
                    <a:xfrm>
                      <a:off x="0" y="0"/>
                      <a:ext cx="2032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адсорберКПД, бірлік үлесінде.</w:t>
      </w:r>
    </w:p>
    <w:bookmarkStart w:name="z15078" w:id="5635"/>
    <w:p>
      <w:pPr>
        <w:spacing w:after="0"/>
        <w:ind w:left="0"/>
        <w:jc w:val="both"/>
      </w:pPr>
      <w:r>
        <w:rPr>
          <w:rFonts w:ascii="Times New Roman"/>
          <w:b w:val="false"/>
          <w:i w:val="false"/>
          <w:color w:val="000000"/>
          <w:sz w:val="28"/>
        </w:rPr>
        <w:t>
      Адсорбер немесе жалпы технологиялық шығарылым мына формула бойынша анықталады:</w:t>
      </w:r>
    </w:p>
    <w:bookmarkEnd w:id="5635"/>
    <w:bookmarkStart w:name="z15079" w:id="5636"/>
    <w:p>
      <w:pPr>
        <w:spacing w:after="0"/>
        <w:ind w:left="0"/>
        <w:jc w:val="both"/>
      </w:pPr>
      <w:r>
        <w:rPr>
          <w:rFonts w:ascii="Times New Roman"/>
          <w:b w:val="false"/>
          <w:i w:val="false"/>
          <w:color w:val="000000"/>
          <w:sz w:val="28"/>
        </w:rPr>
        <w:t xml:space="preserve">
      </w:t>
      </w:r>
      <w:r>
        <w:rPr>
          <w:rFonts w:ascii="Times New Roman"/>
          <w:b w:val="false"/>
          <w:i/>
          <w:color w:val="000000"/>
          <w:sz w:val="28"/>
        </w:rPr>
        <w:t>G</w:t>
      </w:r>
      <w:r>
        <w:rPr>
          <w:rFonts w:ascii="Times New Roman"/>
          <w:b w:val="false"/>
          <w:i w:val="false"/>
          <w:color w:val="000000"/>
          <w:vertAlign w:val="superscript"/>
        </w:rPr>
        <w:t>T</w:t>
      </w:r>
      <w:r>
        <w:rPr>
          <w:rFonts w:ascii="Times New Roman"/>
          <w:b w:val="false"/>
          <w:i w:val="false"/>
          <w:color w:val="000000"/>
          <w:vertAlign w:val="subscript"/>
        </w:rPr>
        <w:t>a</w:t>
      </w:r>
      <w:r>
        <w:rPr>
          <w:rFonts w:ascii="Times New Roman"/>
          <w:b w:val="false"/>
          <w:i/>
          <w:color w:val="000000"/>
          <w:sz w:val="28"/>
        </w:rPr>
        <w:t xml:space="preserve"> = 0,87*0,85*G</w:t>
      </w:r>
      <w:r>
        <w:rPr>
          <w:rFonts w:ascii="Times New Roman"/>
          <w:b w:val="false"/>
          <w:i w:val="false"/>
          <w:color w:val="000000"/>
          <w:sz w:val="28"/>
        </w:rPr>
        <w:t xml:space="preserve"> (5.7)</w:t>
      </w:r>
    </w:p>
    <w:bookmarkEnd w:id="5636"/>
    <w:bookmarkStart w:name="z15080" w:id="5637"/>
    <w:p>
      <w:pPr>
        <w:spacing w:after="0"/>
        <w:ind w:left="0"/>
        <w:jc w:val="both"/>
      </w:pPr>
      <w:r>
        <w:rPr>
          <w:rFonts w:ascii="Times New Roman"/>
          <w:b w:val="false"/>
          <w:i w:val="false"/>
          <w:color w:val="000000"/>
          <w:sz w:val="28"/>
        </w:rPr>
        <w:t>
      Шығарылымдарды азайту үшін тазалаудың қосымша сатыларын қолданады, яғни, КПД (</w:t>
      </w:r>
      <w:r>
        <w:rPr>
          <w:rFonts w:ascii="Times New Roman"/>
          <w:b w:val="false"/>
          <w:i/>
          <w:color w:val="000000"/>
          <w:sz w:val="28"/>
        </w:rPr>
        <w:t>?</w:t>
      </w:r>
      <w:r>
        <w:rPr>
          <w:rFonts w:ascii="Times New Roman"/>
          <w:b w:val="false"/>
          <w:i w:val="false"/>
          <w:color w:val="000000"/>
          <w:sz w:val="28"/>
        </w:rPr>
        <w:t>) 90% және одан да жоғары адсорберлер.</w:t>
      </w:r>
    </w:p>
    <w:bookmarkEnd w:id="5637"/>
    <w:bookmarkStart w:name="z15081" w:id="5638"/>
    <w:p>
      <w:pPr>
        <w:spacing w:after="0"/>
        <w:ind w:left="0"/>
        <w:jc w:val="both"/>
      </w:pPr>
      <w:r>
        <w:rPr>
          <w:rFonts w:ascii="Times New Roman"/>
          <w:b w:val="false"/>
          <w:i w:val="false"/>
          <w:color w:val="000000"/>
          <w:sz w:val="28"/>
        </w:rPr>
        <w:t>
      Тазалаудың бірінші сатысын бекітуде еріткіштің нақты қайнаркөзден жалпы шығарылымы (т/жыл) мына формула бойынша анықталады:</w:t>
      </w:r>
    </w:p>
    <w:bookmarkEnd w:id="5638"/>
    <w:bookmarkStart w:name="z15082" w:id="5639"/>
    <w:p>
      <w:pPr>
        <w:spacing w:after="0"/>
        <w:ind w:left="0"/>
        <w:jc w:val="both"/>
      </w:pPr>
      <w:r>
        <w:rPr>
          <w:rFonts w:ascii="Times New Roman"/>
          <w:b w:val="false"/>
          <w:i w:val="false"/>
          <w:color w:val="000000"/>
          <w:sz w:val="28"/>
        </w:rPr>
        <w:t xml:space="preserve">
      </w:t>
      </w:r>
      <w:r>
        <w:rPr>
          <w:rFonts w:ascii="Times New Roman"/>
          <w:b w:val="false"/>
          <w:i/>
          <w:color w:val="000000"/>
          <w:sz w:val="28"/>
        </w:rPr>
        <w:t>G</w:t>
      </w:r>
      <w:r>
        <w:rPr>
          <w:rFonts w:ascii="Times New Roman"/>
          <w:b w:val="false"/>
          <w:i w:val="false"/>
          <w:color w:val="000000"/>
          <w:vertAlign w:val="superscript"/>
        </w:rPr>
        <w:t>T</w:t>
      </w:r>
      <w:r>
        <w:rPr>
          <w:rFonts w:ascii="Times New Roman"/>
          <w:b w:val="false"/>
          <w:i w:val="false"/>
          <w:color w:val="000000"/>
          <w:vertAlign w:val="subscript"/>
        </w:rPr>
        <w:t>1ст</w:t>
      </w:r>
      <w:r>
        <w:rPr>
          <w:rFonts w:ascii="Times New Roman"/>
          <w:b w:val="false"/>
          <w:i/>
          <w:color w:val="000000"/>
          <w:sz w:val="28"/>
        </w:rPr>
        <w:t xml:space="preserve"> = G</w:t>
      </w:r>
      <w:r>
        <w:rPr>
          <w:rFonts w:ascii="Times New Roman"/>
          <w:b w:val="false"/>
          <w:i w:val="false"/>
          <w:color w:val="000000"/>
          <w:vertAlign w:val="superscript"/>
        </w:rPr>
        <w:t>T</w:t>
      </w:r>
      <w:r>
        <w:rPr>
          <w:rFonts w:ascii="Times New Roman"/>
          <w:b w:val="false"/>
          <w:i w:val="false"/>
          <w:color w:val="000000"/>
          <w:vertAlign w:val="subscript"/>
        </w:rPr>
        <w:t>a</w:t>
      </w:r>
      <w:r>
        <w:rPr>
          <w:rFonts w:ascii="Times New Roman"/>
          <w:b w:val="false"/>
          <w:i/>
          <w:color w:val="000000"/>
          <w:sz w:val="28"/>
        </w:rPr>
        <w:t xml:space="preserve"> (1-?)</w:t>
      </w:r>
      <w:r>
        <w:rPr>
          <w:rFonts w:ascii="Times New Roman"/>
          <w:b w:val="false"/>
          <w:i w:val="false"/>
          <w:color w:val="000000"/>
          <w:sz w:val="28"/>
        </w:rPr>
        <w:t xml:space="preserve"> (5.8)</w:t>
      </w:r>
    </w:p>
    <w:bookmarkEnd w:id="5639"/>
    <w:bookmarkStart w:name="z15083" w:id="5640"/>
    <w:p>
      <w:pPr>
        <w:spacing w:after="0"/>
        <w:ind w:left="0"/>
        <w:jc w:val="both"/>
      </w:pPr>
      <w:r>
        <w:rPr>
          <w:rFonts w:ascii="Times New Roman"/>
          <w:b w:val="false"/>
          <w:i w:val="false"/>
          <w:color w:val="000000"/>
          <w:sz w:val="28"/>
        </w:rPr>
        <w:t>
      мұнда</w:t>
      </w:r>
      <w:r>
        <w:rPr>
          <w:rFonts w:ascii="Times New Roman"/>
          <w:b w:val="false"/>
          <w:i/>
          <w:color w:val="000000"/>
          <w:sz w:val="28"/>
        </w:rPr>
        <w:t xml:space="preserve"> G</w:t>
      </w:r>
      <w:r>
        <w:rPr>
          <w:rFonts w:ascii="Times New Roman"/>
          <w:b w:val="false"/>
          <w:i w:val="false"/>
          <w:color w:val="000000"/>
          <w:vertAlign w:val="superscript"/>
        </w:rPr>
        <w:t>T</w:t>
      </w:r>
      <w:r>
        <w:rPr>
          <w:rFonts w:ascii="Times New Roman"/>
          <w:b w:val="false"/>
          <w:i w:val="false"/>
          <w:color w:val="000000"/>
          <w:vertAlign w:val="subscript"/>
        </w:rPr>
        <w:t>a</w:t>
      </w:r>
      <w:r>
        <w:rPr>
          <w:rFonts w:ascii="Times New Roman"/>
          <w:b w:val="false"/>
          <w:i w:val="false"/>
          <w:color w:val="000000"/>
          <w:sz w:val="28"/>
        </w:rPr>
        <w:t xml:space="preserve"> - берілген қайнаркөзден тазалау жүргізуге дейінгі жылдық шығарылым. </w:t>
      </w:r>
    </w:p>
    <w:bookmarkEnd w:id="5640"/>
    <w:bookmarkStart w:name="z15084" w:id="5641"/>
    <w:p>
      <w:pPr>
        <w:spacing w:after="0"/>
        <w:ind w:left="0"/>
        <w:jc w:val="both"/>
      </w:pPr>
      <w:r>
        <w:rPr>
          <w:rFonts w:ascii="Times New Roman"/>
          <w:b w:val="false"/>
          <w:i w:val="false"/>
          <w:color w:val="000000"/>
          <w:sz w:val="28"/>
        </w:rPr>
        <w:t xml:space="preserve">
      Бұл қайнаркөзден шығатын максималды шығарылым (г/с) мына формула бойынша анықталады: </w:t>
      </w:r>
    </w:p>
    <w:bookmarkEnd w:id="5641"/>
    <w:bookmarkStart w:name="z15085" w:id="5642"/>
    <w:p>
      <w:pPr>
        <w:spacing w:after="0"/>
        <w:ind w:left="0"/>
        <w:jc w:val="both"/>
      </w:pPr>
      <w:r>
        <w:rPr>
          <w:rFonts w:ascii="Times New Roman"/>
          <w:b w:val="false"/>
          <w:i w:val="false"/>
          <w:color w:val="000000"/>
          <w:sz w:val="28"/>
        </w:rPr>
        <w:t>
      М</w:t>
      </w:r>
      <w:r>
        <w:rPr>
          <w:rFonts w:ascii="Times New Roman"/>
          <w:b w:val="false"/>
          <w:i w:val="false"/>
          <w:color w:val="000000"/>
          <w:vertAlign w:val="subscript"/>
        </w:rPr>
        <w:t>1ст</w:t>
      </w:r>
      <w:r>
        <w:rPr>
          <w:rFonts w:ascii="Times New Roman"/>
          <w:b w:val="false"/>
          <w:i w:val="false"/>
          <w:color w:val="000000"/>
          <w:sz w:val="28"/>
        </w:rPr>
        <w:t>=М</w:t>
      </w:r>
    </w:p>
    <w:bookmarkEnd w:id="5642"/>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5"/>
                    <a:stretch>
                      <a:fillRect/>
                    </a:stretch>
                  </pic:blipFill>
                  <pic:spPr>
                    <a:xfrm>
                      <a:off x="0" y="0"/>
                      <a:ext cx="152400" cy="16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w:t>
      </w:r>
      <w:r>
        <w:rPr>
          <w:rFonts w:ascii="Times New Roman"/>
          <w:b w:val="false"/>
          <w:i/>
          <w:color w:val="000000"/>
          <w:sz w:val="28"/>
        </w:rPr>
        <w:t xml:space="preserve"> ?</w:t>
      </w:r>
      <w:r>
        <w:rPr>
          <w:rFonts w:ascii="Times New Roman"/>
          <w:b w:val="false"/>
          <w:i w:val="false"/>
          <w:color w:val="000000"/>
          <w:sz w:val="28"/>
        </w:rPr>
        <w:t>), (5.9)</w:t>
      </w:r>
    </w:p>
    <w:bookmarkStart w:name="z15086" w:id="5643"/>
    <w:p>
      <w:pPr>
        <w:spacing w:after="0"/>
        <w:ind w:left="0"/>
        <w:jc w:val="both"/>
      </w:pPr>
      <w:r>
        <w:rPr>
          <w:rFonts w:ascii="Times New Roman"/>
          <w:b w:val="false"/>
          <w:i w:val="false"/>
          <w:color w:val="000000"/>
          <w:sz w:val="28"/>
        </w:rPr>
        <w:t xml:space="preserve">
      где </w:t>
      </w:r>
      <w:r>
        <w:rPr>
          <w:rFonts w:ascii="Times New Roman"/>
          <w:b w:val="false"/>
          <w:i/>
          <w:color w:val="000000"/>
          <w:sz w:val="28"/>
        </w:rPr>
        <w:t>?</w:t>
      </w:r>
      <w:r>
        <w:rPr>
          <w:rFonts w:ascii="Times New Roman"/>
          <w:b w:val="false"/>
          <w:i w:val="false"/>
          <w:color w:val="000000"/>
          <w:sz w:val="28"/>
        </w:rPr>
        <w:t xml:space="preserve"> - адсорбер КПД, бірлік үлесінде.</w:t>
      </w:r>
    </w:p>
    <w:bookmarkEnd w:id="5643"/>
    <w:bookmarkStart w:name="z15087" w:id="5644"/>
    <w:p>
      <w:pPr>
        <w:spacing w:after="0"/>
        <w:ind w:left="0"/>
        <w:jc w:val="both"/>
      </w:pPr>
      <w:r>
        <w:rPr>
          <w:rFonts w:ascii="Times New Roman"/>
          <w:b w:val="false"/>
          <w:i w:val="false"/>
          <w:color w:val="000000"/>
          <w:sz w:val="28"/>
        </w:rPr>
        <w:t xml:space="preserve">
      28. Дақ кетіргіш құралдар құрамына енетін зиянды заттар шығарылымын есептеу. </w:t>
      </w:r>
    </w:p>
    <w:bookmarkEnd w:id="5644"/>
    <w:bookmarkStart w:name="z15088" w:id="5645"/>
    <w:p>
      <w:pPr>
        <w:spacing w:after="0"/>
        <w:ind w:left="0"/>
        <w:jc w:val="both"/>
      </w:pPr>
      <w:r>
        <w:rPr>
          <w:rFonts w:ascii="Times New Roman"/>
          <w:b w:val="false"/>
          <w:i w:val="false"/>
          <w:color w:val="000000"/>
          <w:sz w:val="28"/>
        </w:rPr>
        <w:t xml:space="preserve">
      Дақтарды бастапқы және толықтай кетіру (дақ кетіру) бұйымдарды химиялық тазалаудан өткізудің аса маңызды іс-шарасы. Дақ кетіру аумағында дак кетіру үстелінің жергілікті сорғыштарынан, тазарту үстелінен, дак кетіргіш құралдарды сақтайтын шкафтан шығарылымдар бөлінеді. </w:t>
      </w:r>
    </w:p>
    <w:bookmarkEnd w:id="5645"/>
    <w:bookmarkStart w:name="z15089" w:id="5646"/>
    <w:p>
      <w:pPr>
        <w:spacing w:after="0"/>
        <w:ind w:left="0"/>
        <w:jc w:val="both"/>
      </w:pPr>
      <w:r>
        <w:rPr>
          <w:rFonts w:ascii="Times New Roman"/>
          <w:b w:val="false"/>
          <w:i w:val="false"/>
          <w:color w:val="000000"/>
          <w:sz w:val="28"/>
        </w:rPr>
        <w:t>
      Дақ кетіргіш құралдардың химиялық құрамы мен олардың құрамына енетін ұшпа заттардың пайызын есепке алып, нақты қайнаркөзден шығатын шығарылымдардың жалпы көлемі т/жыл мына формула бойынша анықталады:</w:t>
      </w:r>
    </w:p>
    <w:bookmarkEnd w:id="5646"/>
    <w:bookmarkStart w:name="z15090" w:id="5647"/>
    <w:p>
      <w:pPr>
        <w:spacing w:after="0"/>
        <w:ind w:left="0"/>
        <w:jc w:val="both"/>
      </w:pPr>
      <w:r>
        <w:rPr>
          <w:rFonts w:ascii="Times New Roman"/>
          <w:b w:val="false"/>
          <w:i w:val="false"/>
          <w:color w:val="000000"/>
          <w:sz w:val="28"/>
        </w:rPr>
        <w:t xml:space="preserve">
      </w:t>
      </w:r>
      <w:r>
        <w:rPr>
          <w:rFonts w:ascii="Times New Roman"/>
          <w:b w:val="false"/>
          <w:i/>
          <w:color w:val="000000"/>
          <w:sz w:val="28"/>
        </w:rPr>
        <w:t>G</w:t>
      </w:r>
      <w:r>
        <w:rPr>
          <w:rFonts w:ascii="Times New Roman"/>
          <w:b w:val="false"/>
          <w:i w:val="false"/>
          <w:color w:val="000000"/>
          <w:vertAlign w:val="subscript"/>
        </w:rPr>
        <w:t>п.в.</w:t>
      </w:r>
      <w:r>
        <w:rPr>
          <w:rFonts w:ascii="Times New Roman"/>
          <w:b w:val="false"/>
          <w:i/>
          <w:color w:val="000000"/>
          <w:sz w:val="28"/>
        </w:rPr>
        <w:t xml:space="preserve"> = G</w:t>
      </w:r>
      <w:r>
        <w:rPr>
          <w:rFonts w:ascii="Times New Roman"/>
          <w:b w:val="false"/>
          <w:i w:val="false"/>
          <w:color w:val="000000"/>
          <w:vertAlign w:val="subscript"/>
        </w:rPr>
        <w:t>p</w:t>
      </w:r>
      <w:r>
        <w:rPr>
          <w:rFonts w:ascii="Times New Roman"/>
          <w:b w:val="false"/>
          <w:i/>
          <w:color w:val="000000"/>
          <w:sz w:val="28"/>
        </w:rPr>
        <w:t>*C</w:t>
      </w:r>
      <w:r>
        <w:rPr>
          <w:rFonts w:ascii="Times New Roman"/>
          <w:b w:val="false"/>
          <w:i w:val="false"/>
          <w:color w:val="000000"/>
          <w:sz w:val="28"/>
        </w:rPr>
        <w:t xml:space="preserve"> , (5.10)</w:t>
      </w:r>
    </w:p>
    <w:bookmarkEnd w:id="5647"/>
    <w:bookmarkStart w:name="z15091" w:id="5648"/>
    <w:p>
      <w:pPr>
        <w:spacing w:after="0"/>
        <w:ind w:left="0"/>
        <w:jc w:val="both"/>
      </w:pPr>
      <w:r>
        <w:rPr>
          <w:rFonts w:ascii="Times New Roman"/>
          <w:b w:val="false"/>
          <w:i w:val="false"/>
          <w:color w:val="000000"/>
          <w:sz w:val="28"/>
        </w:rPr>
        <w:t>
      мұнда: G</w:t>
      </w:r>
      <w:r>
        <w:rPr>
          <w:rFonts w:ascii="Times New Roman"/>
          <w:b w:val="false"/>
          <w:i w:val="false"/>
          <w:color w:val="000000"/>
          <w:vertAlign w:val="subscript"/>
        </w:rPr>
        <w:t>p</w:t>
      </w:r>
      <w:r>
        <w:rPr>
          <w:rFonts w:ascii="Times New Roman"/>
          <w:b w:val="false"/>
          <w:i w:val="false"/>
          <w:color w:val="000000"/>
          <w:sz w:val="28"/>
        </w:rPr>
        <w:t xml:space="preserve">–дақ кетіргіш құралдың бір жылдық шығыны, т.; </w:t>
      </w:r>
    </w:p>
    <w:bookmarkEnd w:id="5648"/>
    <w:bookmarkStart w:name="z15092" w:id="5649"/>
    <w:p>
      <w:pPr>
        <w:spacing w:after="0"/>
        <w:ind w:left="0"/>
        <w:jc w:val="both"/>
      </w:pPr>
      <w:r>
        <w:rPr>
          <w:rFonts w:ascii="Times New Roman"/>
          <w:b w:val="false"/>
          <w:i w:val="false"/>
          <w:color w:val="000000"/>
          <w:sz w:val="28"/>
        </w:rPr>
        <w:t>
      С –дақ кетіргіш құралдардағы ұшпа заттар құрамы, бірлік үлесінде;</w:t>
      </w:r>
    </w:p>
    <w:bookmarkEnd w:id="5649"/>
    <w:bookmarkStart w:name="z15093" w:id="5650"/>
    <w:p>
      <w:pPr>
        <w:spacing w:after="0"/>
        <w:ind w:left="0"/>
        <w:jc w:val="both"/>
      </w:pPr>
      <w:r>
        <w:rPr>
          <w:rFonts w:ascii="Times New Roman"/>
          <w:b w:val="false"/>
          <w:i w:val="false"/>
          <w:color w:val="000000"/>
          <w:sz w:val="28"/>
        </w:rPr>
        <w:t>
      Дақ кетіргіш құралдарды қолданғандағы ұшпа заттардың максималды шығарылымының көлемі г/с, мына формула бойынша есептеледі:</w:t>
      </w:r>
    </w:p>
    <w:bookmarkEnd w:id="5650"/>
    <w:bookmarkStart w:name="z15094" w:id="5651"/>
    <w:p>
      <w:pPr>
        <w:spacing w:after="0"/>
        <w:ind w:left="0"/>
        <w:jc w:val="both"/>
      </w:pPr>
      <w:r>
        <w:rPr>
          <w:rFonts w:ascii="Times New Roman"/>
          <w:b w:val="false"/>
          <w:i w:val="false"/>
          <w:color w:val="000000"/>
          <w:sz w:val="28"/>
        </w:rPr>
        <w:t xml:space="preserve">
      </w:t>
      </w:r>
      <w:r>
        <w:rPr>
          <w:rFonts w:ascii="Times New Roman"/>
          <w:b w:val="false"/>
          <w:i/>
          <w:color w:val="000000"/>
          <w:sz w:val="28"/>
        </w:rPr>
        <w:t>M</w:t>
      </w:r>
      <w:r>
        <w:rPr>
          <w:rFonts w:ascii="Times New Roman"/>
          <w:b w:val="false"/>
          <w:i w:val="false"/>
          <w:color w:val="000000"/>
          <w:vertAlign w:val="subscript"/>
        </w:rPr>
        <w:t>п.в.</w:t>
      </w:r>
      <w:r>
        <w:rPr>
          <w:rFonts w:ascii="Times New Roman"/>
          <w:b w:val="false"/>
          <w:i/>
          <w:color w:val="000000"/>
          <w:sz w:val="28"/>
        </w:rPr>
        <w:t xml:space="preserve"> = (a*C*10</w:t>
      </w:r>
      <w:r>
        <w:rPr>
          <w:rFonts w:ascii="Times New Roman"/>
          <w:b w:val="false"/>
          <w:i w:val="false"/>
          <w:color w:val="000000"/>
          <w:vertAlign w:val="superscript"/>
        </w:rPr>
        <w:t>3</w:t>
      </w:r>
      <w:r>
        <w:rPr>
          <w:rFonts w:ascii="Times New Roman"/>
          <w:b w:val="false"/>
          <w:i/>
          <w:color w:val="000000"/>
          <w:sz w:val="28"/>
        </w:rPr>
        <w:t>)/t*3600</w:t>
      </w:r>
      <w:r>
        <w:rPr>
          <w:rFonts w:ascii="Times New Roman"/>
          <w:b w:val="false"/>
          <w:i w:val="false"/>
          <w:color w:val="000000"/>
          <w:sz w:val="28"/>
        </w:rPr>
        <w:t>, (5.11)</w:t>
      </w:r>
    </w:p>
    <w:bookmarkEnd w:id="5651"/>
    <w:bookmarkStart w:name="z15095" w:id="5652"/>
    <w:p>
      <w:pPr>
        <w:spacing w:after="0"/>
        <w:ind w:left="0"/>
        <w:jc w:val="both"/>
      </w:pPr>
      <w:r>
        <w:rPr>
          <w:rFonts w:ascii="Times New Roman"/>
          <w:b w:val="false"/>
          <w:i w:val="false"/>
          <w:color w:val="000000"/>
          <w:sz w:val="28"/>
        </w:rPr>
        <w:t>
      мұнда: а - ауысымдағы дақ кетіргіш құралдардың шығыны, кг;</w:t>
      </w:r>
    </w:p>
    <w:bookmarkEnd w:id="5652"/>
    <w:bookmarkStart w:name="z15096" w:id="5653"/>
    <w:p>
      <w:pPr>
        <w:spacing w:after="0"/>
        <w:ind w:left="0"/>
        <w:jc w:val="both"/>
      </w:pPr>
      <w:r>
        <w:rPr>
          <w:rFonts w:ascii="Times New Roman"/>
          <w:b w:val="false"/>
          <w:i w:val="false"/>
          <w:color w:val="000000"/>
          <w:sz w:val="28"/>
        </w:rPr>
        <w:t>
      С –дақ кетіргіш құралдағы ұшпа заттар сипаты, бірлік үлесінде;</w:t>
      </w:r>
    </w:p>
    <w:bookmarkEnd w:id="5653"/>
    <w:bookmarkStart w:name="z15097" w:id="5654"/>
    <w:p>
      <w:pPr>
        <w:spacing w:after="0"/>
        <w:ind w:left="0"/>
        <w:jc w:val="both"/>
      </w:pPr>
      <w:r>
        <w:rPr>
          <w:rFonts w:ascii="Times New Roman"/>
          <w:b w:val="false"/>
          <w:i w:val="false"/>
          <w:color w:val="000000"/>
          <w:sz w:val="28"/>
        </w:rPr>
        <w:t xml:space="preserve">
      t –ауысым ұзақтығы, сағат. </w:t>
      </w:r>
    </w:p>
    <w:bookmarkEnd w:id="5654"/>
    <w:bookmarkStart w:name="z15098" w:id="5655"/>
    <w:p>
      <w:pPr>
        <w:spacing w:after="0"/>
        <w:ind w:left="0"/>
        <w:jc w:val="both"/>
      </w:pPr>
      <w:r>
        <w:rPr>
          <w:rFonts w:ascii="Times New Roman"/>
          <w:b w:val="false"/>
          <w:i w:val="false"/>
          <w:color w:val="000000"/>
          <w:sz w:val="28"/>
        </w:rPr>
        <w:t xml:space="preserve">
      Осы Әдістеменің 2-қосымшасына сәйкес </w:t>
      </w:r>
      <w:r>
        <w:rPr>
          <w:rFonts w:ascii="Times New Roman"/>
          <w:b w:val="false"/>
          <w:i w:val="false"/>
          <w:color w:val="000000"/>
          <w:sz w:val="28"/>
        </w:rPr>
        <w:t>12-кестеде</w:t>
      </w:r>
      <w:r>
        <w:rPr>
          <w:rFonts w:ascii="Times New Roman"/>
          <w:b w:val="false"/>
          <w:i w:val="false"/>
          <w:color w:val="000000"/>
          <w:sz w:val="28"/>
        </w:rPr>
        <w:t xml:space="preserve"> химиялық тазалау кәсіпорындарында қолданылатын ерекше дақ кетіргіш құралдар мен олардың күшейткіштері құрамына енетін ұшпа заттардың пайыздық сипаты берілген.</w:t>
      </w:r>
    </w:p>
    <w:bookmarkEnd w:id="5655"/>
    <w:bookmarkStart w:name="z15099" w:id="5656"/>
    <w:p>
      <w:pPr>
        <w:spacing w:after="0"/>
        <w:ind w:left="0"/>
        <w:jc w:val="both"/>
      </w:pPr>
      <w:r>
        <w:rPr>
          <w:rFonts w:ascii="Times New Roman"/>
          <w:b w:val="false"/>
          <w:i w:val="false"/>
          <w:color w:val="000000"/>
          <w:sz w:val="28"/>
        </w:rPr>
        <w:t xml:space="preserve">
      Технологиялық үдерісте осы Әдістеменің 2-қосымшасына сәйкес 12-кестеде көрсетілмеген жаңадан шығарылған дақ кетіргіш құралдар және олардың күшейткіштері де қолданылуы мүмкін. Ондай жағдайда олардың толық кешенді құрамын жүргізу керек, ал шығарылымдар есебін тек ұшпа құрамдастарына ғана жүргізген жөн. </w:t>
      </w:r>
    </w:p>
    <w:bookmarkEnd w:id="5656"/>
    <w:bookmarkStart w:name="z15100" w:id="5657"/>
    <w:p>
      <w:pPr>
        <w:spacing w:after="0"/>
        <w:ind w:left="0"/>
        <w:jc w:val="left"/>
      </w:pPr>
      <w:r>
        <w:rPr>
          <w:rFonts w:ascii="Times New Roman"/>
          <w:b/>
          <w:i w:val="false"/>
          <w:color w:val="000000"/>
        </w:rPr>
        <w:t xml:space="preserve"> 6. Химиялық зертханалардан ластаушы заттардың атмосфераға шығарылымын есептеу</w:t>
      </w:r>
    </w:p>
    <w:bookmarkEnd w:id="5657"/>
    <w:bookmarkStart w:name="z15101" w:id="5658"/>
    <w:p>
      <w:pPr>
        <w:spacing w:after="0"/>
        <w:ind w:left="0"/>
        <w:jc w:val="both"/>
      </w:pPr>
      <w:r>
        <w:rPr>
          <w:rFonts w:ascii="Times New Roman"/>
          <w:b w:val="false"/>
          <w:i w:val="false"/>
          <w:color w:val="000000"/>
          <w:sz w:val="28"/>
        </w:rPr>
        <w:t xml:space="preserve">
      29. Жалпызауыттық зертханалар қатарына химиялық, химиялық-технологиялық, металтану, құрастыру және монтаждау, өлшеу құралдарын жөндеуден өткізу мен санитарлық зертханалар кіреді. </w:t>
      </w:r>
    </w:p>
    <w:bookmarkEnd w:id="5658"/>
    <w:bookmarkStart w:name="z15102" w:id="5659"/>
    <w:p>
      <w:pPr>
        <w:spacing w:after="0"/>
        <w:ind w:left="0"/>
        <w:jc w:val="both"/>
      </w:pPr>
      <w:r>
        <w:rPr>
          <w:rFonts w:ascii="Times New Roman"/>
          <w:b w:val="false"/>
          <w:i w:val="false"/>
          <w:color w:val="000000"/>
          <w:sz w:val="28"/>
        </w:rPr>
        <w:t>
      Химиялық зертханада жұмыс жасағанда сараптама кезінде бөлініп шығатын заттар болып күкірт, азот, гидрохлорид (тұз қышқылы) және т.б. қышқылдар болып табылады.</w:t>
      </w:r>
    </w:p>
    <w:bookmarkEnd w:id="5659"/>
    <w:bookmarkStart w:name="z15103" w:id="5660"/>
    <w:p>
      <w:pPr>
        <w:spacing w:after="0"/>
        <w:ind w:left="0"/>
        <w:jc w:val="both"/>
      </w:pPr>
      <w:r>
        <w:rPr>
          <w:rFonts w:ascii="Times New Roman"/>
          <w:b w:val="false"/>
          <w:i w:val="false"/>
          <w:color w:val="000000"/>
          <w:sz w:val="28"/>
        </w:rPr>
        <w:t>
      Химиялық-технологиялық зертханаға гальвандық жабыны мен баспа платасы, сырлы бояу жабындарының, герметизация мен арзанқол материалдардың, тежеу заттары мен пластмассалардың спектрлікталдау тобы жатады. Сыртқа шығарылатын негізгі қалдықтар темір шаңы мен қышқылдардың – соның ішінде азот, тұз, күкірт қышқылдарының буы.</w:t>
      </w:r>
    </w:p>
    <w:bookmarkEnd w:id="5660"/>
    <w:bookmarkStart w:name="z15104" w:id="5661"/>
    <w:p>
      <w:pPr>
        <w:spacing w:after="0"/>
        <w:ind w:left="0"/>
        <w:jc w:val="both"/>
      </w:pPr>
      <w:r>
        <w:rPr>
          <w:rFonts w:ascii="Times New Roman"/>
          <w:b w:val="false"/>
          <w:i w:val="false"/>
          <w:color w:val="000000"/>
          <w:sz w:val="28"/>
        </w:rPr>
        <w:t xml:space="preserve">
      Галвань жабындылары мен баспа платасы жабындылардың жаңа түрлері мен жабындылардың жаңа технологиялық үрдістерін көрсетеді: жұмыс ванналарындағы электролиттердің және қабылданған технологиялық үрдістердің жетілдірілуінің үнемі бақылануын жүзеге асырады. </w:t>
      </w:r>
    </w:p>
    <w:bookmarkEnd w:id="5661"/>
    <w:bookmarkStart w:name="z15105" w:id="5662"/>
    <w:p>
      <w:pPr>
        <w:spacing w:after="0"/>
        <w:ind w:left="0"/>
        <w:jc w:val="both"/>
      </w:pPr>
      <w:r>
        <w:rPr>
          <w:rFonts w:ascii="Times New Roman"/>
          <w:b w:val="false"/>
          <w:i w:val="false"/>
          <w:color w:val="000000"/>
          <w:sz w:val="28"/>
        </w:rPr>
        <w:t xml:space="preserve">
      Сонымен бірге қышқылдардың, сілтілердің, аммиактың, формальдегидтің, этил спиртінің булары секілді зиянды заттар бөлініп шығады. </w:t>
      </w:r>
    </w:p>
    <w:bookmarkEnd w:id="5662"/>
    <w:bookmarkStart w:name="z15106" w:id="5663"/>
    <w:p>
      <w:pPr>
        <w:spacing w:after="0"/>
        <w:ind w:left="0"/>
        <w:jc w:val="both"/>
      </w:pPr>
      <w:r>
        <w:rPr>
          <w:rFonts w:ascii="Times New Roman"/>
          <w:b w:val="false"/>
          <w:i w:val="false"/>
          <w:color w:val="000000"/>
          <w:sz w:val="28"/>
        </w:rPr>
        <w:t xml:space="preserve">
      СБМ жабындыларының тобында органикалық еріткіштер буының бөлінуі болады. Түрлі саладағы кәсіпорындарда жиі пайдаланылатын негізгі еріткіштер циклогексанон, (хлорметил) окспран (эпихлоргидрин), бутилацетат, уайт-спирит, диметилбензол (ксилол), метилбензол (толуол), этилацетат, этиловый спирт, пропан-2-он (ацетон), 2-этоксиэтанол (этилцеллозольв) болып табылады. </w:t>
      </w:r>
    </w:p>
    <w:bookmarkEnd w:id="5663"/>
    <w:bookmarkStart w:name="z15107" w:id="5664"/>
    <w:p>
      <w:pPr>
        <w:spacing w:after="0"/>
        <w:ind w:left="0"/>
        <w:jc w:val="both"/>
      </w:pPr>
      <w:r>
        <w:rPr>
          <w:rFonts w:ascii="Times New Roman"/>
          <w:b w:val="false"/>
          <w:i w:val="false"/>
          <w:color w:val="000000"/>
          <w:sz w:val="28"/>
        </w:rPr>
        <w:t>
      Тежеу материалдары мен пластмассалар тобы өсімдікті қабатталған пластиктердің, сырлы материалдардың, жетектердің, шоғырсымдардың, тығыздалған ұнтақтардың тежелуін жүзеге асырады. Сонымен бірге, гидроксибензол (фенол), формальдегид, аммиак, көміртек оксиді сияқты зиянды заттар бөлінеді.</w:t>
      </w:r>
    </w:p>
    <w:bookmarkEnd w:id="5664"/>
    <w:bookmarkStart w:name="z15108" w:id="5665"/>
    <w:p>
      <w:pPr>
        <w:spacing w:after="0"/>
        <w:ind w:left="0"/>
        <w:jc w:val="both"/>
      </w:pPr>
      <w:r>
        <w:rPr>
          <w:rFonts w:ascii="Times New Roman"/>
          <w:b w:val="false"/>
          <w:i w:val="false"/>
          <w:color w:val="000000"/>
          <w:sz w:val="28"/>
        </w:rPr>
        <w:t xml:space="preserve">
      Металтану зертханасына металлография, рентгендефектокөшірме және термоөңдеу кіреді. Металлография зертханасының негізгі жабдықтарынан шығатын басты қалдықтар тұз және азот қышқылдары болып табылады. </w:t>
      </w:r>
    </w:p>
    <w:bookmarkEnd w:id="5665"/>
    <w:bookmarkStart w:name="z15109" w:id="5666"/>
    <w:p>
      <w:pPr>
        <w:spacing w:after="0"/>
        <w:ind w:left="0"/>
        <w:jc w:val="both"/>
      </w:pPr>
      <w:r>
        <w:rPr>
          <w:rFonts w:ascii="Times New Roman"/>
          <w:b w:val="false"/>
          <w:i w:val="false"/>
          <w:color w:val="000000"/>
          <w:sz w:val="28"/>
        </w:rPr>
        <w:t xml:space="preserve">
      Химиялық реактивтер дайындау аймағында қышқылдар мен сілтілердің буы шығады. </w:t>
      </w:r>
    </w:p>
    <w:bookmarkEnd w:id="5666"/>
    <w:bookmarkStart w:name="z15110" w:id="5667"/>
    <w:p>
      <w:pPr>
        <w:spacing w:after="0"/>
        <w:ind w:left="0"/>
        <w:jc w:val="both"/>
      </w:pPr>
      <w:r>
        <w:rPr>
          <w:rFonts w:ascii="Times New Roman"/>
          <w:b w:val="false"/>
          <w:i w:val="false"/>
          <w:color w:val="000000"/>
          <w:sz w:val="28"/>
        </w:rPr>
        <w:t xml:space="preserve">
      Бөлшектерді термикалық сараптау кезінде негізгі үрдіс суару, босату, кірігу, азоттау болып табылады. Термикалық жабдықтың жұмысы кезінде әуеге тұздардың аэрозольдары, майлар, хлор сутек бөлінеді. </w:t>
      </w:r>
    </w:p>
    <w:bookmarkEnd w:id="5667"/>
    <w:bookmarkStart w:name="z15111" w:id="5668"/>
    <w:p>
      <w:pPr>
        <w:spacing w:after="0"/>
        <w:ind w:left="0"/>
        <w:jc w:val="both"/>
      </w:pPr>
      <w:r>
        <w:rPr>
          <w:rFonts w:ascii="Times New Roman"/>
          <w:b w:val="false"/>
          <w:i w:val="false"/>
          <w:color w:val="000000"/>
          <w:sz w:val="28"/>
        </w:rPr>
        <w:t xml:space="preserve">
      Құрастыру және монтаждау технологиясының зертханасы сызбаларды құрастыру мен монтаждаудан және дәнекерлеу топтарынан тұрады. Дәнекерлеу аймағынан атмосфераға қорғасын, қалайы, алюминий аэрозолі, шайыр, этилацетат, этил спирті, фторлы сутек, көміртек оксиді бөлініп шығады. </w:t>
      </w:r>
    </w:p>
    <w:bookmarkEnd w:id="5668"/>
    <w:bookmarkStart w:name="z15112" w:id="5669"/>
    <w:p>
      <w:pPr>
        <w:spacing w:after="0"/>
        <w:ind w:left="0"/>
        <w:jc w:val="both"/>
      </w:pPr>
      <w:r>
        <w:rPr>
          <w:rFonts w:ascii="Times New Roman"/>
          <w:b w:val="false"/>
          <w:i w:val="false"/>
          <w:color w:val="000000"/>
          <w:sz w:val="28"/>
        </w:rPr>
        <w:t xml:space="preserve">
      Өлшеу құралдарын жөндеуден өткізу зертханасы қысым өлшегіштері және т.б. жөндеу жұмыстарымен айналысады. </w:t>
      </w:r>
    </w:p>
    <w:bookmarkEnd w:id="5669"/>
    <w:bookmarkStart w:name="z15113" w:id="5670"/>
    <w:p>
      <w:pPr>
        <w:spacing w:after="0"/>
        <w:ind w:left="0"/>
        <w:jc w:val="both"/>
      </w:pPr>
      <w:r>
        <w:rPr>
          <w:rFonts w:ascii="Times New Roman"/>
          <w:b w:val="false"/>
          <w:i w:val="false"/>
          <w:color w:val="000000"/>
          <w:sz w:val="28"/>
        </w:rPr>
        <w:t xml:space="preserve">
      Механикалық аймақта жұмыс аумағындағы ауаға қалайы-қорғасынды дәнекерлердің аэрозолі, органикалық қосылыстардың булары мен көміртек оксиді бөлініп шығады. </w:t>
      </w:r>
    </w:p>
    <w:bookmarkEnd w:id="5670"/>
    <w:bookmarkStart w:name="z15114" w:id="5671"/>
    <w:p>
      <w:pPr>
        <w:spacing w:after="0"/>
        <w:ind w:left="0"/>
        <w:jc w:val="both"/>
      </w:pPr>
      <w:r>
        <w:rPr>
          <w:rFonts w:ascii="Times New Roman"/>
          <w:b w:val="false"/>
          <w:i w:val="false"/>
          <w:color w:val="000000"/>
          <w:sz w:val="28"/>
        </w:rPr>
        <w:t xml:space="preserve">
      Санитарлық зертханада жұмыс істеу кезінде қышқылдар мен сілтілердің булары мен аэрозолдері бөлінеді. </w:t>
      </w:r>
    </w:p>
    <w:bookmarkEnd w:id="5671"/>
    <w:bookmarkStart w:name="z15115" w:id="5672"/>
    <w:p>
      <w:pPr>
        <w:spacing w:after="0"/>
        <w:ind w:left="0"/>
        <w:jc w:val="both"/>
      </w:pPr>
      <w:r>
        <w:rPr>
          <w:rFonts w:ascii="Times New Roman"/>
          <w:b w:val="false"/>
          <w:i w:val="false"/>
          <w:color w:val="000000"/>
          <w:sz w:val="28"/>
        </w:rPr>
        <w:t xml:space="preserve">
      Зертханалардағы жұмыстар ережеге сәйкес ауық-ауық жүргізілетінін ескерсек, жабдықтарға арналған жұмыс уақыты 20 минуттан аз уақытты құрауы керек. Қалдықтарды ауаға шығару есебі кезінде 20 минуттық уақытқа қатысты қалдықтардың қуаттылығын ЗВ </w:t>
      </w:r>
      <w:r>
        <w:rPr>
          <w:rFonts w:ascii="Times New Roman"/>
          <w:b w:val="false"/>
          <w:i/>
          <w:color w:val="000000"/>
          <w:sz w:val="28"/>
        </w:rPr>
        <w:t>Мс</w:t>
      </w:r>
      <w:r>
        <w:rPr>
          <w:rFonts w:ascii="Times New Roman"/>
          <w:b w:val="false"/>
          <w:i w:val="false"/>
          <w:color w:val="000000"/>
          <w:sz w:val="28"/>
        </w:rPr>
        <w:t xml:space="preserve"> (г/с) ескеру керек, бұл талап Т, 20 минуттан аз, 3В қалдықтарға жатады. </w:t>
      </w:r>
    </w:p>
    <w:bookmarkEnd w:id="5672"/>
    <w:bookmarkStart w:name="z15116" w:id="5673"/>
    <w:p>
      <w:pPr>
        <w:spacing w:after="0"/>
        <w:ind w:left="0"/>
        <w:jc w:val="both"/>
      </w:pPr>
      <w:r>
        <w:rPr>
          <w:rFonts w:ascii="Times New Roman"/>
          <w:b w:val="false"/>
          <w:i w:val="false"/>
          <w:color w:val="000000"/>
          <w:sz w:val="28"/>
        </w:rPr>
        <w:t>
      T(c)&lt;1200. (6.1)</w:t>
      </w:r>
    </w:p>
    <w:bookmarkEnd w:id="5673"/>
    <w:bookmarkStart w:name="z15117" w:id="5674"/>
    <w:p>
      <w:pPr>
        <w:spacing w:after="0"/>
        <w:ind w:left="0"/>
        <w:jc w:val="both"/>
      </w:pPr>
      <w:r>
        <w:rPr>
          <w:rFonts w:ascii="Times New Roman"/>
          <w:b w:val="false"/>
          <w:i w:val="false"/>
          <w:color w:val="000000"/>
          <w:sz w:val="28"/>
        </w:rPr>
        <w:t>
      Мұндай қалдықтар үшін қуаттылық мәні М (г/с) төмендегідей мәнмен анықталады:</w:t>
      </w:r>
    </w:p>
    <w:bookmarkEnd w:id="5674"/>
    <w:bookmarkStart w:name="z15118" w:id="5675"/>
    <w:p>
      <w:pPr>
        <w:spacing w:after="0"/>
        <w:ind w:left="0"/>
        <w:jc w:val="both"/>
      </w:pPr>
      <w:r>
        <w:rPr>
          <w:rFonts w:ascii="Times New Roman"/>
          <w:b w:val="false"/>
          <w:i w:val="false"/>
          <w:color w:val="000000"/>
          <w:sz w:val="28"/>
        </w:rPr>
        <w:t>
      Mс=Q/1200, (6.2)</w:t>
      </w:r>
    </w:p>
    <w:bookmarkEnd w:id="5675"/>
    <w:bookmarkStart w:name="z15119" w:id="5676"/>
    <w:p>
      <w:pPr>
        <w:spacing w:after="0"/>
        <w:ind w:left="0"/>
        <w:jc w:val="both"/>
      </w:pPr>
      <w:r>
        <w:rPr>
          <w:rFonts w:ascii="Times New Roman"/>
          <w:b w:val="false"/>
          <w:i w:val="false"/>
          <w:color w:val="000000"/>
          <w:sz w:val="28"/>
        </w:rPr>
        <w:t xml:space="preserve">
      бұл жердегі Q(г) –әрекет ету уақыты ішінде Т қарастырылып отырған атмосфераны ластаушы көзінен (АЛК) атмосфераға тасталынған ластаушы заттың жиынтық массасы. </w:t>
      </w:r>
    </w:p>
    <w:bookmarkEnd w:id="5676"/>
    <w:bookmarkStart w:name="z15120" w:id="5677"/>
    <w:p>
      <w:pPr>
        <w:spacing w:after="0"/>
        <w:ind w:left="0"/>
        <w:jc w:val="both"/>
      </w:pPr>
      <w:r>
        <w:rPr>
          <w:rFonts w:ascii="Times New Roman"/>
          <w:b w:val="false"/>
          <w:i w:val="false"/>
          <w:color w:val="000000"/>
          <w:sz w:val="28"/>
        </w:rPr>
        <w:t>
      Қалдықтарды түгендеу кезінде ЛС атмосфераға түсудің орташа қарқындылығы өзінің қызмет ету аралығында М</w:t>
      </w:r>
      <w:r>
        <w:rPr>
          <w:rFonts w:ascii="Times New Roman"/>
          <w:b w:val="false"/>
          <w:i w:val="false"/>
          <w:color w:val="000000"/>
          <w:vertAlign w:val="subscript"/>
        </w:rPr>
        <w:t>н</w:t>
      </w:r>
      <w:r>
        <w:rPr>
          <w:rFonts w:ascii="Times New Roman"/>
          <w:b w:val="false"/>
          <w:i w:val="false"/>
          <w:color w:val="000000"/>
          <w:sz w:val="28"/>
        </w:rPr>
        <w:t xml:space="preserve"> (г/с), (яғни Т уақыт аралығында) ерітілген АЛК бойынша анықталады, мәні Q(г) төмендегі формуламен есептеледі:</w:t>
      </w:r>
    </w:p>
    <w:bookmarkEnd w:id="5677"/>
    <w:bookmarkStart w:name="z15121" w:id="5678"/>
    <w:p>
      <w:pPr>
        <w:spacing w:after="0"/>
        <w:ind w:left="0"/>
        <w:jc w:val="both"/>
      </w:pPr>
      <w:r>
        <w:rPr>
          <w:rFonts w:ascii="Times New Roman"/>
          <w:b w:val="false"/>
          <w:i w:val="false"/>
          <w:color w:val="000000"/>
          <w:sz w:val="28"/>
        </w:rPr>
        <w:t>
      Q</w:t>
      </w:r>
      <w:r>
        <w:rPr>
          <w:rFonts w:ascii="Times New Roman"/>
          <w:b w:val="false"/>
          <w:i w:val="false"/>
          <w:color w:val="000000"/>
          <w:vertAlign w:val="subscript"/>
        </w:rPr>
        <w:t>г</w:t>
      </w:r>
      <w:r>
        <w:rPr>
          <w:rFonts w:ascii="Times New Roman"/>
          <w:b w:val="false"/>
          <w:i w:val="false"/>
          <w:color w:val="000000"/>
          <w:sz w:val="28"/>
        </w:rPr>
        <w:t>=M</w:t>
      </w:r>
      <w:r>
        <w:rPr>
          <w:rFonts w:ascii="Times New Roman"/>
          <w:b w:val="false"/>
          <w:i w:val="false"/>
          <w:color w:val="000000"/>
          <w:vertAlign w:val="subscript"/>
        </w:rPr>
        <w:t>н</w:t>
      </w:r>
      <w:r>
        <w:rPr>
          <w:rFonts w:ascii="Times New Roman"/>
          <w:b w:val="false"/>
          <w:i w:val="false"/>
          <w:color w:val="000000"/>
          <w:sz w:val="28"/>
        </w:rPr>
        <w:t>*Т (6.3)</w:t>
      </w:r>
    </w:p>
    <w:bookmarkEnd w:id="5678"/>
    <w:bookmarkStart w:name="z15122" w:id="5679"/>
    <w:p>
      <w:pPr>
        <w:spacing w:after="0"/>
        <w:ind w:left="0"/>
        <w:jc w:val="both"/>
      </w:pPr>
      <w:r>
        <w:rPr>
          <w:rFonts w:ascii="Times New Roman"/>
          <w:b w:val="false"/>
          <w:i w:val="false"/>
          <w:color w:val="000000"/>
          <w:sz w:val="28"/>
        </w:rPr>
        <w:t>
      бұл жерде Т - секундпен.</w:t>
      </w:r>
    </w:p>
    <w:bookmarkEnd w:id="5679"/>
    <w:bookmarkStart w:name="z15123" w:id="5680"/>
    <w:p>
      <w:pPr>
        <w:spacing w:after="0"/>
        <w:ind w:left="0"/>
        <w:jc w:val="both"/>
      </w:pPr>
      <w:r>
        <w:rPr>
          <w:rFonts w:ascii="Times New Roman"/>
          <w:b w:val="false"/>
          <w:i w:val="false"/>
          <w:color w:val="000000"/>
          <w:sz w:val="28"/>
        </w:rPr>
        <w:t>
      Мысал – АЛК үшін, ЛС анықталған қалдықтарының ұзақтығы (мысалы, SO</w:t>
      </w:r>
      <w:r>
        <w:rPr>
          <w:rFonts w:ascii="Times New Roman"/>
          <w:b w:val="false"/>
          <w:i w:val="false"/>
          <w:color w:val="000000"/>
          <w:vertAlign w:val="subscript"/>
        </w:rPr>
        <w:t>2</w:t>
      </w:r>
      <w:r>
        <w:rPr>
          <w:rFonts w:ascii="Times New Roman"/>
          <w:b w:val="false"/>
          <w:i w:val="false"/>
          <w:color w:val="000000"/>
          <w:sz w:val="28"/>
        </w:rPr>
        <w:t>) оның ішіндегі ЛЗ атмосфераға түсуінің орташа қарқындылығы 5 минуттан (300 сек.) тұратыны М</w:t>
      </w:r>
      <w:r>
        <w:rPr>
          <w:rFonts w:ascii="Times New Roman"/>
          <w:b w:val="false"/>
          <w:i w:val="false"/>
          <w:color w:val="000000"/>
          <w:vertAlign w:val="subscript"/>
        </w:rPr>
        <w:t>н</w:t>
      </w:r>
      <w:r>
        <w:rPr>
          <w:rFonts w:ascii="Times New Roman"/>
          <w:b w:val="false"/>
          <w:i w:val="false"/>
          <w:color w:val="000000"/>
          <w:sz w:val="28"/>
        </w:rPr>
        <w:t>=0,5 г/с, көлемі Q тең:</w:t>
      </w:r>
    </w:p>
    <w:bookmarkEnd w:id="5680"/>
    <w:bookmarkStart w:name="z15124" w:id="5681"/>
    <w:p>
      <w:pPr>
        <w:spacing w:after="0"/>
        <w:ind w:left="0"/>
        <w:jc w:val="both"/>
      </w:pPr>
      <w:r>
        <w:rPr>
          <w:rFonts w:ascii="Times New Roman"/>
          <w:b w:val="false"/>
          <w:i w:val="false"/>
          <w:color w:val="000000"/>
          <w:sz w:val="28"/>
        </w:rPr>
        <w:t>
      Q=0,5*300=150 г,</w:t>
      </w:r>
    </w:p>
    <w:bookmarkEnd w:id="5681"/>
    <w:bookmarkStart w:name="z15125" w:id="5682"/>
    <w:p>
      <w:pPr>
        <w:spacing w:after="0"/>
        <w:ind w:left="0"/>
        <w:jc w:val="both"/>
      </w:pPr>
      <w:r>
        <w:rPr>
          <w:rFonts w:ascii="Times New Roman"/>
          <w:b w:val="false"/>
          <w:i w:val="false"/>
          <w:color w:val="000000"/>
          <w:sz w:val="28"/>
        </w:rPr>
        <w:t>
      Түгендеу және ластау есебінде пайдаланылған қалдық қуаттылығы</w:t>
      </w:r>
    </w:p>
    <w:bookmarkEnd w:id="5682"/>
    <w:bookmarkStart w:name="z15126" w:id="5683"/>
    <w:p>
      <w:pPr>
        <w:spacing w:after="0"/>
        <w:ind w:left="0"/>
        <w:jc w:val="both"/>
      </w:pPr>
      <w:r>
        <w:rPr>
          <w:rFonts w:ascii="Times New Roman"/>
          <w:b w:val="false"/>
          <w:i w:val="false"/>
          <w:color w:val="000000"/>
          <w:sz w:val="28"/>
        </w:rPr>
        <w:t>
      М=150/1200=0,125 г/с құрайды.</w:t>
      </w:r>
    </w:p>
    <w:bookmarkEnd w:id="5683"/>
    <w:bookmarkStart w:name="z15127" w:id="5684"/>
    <w:p>
      <w:pPr>
        <w:spacing w:after="0"/>
        <w:ind w:left="0"/>
        <w:jc w:val="both"/>
      </w:pPr>
      <w:r>
        <w:rPr>
          <w:rFonts w:ascii="Times New Roman"/>
          <w:b w:val="false"/>
          <w:i w:val="false"/>
          <w:color w:val="000000"/>
          <w:sz w:val="28"/>
        </w:rPr>
        <w:t>
      АЛК үшін, әрекет ету уақыты Т, 20 минуттан аз, қалдық қуаттылығының есебінде пайдаланылған ЛЗ мәні, Мс (г/с), осы ЛЗ түсу қарқындылығы өлшенгеннен аз (Т уақыты ішінде), М</w:t>
      </w:r>
      <w:r>
        <w:rPr>
          <w:rFonts w:ascii="Times New Roman"/>
          <w:b w:val="false"/>
          <w:i w:val="false"/>
          <w:color w:val="000000"/>
          <w:vertAlign w:val="subscript"/>
        </w:rPr>
        <w:t>н</w:t>
      </w:r>
      <w:r>
        <w:rPr>
          <w:rFonts w:ascii="Times New Roman"/>
          <w:b w:val="false"/>
          <w:i w:val="false"/>
          <w:color w:val="000000"/>
          <w:sz w:val="28"/>
        </w:rPr>
        <w:t xml:space="preserve"> (г/с) арақатынасы Мс (г/с) мен М</w:t>
      </w:r>
      <w:r>
        <w:rPr>
          <w:rFonts w:ascii="Times New Roman"/>
          <w:b w:val="false"/>
          <w:i w:val="false"/>
          <w:color w:val="000000"/>
          <w:vertAlign w:val="subscript"/>
        </w:rPr>
        <w:t>н</w:t>
      </w:r>
      <w:r>
        <w:rPr>
          <w:rFonts w:ascii="Times New Roman"/>
          <w:b w:val="false"/>
          <w:i w:val="false"/>
          <w:color w:val="000000"/>
          <w:sz w:val="28"/>
        </w:rPr>
        <w:t xml:space="preserve"> (г/с) мына формуламен көрсетіледі:</w:t>
      </w:r>
    </w:p>
    <w:bookmarkEnd w:id="5684"/>
    <w:bookmarkStart w:name="z15128" w:id="5685"/>
    <w:p>
      <w:pPr>
        <w:spacing w:after="0"/>
        <w:ind w:left="0"/>
        <w:jc w:val="both"/>
      </w:pPr>
      <w:r>
        <w:rPr>
          <w:rFonts w:ascii="Times New Roman"/>
          <w:b w:val="false"/>
          <w:i w:val="false"/>
          <w:color w:val="000000"/>
          <w:sz w:val="28"/>
        </w:rPr>
        <w:t>
      Мс=Т(с)/1200*М</w:t>
      </w:r>
      <w:r>
        <w:rPr>
          <w:rFonts w:ascii="Times New Roman"/>
          <w:b w:val="false"/>
          <w:i w:val="false"/>
          <w:color w:val="000000"/>
          <w:vertAlign w:val="subscript"/>
        </w:rPr>
        <w:t>н</w:t>
      </w:r>
      <w:r>
        <w:rPr>
          <w:rFonts w:ascii="Times New Roman"/>
          <w:b w:val="false"/>
          <w:i w:val="false"/>
          <w:color w:val="000000"/>
          <w:sz w:val="28"/>
        </w:rPr>
        <w:t xml:space="preserve"> (6.4)</w:t>
      </w:r>
    </w:p>
    <w:bookmarkEnd w:id="5685"/>
    <w:bookmarkStart w:name="z15129" w:id="5686"/>
    <w:p>
      <w:pPr>
        <w:spacing w:after="0"/>
        <w:ind w:left="0"/>
        <w:jc w:val="both"/>
      </w:pPr>
      <w:r>
        <w:rPr>
          <w:rFonts w:ascii="Times New Roman"/>
          <w:b w:val="false"/>
          <w:i w:val="false"/>
          <w:color w:val="000000"/>
          <w:sz w:val="28"/>
        </w:rPr>
        <w:t xml:space="preserve">
      Осы Әдістеменің 2-қосымшасына сәйкес </w:t>
      </w:r>
      <w:r>
        <w:rPr>
          <w:rFonts w:ascii="Times New Roman"/>
          <w:b w:val="false"/>
          <w:i w:val="false"/>
          <w:color w:val="000000"/>
          <w:sz w:val="28"/>
        </w:rPr>
        <w:t>13-кестеде</w:t>
      </w:r>
      <w:r>
        <w:rPr>
          <w:rFonts w:ascii="Times New Roman"/>
          <w:b w:val="false"/>
          <w:i w:val="false"/>
          <w:color w:val="000000"/>
          <w:sz w:val="28"/>
        </w:rPr>
        <w:t xml:space="preserve"> жалпызауыттық жабдықтардан атмосфераға өтетін зиянды заттардың салыстырмалы бөлінділері көрсетілген.</w:t>
      </w:r>
    </w:p>
    <w:bookmarkEnd w:id="5686"/>
    <w:bookmarkStart w:name="z15130" w:id="5687"/>
    <w:p>
      <w:pPr>
        <w:spacing w:after="0"/>
        <w:ind w:left="0"/>
        <w:jc w:val="both"/>
      </w:pPr>
      <w:r>
        <w:rPr>
          <w:rFonts w:ascii="Times New Roman"/>
          <w:b w:val="false"/>
          <w:i w:val="false"/>
          <w:color w:val="000000"/>
          <w:sz w:val="28"/>
        </w:rPr>
        <w:t xml:space="preserve">
      Зиянды заттардың атмосфераға шығарылымын осы Әдістеменің 2 тарауының (2.1-2.12) формулалары бойынша есептеген жөн. </w:t>
      </w:r>
    </w:p>
    <w:bookmarkEnd w:id="5687"/>
    <w:bookmarkStart w:name="z15131" w:id="5688"/>
    <w:p>
      <w:pPr>
        <w:spacing w:after="0"/>
        <w:ind w:left="0"/>
        <w:jc w:val="left"/>
      </w:pPr>
      <w:r>
        <w:rPr>
          <w:rFonts w:ascii="Times New Roman"/>
          <w:b/>
          <w:i w:val="false"/>
          <w:color w:val="000000"/>
        </w:rPr>
        <w:t xml:space="preserve"> 7. Кәсіпорындардың қосымша және тұрмыстық қызметтерінің зиянды заттар шығарылымын есептеу</w:t>
      </w:r>
    </w:p>
    <w:bookmarkEnd w:id="5688"/>
    <w:bookmarkStart w:name="z15132" w:id="5689"/>
    <w:p>
      <w:pPr>
        <w:spacing w:after="0"/>
        <w:ind w:left="0"/>
        <w:jc w:val="both"/>
      </w:pPr>
      <w:r>
        <w:rPr>
          <w:rFonts w:ascii="Times New Roman"/>
          <w:b w:val="false"/>
          <w:i w:val="false"/>
          <w:color w:val="000000"/>
          <w:sz w:val="28"/>
        </w:rPr>
        <w:t xml:space="preserve">
             </w:t>
      </w:r>
    </w:p>
    <w:bookmarkEnd w:id="5689"/>
    <w:bookmarkStart w:name="z15133" w:id="5690"/>
    <w:p>
      <w:pPr>
        <w:spacing w:after="0"/>
        <w:ind w:left="0"/>
        <w:jc w:val="both"/>
      </w:pPr>
      <w:r>
        <w:rPr>
          <w:rFonts w:ascii="Times New Roman"/>
          <w:b w:val="false"/>
          <w:i w:val="false"/>
          <w:color w:val="000000"/>
          <w:sz w:val="28"/>
        </w:rPr>
        <w:t xml:space="preserve">
      30. Кәсіпорындарда бар қосымша қызметтерге көшіру-көбейту аймақтары, қойма шаруашылығы және т.б. жатады. </w:t>
      </w:r>
    </w:p>
    <w:bookmarkEnd w:id="5690"/>
    <w:bookmarkStart w:name="z15134" w:id="5691"/>
    <w:p>
      <w:pPr>
        <w:spacing w:after="0"/>
        <w:ind w:left="0"/>
        <w:jc w:val="both"/>
      </w:pPr>
      <w:r>
        <w:rPr>
          <w:rFonts w:ascii="Times New Roman"/>
          <w:b w:val="false"/>
          <w:i w:val="false"/>
          <w:color w:val="000000"/>
          <w:sz w:val="28"/>
        </w:rPr>
        <w:t xml:space="preserve">
      Атмосфераға бөлінетін негізгі зиянды заттарға аммиак, пропан-2-он (ацетон), винилбензол (стирол), көміртегі тотығы, аморфты селен, озон, хром үш оксиді, скипидар, гидроцианид, дихлорэтан, үш хлорлы көміртегі, хлорлы сутегі, күкірт және азот қышқылдары, диметилбензол (ксилол), метилбензол (толуол), керосин, жанармай, дизельді отын, сонымен қатар уайт-спирит, изопропил, этил және поливинил спирттері және т.б. жатады. </w:t>
      </w:r>
    </w:p>
    <w:bookmarkEnd w:id="5691"/>
    <w:bookmarkStart w:name="z15135" w:id="5692"/>
    <w:p>
      <w:pPr>
        <w:spacing w:after="0"/>
        <w:ind w:left="0"/>
        <w:jc w:val="both"/>
      </w:pPr>
      <w:r>
        <w:rPr>
          <w:rFonts w:ascii="Times New Roman"/>
          <w:b w:val="false"/>
          <w:i w:val="false"/>
          <w:color w:val="000000"/>
          <w:sz w:val="28"/>
        </w:rPr>
        <w:t xml:space="preserve">
      Кәсіпорынның тұрмыстық қызметі аймақтарында арнайы киімді, сонымен бірге аяқ-киімді залалсыздандыру, жуу және химиялық тазарту жүзеге асады. Осы тұста атмосфераға динатрий карбонаты, керосин, хлорлы сутегі, тетрахлорэтилен, үш хлорлы этан, , этилацетат, гидроксибензол (фенол) және "Лотос" сынды синтетикалық жуу құралы шығарылады. </w:t>
      </w:r>
    </w:p>
    <w:bookmarkEnd w:id="5692"/>
    <w:bookmarkStart w:name="z15136" w:id="5693"/>
    <w:p>
      <w:pPr>
        <w:spacing w:after="0"/>
        <w:ind w:left="0"/>
        <w:jc w:val="both"/>
      </w:pPr>
      <w:r>
        <w:rPr>
          <w:rFonts w:ascii="Times New Roman"/>
          <w:b w:val="false"/>
          <w:i w:val="false"/>
          <w:color w:val="000000"/>
          <w:sz w:val="28"/>
        </w:rPr>
        <w:t xml:space="preserve">
      Органикалық еріткіштер мен өзге де ұшпа қоспалардың қоймалық сақталуы герметикалық ыдыста, зиянды заттардың бөліндісінсіз жүзеге асырылуы тиіс. </w:t>
      </w:r>
    </w:p>
    <w:bookmarkEnd w:id="5693"/>
    <w:bookmarkStart w:name="z15137" w:id="5694"/>
    <w:p>
      <w:pPr>
        <w:spacing w:after="0"/>
        <w:ind w:left="0"/>
        <w:jc w:val="both"/>
      </w:pPr>
      <w:r>
        <w:rPr>
          <w:rFonts w:ascii="Times New Roman"/>
          <w:b w:val="false"/>
          <w:i w:val="false"/>
          <w:color w:val="000000"/>
          <w:sz w:val="28"/>
        </w:rPr>
        <w:t xml:space="preserve">
      Осы Әдістеменің 2-қосымшасына сәйкес </w:t>
      </w:r>
      <w:r>
        <w:rPr>
          <w:rFonts w:ascii="Times New Roman"/>
          <w:b w:val="false"/>
          <w:i w:val="false"/>
          <w:color w:val="000000"/>
          <w:sz w:val="28"/>
        </w:rPr>
        <w:t>15-кестеде</w:t>
      </w:r>
      <w:r>
        <w:rPr>
          <w:rFonts w:ascii="Times New Roman"/>
          <w:b w:val="false"/>
          <w:i w:val="false"/>
          <w:color w:val="000000"/>
          <w:sz w:val="28"/>
        </w:rPr>
        <w:t xml:space="preserve"> жоғарыда көрсетілген қоспалардың жұмыс ыдысына құйылған кезінде г/с түріндегі зиянды заттардың шығарылымы көрсетілген. 20 минуттан кем уақыт аралығында ауыстыру жұмыстарын жүргізу жағдайында зиянды заттар шығарылымдарын осы Әдістеменің 6-бөліміндегі формулалар бойынша уақыттың 20-минуттың аралығына орташаландыруды есепке ала отырып есептеген жөн.</w:t>
      </w:r>
    </w:p>
    <w:bookmarkEnd w:id="5694"/>
    <w:bookmarkStart w:name="z15138" w:id="5695"/>
    <w:p>
      <w:pPr>
        <w:spacing w:after="0"/>
        <w:ind w:left="0"/>
        <w:jc w:val="both"/>
      </w:pPr>
      <w:r>
        <w:rPr>
          <w:rFonts w:ascii="Times New Roman"/>
          <w:b w:val="false"/>
          <w:i w:val="false"/>
          <w:color w:val="000000"/>
          <w:sz w:val="28"/>
        </w:rPr>
        <w:t xml:space="preserve">
      Көбейту-көшіру аймақтарының, қоймалық шаруашылықтардың және тұрмыстық қызметтердің жабдықтарынан зиянды заттардың атмосфераға үлесті бөлінділері сәйкесінше Осы Әдістеменің 2-қосымшасына сәйкес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-кестелерде көрсетілген. Зиянды заттардың атмосфераға шығарылымдарын осы Әдістеменің 2-бөліміндегі (2.1-2.12) формулалары бойынша есептеген жөн. </w:t>
      </w:r>
    </w:p>
    <w:bookmarkEnd w:id="569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4-санат нысандарынан атмосфераға өтетін ластаушы заттар шығарылымының есебі әдістемесіне 1-қосымша</w:t>
                  </w:r>
                </w:p>
              </w:tc>
            </w:tr>
          </w:tbl>
          <w:p/>
        </w:tc>
      </w:tr>
    </w:tbl>
    <w:bookmarkStart w:name="z15140" w:id="5696"/>
    <w:p>
      <w:pPr>
        <w:spacing w:after="0"/>
        <w:ind w:left="0"/>
        <w:jc w:val="left"/>
      </w:pPr>
      <w:r>
        <w:rPr>
          <w:rFonts w:ascii="Times New Roman"/>
          <w:b/>
          <w:i w:val="false"/>
          <w:color w:val="000000"/>
        </w:rPr>
        <w:t xml:space="preserve"> Есеп мысалдары</w:t>
      </w:r>
    </w:p>
    <w:bookmarkEnd w:id="5696"/>
    <w:bookmarkStart w:name="z15141" w:id="5697"/>
    <w:p>
      <w:pPr>
        <w:spacing w:after="0"/>
        <w:ind w:left="0"/>
        <w:jc w:val="both"/>
      </w:pPr>
      <w:r>
        <w:rPr>
          <w:rFonts w:ascii="Times New Roman"/>
          <w:b w:val="false"/>
          <w:i w:val="false"/>
          <w:color w:val="000000"/>
          <w:sz w:val="28"/>
        </w:rPr>
        <w:t>
      1.-мысал. Ампицилинді қолмен елеу сатысында өлшенген бөлшектер бөліндісін есептеу</w:t>
      </w:r>
    </w:p>
    <w:bookmarkEnd w:id="5697"/>
    <w:bookmarkStart w:name="z15142" w:id="5698"/>
    <w:p>
      <w:pPr>
        <w:spacing w:after="0"/>
        <w:ind w:left="0"/>
        <w:jc w:val="both"/>
      </w:pPr>
      <w:r>
        <w:rPr>
          <w:rFonts w:ascii="Times New Roman"/>
          <w:b w:val="false"/>
          <w:i w:val="false"/>
          <w:color w:val="000000"/>
          <w:sz w:val="28"/>
        </w:rPr>
        <w:t xml:space="preserve">
      1. Осы Әдістеменің 2-қосымшасына сәйкес </w:t>
      </w:r>
      <w:r>
        <w:rPr>
          <w:rFonts w:ascii="Times New Roman"/>
          <w:b w:val="false"/>
          <w:i w:val="false"/>
          <w:color w:val="000000"/>
          <w:sz w:val="28"/>
        </w:rPr>
        <w:t>17-кестеге</w:t>
      </w:r>
      <w:r>
        <w:rPr>
          <w:rFonts w:ascii="Times New Roman"/>
          <w:b w:val="false"/>
          <w:i w:val="false"/>
          <w:color w:val="000000"/>
          <w:sz w:val="28"/>
        </w:rPr>
        <w:t xml:space="preserve"> сәйкес елек 1-тип операциясына қатысты болады. Есеп Әдістеменің 16-бөліміне сәйкес жүргізіледі. </w:t>
      </w:r>
    </w:p>
    <w:bookmarkEnd w:id="5698"/>
    <w:bookmarkStart w:name="z15143" w:id="5699"/>
    <w:p>
      <w:pPr>
        <w:spacing w:after="0"/>
        <w:ind w:left="0"/>
        <w:jc w:val="both"/>
      </w:pPr>
      <w:r>
        <w:rPr>
          <w:rFonts w:ascii="Times New Roman"/>
          <w:b w:val="false"/>
          <w:i w:val="false"/>
          <w:color w:val="000000"/>
          <w:sz w:val="28"/>
        </w:rPr>
        <w:t>
      2. Ампициллин ұнтағын 0,5</w:t>
      </w:r>
    </w:p>
    <w:bookmarkEnd w:id="5699"/>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6"/>
                    <a:stretch>
                      <a:fillRect/>
                    </a:stretch>
                  </pic:blipFill>
                  <pic:spPr>
                    <a:xfrm>
                      <a:off x="0" y="0"/>
                      <a:ext cx="152400" cy="16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0,5 м мөлшерлі шаршы қима елегімен қолмен елеу арқылы жүзеге асырылады. Елек сорып алу шкафында жүргізіледі.</w:t>
      </w:r>
    </w:p>
    <w:bookmarkStart w:name="z15144" w:id="5700"/>
    <w:p>
      <w:pPr>
        <w:spacing w:after="0"/>
        <w:ind w:left="0"/>
        <w:jc w:val="both"/>
      </w:pPr>
      <w:r>
        <w:rPr>
          <w:rFonts w:ascii="Times New Roman"/>
          <w:b w:val="false"/>
          <w:i w:val="false"/>
          <w:color w:val="000000"/>
          <w:sz w:val="28"/>
        </w:rPr>
        <w:t xml:space="preserve">
      3. Есепке арналған бастапқы деректер осы Әдістеменің 2-қосымшасына сәйкес </w:t>
      </w:r>
      <w:r>
        <w:rPr>
          <w:rFonts w:ascii="Times New Roman"/>
          <w:b w:val="false"/>
          <w:i w:val="false"/>
          <w:color w:val="000000"/>
          <w:sz w:val="28"/>
        </w:rPr>
        <w:t>19-кестеде</w:t>
      </w:r>
      <w:r>
        <w:rPr>
          <w:rFonts w:ascii="Times New Roman"/>
          <w:b w:val="false"/>
          <w:i w:val="false"/>
          <w:color w:val="000000"/>
          <w:sz w:val="28"/>
        </w:rPr>
        <w:t xml:space="preserve"> келтірілген. </w:t>
      </w:r>
    </w:p>
    <w:bookmarkEnd w:id="5700"/>
    <w:bookmarkStart w:name="z15145" w:id="5701"/>
    <w:p>
      <w:pPr>
        <w:spacing w:after="0"/>
        <w:ind w:left="0"/>
        <w:jc w:val="both"/>
      </w:pPr>
      <w:r>
        <w:rPr>
          <w:rFonts w:ascii="Times New Roman"/>
          <w:b w:val="false"/>
          <w:i w:val="false"/>
          <w:color w:val="000000"/>
          <w:sz w:val="28"/>
        </w:rPr>
        <w:t>
      4. Ампициллин ұнтағының дисперсті құрамы осы Әдістеменің 2-қосымшасына сәйкес 20-кестеде келтірілген.</w:t>
      </w:r>
    </w:p>
    <w:bookmarkEnd w:id="5701"/>
    <w:bookmarkStart w:name="z15146" w:id="5702"/>
    <w:p>
      <w:pPr>
        <w:spacing w:after="0"/>
        <w:ind w:left="0"/>
        <w:jc w:val="both"/>
      </w:pPr>
      <w:r>
        <w:rPr>
          <w:rFonts w:ascii="Times New Roman"/>
          <w:b w:val="false"/>
          <w:i w:val="false"/>
          <w:color w:val="000000"/>
          <w:sz w:val="28"/>
        </w:rPr>
        <w:t xml:space="preserve">
      Ескерту – Дисперсті құрам шамамен алынған және оның практикалық есепке қолданылуы мүмкін емес. </w:t>
      </w:r>
    </w:p>
    <w:bookmarkEnd w:id="5702"/>
    <w:bookmarkStart w:name="z15147" w:id="5703"/>
    <w:p>
      <w:pPr>
        <w:spacing w:after="0"/>
        <w:ind w:left="0"/>
        <w:jc w:val="both"/>
      </w:pPr>
      <w:r>
        <w:rPr>
          <w:rFonts w:ascii="Times New Roman"/>
          <w:b w:val="false"/>
          <w:i w:val="false"/>
          <w:color w:val="000000"/>
          <w:sz w:val="28"/>
        </w:rPr>
        <w:t>
      5. (3.1) формула бойынша газ ағынымен ағып кетуі мүмкін ампициллин ұнтағының D</w:t>
      </w:r>
      <w:r>
        <w:rPr>
          <w:rFonts w:ascii="Times New Roman"/>
          <w:b w:val="false"/>
          <w:i w:val="false"/>
          <w:color w:val="000000"/>
          <w:vertAlign w:val="subscript"/>
        </w:rPr>
        <w:t xml:space="preserve">max </w:t>
      </w:r>
      <w:r>
        <w:rPr>
          <w:rFonts w:ascii="Times New Roman"/>
          <w:b w:val="false"/>
          <w:i w:val="false"/>
          <w:color w:val="000000"/>
          <w:sz w:val="28"/>
        </w:rPr>
        <w:t>(бөлшегінің максималды мөлшері есептеледі:</w:t>
      </w:r>
    </w:p>
    <w:bookmarkEnd w:id="5703"/>
    <w:bookmarkStart w:name="z15148" w:id="5704"/>
    <w:p>
      <w:pPr>
        <w:spacing w:after="0"/>
        <w:ind w:left="0"/>
        <w:jc w:val="both"/>
      </w:pPr>
      <w:r>
        <w:rPr>
          <w:rFonts w:ascii="Times New Roman"/>
          <w:b w:val="false"/>
          <w:i w:val="false"/>
          <w:color w:val="000000"/>
          <w:sz w:val="28"/>
        </w:rPr>
        <w:t xml:space="preserve">
       </w:t>
      </w:r>
    </w:p>
    <w:bookmarkEnd w:id="5704"/>
    <w:p>
      <w:pPr>
        <w:spacing w:after="0"/>
        <w:ind w:left="0"/>
        <w:jc w:val="both"/>
      </w:pPr>
      <w:r>
        <w:drawing>
          <wp:inline distT="0" distB="0" distL="0" distR="0">
            <wp:extent cx="52070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7"/>
                    <a:stretch>
                      <a:fillRect/>
                    </a:stretch>
                  </pic:blipFill>
                  <pic:spPr>
                    <a:xfrm>
                      <a:off x="0" y="0"/>
                      <a:ext cx="5207000" cy="60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149" w:id="5705"/>
    <w:p>
      <w:pPr>
        <w:spacing w:after="0"/>
        <w:ind w:left="0"/>
        <w:jc w:val="both"/>
      </w:pPr>
      <w:r>
        <w:rPr>
          <w:rFonts w:ascii="Times New Roman"/>
          <w:b w:val="false"/>
          <w:i w:val="false"/>
          <w:color w:val="000000"/>
          <w:sz w:val="28"/>
        </w:rPr>
        <w:t>
      = 0,0000019 м = 1,9 мкм.</w:t>
      </w:r>
    </w:p>
    <w:bookmarkEnd w:id="5705"/>
    <w:bookmarkStart w:name="z15150" w:id="5706"/>
    <w:p>
      <w:pPr>
        <w:spacing w:after="0"/>
        <w:ind w:left="0"/>
        <w:jc w:val="both"/>
      </w:pPr>
      <w:r>
        <w:rPr>
          <w:rFonts w:ascii="Times New Roman"/>
          <w:b w:val="false"/>
          <w:i w:val="false"/>
          <w:color w:val="000000"/>
          <w:sz w:val="28"/>
        </w:rPr>
        <w:t>
      6. Дисперсті құрамның мәліметтеріне сәйкес бөлшек фракциясының ?</w:t>
      </w:r>
      <w:r>
        <w:rPr>
          <w:rFonts w:ascii="Times New Roman"/>
          <w:b w:val="false"/>
          <w:i w:val="false"/>
          <w:color w:val="000000"/>
          <w:vertAlign w:val="subscript"/>
        </w:rPr>
        <w:t>ам</w:t>
      </w:r>
      <w:r>
        <w:rPr>
          <w:rFonts w:ascii="Times New Roman"/>
          <w:b w:val="false"/>
          <w:i w:val="false"/>
          <w:color w:val="000000"/>
          <w:sz w:val="28"/>
        </w:rPr>
        <w:t xml:space="preserve"> массалық үлесі D</w:t>
      </w:r>
      <w:r>
        <w:rPr>
          <w:rFonts w:ascii="Times New Roman"/>
          <w:b w:val="false"/>
          <w:i w:val="false"/>
          <w:color w:val="000000"/>
          <w:vertAlign w:val="subscript"/>
        </w:rPr>
        <w:t>max</w:t>
      </w:r>
      <w:r>
        <w:rPr>
          <w:rFonts w:ascii="Times New Roman"/>
          <w:b w:val="false"/>
          <w:i w:val="false"/>
          <w:color w:val="000000"/>
          <w:sz w:val="28"/>
        </w:rPr>
        <w:t>-тан аз емес мөлшері :</w:t>
      </w:r>
    </w:p>
    <w:bookmarkEnd w:id="5706"/>
    <w:bookmarkStart w:name="z15151" w:id="5707"/>
    <w:p>
      <w:pPr>
        <w:spacing w:after="0"/>
        <w:ind w:left="0"/>
        <w:jc w:val="both"/>
      </w:pPr>
      <w:r>
        <w:rPr>
          <w:rFonts w:ascii="Times New Roman"/>
          <w:b w:val="false"/>
          <w:i w:val="false"/>
          <w:color w:val="000000"/>
          <w:sz w:val="28"/>
        </w:rPr>
        <w:t>
      ?</w:t>
      </w:r>
      <w:r>
        <w:rPr>
          <w:rFonts w:ascii="Times New Roman"/>
          <w:b w:val="false"/>
          <w:i w:val="false"/>
          <w:color w:val="000000"/>
          <w:vertAlign w:val="subscript"/>
        </w:rPr>
        <w:t>ам</w:t>
      </w:r>
      <w:r>
        <w:rPr>
          <w:rFonts w:ascii="Times New Roman"/>
          <w:b w:val="false"/>
          <w:i w:val="false"/>
          <w:color w:val="000000"/>
          <w:sz w:val="28"/>
        </w:rPr>
        <w:t xml:space="preserve"> = 0,49%.</w:t>
      </w:r>
    </w:p>
    <w:bookmarkEnd w:id="5707"/>
    <w:bookmarkStart w:name="z15152" w:id="5708"/>
    <w:p>
      <w:pPr>
        <w:spacing w:after="0"/>
        <w:ind w:left="0"/>
        <w:jc w:val="both"/>
      </w:pPr>
      <w:r>
        <w:rPr>
          <w:rFonts w:ascii="Times New Roman"/>
          <w:b w:val="false"/>
          <w:i w:val="false"/>
          <w:color w:val="000000"/>
          <w:sz w:val="28"/>
        </w:rPr>
        <w:t>
      7. (3.3) формула бойынша D</w:t>
      </w:r>
      <w:r>
        <w:rPr>
          <w:rFonts w:ascii="Times New Roman"/>
          <w:b w:val="false"/>
          <w:i w:val="false"/>
          <w:color w:val="000000"/>
          <w:vertAlign w:val="subscript"/>
        </w:rPr>
        <w:t>max</w:t>
      </w:r>
      <w:r>
        <w:rPr>
          <w:rFonts w:ascii="Times New Roman"/>
          <w:b w:val="false"/>
          <w:i w:val="false"/>
          <w:color w:val="000000"/>
          <w:sz w:val="28"/>
        </w:rPr>
        <w:t>-тан артық емес мөлшермен ауаға жіберілетін ұнтақ қатпарында my</w:t>
      </w:r>
      <w:r>
        <w:rPr>
          <w:rFonts w:ascii="Times New Roman"/>
          <w:b w:val="false"/>
          <w:i w:val="false"/>
          <w:color w:val="000000"/>
          <w:vertAlign w:val="subscript"/>
        </w:rPr>
        <w:t>ам</w:t>
      </w:r>
      <w:r>
        <w:rPr>
          <w:rFonts w:ascii="Times New Roman"/>
          <w:b w:val="false"/>
          <w:i w:val="false"/>
          <w:color w:val="000000"/>
          <w:sz w:val="28"/>
        </w:rPr>
        <w:t xml:space="preserve"> бөлшек массасын есептейді:</w:t>
      </w:r>
    </w:p>
    <w:bookmarkEnd w:id="5708"/>
    <w:bookmarkStart w:name="z15153" w:id="5709"/>
    <w:p>
      <w:pPr>
        <w:spacing w:after="0"/>
        <w:ind w:left="0"/>
        <w:jc w:val="both"/>
      </w:pPr>
      <w:r>
        <w:rPr>
          <w:rFonts w:ascii="Times New Roman"/>
          <w:b w:val="false"/>
          <w:i w:val="false"/>
          <w:color w:val="000000"/>
          <w:sz w:val="28"/>
        </w:rPr>
        <w:t xml:space="preserve">
      </w:t>
      </w:r>
      <w:r>
        <w:rPr>
          <w:rFonts w:ascii="Times New Roman"/>
          <w:b w:val="false"/>
          <w:i/>
          <w:color w:val="000000"/>
          <w:sz w:val="28"/>
        </w:rPr>
        <w:t>my</w:t>
      </w:r>
      <w:r>
        <w:rPr>
          <w:rFonts w:ascii="Times New Roman"/>
          <w:b w:val="false"/>
          <w:i w:val="false"/>
          <w:color w:val="000000"/>
          <w:vertAlign w:val="subscript"/>
        </w:rPr>
        <w:t>ам</w:t>
      </w:r>
      <w:r>
        <w:rPr>
          <w:rFonts w:ascii="Times New Roman"/>
          <w:b w:val="false"/>
          <w:i w:val="false"/>
          <w:color w:val="000000"/>
          <w:sz w:val="28"/>
        </w:rPr>
        <w:t xml:space="preserve"> = 0,25*0,000026*847,6*0,0049*1,0 = 0,000027 кг.</w:t>
      </w:r>
    </w:p>
    <w:bookmarkEnd w:id="5709"/>
    <w:bookmarkStart w:name="z15154" w:id="5710"/>
    <w:p>
      <w:pPr>
        <w:spacing w:after="0"/>
        <w:ind w:left="0"/>
        <w:jc w:val="both"/>
      </w:pPr>
      <w:r>
        <w:rPr>
          <w:rFonts w:ascii="Times New Roman"/>
          <w:b w:val="false"/>
          <w:i w:val="false"/>
          <w:color w:val="000000"/>
          <w:sz w:val="28"/>
        </w:rPr>
        <w:t>
      8. (3.4) формула бойынша Qам ұнтағының салыстырмалы шығарылымын есептейді (г/кг):</w:t>
      </w:r>
    </w:p>
    <w:bookmarkEnd w:id="5710"/>
    <w:bookmarkStart w:name="z15155" w:id="5711"/>
    <w:p>
      <w:pPr>
        <w:spacing w:after="0"/>
        <w:ind w:left="0"/>
        <w:jc w:val="both"/>
      </w:pPr>
      <w:r>
        <w:rPr>
          <w:rFonts w:ascii="Times New Roman"/>
          <w:b w:val="false"/>
          <w:i w:val="false"/>
          <w:color w:val="000000"/>
          <w:sz w:val="28"/>
        </w:rPr>
        <w:t xml:space="preserve">
       </w:t>
      </w:r>
    </w:p>
    <w:bookmarkEnd w:id="5711"/>
    <w:p>
      <w:pPr>
        <w:spacing w:after="0"/>
        <w:ind w:left="0"/>
        <w:jc w:val="both"/>
      </w:pPr>
      <w:r>
        <w:drawing>
          <wp:inline distT="0" distB="0" distL="0" distR="0">
            <wp:extent cx="37211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8"/>
                    <a:stretch>
                      <a:fillRect/>
                    </a:stretch>
                  </pic:blipFill>
                  <pic:spPr>
                    <a:xfrm>
                      <a:off x="0" y="0"/>
                      <a:ext cx="3721100" cy="55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г/кг.</w:t>
      </w:r>
    </w:p>
    <w:bookmarkStart w:name="z15156" w:id="5712"/>
    <w:p>
      <w:pPr>
        <w:spacing w:after="0"/>
        <w:ind w:left="0"/>
        <w:jc w:val="both"/>
      </w:pPr>
      <w:r>
        <w:rPr>
          <w:rFonts w:ascii="Times New Roman"/>
          <w:b w:val="false"/>
          <w:i w:val="false"/>
          <w:color w:val="000000"/>
          <w:sz w:val="28"/>
        </w:rPr>
        <w:t>
      9. (3.5) формула бойынша М</w:t>
      </w:r>
      <w:r>
        <w:rPr>
          <w:rFonts w:ascii="Times New Roman"/>
          <w:b w:val="false"/>
          <w:i w:val="false"/>
          <w:color w:val="000000"/>
          <w:vertAlign w:val="subscript"/>
        </w:rPr>
        <w:t>ам</w:t>
      </w:r>
      <w:r>
        <w:rPr>
          <w:rFonts w:ascii="Times New Roman"/>
          <w:b w:val="false"/>
          <w:i w:val="false"/>
          <w:color w:val="000000"/>
          <w:sz w:val="28"/>
        </w:rPr>
        <w:t xml:space="preserve"> (г/с) ұнтағының салыстырмалы шығарылымын есептейді (г/кг):</w:t>
      </w:r>
    </w:p>
    <w:bookmarkEnd w:id="5712"/>
    <w:bookmarkStart w:name="z15157" w:id="5713"/>
    <w:p>
      <w:pPr>
        <w:spacing w:after="0"/>
        <w:ind w:left="0"/>
        <w:jc w:val="both"/>
      </w:pPr>
      <w:r>
        <w:rPr>
          <w:rFonts w:ascii="Times New Roman"/>
          <w:b w:val="false"/>
          <w:i w:val="false"/>
          <w:color w:val="000000"/>
          <w:sz w:val="28"/>
        </w:rPr>
        <w:t xml:space="preserve">
       </w:t>
      </w:r>
    </w:p>
    <w:bookmarkEnd w:id="5713"/>
    <w:p>
      <w:pPr>
        <w:spacing w:after="0"/>
        <w:ind w:left="0"/>
        <w:jc w:val="both"/>
      </w:pPr>
      <w:r>
        <w:drawing>
          <wp:inline distT="0" distB="0" distL="0" distR="0">
            <wp:extent cx="24892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9"/>
                    <a:stretch>
                      <a:fillRect/>
                    </a:stretch>
                  </pic:blipFill>
                  <pic:spPr>
                    <a:xfrm>
                      <a:off x="0" y="0"/>
                      <a:ext cx="24892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г/с.</w:t>
      </w:r>
    </w:p>
    <w:bookmarkStart w:name="z15158" w:id="5714"/>
    <w:p>
      <w:pPr>
        <w:spacing w:after="0"/>
        <w:ind w:left="0"/>
        <w:jc w:val="both"/>
      </w:pPr>
      <w:r>
        <w:rPr>
          <w:rFonts w:ascii="Times New Roman"/>
          <w:b w:val="false"/>
          <w:i w:val="false"/>
          <w:color w:val="000000"/>
          <w:sz w:val="28"/>
        </w:rPr>
        <w:t>
      2.-мысал. Ибупрофен түйіршіктерін конвективті кептіру кезінде өлшенген заттардың шығарылымын есептеу</w:t>
      </w:r>
    </w:p>
    <w:bookmarkEnd w:id="5714"/>
    <w:bookmarkStart w:name="z15159" w:id="5715"/>
    <w:p>
      <w:pPr>
        <w:spacing w:after="0"/>
        <w:ind w:left="0"/>
        <w:jc w:val="both"/>
      </w:pPr>
      <w:r>
        <w:rPr>
          <w:rFonts w:ascii="Times New Roman"/>
          <w:b w:val="false"/>
          <w:i w:val="false"/>
          <w:color w:val="000000"/>
          <w:sz w:val="28"/>
        </w:rPr>
        <w:t xml:space="preserve">
      1. Осы Әдістеменің 2-қосымшасына сәйкес </w:t>
      </w:r>
      <w:r>
        <w:rPr>
          <w:rFonts w:ascii="Times New Roman"/>
          <w:b w:val="false"/>
          <w:i w:val="false"/>
          <w:color w:val="000000"/>
          <w:sz w:val="28"/>
        </w:rPr>
        <w:t>17-кестеге</w:t>
      </w:r>
      <w:r>
        <w:rPr>
          <w:rFonts w:ascii="Times New Roman"/>
          <w:b w:val="false"/>
          <w:i w:val="false"/>
          <w:color w:val="000000"/>
          <w:sz w:val="28"/>
        </w:rPr>
        <w:t xml:space="preserve"> сәйкес конвективті кептіру 2-тип операциясына жатады. Есеп осы Әдістеменің 3-бөліміне сәйкес жүргізіледі.</w:t>
      </w:r>
    </w:p>
    <w:bookmarkEnd w:id="5715"/>
    <w:bookmarkStart w:name="z15160" w:id="5716"/>
    <w:p>
      <w:pPr>
        <w:spacing w:after="0"/>
        <w:ind w:left="0"/>
        <w:jc w:val="both"/>
      </w:pPr>
      <w:r>
        <w:rPr>
          <w:rFonts w:ascii="Times New Roman"/>
          <w:b w:val="false"/>
          <w:i w:val="false"/>
          <w:color w:val="000000"/>
          <w:sz w:val="28"/>
        </w:rPr>
        <w:t>
      2. Ибупрофен түйіршігін кептіру конвективті кептіргіште жүзеге асырылады. Шамамен әр түпқоймаға 3,38 кг түйіршік жүктеледі, сондай-ақ түйіршікті кептіру үшін 18 түпқойма қолданады, аумағы әрқайсысы 0,25 м2, жалпы аумағы 4,5 м2.</w:t>
      </w:r>
    </w:p>
    <w:bookmarkEnd w:id="5716"/>
    <w:bookmarkStart w:name="z15161" w:id="5717"/>
    <w:p>
      <w:pPr>
        <w:spacing w:after="0"/>
        <w:ind w:left="0"/>
        <w:jc w:val="both"/>
      </w:pPr>
      <w:r>
        <w:rPr>
          <w:rFonts w:ascii="Times New Roman"/>
          <w:b w:val="false"/>
          <w:i w:val="false"/>
          <w:color w:val="000000"/>
          <w:sz w:val="28"/>
        </w:rPr>
        <w:t xml:space="preserve">
      3. Есепке арналған бастапқы деректер осы Әдістеменің 2-қосымшасына сәйкес </w:t>
      </w:r>
      <w:r>
        <w:rPr>
          <w:rFonts w:ascii="Times New Roman"/>
          <w:b w:val="false"/>
          <w:i w:val="false"/>
          <w:color w:val="000000"/>
          <w:sz w:val="28"/>
        </w:rPr>
        <w:t>21-кестеде</w:t>
      </w:r>
      <w:r>
        <w:rPr>
          <w:rFonts w:ascii="Times New Roman"/>
          <w:b w:val="false"/>
          <w:i w:val="false"/>
          <w:color w:val="000000"/>
          <w:sz w:val="28"/>
        </w:rPr>
        <w:t xml:space="preserve"> келтірілген. </w:t>
      </w:r>
    </w:p>
    <w:bookmarkEnd w:id="5717"/>
    <w:bookmarkStart w:name="z15162" w:id="5718"/>
    <w:p>
      <w:pPr>
        <w:spacing w:after="0"/>
        <w:ind w:left="0"/>
        <w:jc w:val="both"/>
      </w:pPr>
      <w:r>
        <w:rPr>
          <w:rFonts w:ascii="Times New Roman"/>
          <w:b w:val="false"/>
          <w:i w:val="false"/>
          <w:color w:val="000000"/>
          <w:sz w:val="28"/>
        </w:rPr>
        <w:t xml:space="preserve">
      4. Ибупрофен түйіршігінің дисперсті құрамы осы Әдістеменің 2-қосымшасына сәйкес </w:t>
      </w:r>
      <w:r>
        <w:rPr>
          <w:rFonts w:ascii="Times New Roman"/>
          <w:b w:val="false"/>
          <w:i w:val="false"/>
          <w:color w:val="000000"/>
          <w:sz w:val="28"/>
        </w:rPr>
        <w:t>22-кестеде</w:t>
      </w:r>
      <w:r>
        <w:rPr>
          <w:rFonts w:ascii="Times New Roman"/>
          <w:b w:val="false"/>
          <w:i w:val="false"/>
          <w:color w:val="000000"/>
          <w:sz w:val="28"/>
        </w:rPr>
        <w:t xml:space="preserve"> келтірілген.</w:t>
      </w:r>
    </w:p>
    <w:bookmarkEnd w:id="5718"/>
    <w:bookmarkStart w:name="z15163" w:id="5719"/>
    <w:p>
      <w:pPr>
        <w:spacing w:after="0"/>
        <w:ind w:left="0"/>
        <w:jc w:val="both"/>
      </w:pPr>
      <w:r>
        <w:rPr>
          <w:rFonts w:ascii="Times New Roman"/>
          <w:b w:val="false"/>
          <w:i w:val="false"/>
          <w:color w:val="000000"/>
          <w:sz w:val="28"/>
        </w:rPr>
        <w:t xml:space="preserve">
      Ескерту–дисперсті құрам болжалды және іс жүзіндегі есептеулерде қолданылмайды. </w:t>
      </w:r>
    </w:p>
    <w:bookmarkEnd w:id="5719"/>
    <w:bookmarkStart w:name="z15164" w:id="5720"/>
    <w:p>
      <w:pPr>
        <w:spacing w:after="0"/>
        <w:ind w:left="0"/>
        <w:jc w:val="both"/>
      </w:pPr>
      <w:r>
        <w:rPr>
          <w:rFonts w:ascii="Times New Roman"/>
          <w:b w:val="false"/>
          <w:i w:val="false"/>
          <w:color w:val="000000"/>
          <w:sz w:val="28"/>
        </w:rPr>
        <w:t>
      5. (3.1) формуласы бойынша газ ағынымен әкетілуі мүмкін ұнтақ бөлшектерінің максималды өлшемі есептеледі. Ибупрофен тығыздығы крахмал тығыздығынан аз болғандықтан, D</w:t>
      </w:r>
      <w:r>
        <w:rPr>
          <w:rFonts w:ascii="Times New Roman"/>
          <w:b w:val="false"/>
          <w:i w:val="false"/>
          <w:color w:val="000000"/>
          <w:vertAlign w:val="subscript"/>
        </w:rPr>
        <w:t>max</w:t>
      </w:r>
      <w:r>
        <w:rPr>
          <w:rFonts w:ascii="Times New Roman"/>
          <w:b w:val="false"/>
          <w:i w:val="false"/>
          <w:color w:val="000000"/>
          <w:sz w:val="28"/>
        </w:rPr>
        <w:t xml:space="preserve"> есептеуі ибупрофен бойынша жүргізіледі: </w:t>
      </w:r>
    </w:p>
    <w:bookmarkEnd w:id="5720"/>
    <w:bookmarkStart w:name="z15165" w:id="5721"/>
    <w:p>
      <w:pPr>
        <w:spacing w:after="0"/>
        <w:ind w:left="0"/>
        <w:jc w:val="both"/>
      </w:pPr>
      <w:r>
        <w:rPr>
          <w:rFonts w:ascii="Times New Roman"/>
          <w:b w:val="false"/>
          <w:i w:val="false"/>
          <w:color w:val="000000"/>
          <w:sz w:val="28"/>
        </w:rPr>
        <w:t xml:space="preserve">
       </w:t>
      </w:r>
    </w:p>
    <w:bookmarkEnd w:id="5721"/>
    <w:p>
      <w:pPr>
        <w:spacing w:after="0"/>
        <w:ind w:left="0"/>
        <w:jc w:val="both"/>
      </w:pPr>
      <w:r>
        <w:drawing>
          <wp:inline distT="0" distB="0" distL="0" distR="0">
            <wp:extent cx="52070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0"/>
                    <a:stretch>
                      <a:fillRect/>
                    </a:stretch>
                  </pic:blipFill>
                  <pic:spPr>
                    <a:xfrm>
                      <a:off x="0" y="0"/>
                      <a:ext cx="5207000" cy="60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166" w:id="5722"/>
    <w:p>
      <w:pPr>
        <w:spacing w:after="0"/>
        <w:ind w:left="0"/>
        <w:jc w:val="both"/>
      </w:pPr>
      <w:r>
        <w:rPr>
          <w:rFonts w:ascii="Times New Roman"/>
          <w:b w:val="false"/>
          <w:i w:val="false"/>
          <w:color w:val="000000"/>
          <w:sz w:val="28"/>
        </w:rPr>
        <w:t>
      =0,0000025 м = 2,5 мкм.</w:t>
      </w:r>
    </w:p>
    <w:bookmarkEnd w:id="5722"/>
    <w:bookmarkStart w:name="z15167" w:id="5723"/>
    <w:p>
      <w:pPr>
        <w:spacing w:after="0"/>
        <w:ind w:left="0"/>
        <w:jc w:val="both"/>
      </w:pPr>
      <w:r>
        <w:rPr>
          <w:rFonts w:ascii="Times New Roman"/>
          <w:b w:val="false"/>
          <w:i w:val="false"/>
          <w:color w:val="000000"/>
          <w:sz w:val="28"/>
        </w:rPr>
        <w:t>
      6. Дисперсті құрам деректеріне сәйкес (осы Әдістеменің 2-қосымшасына сәйкес 22-кесте) ? фракциясының салмақтық үлесі және бөлшектер өлшемі D</w:t>
      </w:r>
      <w:r>
        <w:rPr>
          <w:rFonts w:ascii="Times New Roman"/>
          <w:b w:val="false"/>
          <w:i w:val="false"/>
          <w:color w:val="000000"/>
          <w:vertAlign w:val="subscript"/>
        </w:rPr>
        <w:t>max</w:t>
      </w:r>
      <w:r>
        <w:rPr>
          <w:rFonts w:ascii="Times New Roman"/>
          <w:b w:val="false"/>
          <w:i w:val="false"/>
          <w:color w:val="000000"/>
          <w:sz w:val="28"/>
        </w:rPr>
        <w:t>-тан төмен болмауға тиісті. Мұнда: крахмал үшін - ?</w:t>
      </w:r>
      <w:r>
        <w:rPr>
          <w:rFonts w:ascii="Times New Roman"/>
          <w:b w:val="false"/>
          <w:i w:val="false"/>
          <w:color w:val="000000"/>
          <w:vertAlign w:val="subscript"/>
        </w:rPr>
        <w:t>кр</w:t>
      </w:r>
      <w:r>
        <w:rPr>
          <w:rFonts w:ascii="Times New Roman"/>
          <w:b w:val="false"/>
          <w:i w:val="false"/>
          <w:color w:val="000000"/>
          <w:sz w:val="28"/>
        </w:rPr>
        <w:t xml:space="preserve"> = 0,47%, ибупрофен үшін - ?</w:t>
      </w:r>
      <w:r>
        <w:rPr>
          <w:rFonts w:ascii="Times New Roman"/>
          <w:b w:val="false"/>
          <w:i w:val="false"/>
          <w:color w:val="000000"/>
          <w:vertAlign w:val="subscript"/>
        </w:rPr>
        <w:t>иб</w:t>
      </w:r>
      <w:r>
        <w:rPr>
          <w:rFonts w:ascii="Times New Roman"/>
          <w:b w:val="false"/>
          <w:i w:val="false"/>
          <w:color w:val="000000"/>
          <w:sz w:val="28"/>
        </w:rPr>
        <w:t xml:space="preserve"> = 0,06%.</w:t>
      </w:r>
    </w:p>
    <w:bookmarkEnd w:id="5723"/>
    <w:bookmarkStart w:name="z15168" w:id="5724"/>
    <w:p>
      <w:pPr>
        <w:spacing w:after="0"/>
        <w:ind w:left="0"/>
        <w:jc w:val="both"/>
      </w:pPr>
      <w:r>
        <w:rPr>
          <w:rFonts w:ascii="Times New Roman"/>
          <w:b w:val="false"/>
          <w:i w:val="false"/>
          <w:color w:val="000000"/>
          <w:sz w:val="28"/>
        </w:rPr>
        <w:t xml:space="preserve">
      7. Ұнтақтың шаң –тозаң шығарушы бетінің ауданы (осы Әдістеменің 2-қосымшасына сәйкес 3-кесте). </w:t>
      </w:r>
    </w:p>
    <w:bookmarkEnd w:id="5724"/>
    <w:bookmarkStart w:name="z15169" w:id="5725"/>
    <w:p>
      <w:pPr>
        <w:spacing w:after="0"/>
        <w:ind w:left="0"/>
        <w:jc w:val="both"/>
      </w:pPr>
      <w:r>
        <w:rPr>
          <w:rFonts w:ascii="Times New Roman"/>
          <w:b w:val="false"/>
          <w:i w:val="false"/>
          <w:color w:val="000000"/>
          <w:sz w:val="28"/>
        </w:rPr>
        <w:t>
      S = (3,14+1)*0,25*18 = 18,63, м</w:t>
      </w:r>
      <w:r>
        <w:rPr>
          <w:rFonts w:ascii="Times New Roman"/>
          <w:b w:val="false"/>
          <w:i w:val="false"/>
          <w:color w:val="000000"/>
          <w:vertAlign w:val="superscript"/>
        </w:rPr>
        <w:t>2</w:t>
      </w:r>
    </w:p>
    <w:bookmarkEnd w:id="5725"/>
    <w:bookmarkStart w:name="z15170" w:id="5726"/>
    <w:p>
      <w:pPr>
        <w:spacing w:after="0"/>
        <w:ind w:left="0"/>
        <w:jc w:val="both"/>
      </w:pPr>
      <w:r>
        <w:rPr>
          <w:rFonts w:ascii="Times New Roman"/>
          <w:b w:val="false"/>
          <w:i w:val="false"/>
          <w:color w:val="000000"/>
          <w:sz w:val="28"/>
        </w:rPr>
        <w:t>
      8. Ұнтақтың әуеленетін қабатындағы D</w:t>
      </w:r>
      <w:r>
        <w:rPr>
          <w:rFonts w:ascii="Times New Roman"/>
          <w:b w:val="false"/>
          <w:i w:val="false"/>
          <w:color w:val="000000"/>
          <w:vertAlign w:val="subscript"/>
        </w:rPr>
        <w:t>max</w:t>
      </w:r>
      <w:r>
        <w:rPr>
          <w:rFonts w:ascii="Times New Roman"/>
          <w:b w:val="false"/>
          <w:i w:val="false"/>
          <w:color w:val="000000"/>
          <w:sz w:val="28"/>
        </w:rPr>
        <w:t>-тан өлшемі кіші бөлшектер салмағы mуi мынаны құрайды:</w:t>
      </w:r>
    </w:p>
    <w:bookmarkEnd w:id="5726"/>
    <w:bookmarkStart w:name="z15171" w:id="5727"/>
    <w:p>
      <w:pPr>
        <w:spacing w:after="0"/>
        <w:ind w:left="0"/>
        <w:jc w:val="both"/>
      </w:pPr>
      <w:r>
        <w:rPr>
          <w:rFonts w:ascii="Times New Roman"/>
          <w:b w:val="false"/>
          <w:i w:val="false"/>
          <w:color w:val="000000"/>
          <w:sz w:val="28"/>
        </w:rPr>
        <w:t xml:space="preserve">
      </w:t>
      </w:r>
      <w:r>
        <w:rPr>
          <w:rFonts w:ascii="Times New Roman"/>
          <w:b w:val="false"/>
          <w:i/>
          <w:color w:val="000000"/>
          <w:sz w:val="28"/>
        </w:rPr>
        <w:t>my</w:t>
      </w:r>
      <w:r>
        <w:rPr>
          <w:rFonts w:ascii="Times New Roman"/>
          <w:b w:val="false"/>
          <w:i w:val="false"/>
          <w:color w:val="000000"/>
          <w:vertAlign w:val="subscript"/>
        </w:rPr>
        <w:t>кр</w:t>
      </w:r>
      <w:r>
        <w:rPr>
          <w:rFonts w:ascii="Times New Roman"/>
          <w:b w:val="false"/>
          <w:i w:val="false"/>
          <w:color w:val="000000"/>
          <w:sz w:val="28"/>
        </w:rPr>
        <w:t xml:space="preserve"> = 18,63*0,001*1308,5*0,0047*0,178 = 0,02, кг;</w:t>
      </w:r>
    </w:p>
    <w:bookmarkEnd w:id="5727"/>
    <w:bookmarkStart w:name="z15172" w:id="5728"/>
    <w:p>
      <w:pPr>
        <w:spacing w:after="0"/>
        <w:ind w:left="0"/>
        <w:jc w:val="both"/>
      </w:pPr>
      <w:r>
        <w:rPr>
          <w:rFonts w:ascii="Times New Roman"/>
          <w:b w:val="false"/>
          <w:i w:val="false"/>
          <w:color w:val="000000"/>
          <w:sz w:val="28"/>
        </w:rPr>
        <w:t xml:space="preserve">
      </w:t>
      </w:r>
      <w:r>
        <w:rPr>
          <w:rFonts w:ascii="Times New Roman"/>
          <w:b w:val="false"/>
          <w:i/>
          <w:color w:val="000000"/>
          <w:sz w:val="28"/>
        </w:rPr>
        <w:t>my</w:t>
      </w:r>
      <w:r>
        <w:rPr>
          <w:rFonts w:ascii="Times New Roman"/>
          <w:b w:val="false"/>
          <w:i w:val="false"/>
          <w:color w:val="000000"/>
          <w:vertAlign w:val="subscript"/>
        </w:rPr>
        <w:t>иб</w:t>
      </w:r>
      <w:r>
        <w:rPr>
          <w:rFonts w:ascii="Times New Roman"/>
          <w:b w:val="false"/>
          <w:i w:val="false"/>
          <w:color w:val="000000"/>
          <w:sz w:val="28"/>
        </w:rPr>
        <w:t xml:space="preserve"> = 18,63*0,001*1208*0,0006*0,822 = 0,011, кг.</w:t>
      </w:r>
    </w:p>
    <w:bookmarkEnd w:id="5728"/>
    <w:bookmarkStart w:name="z15173" w:id="5729"/>
    <w:p>
      <w:pPr>
        <w:spacing w:after="0"/>
        <w:ind w:left="0"/>
        <w:jc w:val="both"/>
      </w:pPr>
      <w:r>
        <w:rPr>
          <w:rFonts w:ascii="Times New Roman"/>
          <w:b w:val="false"/>
          <w:i w:val="false"/>
          <w:color w:val="000000"/>
          <w:sz w:val="28"/>
        </w:rPr>
        <w:t>
      9. Ұнтақтың жалпы шығарылымы Q (г/кг):</w:t>
      </w:r>
    </w:p>
    <w:bookmarkEnd w:id="5729"/>
    <w:bookmarkStart w:name="z15174" w:id="5730"/>
    <w:p>
      <w:pPr>
        <w:spacing w:after="0"/>
        <w:ind w:left="0"/>
        <w:jc w:val="both"/>
      </w:pPr>
      <w:r>
        <w:rPr>
          <w:rFonts w:ascii="Times New Roman"/>
          <w:b w:val="false"/>
          <w:i w:val="false"/>
          <w:color w:val="000000"/>
          <w:sz w:val="28"/>
        </w:rPr>
        <w:t xml:space="preserve">
      крахмал үшін </w:t>
      </w:r>
    </w:p>
    <w:bookmarkEnd w:id="5730"/>
    <w:p>
      <w:pPr>
        <w:spacing w:after="0"/>
        <w:ind w:left="0"/>
        <w:jc w:val="both"/>
      </w:pPr>
      <w:r>
        <w:drawing>
          <wp:inline distT="0" distB="0" distL="0" distR="0">
            <wp:extent cx="21463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1"/>
                    <a:stretch>
                      <a:fillRect/>
                    </a:stretch>
                  </pic:blipFill>
                  <pic:spPr>
                    <a:xfrm>
                      <a:off x="0" y="0"/>
                      <a:ext cx="2146300" cy="55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г/кг;</w:t>
      </w:r>
    </w:p>
    <w:bookmarkStart w:name="z15175" w:id="5731"/>
    <w:p>
      <w:pPr>
        <w:spacing w:after="0"/>
        <w:ind w:left="0"/>
        <w:jc w:val="both"/>
      </w:pPr>
      <w:r>
        <w:rPr>
          <w:rFonts w:ascii="Times New Roman"/>
          <w:b w:val="false"/>
          <w:i w:val="false"/>
          <w:color w:val="000000"/>
          <w:sz w:val="28"/>
        </w:rPr>
        <w:t>
      ибупрофен үшін</w:t>
      </w:r>
    </w:p>
    <w:bookmarkEnd w:id="5731"/>
    <w:p>
      <w:pPr>
        <w:spacing w:after="0"/>
        <w:ind w:left="0"/>
        <w:jc w:val="both"/>
      </w:pPr>
      <w:r>
        <w:drawing>
          <wp:inline distT="0" distB="0" distL="0" distR="0">
            <wp:extent cx="22860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2"/>
                    <a:stretch>
                      <a:fillRect/>
                    </a:stretch>
                  </pic:blipFill>
                  <pic:spPr>
                    <a:xfrm>
                      <a:off x="0" y="0"/>
                      <a:ext cx="22860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г/кг.</w:t>
      </w:r>
    </w:p>
    <w:bookmarkStart w:name="z15176" w:id="5732"/>
    <w:p>
      <w:pPr>
        <w:spacing w:after="0"/>
        <w:ind w:left="0"/>
        <w:jc w:val="both"/>
      </w:pPr>
      <w:r>
        <w:rPr>
          <w:rFonts w:ascii="Times New Roman"/>
          <w:b w:val="false"/>
          <w:i w:val="false"/>
          <w:color w:val="000000"/>
          <w:sz w:val="28"/>
        </w:rPr>
        <w:t>
      10. Ұнтақтың максималды шығарылымы М (г/с) мынаны құрайды::</w:t>
      </w:r>
    </w:p>
    <w:bookmarkEnd w:id="5732"/>
    <w:bookmarkStart w:name="z15177" w:id="5733"/>
    <w:p>
      <w:pPr>
        <w:spacing w:after="0"/>
        <w:ind w:left="0"/>
        <w:jc w:val="both"/>
      </w:pPr>
      <w:r>
        <w:rPr>
          <w:rFonts w:ascii="Times New Roman"/>
          <w:b w:val="false"/>
          <w:i w:val="false"/>
          <w:color w:val="000000"/>
          <w:sz w:val="28"/>
        </w:rPr>
        <w:t xml:space="preserve">
       </w:t>
      </w:r>
    </w:p>
    <w:bookmarkEnd w:id="5733"/>
    <w:p>
      <w:pPr>
        <w:spacing w:after="0"/>
        <w:ind w:left="0"/>
        <w:jc w:val="both"/>
      </w:pPr>
      <w:r>
        <w:drawing>
          <wp:inline distT="0" distB="0" distL="0" distR="0">
            <wp:extent cx="24892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3"/>
                    <a:stretch>
                      <a:fillRect/>
                    </a:stretch>
                  </pic:blipFill>
                  <pic:spPr>
                    <a:xfrm>
                      <a:off x="0" y="0"/>
                      <a:ext cx="24892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г/с;</w:t>
      </w:r>
    </w:p>
    <w:bookmarkStart w:name="z15178" w:id="5734"/>
    <w:p>
      <w:pPr>
        <w:spacing w:after="0"/>
        <w:ind w:left="0"/>
        <w:jc w:val="both"/>
      </w:pPr>
      <w:r>
        <w:rPr>
          <w:rFonts w:ascii="Times New Roman"/>
          <w:b w:val="false"/>
          <w:i w:val="false"/>
          <w:color w:val="000000"/>
          <w:sz w:val="28"/>
        </w:rPr>
        <w:t xml:space="preserve">
       </w:t>
      </w:r>
    </w:p>
    <w:bookmarkEnd w:id="5734"/>
    <w:p>
      <w:pPr>
        <w:spacing w:after="0"/>
        <w:ind w:left="0"/>
        <w:jc w:val="both"/>
      </w:pPr>
      <w:r>
        <w:drawing>
          <wp:inline distT="0" distB="0" distL="0" distR="0">
            <wp:extent cx="24257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4"/>
                    <a:stretch>
                      <a:fillRect/>
                    </a:stretch>
                  </pic:blipFill>
                  <pic:spPr>
                    <a:xfrm>
                      <a:off x="0" y="0"/>
                      <a:ext cx="24257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г/с.</w:t>
      </w:r>
    </w:p>
    <w:bookmarkStart w:name="z15179" w:id="5735"/>
    <w:p>
      <w:pPr>
        <w:spacing w:after="0"/>
        <w:ind w:left="0"/>
        <w:jc w:val="both"/>
      </w:pPr>
      <w:r>
        <w:rPr>
          <w:rFonts w:ascii="Times New Roman"/>
          <w:b w:val="false"/>
          <w:i w:val="false"/>
          <w:color w:val="000000"/>
          <w:sz w:val="28"/>
        </w:rPr>
        <w:t xml:space="preserve">
      3-мысал. Ампициллиннің араластырғышқа қарқынды жүктелу кезеңіндегі өлшенген бөлшектердің бөлінуін есептеу </w:t>
      </w:r>
    </w:p>
    <w:bookmarkEnd w:id="5735"/>
    <w:bookmarkStart w:name="z15180" w:id="5736"/>
    <w:p>
      <w:pPr>
        <w:spacing w:after="0"/>
        <w:ind w:left="0"/>
        <w:jc w:val="both"/>
      </w:pPr>
      <w:r>
        <w:rPr>
          <w:rFonts w:ascii="Times New Roman"/>
          <w:b w:val="false"/>
          <w:i w:val="false"/>
          <w:color w:val="000000"/>
          <w:sz w:val="28"/>
        </w:rPr>
        <w:t xml:space="preserve">
      1. Осы Әдістеменің 2-қосымшасына сәйкес 17-кестесіне сәйкес қондырғыны қарқынды жүктеу 3-түрдегі операцияға жасады. Есептеу осы Әдістеменің 16- тарауына сәйкес жүргізіледі. </w:t>
      </w:r>
    </w:p>
    <w:bookmarkEnd w:id="5736"/>
    <w:bookmarkStart w:name="z15181" w:id="5737"/>
    <w:p>
      <w:pPr>
        <w:spacing w:after="0"/>
        <w:ind w:left="0"/>
        <w:jc w:val="both"/>
      </w:pPr>
      <w:r>
        <w:rPr>
          <w:rFonts w:ascii="Times New Roman"/>
          <w:b w:val="false"/>
          <w:i w:val="false"/>
          <w:color w:val="000000"/>
          <w:sz w:val="28"/>
        </w:rPr>
        <w:t xml:space="preserve">
      2. Есептеу үшін бастапқы мәліметтер осы Әдістеменің 2-қосымшасына сәйкес </w:t>
      </w:r>
      <w:r>
        <w:rPr>
          <w:rFonts w:ascii="Times New Roman"/>
          <w:b w:val="false"/>
          <w:i w:val="false"/>
          <w:color w:val="000000"/>
          <w:sz w:val="28"/>
        </w:rPr>
        <w:t>23-кестесінде</w:t>
      </w:r>
      <w:r>
        <w:rPr>
          <w:rFonts w:ascii="Times New Roman"/>
          <w:b w:val="false"/>
          <w:i w:val="false"/>
          <w:color w:val="000000"/>
          <w:sz w:val="28"/>
        </w:rPr>
        <w:t xml:space="preserve"> келтірілген.</w:t>
      </w:r>
    </w:p>
    <w:bookmarkEnd w:id="5737"/>
    <w:bookmarkStart w:name="z15182" w:id="5738"/>
    <w:p>
      <w:pPr>
        <w:spacing w:after="0"/>
        <w:ind w:left="0"/>
        <w:jc w:val="both"/>
      </w:pPr>
      <w:r>
        <w:rPr>
          <w:rFonts w:ascii="Times New Roman"/>
          <w:b w:val="false"/>
          <w:i w:val="false"/>
          <w:color w:val="000000"/>
          <w:sz w:val="28"/>
        </w:rPr>
        <w:t>
      3. Ампицциллин ұнтағының дисперсті құрамы осы Әдістеменің 2-қосымшасына сәйкес 20-кестеде көрсетілген.</w:t>
      </w:r>
    </w:p>
    <w:bookmarkEnd w:id="5738"/>
    <w:bookmarkStart w:name="z15183" w:id="5739"/>
    <w:p>
      <w:pPr>
        <w:spacing w:after="0"/>
        <w:ind w:left="0"/>
        <w:jc w:val="both"/>
      </w:pPr>
      <w:r>
        <w:rPr>
          <w:rFonts w:ascii="Times New Roman"/>
          <w:b w:val="false"/>
          <w:i w:val="false"/>
          <w:color w:val="000000"/>
          <w:sz w:val="28"/>
        </w:rPr>
        <w:t xml:space="preserve">
      4. (3.1) формуласы бойынша ұнтақтың газ ағынымен ұшып кетуі мүмкін </w:t>
      </w:r>
    </w:p>
    <w:bookmarkEnd w:id="5739"/>
    <w:p>
      <w:pPr>
        <w:spacing w:after="0"/>
        <w:ind w:left="0"/>
        <w:jc w:val="both"/>
      </w:pPr>
      <w:r>
        <w:drawing>
          <wp:inline distT="0" distB="0" distL="0" distR="0">
            <wp:extent cx="1524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5"/>
                    <a:stretch>
                      <a:fillRect/>
                    </a:stretch>
                  </pic:blipFill>
                  <pic:spPr>
                    <a:xfrm>
                      <a:off x="0" y="0"/>
                      <a:ext cx="1524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Dmax бөлшектерінің максималды өлшемі есептеледі: </w:t>
      </w:r>
    </w:p>
    <w:bookmarkStart w:name="z15184" w:id="5740"/>
    <w:p>
      <w:pPr>
        <w:spacing w:after="0"/>
        <w:ind w:left="0"/>
        <w:jc w:val="both"/>
      </w:pPr>
      <w:r>
        <w:rPr>
          <w:rFonts w:ascii="Times New Roman"/>
          <w:b w:val="false"/>
          <w:i w:val="false"/>
          <w:color w:val="000000"/>
          <w:sz w:val="28"/>
        </w:rPr>
        <w:t xml:space="preserve">
       </w:t>
      </w:r>
    </w:p>
    <w:bookmarkEnd w:id="5740"/>
    <w:p>
      <w:pPr>
        <w:spacing w:after="0"/>
        <w:ind w:left="0"/>
        <w:jc w:val="both"/>
      </w:pPr>
      <w:r>
        <w:drawing>
          <wp:inline distT="0" distB="0" distL="0" distR="0">
            <wp:extent cx="53213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6"/>
                    <a:stretch>
                      <a:fillRect/>
                    </a:stretch>
                  </pic:blipFill>
                  <pic:spPr>
                    <a:xfrm>
                      <a:off x="0" y="0"/>
                      <a:ext cx="5321300" cy="60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185" w:id="5741"/>
    <w:p>
      <w:pPr>
        <w:spacing w:after="0"/>
        <w:ind w:left="0"/>
        <w:jc w:val="both"/>
      </w:pPr>
      <w:r>
        <w:rPr>
          <w:rFonts w:ascii="Times New Roman"/>
          <w:b w:val="false"/>
          <w:i w:val="false"/>
          <w:color w:val="000000"/>
          <w:sz w:val="28"/>
        </w:rPr>
        <w:t>
      = 0,0000024 м = 2,4 мкм.</w:t>
      </w:r>
    </w:p>
    <w:bookmarkEnd w:id="5741"/>
    <w:bookmarkStart w:name="z15186" w:id="5742"/>
    <w:p>
      <w:pPr>
        <w:spacing w:after="0"/>
        <w:ind w:left="0"/>
        <w:jc w:val="both"/>
      </w:pPr>
      <w:r>
        <w:rPr>
          <w:rFonts w:ascii="Times New Roman"/>
          <w:b w:val="false"/>
          <w:i w:val="false"/>
          <w:color w:val="000000"/>
          <w:sz w:val="28"/>
        </w:rPr>
        <w:t>
      5. 2,4 мкм-ден аспайтын бөлшектер фракциясының салмақтық үлесі ?</w:t>
      </w:r>
      <w:r>
        <w:rPr>
          <w:rFonts w:ascii="Times New Roman"/>
          <w:b w:val="false"/>
          <w:i w:val="false"/>
          <w:color w:val="000000"/>
          <w:vertAlign w:val="subscript"/>
        </w:rPr>
        <w:t>ам</w:t>
      </w:r>
      <w:r>
        <w:rPr>
          <w:rFonts w:ascii="Times New Roman"/>
          <w:b w:val="false"/>
          <w:i w:val="false"/>
          <w:color w:val="000000"/>
          <w:sz w:val="28"/>
        </w:rPr>
        <w:t xml:space="preserve"> 0,65% құрайды (осы Әдістеменің 2-қосымшасына сәйкес </w:t>
      </w:r>
      <w:r>
        <w:rPr>
          <w:rFonts w:ascii="Times New Roman"/>
          <w:b w:val="false"/>
          <w:i w:val="false"/>
          <w:color w:val="000000"/>
          <w:sz w:val="28"/>
        </w:rPr>
        <w:t>20-кесте</w:t>
      </w:r>
      <w:r>
        <w:rPr>
          <w:rFonts w:ascii="Times New Roman"/>
          <w:b w:val="false"/>
          <w:i w:val="false"/>
          <w:color w:val="000000"/>
          <w:sz w:val="28"/>
        </w:rPr>
        <w:t xml:space="preserve"> бойынша, сызықтық интерполяция әдісімен).</w:t>
      </w:r>
    </w:p>
    <w:bookmarkEnd w:id="5742"/>
    <w:bookmarkStart w:name="z15187" w:id="5743"/>
    <w:p>
      <w:pPr>
        <w:spacing w:after="0"/>
        <w:ind w:left="0"/>
        <w:jc w:val="both"/>
      </w:pPr>
      <w:r>
        <w:rPr>
          <w:rFonts w:ascii="Times New Roman"/>
          <w:b w:val="false"/>
          <w:i w:val="false"/>
          <w:color w:val="000000"/>
          <w:sz w:val="28"/>
        </w:rPr>
        <w:t>
      6. (3.3) формула бойынша ұнтақтың әуеленетін қабатындағы D</w:t>
      </w:r>
      <w:r>
        <w:rPr>
          <w:rFonts w:ascii="Times New Roman"/>
          <w:b w:val="false"/>
          <w:i w:val="false"/>
          <w:color w:val="000000"/>
          <w:vertAlign w:val="subscript"/>
        </w:rPr>
        <w:t xml:space="preserve">max </w:t>
      </w:r>
      <w:r>
        <w:rPr>
          <w:rFonts w:ascii="Times New Roman"/>
          <w:b w:val="false"/>
          <w:i w:val="false"/>
          <w:color w:val="000000"/>
          <w:sz w:val="28"/>
        </w:rPr>
        <w:t>өлшемінен аспайтын бөлшектер салмағын my</w:t>
      </w:r>
      <w:r>
        <w:rPr>
          <w:rFonts w:ascii="Times New Roman"/>
          <w:b w:val="false"/>
          <w:i w:val="false"/>
          <w:color w:val="000000"/>
          <w:vertAlign w:val="subscript"/>
        </w:rPr>
        <w:t>ам</w:t>
      </w:r>
      <w:r>
        <w:rPr>
          <w:rFonts w:ascii="Times New Roman"/>
          <w:b w:val="false"/>
          <w:i w:val="false"/>
          <w:color w:val="000000"/>
          <w:sz w:val="28"/>
        </w:rPr>
        <w:t xml:space="preserve"> есептейді:</w:t>
      </w:r>
    </w:p>
    <w:bookmarkEnd w:id="5743"/>
    <w:bookmarkStart w:name="z15188" w:id="5744"/>
    <w:p>
      <w:pPr>
        <w:spacing w:after="0"/>
        <w:ind w:left="0"/>
        <w:jc w:val="both"/>
      </w:pPr>
      <w:r>
        <w:rPr>
          <w:rFonts w:ascii="Times New Roman"/>
          <w:b w:val="false"/>
          <w:i w:val="false"/>
          <w:color w:val="000000"/>
          <w:sz w:val="28"/>
        </w:rPr>
        <w:t xml:space="preserve">
      </w:t>
      </w:r>
      <w:r>
        <w:rPr>
          <w:rFonts w:ascii="Times New Roman"/>
          <w:b w:val="false"/>
          <w:i/>
          <w:color w:val="000000"/>
          <w:sz w:val="28"/>
        </w:rPr>
        <w:t>my</w:t>
      </w:r>
      <w:r>
        <w:rPr>
          <w:rFonts w:ascii="Times New Roman"/>
          <w:b w:val="false"/>
          <w:i w:val="false"/>
          <w:color w:val="000000"/>
          <w:vertAlign w:val="subscript"/>
        </w:rPr>
        <w:t>ам</w:t>
      </w:r>
      <w:r>
        <w:rPr>
          <w:rFonts w:ascii="Times New Roman"/>
          <w:b w:val="false"/>
          <w:i w:val="false"/>
          <w:color w:val="000000"/>
          <w:sz w:val="28"/>
        </w:rPr>
        <w:t xml:space="preserve"> = 0,395*0,000026*847,6*0,0065*1,0 = 0,000057 кг.</w:t>
      </w:r>
    </w:p>
    <w:bookmarkEnd w:id="5744"/>
    <w:bookmarkStart w:name="z15189" w:id="5745"/>
    <w:p>
      <w:pPr>
        <w:spacing w:after="0"/>
        <w:ind w:left="0"/>
        <w:jc w:val="both"/>
      </w:pPr>
      <w:r>
        <w:rPr>
          <w:rFonts w:ascii="Times New Roman"/>
          <w:b w:val="false"/>
          <w:i w:val="false"/>
          <w:color w:val="000000"/>
          <w:sz w:val="28"/>
        </w:rPr>
        <w:t>
      7. (3.4) формуласы бойынша ұнтақтың салыстырмалы шығарылымы Q</w:t>
      </w:r>
      <w:r>
        <w:rPr>
          <w:rFonts w:ascii="Times New Roman"/>
          <w:b w:val="false"/>
          <w:i w:val="false"/>
          <w:color w:val="000000"/>
          <w:vertAlign w:val="subscript"/>
        </w:rPr>
        <w:t>ам</w:t>
      </w:r>
      <w:r>
        <w:rPr>
          <w:rFonts w:ascii="Times New Roman"/>
          <w:b w:val="false"/>
          <w:i w:val="false"/>
          <w:color w:val="000000"/>
          <w:sz w:val="28"/>
        </w:rPr>
        <w:t xml:space="preserve"> (г/кг) былай есептелінеді:</w:t>
      </w:r>
    </w:p>
    <w:bookmarkEnd w:id="5745"/>
    <w:bookmarkStart w:name="z15190" w:id="5746"/>
    <w:p>
      <w:pPr>
        <w:spacing w:after="0"/>
        <w:ind w:left="0"/>
        <w:jc w:val="both"/>
      </w:pPr>
      <w:r>
        <w:rPr>
          <w:rFonts w:ascii="Times New Roman"/>
          <w:b w:val="false"/>
          <w:i w:val="false"/>
          <w:color w:val="000000"/>
          <w:sz w:val="28"/>
        </w:rPr>
        <w:t xml:space="preserve">
       </w:t>
      </w:r>
    </w:p>
    <w:bookmarkEnd w:id="5746"/>
    <w:p>
      <w:pPr>
        <w:spacing w:after="0"/>
        <w:ind w:left="0"/>
        <w:jc w:val="both"/>
      </w:pPr>
      <w:r>
        <w:drawing>
          <wp:inline distT="0" distB="0" distL="0" distR="0">
            <wp:extent cx="34417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7"/>
                    <a:stretch>
                      <a:fillRect/>
                    </a:stretch>
                  </pic:blipFill>
                  <pic:spPr>
                    <a:xfrm>
                      <a:off x="0" y="0"/>
                      <a:ext cx="3441700" cy="55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г/кг.</w:t>
      </w:r>
    </w:p>
    <w:bookmarkStart w:name="z15191" w:id="5747"/>
    <w:p>
      <w:pPr>
        <w:spacing w:after="0"/>
        <w:ind w:left="0"/>
        <w:jc w:val="both"/>
      </w:pPr>
      <w:r>
        <w:rPr>
          <w:rFonts w:ascii="Times New Roman"/>
          <w:b w:val="false"/>
          <w:i w:val="false"/>
          <w:color w:val="000000"/>
          <w:sz w:val="28"/>
        </w:rPr>
        <w:t>
      8. Формула бойынша(3.5) ұнтақтың максималды шығарылымы былай есептелінеді М</w:t>
      </w:r>
      <w:r>
        <w:rPr>
          <w:rFonts w:ascii="Times New Roman"/>
          <w:b w:val="false"/>
          <w:i w:val="false"/>
          <w:color w:val="000000"/>
          <w:vertAlign w:val="subscript"/>
        </w:rPr>
        <w:t>ам</w:t>
      </w:r>
      <w:r>
        <w:rPr>
          <w:rFonts w:ascii="Times New Roman"/>
          <w:b w:val="false"/>
          <w:i w:val="false"/>
          <w:color w:val="000000"/>
          <w:sz w:val="28"/>
        </w:rPr>
        <w:t xml:space="preserve"> (г/с):</w:t>
      </w:r>
    </w:p>
    <w:bookmarkEnd w:id="5747"/>
    <w:bookmarkStart w:name="z15192" w:id="5748"/>
    <w:p>
      <w:pPr>
        <w:spacing w:after="0"/>
        <w:ind w:left="0"/>
        <w:jc w:val="both"/>
      </w:pPr>
      <w:r>
        <w:rPr>
          <w:rFonts w:ascii="Times New Roman"/>
          <w:b w:val="false"/>
          <w:i w:val="false"/>
          <w:color w:val="000000"/>
          <w:sz w:val="28"/>
        </w:rPr>
        <w:t xml:space="preserve">
       </w:t>
      </w:r>
    </w:p>
    <w:bookmarkEnd w:id="5748"/>
    <w:p>
      <w:pPr>
        <w:spacing w:after="0"/>
        <w:ind w:left="0"/>
        <w:jc w:val="both"/>
      </w:pPr>
      <w:r>
        <w:drawing>
          <wp:inline distT="0" distB="0" distL="0" distR="0">
            <wp:extent cx="26797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8"/>
                    <a:stretch>
                      <a:fillRect/>
                    </a:stretch>
                  </pic:blipFill>
                  <pic:spPr>
                    <a:xfrm>
                      <a:off x="0" y="0"/>
                      <a:ext cx="26797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г/с.</w:t>
      </w:r>
    </w:p>
    <w:bookmarkStart w:name="z15193" w:id="5749"/>
    <w:p>
      <w:pPr>
        <w:spacing w:after="0"/>
        <w:ind w:left="0"/>
        <w:jc w:val="both"/>
      </w:pPr>
      <w:r>
        <w:rPr>
          <w:rFonts w:ascii="Times New Roman"/>
          <w:b w:val="false"/>
          <w:i w:val="false"/>
          <w:color w:val="000000"/>
          <w:sz w:val="28"/>
        </w:rPr>
        <w:t xml:space="preserve">
      4.-мысал. Ұнтақтарды қалақпен жүктеген кезде өлшенген заттардың бөліндісін есептеу: </w:t>
      </w:r>
    </w:p>
    <w:bookmarkEnd w:id="5749"/>
    <w:bookmarkStart w:name="z15194" w:id="5750"/>
    <w:p>
      <w:pPr>
        <w:spacing w:after="0"/>
        <w:ind w:left="0"/>
        <w:jc w:val="both"/>
      </w:pPr>
      <w:r>
        <w:rPr>
          <w:rFonts w:ascii="Times New Roman"/>
          <w:b w:val="false"/>
          <w:i w:val="false"/>
          <w:color w:val="000000"/>
          <w:sz w:val="28"/>
        </w:rPr>
        <w:t xml:space="preserve">
      1. Осы Әдістеменің 2-қосымшасына сәйкес 17-кестеге сәйкес ұнтақтарды қалақпен қайта жүктеу 4-түрдегі операцияға жатады. Есептеу осы Әдістеменің 16-тарауына сәйкес жүргізіледі. </w:t>
      </w:r>
    </w:p>
    <w:bookmarkEnd w:id="5750"/>
    <w:bookmarkStart w:name="z15195" w:id="5751"/>
    <w:p>
      <w:pPr>
        <w:spacing w:after="0"/>
        <w:ind w:left="0"/>
        <w:jc w:val="both"/>
      </w:pPr>
      <w:r>
        <w:rPr>
          <w:rFonts w:ascii="Times New Roman"/>
          <w:b w:val="false"/>
          <w:i w:val="false"/>
          <w:color w:val="000000"/>
          <w:sz w:val="28"/>
        </w:rPr>
        <w:t xml:space="preserve">
      2. Есептеу үшін басапқы мәліметтер осы Әдістеменің 2-қосымшасына сәйкес </w:t>
      </w:r>
      <w:r>
        <w:rPr>
          <w:rFonts w:ascii="Times New Roman"/>
          <w:b w:val="false"/>
          <w:i w:val="false"/>
          <w:color w:val="000000"/>
          <w:sz w:val="28"/>
        </w:rPr>
        <w:t>24-кестесінде</w:t>
      </w:r>
      <w:r>
        <w:rPr>
          <w:rFonts w:ascii="Times New Roman"/>
          <w:b w:val="false"/>
          <w:i w:val="false"/>
          <w:color w:val="000000"/>
          <w:sz w:val="28"/>
        </w:rPr>
        <w:t xml:space="preserve"> келтірілген.</w:t>
      </w:r>
    </w:p>
    <w:bookmarkEnd w:id="5751"/>
    <w:bookmarkStart w:name="z15196" w:id="5752"/>
    <w:p>
      <w:pPr>
        <w:spacing w:after="0"/>
        <w:ind w:left="0"/>
        <w:jc w:val="both"/>
      </w:pPr>
      <w:r>
        <w:rPr>
          <w:rFonts w:ascii="Times New Roman"/>
          <w:b w:val="false"/>
          <w:i w:val="false"/>
          <w:color w:val="000000"/>
          <w:sz w:val="28"/>
        </w:rPr>
        <w:t xml:space="preserve">
      3. Ибупрофен түйіршіктерінің дисперсті құрамы осы Әдістеменің 2-қосымшасына сәйкес </w:t>
      </w:r>
      <w:r>
        <w:rPr>
          <w:rFonts w:ascii="Times New Roman"/>
          <w:b w:val="false"/>
          <w:i w:val="false"/>
          <w:color w:val="000000"/>
          <w:sz w:val="28"/>
        </w:rPr>
        <w:t>22-кестеде</w:t>
      </w:r>
      <w:r>
        <w:rPr>
          <w:rFonts w:ascii="Times New Roman"/>
          <w:b w:val="false"/>
          <w:i w:val="false"/>
          <w:color w:val="000000"/>
          <w:sz w:val="28"/>
        </w:rPr>
        <w:t xml:space="preserve"> көрсетілген.</w:t>
      </w:r>
    </w:p>
    <w:bookmarkEnd w:id="5752"/>
    <w:bookmarkStart w:name="z15197" w:id="5753"/>
    <w:p>
      <w:pPr>
        <w:spacing w:after="0"/>
        <w:ind w:left="0"/>
        <w:jc w:val="both"/>
      </w:pPr>
      <w:r>
        <w:rPr>
          <w:rFonts w:ascii="Times New Roman"/>
          <w:b w:val="false"/>
          <w:i w:val="false"/>
          <w:color w:val="000000"/>
          <w:sz w:val="28"/>
        </w:rPr>
        <w:t>
      4. (3.1) формуласы бойынша ауа ағынымен ұшып кетуі мүмкін ұнтақ бөлшектерінің максималды өлшемі есептеледі. Ибупрофен тығыздығы крахмал тығыздығынан төмен болғандықтан, D</w:t>
      </w:r>
      <w:r>
        <w:rPr>
          <w:rFonts w:ascii="Times New Roman"/>
          <w:b w:val="false"/>
          <w:i w:val="false"/>
          <w:color w:val="000000"/>
          <w:vertAlign w:val="subscript"/>
        </w:rPr>
        <w:t>max</w:t>
      </w:r>
      <w:r>
        <w:rPr>
          <w:rFonts w:ascii="Times New Roman"/>
          <w:b w:val="false"/>
          <w:i w:val="false"/>
          <w:color w:val="000000"/>
          <w:sz w:val="28"/>
        </w:rPr>
        <w:t xml:space="preserve"> ибупрофен бойынша есептеледі:</w:t>
      </w:r>
    </w:p>
    <w:bookmarkEnd w:id="5753"/>
    <w:bookmarkStart w:name="z15198" w:id="5754"/>
    <w:p>
      <w:pPr>
        <w:spacing w:after="0"/>
        <w:ind w:left="0"/>
        <w:jc w:val="both"/>
      </w:pPr>
      <w:r>
        <w:rPr>
          <w:rFonts w:ascii="Times New Roman"/>
          <w:b w:val="false"/>
          <w:i w:val="false"/>
          <w:color w:val="000000"/>
          <w:sz w:val="28"/>
        </w:rPr>
        <w:t xml:space="preserve">
       </w:t>
      </w:r>
    </w:p>
    <w:bookmarkEnd w:id="5754"/>
    <w:p>
      <w:pPr>
        <w:spacing w:after="0"/>
        <w:ind w:left="0"/>
        <w:jc w:val="both"/>
      </w:pPr>
      <w:r>
        <w:drawing>
          <wp:inline distT="0" distB="0" distL="0" distR="0">
            <wp:extent cx="52324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9"/>
                    <a:stretch>
                      <a:fillRect/>
                    </a:stretch>
                  </pic:blipFill>
                  <pic:spPr>
                    <a:xfrm>
                      <a:off x="0" y="0"/>
                      <a:ext cx="5232400" cy="60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199" w:id="5755"/>
    <w:p>
      <w:pPr>
        <w:spacing w:after="0"/>
        <w:ind w:left="0"/>
        <w:jc w:val="both"/>
      </w:pPr>
      <w:r>
        <w:rPr>
          <w:rFonts w:ascii="Times New Roman"/>
          <w:b w:val="false"/>
          <w:i w:val="false"/>
          <w:color w:val="000000"/>
          <w:sz w:val="28"/>
        </w:rPr>
        <w:t>
      =0,0000016 м = 1,6 мкм.</w:t>
      </w:r>
    </w:p>
    <w:bookmarkEnd w:id="5755"/>
    <w:bookmarkStart w:name="z15200" w:id="5756"/>
    <w:p>
      <w:pPr>
        <w:spacing w:after="0"/>
        <w:ind w:left="0"/>
        <w:jc w:val="both"/>
      </w:pPr>
      <w:r>
        <w:rPr>
          <w:rFonts w:ascii="Times New Roman"/>
          <w:b w:val="false"/>
          <w:i w:val="false"/>
          <w:color w:val="000000"/>
          <w:sz w:val="28"/>
        </w:rPr>
        <w:t>
      5. Дисперсті құрам мәліметтеріне сәйкес (осы Әдістеменің 2-қосымшасына сәйкес 22-кесте) D</w:t>
      </w:r>
      <w:r>
        <w:rPr>
          <w:rFonts w:ascii="Times New Roman"/>
          <w:b w:val="false"/>
          <w:i w:val="false"/>
          <w:color w:val="000000"/>
          <w:vertAlign w:val="subscript"/>
        </w:rPr>
        <w:t>max</w:t>
      </w:r>
      <w:r>
        <w:rPr>
          <w:rFonts w:ascii="Times New Roman"/>
          <w:b w:val="false"/>
          <w:i w:val="false"/>
          <w:color w:val="000000"/>
          <w:sz w:val="28"/>
        </w:rPr>
        <w:t xml:space="preserve"> өлшемінен аспайтын бөлшектер фракциясының салмақтық үлесі: крахмал үшін - ?</w:t>
      </w:r>
      <w:r>
        <w:rPr>
          <w:rFonts w:ascii="Times New Roman"/>
          <w:b w:val="false"/>
          <w:i w:val="false"/>
          <w:color w:val="000000"/>
          <w:vertAlign w:val="subscript"/>
        </w:rPr>
        <w:t>кр</w:t>
      </w:r>
      <w:r>
        <w:rPr>
          <w:rFonts w:ascii="Times New Roman"/>
          <w:b w:val="false"/>
          <w:i w:val="false"/>
          <w:color w:val="000000"/>
          <w:sz w:val="28"/>
        </w:rPr>
        <w:t xml:space="preserve"> = 0,004%, ибупрофен үшін - ?</w:t>
      </w:r>
      <w:r>
        <w:rPr>
          <w:rFonts w:ascii="Times New Roman"/>
          <w:b w:val="false"/>
          <w:i w:val="false"/>
          <w:color w:val="000000"/>
          <w:vertAlign w:val="subscript"/>
        </w:rPr>
        <w:t>иб</w:t>
      </w:r>
      <w:r>
        <w:rPr>
          <w:rFonts w:ascii="Times New Roman"/>
          <w:b w:val="false"/>
          <w:i w:val="false"/>
          <w:color w:val="000000"/>
          <w:sz w:val="28"/>
        </w:rPr>
        <w:t xml:space="preserve"> = 0,06% құрайды.</w:t>
      </w:r>
    </w:p>
    <w:bookmarkEnd w:id="5756"/>
    <w:bookmarkStart w:name="z15201" w:id="5757"/>
    <w:p>
      <w:pPr>
        <w:spacing w:after="0"/>
        <w:ind w:left="0"/>
        <w:jc w:val="both"/>
      </w:pPr>
      <w:r>
        <w:rPr>
          <w:rFonts w:ascii="Times New Roman"/>
          <w:b w:val="false"/>
          <w:i w:val="false"/>
          <w:color w:val="000000"/>
          <w:sz w:val="28"/>
        </w:rPr>
        <w:t>
      6. Ұнтақтың ауа жіберу қабатындағы D</w:t>
      </w:r>
      <w:r>
        <w:rPr>
          <w:rFonts w:ascii="Times New Roman"/>
          <w:b w:val="false"/>
          <w:i w:val="false"/>
          <w:color w:val="000000"/>
          <w:vertAlign w:val="subscript"/>
        </w:rPr>
        <w:t>max</w:t>
      </w:r>
      <w:r>
        <w:rPr>
          <w:rFonts w:ascii="Times New Roman"/>
          <w:b w:val="false"/>
          <w:i w:val="false"/>
          <w:color w:val="000000"/>
          <w:sz w:val="28"/>
        </w:rPr>
        <w:t xml:space="preserve"> өлшемінен аспайтын бөлшектер салмағы my</w:t>
      </w:r>
      <w:r>
        <w:rPr>
          <w:rFonts w:ascii="Times New Roman"/>
          <w:b w:val="false"/>
          <w:i w:val="false"/>
          <w:color w:val="000000"/>
          <w:vertAlign w:val="subscript"/>
        </w:rPr>
        <w:t>ам</w:t>
      </w:r>
      <w:r>
        <w:rPr>
          <w:rFonts w:ascii="Times New Roman"/>
          <w:b w:val="false"/>
          <w:i w:val="false"/>
          <w:color w:val="000000"/>
          <w:sz w:val="28"/>
        </w:rPr>
        <w:t>:</w:t>
      </w:r>
    </w:p>
    <w:bookmarkEnd w:id="5757"/>
    <w:bookmarkStart w:name="z15202" w:id="5758"/>
    <w:p>
      <w:pPr>
        <w:spacing w:after="0"/>
        <w:ind w:left="0"/>
        <w:jc w:val="both"/>
      </w:pPr>
      <w:r>
        <w:rPr>
          <w:rFonts w:ascii="Times New Roman"/>
          <w:b w:val="false"/>
          <w:i w:val="false"/>
          <w:color w:val="000000"/>
          <w:sz w:val="28"/>
        </w:rPr>
        <w:t xml:space="preserve">
      Ибупрофен үшін </w:t>
      </w:r>
      <w:r>
        <w:rPr>
          <w:rFonts w:ascii="Times New Roman"/>
          <w:b w:val="false"/>
          <w:i/>
          <w:color w:val="000000"/>
          <w:sz w:val="28"/>
        </w:rPr>
        <w:t>my</w:t>
      </w:r>
      <w:r>
        <w:rPr>
          <w:rFonts w:ascii="Times New Roman"/>
          <w:b w:val="false"/>
          <w:i w:val="false"/>
          <w:color w:val="000000"/>
          <w:vertAlign w:val="subscript"/>
        </w:rPr>
        <w:t>иб</w:t>
      </w:r>
      <w:r>
        <w:rPr>
          <w:rFonts w:ascii="Times New Roman"/>
          <w:b w:val="false"/>
          <w:i w:val="false"/>
          <w:color w:val="000000"/>
          <w:sz w:val="28"/>
        </w:rPr>
        <w:t xml:space="preserve"> = 1,64*0,000038*1208*0,0006*0,822 = 0,000037 кг;</w:t>
      </w:r>
    </w:p>
    <w:bookmarkEnd w:id="5758"/>
    <w:bookmarkStart w:name="z15203" w:id="5759"/>
    <w:p>
      <w:pPr>
        <w:spacing w:after="0"/>
        <w:ind w:left="0"/>
        <w:jc w:val="both"/>
      </w:pPr>
      <w:r>
        <w:rPr>
          <w:rFonts w:ascii="Times New Roman"/>
          <w:b w:val="false"/>
          <w:i w:val="false"/>
          <w:color w:val="000000"/>
          <w:sz w:val="28"/>
        </w:rPr>
        <w:t>
      Крахмал үшін</w:t>
      </w:r>
      <w:r>
        <w:rPr>
          <w:rFonts w:ascii="Times New Roman"/>
          <w:b w:val="false"/>
          <w:i/>
          <w:color w:val="000000"/>
          <w:sz w:val="28"/>
        </w:rPr>
        <w:t xml:space="preserve"> my</w:t>
      </w:r>
      <w:r>
        <w:rPr>
          <w:rFonts w:ascii="Times New Roman"/>
          <w:b w:val="false"/>
          <w:i w:val="false"/>
          <w:color w:val="000000"/>
          <w:vertAlign w:val="subscript"/>
        </w:rPr>
        <w:t>кр</w:t>
      </w:r>
      <w:r>
        <w:rPr>
          <w:rFonts w:ascii="Times New Roman"/>
          <w:b w:val="false"/>
          <w:i w:val="false"/>
          <w:color w:val="000000"/>
          <w:sz w:val="28"/>
        </w:rPr>
        <w:t xml:space="preserve"> = 1,64*0,000038*1308,5*0,00004*0,178 = 0,0000005 кг құрайды.</w:t>
      </w:r>
    </w:p>
    <w:bookmarkEnd w:id="5759"/>
    <w:bookmarkStart w:name="z15204" w:id="5760"/>
    <w:p>
      <w:pPr>
        <w:spacing w:after="0"/>
        <w:ind w:left="0"/>
        <w:jc w:val="both"/>
      </w:pPr>
      <w:r>
        <w:rPr>
          <w:rFonts w:ascii="Times New Roman"/>
          <w:b w:val="false"/>
          <w:i w:val="false"/>
          <w:color w:val="000000"/>
          <w:sz w:val="28"/>
        </w:rPr>
        <w:t>
      7. Ұнтақтың салыстырмалы шығарылымы Q (г/кг):</w:t>
      </w:r>
    </w:p>
    <w:bookmarkEnd w:id="5760"/>
    <w:bookmarkStart w:name="z15205" w:id="5761"/>
    <w:p>
      <w:pPr>
        <w:spacing w:after="0"/>
        <w:ind w:left="0"/>
        <w:jc w:val="both"/>
      </w:pPr>
      <w:r>
        <w:rPr>
          <w:rFonts w:ascii="Times New Roman"/>
          <w:b w:val="false"/>
          <w:i w:val="false"/>
          <w:color w:val="000000"/>
          <w:sz w:val="28"/>
        </w:rPr>
        <w:t xml:space="preserve">
       </w:t>
      </w:r>
    </w:p>
    <w:bookmarkEnd w:id="5761"/>
    <w:p>
      <w:pPr>
        <w:spacing w:after="0"/>
        <w:ind w:left="0"/>
        <w:jc w:val="both"/>
      </w:pPr>
      <w:r>
        <w:drawing>
          <wp:inline distT="0" distB="0" distL="0" distR="0">
            <wp:extent cx="32639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0"/>
                    <a:stretch>
                      <a:fillRect/>
                    </a:stretch>
                  </pic:blipFill>
                  <pic:spPr>
                    <a:xfrm>
                      <a:off x="0" y="0"/>
                      <a:ext cx="3263900" cy="55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г/кг;</w:t>
      </w:r>
    </w:p>
    <w:bookmarkStart w:name="z15206" w:id="5762"/>
    <w:p>
      <w:pPr>
        <w:spacing w:after="0"/>
        <w:ind w:left="0"/>
        <w:jc w:val="both"/>
      </w:pPr>
      <w:r>
        <w:rPr>
          <w:rFonts w:ascii="Times New Roman"/>
          <w:b w:val="false"/>
          <w:i w:val="false"/>
          <w:color w:val="000000"/>
          <w:sz w:val="28"/>
        </w:rPr>
        <w:t xml:space="preserve">
       </w:t>
      </w:r>
    </w:p>
    <w:bookmarkEnd w:id="5762"/>
    <w:p>
      <w:pPr>
        <w:spacing w:after="0"/>
        <w:ind w:left="0"/>
        <w:jc w:val="both"/>
      </w:pPr>
      <w:r>
        <w:drawing>
          <wp:inline distT="0" distB="0" distL="0" distR="0">
            <wp:extent cx="38100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1"/>
                    <a:stretch>
                      <a:fillRect/>
                    </a:stretch>
                  </pic:blipFill>
                  <pic:spPr>
                    <a:xfrm>
                      <a:off x="0" y="0"/>
                      <a:ext cx="3810000" cy="55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г/кг құрайды.</w:t>
      </w:r>
    </w:p>
    <w:bookmarkStart w:name="z15207" w:id="5763"/>
    <w:p>
      <w:pPr>
        <w:spacing w:after="0"/>
        <w:ind w:left="0"/>
        <w:jc w:val="both"/>
      </w:pPr>
      <w:r>
        <w:rPr>
          <w:rFonts w:ascii="Times New Roman"/>
          <w:b w:val="false"/>
          <w:i w:val="false"/>
          <w:color w:val="000000"/>
          <w:sz w:val="28"/>
        </w:rPr>
        <w:t>
      8. Ұнтақтың максималды шығарылымы М (г/с):</w:t>
      </w:r>
    </w:p>
    <w:bookmarkEnd w:id="5763"/>
    <w:bookmarkStart w:name="z15208" w:id="5764"/>
    <w:p>
      <w:pPr>
        <w:spacing w:after="0"/>
        <w:ind w:left="0"/>
        <w:jc w:val="both"/>
      </w:pPr>
      <w:r>
        <w:rPr>
          <w:rFonts w:ascii="Times New Roman"/>
          <w:b w:val="false"/>
          <w:i w:val="false"/>
          <w:color w:val="000000"/>
          <w:sz w:val="28"/>
        </w:rPr>
        <w:t xml:space="preserve">
       </w:t>
      </w:r>
    </w:p>
    <w:bookmarkEnd w:id="5764"/>
    <w:p>
      <w:pPr>
        <w:spacing w:after="0"/>
        <w:ind w:left="0"/>
        <w:jc w:val="both"/>
      </w:pPr>
      <w:r>
        <w:drawing>
          <wp:inline distT="0" distB="0" distL="0" distR="0">
            <wp:extent cx="24511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2"/>
                    <a:stretch>
                      <a:fillRect/>
                    </a:stretch>
                  </pic:blipFill>
                  <pic:spPr>
                    <a:xfrm>
                      <a:off x="0" y="0"/>
                      <a:ext cx="2451100" cy="55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г/с;</w:t>
      </w:r>
    </w:p>
    <w:bookmarkStart w:name="z15209" w:id="5765"/>
    <w:p>
      <w:pPr>
        <w:spacing w:after="0"/>
        <w:ind w:left="0"/>
        <w:jc w:val="both"/>
      </w:pPr>
      <w:r>
        <w:rPr>
          <w:rFonts w:ascii="Times New Roman"/>
          <w:b w:val="false"/>
          <w:i w:val="false"/>
          <w:color w:val="000000"/>
          <w:sz w:val="28"/>
        </w:rPr>
        <w:t xml:space="preserve">
       </w:t>
      </w:r>
    </w:p>
    <w:bookmarkEnd w:id="5765"/>
    <w:p>
      <w:pPr>
        <w:spacing w:after="0"/>
        <w:ind w:left="0"/>
        <w:jc w:val="both"/>
      </w:pPr>
      <w:r>
        <w:drawing>
          <wp:inline distT="0" distB="0" distL="0" distR="0">
            <wp:extent cx="31115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3"/>
                    <a:stretch>
                      <a:fillRect/>
                    </a:stretch>
                  </pic:blipFill>
                  <pic:spPr>
                    <a:xfrm>
                      <a:off x="0" y="0"/>
                      <a:ext cx="3111500" cy="55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г/с құрайды.</w:t>
      </w:r>
    </w:p>
    <w:bookmarkStart w:name="z15210" w:id="5766"/>
    <w:p>
      <w:pPr>
        <w:spacing w:after="0"/>
        <w:ind w:left="0"/>
        <w:jc w:val="both"/>
      </w:pPr>
      <w:r>
        <w:rPr>
          <w:rFonts w:ascii="Times New Roman"/>
          <w:b w:val="false"/>
          <w:i w:val="false"/>
          <w:color w:val="000000"/>
          <w:sz w:val="28"/>
        </w:rPr>
        <w:t>
      5-мысал. Аллохол таблеткаларын дражелеу күбісінде магний карбонатымен қолмен опалау кезеңіндегі өлшенген бөлшектердің бөліндісін есептеу</w:t>
      </w:r>
    </w:p>
    <w:bookmarkEnd w:id="5766"/>
    <w:bookmarkStart w:name="z15211" w:id="5767"/>
    <w:p>
      <w:pPr>
        <w:spacing w:after="0"/>
        <w:ind w:left="0"/>
        <w:jc w:val="both"/>
      </w:pPr>
      <w:r>
        <w:rPr>
          <w:rFonts w:ascii="Times New Roman"/>
          <w:b w:val="false"/>
          <w:i w:val="false"/>
          <w:color w:val="000000"/>
          <w:sz w:val="28"/>
        </w:rPr>
        <w:t xml:space="preserve">
      1. Осы Әдістеменің 2-қосымшасына сәйкес </w:t>
      </w:r>
      <w:r>
        <w:rPr>
          <w:rFonts w:ascii="Times New Roman"/>
          <w:b w:val="false"/>
          <w:i w:val="false"/>
          <w:color w:val="000000"/>
          <w:sz w:val="28"/>
        </w:rPr>
        <w:t>17-кесте</w:t>
      </w:r>
      <w:r>
        <w:rPr>
          <w:rFonts w:ascii="Times New Roman"/>
          <w:b w:val="false"/>
          <w:i w:val="false"/>
          <w:color w:val="000000"/>
          <w:sz w:val="28"/>
        </w:rPr>
        <w:t xml:space="preserve"> бойынша таблеткаларды опалау 5-түрдегі операцияға жатады. Есептеу 17-тарауға сәйкес жүргізіледі. Есептеу берілген Әдістеме негізінде жүргізіледі. </w:t>
      </w:r>
    </w:p>
    <w:bookmarkEnd w:id="5767"/>
    <w:bookmarkStart w:name="z15212" w:id="5768"/>
    <w:p>
      <w:pPr>
        <w:spacing w:after="0"/>
        <w:ind w:left="0"/>
        <w:jc w:val="both"/>
      </w:pPr>
      <w:r>
        <w:rPr>
          <w:rFonts w:ascii="Times New Roman"/>
          <w:b w:val="false"/>
          <w:i w:val="false"/>
          <w:color w:val="000000"/>
          <w:sz w:val="28"/>
        </w:rPr>
        <w:t xml:space="preserve">
      2. Есептеу үшін бастапқы мәліметтер осы Әдістеменің 2-қосымшасына сәйкес </w:t>
      </w:r>
      <w:r>
        <w:rPr>
          <w:rFonts w:ascii="Times New Roman"/>
          <w:b w:val="false"/>
          <w:i w:val="false"/>
          <w:color w:val="000000"/>
          <w:sz w:val="28"/>
        </w:rPr>
        <w:t>27-кестесінде</w:t>
      </w:r>
      <w:r>
        <w:rPr>
          <w:rFonts w:ascii="Times New Roman"/>
          <w:b w:val="false"/>
          <w:i w:val="false"/>
          <w:color w:val="000000"/>
          <w:sz w:val="28"/>
        </w:rPr>
        <w:t xml:space="preserve"> берілді. </w:t>
      </w:r>
    </w:p>
    <w:bookmarkEnd w:id="5768"/>
    <w:bookmarkStart w:name="z15213" w:id="5769"/>
    <w:p>
      <w:pPr>
        <w:spacing w:after="0"/>
        <w:ind w:left="0"/>
        <w:jc w:val="both"/>
      </w:pPr>
      <w:r>
        <w:rPr>
          <w:rFonts w:ascii="Times New Roman"/>
          <w:b w:val="false"/>
          <w:i w:val="false"/>
          <w:color w:val="000000"/>
          <w:sz w:val="28"/>
        </w:rPr>
        <w:t xml:space="preserve">
      3. Магний карбонаты ұнтағының дисперсті құрамы осы Әдістеменің 2-қосымшасына сәйкес </w:t>
      </w:r>
      <w:r>
        <w:rPr>
          <w:rFonts w:ascii="Times New Roman"/>
          <w:b w:val="false"/>
          <w:i w:val="false"/>
          <w:color w:val="000000"/>
          <w:sz w:val="28"/>
        </w:rPr>
        <w:t>28-кестеде</w:t>
      </w:r>
      <w:r>
        <w:rPr>
          <w:rFonts w:ascii="Times New Roman"/>
          <w:b w:val="false"/>
          <w:i w:val="false"/>
          <w:color w:val="000000"/>
          <w:sz w:val="28"/>
        </w:rPr>
        <w:t xml:space="preserve"> көрсетілген.</w:t>
      </w:r>
    </w:p>
    <w:bookmarkEnd w:id="5769"/>
    <w:bookmarkStart w:name="z15214" w:id="5770"/>
    <w:p>
      <w:pPr>
        <w:spacing w:after="0"/>
        <w:ind w:left="0"/>
        <w:jc w:val="both"/>
      </w:pPr>
      <w:r>
        <w:rPr>
          <w:rFonts w:ascii="Times New Roman"/>
          <w:b w:val="false"/>
          <w:i w:val="false"/>
          <w:color w:val="000000"/>
          <w:sz w:val="28"/>
        </w:rPr>
        <w:t xml:space="preserve">
      Ескерту – дисперсті құрам болжалды және тәжірибелік есептеулер үшін қолданылмайды. </w:t>
      </w:r>
    </w:p>
    <w:bookmarkEnd w:id="5770"/>
    <w:bookmarkStart w:name="z15215" w:id="5771"/>
    <w:p>
      <w:pPr>
        <w:spacing w:after="0"/>
        <w:ind w:left="0"/>
        <w:jc w:val="both"/>
      </w:pPr>
      <w:r>
        <w:rPr>
          <w:rFonts w:ascii="Times New Roman"/>
          <w:b w:val="false"/>
          <w:i w:val="false"/>
          <w:color w:val="000000"/>
          <w:sz w:val="28"/>
        </w:rPr>
        <w:t>
      4. Магний карбонатының ауа ағымымен ұшып кетуі мүмкін D</w:t>
      </w:r>
      <w:r>
        <w:rPr>
          <w:rFonts w:ascii="Times New Roman"/>
          <w:b w:val="false"/>
          <w:i w:val="false"/>
          <w:color w:val="000000"/>
          <w:vertAlign w:val="subscript"/>
        </w:rPr>
        <w:t>max</w:t>
      </w:r>
      <w:r>
        <w:rPr>
          <w:rFonts w:ascii="Times New Roman"/>
          <w:b w:val="false"/>
          <w:i w:val="false"/>
          <w:color w:val="000000"/>
          <w:sz w:val="28"/>
        </w:rPr>
        <w:t xml:space="preserve"> бөлшектерінің максималды өлшемі (3.1) формуласы бойынша есептеледі:</w:t>
      </w:r>
    </w:p>
    <w:bookmarkEnd w:id="5771"/>
    <w:bookmarkStart w:name="z15216" w:id="5772"/>
    <w:p>
      <w:pPr>
        <w:spacing w:after="0"/>
        <w:ind w:left="0"/>
        <w:jc w:val="both"/>
      </w:pPr>
      <w:r>
        <w:rPr>
          <w:rFonts w:ascii="Times New Roman"/>
          <w:b w:val="false"/>
          <w:i w:val="false"/>
          <w:color w:val="000000"/>
          <w:sz w:val="28"/>
        </w:rPr>
        <w:t xml:space="preserve">
       </w:t>
      </w:r>
    </w:p>
    <w:bookmarkEnd w:id="5772"/>
    <w:p>
      <w:pPr>
        <w:spacing w:after="0"/>
        <w:ind w:left="0"/>
        <w:jc w:val="both"/>
      </w:pPr>
      <w:r>
        <w:drawing>
          <wp:inline distT="0" distB="0" distL="0" distR="0">
            <wp:extent cx="54229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4"/>
                    <a:stretch>
                      <a:fillRect/>
                    </a:stretch>
                  </pic:blipFill>
                  <pic:spPr>
                    <a:xfrm>
                      <a:off x="0" y="0"/>
                      <a:ext cx="5422900" cy="60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217" w:id="5773"/>
    <w:p>
      <w:pPr>
        <w:spacing w:after="0"/>
        <w:ind w:left="0"/>
        <w:jc w:val="both"/>
      </w:pPr>
      <w:r>
        <w:rPr>
          <w:rFonts w:ascii="Times New Roman"/>
          <w:b w:val="false"/>
          <w:i w:val="false"/>
          <w:color w:val="000000"/>
          <w:sz w:val="28"/>
        </w:rPr>
        <w:t>
      = 0,0000005 м = 0,5 мкм.</w:t>
      </w:r>
    </w:p>
    <w:bookmarkEnd w:id="5773"/>
    <w:bookmarkStart w:name="z15218" w:id="5774"/>
    <w:p>
      <w:pPr>
        <w:spacing w:after="0"/>
        <w:ind w:left="0"/>
        <w:jc w:val="both"/>
      </w:pPr>
      <w:r>
        <w:rPr>
          <w:rFonts w:ascii="Times New Roman"/>
          <w:b w:val="false"/>
          <w:i w:val="false"/>
          <w:color w:val="000000"/>
          <w:sz w:val="28"/>
        </w:rPr>
        <w:t xml:space="preserve">
      5. Дисперсті құрам мәліметтеріне сәйкес өлшемі 1 мкм аспайтын бөлшектер фракциясының салмақтық үлесі </w:t>
      </w:r>
      <w:r>
        <w:rPr>
          <w:rFonts w:ascii="Times New Roman"/>
          <w:b w:val="false"/>
          <w:i/>
          <w:color w:val="000000"/>
          <w:sz w:val="28"/>
        </w:rPr>
        <w:t>?</w:t>
      </w:r>
      <w:r>
        <w:rPr>
          <w:rFonts w:ascii="Times New Roman"/>
          <w:b w:val="false"/>
          <w:i w:val="false"/>
          <w:color w:val="000000"/>
          <w:vertAlign w:val="subscript"/>
        </w:rPr>
        <w:t>мк</w:t>
      </w:r>
      <w:r>
        <w:rPr>
          <w:rFonts w:ascii="Times New Roman"/>
          <w:b w:val="false"/>
          <w:i w:val="false"/>
          <w:color w:val="000000"/>
          <w:sz w:val="28"/>
        </w:rPr>
        <w:t xml:space="preserve"> 0,015% құрайды. </w:t>
      </w:r>
    </w:p>
    <w:bookmarkEnd w:id="5774"/>
    <w:bookmarkStart w:name="z15219" w:id="5775"/>
    <w:p>
      <w:pPr>
        <w:spacing w:after="0"/>
        <w:ind w:left="0"/>
        <w:jc w:val="both"/>
      </w:pPr>
      <w:r>
        <w:rPr>
          <w:rFonts w:ascii="Times New Roman"/>
          <w:b w:val="false"/>
          <w:i w:val="false"/>
          <w:color w:val="000000"/>
          <w:sz w:val="28"/>
        </w:rPr>
        <w:t>
      6. (3.9) формуласы бойынша жүктелген магний карбонаты ұнтағындағы D</w:t>
      </w:r>
      <w:r>
        <w:rPr>
          <w:rFonts w:ascii="Times New Roman"/>
          <w:b w:val="false"/>
          <w:i w:val="false"/>
          <w:color w:val="000000"/>
          <w:vertAlign w:val="subscript"/>
        </w:rPr>
        <w:t>max</w:t>
      </w:r>
      <w:r>
        <w:rPr>
          <w:rFonts w:ascii="Times New Roman"/>
          <w:b w:val="false"/>
          <w:i w:val="false"/>
          <w:color w:val="000000"/>
          <w:sz w:val="28"/>
        </w:rPr>
        <w:t xml:space="preserve"> өлшемінен аспайтын бөлшектер салмағын myам есептейді:</w:t>
      </w:r>
    </w:p>
    <w:bookmarkEnd w:id="5775"/>
    <w:bookmarkStart w:name="z15220" w:id="5776"/>
    <w:p>
      <w:pPr>
        <w:spacing w:after="0"/>
        <w:ind w:left="0"/>
        <w:jc w:val="both"/>
      </w:pPr>
      <w:r>
        <w:rPr>
          <w:rFonts w:ascii="Times New Roman"/>
          <w:b w:val="false"/>
          <w:i w:val="false"/>
          <w:color w:val="000000"/>
          <w:sz w:val="28"/>
        </w:rPr>
        <w:t xml:space="preserve">
      </w:t>
      </w:r>
      <w:r>
        <w:rPr>
          <w:rFonts w:ascii="Times New Roman"/>
          <w:b w:val="false"/>
          <w:i/>
          <w:color w:val="000000"/>
          <w:sz w:val="28"/>
        </w:rPr>
        <w:t>my</w:t>
      </w:r>
      <w:r>
        <w:rPr>
          <w:rFonts w:ascii="Times New Roman"/>
          <w:b w:val="false"/>
          <w:i w:val="false"/>
          <w:color w:val="000000"/>
          <w:vertAlign w:val="subscript"/>
        </w:rPr>
        <w:t>мк</w:t>
      </w:r>
      <w:r>
        <w:rPr>
          <w:rFonts w:ascii="Times New Roman"/>
          <w:b w:val="false"/>
          <w:i w:val="false"/>
          <w:color w:val="000000"/>
          <w:sz w:val="28"/>
        </w:rPr>
        <w:t xml:space="preserve"> = 0,00015*1,0 = 0,00015 кг.</w:t>
      </w:r>
    </w:p>
    <w:bookmarkEnd w:id="5776"/>
    <w:bookmarkStart w:name="z15221" w:id="5777"/>
    <w:p>
      <w:pPr>
        <w:spacing w:after="0"/>
        <w:ind w:left="0"/>
        <w:jc w:val="both"/>
      </w:pPr>
      <w:r>
        <w:rPr>
          <w:rFonts w:ascii="Times New Roman"/>
          <w:b w:val="false"/>
          <w:i w:val="false"/>
          <w:color w:val="000000"/>
          <w:sz w:val="28"/>
        </w:rPr>
        <w:t>
      7. Магний карбонатының опалау кезеңіндегі салыстырмалы шығарылымы Qмк (г/кг) мына формула бойынша есептеледі (3.4):</w:t>
      </w:r>
    </w:p>
    <w:bookmarkEnd w:id="5777"/>
    <w:bookmarkStart w:name="z15222" w:id="5778"/>
    <w:p>
      <w:pPr>
        <w:spacing w:after="0"/>
        <w:ind w:left="0"/>
        <w:jc w:val="both"/>
      </w:pPr>
      <w:r>
        <w:rPr>
          <w:rFonts w:ascii="Times New Roman"/>
          <w:b w:val="false"/>
          <w:i w:val="false"/>
          <w:color w:val="000000"/>
          <w:sz w:val="28"/>
        </w:rPr>
        <w:t xml:space="preserve">
       </w:t>
      </w:r>
    </w:p>
    <w:bookmarkEnd w:id="5778"/>
    <w:p>
      <w:pPr>
        <w:spacing w:after="0"/>
        <w:ind w:left="0"/>
        <w:jc w:val="both"/>
      </w:pPr>
      <w:r>
        <w:drawing>
          <wp:inline distT="0" distB="0" distL="0" distR="0">
            <wp:extent cx="25273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5"/>
                    <a:stretch>
                      <a:fillRect/>
                    </a:stretch>
                  </pic:blipFill>
                  <pic:spPr>
                    <a:xfrm>
                      <a:off x="0" y="0"/>
                      <a:ext cx="2527300" cy="55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г/кг құрайды.</w:t>
      </w:r>
    </w:p>
    <w:bookmarkStart w:name="z15223" w:id="5779"/>
    <w:p>
      <w:pPr>
        <w:spacing w:after="0"/>
        <w:ind w:left="0"/>
        <w:jc w:val="both"/>
      </w:pPr>
      <w:r>
        <w:rPr>
          <w:rFonts w:ascii="Times New Roman"/>
          <w:b w:val="false"/>
          <w:i w:val="false"/>
          <w:color w:val="000000"/>
          <w:sz w:val="28"/>
        </w:rPr>
        <w:t>
      8. (3.5) формуласы бойынша магний карбонатының максималды шығарылымы есептеледі М</w:t>
      </w:r>
      <w:r>
        <w:rPr>
          <w:rFonts w:ascii="Times New Roman"/>
          <w:b w:val="false"/>
          <w:i w:val="false"/>
          <w:color w:val="000000"/>
          <w:vertAlign w:val="subscript"/>
        </w:rPr>
        <w:t>мк</w:t>
      </w:r>
      <w:r>
        <w:rPr>
          <w:rFonts w:ascii="Times New Roman"/>
          <w:b w:val="false"/>
          <w:i w:val="false"/>
          <w:color w:val="000000"/>
          <w:sz w:val="28"/>
        </w:rPr>
        <w:t xml:space="preserve"> (г/с):</w:t>
      </w:r>
    </w:p>
    <w:bookmarkEnd w:id="5779"/>
    <w:bookmarkStart w:name="z15224" w:id="5780"/>
    <w:p>
      <w:pPr>
        <w:spacing w:after="0"/>
        <w:ind w:left="0"/>
        <w:jc w:val="both"/>
      </w:pPr>
      <w:r>
        <w:rPr>
          <w:rFonts w:ascii="Times New Roman"/>
          <w:b w:val="false"/>
          <w:i w:val="false"/>
          <w:color w:val="000000"/>
          <w:sz w:val="28"/>
        </w:rPr>
        <w:t xml:space="preserve">
       </w:t>
      </w:r>
    </w:p>
    <w:bookmarkEnd w:id="5780"/>
    <w:p>
      <w:pPr>
        <w:spacing w:after="0"/>
        <w:ind w:left="0"/>
        <w:jc w:val="both"/>
      </w:pPr>
      <w:r>
        <w:drawing>
          <wp:inline distT="0" distB="0" distL="0" distR="0">
            <wp:extent cx="21971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6"/>
                    <a:stretch>
                      <a:fillRect/>
                    </a:stretch>
                  </pic:blipFill>
                  <pic:spPr>
                    <a:xfrm>
                      <a:off x="0" y="0"/>
                      <a:ext cx="2197100" cy="55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г/с.</w:t>
      </w:r>
    </w:p>
    <w:bookmarkStart w:name="z15225" w:id="5781"/>
    <w:p>
      <w:pPr>
        <w:spacing w:after="0"/>
        <w:ind w:left="0"/>
        <w:jc w:val="both"/>
      </w:pPr>
      <w:r>
        <w:rPr>
          <w:rFonts w:ascii="Times New Roman"/>
          <w:b w:val="false"/>
          <w:i w:val="false"/>
          <w:color w:val="000000"/>
          <w:sz w:val="28"/>
        </w:rPr>
        <w:t xml:space="preserve">
      6-мысал. Ампициллин түйіршіктерін қайнау қабатында құрғату кезеңіндегі өлшенген бөлшектер бөлінділерін есептеу. </w:t>
      </w:r>
    </w:p>
    <w:bookmarkEnd w:id="5781"/>
    <w:bookmarkStart w:name="z15226" w:id="5782"/>
    <w:p>
      <w:pPr>
        <w:spacing w:after="0"/>
        <w:ind w:left="0"/>
        <w:jc w:val="both"/>
      </w:pPr>
      <w:r>
        <w:rPr>
          <w:rFonts w:ascii="Times New Roman"/>
          <w:b w:val="false"/>
          <w:i w:val="false"/>
          <w:color w:val="000000"/>
          <w:sz w:val="28"/>
        </w:rPr>
        <w:t xml:space="preserve">
      1. Осы Әдістеменің 2-қосымшасына сәйкес </w:t>
      </w:r>
      <w:r>
        <w:rPr>
          <w:rFonts w:ascii="Times New Roman"/>
          <w:b w:val="false"/>
          <w:i w:val="false"/>
          <w:color w:val="000000"/>
          <w:sz w:val="28"/>
        </w:rPr>
        <w:t>17-кестеге</w:t>
      </w:r>
      <w:r>
        <w:rPr>
          <w:rFonts w:ascii="Times New Roman"/>
          <w:b w:val="false"/>
          <w:i w:val="false"/>
          <w:color w:val="000000"/>
          <w:sz w:val="28"/>
        </w:rPr>
        <w:t xml:space="preserve"> сәйкес қайнап тұрған қабатта құрғату 6-түрдегі операцияға жатады. Есептеу осы Әдістеменің </w:t>
      </w:r>
      <w:r>
        <w:rPr>
          <w:rFonts w:ascii="Times New Roman"/>
          <w:b w:val="false"/>
          <w:i w:val="false"/>
          <w:color w:val="000000"/>
          <w:sz w:val="28"/>
        </w:rPr>
        <w:t>18-тармағы</w:t>
      </w:r>
      <w:r>
        <w:rPr>
          <w:rFonts w:ascii="Times New Roman"/>
          <w:b w:val="false"/>
          <w:i w:val="false"/>
          <w:color w:val="000000"/>
          <w:sz w:val="28"/>
        </w:rPr>
        <w:t xml:space="preserve"> бойынша жүргізіледі. </w:t>
      </w:r>
    </w:p>
    <w:bookmarkEnd w:id="5782"/>
    <w:bookmarkStart w:name="z15227" w:id="5783"/>
    <w:p>
      <w:pPr>
        <w:spacing w:after="0"/>
        <w:ind w:left="0"/>
        <w:jc w:val="both"/>
      </w:pPr>
      <w:r>
        <w:rPr>
          <w:rFonts w:ascii="Times New Roman"/>
          <w:b w:val="false"/>
          <w:i w:val="false"/>
          <w:color w:val="000000"/>
          <w:sz w:val="28"/>
        </w:rPr>
        <w:t xml:space="preserve">
      2. Есептеу үшін бастапқы мәліметтер осы Әдістеменің 2-қосымшасына сәйкес </w:t>
      </w:r>
      <w:r>
        <w:rPr>
          <w:rFonts w:ascii="Times New Roman"/>
          <w:b w:val="false"/>
          <w:i w:val="false"/>
          <w:color w:val="000000"/>
          <w:sz w:val="28"/>
        </w:rPr>
        <w:t>27- кестеде</w:t>
      </w:r>
      <w:r>
        <w:rPr>
          <w:rFonts w:ascii="Times New Roman"/>
          <w:b w:val="false"/>
          <w:i w:val="false"/>
          <w:color w:val="000000"/>
          <w:sz w:val="28"/>
        </w:rPr>
        <w:t xml:space="preserve"> көрсетілген. </w:t>
      </w:r>
    </w:p>
    <w:bookmarkEnd w:id="5783"/>
    <w:bookmarkStart w:name="z15228" w:id="5784"/>
    <w:p>
      <w:pPr>
        <w:spacing w:after="0"/>
        <w:ind w:left="0"/>
        <w:jc w:val="both"/>
      </w:pPr>
      <w:r>
        <w:rPr>
          <w:rFonts w:ascii="Times New Roman"/>
          <w:b w:val="false"/>
          <w:i w:val="false"/>
          <w:color w:val="000000"/>
          <w:sz w:val="28"/>
        </w:rPr>
        <w:t xml:space="preserve">
      3. Ампициллин түйіршіктерінің дисперсті құрамы осы Әдістеменің 2-қосымшасына сәйкес </w:t>
      </w:r>
      <w:r>
        <w:rPr>
          <w:rFonts w:ascii="Times New Roman"/>
          <w:b w:val="false"/>
          <w:i w:val="false"/>
          <w:color w:val="000000"/>
          <w:sz w:val="28"/>
        </w:rPr>
        <w:t>28-кестеде</w:t>
      </w:r>
      <w:r>
        <w:rPr>
          <w:rFonts w:ascii="Times New Roman"/>
          <w:b w:val="false"/>
          <w:i w:val="false"/>
          <w:color w:val="000000"/>
          <w:sz w:val="28"/>
        </w:rPr>
        <w:t xml:space="preserve"> көрсетілген.</w:t>
      </w:r>
    </w:p>
    <w:bookmarkEnd w:id="5784"/>
    <w:bookmarkStart w:name="z15229" w:id="5785"/>
    <w:p>
      <w:pPr>
        <w:spacing w:after="0"/>
        <w:ind w:left="0"/>
        <w:jc w:val="both"/>
      </w:pPr>
      <w:r>
        <w:rPr>
          <w:rFonts w:ascii="Times New Roman"/>
          <w:b w:val="false"/>
          <w:i w:val="false"/>
          <w:color w:val="000000"/>
          <w:sz w:val="28"/>
        </w:rPr>
        <w:t>
      4. Жең тәріздес сүзгілер үшін сүзілетін материалдың ауыспалы диаметрі D</w:t>
      </w:r>
      <w:r>
        <w:rPr>
          <w:rFonts w:ascii="Times New Roman"/>
          <w:b w:val="false"/>
          <w:i w:val="false"/>
          <w:color w:val="000000"/>
          <w:vertAlign w:val="subscript"/>
        </w:rPr>
        <w:t>кр</w:t>
      </w:r>
      <w:r>
        <w:rPr>
          <w:rFonts w:ascii="Times New Roman"/>
          <w:b w:val="false"/>
          <w:i w:val="false"/>
          <w:color w:val="000000"/>
          <w:sz w:val="28"/>
        </w:rPr>
        <w:t xml:space="preserve"> = 8 мкм болғандықтан, диаметрі 8 мкм аспайтын түйіршік бөлшктерінің фракциясының салмақтық үлесі ?</w:t>
      </w:r>
      <w:r>
        <w:rPr>
          <w:rFonts w:ascii="Times New Roman"/>
          <w:b w:val="false"/>
          <w:i w:val="false"/>
          <w:color w:val="000000"/>
          <w:vertAlign w:val="subscript"/>
        </w:rPr>
        <w:t>i</w:t>
      </w:r>
      <w:r>
        <w:rPr>
          <w:rFonts w:ascii="Times New Roman"/>
          <w:b w:val="false"/>
          <w:i w:val="false"/>
          <w:color w:val="000000"/>
          <w:sz w:val="28"/>
        </w:rPr>
        <w:t xml:space="preserve"> үшін: ампициллин - 24,9%; крахмал - 3,59%; тальк - 70% құрайды.</w:t>
      </w:r>
    </w:p>
    <w:bookmarkEnd w:id="5785"/>
    <w:bookmarkStart w:name="z15230" w:id="5786"/>
    <w:p>
      <w:pPr>
        <w:spacing w:after="0"/>
        <w:ind w:left="0"/>
        <w:jc w:val="both"/>
      </w:pPr>
      <w:r>
        <w:rPr>
          <w:rFonts w:ascii="Times New Roman"/>
          <w:b w:val="false"/>
          <w:i w:val="false"/>
          <w:color w:val="000000"/>
          <w:sz w:val="28"/>
        </w:rPr>
        <w:t>
      5. Осыған сәйкес D</w:t>
      </w:r>
      <w:r>
        <w:rPr>
          <w:rFonts w:ascii="Times New Roman"/>
          <w:b w:val="false"/>
          <w:i w:val="false"/>
          <w:color w:val="000000"/>
          <w:vertAlign w:val="subscript"/>
        </w:rPr>
        <w:t>кр</w:t>
      </w:r>
      <w:r>
        <w:rPr>
          <w:rFonts w:ascii="Times New Roman"/>
          <w:b w:val="false"/>
          <w:i w:val="false"/>
          <w:color w:val="000000"/>
          <w:sz w:val="28"/>
        </w:rPr>
        <w:t xml:space="preserve"> = 8 мкм (сүзгіде сүзілмейтін фракция) аспайтын бөлшектер үлесіне түйіршіктерде: ампициллин - 18,87 кг; крахмал - 0,67 кг; тальк - 1,34 кг келеді.</w:t>
      </w:r>
    </w:p>
    <w:bookmarkEnd w:id="5786"/>
    <w:bookmarkStart w:name="z15231" w:id="5787"/>
    <w:p>
      <w:pPr>
        <w:spacing w:after="0"/>
        <w:ind w:left="0"/>
        <w:jc w:val="both"/>
      </w:pPr>
      <w:r>
        <w:rPr>
          <w:rFonts w:ascii="Times New Roman"/>
          <w:b w:val="false"/>
          <w:i w:val="false"/>
          <w:color w:val="000000"/>
          <w:sz w:val="28"/>
        </w:rPr>
        <w:t>
      6. Формула бойынша (3.11) әр құрамдас бөлік үшін my</w:t>
      </w:r>
      <w:r>
        <w:rPr>
          <w:rFonts w:ascii="Times New Roman"/>
          <w:b w:val="false"/>
          <w:i w:val="false"/>
          <w:color w:val="000000"/>
          <w:vertAlign w:val="subscript"/>
        </w:rPr>
        <w:t>i</w:t>
      </w:r>
      <w:r>
        <w:rPr>
          <w:rFonts w:ascii="Times New Roman"/>
          <w:b w:val="false"/>
          <w:i w:val="false"/>
          <w:color w:val="000000"/>
          <w:sz w:val="28"/>
        </w:rPr>
        <w:t xml:space="preserve"> бөлшектер салмағын ұнтақтың әуеленетін қабатындағы D</w:t>
      </w:r>
      <w:r>
        <w:rPr>
          <w:rFonts w:ascii="Times New Roman"/>
          <w:b w:val="false"/>
          <w:i w:val="false"/>
          <w:color w:val="000000"/>
          <w:vertAlign w:val="subscript"/>
        </w:rPr>
        <w:t>кр</w:t>
      </w:r>
      <w:r>
        <w:rPr>
          <w:rFonts w:ascii="Times New Roman"/>
          <w:b w:val="false"/>
          <w:i w:val="false"/>
          <w:color w:val="000000"/>
          <w:sz w:val="28"/>
        </w:rPr>
        <w:t xml:space="preserve"> аспайтын өлшеммен есептейді: </w:t>
      </w:r>
    </w:p>
    <w:bookmarkEnd w:id="5787"/>
    <w:bookmarkStart w:name="z15232" w:id="5788"/>
    <w:p>
      <w:pPr>
        <w:spacing w:after="0"/>
        <w:ind w:left="0"/>
        <w:jc w:val="both"/>
      </w:pPr>
      <w:r>
        <w:rPr>
          <w:rFonts w:ascii="Times New Roman"/>
          <w:b w:val="false"/>
          <w:i w:val="false"/>
          <w:color w:val="000000"/>
          <w:sz w:val="28"/>
        </w:rPr>
        <w:t>
      ампициллин үшін</w:t>
      </w:r>
      <w:r>
        <w:rPr>
          <w:rFonts w:ascii="Times New Roman"/>
          <w:b w:val="false"/>
          <w:i/>
          <w:color w:val="000000"/>
          <w:sz w:val="28"/>
        </w:rPr>
        <w:t xml:space="preserve"> my</w:t>
      </w:r>
      <w:r>
        <w:rPr>
          <w:rFonts w:ascii="Times New Roman"/>
          <w:b w:val="false"/>
          <w:i w:val="false"/>
          <w:color w:val="000000"/>
          <w:vertAlign w:val="subscript"/>
        </w:rPr>
        <w:t>ам</w:t>
      </w:r>
      <w:r>
        <w:rPr>
          <w:rFonts w:ascii="Times New Roman"/>
          <w:b w:val="false"/>
          <w:i w:val="false"/>
          <w:color w:val="000000"/>
          <w:sz w:val="28"/>
        </w:rPr>
        <w:t xml:space="preserve"> = 502,8*0,000026*874,6*0,249*0,79 = 2,17 кг;</w:t>
      </w:r>
    </w:p>
    <w:bookmarkEnd w:id="5788"/>
    <w:bookmarkStart w:name="z15233" w:id="5789"/>
    <w:p>
      <w:pPr>
        <w:spacing w:after="0"/>
        <w:ind w:left="0"/>
        <w:jc w:val="both"/>
      </w:pPr>
      <w:r>
        <w:rPr>
          <w:rFonts w:ascii="Times New Roman"/>
          <w:b w:val="false"/>
          <w:i w:val="false"/>
          <w:color w:val="000000"/>
          <w:sz w:val="28"/>
        </w:rPr>
        <w:t xml:space="preserve">
      крахмал үшін </w:t>
      </w:r>
      <w:r>
        <w:rPr>
          <w:rFonts w:ascii="Times New Roman"/>
          <w:b w:val="false"/>
          <w:i/>
          <w:color w:val="000000"/>
          <w:sz w:val="28"/>
        </w:rPr>
        <w:t>my</w:t>
      </w:r>
      <w:r>
        <w:rPr>
          <w:rFonts w:ascii="Times New Roman"/>
          <w:b w:val="false"/>
          <w:i w:val="false"/>
          <w:color w:val="000000"/>
          <w:vertAlign w:val="subscript"/>
        </w:rPr>
        <w:t>кр</w:t>
      </w:r>
      <w:r>
        <w:rPr>
          <w:rFonts w:ascii="Times New Roman"/>
          <w:b w:val="false"/>
          <w:i w:val="false"/>
          <w:color w:val="000000"/>
          <w:sz w:val="28"/>
        </w:rPr>
        <w:t xml:space="preserve"> = 502,8*0,000026*1308,5*0,0359*0,195 = 0,119 кг;</w:t>
      </w:r>
    </w:p>
    <w:bookmarkEnd w:id="5789"/>
    <w:bookmarkStart w:name="z15234" w:id="5790"/>
    <w:p>
      <w:pPr>
        <w:spacing w:after="0"/>
        <w:ind w:left="0"/>
        <w:jc w:val="both"/>
      </w:pPr>
      <w:r>
        <w:rPr>
          <w:rFonts w:ascii="Times New Roman"/>
          <w:b w:val="false"/>
          <w:i w:val="false"/>
          <w:color w:val="000000"/>
          <w:sz w:val="28"/>
        </w:rPr>
        <w:t>
      тальк үшін</w:t>
      </w:r>
      <w:r>
        <w:rPr>
          <w:rFonts w:ascii="Times New Roman"/>
          <w:b w:val="false"/>
          <w:i/>
          <w:color w:val="000000"/>
          <w:sz w:val="28"/>
        </w:rPr>
        <w:t xml:space="preserve"> my</w:t>
      </w:r>
      <w:r>
        <w:rPr>
          <w:rFonts w:ascii="Times New Roman"/>
          <w:b w:val="false"/>
          <w:i w:val="false"/>
          <w:color w:val="000000"/>
          <w:vertAlign w:val="subscript"/>
        </w:rPr>
        <w:t>тал</w:t>
      </w:r>
      <w:r>
        <w:rPr>
          <w:rFonts w:ascii="Times New Roman"/>
          <w:b w:val="false"/>
          <w:i w:val="false"/>
          <w:color w:val="000000"/>
          <w:sz w:val="28"/>
        </w:rPr>
        <w:t xml:space="preserve"> = 502,8*0,000026*1780*0,7*0,02=0,32 кг.</w:t>
      </w:r>
    </w:p>
    <w:bookmarkEnd w:id="5790"/>
    <w:bookmarkStart w:name="z15235" w:id="5791"/>
    <w:p>
      <w:pPr>
        <w:spacing w:after="0"/>
        <w:ind w:left="0"/>
        <w:jc w:val="both"/>
      </w:pPr>
      <w:r>
        <w:rPr>
          <w:rFonts w:ascii="Times New Roman"/>
          <w:b w:val="false"/>
          <w:i w:val="false"/>
          <w:color w:val="000000"/>
          <w:sz w:val="28"/>
        </w:rPr>
        <w:t xml:space="preserve">
      Ескерту–дисперсті құрам болжалды, іс жүзіндегі есептеулер үшін қолданылмайды. </w:t>
      </w:r>
    </w:p>
    <w:bookmarkEnd w:id="5791"/>
    <w:bookmarkStart w:name="z15236" w:id="5792"/>
    <w:p>
      <w:pPr>
        <w:spacing w:after="0"/>
        <w:ind w:left="0"/>
        <w:jc w:val="both"/>
      </w:pPr>
      <w:r>
        <w:rPr>
          <w:rFonts w:ascii="Times New Roman"/>
          <w:b w:val="false"/>
          <w:i w:val="false"/>
          <w:color w:val="000000"/>
          <w:sz w:val="28"/>
        </w:rPr>
        <w:t>
      7. (3.4) формуласы бойынша ампициллин түйіршіктерінің қайнап тұрған қабатта құрғатылу кезеңіндегі салыстырмалы шығарылымын есептейді:</w:t>
      </w:r>
    </w:p>
    <w:bookmarkEnd w:id="5792"/>
    <w:bookmarkStart w:name="z15237" w:id="5793"/>
    <w:p>
      <w:pPr>
        <w:spacing w:after="0"/>
        <w:ind w:left="0"/>
        <w:jc w:val="both"/>
      </w:pPr>
      <w:r>
        <w:rPr>
          <w:rFonts w:ascii="Times New Roman"/>
          <w:b w:val="false"/>
          <w:i w:val="false"/>
          <w:color w:val="000000"/>
          <w:sz w:val="28"/>
        </w:rPr>
        <w:t>
      ампициллин үшін</w:t>
      </w:r>
    </w:p>
    <w:bookmarkEnd w:id="5793"/>
    <w:p>
      <w:pPr>
        <w:spacing w:after="0"/>
        <w:ind w:left="0"/>
        <w:jc w:val="both"/>
      </w:pPr>
      <w:r>
        <w:drawing>
          <wp:inline distT="0" distB="0" distL="0" distR="0">
            <wp:extent cx="19431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7"/>
                    <a:stretch>
                      <a:fillRect/>
                    </a:stretch>
                  </pic:blipFill>
                  <pic:spPr>
                    <a:xfrm>
                      <a:off x="0" y="0"/>
                      <a:ext cx="1943100" cy="55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г/кг;</w:t>
      </w:r>
    </w:p>
    <w:bookmarkStart w:name="z15238" w:id="5794"/>
    <w:p>
      <w:pPr>
        <w:spacing w:after="0"/>
        <w:ind w:left="0"/>
        <w:jc w:val="both"/>
      </w:pPr>
      <w:r>
        <w:rPr>
          <w:rFonts w:ascii="Times New Roman"/>
          <w:b w:val="false"/>
          <w:i w:val="false"/>
          <w:color w:val="000000"/>
          <w:sz w:val="28"/>
        </w:rPr>
        <w:t xml:space="preserve">
      крахмал үшін </w:t>
      </w:r>
    </w:p>
    <w:bookmarkEnd w:id="5794"/>
    <w:p>
      <w:pPr>
        <w:spacing w:after="0"/>
        <w:ind w:left="0"/>
        <w:jc w:val="both"/>
      </w:pPr>
      <w:r>
        <w:drawing>
          <wp:inline distT="0" distB="0" distL="0" distR="0">
            <wp:extent cx="19177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8"/>
                    <a:stretch>
                      <a:fillRect/>
                    </a:stretch>
                  </pic:blipFill>
                  <pic:spPr>
                    <a:xfrm>
                      <a:off x="0" y="0"/>
                      <a:ext cx="1917700" cy="55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г/кг;</w:t>
      </w:r>
    </w:p>
    <w:bookmarkStart w:name="z15239" w:id="5795"/>
    <w:p>
      <w:pPr>
        <w:spacing w:after="0"/>
        <w:ind w:left="0"/>
        <w:jc w:val="both"/>
      </w:pPr>
      <w:r>
        <w:rPr>
          <w:rFonts w:ascii="Times New Roman"/>
          <w:b w:val="false"/>
          <w:i w:val="false"/>
          <w:color w:val="000000"/>
          <w:sz w:val="28"/>
        </w:rPr>
        <w:t xml:space="preserve">
      тальк үшін </w:t>
      </w:r>
    </w:p>
    <w:bookmarkEnd w:id="5795"/>
    <w:p>
      <w:pPr>
        <w:spacing w:after="0"/>
        <w:ind w:left="0"/>
        <w:jc w:val="both"/>
      </w:pPr>
      <w:r>
        <w:drawing>
          <wp:inline distT="0" distB="0" distL="0" distR="0">
            <wp:extent cx="20955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9"/>
                    <a:stretch>
                      <a:fillRect/>
                    </a:stretch>
                  </pic:blipFill>
                  <pic:spPr>
                    <a:xfrm>
                      <a:off x="0" y="0"/>
                      <a:ext cx="2095500" cy="55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г/кг.</w:t>
      </w:r>
    </w:p>
    <w:bookmarkStart w:name="z15240" w:id="5796"/>
    <w:p>
      <w:pPr>
        <w:spacing w:after="0"/>
        <w:ind w:left="0"/>
        <w:jc w:val="both"/>
      </w:pPr>
      <w:r>
        <w:rPr>
          <w:rFonts w:ascii="Times New Roman"/>
          <w:b w:val="false"/>
          <w:i w:val="false"/>
          <w:color w:val="000000"/>
          <w:sz w:val="28"/>
        </w:rPr>
        <w:t>
      8. (3.5) формуласы бойынша ампициллин өндіруде түйіршіктің әр құрамдас бөлшегін құрғатудан ұнтақтың максималды шығарылымы есептелінеді М</w:t>
      </w:r>
      <w:r>
        <w:rPr>
          <w:rFonts w:ascii="Times New Roman"/>
          <w:b w:val="false"/>
          <w:i w:val="false"/>
          <w:color w:val="000000"/>
          <w:vertAlign w:val="subscript"/>
        </w:rPr>
        <w:t>ij</w:t>
      </w:r>
      <w:r>
        <w:rPr>
          <w:rFonts w:ascii="Times New Roman"/>
          <w:b w:val="false"/>
          <w:i w:val="false"/>
          <w:color w:val="000000"/>
          <w:sz w:val="28"/>
        </w:rPr>
        <w:t xml:space="preserve"> (г/с):</w:t>
      </w:r>
    </w:p>
    <w:bookmarkEnd w:id="5796"/>
    <w:bookmarkStart w:name="z15241" w:id="5797"/>
    <w:p>
      <w:pPr>
        <w:spacing w:after="0"/>
        <w:ind w:left="0"/>
        <w:jc w:val="both"/>
      </w:pPr>
      <w:r>
        <w:rPr>
          <w:rFonts w:ascii="Times New Roman"/>
          <w:b w:val="false"/>
          <w:i w:val="false"/>
          <w:color w:val="000000"/>
          <w:sz w:val="28"/>
        </w:rPr>
        <w:t>
      ампициллин үшін</w:t>
      </w:r>
    </w:p>
    <w:bookmarkEnd w:id="5797"/>
    <w:p>
      <w:pPr>
        <w:spacing w:after="0"/>
        <w:ind w:left="0"/>
        <w:jc w:val="both"/>
      </w:pPr>
      <w:r>
        <w:drawing>
          <wp:inline distT="0" distB="0" distL="0" distR="0">
            <wp:extent cx="25019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0"/>
                    <a:stretch>
                      <a:fillRect/>
                    </a:stretch>
                  </pic:blipFill>
                  <pic:spPr>
                    <a:xfrm>
                      <a:off x="0" y="0"/>
                      <a:ext cx="25019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г/с;</w:t>
      </w:r>
    </w:p>
    <w:bookmarkStart w:name="z15242" w:id="5798"/>
    <w:p>
      <w:pPr>
        <w:spacing w:after="0"/>
        <w:ind w:left="0"/>
        <w:jc w:val="both"/>
      </w:pPr>
      <w:r>
        <w:rPr>
          <w:rFonts w:ascii="Times New Roman"/>
          <w:b w:val="false"/>
          <w:i w:val="false"/>
          <w:color w:val="000000"/>
          <w:sz w:val="28"/>
        </w:rPr>
        <w:t>
      крахмал үшін</w:t>
      </w:r>
    </w:p>
    <w:bookmarkEnd w:id="5798"/>
    <w:p>
      <w:pPr>
        <w:spacing w:after="0"/>
        <w:ind w:left="0"/>
        <w:jc w:val="both"/>
      </w:pPr>
      <w:r>
        <w:drawing>
          <wp:inline distT="0" distB="0" distL="0" distR="0">
            <wp:extent cx="24765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1"/>
                    <a:stretch>
                      <a:fillRect/>
                    </a:stretch>
                  </pic:blipFill>
                  <pic:spPr>
                    <a:xfrm>
                      <a:off x="0" y="0"/>
                      <a:ext cx="24765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г/с;</w:t>
      </w:r>
    </w:p>
    <w:bookmarkStart w:name="z15243" w:id="5799"/>
    <w:p>
      <w:pPr>
        <w:spacing w:after="0"/>
        <w:ind w:left="0"/>
        <w:jc w:val="both"/>
      </w:pPr>
      <w:r>
        <w:rPr>
          <w:rFonts w:ascii="Times New Roman"/>
          <w:b w:val="false"/>
          <w:i w:val="false"/>
          <w:color w:val="000000"/>
          <w:sz w:val="28"/>
        </w:rPr>
        <w:t>
      тальк үшін</w:t>
      </w:r>
    </w:p>
    <w:bookmarkEnd w:id="5799"/>
    <w:p>
      <w:pPr>
        <w:spacing w:after="0"/>
        <w:ind w:left="0"/>
        <w:jc w:val="both"/>
      </w:pPr>
      <w:r>
        <w:drawing>
          <wp:inline distT="0" distB="0" distL="0" distR="0">
            <wp:extent cx="26543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2"/>
                    <a:stretch>
                      <a:fillRect/>
                    </a:stretch>
                  </pic:blipFill>
                  <pic:spPr>
                    <a:xfrm>
                      <a:off x="0" y="0"/>
                      <a:ext cx="26543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г/с.</w:t>
      </w:r>
    </w:p>
    <w:bookmarkStart w:name="z15244" w:id="5800"/>
    <w:p>
      <w:pPr>
        <w:spacing w:after="0"/>
        <w:ind w:left="0"/>
        <w:jc w:val="both"/>
      </w:pPr>
      <w:r>
        <w:rPr>
          <w:rFonts w:ascii="Times New Roman"/>
          <w:b w:val="false"/>
          <w:i w:val="false"/>
          <w:color w:val="000000"/>
          <w:sz w:val="28"/>
        </w:rPr>
        <w:t xml:space="preserve">
      7.-мысал.Ампициллин өндіруде таблеткалық сыққыштан бөлінген өлшенген бөлшектер бөліндісін есептеу </w:t>
      </w:r>
    </w:p>
    <w:bookmarkEnd w:id="5800"/>
    <w:bookmarkStart w:name="z15245" w:id="5801"/>
    <w:p>
      <w:pPr>
        <w:spacing w:after="0"/>
        <w:ind w:left="0"/>
        <w:jc w:val="both"/>
      </w:pPr>
      <w:r>
        <w:rPr>
          <w:rFonts w:ascii="Times New Roman"/>
          <w:b w:val="false"/>
          <w:i w:val="false"/>
          <w:color w:val="000000"/>
          <w:sz w:val="28"/>
        </w:rPr>
        <w:t xml:space="preserve">
      1. Осы Әдістеменің 2-қосымшасына сәйкес 17-кестеге сәйкес таблеткалау 7-түрдегі операцияға жатады. Есептеу осы Әдістеменің 19 -тармағы негізінде жүргізіледі. </w:t>
      </w:r>
    </w:p>
    <w:bookmarkEnd w:id="5801"/>
    <w:bookmarkStart w:name="z15246" w:id="5802"/>
    <w:p>
      <w:pPr>
        <w:spacing w:after="0"/>
        <w:ind w:left="0"/>
        <w:jc w:val="both"/>
      </w:pPr>
      <w:r>
        <w:rPr>
          <w:rFonts w:ascii="Times New Roman"/>
          <w:b w:val="false"/>
          <w:i w:val="false"/>
          <w:color w:val="000000"/>
          <w:sz w:val="28"/>
        </w:rPr>
        <w:t>
      2. Құрғақ түйіршік құрамы мынадай: ампициллиндікі-75,8кг; крахмалдікі - 18,8 кг; талькткі - 1,92 кг.</w:t>
      </w:r>
    </w:p>
    <w:bookmarkEnd w:id="5802"/>
    <w:bookmarkStart w:name="z15247" w:id="5803"/>
    <w:p>
      <w:pPr>
        <w:spacing w:after="0"/>
        <w:ind w:left="0"/>
        <w:jc w:val="both"/>
      </w:pPr>
      <w:r>
        <w:rPr>
          <w:rFonts w:ascii="Times New Roman"/>
          <w:b w:val="false"/>
          <w:i w:val="false"/>
          <w:color w:val="000000"/>
          <w:sz w:val="28"/>
        </w:rPr>
        <w:t>
      3. Ластаушы заттардың салыстырмалы шығарылымы (QT) 0,0035 г/с .</w:t>
      </w:r>
    </w:p>
    <w:bookmarkEnd w:id="5803"/>
    <w:bookmarkStart w:name="z15248" w:id="5804"/>
    <w:p>
      <w:pPr>
        <w:spacing w:after="0"/>
        <w:ind w:left="0"/>
        <w:jc w:val="both"/>
      </w:pPr>
      <w:r>
        <w:rPr>
          <w:rFonts w:ascii="Times New Roman"/>
          <w:b w:val="false"/>
          <w:i w:val="false"/>
          <w:color w:val="000000"/>
          <w:sz w:val="28"/>
        </w:rPr>
        <w:t>
      4. "Ампициллин" дәрілік препаратын өндіруде таблетка қоспасының құрамдас бөліктері қолмен жүктелетін РТМ 41М2В маркалы таблеткалау қондырғысынан шығатын максималды шығарылым мына формула бойынша есептеледі (3.12):</w:t>
      </w:r>
    </w:p>
    <w:bookmarkEnd w:id="5804"/>
    <w:bookmarkStart w:name="z15249" w:id="5805"/>
    <w:p>
      <w:pPr>
        <w:spacing w:after="0"/>
        <w:ind w:left="0"/>
        <w:jc w:val="both"/>
      </w:pPr>
      <w:r>
        <w:rPr>
          <w:rFonts w:ascii="Times New Roman"/>
          <w:b w:val="false"/>
          <w:i w:val="false"/>
          <w:color w:val="000000"/>
          <w:sz w:val="28"/>
        </w:rPr>
        <w:t xml:space="preserve">
      </w:t>
      </w:r>
      <w:r>
        <w:rPr>
          <w:rFonts w:ascii="Times New Roman"/>
          <w:b w:val="false"/>
          <w:i/>
          <w:color w:val="000000"/>
          <w:sz w:val="28"/>
        </w:rPr>
        <w:t>M</w:t>
      </w:r>
      <w:r>
        <w:rPr>
          <w:rFonts w:ascii="Times New Roman"/>
          <w:b w:val="false"/>
          <w:i w:val="false"/>
          <w:color w:val="000000"/>
          <w:vertAlign w:val="subscript"/>
        </w:rPr>
        <w:t>ам</w:t>
      </w:r>
      <w:r>
        <w:rPr>
          <w:rFonts w:ascii="Times New Roman"/>
          <w:b w:val="false"/>
          <w:i w:val="false"/>
          <w:color w:val="000000"/>
          <w:sz w:val="28"/>
        </w:rPr>
        <w:t xml:space="preserve"> = 0,0035*0,79 = 0,0027 г/с</w:t>
      </w:r>
    </w:p>
    <w:bookmarkEnd w:id="5805"/>
    <w:bookmarkStart w:name="z15250" w:id="5806"/>
    <w:p>
      <w:pPr>
        <w:spacing w:after="0"/>
        <w:ind w:left="0"/>
        <w:jc w:val="both"/>
      </w:pPr>
      <w:r>
        <w:rPr>
          <w:rFonts w:ascii="Times New Roman"/>
          <w:b w:val="false"/>
          <w:i w:val="false"/>
          <w:color w:val="000000"/>
          <w:sz w:val="28"/>
        </w:rPr>
        <w:t xml:space="preserve">
      </w:t>
      </w:r>
      <w:r>
        <w:rPr>
          <w:rFonts w:ascii="Times New Roman"/>
          <w:b w:val="false"/>
          <w:i/>
          <w:color w:val="000000"/>
          <w:sz w:val="28"/>
        </w:rPr>
        <w:t>M</w:t>
      </w:r>
      <w:r>
        <w:rPr>
          <w:rFonts w:ascii="Times New Roman"/>
          <w:b w:val="false"/>
          <w:i w:val="false"/>
          <w:color w:val="000000"/>
          <w:vertAlign w:val="subscript"/>
        </w:rPr>
        <w:t>кр</w:t>
      </w:r>
      <w:r>
        <w:rPr>
          <w:rFonts w:ascii="Times New Roman"/>
          <w:b w:val="false"/>
          <w:i w:val="false"/>
          <w:color w:val="000000"/>
          <w:sz w:val="28"/>
        </w:rPr>
        <w:t xml:space="preserve"> = 0,0035*0,195=0,00068 г/с</w:t>
      </w:r>
    </w:p>
    <w:bookmarkEnd w:id="5806"/>
    <w:bookmarkStart w:name="z15251" w:id="5807"/>
    <w:p>
      <w:pPr>
        <w:spacing w:after="0"/>
        <w:ind w:left="0"/>
        <w:jc w:val="both"/>
      </w:pPr>
      <w:r>
        <w:rPr>
          <w:rFonts w:ascii="Times New Roman"/>
          <w:b w:val="false"/>
          <w:i w:val="false"/>
          <w:color w:val="000000"/>
          <w:sz w:val="28"/>
        </w:rPr>
        <w:t xml:space="preserve">
      </w:t>
      </w:r>
      <w:r>
        <w:rPr>
          <w:rFonts w:ascii="Times New Roman"/>
          <w:b w:val="false"/>
          <w:i/>
          <w:color w:val="000000"/>
          <w:sz w:val="28"/>
        </w:rPr>
        <w:t>M</w:t>
      </w:r>
      <w:r>
        <w:rPr>
          <w:rFonts w:ascii="Times New Roman"/>
          <w:b w:val="false"/>
          <w:i w:val="false"/>
          <w:color w:val="000000"/>
          <w:vertAlign w:val="subscript"/>
        </w:rPr>
        <w:t>тал</w:t>
      </w:r>
      <w:r>
        <w:rPr>
          <w:rFonts w:ascii="Times New Roman"/>
          <w:b w:val="false"/>
          <w:i w:val="false"/>
          <w:color w:val="000000"/>
          <w:sz w:val="28"/>
        </w:rPr>
        <w:t xml:space="preserve"> = 0,0035*0,02 = 0,00007 г/с.</w:t>
      </w:r>
    </w:p>
    <w:bookmarkEnd w:id="580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4-санат нысандарынан атмосфераға өтетін ластаушы заттар шығарылымының есебі әдістемесіне 2-қосымша</w:t>
                  </w:r>
                </w:p>
              </w:tc>
            </w:tr>
          </w:tbl>
          <w:p/>
        </w:tc>
      </w:tr>
    </w:tbl>
    <w:bookmarkStart w:name="z15253" w:id="5808"/>
    <w:p>
      <w:pPr>
        <w:spacing w:after="0"/>
        <w:ind w:left="0"/>
        <w:jc w:val="left"/>
      </w:pPr>
      <w:r>
        <w:rPr>
          <w:rFonts w:ascii="Times New Roman"/>
          <w:b/>
          <w:i w:val="false"/>
          <w:color w:val="000000"/>
        </w:rPr>
        <w:t xml:space="preserve"> Осы Әдістемеде қолданылатын кестелер</w:t>
      </w:r>
    </w:p>
    <w:bookmarkEnd w:id="580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15254" w:id="5809"/>
          <w:p>
            <w:pPr>
              <w:spacing w:after="20"/>
              <w:ind w:left="20"/>
              <w:jc w:val="both"/>
            </w:pPr>
            <w:r>
              <w:rPr>
                <w:rFonts w:ascii="Times New Roman"/>
                <w:b w:val="false"/>
                <w:i w:val="false"/>
                <w:color w:val="000000"/>
                <w:sz w:val="20"/>
              </w:rPr>
              <w:t xml:space="preserve">
1-кесте </w:t>
            </w:r>
          </w:p>
          <w:bookmarkEnd w:id="5809"/>
        </w:tc>
      </w:tr>
    </w:tbl>
    <w:bookmarkStart w:name="z15255" w:id="5810"/>
    <w:p>
      <w:pPr>
        <w:spacing w:after="0"/>
        <w:ind w:left="0"/>
        <w:jc w:val="left"/>
      </w:pPr>
      <w:r>
        <w:rPr>
          <w:rFonts w:ascii="Times New Roman"/>
          <w:b/>
          <w:i w:val="false"/>
          <w:color w:val="000000"/>
        </w:rPr>
        <w:t xml:space="preserve"> 4-ші санаттағы кәсіпорындар тізімі</w:t>
      </w:r>
    </w:p>
    <w:bookmarkEnd w:id="58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56" w:id="5811"/>
          <w:p>
            <w:pPr>
              <w:spacing w:after="20"/>
              <w:ind w:left="20"/>
              <w:jc w:val="both"/>
            </w:pPr>
            <w:r>
              <w:rPr>
                <w:rFonts w:ascii="Times New Roman"/>
                <w:b w:val="false"/>
                <w:i w:val="false"/>
                <w:color w:val="000000"/>
                <w:sz w:val="20"/>
              </w:rPr>
              <w:t>
Өндіріс тобы</w:t>
            </w:r>
          </w:p>
          <w:bookmarkEnd w:id="581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түрі</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59" w:id="5812"/>
          <w:p>
            <w:pPr>
              <w:spacing w:after="20"/>
              <w:ind w:left="20"/>
              <w:jc w:val="both"/>
            </w:pPr>
            <w:r>
              <w:rPr>
                <w:rFonts w:ascii="Times New Roman"/>
                <w:b w:val="false"/>
                <w:i w:val="false"/>
                <w:color w:val="000000"/>
                <w:sz w:val="20"/>
              </w:rPr>
              <w:t>
Химиялық өндірістер</w:t>
            </w:r>
          </w:p>
          <w:bookmarkEnd w:id="581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1.Дайын дәрі-дәрмек түрлерінің өндірісі (жасаушыларын дайындамайтын)</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Макулатурадан қағаз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Қуаттылығы 160 кг/тәуліктен асатын киім-кешекті химиялық тазалау фабрикалары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Синтетикалық шайырлар мен пластмассадан өнімдер өндіру (механикалық өңдеу)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Сіріңке өндірісі</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74" w:id="5813"/>
          <w:p>
            <w:pPr>
              <w:spacing w:after="20"/>
              <w:ind w:left="20"/>
              <w:jc w:val="both"/>
            </w:pPr>
            <w:r>
              <w:rPr>
                <w:rFonts w:ascii="Times New Roman"/>
                <w:b w:val="false"/>
                <w:i w:val="false"/>
                <w:color w:val="000000"/>
                <w:sz w:val="20"/>
              </w:rPr>
              <w:t xml:space="preserve">
Металлургиялық, машина жасау және металл өңдеу нысандары </w:t>
            </w:r>
          </w:p>
          <w:bookmarkEnd w:id="581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Қазандар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Пневмоавтоматика нысаны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Металл қалып нысаны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Ауылшарбөлшек нысаны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5.Қорғасын қолданбайтын баспаханалар (офсеттік, компьютерлік теру)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89" w:id="5814"/>
          <w:p>
            <w:pPr>
              <w:spacing w:after="20"/>
              <w:ind w:left="20"/>
              <w:jc w:val="both"/>
            </w:pPr>
            <w:r>
              <w:rPr>
                <w:rFonts w:ascii="Times New Roman"/>
                <w:b w:val="false"/>
                <w:i w:val="false"/>
                <w:color w:val="000000"/>
                <w:sz w:val="20"/>
              </w:rPr>
              <w:t>
Ағаш өңдеу</w:t>
            </w:r>
          </w:p>
          <w:bookmarkEnd w:id="581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бұйымдардан лактамай және боямай жиһаз құрастыру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92" w:id="5815"/>
          <w:p>
            <w:pPr>
              <w:spacing w:after="20"/>
              <w:ind w:left="20"/>
              <w:jc w:val="both"/>
            </w:pPr>
            <w:r>
              <w:rPr>
                <w:rFonts w:ascii="Times New Roman"/>
                <w:b w:val="false"/>
                <w:i w:val="false"/>
                <w:color w:val="000000"/>
                <w:sz w:val="20"/>
              </w:rPr>
              <w:t>
Тоқыма және жеңіл өнеркәсіп өндірістері</w:t>
            </w:r>
          </w:p>
          <w:bookmarkEnd w:id="581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Дайын материалдардан суда еритін желімдерді қолдану арқылы ұсақ сериялы аяқ-киім жасап шығару нысандары </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95" w:id="5816"/>
          <w:p>
            <w:pPr>
              <w:spacing w:after="20"/>
              <w:ind w:left="20"/>
              <w:jc w:val="both"/>
            </w:pPr>
            <w:r>
              <w:rPr>
                <w:rFonts w:ascii="Times New Roman"/>
                <w:b w:val="false"/>
                <w:i w:val="false"/>
                <w:color w:val="000000"/>
                <w:sz w:val="20"/>
              </w:rPr>
              <w:t>
Тамақ өнімдері мен дәмдік заттарын өңдеу</w:t>
            </w:r>
          </w:p>
          <w:bookmarkEnd w:id="581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Тәулігіне 0,5 тоннаға дейін (т/тәул) кондитерлік өнімдер өндіру жөніндегі шағын нысандар мен аз қуатты цехтар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Сыйымдылығы 600 т дейінгі тамақ өнімдерін төменгі температурада сақтауға арналған өндірістік қондырғылар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Сыра өндіру жөніндегі өндіріс орындары (сұлы ашытқысынсыз)</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04" w:id="5817"/>
          <w:p>
            <w:pPr>
              <w:spacing w:after="20"/>
              <w:ind w:left="20"/>
              <w:jc w:val="both"/>
            </w:pPr>
            <w:r>
              <w:rPr>
                <w:rFonts w:ascii="Times New Roman"/>
                <w:b w:val="false"/>
                <w:i w:val="false"/>
                <w:color w:val="000000"/>
                <w:sz w:val="20"/>
              </w:rPr>
              <w:t>
Ауылшаруашылық нысандары</w:t>
            </w:r>
          </w:p>
          <w:bookmarkEnd w:id="581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Көкөніс, жеміс-жидек, картоп, бидай сақтау қоймалары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Материалдық қоймалар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50 басқа дейін мал ұстайтын шаруашылықтар (шошқа қоралар, сиыр қоралар, құс қоралар, жылқы қоралар, аң фермалары)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13" w:id="5818"/>
          <w:p>
            <w:pPr>
              <w:spacing w:after="20"/>
              <w:ind w:left="20"/>
              <w:jc w:val="both"/>
            </w:pPr>
            <w:r>
              <w:rPr>
                <w:rFonts w:ascii="Times New Roman"/>
                <w:b w:val="false"/>
                <w:i w:val="false"/>
                <w:color w:val="000000"/>
                <w:sz w:val="20"/>
              </w:rPr>
              <w:t xml:space="preserve">
Санитарлық-техникалық, көлік инфрақұрылымы, коммуналдық мақсаттағы нысандар мен қондырғылар ғимараттары </w:t>
            </w:r>
          </w:p>
          <w:bookmarkEnd w:id="581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14" w:id="5819"/>
          <w:p>
            <w:pPr>
              <w:spacing w:after="20"/>
              <w:ind w:left="20"/>
              <w:jc w:val="both"/>
            </w:pPr>
            <w:r>
              <w:rPr>
                <w:rFonts w:ascii="Times New Roman"/>
                <w:b w:val="false"/>
                <w:i w:val="false"/>
                <w:color w:val="000000"/>
                <w:sz w:val="20"/>
              </w:rPr>
              <w:t>
Қарбалас сәттерде қуаттылығы сағатына 80 құйылымға дейін газқайтарымды жүйемен жабдықталған блокты-контейнерлі типтегі жанармай бекеттері</w:t>
            </w:r>
          </w:p>
          <w:bookmarkEnd w:id="5819"/>
          <w:p>
            <w:pPr>
              <w:spacing w:after="20"/>
              <w:ind w:left="20"/>
              <w:jc w:val="both"/>
            </w:pPr>
            <w:r>
              <w:rPr>
                <w:rFonts w:ascii="Times New Roman"/>
                <w:b w:val="false"/>
                <w:i w:val="false"/>
                <w:color w:val="000000"/>
                <w:sz w:val="20"/>
              </w:rPr>
              <w:t xml:space="preserve">
Қайталама шикізатты қабылдау пункттері </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17" w:id="5820"/>
          <w:p>
            <w:pPr>
              <w:spacing w:after="20"/>
              <w:ind w:left="20"/>
              <w:jc w:val="both"/>
            </w:pPr>
            <w:r>
              <w:rPr>
                <w:rFonts w:ascii="Times New Roman"/>
                <w:b w:val="false"/>
                <w:i w:val="false"/>
                <w:color w:val="000000"/>
                <w:sz w:val="20"/>
              </w:rPr>
              <w:t xml:space="preserve">
Қоймалар, айлақтар және шамадан артық жүктерді тиеу мен сақтау орындары, жүктер мен кемелерді фумигациялау, газбен дезинфекциялау, дератизациялау мен дезинсекциялау өндірістері </w:t>
            </w:r>
          </w:p>
          <w:bookmarkEnd w:id="582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қоймалар және шамадан артық ылғалды минералды құрылыс материалдары (құм, қиыршық тас, шағыл, тастар және т.б.)</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Рефрижераторлы кемелер мен вагондардың жүк түсіру және жүк тиеу аймақтары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Өзен айлақтары</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15326" w:id="5821"/>
          <w:p>
            <w:pPr>
              <w:spacing w:after="20"/>
              <w:ind w:left="20"/>
              <w:jc w:val="both"/>
            </w:pPr>
            <w:r>
              <w:rPr>
                <w:rFonts w:ascii="Times New Roman"/>
                <w:b w:val="false"/>
                <w:i w:val="false"/>
                <w:color w:val="000000"/>
                <w:sz w:val="20"/>
              </w:rPr>
              <w:t xml:space="preserve">
2-кесте </w:t>
            </w:r>
          </w:p>
          <w:bookmarkEnd w:id="5821"/>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27" w:id="5822"/>
          <w:p>
            <w:pPr>
              <w:spacing w:after="20"/>
              <w:ind w:left="20"/>
              <w:jc w:val="both"/>
            </w:pPr>
            <w:r>
              <w:rPr>
                <w:rFonts w:ascii="Times New Roman"/>
                <w:b w:val="false"/>
                <w:i w:val="false"/>
                <w:color w:val="000000"/>
                <w:sz w:val="20"/>
              </w:rPr>
              <w:t>
Ауа температурасы,</w:t>
            </w:r>
            <w:r>
              <w:rPr>
                <w:rFonts w:ascii="Times New Roman"/>
                <w:b w:val="false"/>
                <w:i w:val="false"/>
                <w:color w:val="000000"/>
                <w:vertAlign w:val="superscript"/>
              </w:rPr>
              <w:t>о</w:t>
            </w:r>
            <w:r>
              <w:rPr>
                <w:rFonts w:ascii="Times New Roman"/>
                <w:b w:val="false"/>
                <w:i w:val="false"/>
                <w:color w:val="000000"/>
                <w:sz w:val="20"/>
              </w:rPr>
              <w:t>С</w:t>
            </w:r>
          </w:p>
          <w:bookmarkEnd w:id="5822"/>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ауа ылғалдылығы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ауа ылғалдылығы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 кезіндегі ауа тығыздығы, кг/м</w:t>
            </w:r>
            <w:r>
              <w:rPr>
                <w:rFonts w:ascii="Times New Roman"/>
                <w:b w:val="false"/>
                <w:i w:val="false"/>
                <w:color w:val="000000"/>
                <w:vertAlign w:val="superscript"/>
              </w:rPr>
              <w:t>3</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тұтқырлығының коэффициенті, г/м 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 кезіндегі ауа тығыздығы, кг/м</w:t>
            </w:r>
            <w:r>
              <w:rPr>
                <w:rFonts w:ascii="Times New Roman"/>
                <w:b w:val="false"/>
                <w:i w:val="false"/>
                <w:color w:val="000000"/>
                <w:vertAlign w:val="superscript"/>
              </w:rPr>
              <w:t>3</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тұтқырлығының коэффициенті, г/м с</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47" w:id="5823"/>
          <w:p>
            <w:pPr>
              <w:spacing w:after="20"/>
              <w:ind w:left="20"/>
              <w:jc w:val="both"/>
            </w:pPr>
            <w:r>
              <w:rPr>
                <w:rFonts w:ascii="Times New Roman"/>
                <w:b w:val="false"/>
                <w:i w:val="false"/>
                <w:color w:val="000000"/>
                <w:sz w:val="20"/>
              </w:rPr>
              <w:t>
20</w:t>
            </w:r>
          </w:p>
          <w:bookmarkEnd w:id="5823"/>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0,00001802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0,00001794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57" w:id="5824"/>
          <w:p>
            <w:pPr>
              <w:spacing w:after="20"/>
              <w:ind w:left="20"/>
              <w:jc w:val="both"/>
            </w:pPr>
            <w:r>
              <w:rPr>
                <w:rFonts w:ascii="Times New Roman"/>
                <w:b w:val="false"/>
                <w:i w:val="false"/>
                <w:color w:val="000000"/>
                <w:sz w:val="20"/>
              </w:rPr>
              <w:t>
25</w:t>
            </w:r>
          </w:p>
          <w:bookmarkEnd w:id="5824"/>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0,00001809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0,00001799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67" w:id="5825"/>
          <w:p>
            <w:pPr>
              <w:spacing w:after="20"/>
              <w:ind w:left="20"/>
              <w:jc w:val="both"/>
            </w:pPr>
            <w:r>
              <w:rPr>
                <w:rFonts w:ascii="Times New Roman"/>
                <w:b w:val="false"/>
                <w:i w:val="false"/>
                <w:color w:val="000000"/>
                <w:sz w:val="20"/>
              </w:rPr>
              <w:t>
30</w:t>
            </w:r>
          </w:p>
          <w:bookmarkEnd w:id="5825"/>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0,00001816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0,00001801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77" w:id="5826"/>
          <w:p>
            <w:pPr>
              <w:spacing w:after="20"/>
              <w:ind w:left="20"/>
              <w:jc w:val="both"/>
            </w:pPr>
            <w:r>
              <w:rPr>
                <w:rFonts w:ascii="Times New Roman"/>
                <w:b w:val="false"/>
                <w:i w:val="false"/>
                <w:color w:val="000000"/>
                <w:sz w:val="20"/>
              </w:rPr>
              <w:t>
35</w:t>
            </w:r>
          </w:p>
          <w:bookmarkEnd w:id="5826"/>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0,00001821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0,00001802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87" w:id="5827"/>
          <w:p>
            <w:pPr>
              <w:spacing w:after="20"/>
              <w:ind w:left="20"/>
              <w:jc w:val="both"/>
            </w:pPr>
            <w:r>
              <w:rPr>
                <w:rFonts w:ascii="Times New Roman"/>
                <w:b w:val="false"/>
                <w:i w:val="false"/>
                <w:color w:val="000000"/>
                <w:sz w:val="20"/>
              </w:rPr>
              <w:t>
40</w:t>
            </w:r>
          </w:p>
          <w:bookmarkEnd w:id="5827"/>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0,00001825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0,00001800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97" w:id="5828"/>
          <w:p>
            <w:pPr>
              <w:spacing w:after="20"/>
              <w:ind w:left="20"/>
              <w:jc w:val="both"/>
            </w:pPr>
            <w:r>
              <w:rPr>
                <w:rFonts w:ascii="Times New Roman"/>
                <w:b w:val="false"/>
                <w:i w:val="false"/>
                <w:color w:val="000000"/>
                <w:sz w:val="20"/>
              </w:rPr>
              <w:t>
45</w:t>
            </w:r>
          </w:p>
          <w:bookmarkEnd w:id="5828"/>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0,00001837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0,00001803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07" w:id="5829"/>
          <w:p>
            <w:pPr>
              <w:spacing w:after="20"/>
              <w:ind w:left="20"/>
              <w:jc w:val="both"/>
            </w:pPr>
            <w:r>
              <w:rPr>
                <w:rFonts w:ascii="Times New Roman"/>
                <w:b w:val="false"/>
                <w:i w:val="false"/>
                <w:color w:val="000000"/>
                <w:sz w:val="20"/>
              </w:rPr>
              <w:t>
50</w:t>
            </w:r>
          </w:p>
          <w:bookmarkEnd w:id="5829"/>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0,00001857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0,00001812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17" w:id="5830"/>
          <w:p>
            <w:pPr>
              <w:spacing w:after="20"/>
              <w:ind w:left="20"/>
              <w:jc w:val="both"/>
            </w:pPr>
            <w:r>
              <w:rPr>
                <w:rFonts w:ascii="Times New Roman"/>
                <w:b w:val="false"/>
                <w:i w:val="false"/>
                <w:color w:val="000000"/>
                <w:sz w:val="20"/>
              </w:rPr>
              <w:t>
55</w:t>
            </w:r>
          </w:p>
          <w:bookmarkEnd w:id="5830"/>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0,00001863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0,00001803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27" w:id="5831"/>
          <w:p>
            <w:pPr>
              <w:spacing w:after="20"/>
              <w:ind w:left="20"/>
              <w:jc w:val="both"/>
            </w:pPr>
            <w:r>
              <w:rPr>
                <w:rFonts w:ascii="Times New Roman"/>
                <w:b w:val="false"/>
                <w:i w:val="false"/>
                <w:color w:val="000000"/>
                <w:sz w:val="20"/>
              </w:rPr>
              <w:t>
60</w:t>
            </w:r>
          </w:p>
          <w:bookmarkEnd w:id="5831"/>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0,00001876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0,00001798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37" w:id="5832"/>
          <w:p>
            <w:pPr>
              <w:spacing w:after="20"/>
              <w:ind w:left="20"/>
              <w:jc w:val="both"/>
            </w:pPr>
            <w:r>
              <w:rPr>
                <w:rFonts w:ascii="Times New Roman"/>
                <w:b w:val="false"/>
                <w:i w:val="false"/>
                <w:color w:val="000000"/>
                <w:sz w:val="20"/>
              </w:rPr>
              <w:t>
65</w:t>
            </w:r>
          </w:p>
          <w:bookmarkEnd w:id="5832"/>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0,00001869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0,00001772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47" w:id="5833"/>
          <w:p>
            <w:pPr>
              <w:spacing w:after="20"/>
              <w:ind w:left="20"/>
              <w:jc w:val="both"/>
            </w:pPr>
            <w:r>
              <w:rPr>
                <w:rFonts w:ascii="Times New Roman"/>
                <w:b w:val="false"/>
                <w:i w:val="false"/>
                <w:color w:val="000000"/>
                <w:sz w:val="20"/>
              </w:rPr>
              <w:t>
70</w:t>
            </w:r>
          </w:p>
          <w:bookmarkEnd w:id="5833"/>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0,00001862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0,00001735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57" w:id="5834"/>
          <w:p>
            <w:pPr>
              <w:spacing w:after="20"/>
              <w:ind w:left="20"/>
              <w:jc w:val="both"/>
            </w:pPr>
            <w:r>
              <w:rPr>
                <w:rFonts w:ascii="Times New Roman"/>
                <w:b w:val="false"/>
                <w:i w:val="false"/>
                <w:color w:val="000000"/>
                <w:sz w:val="20"/>
              </w:rPr>
              <w:t>
75</w:t>
            </w:r>
          </w:p>
          <w:bookmarkEnd w:id="5834"/>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0,00001847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0,00001677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67" w:id="5835"/>
          <w:p>
            <w:pPr>
              <w:spacing w:after="20"/>
              <w:ind w:left="20"/>
              <w:jc w:val="both"/>
            </w:pPr>
            <w:r>
              <w:rPr>
                <w:rFonts w:ascii="Times New Roman"/>
                <w:b w:val="false"/>
                <w:i w:val="false"/>
                <w:color w:val="000000"/>
                <w:sz w:val="20"/>
              </w:rPr>
              <w:t>
80</w:t>
            </w:r>
          </w:p>
          <w:bookmarkEnd w:id="5835"/>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0,00001820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0,00001592</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15477" w:id="5836"/>
          <w:p>
            <w:pPr>
              <w:spacing w:after="20"/>
              <w:ind w:left="20"/>
              <w:jc w:val="both"/>
            </w:pPr>
            <w:r>
              <w:rPr>
                <w:rFonts w:ascii="Times New Roman"/>
                <w:b w:val="false"/>
                <w:i w:val="false"/>
                <w:color w:val="000000"/>
                <w:sz w:val="20"/>
              </w:rPr>
              <w:t>
3-кесте</w:t>
            </w:r>
          </w:p>
          <w:bookmarkEnd w:id="5836"/>
        </w:tc>
      </w:tr>
    </w:tbl>
    <w:bookmarkStart w:name="z15478" w:id="5837"/>
    <w:p>
      <w:pPr>
        <w:spacing w:after="0"/>
        <w:ind w:left="0"/>
        <w:jc w:val="left"/>
      </w:pPr>
      <w:r>
        <w:rPr>
          <w:rFonts w:ascii="Times New Roman"/>
          <w:b/>
          <w:i w:val="false"/>
          <w:color w:val="000000"/>
        </w:rPr>
        <w:t xml:space="preserve"> Түрлі шаң-тозаң шығаратын бөлінді көздеріне арналған шаң-тозаң шығарушы беттің ауданы</w:t>
      </w:r>
    </w:p>
    <w:bookmarkEnd w:id="5837"/>
    <w:bookmarkStart w:name="z15479" w:id="5838"/>
    <w:p>
      <w:pPr>
        <w:spacing w:after="0"/>
        <w:ind w:left="0"/>
        <w:jc w:val="left"/>
      </w:pPr>
    </w:p>
    <w:bookmarkEnd w:id="58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80" w:id="5839"/>
          <w:p>
            <w:pPr>
              <w:spacing w:after="20"/>
              <w:ind w:left="20"/>
              <w:jc w:val="both"/>
            </w:pPr>
            <w:r>
              <w:rPr>
                <w:rFonts w:ascii="Times New Roman"/>
                <w:b w:val="false"/>
                <w:i w:val="false"/>
                <w:color w:val="000000"/>
                <w:sz w:val="20"/>
              </w:rPr>
              <w:t>
Операция түрі</w:t>
            </w:r>
          </w:p>
          <w:bookmarkEnd w:id="5839"/>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Шаң-тозаң шығарушы беттің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Ұнтақтар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Түйіршіктер мен таблеткалар үшін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89" w:id="5840"/>
          <w:p>
            <w:pPr>
              <w:spacing w:after="20"/>
              <w:ind w:left="20"/>
              <w:jc w:val="both"/>
            </w:pPr>
            <w:r>
              <w:rPr>
                <w:rFonts w:ascii="Times New Roman"/>
                <w:b w:val="false"/>
                <w:i w:val="false"/>
                <w:color w:val="000000"/>
                <w:sz w:val="20"/>
              </w:rPr>
              <w:t>
1</w:t>
            </w:r>
          </w:p>
          <w:bookmarkEnd w:id="584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90" w:id="5841"/>
          <w:p>
            <w:pPr>
              <w:spacing w:after="20"/>
              <w:ind w:left="20"/>
              <w:jc w:val="both"/>
            </w:pPr>
            <w:r>
              <w:rPr>
                <w:rFonts w:ascii="Times New Roman"/>
                <w:b w:val="false"/>
                <w:i w:val="false"/>
                <w:color w:val="000000"/>
                <w:sz w:val="20"/>
              </w:rPr>
              <w:t>
Ыдыстау</w:t>
            </w:r>
          </w:p>
          <w:bookmarkEnd w:id="5841"/>
          <w:bookmarkStart w:name="z15491" w:id="5842"/>
          <w:p>
            <w:pPr>
              <w:spacing w:after="20"/>
              <w:ind w:left="20"/>
              <w:jc w:val="both"/>
            </w:pPr>
            <w:r>
              <w:rPr>
                <w:rFonts w:ascii="Times New Roman"/>
                <w:b w:val="false"/>
                <w:i w:val="false"/>
                <w:color w:val="000000"/>
                <w:sz w:val="20"/>
              </w:rPr>
              <w:t>
Себу</w:t>
            </w:r>
          </w:p>
          <w:bookmarkEnd w:id="5842"/>
          <w:bookmarkStart w:name="z15492" w:id="5843"/>
          <w:p>
            <w:pPr>
              <w:spacing w:after="20"/>
              <w:ind w:left="20"/>
              <w:jc w:val="both"/>
            </w:pPr>
            <w:r>
              <w:rPr>
                <w:rFonts w:ascii="Times New Roman"/>
                <w:b w:val="false"/>
                <w:i w:val="false"/>
                <w:color w:val="000000"/>
                <w:sz w:val="20"/>
              </w:rPr>
              <w:t>
 </w:t>
            </w:r>
          </w:p>
          <w:bookmarkEnd w:id="5843"/>
          <w:bookmarkStart w:name="z15493" w:id="5844"/>
          <w:p>
            <w:pPr>
              <w:spacing w:after="20"/>
              <w:ind w:left="20"/>
              <w:jc w:val="both"/>
            </w:pPr>
            <w:r>
              <w:rPr>
                <w:rFonts w:ascii="Times New Roman"/>
                <w:b w:val="false"/>
                <w:i w:val="false"/>
                <w:color w:val="000000"/>
                <w:sz w:val="20"/>
              </w:rPr>
              <w:t>
 </w:t>
            </w:r>
          </w:p>
          <w:bookmarkEnd w:id="5844"/>
          <w:p>
            <w:pPr>
              <w:spacing w:after="20"/>
              <w:ind w:left="20"/>
              <w:jc w:val="both"/>
            </w:pPr>
            <w:r>
              <w:rPr>
                <w:rFonts w:ascii="Times New Roman"/>
                <w:b w:val="false"/>
                <w:i w:val="false"/>
                <w:color w:val="000000"/>
                <w:sz w:val="20"/>
              </w:rPr>
              <w:t>
Өлшеу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95" w:id="5845"/>
          <w:p>
            <w:pPr>
              <w:spacing w:after="20"/>
              <w:ind w:left="20"/>
              <w:jc w:val="both"/>
            </w:pPr>
            <w:r>
              <w:rPr>
                <w:rFonts w:ascii="Times New Roman"/>
                <w:b w:val="false"/>
                <w:i w:val="false"/>
                <w:color w:val="000000"/>
                <w:sz w:val="20"/>
              </w:rPr>
              <w:t>
Ыдыс қимасының ауданы</w:t>
            </w:r>
          </w:p>
          <w:bookmarkEnd w:id="5845"/>
          <w:bookmarkStart w:name="z15496" w:id="5846"/>
          <w:p>
            <w:pPr>
              <w:spacing w:after="20"/>
              <w:ind w:left="20"/>
              <w:jc w:val="both"/>
            </w:pPr>
            <w:r>
              <w:rPr>
                <w:rFonts w:ascii="Times New Roman"/>
                <w:b w:val="false"/>
                <w:i w:val="false"/>
                <w:color w:val="000000"/>
                <w:sz w:val="20"/>
              </w:rPr>
              <w:t xml:space="preserve">
Елеуіштің горизонталды қимасының ауданы </w:t>
            </w:r>
          </w:p>
          <w:bookmarkEnd w:id="5846"/>
          <w:bookmarkStart w:name="z15497" w:id="5847"/>
          <w:p>
            <w:pPr>
              <w:spacing w:after="20"/>
              <w:ind w:left="20"/>
              <w:jc w:val="both"/>
            </w:pPr>
            <w:r>
              <w:rPr>
                <w:rFonts w:ascii="Times New Roman"/>
                <w:b w:val="false"/>
                <w:i w:val="false"/>
                <w:color w:val="000000"/>
                <w:sz w:val="20"/>
              </w:rPr>
              <w:t>
Жұмыс тостағанының ауданы</w:t>
            </w:r>
          </w:p>
          <w:bookmarkEnd w:id="5847"/>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w:t>
            </w:r>
            <w:r>
              <w:rPr>
                <w:rFonts w:ascii="Times New Roman"/>
                <w:b w:val="false"/>
                <w:i w:val="false"/>
                <w:color w:val="000000"/>
                <w:sz w:val="20"/>
              </w:rPr>
              <w:t>1</w:t>
            </w:r>
            <w:r>
              <w:rPr>
                <w:rFonts w:ascii="Times New Roman"/>
                <w:b w:val="false"/>
                <w:i/>
                <w:color w:val="000000"/>
                <w:sz w:val="20"/>
              </w:rPr>
              <w:t>)Sn</w:t>
            </w:r>
            <w:r>
              <w:rPr>
                <w:rFonts w:ascii="Times New Roman"/>
                <w:b w:val="false"/>
                <w:i w:val="false"/>
                <w:color w:val="000000"/>
                <w:sz w:val="20"/>
              </w:rPr>
              <w:t xml:space="preserve">, мұндағы </w:t>
            </w:r>
            <w:r>
              <w:rPr>
                <w:rFonts w:ascii="Times New Roman"/>
                <w:b w:val="false"/>
                <w:i/>
                <w:color w:val="000000"/>
                <w:sz w:val="20"/>
              </w:rPr>
              <w:t>Sп</w:t>
            </w:r>
            <w:r>
              <w:rPr>
                <w:rFonts w:ascii="Times New Roman"/>
                <w:b w:val="false"/>
                <w:i w:val="false"/>
                <w:color w:val="000000"/>
                <w:sz w:val="20"/>
              </w:rPr>
              <w:t xml:space="preserve"> – ыдыс қимасының ауданы, м</w:t>
            </w:r>
            <w:r>
              <w:rPr>
                <w:rFonts w:ascii="Times New Roman"/>
                <w:b w:val="false"/>
                <w:i w:val="false"/>
                <w:color w:val="000000"/>
                <w:vertAlign w:val="superscript"/>
              </w:rPr>
              <w:t>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01" w:id="5848"/>
          <w:p>
            <w:pPr>
              <w:spacing w:after="20"/>
              <w:ind w:left="20"/>
              <w:jc w:val="both"/>
            </w:pPr>
            <w:r>
              <w:rPr>
                <w:rFonts w:ascii="Times New Roman"/>
                <w:b w:val="false"/>
                <w:i w:val="false"/>
                <w:color w:val="000000"/>
                <w:sz w:val="20"/>
              </w:rPr>
              <w:t>
2</w:t>
            </w:r>
          </w:p>
          <w:bookmarkEnd w:id="584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Конвективті кептіру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03" w:id="5849"/>
          <w:p>
            <w:pPr>
              <w:spacing w:after="20"/>
              <w:ind w:left="20"/>
              <w:jc w:val="both"/>
            </w:pPr>
            <w:r>
              <w:rPr>
                <w:rFonts w:ascii="Times New Roman"/>
                <w:b w:val="false"/>
                <w:i w:val="false"/>
                <w:color w:val="000000"/>
                <w:sz w:val="20"/>
              </w:rPr>
              <w:t>
</w:t>
            </w:r>
            <w:r>
              <w:rPr>
                <w:rFonts w:ascii="Times New Roman"/>
                <w:b w:val="false"/>
                <w:i/>
                <w:color w:val="000000"/>
                <w:sz w:val="20"/>
              </w:rPr>
              <w:t>S=nlSn</w:t>
            </w:r>
            <w:r>
              <w:rPr>
                <w:rFonts w:ascii="Times New Roman"/>
                <w:b w:val="false"/>
                <w:i w:val="false"/>
                <w:color w:val="000000"/>
                <w:sz w:val="20"/>
              </w:rPr>
              <w:t>,</w:t>
            </w:r>
          </w:p>
          <w:bookmarkEnd w:id="5849"/>
          <w:bookmarkStart w:name="z15504" w:id="5850"/>
          <w:p>
            <w:pPr>
              <w:spacing w:after="20"/>
              <w:ind w:left="20"/>
              <w:jc w:val="both"/>
            </w:pPr>
            <w:r>
              <w:rPr>
                <w:rFonts w:ascii="Times New Roman"/>
                <w:b w:val="false"/>
                <w:i w:val="false"/>
                <w:color w:val="000000"/>
                <w:sz w:val="20"/>
              </w:rPr>
              <w:t xml:space="preserve">
мұндағы </w:t>
            </w:r>
            <w:r>
              <w:rPr>
                <w:rFonts w:ascii="Times New Roman"/>
                <w:b w:val="false"/>
                <w:i/>
                <w:color w:val="000000"/>
                <w:sz w:val="20"/>
              </w:rPr>
              <w:t>Sп</w:t>
            </w:r>
            <w:r>
              <w:rPr>
                <w:rFonts w:ascii="Times New Roman"/>
                <w:b w:val="false"/>
                <w:i w:val="false"/>
                <w:color w:val="000000"/>
                <w:sz w:val="20"/>
              </w:rPr>
              <w:t xml:space="preserve"> – конвективті кептіргіштің түпқойма ауданы, м</w:t>
            </w:r>
            <w:r>
              <w:rPr>
                <w:rFonts w:ascii="Times New Roman"/>
                <w:b w:val="false"/>
                <w:i w:val="false"/>
                <w:color w:val="000000"/>
                <w:vertAlign w:val="superscript"/>
              </w:rPr>
              <w:t>2</w:t>
            </w:r>
            <w:r>
              <w:rPr>
                <w:rFonts w:ascii="Times New Roman"/>
                <w:b w:val="false"/>
                <w:i w:val="false"/>
                <w:color w:val="000000"/>
                <w:sz w:val="20"/>
              </w:rPr>
              <w:t>;</w:t>
            </w:r>
          </w:p>
          <w:bookmarkEnd w:id="5850"/>
          <w:p>
            <w:pPr>
              <w:spacing w:after="20"/>
              <w:ind w:left="20"/>
              <w:jc w:val="both"/>
            </w:pPr>
            <w:r>
              <w:rPr>
                <w:rFonts w:ascii="Times New Roman"/>
                <w:b w:val="false"/>
                <w:i w:val="false"/>
                <w:color w:val="000000"/>
                <w:sz w:val="20"/>
              </w:rPr>
              <w:t>
</w:t>
            </w:r>
            <w:r>
              <w:rPr>
                <w:rFonts w:ascii="Times New Roman"/>
                <w:b w:val="false"/>
                <w:i/>
                <w:color w:val="000000"/>
                <w:sz w:val="20"/>
              </w:rPr>
              <w:t>nl</w:t>
            </w:r>
            <w:r>
              <w:rPr>
                <w:rFonts w:ascii="Times New Roman"/>
                <w:b w:val="false"/>
                <w:i w:val="false"/>
                <w:color w:val="000000"/>
                <w:sz w:val="20"/>
              </w:rPr>
              <w:t xml:space="preserve">- кептіргіштегі түпқоймалар саны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06" w:id="5851"/>
          <w:p>
            <w:pPr>
              <w:spacing w:after="20"/>
              <w:ind w:left="20"/>
              <w:jc w:val="both"/>
            </w:pPr>
            <w:r>
              <w:rPr>
                <w:rFonts w:ascii="Times New Roman"/>
                <w:b w:val="false"/>
                <w:i w:val="false"/>
                <w:color w:val="000000"/>
                <w:sz w:val="20"/>
              </w:rPr>
              <w:t>
</w:t>
            </w:r>
            <w:r>
              <w:rPr>
                <w:rFonts w:ascii="Times New Roman"/>
                <w:b w:val="false"/>
                <w:i/>
                <w:color w:val="000000"/>
                <w:sz w:val="20"/>
              </w:rPr>
              <w:t>S=(?+</w:t>
            </w:r>
            <w:r>
              <w:rPr>
                <w:rFonts w:ascii="Times New Roman"/>
                <w:b w:val="false"/>
                <w:i w:val="false"/>
                <w:color w:val="000000"/>
                <w:sz w:val="20"/>
              </w:rPr>
              <w:t>1</w:t>
            </w:r>
            <w:r>
              <w:rPr>
                <w:rFonts w:ascii="Times New Roman"/>
                <w:b w:val="false"/>
                <w:i/>
                <w:color w:val="000000"/>
                <w:sz w:val="20"/>
              </w:rPr>
              <w:t>)nlSn</w:t>
            </w:r>
            <w:r>
              <w:rPr>
                <w:rFonts w:ascii="Times New Roman"/>
                <w:b w:val="false"/>
                <w:i w:val="false"/>
                <w:color w:val="000000"/>
                <w:sz w:val="20"/>
              </w:rPr>
              <w:t>,</w:t>
            </w:r>
          </w:p>
          <w:bookmarkEnd w:id="5851"/>
          <w:bookmarkStart w:name="z15507" w:id="5852"/>
          <w:p>
            <w:pPr>
              <w:spacing w:after="20"/>
              <w:ind w:left="20"/>
              <w:jc w:val="both"/>
            </w:pPr>
            <w:r>
              <w:rPr>
                <w:rFonts w:ascii="Times New Roman"/>
                <w:b w:val="false"/>
                <w:i w:val="false"/>
                <w:color w:val="000000"/>
                <w:sz w:val="20"/>
              </w:rPr>
              <w:t xml:space="preserve">
мұндағы </w:t>
            </w:r>
            <w:r>
              <w:rPr>
                <w:rFonts w:ascii="Times New Roman"/>
                <w:b w:val="false"/>
                <w:i/>
                <w:color w:val="000000"/>
                <w:sz w:val="20"/>
              </w:rPr>
              <w:t>Sп</w:t>
            </w:r>
            <w:r>
              <w:rPr>
                <w:rFonts w:ascii="Times New Roman"/>
                <w:b w:val="false"/>
                <w:i w:val="false"/>
                <w:color w:val="000000"/>
                <w:sz w:val="20"/>
              </w:rPr>
              <w:t xml:space="preserve"> – конвективті кептіргіштің түпқойма ауланы, м</w:t>
            </w:r>
            <w:r>
              <w:rPr>
                <w:rFonts w:ascii="Times New Roman"/>
                <w:b w:val="false"/>
                <w:i w:val="false"/>
                <w:color w:val="000000"/>
                <w:vertAlign w:val="superscript"/>
              </w:rPr>
              <w:t>2</w:t>
            </w:r>
            <w:r>
              <w:rPr>
                <w:rFonts w:ascii="Times New Roman"/>
                <w:b w:val="false"/>
                <w:i w:val="false"/>
                <w:color w:val="000000"/>
                <w:sz w:val="20"/>
              </w:rPr>
              <w:t>;</w:t>
            </w:r>
          </w:p>
          <w:bookmarkEnd w:id="5852"/>
          <w:p>
            <w:pPr>
              <w:spacing w:after="20"/>
              <w:ind w:left="20"/>
              <w:jc w:val="both"/>
            </w:pPr>
            <w:r>
              <w:rPr>
                <w:rFonts w:ascii="Times New Roman"/>
                <w:b w:val="false"/>
                <w:i w:val="false"/>
                <w:color w:val="000000"/>
                <w:sz w:val="20"/>
              </w:rPr>
              <w:t>
</w:t>
            </w:r>
            <w:r>
              <w:rPr>
                <w:rFonts w:ascii="Times New Roman"/>
                <w:b w:val="false"/>
                <w:i/>
                <w:color w:val="000000"/>
                <w:sz w:val="20"/>
              </w:rPr>
              <w:t>nl</w:t>
            </w:r>
            <w:r>
              <w:rPr>
                <w:rFonts w:ascii="Times New Roman"/>
                <w:b w:val="false"/>
                <w:i w:val="false"/>
                <w:color w:val="000000"/>
                <w:sz w:val="20"/>
              </w:rPr>
              <w:t xml:space="preserve">- кептіргіштегі түпқоймалар саны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10" w:id="5853"/>
          <w:p>
            <w:pPr>
              <w:spacing w:after="20"/>
              <w:ind w:left="20"/>
              <w:jc w:val="both"/>
            </w:pPr>
            <w:r>
              <w:rPr>
                <w:rFonts w:ascii="Times New Roman"/>
                <w:b w:val="false"/>
                <w:i w:val="false"/>
                <w:color w:val="000000"/>
                <w:sz w:val="20"/>
              </w:rPr>
              <w:t>
3</w:t>
            </w:r>
          </w:p>
          <w:bookmarkEnd w:id="585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Ұнтақ құю арқылы жүктеу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12" w:id="5854"/>
          <w:p>
            <w:pPr>
              <w:spacing w:after="20"/>
              <w:ind w:left="20"/>
              <w:jc w:val="both"/>
            </w:pPr>
            <w:r>
              <w:rPr>
                <w:rFonts w:ascii="Times New Roman"/>
                <w:b w:val="false"/>
                <w:i w:val="false"/>
                <w:color w:val="000000"/>
                <w:sz w:val="20"/>
              </w:rPr>
              <w:t>
</w:t>
            </w:r>
            <w:r>
              <w:rPr>
                <w:rFonts w:ascii="Times New Roman"/>
                <w:b w:val="false"/>
                <w:i/>
                <w:color w:val="000000"/>
                <w:sz w:val="20"/>
              </w:rPr>
              <w:t>S=2hb+Sc</w:t>
            </w:r>
            <w:r>
              <w:rPr>
                <w:rFonts w:ascii="Times New Roman"/>
                <w:b w:val="false"/>
                <w:i w:val="false"/>
                <w:color w:val="000000"/>
                <w:sz w:val="20"/>
              </w:rPr>
              <w:t xml:space="preserve">, </w:t>
            </w:r>
          </w:p>
          <w:bookmarkEnd w:id="5854"/>
          <w:bookmarkStart w:name="z15513" w:id="5855"/>
          <w:p>
            <w:pPr>
              <w:spacing w:after="20"/>
              <w:ind w:left="20"/>
              <w:jc w:val="both"/>
            </w:pPr>
            <w:r>
              <w:rPr>
                <w:rFonts w:ascii="Times New Roman"/>
                <w:b w:val="false"/>
                <w:i w:val="false"/>
                <w:color w:val="000000"/>
                <w:sz w:val="20"/>
              </w:rPr>
              <w:t xml:space="preserve">
мұндағы </w:t>
            </w:r>
            <w:r>
              <w:rPr>
                <w:rFonts w:ascii="Times New Roman"/>
                <w:b w:val="false"/>
                <w:i/>
                <w:color w:val="000000"/>
                <w:sz w:val="20"/>
              </w:rPr>
              <w:t>h</w:t>
            </w:r>
            <w:r>
              <w:rPr>
                <w:rFonts w:ascii="Times New Roman"/>
                <w:b w:val="false"/>
                <w:i w:val="false"/>
                <w:color w:val="000000"/>
                <w:sz w:val="20"/>
              </w:rPr>
              <w:t xml:space="preserve"> – ұнтақтың құлау биіктігі, м;</w:t>
            </w:r>
          </w:p>
          <w:bookmarkEnd w:id="5855"/>
          <w:bookmarkStart w:name="z15514" w:id="5856"/>
          <w:p>
            <w:pPr>
              <w:spacing w:after="20"/>
              <w:ind w:left="20"/>
              <w:jc w:val="both"/>
            </w:pPr>
            <w:r>
              <w:rPr>
                <w:rFonts w:ascii="Times New Roman"/>
                <w:b w:val="false"/>
                <w:i w:val="false"/>
                <w:color w:val="000000"/>
                <w:sz w:val="20"/>
              </w:rPr>
              <w:t>
</w:t>
            </w:r>
            <w:r>
              <w:rPr>
                <w:rFonts w:ascii="Times New Roman"/>
                <w:b w:val="false"/>
                <w:i/>
                <w:color w:val="000000"/>
                <w:sz w:val="20"/>
              </w:rPr>
              <w:t xml:space="preserve">b </w:t>
            </w:r>
            <w:r>
              <w:rPr>
                <w:rFonts w:ascii="Times New Roman"/>
                <w:b w:val="false"/>
                <w:i w:val="false"/>
                <w:color w:val="000000"/>
                <w:sz w:val="20"/>
              </w:rPr>
              <w:t>– ұнтақ ағынының максималды ені, м;</w:t>
            </w:r>
          </w:p>
          <w:bookmarkEnd w:id="5856"/>
          <w:p>
            <w:pPr>
              <w:spacing w:after="20"/>
              <w:ind w:left="20"/>
              <w:jc w:val="both"/>
            </w:pPr>
            <w:r>
              <w:rPr>
                <w:rFonts w:ascii="Times New Roman"/>
                <w:b w:val="false"/>
                <w:i w:val="false"/>
                <w:color w:val="000000"/>
                <w:sz w:val="20"/>
              </w:rPr>
              <w:t>
</w:t>
            </w:r>
            <w:r>
              <w:rPr>
                <w:rFonts w:ascii="Times New Roman"/>
                <w:b w:val="false"/>
                <w:i/>
                <w:color w:val="000000"/>
                <w:sz w:val="20"/>
              </w:rPr>
              <w:t>Sc</w:t>
            </w:r>
            <w:r>
              <w:rPr>
                <w:rFonts w:ascii="Times New Roman"/>
                <w:b w:val="false"/>
                <w:i w:val="false"/>
                <w:color w:val="000000"/>
                <w:sz w:val="20"/>
              </w:rPr>
              <w:t>-жүктелу үстіндегі сыйымдылық қимасының ауданы, м</w:t>
            </w:r>
            <w:r>
              <w:rPr>
                <w:rFonts w:ascii="Times New Roman"/>
                <w:b w:val="false"/>
                <w:i w:val="false"/>
                <w:color w:val="000000"/>
                <w:vertAlign w:val="super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16" w:id="5857"/>
          <w:p>
            <w:pPr>
              <w:spacing w:after="20"/>
              <w:ind w:left="20"/>
              <w:jc w:val="both"/>
            </w:pPr>
            <w:r>
              <w:rPr>
                <w:rFonts w:ascii="Times New Roman"/>
                <w:b w:val="false"/>
                <w:i w:val="false"/>
                <w:color w:val="000000"/>
                <w:sz w:val="20"/>
              </w:rPr>
              <w:t>
</w:t>
            </w:r>
            <w:r>
              <w:rPr>
                <w:rFonts w:ascii="Times New Roman"/>
                <w:b w:val="false"/>
                <w:i/>
                <w:color w:val="000000"/>
                <w:sz w:val="20"/>
              </w:rPr>
              <w:t>S=(?+</w:t>
            </w:r>
            <w:r>
              <w:rPr>
                <w:rFonts w:ascii="Times New Roman"/>
                <w:b w:val="false"/>
                <w:i w:val="false"/>
                <w:color w:val="000000"/>
                <w:sz w:val="20"/>
              </w:rPr>
              <w:t>1</w:t>
            </w:r>
            <w:r>
              <w:rPr>
                <w:rFonts w:ascii="Times New Roman"/>
                <w:b w:val="false"/>
                <w:i/>
                <w:color w:val="000000"/>
                <w:sz w:val="20"/>
              </w:rPr>
              <w:t>)2hb+Sc,</w:t>
            </w:r>
            <w:r>
              <w:rPr>
                <w:rFonts w:ascii="Times New Roman"/>
                <w:b w:val="false"/>
                <w:i w:val="false"/>
                <w:color w:val="000000"/>
                <w:sz w:val="20"/>
              </w:rPr>
              <w:t> </w:t>
            </w:r>
          </w:p>
          <w:bookmarkEnd w:id="5857"/>
          <w:bookmarkStart w:name="z15517" w:id="5858"/>
          <w:p>
            <w:pPr>
              <w:spacing w:after="20"/>
              <w:ind w:left="20"/>
              <w:jc w:val="both"/>
            </w:pPr>
            <w:r>
              <w:rPr>
                <w:rFonts w:ascii="Times New Roman"/>
                <w:b w:val="false"/>
                <w:i w:val="false"/>
                <w:color w:val="000000"/>
                <w:sz w:val="20"/>
              </w:rPr>
              <w:t xml:space="preserve">
мұндағы </w:t>
            </w:r>
            <w:r>
              <w:rPr>
                <w:rFonts w:ascii="Times New Roman"/>
                <w:b w:val="false"/>
                <w:i/>
                <w:color w:val="000000"/>
                <w:sz w:val="20"/>
              </w:rPr>
              <w:t>h</w:t>
            </w:r>
            <w:r>
              <w:rPr>
                <w:rFonts w:ascii="Times New Roman"/>
                <w:b w:val="false"/>
                <w:i w:val="false"/>
                <w:color w:val="000000"/>
                <w:sz w:val="20"/>
              </w:rPr>
              <w:t xml:space="preserve"> – ұнтақ құлауының максималды биіктігі, м;</w:t>
            </w:r>
          </w:p>
          <w:bookmarkEnd w:id="5858"/>
          <w:bookmarkStart w:name="z15518" w:id="5859"/>
          <w:p>
            <w:pPr>
              <w:spacing w:after="20"/>
              <w:ind w:left="20"/>
              <w:jc w:val="both"/>
            </w:pPr>
            <w:r>
              <w:rPr>
                <w:rFonts w:ascii="Times New Roman"/>
                <w:b w:val="false"/>
                <w:i w:val="false"/>
                <w:color w:val="000000"/>
                <w:sz w:val="20"/>
              </w:rPr>
              <w:t>
</w:t>
            </w:r>
            <w:r>
              <w:rPr>
                <w:rFonts w:ascii="Times New Roman"/>
                <w:b w:val="false"/>
                <w:i/>
                <w:color w:val="000000"/>
                <w:sz w:val="20"/>
              </w:rPr>
              <w:t xml:space="preserve">b </w:t>
            </w:r>
            <w:r>
              <w:rPr>
                <w:rFonts w:ascii="Times New Roman"/>
                <w:b w:val="false"/>
                <w:i w:val="false"/>
                <w:color w:val="000000"/>
                <w:sz w:val="20"/>
              </w:rPr>
              <w:t>- ұнтақ ағынының максималды ені, м;</w:t>
            </w:r>
          </w:p>
          <w:bookmarkEnd w:id="5859"/>
          <w:p>
            <w:pPr>
              <w:spacing w:after="20"/>
              <w:ind w:left="20"/>
              <w:jc w:val="both"/>
            </w:pPr>
            <w:r>
              <w:rPr>
                <w:rFonts w:ascii="Times New Roman"/>
                <w:b w:val="false"/>
                <w:i w:val="false"/>
                <w:color w:val="000000"/>
                <w:sz w:val="20"/>
              </w:rPr>
              <w:t>
</w:t>
            </w:r>
            <w:r>
              <w:rPr>
                <w:rFonts w:ascii="Times New Roman"/>
                <w:b w:val="false"/>
                <w:i/>
                <w:color w:val="000000"/>
                <w:sz w:val="20"/>
              </w:rPr>
              <w:t>Sc</w:t>
            </w:r>
            <w:r>
              <w:rPr>
                <w:rFonts w:ascii="Times New Roman"/>
                <w:b w:val="false"/>
                <w:i w:val="false"/>
                <w:color w:val="000000"/>
                <w:sz w:val="20"/>
              </w:rPr>
              <w:t>- жүктелу үстіндегі сыйымдылық қимасының ауданы, м</w:t>
            </w:r>
            <w:r>
              <w:rPr>
                <w:rFonts w:ascii="Times New Roman"/>
                <w:b w:val="false"/>
                <w:i w:val="false"/>
                <w:color w:val="000000"/>
                <w:vertAlign w:val="superscript"/>
              </w:rPr>
              <w:t>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21" w:id="5860"/>
          <w:p>
            <w:pPr>
              <w:spacing w:after="20"/>
              <w:ind w:left="20"/>
              <w:jc w:val="both"/>
            </w:pPr>
            <w:r>
              <w:rPr>
                <w:rFonts w:ascii="Times New Roman"/>
                <w:b w:val="false"/>
                <w:i w:val="false"/>
                <w:color w:val="000000"/>
                <w:sz w:val="20"/>
              </w:rPr>
              <w:t>
4</w:t>
            </w:r>
          </w:p>
          <w:bookmarkEnd w:id="586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Ұнтақтарды қалақпен жүктеу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 = l d + Sc</w:t>
            </w:r>
            <w:r>
              <w:rPr>
                <w:rFonts w:ascii="Times New Roman"/>
                <w:b w:val="false"/>
                <w:i w:val="false"/>
                <w:color w:val="000000"/>
                <w:sz w:val="20"/>
              </w:rPr>
              <w:t xml:space="preserve">, мұндағы </w:t>
            </w:r>
            <w:r>
              <w:rPr>
                <w:rFonts w:ascii="Times New Roman"/>
                <w:b w:val="false"/>
                <w:i/>
                <w:color w:val="000000"/>
                <w:sz w:val="20"/>
              </w:rPr>
              <w:t>l</w:t>
            </w:r>
            <w:r>
              <w:rPr>
                <w:rFonts w:ascii="Times New Roman"/>
                <w:b w:val="false"/>
                <w:i w:val="false"/>
                <w:color w:val="000000"/>
                <w:sz w:val="20"/>
              </w:rPr>
              <w:t xml:space="preserve">-қалақ ұзындығы, м; </w:t>
            </w:r>
            <w:r>
              <w:rPr>
                <w:rFonts w:ascii="Times New Roman"/>
                <w:b w:val="false"/>
                <w:i/>
                <w:color w:val="000000"/>
                <w:sz w:val="20"/>
              </w:rPr>
              <w:t>d</w:t>
            </w:r>
            <w:r>
              <w:rPr>
                <w:rFonts w:ascii="Times New Roman"/>
                <w:b w:val="false"/>
                <w:i w:val="false"/>
                <w:color w:val="000000"/>
                <w:sz w:val="20"/>
              </w:rPr>
              <w:t>-қалақ ені, 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25" w:id="5861"/>
          <w:p>
            <w:pPr>
              <w:spacing w:after="20"/>
              <w:ind w:left="20"/>
              <w:jc w:val="both"/>
            </w:pPr>
            <w:r>
              <w:rPr>
                <w:rFonts w:ascii="Times New Roman"/>
                <w:b w:val="false"/>
                <w:i w:val="false"/>
                <w:color w:val="000000"/>
                <w:sz w:val="20"/>
              </w:rPr>
              <w:t>
5</w:t>
            </w:r>
          </w:p>
          <w:bookmarkEnd w:id="586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26" w:id="5862"/>
          <w:p>
            <w:pPr>
              <w:spacing w:after="20"/>
              <w:ind w:left="20"/>
              <w:jc w:val="both"/>
            </w:pPr>
            <w:r>
              <w:rPr>
                <w:rFonts w:ascii="Times New Roman"/>
                <w:b w:val="false"/>
                <w:i w:val="false"/>
                <w:color w:val="000000"/>
                <w:sz w:val="20"/>
              </w:rPr>
              <w:t>
Қолмен араластыру арқылы опалау</w:t>
            </w:r>
          </w:p>
          <w:bookmarkEnd w:id="5862"/>
          <w:bookmarkStart w:name="z15527" w:id="5863"/>
          <w:p>
            <w:pPr>
              <w:spacing w:after="20"/>
              <w:ind w:left="20"/>
              <w:jc w:val="both"/>
            </w:pPr>
            <w:r>
              <w:rPr>
                <w:rFonts w:ascii="Times New Roman"/>
                <w:b w:val="false"/>
                <w:i w:val="false"/>
                <w:color w:val="000000"/>
                <w:sz w:val="20"/>
              </w:rPr>
              <w:t xml:space="preserve">
Механикалық араластыру арқылы опалау </w:t>
            </w:r>
          </w:p>
          <w:bookmarkEnd w:id="5863"/>
          <w:p>
            <w:pPr>
              <w:spacing w:after="20"/>
              <w:ind w:left="20"/>
              <w:jc w:val="both"/>
            </w:pPr>
            <w:r>
              <w:rPr>
                <w:rFonts w:ascii="Times New Roman"/>
                <w:b w:val="false"/>
                <w:i w:val="false"/>
                <w:color w:val="000000"/>
                <w:sz w:val="20"/>
              </w:rPr>
              <w:t>
Дражелеу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29" w:id="5864"/>
          <w:p>
            <w:pPr>
              <w:spacing w:after="20"/>
              <w:ind w:left="20"/>
              <w:jc w:val="both"/>
            </w:pPr>
            <w:r>
              <w:rPr>
                <w:rFonts w:ascii="Times New Roman"/>
                <w:b w:val="false"/>
                <w:i w:val="false"/>
                <w:color w:val="000000"/>
                <w:sz w:val="20"/>
              </w:rPr>
              <w:t>
Опалау сыйымдылығының горизанталды қимасының ауданы</w:t>
            </w:r>
          </w:p>
          <w:bookmarkEnd w:id="5864"/>
          <w:bookmarkStart w:name="z15530" w:id="5865"/>
          <w:p>
            <w:pPr>
              <w:spacing w:after="20"/>
              <w:ind w:left="20"/>
              <w:jc w:val="both"/>
            </w:pPr>
            <w:r>
              <w:rPr>
                <w:rFonts w:ascii="Times New Roman"/>
                <w:b w:val="false"/>
                <w:i w:val="false"/>
                <w:color w:val="000000"/>
                <w:sz w:val="20"/>
              </w:rPr>
              <w:t>
Опалау сыйымдылығының горизанталды қимасының ауданы</w:t>
            </w:r>
          </w:p>
          <w:bookmarkEnd w:id="5865"/>
          <w:p>
            <w:pPr>
              <w:spacing w:after="20"/>
              <w:ind w:left="20"/>
              <w:jc w:val="both"/>
            </w:pPr>
            <w:r>
              <w:rPr>
                <w:rFonts w:ascii="Times New Roman"/>
                <w:b w:val="false"/>
                <w:i w:val="false"/>
                <w:color w:val="000000"/>
                <w:sz w:val="20"/>
              </w:rPr>
              <w:t>
Күбіні дражелеудің максималды қимасының максималды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33" w:id="5866"/>
          <w:p>
            <w:pPr>
              <w:spacing w:after="20"/>
              <w:ind w:left="20"/>
              <w:jc w:val="both"/>
            </w:pPr>
            <w:r>
              <w:rPr>
                <w:rFonts w:ascii="Times New Roman"/>
                <w:b w:val="false"/>
                <w:i w:val="false"/>
                <w:color w:val="000000"/>
                <w:sz w:val="20"/>
              </w:rPr>
              <w:t>
6</w:t>
            </w:r>
          </w:p>
          <w:bookmarkEnd w:id="586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Қайнау қабаты бар кептіргіште түйіршіктерді кептіру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35" w:id="5867"/>
          <w:p>
            <w:pPr>
              <w:spacing w:after="20"/>
              <w:ind w:left="20"/>
              <w:jc w:val="both"/>
            </w:pPr>
            <w:r>
              <w:rPr>
                <w:rFonts w:ascii="Times New Roman"/>
                <w:b w:val="false"/>
                <w:i w:val="false"/>
                <w:color w:val="000000"/>
                <w:sz w:val="20"/>
              </w:rPr>
              <w:t>
, мұндағы R – түйіршік ұяшықтарының радиусы,м;</w:t>
            </w:r>
          </w:p>
          <w:bookmarkEnd w:id="5867"/>
          <w:bookmarkStart w:name="z15536" w:id="5868"/>
          <w:p>
            <w:pPr>
              <w:spacing w:after="20"/>
              <w:ind w:left="20"/>
              <w:jc w:val="both"/>
            </w:pPr>
            <w:r>
              <w:rPr>
                <w:rFonts w:ascii="Times New Roman"/>
                <w:b w:val="false"/>
                <w:i w:val="false"/>
                <w:color w:val="000000"/>
                <w:sz w:val="20"/>
              </w:rPr>
              <w:t>
L – түйіршіктердің орташа ұзындығы, м; M – түйіршіктер массасы, кг;</w:t>
            </w:r>
          </w:p>
          <w:bookmarkEnd w:id="5868"/>
          <w:p>
            <w:pPr>
              <w:spacing w:after="20"/>
              <w:ind w:left="20"/>
              <w:jc w:val="both"/>
            </w:pPr>
            <w:r>
              <w:rPr>
                <w:rFonts w:ascii="Times New Roman"/>
                <w:b w:val="false"/>
                <w:i w:val="false"/>
                <w:color w:val="000000"/>
                <w:sz w:val="20"/>
              </w:rPr>
              <w:t>
Р</w:t>
            </w:r>
            <w:r>
              <w:rPr>
                <w:rFonts w:ascii="Times New Roman"/>
                <w:b w:val="false"/>
                <w:i w:val="false"/>
                <w:color w:val="000000"/>
                <w:vertAlign w:val="subscript"/>
              </w:rPr>
              <w:t>гр</w:t>
            </w:r>
            <w:r>
              <w:rPr>
                <w:rFonts w:ascii="Times New Roman"/>
                <w:b w:val="false"/>
                <w:i w:val="false"/>
                <w:color w:val="000000"/>
                <w:sz w:val="20"/>
              </w:rPr>
              <w:t xml:space="preserve"> = </w:t>
            </w:r>
          </w:p>
          <w:p>
            <w:pPr>
              <w:spacing w:after="20"/>
              <w:ind w:left="20"/>
              <w:jc w:val="both"/>
            </w:pPr>
            <w:r>
              <w:drawing>
                <wp:inline distT="0" distB="0" distL="0" distR="0">
                  <wp:extent cx="7493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3"/>
                          <a:stretch>
                            <a:fillRect/>
                          </a:stretch>
                        </pic:blipFill>
                        <pic:spPr>
                          <a:xfrm>
                            <a:off x="0" y="0"/>
                            <a:ext cx="749300" cy="279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7493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4"/>
                          <a:stretch>
                            <a:fillRect/>
                          </a:stretch>
                        </pic:blipFill>
                        <pic:spPr>
                          <a:xfrm>
                            <a:off x="0" y="0"/>
                            <a:ext cx="749300" cy="279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 түйіршіктер компоненттерінің орташа тығыздығы, кг/м</w:t>
            </w:r>
            <w:r>
              <w:rPr>
                <w:rFonts w:ascii="Times New Roman"/>
                <w:b w:val="false"/>
                <w:i w:val="false"/>
                <w:color w:val="000000"/>
                <w:vertAlign w:val="superscript"/>
              </w:rPr>
              <w:t>3</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15539" w:id="5869"/>
          <w:p>
            <w:pPr>
              <w:spacing w:after="20"/>
              <w:ind w:left="20"/>
              <w:jc w:val="both"/>
            </w:pPr>
            <w:r>
              <w:rPr>
                <w:rFonts w:ascii="Times New Roman"/>
                <w:b w:val="false"/>
                <w:i w:val="false"/>
                <w:color w:val="000000"/>
                <w:sz w:val="20"/>
              </w:rPr>
              <w:t xml:space="preserve">
4-кесте </w:t>
            </w:r>
          </w:p>
          <w:bookmarkEnd w:id="5869"/>
        </w:tc>
      </w:tr>
    </w:tbl>
    <w:bookmarkStart w:name="z15540" w:id="5870"/>
    <w:p>
      <w:pPr>
        <w:spacing w:after="0"/>
        <w:ind w:left="0"/>
        <w:jc w:val="left"/>
      </w:pPr>
      <w:r>
        <w:rPr>
          <w:rFonts w:ascii="Times New Roman"/>
          <w:b/>
          <w:i w:val="false"/>
          <w:color w:val="000000"/>
        </w:rPr>
        <w:t xml:space="preserve"> Есептеу формулалары түріндегі коэффициенттер (N, N1, kl)</w:t>
      </w:r>
    </w:p>
    <w:bookmarkEnd w:id="5870"/>
    <w:bookmarkStart w:name="z15541" w:id="5871"/>
    <w:p>
      <w:pPr>
        <w:spacing w:after="0"/>
        <w:ind w:left="0"/>
        <w:jc w:val="both"/>
      </w:pPr>
      <w:r>
        <w:rPr>
          <w:rFonts w:ascii="Times New Roman"/>
          <w:b w:val="false"/>
          <w:i w:val="false"/>
          <w:color w:val="000000"/>
          <w:sz w:val="28"/>
        </w:rPr>
        <w:t xml:space="preserve">
             </w:t>
      </w:r>
    </w:p>
    <w:bookmarkEnd w:id="58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42" w:id="5872"/>
          <w:p>
            <w:pPr>
              <w:spacing w:after="20"/>
              <w:ind w:left="20"/>
              <w:jc w:val="both"/>
            </w:pPr>
            <w:r>
              <w:rPr>
                <w:rFonts w:ascii="Times New Roman"/>
                <w:b w:val="false"/>
                <w:i w:val="false"/>
                <w:color w:val="000000"/>
                <w:sz w:val="20"/>
              </w:rPr>
              <w:t>
Операция түрі</w:t>
            </w:r>
          </w:p>
          <w:bookmarkEnd w:id="5872"/>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N</w:t>
            </w:r>
            <w:r>
              <w:rPr>
                <w:rFonts w:ascii="Times New Roman"/>
                <w:b w:val="false"/>
                <w:i w:val="false"/>
                <w:color w:val="000000"/>
                <w:sz w:val="20"/>
              </w:rPr>
              <w:t xml:space="preserve"> қабатының жаңару еселігі, 1/цикл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N</w:t>
            </w:r>
            <w:r>
              <w:rPr>
                <w:rFonts w:ascii="Times New Roman"/>
                <w:b w:val="false"/>
                <w:i w:val="false"/>
                <w:color w:val="000000"/>
                <w:sz w:val="20"/>
              </w:rPr>
              <w:t>1 бір операция кезіндегі қабаттың жаңару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Шығарылымның әркелкілік коэффициенті </w:t>
            </w:r>
            <w:r>
              <w:rPr>
                <w:rFonts w:ascii="Times New Roman"/>
                <w:b w:val="false"/>
                <w:i/>
                <w:color w:val="000000"/>
                <w:sz w:val="20"/>
              </w:rPr>
              <w:t>k1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52" w:id="5873"/>
          <w:p>
            <w:pPr>
              <w:spacing w:after="20"/>
              <w:ind w:left="20"/>
              <w:jc w:val="both"/>
            </w:pPr>
            <w:r>
              <w:rPr>
                <w:rFonts w:ascii="Times New Roman"/>
                <w:b w:val="false"/>
                <w:i w:val="false"/>
                <w:color w:val="000000"/>
                <w:sz w:val="20"/>
              </w:rPr>
              <w:t>
1</w:t>
            </w:r>
          </w:p>
          <w:bookmarkEnd w:id="587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53" w:id="5874"/>
          <w:p>
            <w:pPr>
              <w:spacing w:after="20"/>
              <w:ind w:left="20"/>
              <w:jc w:val="both"/>
            </w:pPr>
            <w:r>
              <w:rPr>
                <w:rFonts w:ascii="Times New Roman"/>
                <w:b w:val="false"/>
                <w:i w:val="false"/>
                <w:color w:val="000000"/>
                <w:sz w:val="20"/>
              </w:rPr>
              <w:t>
Ыдыстау</w:t>
            </w:r>
          </w:p>
          <w:bookmarkEnd w:id="5874"/>
          <w:bookmarkStart w:name="z15554" w:id="5875"/>
          <w:p>
            <w:pPr>
              <w:spacing w:after="20"/>
              <w:ind w:left="20"/>
              <w:jc w:val="both"/>
            </w:pPr>
            <w:r>
              <w:rPr>
                <w:rFonts w:ascii="Times New Roman"/>
                <w:b w:val="false"/>
                <w:i w:val="false"/>
                <w:color w:val="000000"/>
                <w:sz w:val="20"/>
              </w:rPr>
              <w:t>
Қолмен себу</w:t>
            </w:r>
          </w:p>
          <w:bookmarkEnd w:id="5875"/>
          <w:p>
            <w:pPr>
              <w:spacing w:after="20"/>
              <w:ind w:left="20"/>
              <w:jc w:val="both"/>
            </w:pPr>
            <w:r>
              <w:rPr>
                <w:rFonts w:ascii="Times New Roman"/>
                <w:b w:val="false"/>
                <w:i w:val="false"/>
                <w:color w:val="000000"/>
                <w:sz w:val="20"/>
              </w:rPr>
              <w:t>
Виброелеуіш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56" w:id="5876"/>
          <w:p>
            <w:pPr>
              <w:spacing w:after="20"/>
              <w:ind w:left="20"/>
              <w:jc w:val="both"/>
            </w:pPr>
            <w:r>
              <w:rPr>
                <w:rFonts w:ascii="Times New Roman"/>
                <w:b w:val="false"/>
                <w:i w:val="false"/>
                <w:color w:val="000000"/>
                <w:sz w:val="20"/>
              </w:rPr>
              <w:t>
-</w:t>
            </w:r>
          </w:p>
          <w:bookmarkEnd w:id="5876"/>
          <w:bookmarkStart w:name="z15557" w:id="5877"/>
          <w:p>
            <w:pPr>
              <w:spacing w:after="20"/>
              <w:ind w:left="20"/>
              <w:jc w:val="both"/>
            </w:pPr>
            <w:r>
              <w:rPr>
                <w:rFonts w:ascii="Times New Roman"/>
                <w:b w:val="false"/>
                <w:i w:val="false"/>
                <w:color w:val="000000"/>
                <w:sz w:val="20"/>
              </w:rPr>
              <w:t>
120</w:t>
            </w:r>
          </w:p>
          <w:bookmarkEnd w:id="5877"/>
          <w:p>
            <w:pPr>
              <w:spacing w:after="20"/>
              <w:ind w:left="20"/>
              <w:jc w:val="both"/>
            </w:pPr>
            <w:r>
              <w:rPr>
                <w:rFonts w:ascii="Times New Roman"/>
                <w:b w:val="false"/>
                <w:i w:val="false"/>
                <w:color w:val="000000"/>
                <w:sz w:val="20"/>
              </w:rPr>
              <w:t xml:space="preserve">
Төлқұжаттық деректер бойынша сілку саны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59" w:id="5878"/>
          <w:p>
            <w:pPr>
              <w:spacing w:after="20"/>
              <w:ind w:left="20"/>
              <w:jc w:val="both"/>
            </w:pPr>
            <w:r>
              <w:rPr>
                <w:rFonts w:ascii="Times New Roman"/>
                <w:b w:val="false"/>
                <w:i w:val="false"/>
                <w:color w:val="000000"/>
                <w:sz w:val="20"/>
              </w:rPr>
              <w:t>
1</w:t>
            </w:r>
          </w:p>
          <w:bookmarkEnd w:id="5878"/>
          <w:bookmarkStart w:name="z15560" w:id="5879"/>
          <w:p>
            <w:pPr>
              <w:spacing w:after="20"/>
              <w:ind w:left="20"/>
              <w:jc w:val="both"/>
            </w:pPr>
            <w:r>
              <w:rPr>
                <w:rFonts w:ascii="Times New Roman"/>
                <w:b w:val="false"/>
                <w:i w:val="false"/>
                <w:color w:val="000000"/>
                <w:sz w:val="20"/>
              </w:rPr>
              <w:t>
120Т</w:t>
            </w:r>
          </w:p>
          <w:bookmarkEnd w:id="5879"/>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62" w:id="5880"/>
          <w:p>
            <w:pPr>
              <w:spacing w:after="20"/>
              <w:ind w:left="20"/>
              <w:jc w:val="both"/>
            </w:pPr>
            <w:r>
              <w:rPr>
                <w:rFonts w:ascii="Times New Roman"/>
                <w:b w:val="false"/>
                <w:i w:val="false"/>
                <w:color w:val="000000"/>
                <w:sz w:val="20"/>
              </w:rPr>
              <w:t>
2,58</w:t>
            </w:r>
          </w:p>
          <w:bookmarkEnd w:id="5880"/>
          <w:bookmarkStart w:name="z15563" w:id="5881"/>
          <w:p>
            <w:pPr>
              <w:spacing w:after="20"/>
              <w:ind w:left="20"/>
              <w:jc w:val="both"/>
            </w:pPr>
            <w:r>
              <w:rPr>
                <w:rFonts w:ascii="Times New Roman"/>
                <w:b w:val="false"/>
                <w:i w:val="false"/>
                <w:color w:val="000000"/>
                <w:sz w:val="20"/>
              </w:rPr>
              <w:t>
5,2</w:t>
            </w:r>
          </w:p>
          <w:bookmarkEnd w:id="5881"/>
          <w:p>
            <w:pPr>
              <w:spacing w:after="20"/>
              <w:ind w:left="20"/>
              <w:jc w:val="both"/>
            </w:pPr>
            <w:r>
              <w:rPr>
                <w:rFonts w:ascii="Times New Roman"/>
                <w:b w:val="false"/>
                <w:i w:val="false"/>
                <w:color w:val="000000"/>
                <w:sz w:val="20"/>
              </w:rPr>
              <w:t>
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66" w:id="5882"/>
          <w:p>
            <w:pPr>
              <w:spacing w:after="20"/>
              <w:ind w:left="20"/>
              <w:jc w:val="both"/>
            </w:pPr>
            <w:r>
              <w:rPr>
                <w:rFonts w:ascii="Times New Roman"/>
                <w:b w:val="false"/>
                <w:i w:val="false"/>
                <w:color w:val="000000"/>
                <w:sz w:val="20"/>
              </w:rPr>
              <w:t>
2</w:t>
            </w:r>
          </w:p>
          <w:bookmarkEnd w:id="588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Конвективті кептіру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72" w:id="5883"/>
          <w:p>
            <w:pPr>
              <w:spacing w:after="20"/>
              <w:ind w:left="20"/>
              <w:jc w:val="both"/>
            </w:pPr>
            <w:r>
              <w:rPr>
                <w:rFonts w:ascii="Times New Roman"/>
                <w:b w:val="false"/>
                <w:i w:val="false"/>
                <w:color w:val="000000"/>
                <w:sz w:val="20"/>
              </w:rPr>
              <w:t>
3</w:t>
            </w:r>
          </w:p>
          <w:bookmarkEnd w:id="588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Ұнтақтарды құю арқылы жүктеу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74" w:id="5884"/>
          <w:p>
            <w:pPr>
              <w:spacing w:after="20"/>
              <w:ind w:left="20"/>
              <w:jc w:val="both"/>
            </w:pPr>
          </w:p>
          <w:bookmarkEnd w:id="5884"/>
          <w:p>
            <w:pPr>
              <w:spacing w:after="20"/>
              <w:ind w:left="20"/>
              <w:jc w:val="both"/>
            </w:pPr>
            <w:r>
              <w:drawing>
                <wp:inline distT="0" distB="0" distL="0" distR="0">
                  <wp:extent cx="952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5"/>
                          <a:stretch>
                            <a:fillRect/>
                          </a:stretch>
                        </pic:blipFill>
                        <pic:spPr>
                          <a:xfrm>
                            <a:off x="0" y="0"/>
                            <a:ext cx="952500" cy="342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мұндағы</w:t>
            </w:r>
          </w:p>
          <w:bookmarkStart w:name="z15575" w:id="5885"/>
          <w:p>
            <w:pPr>
              <w:spacing w:after="20"/>
              <w:ind w:left="20"/>
              <w:jc w:val="both"/>
            </w:pPr>
            <w:r>
              <w:rPr>
                <w:rFonts w:ascii="Times New Roman"/>
                <w:b w:val="false"/>
                <w:i w:val="false"/>
                <w:color w:val="000000"/>
                <w:sz w:val="20"/>
              </w:rPr>
              <w:t>
</w:t>
            </w:r>
            <w:r>
              <w:rPr>
                <w:rFonts w:ascii="Times New Roman"/>
                <w:b w:val="false"/>
                <w:i/>
                <w:color w:val="000000"/>
                <w:sz w:val="20"/>
              </w:rPr>
              <w:t>tc = (2h/g)</w:t>
            </w:r>
            <w:r>
              <w:rPr>
                <w:rFonts w:ascii="Times New Roman"/>
                <w:b w:val="false"/>
                <w:i w:val="false"/>
                <w:color w:val="000000"/>
                <w:vertAlign w:val="superscript"/>
              </w:rPr>
              <w:t>0.5</w:t>
            </w:r>
            <w:r>
              <w:rPr>
                <w:rFonts w:ascii="Times New Roman"/>
                <w:b w:val="false"/>
                <w:i w:val="false"/>
                <w:color w:val="000000"/>
                <w:sz w:val="20"/>
              </w:rPr>
              <w:t> - ағын қабатының "өмір сүру" уақыты, с;</w:t>
            </w:r>
          </w:p>
          <w:bookmarkEnd w:id="5885"/>
          <w:bookmarkStart w:name="z15576" w:id="5886"/>
          <w:p>
            <w:pPr>
              <w:spacing w:after="20"/>
              <w:ind w:left="20"/>
              <w:jc w:val="both"/>
            </w:pPr>
            <w:r>
              <w:rPr>
                <w:rFonts w:ascii="Times New Roman"/>
                <w:b w:val="false"/>
                <w:i w:val="false"/>
                <w:color w:val="000000"/>
                <w:sz w:val="20"/>
              </w:rPr>
              <w:t>
h – ағынның максималды биіктігі, м;</w:t>
            </w:r>
          </w:p>
          <w:bookmarkEnd w:id="5886"/>
          <w:p>
            <w:pPr>
              <w:spacing w:after="20"/>
              <w:ind w:left="20"/>
              <w:jc w:val="both"/>
            </w:pPr>
            <w:r>
              <w:rPr>
                <w:rFonts w:ascii="Times New Roman"/>
                <w:b w:val="false"/>
                <w:i w:val="false"/>
                <w:color w:val="000000"/>
                <w:sz w:val="20"/>
              </w:rPr>
              <w:t xml:space="preserve">
Т – ұнтақ бөлігінің жүктелу опрециясының ұзақтығы, 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81" w:id="5887"/>
          <w:p>
            <w:pPr>
              <w:spacing w:after="20"/>
              <w:ind w:left="20"/>
              <w:jc w:val="both"/>
            </w:pPr>
            <w:r>
              <w:rPr>
                <w:rFonts w:ascii="Times New Roman"/>
                <w:b w:val="false"/>
                <w:i w:val="false"/>
                <w:color w:val="000000"/>
                <w:sz w:val="20"/>
              </w:rPr>
              <w:t>
4</w:t>
            </w:r>
          </w:p>
          <w:bookmarkEnd w:id="588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Ұнтақтарды қалақпен жүктеу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84" w:id="5888"/>
          <w:p>
            <w:pPr>
              <w:spacing w:after="20"/>
              <w:ind w:left="20"/>
              <w:jc w:val="both"/>
            </w:pPr>
          </w:p>
          <w:bookmarkEnd w:id="5888"/>
          <w:p>
            <w:pPr>
              <w:spacing w:after="20"/>
              <w:ind w:left="20"/>
              <w:jc w:val="both"/>
            </w:pPr>
            <w:r>
              <w:drawing>
                <wp:inline distT="0" distB="0" distL="0" distR="0">
                  <wp:extent cx="6223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6"/>
                          <a:stretch>
                            <a:fillRect/>
                          </a:stretch>
                        </pic:blipFill>
                        <pic:spPr>
                          <a:xfrm>
                            <a:off x="0" y="0"/>
                            <a:ext cx="622300" cy="431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 мұндағы М – жүктелу үстіндегі ұнтақ бөлігінің массасы, кг;</w:t>
            </w:r>
          </w:p>
          <w:p>
            <w:pPr>
              <w:spacing w:after="20"/>
              <w:ind w:left="20"/>
              <w:jc w:val="both"/>
            </w:pPr>
            <w:r>
              <w:rPr>
                <w:rFonts w:ascii="Times New Roman"/>
                <w:b w:val="false"/>
                <w:i w:val="false"/>
                <w:color w:val="000000"/>
                <w:sz w:val="20"/>
              </w:rPr>
              <w:t>
mc – қалақ сыйымдылығы, 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88" w:id="5889"/>
          <w:p>
            <w:pPr>
              <w:spacing w:after="20"/>
              <w:ind w:left="20"/>
              <w:jc w:val="both"/>
            </w:pPr>
            <w:r>
              <w:rPr>
                <w:rFonts w:ascii="Times New Roman"/>
                <w:b w:val="false"/>
                <w:i w:val="false"/>
                <w:color w:val="000000"/>
                <w:sz w:val="20"/>
              </w:rPr>
              <w:t>
5</w:t>
            </w:r>
          </w:p>
          <w:bookmarkEnd w:id="588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89" w:id="5890"/>
          <w:p>
            <w:pPr>
              <w:spacing w:after="20"/>
              <w:ind w:left="20"/>
              <w:jc w:val="both"/>
            </w:pPr>
            <w:r>
              <w:rPr>
                <w:rFonts w:ascii="Times New Roman"/>
                <w:b w:val="false"/>
                <w:i w:val="false"/>
                <w:color w:val="000000"/>
                <w:sz w:val="20"/>
              </w:rPr>
              <w:t>
Қолмен араластыру арқылы опалау Механикалық араластыру арқылы опалау</w:t>
            </w:r>
          </w:p>
          <w:bookmarkEnd w:id="5890"/>
          <w:p>
            <w:pPr>
              <w:spacing w:after="20"/>
              <w:ind w:left="20"/>
              <w:jc w:val="both"/>
            </w:pPr>
            <w:r>
              <w:rPr>
                <w:rFonts w:ascii="Times New Roman"/>
                <w:b w:val="false"/>
                <w:i w:val="false"/>
                <w:color w:val="000000"/>
                <w:sz w:val="20"/>
              </w:rPr>
              <w:t>
Дражелеу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91" w:id="5891"/>
          <w:p>
            <w:pPr>
              <w:spacing w:after="20"/>
              <w:ind w:left="20"/>
              <w:jc w:val="both"/>
            </w:pPr>
            <w:r>
              <w:rPr>
                <w:rFonts w:ascii="Times New Roman"/>
                <w:b w:val="false"/>
                <w:i w:val="false"/>
                <w:color w:val="000000"/>
                <w:sz w:val="20"/>
              </w:rPr>
              <w:t>
Араластыру саны</w:t>
            </w:r>
          </w:p>
          <w:bookmarkEnd w:id="5891"/>
          <w:bookmarkStart w:name="z15592" w:id="5892"/>
          <w:p>
            <w:pPr>
              <w:spacing w:after="20"/>
              <w:ind w:left="20"/>
              <w:jc w:val="both"/>
            </w:pPr>
            <w:r>
              <w:rPr>
                <w:rFonts w:ascii="Times New Roman"/>
                <w:b w:val="false"/>
                <w:i w:val="false"/>
                <w:color w:val="000000"/>
                <w:sz w:val="20"/>
              </w:rPr>
              <w:t>
 </w:t>
            </w:r>
          </w:p>
          <w:bookmarkEnd w:id="5892"/>
          <w:bookmarkStart w:name="z15593" w:id="5893"/>
          <w:p>
            <w:pPr>
              <w:spacing w:after="20"/>
              <w:ind w:left="20"/>
              <w:jc w:val="both"/>
            </w:pPr>
            <w:r>
              <w:rPr>
                <w:rFonts w:ascii="Times New Roman"/>
                <w:b w:val="false"/>
                <w:i w:val="false"/>
                <w:color w:val="000000"/>
                <w:sz w:val="20"/>
              </w:rPr>
              <w:t>
30</w:t>
            </w:r>
          </w:p>
          <w:bookmarkEnd w:id="5893"/>
          <w:bookmarkStart w:name="z15594" w:id="5894"/>
          <w:p>
            <w:pPr>
              <w:spacing w:after="20"/>
              <w:ind w:left="20"/>
              <w:jc w:val="both"/>
            </w:pPr>
            <w:r>
              <w:rPr>
                <w:rFonts w:ascii="Times New Roman"/>
                <w:b w:val="false"/>
                <w:i w:val="false"/>
                <w:color w:val="000000"/>
                <w:sz w:val="20"/>
              </w:rPr>
              <w:t>
 </w:t>
            </w:r>
          </w:p>
          <w:bookmarkEnd w:id="5894"/>
          <w:bookmarkStart w:name="z15595" w:id="5895"/>
          <w:p>
            <w:pPr>
              <w:spacing w:after="20"/>
              <w:ind w:left="20"/>
              <w:jc w:val="both"/>
            </w:pPr>
            <w:r>
              <w:rPr>
                <w:rFonts w:ascii="Times New Roman"/>
                <w:b w:val="false"/>
                <w:i w:val="false"/>
                <w:color w:val="000000"/>
                <w:sz w:val="20"/>
              </w:rPr>
              <w:t>
 </w:t>
            </w:r>
          </w:p>
          <w:bookmarkEnd w:id="5895"/>
          <w:p>
            <w:pPr>
              <w:spacing w:after="20"/>
              <w:ind w:left="20"/>
              <w:jc w:val="both"/>
            </w:pPr>
            <w:r>
              <w:rPr>
                <w:rFonts w:ascii="Times New Roman"/>
                <w:b w:val="false"/>
                <w:i w:val="false"/>
                <w:color w:val="000000"/>
                <w:sz w:val="20"/>
              </w:rPr>
              <w:t>
Дражелеу қазанының айналымының саны, айн/мин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97" w:id="5896"/>
          <w:p>
            <w:pPr>
              <w:spacing w:after="20"/>
              <w:ind w:left="20"/>
              <w:jc w:val="both"/>
            </w:pPr>
            <w:r>
              <w:rPr>
                <w:rFonts w:ascii="Times New Roman"/>
                <w:b w:val="false"/>
                <w:i w:val="false"/>
                <w:color w:val="000000"/>
                <w:sz w:val="20"/>
              </w:rPr>
              <w:t>
-</w:t>
            </w:r>
          </w:p>
          <w:bookmarkEnd w:id="5896"/>
          <w:bookmarkStart w:name="z15598" w:id="5897"/>
          <w:p>
            <w:pPr>
              <w:spacing w:after="20"/>
              <w:ind w:left="20"/>
              <w:jc w:val="both"/>
            </w:pPr>
            <w:r>
              <w:rPr>
                <w:rFonts w:ascii="Times New Roman"/>
                <w:b w:val="false"/>
                <w:i w:val="false"/>
                <w:color w:val="000000"/>
                <w:sz w:val="20"/>
              </w:rPr>
              <w:t>
 </w:t>
            </w:r>
          </w:p>
          <w:bookmarkEnd w:id="5897"/>
          <w:bookmarkStart w:name="z15599" w:id="5898"/>
          <w:p>
            <w:pPr>
              <w:spacing w:after="20"/>
              <w:ind w:left="20"/>
              <w:jc w:val="both"/>
            </w:pPr>
            <w:r>
              <w:rPr>
                <w:rFonts w:ascii="Times New Roman"/>
                <w:b w:val="false"/>
                <w:i w:val="false"/>
                <w:color w:val="000000"/>
                <w:sz w:val="20"/>
              </w:rPr>
              <w:t>
 </w:t>
            </w:r>
          </w:p>
          <w:bookmarkEnd w:id="5898"/>
          <w:bookmarkStart w:name="z15600" w:id="5899"/>
          <w:p>
            <w:pPr>
              <w:spacing w:after="20"/>
              <w:ind w:left="20"/>
              <w:jc w:val="both"/>
            </w:pPr>
            <w:r>
              <w:rPr>
                <w:rFonts w:ascii="Times New Roman"/>
                <w:b w:val="false"/>
                <w:i w:val="false"/>
                <w:color w:val="000000"/>
                <w:sz w:val="20"/>
              </w:rPr>
              <w:t>
-</w:t>
            </w:r>
          </w:p>
          <w:bookmarkEnd w:id="5899"/>
          <w:bookmarkStart w:name="z15601" w:id="5900"/>
          <w:p>
            <w:pPr>
              <w:spacing w:after="20"/>
              <w:ind w:left="20"/>
              <w:jc w:val="both"/>
            </w:pPr>
            <w:r>
              <w:rPr>
                <w:rFonts w:ascii="Times New Roman"/>
                <w:b w:val="false"/>
                <w:i w:val="false"/>
                <w:color w:val="000000"/>
                <w:sz w:val="20"/>
              </w:rPr>
              <w:t>
 </w:t>
            </w:r>
          </w:p>
          <w:bookmarkEnd w:id="5900"/>
          <w:bookmarkStart w:name="z15602" w:id="5901"/>
          <w:p>
            <w:pPr>
              <w:spacing w:after="20"/>
              <w:ind w:left="20"/>
              <w:jc w:val="both"/>
            </w:pPr>
            <w:r>
              <w:rPr>
                <w:rFonts w:ascii="Times New Roman"/>
                <w:b w:val="false"/>
                <w:i w:val="false"/>
                <w:color w:val="000000"/>
                <w:sz w:val="20"/>
              </w:rPr>
              <w:t>
 </w:t>
            </w:r>
          </w:p>
          <w:bookmarkEnd w:id="5901"/>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04" w:id="5902"/>
          <w:p>
            <w:pPr>
              <w:spacing w:after="20"/>
              <w:ind w:left="20"/>
              <w:jc w:val="both"/>
            </w:pPr>
            <w:r>
              <w:rPr>
                <w:rFonts w:ascii="Times New Roman"/>
                <w:b w:val="false"/>
                <w:i w:val="false"/>
                <w:color w:val="000000"/>
                <w:sz w:val="20"/>
              </w:rPr>
              <w:t>
1</w:t>
            </w:r>
          </w:p>
          <w:bookmarkEnd w:id="5902"/>
          <w:bookmarkStart w:name="z15605" w:id="5903"/>
          <w:p>
            <w:pPr>
              <w:spacing w:after="20"/>
              <w:ind w:left="20"/>
              <w:jc w:val="both"/>
            </w:pPr>
            <w:r>
              <w:rPr>
                <w:rFonts w:ascii="Times New Roman"/>
                <w:b w:val="false"/>
                <w:i w:val="false"/>
                <w:color w:val="000000"/>
                <w:sz w:val="20"/>
              </w:rPr>
              <w:t>
 </w:t>
            </w:r>
          </w:p>
          <w:bookmarkEnd w:id="5903"/>
          <w:bookmarkStart w:name="z15606" w:id="5904"/>
          <w:p>
            <w:pPr>
              <w:spacing w:after="20"/>
              <w:ind w:left="20"/>
              <w:jc w:val="both"/>
            </w:pPr>
            <w:r>
              <w:rPr>
                <w:rFonts w:ascii="Times New Roman"/>
                <w:b w:val="false"/>
                <w:i w:val="false"/>
                <w:color w:val="000000"/>
                <w:sz w:val="20"/>
              </w:rPr>
              <w:t>
 </w:t>
            </w:r>
          </w:p>
          <w:bookmarkEnd w:id="5904"/>
          <w:bookmarkStart w:name="z15607" w:id="5905"/>
          <w:p>
            <w:pPr>
              <w:spacing w:after="20"/>
              <w:ind w:left="20"/>
              <w:jc w:val="both"/>
            </w:pPr>
            <w:r>
              <w:rPr>
                <w:rFonts w:ascii="Times New Roman"/>
                <w:b w:val="false"/>
                <w:i w:val="false"/>
                <w:color w:val="000000"/>
                <w:sz w:val="20"/>
              </w:rPr>
              <w:t>
1</w:t>
            </w:r>
          </w:p>
          <w:bookmarkEnd w:id="5905"/>
          <w:bookmarkStart w:name="z15608" w:id="5906"/>
          <w:p>
            <w:pPr>
              <w:spacing w:after="20"/>
              <w:ind w:left="20"/>
              <w:jc w:val="both"/>
            </w:pPr>
            <w:r>
              <w:rPr>
                <w:rFonts w:ascii="Times New Roman"/>
                <w:b w:val="false"/>
                <w:i w:val="false"/>
                <w:color w:val="000000"/>
                <w:sz w:val="20"/>
              </w:rPr>
              <w:t>
 </w:t>
            </w:r>
          </w:p>
          <w:bookmarkEnd w:id="5906"/>
          <w:bookmarkStart w:name="z15609" w:id="5907"/>
          <w:p>
            <w:pPr>
              <w:spacing w:after="20"/>
              <w:ind w:left="20"/>
              <w:jc w:val="both"/>
            </w:pPr>
            <w:r>
              <w:rPr>
                <w:rFonts w:ascii="Times New Roman"/>
                <w:b w:val="false"/>
                <w:i w:val="false"/>
                <w:color w:val="000000"/>
                <w:sz w:val="20"/>
              </w:rPr>
              <w:t>
 </w:t>
            </w:r>
          </w:p>
          <w:bookmarkEnd w:id="5907"/>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12" w:id="5908"/>
          <w:p>
            <w:pPr>
              <w:spacing w:after="20"/>
              <w:ind w:left="20"/>
              <w:jc w:val="both"/>
            </w:pPr>
            <w:r>
              <w:rPr>
                <w:rFonts w:ascii="Times New Roman"/>
                <w:b w:val="false"/>
                <w:i w:val="false"/>
                <w:color w:val="000000"/>
                <w:sz w:val="20"/>
              </w:rPr>
              <w:t>
6</w:t>
            </w:r>
          </w:p>
          <w:bookmarkEnd w:id="590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Қайнау қабатынында кептіру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15618" w:id="5909"/>
          <w:p>
            <w:pPr>
              <w:spacing w:after="20"/>
              <w:ind w:left="20"/>
              <w:jc w:val="both"/>
            </w:pPr>
            <w:r>
              <w:rPr>
                <w:rFonts w:ascii="Times New Roman"/>
                <w:b w:val="false"/>
                <w:i w:val="false"/>
                <w:color w:val="000000"/>
                <w:sz w:val="20"/>
              </w:rPr>
              <w:t>
5-кесте</w:t>
            </w:r>
          </w:p>
          <w:bookmarkEnd w:id="5909"/>
        </w:tc>
      </w:tr>
    </w:tbl>
    <w:bookmarkStart w:name="z15619" w:id="5910"/>
    <w:p>
      <w:pPr>
        <w:spacing w:after="0"/>
        <w:ind w:left="0"/>
        <w:jc w:val="left"/>
      </w:pPr>
      <w:r>
        <w:rPr>
          <w:rFonts w:ascii="Times New Roman"/>
          <w:b/>
          <w:i w:val="false"/>
          <w:color w:val="000000"/>
        </w:rPr>
        <w:t xml:space="preserve"> Таблеткалау және капсулалау машиналарынан бөлінетін ластаушы заттардың салыстырмалы бөлінділері</w:t>
      </w:r>
    </w:p>
    <w:bookmarkEnd w:id="5910"/>
    <w:bookmarkStart w:name="z15620" w:id="5911"/>
    <w:p>
      <w:pPr>
        <w:spacing w:after="0"/>
        <w:ind w:left="0"/>
        <w:jc w:val="both"/>
      </w:pPr>
      <w:r>
        <w:rPr>
          <w:rFonts w:ascii="Times New Roman"/>
          <w:b w:val="false"/>
          <w:i w:val="false"/>
          <w:color w:val="000000"/>
          <w:sz w:val="28"/>
        </w:rPr>
        <w:t xml:space="preserve">
             </w:t>
      </w:r>
    </w:p>
    <w:bookmarkEnd w:id="59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21" w:id="5912"/>
          <w:p>
            <w:pPr>
              <w:spacing w:after="20"/>
              <w:ind w:left="20"/>
              <w:jc w:val="both"/>
            </w:pPr>
            <w:r>
              <w:rPr>
                <w:rFonts w:ascii="Times New Roman"/>
                <w:b w:val="false"/>
                <w:i w:val="false"/>
                <w:color w:val="000000"/>
                <w:sz w:val="20"/>
              </w:rPr>
              <w:t>
Жабдық атауы мен маркасы</w:t>
            </w:r>
          </w:p>
          <w:bookmarkEnd w:id="591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Таблеткалы қоспа жүктелуінің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Өнімділік, табл./сағ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Ластаушы заттардың салыстырмалы бөлінділері </w:t>
            </w:r>
            <w:r>
              <w:rPr>
                <w:rFonts w:ascii="Times New Roman"/>
                <w:b w:val="false"/>
                <w:i/>
                <w:color w:val="000000"/>
                <w:sz w:val="20"/>
              </w:rPr>
              <w:t>Q</w:t>
            </w:r>
            <w:r>
              <w:rPr>
                <w:rFonts w:ascii="Times New Roman"/>
                <w:b w:val="false"/>
                <w:i w:val="false"/>
                <w:color w:val="000000"/>
                <w:vertAlign w:val="subscript"/>
              </w:rPr>
              <w:t>T</w:t>
            </w:r>
            <w:r>
              <w:rPr>
                <w:rFonts w:ascii="Times New Roman"/>
                <w:b w:val="false"/>
                <w:i w:val="false"/>
                <w:color w:val="000000"/>
                <w:sz w:val="20"/>
              </w:rPr>
              <w:t>, г/с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26" w:id="5913"/>
          <w:p>
            <w:pPr>
              <w:spacing w:after="20"/>
              <w:ind w:left="20"/>
              <w:jc w:val="both"/>
            </w:pPr>
            <w:r>
              <w:rPr>
                <w:rFonts w:ascii="Times New Roman"/>
                <w:b w:val="false"/>
                <w:i w:val="false"/>
                <w:color w:val="000000"/>
                <w:sz w:val="20"/>
              </w:rPr>
              <w:t xml:space="preserve">
РТМ 41М2В роторлық таблеткалау машинасы </w:t>
            </w:r>
          </w:p>
          <w:bookmarkEnd w:id="591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27" w:id="5914"/>
          <w:p>
            <w:pPr>
              <w:spacing w:after="20"/>
              <w:ind w:left="20"/>
              <w:jc w:val="both"/>
            </w:pPr>
            <w:r>
              <w:rPr>
                <w:rFonts w:ascii="Times New Roman"/>
                <w:b w:val="false"/>
                <w:i w:val="false"/>
                <w:color w:val="000000"/>
                <w:sz w:val="20"/>
              </w:rPr>
              <w:t>
Таблеткалы қоспаны пневмотасымалдау жүйесі бар</w:t>
            </w:r>
          </w:p>
          <w:bookmarkEnd w:id="5914"/>
          <w:p>
            <w:pPr>
              <w:spacing w:after="20"/>
              <w:ind w:left="20"/>
              <w:jc w:val="both"/>
            </w:pPr>
            <w:r>
              <w:rPr>
                <w:rFonts w:ascii="Times New Roman"/>
                <w:b w:val="false"/>
                <w:i w:val="false"/>
                <w:color w:val="000000"/>
                <w:sz w:val="20"/>
              </w:rPr>
              <w:t>
Таблеткалы қоспаны қолмен жүктеу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44300-209000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30" w:id="5915"/>
          <w:p>
            <w:pPr>
              <w:spacing w:after="20"/>
              <w:ind w:left="20"/>
              <w:jc w:val="both"/>
            </w:pPr>
            <w:r>
              <w:rPr>
                <w:rFonts w:ascii="Times New Roman"/>
                <w:b w:val="false"/>
                <w:i w:val="false"/>
                <w:color w:val="000000"/>
                <w:sz w:val="20"/>
              </w:rPr>
              <w:t>
0,0035</w:t>
            </w:r>
          </w:p>
          <w:bookmarkEnd w:id="5915"/>
          <w:bookmarkStart w:name="z15631" w:id="5916"/>
          <w:p>
            <w:pPr>
              <w:spacing w:after="20"/>
              <w:ind w:left="20"/>
              <w:jc w:val="both"/>
            </w:pPr>
            <w:r>
              <w:rPr>
                <w:rFonts w:ascii="Times New Roman"/>
                <w:b w:val="false"/>
                <w:i w:val="false"/>
                <w:color w:val="000000"/>
                <w:sz w:val="20"/>
              </w:rPr>
              <w:t>
 </w:t>
            </w:r>
          </w:p>
          <w:bookmarkEnd w:id="5916"/>
          <w:bookmarkStart w:name="z15632" w:id="5917"/>
          <w:p>
            <w:pPr>
              <w:spacing w:after="20"/>
              <w:ind w:left="20"/>
              <w:jc w:val="both"/>
            </w:pPr>
            <w:r>
              <w:rPr>
                <w:rFonts w:ascii="Times New Roman"/>
                <w:b w:val="false"/>
                <w:i w:val="false"/>
                <w:color w:val="000000"/>
                <w:sz w:val="20"/>
              </w:rPr>
              <w:t>
 </w:t>
            </w:r>
          </w:p>
          <w:bookmarkEnd w:id="5917"/>
          <w:p>
            <w:pPr>
              <w:spacing w:after="20"/>
              <w:ind w:left="20"/>
              <w:jc w:val="both"/>
            </w:pPr>
            <w:r>
              <w:rPr>
                <w:rFonts w:ascii="Times New Roman"/>
                <w:b w:val="false"/>
                <w:i w:val="false"/>
                <w:color w:val="000000"/>
                <w:sz w:val="20"/>
              </w:rPr>
              <w:t>
0,0035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35" w:id="5918"/>
          <w:p>
            <w:pPr>
              <w:spacing w:after="20"/>
              <w:ind w:left="20"/>
              <w:jc w:val="both"/>
            </w:pPr>
            <w:r>
              <w:rPr>
                <w:rFonts w:ascii="Times New Roman"/>
                <w:b w:val="false"/>
                <w:i w:val="false"/>
                <w:color w:val="000000"/>
                <w:sz w:val="20"/>
              </w:rPr>
              <w:t>
РТМ 41М роторлық таблеткалау машинасы</w:t>
            </w:r>
          </w:p>
          <w:bookmarkEnd w:id="591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36" w:id="5919"/>
          <w:p>
            <w:pPr>
              <w:spacing w:after="20"/>
              <w:ind w:left="20"/>
              <w:jc w:val="both"/>
            </w:pPr>
            <w:r>
              <w:rPr>
                <w:rFonts w:ascii="Times New Roman"/>
                <w:b w:val="false"/>
                <w:i w:val="false"/>
                <w:color w:val="000000"/>
                <w:sz w:val="20"/>
              </w:rPr>
              <w:t>
Таблеткалы қоспаны пневмотасымалдау жүйесі бар</w:t>
            </w:r>
          </w:p>
          <w:bookmarkEnd w:id="5919"/>
          <w:p>
            <w:pPr>
              <w:spacing w:after="20"/>
              <w:ind w:left="20"/>
              <w:jc w:val="both"/>
            </w:pPr>
            <w:r>
              <w:rPr>
                <w:rFonts w:ascii="Times New Roman"/>
                <w:b w:val="false"/>
                <w:i w:val="false"/>
                <w:color w:val="000000"/>
                <w:sz w:val="20"/>
              </w:rPr>
              <w:t>
Таблеткалы қоспаны қолмен жүктеу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51200-209000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39" w:id="5920"/>
          <w:p>
            <w:pPr>
              <w:spacing w:after="20"/>
              <w:ind w:left="20"/>
              <w:jc w:val="both"/>
            </w:pPr>
            <w:r>
              <w:rPr>
                <w:rFonts w:ascii="Times New Roman"/>
                <w:b w:val="false"/>
                <w:i w:val="false"/>
                <w:color w:val="000000"/>
                <w:sz w:val="20"/>
              </w:rPr>
              <w:t>
0,0035</w:t>
            </w:r>
          </w:p>
          <w:bookmarkEnd w:id="5920"/>
          <w:bookmarkStart w:name="z15640" w:id="5921"/>
          <w:p>
            <w:pPr>
              <w:spacing w:after="20"/>
              <w:ind w:left="20"/>
              <w:jc w:val="both"/>
            </w:pPr>
            <w:r>
              <w:rPr>
                <w:rFonts w:ascii="Times New Roman"/>
                <w:b w:val="false"/>
                <w:i w:val="false"/>
                <w:color w:val="000000"/>
                <w:sz w:val="20"/>
              </w:rPr>
              <w:t>
 </w:t>
            </w:r>
          </w:p>
          <w:bookmarkEnd w:id="5921"/>
          <w:bookmarkStart w:name="z15641" w:id="5922"/>
          <w:p>
            <w:pPr>
              <w:spacing w:after="20"/>
              <w:ind w:left="20"/>
              <w:jc w:val="both"/>
            </w:pPr>
            <w:r>
              <w:rPr>
                <w:rFonts w:ascii="Times New Roman"/>
                <w:b w:val="false"/>
                <w:i w:val="false"/>
                <w:color w:val="000000"/>
                <w:sz w:val="20"/>
              </w:rPr>
              <w:t>
 </w:t>
            </w:r>
          </w:p>
          <w:bookmarkEnd w:id="5922"/>
          <w:p>
            <w:pPr>
              <w:spacing w:after="20"/>
              <w:ind w:left="20"/>
              <w:jc w:val="both"/>
            </w:pPr>
            <w:r>
              <w:rPr>
                <w:rFonts w:ascii="Times New Roman"/>
                <w:b w:val="false"/>
                <w:i w:val="false"/>
                <w:color w:val="000000"/>
                <w:sz w:val="20"/>
              </w:rPr>
              <w:t>
0,0035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44" w:id="5923"/>
          <w:p>
            <w:pPr>
              <w:spacing w:after="20"/>
              <w:ind w:left="20"/>
              <w:jc w:val="both"/>
            </w:pPr>
            <w:r>
              <w:rPr>
                <w:rFonts w:ascii="Times New Roman"/>
                <w:b w:val="false"/>
                <w:i w:val="false"/>
                <w:color w:val="000000"/>
                <w:sz w:val="20"/>
              </w:rPr>
              <w:t>
РТМ 41М3 роторлық таблеткалау машинасы</w:t>
            </w:r>
          </w:p>
          <w:bookmarkEnd w:id="592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45" w:id="5924"/>
          <w:p>
            <w:pPr>
              <w:spacing w:after="20"/>
              <w:ind w:left="20"/>
              <w:jc w:val="both"/>
            </w:pPr>
            <w:r>
              <w:rPr>
                <w:rFonts w:ascii="Times New Roman"/>
                <w:b w:val="false"/>
                <w:i w:val="false"/>
                <w:color w:val="000000"/>
                <w:sz w:val="20"/>
              </w:rPr>
              <w:t>
Таблеткалы қоспаны пневмотасымалдау жүйесі бар</w:t>
            </w:r>
          </w:p>
          <w:bookmarkEnd w:id="5924"/>
          <w:p>
            <w:pPr>
              <w:spacing w:after="20"/>
              <w:ind w:left="20"/>
              <w:jc w:val="both"/>
            </w:pPr>
            <w:r>
              <w:rPr>
                <w:rFonts w:ascii="Times New Roman"/>
                <w:b w:val="false"/>
                <w:i w:val="false"/>
                <w:color w:val="000000"/>
                <w:sz w:val="20"/>
              </w:rPr>
              <w:t>
Таблеткалы қоспаны қолмен жүктеу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48" w:id="5925"/>
          <w:p>
            <w:pPr>
              <w:spacing w:after="20"/>
              <w:ind w:left="20"/>
              <w:jc w:val="both"/>
            </w:pPr>
            <w:r>
              <w:rPr>
                <w:rFonts w:ascii="Times New Roman"/>
                <w:b w:val="false"/>
                <w:i w:val="false"/>
                <w:color w:val="000000"/>
                <w:sz w:val="20"/>
              </w:rPr>
              <w:t>
0,0035</w:t>
            </w:r>
          </w:p>
          <w:bookmarkEnd w:id="5925"/>
          <w:bookmarkStart w:name="z15649" w:id="5926"/>
          <w:p>
            <w:pPr>
              <w:spacing w:after="20"/>
              <w:ind w:left="20"/>
              <w:jc w:val="both"/>
            </w:pPr>
            <w:r>
              <w:rPr>
                <w:rFonts w:ascii="Times New Roman"/>
                <w:b w:val="false"/>
                <w:i w:val="false"/>
                <w:color w:val="000000"/>
                <w:sz w:val="20"/>
              </w:rPr>
              <w:t>
 </w:t>
            </w:r>
          </w:p>
          <w:bookmarkEnd w:id="5926"/>
          <w:bookmarkStart w:name="z15650" w:id="5927"/>
          <w:p>
            <w:pPr>
              <w:spacing w:after="20"/>
              <w:ind w:left="20"/>
              <w:jc w:val="both"/>
            </w:pPr>
            <w:r>
              <w:rPr>
                <w:rFonts w:ascii="Times New Roman"/>
                <w:b w:val="false"/>
                <w:i w:val="false"/>
                <w:color w:val="000000"/>
                <w:sz w:val="20"/>
              </w:rPr>
              <w:t>
 </w:t>
            </w:r>
          </w:p>
          <w:bookmarkEnd w:id="5927"/>
          <w:p>
            <w:pPr>
              <w:spacing w:after="20"/>
              <w:ind w:left="20"/>
              <w:jc w:val="both"/>
            </w:pPr>
            <w:r>
              <w:rPr>
                <w:rFonts w:ascii="Times New Roman"/>
                <w:b w:val="false"/>
                <w:i w:val="false"/>
                <w:color w:val="000000"/>
                <w:sz w:val="20"/>
              </w:rPr>
              <w:t>
0,0035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53" w:id="5928"/>
          <w:p>
            <w:pPr>
              <w:spacing w:after="20"/>
              <w:ind w:left="20"/>
              <w:jc w:val="both"/>
            </w:pPr>
            <w:r>
              <w:rPr>
                <w:rFonts w:ascii="Times New Roman"/>
                <w:b w:val="false"/>
                <w:i w:val="false"/>
                <w:color w:val="000000"/>
                <w:sz w:val="20"/>
              </w:rPr>
              <w:t xml:space="preserve">
К-190-F (Бельгия) таблетка сыққышы </w:t>
            </w:r>
          </w:p>
          <w:bookmarkEnd w:id="592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57" w:id="5929"/>
          <w:p>
            <w:pPr>
              <w:spacing w:after="20"/>
              <w:ind w:left="20"/>
              <w:jc w:val="both"/>
            </w:pPr>
            <w:r>
              <w:rPr>
                <w:rFonts w:ascii="Times New Roman"/>
                <w:b w:val="false"/>
                <w:i w:val="false"/>
                <w:color w:val="000000"/>
                <w:sz w:val="20"/>
              </w:rPr>
              <w:t>
Препараттарды капсулалауға арналған "Bosch" автоматы</w:t>
            </w:r>
          </w:p>
          <w:bookmarkEnd w:id="592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58" w:id="5930"/>
          <w:p>
            <w:pPr>
              <w:spacing w:after="20"/>
              <w:ind w:left="20"/>
              <w:jc w:val="both"/>
            </w:pPr>
            <w:r>
              <w:rPr>
                <w:rFonts w:ascii="Times New Roman"/>
                <w:b w:val="false"/>
                <w:i w:val="false"/>
                <w:color w:val="000000"/>
                <w:sz w:val="20"/>
              </w:rPr>
              <w:t xml:space="preserve">
Капсулаларды өңдеу жүйесі бар </w:t>
            </w:r>
          </w:p>
          <w:bookmarkEnd w:id="5930"/>
          <w:p>
            <w:pPr>
              <w:spacing w:after="20"/>
              <w:ind w:left="20"/>
              <w:jc w:val="both"/>
            </w:pPr>
            <w:r>
              <w:rPr>
                <w:rFonts w:ascii="Times New Roman"/>
                <w:b w:val="false"/>
                <w:i w:val="false"/>
                <w:color w:val="000000"/>
                <w:sz w:val="20"/>
              </w:rPr>
              <w:t>
Капсулаларды өңдеу жүйесі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15663" w:id="5931"/>
          <w:p>
            <w:pPr>
              <w:spacing w:after="20"/>
              <w:ind w:left="20"/>
              <w:jc w:val="both"/>
            </w:pPr>
            <w:r>
              <w:rPr>
                <w:rFonts w:ascii="Times New Roman"/>
                <w:b w:val="false"/>
                <w:i w:val="false"/>
                <w:color w:val="000000"/>
                <w:sz w:val="20"/>
              </w:rPr>
              <w:t xml:space="preserve">
6-кесте </w:t>
            </w:r>
          </w:p>
          <w:bookmarkEnd w:id="5931"/>
        </w:tc>
      </w:tr>
    </w:tbl>
    <w:bookmarkStart w:name="z15664" w:id="5932"/>
    <w:p>
      <w:pPr>
        <w:spacing w:after="0"/>
        <w:ind w:left="0"/>
        <w:jc w:val="left"/>
      </w:pPr>
      <w:r>
        <w:rPr>
          <w:rFonts w:ascii="Times New Roman"/>
          <w:b/>
          <w:i w:val="false"/>
          <w:color w:val="000000"/>
        </w:rPr>
        <w:t xml:space="preserve"> ІҚМ, ҰҚМ және шошқаларды асырау және жемдеу кезіндегі ЛЗ атмосфералық ауаға салыстырмалы шығарылымы (мкг/(с* тірідей салмақтың 1 центнері))</w:t>
      </w:r>
    </w:p>
    <w:bookmarkEnd w:id="5932"/>
    <w:bookmarkStart w:name="z15665" w:id="5933"/>
    <w:p>
      <w:pPr>
        <w:spacing w:after="0"/>
        <w:ind w:left="0"/>
        <w:jc w:val="both"/>
      </w:pPr>
      <w:r>
        <w:rPr>
          <w:rFonts w:ascii="Times New Roman"/>
          <w:b w:val="false"/>
          <w:i w:val="false"/>
          <w:color w:val="000000"/>
          <w:sz w:val="28"/>
        </w:rPr>
        <w:t xml:space="preserve">
             </w:t>
      </w:r>
    </w:p>
    <w:bookmarkEnd w:id="59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66" w:id="5934"/>
          <w:p>
            <w:pPr>
              <w:spacing w:after="20"/>
              <w:ind w:left="20"/>
              <w:jc w:val="both"/>
            </w:pPr>
            <w:r>
              <w:rPr>
                <w:rFonts w:ascii="Times New Roman"/>
                <w:b w:val="false"/>
                <w:i w:val="false"/>
                <w:color w:val="000000"/>
                <w:sz w:val="20"/>
              </w:rPr>
              <w:t>
ЛЗ атауы немесе ЛЗ топтары, басты компонент коды</w:t>
            </w:r>
          </w:p>
          <w:bookmarkEnd w:id="5934"/>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қорасында, фермада немесе кешендегі ауылшаруашылық малы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70" w:id="5935"/>
          <w:p>
            <w:pPr>
              <w:spacing w:after="20"/>
              <w:ind w:left="20"/>
              <w:jc w:val="both"/>
            </w:pPr>
            <w:r>
              <w:rPr>
                <w:rFonts w:ascii="Times New Roman"/>
                <w:b w:val="false"/>
                <w:i w:val="false"/>
                <w:color w:val="000000"/>
                <w:sz w:val="20"/>
              </w:rPr>
              <w:t>
қошқар, тоқты (ІҚМ)</w:t>
            </w:r>
          </w:p>
          <w:bookmarkEnd w:id="5935"/>
          <w:p>
            <w:pPr>
              <w:spacing w:after="20"/>
              <w:ind w:left="20"/>
              <w:jc w:val="both"/>
            </w:pPr>
            <w:r>
              <w:rPr>
                <w:rFonts w:ascii="Times New Roman"/>
                <w:b w:val="false"/>
                <w:i w:val="false"/>
                <w:color w:val="000000"/>
                <w:sz w:val="20"/>
              </w:rPr>
              <w:t>
[34] {376}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ешкі (ІҚМ) [48] {335}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[64] {304}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 сиыр (ІҚМ) [240] {197}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[320] {179}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77" w:id="5936"/>
          <w:p>
            <w:pPr>
              <w:spacing w:after="20"/>
              <w:ind w:left="20"/>
              <w:jc w:val="both"/>
            </w:pPr>
            <w:r>
              <w:rPr>
                <w:rFonts w:ascii="Times New Roman"/>
                <w:b w:val="false"/>
                <w:i w:val="false"/>
                <w:color w:val="000000"/>
                <w:sz w:val="20"/>
              </w:rPr>
              <w:t>
Аммиак, 0303</w:t>
            </w:r>
          </w:p>
          <w:bookmarkEnd w:id="593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84" w:id="5937"/>
          <w:p>
            <w:pPr>
              <w:spacing w:after="20"/>
              <w:ind w:left="20"/>
              <w:jc w:val="both"/>
            </w:pPr>
            <w:r>
              <w:rPr>
                <w:rFonts w:ascii="Times New Roman"/>
                <w:b w:val="false"/>
                <w:i w:val="false"/>
                <w:color w:val="000000"/>
                <w:sz w:val="20"/>
              </w:rPr>
              <w:t>
Күкіртті сутек, 0333</w:t>
            </w:r>
          </w:p>
          <w:bookmarkEnd w:id="593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91" w:id="5938"/>
          <w:p>
            <w:pPr>
              <w:spacing w:after="20"/>
              <w:ind w:left="20"/>
              <w:jc w:val="both"/>
            </w:pPr>
            <w:r>
              <w:rPr>
                <w:rFonts w:ascii="Times New Roman"/>
                <w:b w:val="false"/>
                <w:i w:val="false"/>
                <w:color w:val="000000"/>
                <w:sz w:val="20"/>
              </w:rPr>
              <w:t>
Метан, 0410</w:t>
            </w:r>
          </w:p>
          <w:bookmarkEnd w:id="593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98" w:id="5939"/>
          <w:p>
            <w:pPr>
              <w:spacing w:after="20"/>
              <w:ind w:left="20"/>
              <w:jc w:val="both"/>
            </w:pPr>
            <w:r>
              <w:rPr>
                <w:rFonts w:ascii="Times New Roman"/>
                <w:b w:val="false"/>
                <w:i w:val="false"/>
                <w:color w:val="000000"/>
                <w:sz w:val="20"/>
              </w:rPr>
              <w:t>
Метанол, 1052</w:t>
            </w:r>
          </w:p>
          <w:bookmarkEnd w:id="593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05" w:id="5940"/>
          <w:p>
            <w:pPr>
              <w:spacing w:after="20"/>
              <w:ind w:left="20"/>
              <w:jc w:val="both"/>
            </w:pPr>
            <w:r>
              <w:rPr>
                <w:rFonts w:ascii="Times New Roman"/>
                <w:b w:val="false"/>
                <w:i w:val="false"/>
                <w:color w:val="000000"/>
                <w:sz w:val="20"/>
              </w:rPr>
              <w:t>
Фенол, 1071</w:t>
            </w:r>
          </w:p>
          <w:bookmarkEnd w:id="594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12" w:id="5941"/>
          <w:p>
            <w:pPr>
              <w:spacing w:after="20"/>
              <w:ind w:left="20"/>
              <w:jc w:val="both"/>
            </w:pPr>
            <w:r>
              <w:rPr>
                <w:rFonts w:ascii="Times New Roman"/>
                <w:b w:val="false"/>
                <w:i w:val="false"/>
                <w:color w:val="000000"/>
                <w:sz w:val="20"/>
              </w:rPr>
              <w:t>
Этилформиат, 1246</w:t>
            </w:r>
          </w:p>
          <w:bookmarkEnd w:id="594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19" w:id="5942"/>
          <w:p>
            <w:pPr>
              <w:spacing w:after="20"/>
              <w:ind w:left="20"/>
              <w:jc w:val="both"/>
            </w:pPr>
            <w:r>
              <w:rPr>
                <w:rFonts w:ascii="Times New Roman"/>
                <w:b w:val="false"/>
                <w:i w:val="false"/>
                <w:color w:val="000000"/>
                <w:sz w:val="20"/>
              </w:rPr>
              <w:t>
Пропиональдегид, 1314</w:t>
            </w:r>
          </w:p>
          <w:bookmarkEnd w:id="594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26" w:id="5943"/>
          <w:p>
            <w:pPr>
              <w:spacing w:after="20"/>
              <w:ind w:left="20"/>
              <w:jc w:val="both"/>
            </w:pPr>
            <w:r>
              <w:rPr>
                <w:rFonts w:ascii="Times New Roman"/>
                <w:b w:val="false"/>
                <w:i w:val="false"/>
                <w:color w:val="000000"/>
                <w:sz w:val="20"/>
              </w:rPr>
              <w:t>
Гексан қышқылы, 1531</w:t>
            </w:r>
          </w:p>
          <w:bookmarkEnd w:id="594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33" w:id="5944"/>
          <w:p>
            <w:pPr>
              <w:spacing w:after="20"/>
              <w:ind w:left="20"/>
              <w:jc w:val="both"/>
            </w:pPr>
            <w:r>
              <w:rPr>
                <w:rFonts w:ascii="Times New Roman"/>
                <w:b w:val="false"/>
                <w:i w:val="false"/>
                <w:color w:val="000000"/>
                <w:sz w:val="20"/>
              </w:rPr>
              <w:t>
Диметилсульфид, 1707</w:t>
            </w:r>
          </w:p>
          <w:bookmarkEnd w:id="594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40" w:id="5945"/>
          <w:p>
            <w:pPr>
              <w:spacing w:after="20"/>
              <w:ind w:left="20"/>
              <w:jc w:val="both"/>
            </w:pPr>
            <w:r>
              <w:rPr>
                <w:rFonts w:ascii="Times New Roman"/>
                <w:b w:val="false"/>
                <w:i w:val="false"/>
                <w:color w:val="000000"/>
                <w:sz w:val="20"/>
              </w:rPr>
              <w:t>
Метантиол, 1715</w:t>
            </w:r>
          </w:p>
          <w:bookmarkEnd w:id="594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47" w:id="5946"/>
          <w:p>
            <w:pPr>
              <w:spacing w:after="20"/>
              <w:ind w:left="20"/>
              <w:jc w:val="both"/>
            </w:pPr>
            <w:r>
              <w:rPr>
                <w:rFonts w:ascii="Times New Roman"/>
                <w:b w:val="false"/>
                <w:i w:val="false"/>
                <w:color w:val="000000"/>
                <w:sz w:val="20"/>
              </w:rPr>
              <w:t>
Метиламин, 1849</w:t>
            </w:r>
          </w:p>
          <w:bookmarkEnd w:id="594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54" w:id="5947"/>
          <w:p>
            <w:pPr>
              <w:spacing w:after="20"/>
              <w:ind w:left="20"/>
              <w:jc w:val="both"/>
            </w:pPr>
            <w:r>
              <w:rPr>
                <w:rFonts w:ascii="Times New Roman"/>
                <w:b w:val="false"/>
                <w:i w:val="false"/>
                <w:color w:val="000000"/>
                <w:sz w:val="20"/>
              </w:rPr>
              <w:t>
Көміртегі диоксиді, жоқ</w:t>
            </w:r>
          </w:p>
          <w:bookmarkEnd w:id="594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61" w:id="5948"/>
          <w:p>
            <w:pPr>
              <w:spacing w:after="20"/>
              <w:ind w:left="20"/>
              <w:jc w:val="both"/>
            </w:pPr>
            <w:r>
              <w:rPr>
                <w:rFonts w:ascii="Times New Roman"/>
                <w:b w:val="false"/>
                <w:i w:val="false"/>
                <w:color w:val="000000"/>
                <w:sz w:val="20"/>
              </w:rPr>
              <w:t>
Тері шаң-тозаңы, 2920</w:t>
            </w:r>
          </w:p>
          <w:bookmarkEnd w:id="594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15768" w:id="5949"/>
          <w:p>
            <w:pPr>
              <w:spacing w:after="20"/>
              <w:ind w:left="20"/>
              <w:jc w:val="both"/>
            </w:pPr>
            <w:r>
              <w:rPr>
                <w:rFonts w:ascii="Times New Roman"/>
                <w:b w:val="false"/>
                <w:i w:val="false"/>
                <w:color w:val="000000"/>
                <w:sz w:val="20"/>
              </w:rPr>
              <w:t>
7-кесте</w:t>
            </w:r>
          </w:p>
          <w:bookmarkEnd w:id="5949"/>
        </w:tc>
      </w:tr>
    </w:tbl>
    <w:bookmarkStart w:name="z15769" w:id="5950"/>
    <w:p>
      <w:pPr>
        <w:spacing w:after="0"/>
        <w:ind w:left="0"/>
        <w:jc w:val="left"/>
      </w:pPr>
      <w:r>
        <w:rPr>
          <w:rFonts w:ascii="Times New Roman"/>
          <w:b/>
          <w:i w:val="false"/>
          <w:color w:val="000000"/>
        </w:rPr>
        <w:t xml:space="preserve"> Мамықты аңдарды асырау және жемдеу кезіндегі ЛЗ атмосфералық ауаға салыстырмалы шығарылымы (мкг/(с*тірідей салмақтың 1 центнері))</w:t>
      </w:r>
    </w:p>
    <w:bookmarkEnd w:id="59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70" w:id="5951"/>
          <w:p>
            <w:pPr>
              <w:spacing w:after="20"/>
              <w:ind w:left="20"/>
              <w:jc w:val="both"/>
            </w:pPr>
            <w:r>
              <w:rPr>
                <w:rFonts w:ascii="Times New Roman"/>
                <w:b w:val="false"/>
                <w:i w:val="false"/>
                <w:color w:val="000000"/>
                <w:sz w:val="20"/>
              </w:rPr>
              <w:t>
ЛЗ атауы немесе ЛЗ топтары, басты компонент коды</w:t>
            </w:r>
          </w:p>
          <w:bookmarkEnd w:id="5951"/>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 фермасындағы мамықты аң (шедті тордағы)</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талғамайтындар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Етқоректілер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 қоректілер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Бұлғын [1,35] {736}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қаракүзен/күзен [1,75] {674}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түлкі[6,35] {438}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ақтүлкі [7,25] {418}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қоян[4,3]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Құндыз [5.0] {475}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86" w:id="5952"/>
          <w:p>
            <w:pPr>
              <w:spacing w:after="20"/>
              <w:ind w:left="20"/>
              <w:jc w:val="both"/>
            </w:pPr>
            <w:r>
              <w:rPr>
                <w:rFonts w:ascii="Times New Roman"/>
                <w:b w:val="false"/>
                <w:i w:val="false"/>
                <w:color w:val="000000"/>
                <w:sz w:val="20"/>
              </w:rPr>
              <w:t>
Аммиак, 0303</w:t>
            </w:r>
          </w:p>
          <w:bookmarkEnd w:id="595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94" w:id="5953"/>
          <w:p>
            <w:pPr>
              <w:spacing w:after="20"/>
              <w:ind w:left="20"/>
              <w:jc w:val="both"/>
            </w:pPr>
            <w:r>
              <w:rPr>
                <w:rFonts w:ascii="Times New Roman"/>
                <w:b w:val="false"/>
                <w:i w:val="false"/>
                <w:color w:val="000000"/>
                <w:sz w:val="20"/>
              </w:rPr>
              <w:t>
Күкіртті сутек, 0333</w:t>
            </w:r>
          </w:p>
          <w:bookmarkEnd w:id="595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02" w:id="5954"/>
          <w:p>
            <w:pPr>
              <w:spacing w:after="20"/>
              <w:ind w:left="20"/>
              <w:jc w:val="both"/>
            </w:pPr>
            <w:r>
              <w:rPr>
                <w:rFonts w:ascii="Times New Roman"/>
                <w:b w:val="false"/>
                <w:i w:val="false"/>
                <w:color w:val="000000"/>
                <w:sz w:val="20"/>
              </w:rPr>
              <w:t>
Метан, 0410</w:t>
            </w:r>
          </w:p>
          <w:bookmarkEnd w:id="595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10" w:id="5955"/>
          <w:p>
            <w:pPr>
              <w:spacing w:after="20"/>
              <w:ind w:left="20"/>
              <w:jc w:val="both"/>
            </w:pPr>
            <w:r>
              <w:rPr>
                <w:rFonts w:ascii="Times New Roman"/>
                <w:b w:val="false"/>
                <w:i w:val="false"/>
                <w:color w:val="000000"/>
                <w:sz w:val="20"/>
              </w:rPr>
              <w:t>
Метанол, 1052</w:t>
            </w:r>
          </w:p>
          <w:bookmarkEnd w:id="595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18" w:id="5956"/>
          <w:p>
            <w:pPr>
              <w:spacing w:after="20"/>
              <w:ind w:left="20"/>
              <w:jc w:val="both"/>
            </w:pPr>
            <w:r>
              <w:rPr>
                <w:rFonts w:ascii="Times New Roman"/>
                <w:b w:val="false"/>
                <w:i w:val="false"/>
                <w:color w:val="000000"/>
                <w:sz w:val="20"/>
              </w:rPr>
              <w:t>
Фенол, 1071</w:t>
            </w:r>
          </w:p>
          <w:bookmarkEnd w:id="595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26" w:id="5957"/>
          <w:p>
            <w:pPr>
              <w:spacing w:after="20"/>
              <w:ind w:left="20"/>
              <w:jc w:val="both"/>
            </w:pPr>
            <w:r>
              <w:rPr>
                <w:rFonts w:ascii="Times New Roman"/>
                <w:b w:val="false"/>
                <w:i w:val="false"/>
                <w:color w:val="000000"/>
                <w:sz w:val="20"/>
              </w:rPr>
              <w:t>
Этилформиат, 1246</w:t>
            </w:r>
          </w:p>
          <w:bookmarkEnd w:id="595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34" w:id="5958"/>
          <w:p>
            <w:pPr>
              <w:spacing w:after="20"/>
              <w:ind w:left="20"/>
              <w:jc w:val="both"/>
            </w:pPr>
            <w:r>
              <w:rPr>
                <w:rFonts w:ascii="Times New Roman"/>
                <w:b w:val="false"/>
                <w:i w:val="false"/>
                <w:color w:val="000000"/>
                <w:sz w:val="20"/>
              </w:rPr>
              <w:t>
Пропиональдегид, 1314</w:t>
            </w:r>
          </w:p>
          <w:bookmarkEnd w:id="595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42" w:id="5959"/>
          <w:p>
            <w:pPr>
              <w:spacing w:after="20"/>
              <w:ind w:left="20"/>
              <w:jc w:val="both"/>
            </w:pPr>
            <w:r>
              <w:rPr>
                <w:rFonts w:ascii="Times New Roman"/>
                <w:b w:val="false"/>
                <w:i w:val="false"/>
                <w:color w:val="000000"/>
                <w:sz w:val="20"/>
              </w:rPr>
              <w:t>
Гексан қышқылы 1531</w:t>
            </w:r>
          </w:p>
          <w:bookmarkEnd w:id="595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50" w:id="5960"/>
          <w:p>
            <w:pPr>
              <w:spacing w:after="20"/>
              <w:ind w:left="20"/>
              <w:jc w:val="both"/>
            </w:pPr>
            <w:r>
              <w:rPr>
                <w:rFonts w:ascii="Times New Roman"/>
                <w:b w:val="false"/>
                <w:i w:val="false"/>
                <w:color w:val="000000"/>
                <w:sz w:val="20"/>
              </w:rPr>
              <w:t>
Диметилсульфид, 1707</w:t>
            </w:r>
          </w:p>
          <w:bookmarkEnd w:id="596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58" w:id="5961"/>
          <w:p>
            <w:pPr>
              <w:spacing w:after="20"/>
              <w:ind w:left="20"/>
              <w:jc w:val="both"/>
            </w:pPr>
            <w:r>
              <w:rPr>
                <w:rFonts w:ascii="Times New Roman"/>
                <w:b w:val="false"/>
                <w:i w:val="false"/>
                <w:color w:val="000000"/>
                <w:sz w:val="20"/>
              </w:rPr>
              <w:t>
Метантиол, 1715</w:t>
            </w:r>
          </w:p>
          <w:bookmarkEnd w:id="596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0,00038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66" w:id="5962"/>
          <w:p>
            <w:pPr>
              <w:spacing w:after="20"/>
              <w:ind w:left="20"/>
              <w:jc w:val="both"/>
            </w:pPr>
            <w:r>
              <w:rPr>
                <w:rFonts w:ascii="Times New Roman"/>
                <w:b w:val="false"/>
                <w:i w:val="false"/>
                <w:color w:val="000000"/>
                <w:sz w:val="20"/>
              </w:rPr>
              <w:t>
Метиламин, 1849</w:t>
            </w:r>
          </w:p>
          <w:bookmarkEnd w:id="596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74" w:id="5963"/>
          <w:p>
            <w:pPr>
              <w:spacing w:after="20"/>
              <w:ind w:left="20"/>
              <w:jc w:val="both"/>
            </w:pPr>
            <w:r>
              <w:rPr>
                <w:rFonts w:ascii="Times New Roman"/>
                <w:b w:val="false"/>
                <w:i w:val="false"/>
                <w:color w:val="000000"/>
                <w:sz w:val="20"/>
              </w:rPr>
              <w:t>
Көміртегі диоксиді, жоқ</w:t>
            </w:r>
          </w:p>
          <w:bookmarkEnd w:id="596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82" w:id="5964"/>
          <w:p>
            <w:pPr>
              <w:spacing w:after="20"/>
              <w:ind w:left="20"/>
              <w:jc w:val="both"/>
            </w:pPr>
            <w:r>
              <w:rPr>
                <w:rFonts w:ascii="Times New Roman"/>
                <w:b w:val="false"/>
                <w:i w:val="false"/>
                <w:color w:val="000000"/>
                <w:sz w:val="20"/>
              </w:rPr>
              <w:t>
Тері шаң-тозаңы, 2920</w:t>
            </w:r>
          </w:p>
          <w:bookmarkEnd w:id="596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15890" w:id="5965"/>
          <w:p>
            <w:pPr>
              <w:spacing w:after="20"/>
              <w:ind w:left="20"/>
              <w:jc w:val="both"/>
            </w:pPr>
            <w:r>
              <w:rPr>
                <w:rFonts w:ascii="Times New Roman"/>
                <w:b w:val="false"/>
                <w:i w:val="false"/>
                <w:color w:val="000000"/>
                <w:sz w:val="20"/>
              </w:rPr>
              <w:t>
8-кесте</w:t>
            </w:r>
          </w:p>
          <w:bookmarkEnd w:id="5965"/>
        </w:tc>
      </w:tr>
    </w:tbl>
    <w:bookmarkStart w:name="z15891" w:id="5966"/>
    <w:p>
      <w:pPr>
        <w:spacing w:after="0"/>
        <w:ind w:left="0"/>
        <w:jc w:val="left"/>
      </w:pPr>
      <w:r>
        <w:rPr>
          <w:rFonts w:ascii="Times New Roman"/>
          <w:b/>
          <w:i w:val="false"/>
          <w:color w:val="000000"/>
        </w:rPr>
        <w:t xml:space="preserve"> Құсты асырау және жемдеу кезіндегі ЛЗ атмосфералық ауаға салыстырмалы шығарылымы (мкг/(с*тірідей салмақтың 1 центнері))</w:t>
      </w:r>
    </w:p>
    <w:bookmarkEnd w:id="59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92" w:id="5967"/>
          <w:p>
            <w:pPr>
              <w:spacing w:after="20"/>
              <w:ind w:left="20"/>
              <w:jc w:val="both"/>
            </w:pPr>
            <w:r>
              <w:rPr>
                <w:rFonts w:ascii="Times New Roman"/>
                <w:b w:val="false"/>
                <w:i w:val="false"/>
                <w:color w:val="000000"/>
                <w:sz w:val="20"/>
              </w:rPr>
              <w:t>
ЛЗ атауы немесе ЛЗ топтары, басты компонент коды</w:t>
            </w:r>
          </w:p>
          <w:bookmarkEnd w:id="5967"/>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фермасында немесе құс фабрикасындағы құс</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бөдене [0,09] {1833}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 [1,45] {718}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Үйрек [1,85] {662}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99" w:id="5968"/>
          <w:p>
            <w:pPr>
              <w:spacing w:after="20"/>
              <w:ind w:left="20"/>
              <w:jc w:val="both"/>
            </w:pPr>
            <w:r>
              <w:rPr>
                <w:rFonts w:ascii="Times New Roman"/>
                <w:b w:val="false"/>
                <w:i w:val="false"/>
                <w:color w:val="000000"/>
                <w:sz w:val="20"/>
              </w:rPr>
              <w:t>
Қаз</w:t>
            </w:r>
          </w:p>
          <w:bookmarkEnd w:id="5968"/>
          <w:p>
            <w:pPr>
              <w:spacing w:after="20"/>
              <w:ind w:left="20"/>
              <w:jc w:val="both"/>
            </w:pPr>
            <w:r>
              <w:rPr>
                <w:rFonts w:ascii="Times New Roman"/>
                <w:b w:val="false"/>
                <w:i w:val="false"/>
                <w:color w:val="000000"/>
                <w:sz w:val="20"/>
              </w:rPr>
              <w:t>
[3,0] {563}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Күркетауық [5,3] {465}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Түйеқұс [75] {192}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04" w:id="5969"/>
          <w:p>
            <w:pPr>
              <w:spacing w:after="20"/>
              <w:ind w:left="20"/>
              <w:jc w:val="both"/>
            </w:pPr>
            <w:r>
              <w:rPr>
                <w:rFonts w:ascii="Times New Roman"/>
                <w:b w:val="false"/>
                <w:i w:val="false"/>
                <w:color w:val="000000"/>
                <w:sz w:val="20"/>
              </w:rPr>
              <w:t>
Аммиак, 0303</w:t>
            </w:r>
          </w:p>
          <w:bookmarkEnd w:id="596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12" w:id="5970"/>
          <w:p>
            <w:pPr>
              <w:spacing w:after="20"/>
              <w:ind w:left="20"/>
              <w:jc w:val="both"/>
            </w:pPr>
            <w:r>
              <w:rPr>
                <w:rFonts w:ascii="Times New Roman"/>
                <w:b w:val="false"/>
                <w:i w:val="false"/>
                <w:color w:val="000000"/>
                <w:sz w:val="20"/>
              </w:rPr>
              <w:t>
Күкіртті сутек, 0333</w:t>
            </w:r>
          </w:p>
          <w:bookmarkEnd w:id="597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20" w:id="5971"/>
          <w:p>
            <w:pPr>
              <w:spacing w:after="20"/>
              <w:ind w:left="20"/>
              <w:jc w:val="both"/>
            </w:pPr>
            <w:r>
              <w:rPr>
                <w:rFonts w:ascii="Times New Roman"/>
                <w:b w:val="false"/>
                <w:i w:val="false"/>
                <w:color w:val="000000"/>
                <w:sz w:val="20"/>
              </w:rPr>
              <w:t>
Метан, 0410</w:t>
            </w:r>
          </w:p>
          <w:bookmarkEnd w:id="597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28" w:id="5972"/>
          <w:p>
            <w:pPr>
              <w:spacing w:after="20"/>
              <w:ind w:left="20"/>
              <w:jc w:val="both"/>
            </w:pPr>
            <w:r>
              <w:rPr>
                <w:rFonts w:ascii="Times New Roman"/>
                <w:b w:val="false"/>
                <w:i w:val="false"/>
                <w:color w:val="000000"/>
                <w:sz w:val="20"/>
              </w:rPr>
              <w:t>
Метанол, 1052</w:t>
            </w:r>
          </w:p>
          <w:bookmarkEnd w:id="597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36" w:id="5973"/>
          <w:p>
            <w:pPr>
              <w:spacing w:after="20"/>
              <w:ind w:left="20"/>
              <w:jc w:val="both"/>
            </w:pPr>
            <w:r>
              <w:rPr>
                <w:rFonts w:ascii="Times New Roman"/>
                <w:b w:val="false"/>
                <w:i w:val="false"/>
                <w:color w:val="000000"/>
                <w:sz w:val="20"/>
              </w:rPr>
              <w:t>
Фенол, 1071</w:t>
            </w:r>
          </w:p>
          <w:bookmarkEnd w:id="597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44" w:id="5974"/>
          <w:p>
            <w:pPr>
              <w:spacing w:after="20"/>
              <w:ind w:left="20"/>
              <w:jc w:val="both"/>
            </w:pPr>
            <w:r>
              <w:rPr>
                <w:rFonts w:ascii="Times New Roman"/>
                <w:b w:val="false"/>
                <w:i w:val="false"/>
                <w:color w:val="000000"/>
                <w:sz w:val="20"/>
              </w:rPr>
              <w:t>
Этилформиат, 1246</w:t>
            </w:r>
          </w:p>
          <w:bookmarkEnd w:id="597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52" w:id="5975"/>
          <w:p>
            <w:pPr>
              <w:spacing w:after="20"/>
              <w:ind w:left="20"/>
              <w:jc w:val="both"/>
            </w:pPr>
            <w:r>
              <w:rPr>
                <w:rFonts w:ascii="Times New Roman"/>
                <w:b w:val="false"/>
                <w:i w:val="false"/>
                <w:color w:val="000000"/>
                <w:sz w:val="20"/>
              </w:rPr>
              <w:t>
Пропиональдегид, 1314</w:t>
            </w:r>
          </w:p>
          <w:bookmarkEnd w:id="597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60" w:id="5976"/>
          <w:p>
            <w:pPr>
              <w:spacing w:after="20"/>
              <w:ind w:left="20"/>
              <w:jc w:val="both"/>
            </w:pPr>
            <w:r>
              <w:rPr>
                <w:rFonts w:ascii="Times New Roman"/>
                <w:b w:val="false"/>
                <w:i w:val="false"/>
                <w:color w:val="000000"/>
                <w:sz w:val="20"/>
              </w:rPr>
              <w:t>
Гексан қышқылы, 1531</w:t>
            </w:r>
          </w:p>
          <w:bookmarkEnd w:id="597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68" w:id="5977"/>
          <w:p>
            <w:pPr>
              <w:spacing w:after="20"/>
              <w:ind w:left="20"/>
              <w:jc w:val="both"/>
            </w:pPr>
            <w:r>
              <w:rPr>
                <w:rFonts w:ascii="Times New Roman"/>
                <w:b w:val="false"/>
                <w:i w:val="false"/>
                <w:color w:val="000000"/>
                <w:sz w:val="20"/>
              </w:rPr>
              <w:t>
Диметилсульфид, 1707</w:t>
            </w:r>
          </w:p>
          <w:bookmarkEnd w:id="597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76" w:id="5978"/>
          <w:p>
            <w:pPr>
              <w:spacing w:after="20"/>
              <w:ind w:left="20"/>
              <w:jc w:val="both"/>
            </w:pPr>
            <w:r>
              <w:rPr>
                <w:rFonts w:ascii="Times New Roman"/>
                <w:b w:val="false"/>
                <w:i w:val="false"/>
                <w:color w:val="000000"/>
                <w:sz w:val="20"/>
              </w:rPr>
              <w:t>
Метантиол, 1715</w:t>
            </w:r>
          </w:p>
          <w:bookmarkEnd w:id="597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84" w:id="5979"/>
          <w:p>
            <w:pPr>
              <w:spacing w:after="20"/>
              <w:ind w:left="20"/>
              <w:jc w:val="both"/>
            </w:pPr>
            <w:r>
              <w:rPr>
                <w:rFonts w:ascii="Times New Roman"/>
                <w:b w:val="false"/>
                <w:i w:val="false"/>
                <w:color w:val="000000"/>
                <w:sz w:val="20"/>
              </w:rPr>
              <w:t>
Метиламин, 1849</w:t>
            </w:r>
          </w:p>
          <w:bookmarkEnd w:id="597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92" w:id="5980"/>
          <w:p>
            <w:pPr>
              <w:spacing w:after="20"/>
              <w:ind w:left="20"/>
              <w:jc w:val="both"/>
            </w:pPr>
            <w:r>
              <w:rPr>
                <w:rFonts w:ascii="Times New Roman"/>
                <w:b w:val="false"/>
                <w:i w:val="false"/>
                <w:color w:val="000000"/>
                <w:sz w:val="20"/>
              </w:rPr>
              <w:t>
Көміртегі диоксиді, жоқ</w:t>
            </w:r>
          </w:p>
          <w:bookmarkEnd w:id="598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00" w:id="5981"/>
          <w:p>
            <w:pPr>
              <w:spacing w:after="20"/>
              <w:ind w:left="20"/>
              <w:jc w:val="both"/>
            </w:pPr>
            <w:r>
              <w:rPr>
                <w:rFonts w:ascii="Times New Roman"/>
                <w:b w:val="false"/>
                <w:i w:val="false"/>
                <w:color w:val="000000"/>
                <w:sz w:val="20"/>
              </w:rPr>
              <w:t>
Тері шаң-тозаңы, 2920</w:t>
            </w:r>
          </w:p>
          <w:bookmarkEnd w:id="598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16008" w:id="5982"/>
          <w:p>
            <w:pPr>
              <w:spacing w:after="20"/>
              <w:ind w:left="20"/>
              <w:jc w:val="both"/>
            </w:pPr>
            <w:r>
              <w:rPr>
                <w:rFonts w:ascii="Times New Roman"/>
                <w:b w:val="false"/>
                <w:i w:val="false"/>
                <w:color w:val="000000"/>
                <w:sz w:val="20"/>
              </w:rPr>
              <w:t>
9-кесте</w:t>
            </w:r>
          </w:p>
          <w:bookmarkEnd w:id="5982"/>
        </w:tc>
      </w:tr>
    </w:tbl>
    <w:p>
      <w:pPr>
        <w:spacing w:after="0"/>
        <w:ind w:left="0"/>
        <w:jc w:val="left"/>
      </w:pPr>
      <w:r>
        <w:br/>
      </w:r>
      <w:r>
        <w:rPr>
          <w:rFonts w:ascii="Times New Roman"/>
          <w:b w:val="false"/>
          <w:i w:val="false"/>
          <w:color w:val="000000"/>
          <w:sz w:val="28"/>
        </w:rPr>
        <w:t>
</w:t>
      </w:r>
    </w:p>
    <w:bookmarkStart w:name="z16009" w:id="5983"/>
    <w:p>
      <w:pPr>
        <w:spacing w:after="0"/>
        <w:ind w:left="0"/>
        <w:jc w:val="left"/>
      </w:pPr>
      <w:r>
        <w:rPr>
          <w:rFonts w:ascii="Times New Roman"/>
          <w:b/>
          <w:i w:val="false"/>
          <w:color w:val="000000"/>
        </w:rPr>
        <w:t xml:space="preserve">        </w:t>
      </w:r>
      <w:r>
        <w:rPr>
          <w:rFonts w:ascii="Times New Roman"/>
          <w:b/>
          <w:i w:val="false"/>
          <w:color w:val="000000"/>
        </w:rPr>
        <w:t>Ашық беттер үшін ластаушы заттардың атмосфералық ауаға салыстырмалы шығарылымы</w:t>
      </w:r>
    </w:p>
    <w:bookmarkEnd w:id="59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11" w:id="5984"/>
          <w:p>
            <w:pPr>
              <w:spacing w:after="20"/>
              <w:ind w:left="20"/>
              <w:jc w:val="both"/>
            </w:pPr>
            <w:r>
              <w:rPr>
                <w:rFonts w:ascii="Times New Roman"/>
                <w:b w:val="false"/>
                <w:i w:val="false"/>
                <w:color w:val="000000"/>
                <w:sz w:val="20"/>
              </w:rPr>
              <w:t>
Ластаушы заттың атауы және коды</w:t>
            </w:r>
          </w:p>
          <w:bookmarkEnd w:id="598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12" w:id="5985"/>
          <w:p>
            <w:pPr>
              <w:spacing w:after="20"/>
              <w:ind w:left="20"/>
              <w:jc w:val="both"/>
            </w:pPr>
            <w:r>
              <w:rPr>
                <w:rFonts w:ascii="Times New Roman"/>
                <w:b w:val="false"/>
                <w:i w:val="false"/>
                <w:color w:val="000000"/>
                <w:sz w:val="20"/>
              </w:rPr>
              <w:t>
Ластаушы заттардың 1 м</w:t>
            </w:r>
            <w:r>
              <w:rPr>
                <w:rFonts w:ascii="Times New Roman"/>
                <w:b w:val="false"/>
                <w:i w:val="false"/>
                <w:color w:val="000000"/>
                <w:vertAlign w:val="superscript"/>
              </w:rPr>
              <w:t xml:space="preserve">2 </w:t>
            </w:r>
            <w:r>
              <w:rPr>
                <w:rFonts w:ascii="Times New Roman"/>
                <w:b w:val="false"/>
                <w:i w:val="false"/>
                <w:color w:val="000000"/>
                <w:sz w:val="20"/>
              </w:rPr>
              <w:t>ашық бетке салыстырмалы шығарылымы г/сек</w:t>
            </w:r>
          </w:p>
          <w:bookmarkEnd w:id="5985"/>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Көңқоймасы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20" w:id="5986"/>
          <w:p>
            <w:pPr>
              <w:spacing w:after="20"/>
              <w:ind w:left="20"/>
              <w:jc w:val="both"/>
            </w:pPr>
            <w:r>
              <w:rPr>
                <w:rFonts w:ascii="Times New Roman"/>
                <w:b w:val="false"/>
                <w:i w:val="false"/>
                <w:color w:val="000000"/>
                <w:sz w:val="20"/>
              </w:rPr>
              <w:t>
Компостерлеу алаңшасы</w:t>
            </w:r>
          </w:p>
          <w:bookmarkEnd w:id="5986"/>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23" w:id="5987"/>
          <w:p>
            <w:pPr>
              <w:spacing w:after="20"/>
              <w:ind w:left="20"/>
              <w:jc w:val="both"/>
            </w:pPr>
            <w:r>
              <w:rPr>
                <w:rFonts w:ascii="Times New Roman"/>
                <w:b w:val="false"/>
                <w:i w:val="false"/>
                <w:color w:val="000000"/>
                <w:sz w:val="20"/>
              </w:rPr>
              <w:t>
Аммиак (0303)</w:t>
            </w:r>
          </w:p>
          <w:bookmarkEnd w:id="598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0,00002839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0,00000243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27" w:id="5988"/>
          <w:p>
            <w:pPr>
              <w:spacing w:after="20"/>
              <w:ind w:left="20"/>
              <w:jc w:val="both"/>
            </w:pPr>
            <w:r>
              <w:rPr>
                <w:rFonts w:ascii="Times New Roman"/>
                <w:b w:val="false"/>
                <w:i w:val="false"/>
                <w:color w:val="000000"/>
                <w:sz w:val="20"/>
              </w:rPr>
              <w:t>
Күкіртті сутек (0333)</w:t>
            </w:r>
          </w:p>
          <w:bookmarkEnd w:id="598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0,00000013</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16031" w:id="5989"/>
          <w:p>
            <w:pPr>
              <w:spacing w:after="20"/>
              <w:ind w:left="20"/>
              <w:jc w:val="both"/>
            </w:pPr>
            <w:r>
              <w:rPr>
                <w:rFonts w:ascii="Times New Roman"/>
                <w:b w:val="false"/>
                <w:i w:val="false"/>
                <w:color w:val="000000"/>
                <w:sz w:val="20"/>
              </w:rPr>
              <w:t>
10-кесте</w:t>
            </w:r>
          </w:p>
          <w:bookmarkEnd w:id="5989"/>
        </w:tc>
      </w:tr>
    </w:tbl>
    <w:bookmarkStart w:name="z16032" w:id="5990"/>
    <w:p>
      <w:pPr>
        <w:spacing w:after="0"/>
        <w:ind w:left="0"/>
        <w:jc w:val="left"/>
      </w:pPr>
      <w:r>
        <w:rPr>
          <w:rFonts w:ascii="Times New Roman"/>
          <w:b/>
          <w:i w:val="false"/>
          <w:color w:val="000000"/>
        </w:rPr>
        <w:t xml:space="preserve"> Киімді химиялық тазалауға ПХЭ және ТХЭ еріткіштерінің шығын мөлшері</w:t>
      </w:r>
    </w:p>
    <w:bookmarkEnd w:id="59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33" w:id="5991"/>
          <w:p>
            <w:pPr>
              <w:spacing w:after="20"/>
              <w:ind w:left="20"/>
              <w:jc w:val="both"/>
            </w:pPr>
            <w:r>
              <w:rPr>
                <w:rFonts w:ascii="Times New Roman"/>
                <w:b w:val="false"/>
                <w:i w:val="false"/>
                <w:color w:val="000000"/>
                <w:sz w:val="20"/>
              </w:rPr>
              <w:t>
Машина түрі</w:t>
            </w:r>
          </w:p>
          <w:bookmarkEnd w:id="5991"/>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Тазалағыш реагент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Сұрыпталым топтарына қарай шығын мөлшері, г/кг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43" w:id="5992"/>
          <w:p>
            <w:pPr>
              <w:spacing w:after="20"/>
              <w:ind w:left="20"/>
              <w:jc w:val="both"/>
            </w:pPr>
            <w:r>
              <w:rPr>
                <w:rFonts w:ascii="Times New Roman"/>
                <w:b w:val="false"/>
                <w:i w:val="false"/>
                <w:color w:val="000000"/>
                <w:sz w:val="20"/>
              </w:rPr>
              <w:t>
МХЧА-5</w:t>
            </w:r>
          </w:p>
          <w:bookmarkEnd w:id="599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ПХЭ және ТХЭ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49" w:id="5993"/>
          <w:p>
            <w:pPr>
              <w:spacing w:after="20"/>
              <w:ind w:left="20"/>
              <w:jc w:val="both"/>
            </w:pPr>
            <w:r>
              <w:rPr>
                <w:rFonts w:ascii="Times New Roman"/>
                <w:b w:val="false"/>
                <w:i w:val="false"/>
                <w:color w:val="000000"/>
                <w:sz w:val="20"/>
              </w:rPr>
              <w:t>
КХ-012</w:t>
            </w:r>
          </w:p>
          <w:bookmarkEnd w:id="599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ПХЭ және ТХЭ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55" w:id="5994"/>
          <w:p>
            <w:pPr>
              <w:spacing w:after="20"/>
              <w:ind w:left="20"/>
              <w:jc w:val="both"/>
            </w:pPr>
            <w:r>
              <w:rPr>
                <w:rFonts w:ascii="Times New Roman"/>
                <w:b w:val="false"/>
                <w:i w:val="false"/>
                <w:color w:val="000000"/>
                <w:sz w:val="20"/>
              </w:rPr>
              <w:t>
КХ-010</w:t>
            </w:r>
          </w:p>
          <w:bookmarkEnd w:id="599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ПХЭ және ТХЭ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61" w:id="5995"/>
          <w:p>
            <w:pPr>
              <w:spacing w:after="20"/>
              <w:ind w:left="20"/>
              <w:jc w:val="both"/>
            </w:pPr>
            <w:r>
              <w:rPr>
                <w:rFonts w:ascii="Times New Roman"/>
                <w:b w:val="false"/>
                <w:i w:val="false"/>
                <w:color w:val="000000"/>
                <w:sz w:val="20"/>
              </w:rPr>
              <w:t>
КХ-010А</w:t>
            </w:r>
          </w:p>
          <w:bookmarkEnd w:id="599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ПХЭ және ТХЭ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67" w:id="5996"/>
          <w:p>
            <w:pPr>
              <w:spacing w:after="20"/>
              <w:ind w:left="20"/>
              <w:jc w:val="both"/>
            </w:pPr>
            <w:r>
              <w:rPr>
                <w:rFonts w:ascii="Times New Roman"/>
                <w:b w:val="false"/>
                <w:i w:val="false"/>
                <w:color w:val="000000"/>
                <w:sz w:val="20"/>
              </w:rPr>
              <w:t>
Специма-212</w:t>
            </w:r>
          </w:p>
          <w:bookmarkEnd w:id="599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ПХЭ және ТХЭ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73" w:id="5997"/>
          <w:p>
            <w:pPr>
              <w:spacing w:after="20"/>
              <w:ind w:left="20"/>
              <w:jc w:val="both"/>
            </w:pPr>
            <w:r>
              <w:rPr>
                <w:rFonts w:ascii="Times New Roman"/>
                <w:b w:val="false"/>
                <w:i w:val="false"/>
                <w:color w:val="000000"/>
                <w:sz w:val="20"/>
              </w:rPr>
              <w:t>
Специма-12Е</w:t>
            </w:r>
          </w:p>
          <w:bookmarkEnd w:id="599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ПХЭ және ТХЭ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79" w:id="5998"/>
          <w:p>
            <w:pPr>
              <w:spacing w:after="20"/>
              <w:ind w:left="20"/>
              <w:jc w:val="both"/>
            </w:pPr>
            <w:r>
              <w:rPr>
                <w:rFonts w:ascii="Times New Roman"/>
                <w:b w:val="false"/>
                <w:i w:val="false"/>
                <w:color w:val="000000"/>
                <w:sz w:val="20"/>
              </w:rPr>
              <w:t>
МХЧА-18</w:t>
            </w:r>
          </w:p>
          <w:bookmarkEnd w:id="599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ПХЭ жәнеТХЭ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85" w:id="5999"/>
          <w:p>
            <w:pPr>
              <w:spacing w:after="20"/>
              <w:ind w:left="20"/>
              <w:jc w:val="both"/>
            </w:pPr>
            <w:r>
              <w:rPr>
                <w:rFonts w:ascii="Times New Roman"/>
                <w:b w:val="false"/>
                <w:i w:val="false"/>
                <w:color w:val="000000"/>
                <w:sz w:val="20"/>
              </w:rPr>
              <w:t>
КХ-019</w:t>
            </w:r>
          </w:p>
          <w:bookmarkEnd w:id="599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ПХЭ және ТХЭ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91" w:id="6000"/>
          <w:p>
            <w:pPr>
              <w:spacing w:after="20"/>
              <w:ind w:left="20"/>
              <w:jc w:val="both"/>
            </w:pPr>
            <w:r>
              <w:rPr>
                <w:rFonts w:ascii="Times New Roman"/>
                <w:b w:val="false"/>
                <w:i w:val="false"/>
                <w:color w:val="000000"/>
                <w:sz w:val="20"/>
              </w:rPr>
              <w:t>
Тримор-25-3</w:t>
            </w:r>
          </w:p>
          <w:bookmarkEnd w:id="600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ПХЭ және ТХЭ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97" w:id="6001"/>
          <w:p>
            <w:pPr>
              <w:spacing w:after="20"/>
              <w:ind w:left="20"/>
              <w:jc w:val="both"/>
            </w:pPr>
            <w:r>
              <w:rPr>
                <w:rFonts w:ascii="Times New Roman"/>
                <w:b w:val="false"/>
                <w:i w:val="false"/>
                <w:color w:val="000000"/>
                <w:sz w:val="20"/>
              </w:rPr>
              <w:t>
Тримор-24-4</w:t>
            </w:r>
          </w:p>
          <w:bookmarkEnd w:id="600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ПХЭ және ТХЭ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03" w:id="6002"/>
          <w:p>
            <w:pPr>
              <w:spacing w:after="20"/>
              <w:ind w:left="20"/>
              <w:jc w:val="both"/>
            </w:pPr>
            <w:r>
              <w:rPr>
                <w:rFonts w:ascii="Times New Roman"/>
                <w:b w:val="false"/>
                <w:i w:val="false"/>
                <w:color w:val="000000"/>
                <w:sz w:val="20"/>
              </w:rPr>
              <w:t>
КХ-014</w:t>
            </w:r>
          </w:p>
          <w:bookmarkEnd w:id="600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ПХЭ және ТХЭ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09" w:id="6003"/>
          <w:p>
            <w:pPr>
              <w:spacing w:after="20"/>
              <w:ind w:left="20"/>
              <w:jc w:val="both"/>
            </w:pPr>
            <w:r>
              <w:rPr>
                <w:rFonts w:ascii="Times New Roman"/>
                <w:b w:val="false"/>
                <w:i w:val="false"/>
                <w:color w:val="000000"/>
                <w:sz w:val="20"/>
              </w:rPr>
              <w:t>
КХ-016</w:t>
            </w:r>
          </w:p>
          <w:bookmarkEnd w:id="600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ПХЭ және ТХЭ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15" w:id="6004"/>
          <w:p>
            <w:pPr>
              <w:spacing w:after="20"/>
              <w:ind w:left="20"/>
              <w:jc w:val="both"/>
            </w:pPr>
            <w:r>
              <w:rPr>
                <w:rFonts w:ascii="Times New Roman"/>
                <w:b w:val="false"/>
                <w:i w:val="false"/>
                <w:color w:val="000000"/>
                <w:sz w:val="20"/>
              </w:rPr>
              <w:t>
БЕВА 100</w:t>
            </w:r>
          </w:p>
          <w:bookmarkEnd w:id="600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ПХЭ және ТХЭ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21" w:id="6005"/>
          <w:p>
            <w:pPr>
              <w:spacing w:after="20"/>
              <w:ind w:left="20"/>
              <w:jc w:val="both"/>
            </w:pPr>
            <w:r>
              <w:rPr>
                <w:rFonts w:ascii="Times New Roman"/>
                <w:b w:val="false"/>
                <w:i w:val="false"/>
                <w:color w:val="000000"/>
                <w:sz w:val="20"/>
              </w:rPr>
              <w:t>
БЕВА СИ-100</w:t>
            </w:r>
          </w:p>
          <w:bookmarkEnd w:id="600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ПХЭ және ТХЭ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27" w:id="6006"/>
          <w:p>
            <w:pPr>
              <w:spacing w:after="20"/>
              <w:ind w:left="20"/>
              <w:jc w:val="both"/>
            </w:pPr>
            <w:r>
              <w:rPr>
                <w:rFonts w:ascii="Times New Roman"/>
                <w:b w:val="false"/>
                <w:i w:val="false"/>
                <w:color w:val="000000"/>
                <w:sz w:val="20"/>
              </w:rPr>
              <w:t>
ТБ25-2; 3</w:t>
            </w:r>
          </w:p>
          <w:bookmarkEnd w:id="600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Уайт-спирит, ауыр жанармай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33" w:id="6007"/>
          <w:p>
            <w:pPr>
              <w:spacing w:after="20"/>
              <w:ind w:left="20"/>
              <w:jc w:val="both"/>
            </w:pPr>
            <w:r>
              <w:rPr>
                <w:rFonts w:ascii="Times New Roman"/>
                <w:b w:val="false"/>
                <w:i w:val="false"/>
                <w:color w:val="000000"/>
                <w:sz w:val="20"/>
              </w:rPr>
              <w:t>
WD-301</w:t>
            </w:r>
          </w:p>
          <w:bookmarkEnd w:id="600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Сольвент нафта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16139" w:id="6008"/>
          <w:p>
            <w:pPr>
              <w:spacing w:after="20"/>
              <w:ind w:left="20"/>
              <w:jc w:val="both"/>
            </w:pPr>
            <w:r>
              <w:rPr>
                <w:rFonts w:ascii="Times New Roman"/>
                <w:b w:val="false"/>
                <w:i w:val="false"/>
                <w:color w:val="000000"/>
                <w:sz w:val="20"/>
              </w:rPr>
              <w:t xml:space="preserve">
11-кесте </w:t>
            </w:r>
          </w:p>
          <w:bookmarkEnd w:id="6008"/>
        </w:tc>
      </w:tr>
    </w:tbl>
    <w:bookmarkStart w:name="z16140" w:id="6009"/>
    <w:p>
      <w:pPr>
        <w:spacing w:after="0"/>
        <w:ind w:left="0"/>
        <w:jc w:val="left"/>
      </w:pPr>
      <w:r>
        <w:rPr>
          <w:rFonts w:ascii="Times New Roman"/>
          <w:b/>
          <w:i w:val="false"/>
          <w:color w:val="000000"/>
        </w:rPr>
        <w:t xml:space="preserve"> ПХЭ, ТХЭ, уайт-спирит, сольвент және технологиялық жанармай арқылы химиялық тазалаудың технологиялық операциялары бойынша еріткіштердің буын үлестіру</w:t>
      </w:r>
    </w:p>
    <w:bookmarkEnd w:id="6009"/>
    <w:bookmarkStart w:name="z16141" w:id="6010"/>
    <w:p>
      <w:pPr>
        <w:spacing w:after="0"/>
        <w:ind w:left="0"/>
        <w:jc w:val="left"/>
      </w:pPr>
    </w:p>
    <w:bookmarkEnd w:id="60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42" w:id="6011"/>
          <w:p>
            <w:pPr>
              <w:spacing w:after="20"/>
              <w:ind w:left="20"/>
              <w:jc w:val="both"/>
            </w:pPr>
            <w:r>
              <w:rPr>
                <w:rFonts w:ascii="Times New Roman"/>
                <w:b w:val="false"/>
                <w:i w:val="false"/>
                <w:color w:val="000000"/>
                <w:sz w:val="20"/>
              </w:rPr>
              <w:t>
Технологиялық үдеріс атауы</w:t>
            </w:r>
          </w:p>
          <w:bookmarkEnd w:id="601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43" w:id="6012"/>
          <w:p>
            <w:pPr>
              <w:spacing w:after="20"/>
              <w:ind w:left="20"/>
              <w:jc w:val="both"/>
            </w:pPr>
            <w:r>
              <w:rPr>
                <w:rFonts w:ascii="Times New Roman"/>
                <w:b w:val="false"/>
                <w:i w:val="false"/>
                <w:color w:val="000000"/>
                <w:sz w:val="20"/>
              </w:rPr>
              <w:t>
Атмосфераға өтетін бөлінді</w:t>
            </w:r>
          </w:p>
          <w:bookmarkEnd w:id="6012"/>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48" w:id="6013"/>
          <w:p>
            <w:pPr>
              <w:spacing w:after="20"/>
              <w:ind w:left="20"/>
              <w:jc w:val="both"/>
            </w:pPr>
            <w:r>
              <w:rPr>
                <w:rFonts w:ascii="Times New Roman"/>
                <w:b w:val="false"/>
                <w:i w:val="false"/>
                <w:color w:val="000000"/>
                <w:sz w:val="20"/>
              </w:rPr>
              <w:t>
Тасымалдау, сақтау</w:t>
            </w:r>
          </w:p>
          <w:bookmarkEnd w:id="601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50" w:id="6014"/>
          <w:p>
            <w:pPr>
              <w:spacing w:after="20"/>
              <w:ind w:left="20"/>
              <w:jc w:val="both"/>
            </w:pPr>
            <w:r>
              <w:rPr>
                <w:rFonts w:ascii="Times New Roman"/>
                <w:b w:val="false"/>
                <w:i w:val="false"/>
                <w:color w:val="000000"/>
                <w:sz w:val="20"/>
              </w:rPr>
              <w:t xml:space="preserve">
Табиғи шығындар </w:t>
            </w:r>
          </w:p>
          <w:bookmarkEnd w:id="6014"/>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алмастыру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54" w:id="6015"/>
          <w:p>
            <w:pPr>
              <w:spacing w:after="20"/>
              <w:ind w:left="20"/>
              <w:jc w:val="both"/>
            </w:pPr>
            <w:r>
              <w:rPr>
                <w:rFonts w:ascii="Times New Roman"/>
                <w:b w:val="false"/>
                <w:i w:val="false"/>
                <w:color w:val="000000"/>
                <w:sz w:val="20"/>
              </w:rPr>
              <w:t>
Дистилляция</w:t>
            </w:r>
          </w:p>
          <w:bookmarkEnd w:id="601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56" w:id="6016"/>
          <w:p>
            <w:pPr>
              <w:spacing w:after="20"/>
              <w:ind w:left="20"/>
              <w:jc w:val="both"/>
            </w:pPr>
            <w:r>
              <w:rPr>
                <w:rFonts w:ascii="Times New Roman"/>
                <w:b w:val="false"/>
                <w:i w:val="false"/>
                <w:color w:val="000000"/>
                <w:sz w:val="20"/>
              </w:rPr>
              <w:t xml:space="preserve">
Тазалауға түсетін жібіген қоқыс түрінде </w:t>
            </w:r>
          </w:p>
          <w:bookmarkEnd w:id="6016"/>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60" w:id="6017"/>
          <w:p>
            <w:pPr>
              <w:spacing w:after="20"/>
              <w:ind w:left="20"/>
              <w:jc w:val="both"/>
            </w:pPr>
            <w:r>
              <w:rPr>
                <w:rFonts w:ascii="Times New Roman"/>
                <w:b w:val="false"/>
                <w:i w:val="false"/>
                <w:color w:val="000000"/>
                <w:sz w:val="20"/>
              </w:rPr>
              <w:t>
Жуу және сығу</w:t>
            </w:r>
          </w:p>
          <w:bookmarkEnd w:id="601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Машиналардың ашық беттерінен ғимаратқа шығарылады, ауа алмастыру жүйесі арқылы жойылады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алмастыру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61" w:id="6018"/>
          <w:p>
            <w:pPr>
              <w:spacing w:after="20"/>
              <w:ind w:left="20"/>
              <w:jc w:val="both"/>
            </w:pPr>
            <w:r>
              <w:rPr>
                <w:rFonts w:ascii="Times New Roman"/>
                <w:b w:val="false"/>
                <w:i w:val="false"/>
                <w:color w:val="000000"/>
                <w:sz w:val="20"/>
              </w:rPr>
              <w:t>
Киімді кептіру</w:t>
            </w:r>
          </w:p>
          <w:bookmarkEnd w:id="601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Ауа алмастырудың технологиялық жүйесі арқылы жойылады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w:t>
            </w:r>
          </w:p>
          <w:p>
            <w:pPr>
              <w:spacing w:after="20"/>
              <w:ind w:left="20"/>
              <w:jc w:val="both"/>
            </w:pPr>
            <w:r>
              <w:rPr>
                <w:rFonts w:ascii="Times New Roman"/>
                <w:b w:val="false"/>
                <w:i w:val="false"/>
                <w:color w:val="000000"/>
                <w:sz w:val="20"/>
              </w:rPr>
              <w:t>
ауа алмастыру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62" w:id="6019"/>
          <w:p>
            <w:pPr>
              <w:spacing w:after="20"/>
              <w:ind w:left="20"/>
              <w:jc w:val="both"/>
            </w:pPr>
            <w:r>
              <w:rPr>
                <w:rFonts w:ascii="Times New Roman"/>
                <w:b w:val="false"/>
                <w:i w:val="false"/>
                <w:color w:val="000000"/>
                <w:sz w:val="20"/>
              </w:rPr>
              <w:t>
Киімді желдету</w:t>
            </w:r>
          </w:p>
          <w:bookmarkEnd w:id="601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Ауа алмастырудың технологиялық жүйесі арқылы жойылады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w:t>
            </w:r>
          </w:p>
          <w:p>
            <w:pPr>
              <w:spacing w:after="20"/>
              <w:ind w:left="20"/>
              <w:jc w:val="both"/>
            </w:pPr>
            <w:r>
              <w:rPr>
                <w:rFonts w:ascii="Times New Roman"/>
                <w:b w:val="false"/>
                <w:i w:val="false"/>
                <w:color w:val="000000"/>
                <w:sz w:val="20"/>
              </w:rPr>
              <w:t>
ауа алмастыру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63" w:id="6020"/>
          <w:p>
            <w:pPr>
              <w:spacing w:after="20"/>
              <w:ind w:left="20"/>
              <w:jc w:val="both"/>
            </w:pPr>
            <w:r>
              <w:rPr>
                <w:rFonts w:ascii="Times New Roman"/>
                <w:b w:val="false"/>
                <w:i w:val="false"/>
                <w:color w:val="000000"/>
                <w:sz w:val="20"/>
              </w:rPr>
              <w:t xml:space="preserve">
Таза бұйымдарды түсіру және тасымалдау </w:t>
            </w:r>
          </w:p>
          <w:bookmarkEnd w:id="602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алмастыру жүйесі арқылы жойылады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алмастыру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64" w:id="6021"/>
          <w:p>
            <w:pPr>
              <w:spacing w:after="20"/>
              <w:ind w:left="20"/>
              <w:jc w:val="both"/>
            </w:pPr>
            <w:r>
              <w:rPr>
                <w:rFonts w:ascii="Times New Roman"/>
                <w:b w:val="false"/>
                <w:i w:val="false"/>
                <w:color w:val="000000"/>
                <w:sz w:val="20"/>
              </w:rPr>
              <w:t>
Үтіктеу цехындағы бөлінді</w:t>
            </w:r>
          </w:p>
          <w:bookmarkEnd w:id="602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алмастыру жүйесі арқылы жойылады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алмастыру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65" w:id="6022"/>
          <w:p>
            <w:pPr>
              <w:spacing w:after="20"/>
              <w:ind w:left="20"/>
              <w:jc w:val="both"/>
            </w:pPr>
            <w:r>
              <w:rPr>
                <w:rFonts w:ascii="Times New Roman"/>
                <w:b w:val="false"/>
                <w:i w:val="false"/>
                <w:color w:val="000000"/>
                <w:sz w:val="20"/>
              </w:rPr>
              <w:t>
Киімдегі еріткіш қалдығы</w:t>
            </w:r>
          </w:p>
          <w:bookmarkEnd w:id="602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Тасымалдау кезіндегі, қабылдау бекеттеріндеі бөлінділер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алмастыру</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16166" w:id="6023"/>
          <w:p>
            <w:pPr>
              <w:spacing w:after="20"/>
              <w:ind w:left="20"/>
              <w:jc w:val="both"/>
            </w:pPr>
            <w:r>
              <w:rPr>
                <w:rFonts w:ascii="Times New Roman"/>
                <w:b w:val="false"/>
                <w:i w:val="false"/>
                <w:color w:val="000000"/>
                <w:sz w:val="20"/>
              </w:rPr>
              <w:t xml:space="preserve">
12-кесте </w:t>
            </w:r>
          </w:p>
          <w:bookmarkEnd w:id="6023"/>
        </w:tc>
      </w:tr>
    </w:tbl>
    <w:bookmarkStart w:name="z16167" w:id="6024"/>
    <w:p>
      <w:pPr>
        <w:spacing w:after="0"/>
        <w:ind w:left="0"/>
        <w:jc w:val="left"/>
      </w:pPr>
      <w:r>
        <w:rPr>
          <w:rFonts w:ascii="Times New Roman"/>
          <w:b/>
          <w:i w:val="false"/>
          <w:color w:val="000000"/>
        </w:rPr>
        <w:t xml:space="preserve"> Дақ кетіргіш құралдар мен күшейткіштердің құрамына кіретін ұшпа заттардың пайыздық құрамы</w:t>
      </w:r>
    </w:p>
    <w:bookmarkEnd w:id="6024"/>
    <w:bookmarkStart w:name="z16168" w:id="6025"/>
    <w:p>
      <w:pPr>
        <w:spacing w:after="0"/>
        <w:ind w:left="0"/>
        <w:jc w:val="both"/>
      </w:pPr>
      <w:r>
        <w:rPr>
          <w:rFonts w:ascii="Times New Roman"/>
          <w:b w:val="false"/>
          <w:i w:val="false"/>
          <w:color w:val="000000"/>
          <w:sz w:val="28"/>
        </w:rPr>
        <w:t xml:space="preserve">
             </w:t>
      </w:r>
    </w:p>
    <w:bookmarkEnd w:id="60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69" w:id="6026"/>
          <w:p>
            <w:pPr>
              <w:spacing w:after="20"/>
              <w:ind w:left="20"/>
              <w:jc w:val="both"/>
            </w:pPr>
            <w:r>
              <w:rPr>
                <w:rFonts w:ascii="Times New Roman"/>
                <w:b w:val="false"/>
                <w:i w:val="false"/>
                <w:color w:val="000000"/>
                <w:sz w:val="20"/>
              </w:rPr>
              <w:t>
Зат</w:t>
            </w:r>
          </w:p>
          <w:bookmarkEnd w:id="602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 құжат</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%-дық құрамы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70" w:id="6027"/>
          <w:p>
            <w:pPr>
              <w:spacing w:after="20"/>
              <w:ind w:left="20"/>
              <w:jc w:val="both"/>
            </w:pPr>
            <w:r>
              <w:rPr>
                <w:rFonts w:ascii="Times New Roman"/>
                <w:b w:val="false"/>
                <w:i w:val="false"/>
                <w:color w:val="000000"/>
                <w:sz w:val="20"/>
              </w:rPr>
              <w:t>
Дақ кетіруші құралдар</w:t>
            </w:r>
          </w:p>
          <w:bookmarkEnd w:id="6027"/>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71" w:id="6028"/>
          <w:p>
            <w:pPr>
              <w:spacing w:after="20"/>
              <w:ind w:left="20"/>
              <w:jc w:val="both"/>
            </w:pPr>
            <w:r>
              <w:rPr>
                <w:rFonts w:ascii="Times New Roman"/>
                <w:b w:val="false"/>
                <w:i w:val="false"/>
                <w:color w:val="000000"/>
                <w:sz w:val="20"/>
              </w:rPr>
              <w:t>
Ветензол</w:t>
            </w:r>
          </w:p>
          <w:bookmarkEnd w:id="602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этилцеллозоль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8313-76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(ұшпа) 75%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бензилспирті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8751-72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(ұшпа) 20%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тегістеуші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9600-78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74" w:id="6029"/>
          <w:p>
            <w:pPr>
              <w:spacing w:after="20"/>
              <w:ind w:left="20"/>
              <w:jc w:val="both"/>
            </w:pPr>
            <w:r>
              <w:rPr>
                <w:rFonts w:ascii="Times New Roman"/>
                <w:b w:val="false"/>
                <w:i w:val="false"/>
                <w:color w:val="000000"/>
                <w:sz w:val="20"/>
              </w:rPr>
              <w:t>
Таннидин</w:t>
            </w:r>
          </w:p>
          <w:bookmarkEnd w:id="602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синтанол ДС-10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ТШ 6-14-577-77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лецитин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ССТ 18-227-75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хлорлы натрий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4233-77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сульфаты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6318-77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Монохлорсіркесулы</w:t>
            </w:r>
          </w:p>
          <w:p>
            <w:pPr>
              <w:spacing w:after="20"/>
              <w:ind w:left="20"/>
              <w:jc w:val="both"/>
            </w:pPr>
            <w:r>
              <w:rPr>
                <w:rFonts w:ascii="Times New Roman"/>
                <w:b w:val="false"/>
                <w:i w:val="false"/>
                <w:color w:val="000000"/>
                <w:sz w:val="20"/>
              </w:rPr>
              <w:t>
қышқыл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ССТ 6-01-36279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(ұшпа) 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этанол (спирт этил.)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11547-80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(ұшпа) 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2874-82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81" w:id="6030"/>
          <w:p>
            <w:pPr>
              <w:spacing w:after="20"/>
              <w:ind w:left="20"/>
              <w:jc w:val="both"/>
            </w:pPr>
            <w:r>
              <w:rPr>
                <w:rFonts w:ascii="Times New Roman"/>
                <w:b w:val="false"/>
                <w:i w:val="false"/>
                <w:color w:val="000000"/>
                <w:sz w:val="20"/>
              </w:rPr>
              <w:t>
ДКМ-2</w:t>
            </w:r>
          </w:p>
          <w:bookmarkEnd w:id="6030"/>
          <w:p>
            <w:pPr>
              <w:spacing w:after="20"/>
              <w:ind w:left="20"/>
              <w:jc w:val="both"/>
            </w:pPr>
            <w:r>
              <w:rPr>
                <w:rFonts w:ascii="Times New Roman"/>
                <w:b w:val="false"/>
                <w:i w:val="false"/>
                <w:color w:val="000000"/>
                <w:sz w:val="20"/>
              </w:rPr>
              <w:t>
(кілем тазалау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катамин АБ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ТШ 601-816-75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синтамид- 5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ТШ 6-02-640-77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синтанол ДС-10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ТШ 6-14-577-77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диэтаноламиндер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ТШ 38-107-10-71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этиленглиголь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101-64-75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(ұшпа) 10%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изопропилспирті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9805-76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(ұшпа) 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несепнәр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6691-63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89" w:id="6031"/>
          <w:p>
            <w:pPr>
              <w:spacing w:after="20"/>
              <w:ind w:left="20"/>
              <w:jc w:val="both"/>
            </w:pPr>
            <w:r>
              <w:rPr>
                <w:rFonts w:ascii="Times New Roman"/>
                <w:b w:val="false"/>
                <w:i w:val="false"/>
                <w:color w:val="000000"/>
                <w:sz w:val="20"/>
              </w:rPr>
              <w:t>
Катизол</w:t>
            </w:r>
          </w:p>
          <w:bookmarkEnd w:id="603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катамин АВ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ТШ 6-01-816-75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изопропил спирті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9805-69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(ұшпа) 75%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91" w:id="6032"/>
          <w:p>
            <w:pPr>
              <w:spacing w:after="20"/>
              <w:ind w:left="20"/>
              <w:jc w:val="both"/>
            </w:pPr>
            <w:r>
              <w:rPr>
                <w:rFonts w:ascii="Times New Roman"/>
                <w:b w:val="false"/>
                <w:i w:val="false"/>
                <w:color w:val="000000"/>
                <w:sz w:val="20"/>
              </w:rPr>
              <w:t>
Катанол</w:t>
            </w:r>
          </w:p>
          <w:bookmarkEnd w:id="603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прогресс жуу құралы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ТШ 38-10-719-71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синтамид- 5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ТШ 6-02-640-76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Изопропил спирті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9805-76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(ұшпа) 10%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этиленгликоль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101-64-75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(ұшпа) 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этилцеллозольв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8313-76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(ұшпа) 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триэтаноламин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АТШ 12 № 10113-61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пергидроль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177-71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хлорлы натрий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13830-68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Трилон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10652-73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00" w:id="6033"/>
          <w:p>
            <w:pPr>
              <w:spacing w:after="20"/>
              <w:ind w:left="20"/>
              <w:jc w:val="both"/>
            </w:pPr>
            <w:r>
              <w:rPr>
                <w:rFonts w:ascii="Times New Roman"/>
                <w:b w:val="false"/>
                <w:i w:val="false"/>
                <w:color w:val="000000"/>
                <w:sz w:val="20"/>
              </w:rPr>
              <w:t>
Ойлин</w:t>
            </w:r>
          </w:p>
          <w:bookmarkEnd w:id="603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синтанол ДС-10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ТШ 6-14-577-77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циклогексанол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ТШ 113-03-258-83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(ұшпа) 7%</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уайт-спирит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3134-78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(ұшпа) 24,88%</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декалин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ТШ 38-102102-76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(ұшпа) 15%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изоамилацетат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ТШ 18-16-155-83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(ұшпа) 25%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перхлорэтилен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ТШ 6-01-956-79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(ұшпа) 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ализарин майы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6990-75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күйдіргіш калий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9285-78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(ұшпа) 0,62%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өндірістік май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20799-75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09" w:id="6034"/>
          <w:p>
            <w:pPr>
              <w:spacing w:after="20"/>
              <w:ind w:left="20"/>
              <w:jc w:val="both"/>
            </w:pPr>
            <w:r>
              <w:rPr>
                <w:rFonts w:ascii="Times New Roman"/>
                <w:b w:val="false"/>
                <w:i w:val="false"/>
                <w:color w:val="000000"/>
                <w:sz w:val="20"/>
              </w:rPr>
              <w:t>
Паст-7</w:t>
            </w:r>
          </w:p>
          <w:bookmarkEnd w:id="603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Олеин қышқылы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ТШ 18-725-80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сутотығы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9285-78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циклогексанол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24615-81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(ұшпа) 10%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скипидар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1571-82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(ұшпа) 10%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2874-82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14" w:id="6035"/>
          <w:p>
            <w:pPr>
              <w:spacing w:after="20"/>
              <w:ind w:left="20"/>
              <w:jc w:val="both"/>
            </w:pPr>
            <w:r>
              <w:rPr>
                <w:rFonts w:ascii="Times New Roman"/>
                <w:b w:val="false"/>
                <w:i w:val="false"/>
                <w:color w:val="000000"/>
                <w:sz w:val="20"/>
              </w:rPr>
              <w:t>
Субтинол</w:t>
            </w:r>
          </w:p>
          <w:bookmarkEnd w:id="603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протосубстилин ТЗх-1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236-36-79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амилосубстилин Г10х-1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59-11-72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сульфанол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ТШ 6-01-1001-75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крахмалы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7699-73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хлорлы марганец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612-75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19" w:id="6036"/>
          <w:p>
            <w:pPr>
              <w:spacing w:after="20"/>
              <w:ind w:left="20"/>
              <w:jc w:val="both"/>
            </w:pPr>
            <w:r>
              <w:rPr>
                <w:rFonts w:ascii="Times New Roman"/>
                <w:b w:val="false"/>
                <w:i w:val="false"/>
                <w:color w:val="000000"/>
                <w:sz w:val="20"/>
              </w:rPr>
              <w:t>
46-А</w:t>
            </w:r>
          </w:p>
          <w:bookmarkEnd w:id="603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циклогексанол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246-15-81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(ұшпа) 8.1%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изопропил спирті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9805-84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(ұшпа) 91.9%</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21" w:id="6037"/>
          <w:p>
            <w:pPr>
              <w:spacing w:after="20"/>
              <w:ind w:left="20"/>
              <w:jc w:val="both"/>
            </w:pPr>
            <w:r>
              <w:rPr>
                <w:rFonts w:ascii="Times New Roman"/>
                <w:b w:val="false"/>
                <w:i w:val="false"/>
                <w:color w:val="000000"/>
                <w:sz w:val="20"/>
              </w:rPr>
              <w:t>
Эванол</w:t>
            </w:r>
          </w:p>
          <w:bookmarkEnd w:id="603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этилцеллозольв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8313-76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(ұшпа) 8%</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перхлорэтилен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ТШ 6-01-956-76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(ұшпа) 45%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изоамил спирті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5830-79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бензил спирті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8751-72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(ұшпа) 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циклогексанон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ТШ 6-03-356-73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(ұшпа) 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циклогексанол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ТШ 6-03-358-74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(ұшпа) 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синтанол ДС-10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ТШ 6-14-577-77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тегістегіш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9600-73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моноэтаноламин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ТШ 38-107-97-76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30" w:id="6038"/>
          <w:p>
            <w:pPr>
              <w:spacing w:after="20"/>
              <w:ind w:left="20"/>
              <w:jc w:val="both"/>
            </w:pPr>
            <w:r>
              <w:rPr>
                <w:rFonts w:ascii="Times New Roman"/>
                <w:b w:val="false"/>
                <w:i w:val="false"/>
                <w:color w:val="000000"/>
                <w:sz w:val="20"/>
              </w:rPr>
              <w:t>
Эдамол</w:t>
            </w:r>
          </w:p>
          <w:bookmarkEnd w:id="603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этилцеллозольв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8313-76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(ұшпа) 20%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циклогексанол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ТШ 113-03-358-83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(ұшпа) 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перхлорэтилен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ТШ 6-01-956-76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(ұшпа) 54%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декалин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ТШ 38-102102-76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(ұшпа) 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изоамил спирті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ССТ 18-298-80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тегістеуші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9600-278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ОС-20 (марка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10730-82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алкиламидтер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ТШ 38-107-97-82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38" w:id="6039"/>
          <w:p>
            <w:pPr>
              <w:spacing w:after="20"/>
              <w:ind w:left="20"/>
              <w:jc w:val="both"/>
            </w:pPr>
            <w:r>
              <w:rPr>
                <w:rFonts w:ascii="Times New Roman"/>
                <w:b w:val="false"/>
                <w:i w:val="false"/>
                <w:color w:val="000000"/>
                <w:sz w:val="20"/>
              </w:rPr>
              <w:t>
Ютан ПЗ</w:t>
            </w:r>
          </w:p>
          <w:bookmarkEnd w:id="603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сульфанолтв.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ТШ 6-01-1001-75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синтанол ДС-10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ТШ 6-14-577-77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этилцеллозольв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8313-76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(ұшпа) 30%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циклогексанол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ТШ 6-03-358-74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(ұшпа) 30%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43" w:id="6040"/>
          <w:p>
            <w:pPr>
              <w:spacing w:after="20"/>
              <w:ind w:left="20"/>
              <w:jc w:val="both"/>
            </w:pPr>
            <w:r>
              <w:rPr>
                <w:rFonts w:ascii="Times New Roman"/>
                <w:b w:val="false"/>
                <w:i w:val="false"/>
                <w:color w:val="000000"/>
                <w:sz w:val="20"/>
              </w:rPr>
              <w:t>
Ютан И</w:t>
            </w:r>
          </w:p>
          <w:bookmarkEnd w:id="604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 спирті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18300-72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(ұшпа) 45%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этилацетат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8981-78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(ұшпа) 40%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9-77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(ұшпа) 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моноалкилоламидтер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АТШ № 45-916-64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синтанол ДС-10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ТШ 61-4377-75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49" w:id="6041"/>
          <w:p>
            <w:pPr>
              <w:spacing w:after="20"/>
              <w:ind w:left="20"/>
              <w:jc w:val="both"/>
            </w:pPr>
            <w:r>
              <w:rPr>
                <w:rFonts w:ascii="Times New Roman"/>
                <w:b w:val="false"/>
                <w:i w:val="false"/>
                <w:color w:val="000000"/>
                <w:sz w:val="20"/>
              </w:rPr>
              <w:t>
Ютан МКИС</w:t>
            </w:r>
          </w:p>
          <w:bookmarkEnd w:id="604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перхлорэтилен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ТШ 6-01-956-79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(ұшпа) 20%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этилцеллозольв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8313-76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(ұшпа) 30%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циклогексанол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ТШ 6-03-353-74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(ұшпа) 48%</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синтанол ДС-10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ТШ 6-14-577-77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моноалкиламиды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ТШ 38-107-97-82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54" w:id="6042"/>
          <w:p>
            <w:pPr>
              <w:spacing w:after="20"/>
              <w:ind w:left="20"/>
              <w:jc w:val="both"/>
            </w:pPr>
            <w:r>
              <w:rPr>
                <w:rFonts w:ascii="Times New Roman"/>
                <w:b w:val="false"/>
                <w:i w:val="false"/>
                <w:color w:val="000000"/>
                <w:sz w:val="20"/>
              </w:rPr>
              <w:t>
Синкатол</w:t>
            </w:r>
          </w:p>
          <w:bookmarkEnd w:id="604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синтанол ДС-10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ТШ 14-577-77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Әсер етуші НТД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(ұшпа) 10 %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МЕМСТ2874-82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57" w:id="6043"/>
          <w:p>
            <w:pPr>
              <w:spacing w:after="20"/>
              <w:ind w:left="20"/>
              <w:jc w:val="both"/>
            </w:pPr>
            <w:r>
              <w:rPr>
                <w:rFonts w:ascii="Times New Roman"/>
                <w:b w:val="false"/>
                <w:i w:val="false"/>
                <w:color w:val="000000"/>
                <w:sz w:val="20"/>
              </w:rPr>
              <w:t>
Оксинол</w:t>
            </w:r>
          </w:p>
          <w:bookmarkEnd w:id="604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пербораты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ТШ 6-02-1187-79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үш полифосфаты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МЕМСТ13493-77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динатрий фосфаты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ССТ 6-25-21275-80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күкіртқышқылды натрий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МЕМСТ21458-75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метасиликат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МЕМСТ4239-77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сульфанолтв.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МЕМСТ4239-77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63" w:id="6044"/>
          <w:p>
            <w:pPr>
              <w:spacing w:after="20"/>
              <w:ind w:left="20"/>
              <w:jc w:val="both"/>
            </w:pPr>
            <w:r>
              <w:rPr>
                <w:rFonts w:ascii="Times New Roman"/>
                <w:b w:val="false"/>
                <w:i w:val="false"/>
                <w:color w:val="000000"/>
                <w:sz w:val="20"/>
              </w:rPr>
              <w:t xml:space="preserve">
Ағартқыштар </w:t>
            </w:r>
          </w:p>
          <w:bookmarkEnd w:id="6044"/>
          <w:p>
            <w:pPr>
              <w:spacing w:after="20"/>
              <w:ind w:left="20"/>
              <w:jc w:val="both"/>
            </w:pPr>
            <w:r>
              <w:rPr>
                <w:rFonts w:ascii="Times New Roman"/>
                <w:b w:val="false"/>
                <w:i w:val="false"/>
                <w:color w:val="000000"/>
                <w:sz w:val="20"/>
              </w:rPr>
              <w:t>
(тәжірибелік үлгілер)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белофар КБ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белофор 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65" w:id="6045"/>
          <w:p>
            <w:pPr>
              <w:spacing w:after="20"/>
              <w:ind w:left="20"/>
              <w:jc w:val="both"/>
            </w:pPr>
            <w:r>
              <w:rPr>
                <w:rFonts w:ascii="Times New Roman"/>
                <w:b w:val="false"/>
                <w:i w:val="false"/>
                <w:color w:val="000000"/>
                <w:sz w:val="20"/>
              </w:rPr>
              <w:t xml:space="preserve">
Күшейткіштер </w:t>
            </w:r>
          </w:p>
          <w:bookmarkEnd w:id="6045"/>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66" w:id="6046"/>
          <w:p>
            <w:pPr>
              <w:spacing w:after="20"/>
              <w:ind w:left="20"/>
              <w:jc w:val="both"/>
            </w:pPr>
            <w:r>
              <w:rPr>
                <w:rFonts w:ascii="Times New Roman"/>
                <w:b w:val="false"/>
                <w:i w:val="false"/>
                <w:color w:val="000000"/>
                <w:sz w:val="20"/>
              </w:rPr>
              <w:t>
УС-28 бк</w:t>
            </w:r>
          </w:p>
          <w:bookmarkEnd w:id="6046"/>
          <w:bookmarkStart w:name="z16267" w:id="6047"/>
          <w:p>
            <w:pPr>
              <w:spacing w:after="20"/>
              <w:ind w:left="20"/>
              <w:jc w:val="both"/>
            </w:pPr>
            <w:r>
              <w:rPr>
                <w:rFonts w:ascii="Times New Roman"/>
                <w:b w:val="false"/>
                <w:i w:val="false"/>
                <w:color w:val="000000"/>
                <w:sz w:val="20"/>
              </w:rPr>
              <w:t xml:space="preserve">
күшейткіші </w:t>
            </w:r>
          </w:p>
          <w:bookmarkEnd w:id="6047"/>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Сульфанол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ТШ 6-01-1001-75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Оксифос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ТШ 6-02-3-100-75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ОП-7 немесе ОП-10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8433-57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лецитин (фосфатидтер)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18-227-75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Циклогексанол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ТШ 6-03-353-74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(ұшпа) 8%</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2374-73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73" w:id="6048"/>
          <w:p>
            <w:pPr>
              <w:spacing w:after="20"/>
              <w:ind w:left="20"/>
              <w:jc w:val="both"/>
            </w:pPr>
            <w:r>
              <w:rPr>
                <w:rFonts w:ascii="Times New Roman"/>
                <w:b w:val="false"/>
                <w:i w:val="false"/>
                <w:color w:val="000000"/>
                <w:sz w:val="20"/>
              </w:rPr>
              <w:t xml:space="preserve">
УС-28 к күшейткіші </w:t>
            </w:r>
          </w:p>
          <w:bookmarkEnd w:id="6048"/>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Авироль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ТШ 6-14-1017-77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Лецитин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ССТ 18-227-75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ОП-7 или ОП-10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8433-57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сульфанол 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ТШ 6-01-1001-75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оксифос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ТШ 6-02-3-100-75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Циклогексанол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ТШ 6-03-358-74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(ұшпа) 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изопропил спирті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9805-76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(ұшпа) 15%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2874-73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81" w:id="6049"/>
          <w:p>
            <w:pPr>
              <w:spacing w:after="20"/>
              <w:ind w:left="20"/>
              <w:jc w:val="both"/>
            </w:pPr>
            <w:r>
              <w:rPr>
                <w:rFonts w:ascii="Times New Roman"/>
                <w:b w:val="false"/>
                <w:i w:val="false"/>
                <w:color w:val="000000"/>
                <w:sz w:val="20"/>
              </w:rPr>
              <w:t>
УС-28-1-ОГ күшейткіші</w:t>
            </w:r>
          </w:p>
          <w:bookmarkEnd w:id="604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Сульфанол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ТШ 6-01-1001-75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авироль ДС-10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ТШ 6-14-549-80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синтанол ДС-10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ТШ 6-14-577-77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изопропил эфирі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9805-84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(ұшпа) 15%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циклогексанол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 113-03-358-83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(ұшпа) 10%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2874-82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87" w:id="6050"/>
          <w:p>
            <w:pPr>
              <w:spacing w:after="20"/>
              <w:ind w:left="20"/>
              <w:jc w:val="both"/>
            </w:pPr>
            <w:r>
              <w:rPr>
                <w:rFonts w:ascii="Times New Roman"/>
                <w:b w:val="false"/>
                <w:i w:val="false"/>
                <w:color w:val="000000"/>
                <w:sz w:val="20"/>
              </w:rPr>
              <w:t xml:space="preserve">
УС-29-А1-ОГ күшейткіші </w:t>
            </w:r>
          </w:p>
          <w:bookmarkEnd w:id="6050"/>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сульфанол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ТШ 6-01-1001-75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авироль 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ТШ 6-14-549-80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циклогексанол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ТШ 6-03-3582-74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(ұшпа) 10%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этилцеллозольв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8313-76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(ұшпа) 15%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2874-73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92" w:id="6051"/>
          <w:p>
            <w:pPr>
              <w:spacing w:after="20"/>
              <w:ind w:left="20"/>
              <w:jc w:val="both"/>
            </w:pPr>
            <w:r>
              <w:rPr>
                <w:rFonts w:ascii="Times New Roman"/>
                <w:b w:val="false"/>
                <w:i w:val="false"/>
                <w:color w:val="000000"/>
                <w:sz w:val="20"/>
              </w:rPr>
              <w:t xml:space="preserve">
Фестивальный күшейткіші </w:t>
            </w:r>
          </w:p>
          <w:bookmarkEnd w:id="6051"/>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сульфанол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ТШ 6-01-1001-75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оксифос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ТШ 6-02-11-77-79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синтанол ДС-10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ТШ 6-14-577-77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циклогексанол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ТШ 113-03-358-83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(ұшпа) 10%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Этилцеллозольв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0313-76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(ұшпа) 20%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жұпарландырғыш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ТШ 18-16-121-77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98" w:id="6052"/>
          <w:p>
            <w:pPr>
              <w:spacing w:after="20"/>
              <w:ind w:left="20"/>
              <w:jc w:val="both"/>
            </w:pPr>
            <w:r>
              <w:rPr>
                <w:rFonts w:ascii="Times New Roman"/>
                <w:b w:val="false"/>
                <w:i w:val="false"/>
                <w:color w:val="000000"/>
                <w:sz w:val="20"/>
              </w:rPr>
              <w:t xml:space="preserve">
УС-Ф-К күшейткіші </w:t>
            </w:r>
          </w:p>
          <w:bookmarkEnd w:id="6052"/>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сульфанол 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ТШ 6-01-1001-75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алкилсульфаты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РСТ 352-73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синтамид- 5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ТШ 6-02640-71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оксифос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ТШ 6-02-3-100-75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циклогексанол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ТШ 6-03-358-74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(ұшпа) 10%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изопропил эфирі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9805-69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(ұшпа) 15%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04" w:id="6053"/>
          <w:p>
            <w:pPr>
              <w:spacing w:after="20"/>
              <w:ind w:left="20"/>
              <w:jc w:val="both"/>
            </w:pPr>
            <w:r>
              <w:rPr>
                <w:rFonts w:ascii="Times New Roman"/>
                <w:b w:val="false"/>
                <w:i w:val="false"/>
                <w:color w:val="000000"/>
                <w:sz w:val="20"/>
              </w:rPr>
              <w:t>
Олимпиялық</w:t>
            </w:r>
          </w:p>
          <w:bookmarkEnd w:id="6053"/>
          <w:p>
            <w:pPr>
              <w:spacing w:after="20"/>
              <w:ind w:left="20"/>
              <w:jc w:val="both"/>
            </w:pPr>
            <w:r>
              <w:rPr>
                <w:rFonts w:ascii="Times New Roman"/>
                <w:b w:val="false"/>
                <w:i w:val="false"/>
                <w:color w:val="000000"/>
                <w:sz w:val="20"/>
              </w:rPr>
              <w:t>
күшейткіш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сульфанол ИП- 3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ТШ 84-509-74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оксифос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ТШ 6-02-3-100-75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диэтаноламиндер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ТШ 3-810-720-72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(ұшпа) 20%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изопропанол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9805-76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(ұшпа) 15%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циклогексанол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ТШ 6-03-358-74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(ұшпа) 10%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09" w:id="6054"/>
          <w:p>
            <w:pPr>
              <w:spacing w:after="20"/>
              <w:ind w:left="20"/>
              <w:jc w:val="both"/>
            </w:pPr>
            <w:r>
              <w:rPr>
                <w:rFonts w:ascii="Times New Roman"/>
                <w:b w:val="false"/>
                <w:i w:val="false"/>
                <w:color w:val="000000"/>
                <w:sz w:val="20"/>
              </w:rPr>
              <w:t xml:space="preserve">
Күшейткіш </w:t>
            </w:r>
          </w:p>
          <w:bookmarkEnd w:id="6054"/>
          <w:p>
            <w:pPr>
              <w:spacing w:after="20"/>
              <w:ind w:left="20"/>
              <w:jc w:val="both"/>
            </w:pPr>
            <w:r>
              <w:rPr>
                <w:rFonts w:ascii="Times New Roman"/>
                <w:b w:val="false"/>
                <w:i w:val="false"/>
                <w:color w:val="000000"/>
                <w:sz w:val="20"/>
              </w:rPr>
              <w:t>
УС-Ф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алкилсульфаттар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РСТ 352-73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синтанол ДС-10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ТШ 61-4377-70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синтамид- 5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ТШ 6-02-640-71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циклогексанол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ТШ 6-03-358-74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(ұшпа) 10%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изопропил спирті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9805-69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(ұшпа) 15%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сульфанолтв.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ТШ 6-01-1001-35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15" w:id="6055"/>
          <w:p>
            <w:pPr>
              <w:spacing w:after="20"/>
              <w:ind w:left="20"/>
              <w:jc w:val="both"/>
            </w:pPr>
            <w:r>
              <w:rPr>
                <w:rFonts w:ascii="Times New Roman"/>
                <w:b w:val="false"/>
                <w:i w:val="false"/>
                <w:color w:val="000000"/>
                <w:sz w:val="20"/>
              </w:rPr>
              <w:t xml:space="preserve">
Әмбебап күшейткіш </w:t>
            </w:r>
          </w:p>
          <w:bookmarkEnd w:id="6055"/>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синтанол ДС-10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ТШ 6-14-577-70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катамин АБ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ТШ 6-01-816-75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(ұшпа) 20%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циклогексанол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ТШ 6-03-358-74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(ұшпа) 50%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18" w:id="6056"/>
          <w:p>
            <w:pPr>
              <w:spacing w:after="20"/>
              <w:ind w:left="20"/>
              <w:jc w:val="both"/>
            </w:pPr>
            <w:r>
              <w:rPr>
                <w:rFonts w:ascii="Times New Roman"/>
                <w:b w:val="false"/>
                <w:i w:val="false"/>
                <w:color w:val="000000"/>
                <w:sz w:val="20"/>
              </w:rPr>
              <w:t>
Күшейткіш</w:t>
            </w:r>
          </w:p>
          <w:bookmarkEnd w:id="6056"/>
          <w:p>
            <w:pPr>
              <w:spacing w:after="20"/>
              <w:ind w:left="20"/>
              <w:jc w:val="both"/>
            </w:pPr>
            <w:r>
              <w:rPr>
                <w:rFonts w:ascii="Times New Roman"/>
                <w:b w:val="false"/>
                <w:i w:val="false"/>
                <w:color w:val="000000"/>
                <w:sz w:val="20"/>
              </w:rPr>
              <w:t>
УС-Ф-1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сульфанолтв.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ТШ 6-01-1001-76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синтанол ДС-10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ТШ 61-4577-70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синтамид- 529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ТШ 6-02-640-71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Изопропил эфирі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9805-69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(ұшпа) 15%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циклогексанол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ТШ 6-03-359-74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(ұшпа) 10%</w:t>
            </w:r>
          </w:p>
        </w:tc>
      </w:tr>
    </w:tbl>
    <w:p>
      <w:pPr>
        <w:spacing w:after="0"/>
        <w:ind w:left="0"/>
        <w:jc w:val="left"/>
      </w:pPr>
      <w:r>
        <w:br/>
      </w:r>
      <w:r>
        <w:rPr>
          <w:rFonts w:ascii="Times New Roman"/>
          <w:b w:val="false"/>
          <w:i w:val="false"/>
          <w:color w:val="000000"/>
          <w:sz w:val="28"/>
        </w:rPr>
        <w:t>
</w:t>
      </w:r>
    </w:p>
    <w:bookmarkStart w:name="z16323" w:id="6057"/>
    <w:p>
      <w:pPr>
        <w:spacing w:after="0"/>
        <w:ind w:left="0"/>
        <w:jc w:val="both"/>
      </w:pPr>
      <w:r>
        <w:rPr>
          <w:rFonts w:ascii="Times New Roman"/>
          <w:b w:val="false"/>
          <w:i w:val="false"/>
          <w:color w:val="000000"/>
          <w:sz w:val="28"/>
        </w:rPr>
        <w:t xml:space="preserve">
             </w:t>
      </w:r>
    </w:p>
    <w:bookmarkEnd w:id="6057"/>
    <w:bookmarkStart w:name="z16324" w:id="6058"/>
    <w:p>
      <w:pPr>
        <w:spacing w:after="0"/>
        <w:ind w:left="0"/>
        <w:jc w:val="both"/>
      </w:pPr>
      <w:r>
        <w:rPr>
          <w:rFonts w:ascii="Times New Roman"/>
          <w:b w:val="false"/>
          <w:i w:val="false"/>
          <w:color w:val="000000"/>
          <w:sz w:val="28"/>
        </w:rPr>
        <w:t xml:space="preserve">
             </w:t>
      </w:r>
    </w:p>
    <w:bookmarkEnd w:id="605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16325" w:id="6059"/>
          <w:p>
            <w:pPr>
              <w:spacing w:after="20"/>
              <w:ind w:left="20"/>
              <w:jc w:val="both"/>
            </w:pPr>
            <w:r>
              <w:rPr>
                <w:rFonts w:ascii="Times New Roman"/>
                <w:b w:val="false"/>
                <w:i w:val="false"/>
                <w:color w:val="000000"/>
                <w:sz w:val="20"/>
              </w:rPr>
              <w:t>
13-кесте</w:t>
            </w:r>
          </w:p>
          <w:bookmarkEnd w:id="6059"/>
        </w:tc>
      </w:tr>
    </w:tbl>
    <w:bookmarkStart w:name="z16326" w:id="6060"/>
    <w:p>
      <w:pPr>
        <w:spacing w:after="0"/>
        <w:ind w:left="0"/>
        <w:jc w:val="left"/>
      </w:pPr>
      <w:r>
        <w:rPr>
          <w:rFonts w:ascii="Times New Roman"/>
          <w:b/>
          <w:i w:val="false"/>
          <w:color w:val="000000"/>
        </w:rPr>
        <w:t xml:space="preserve"> Жалпызауыттық зертханалар жабдықтарынан атмосфераға өтетін зиянды заттардың салыстырмалы бөлінділері</w:t>
      </w:r>
    </w:p>
    <w:bookmarkEnd w:id="60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27" w:id="6061"/>
          <w:p>
            <w:pPr>
              <w:spacing w:after="20"/>
              <w:ind w:left="20"/>
              <w:jc w:val="both"/>
            </w:pPr>
            <w:r>
              <w:rPr>
                <w:rFonts w:ascii="Times New Roman"/>
                <w:b w:val="false"/>
                <w:i w:val="false"/>
                <w:color w:val="000000"/>
                <w:sz w:val="20"/>
              </w:rPr>
              <w:t>
Зертхананың, жабдықтық атауы, түрі, үлгісі</w:t>
            </w:r>
          </w:p>
          <w:bookmarkEnd w:id="606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Бөлінетін зиянды заттар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мен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 г/с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29" w:id="6062"/>
          <w:p>
            <w:pPr>
              <w:spacing w:after="20"/>
              <w:ind w:left="20"/>
              <w:jc w:val="both"/>
            </w:pPr>
            <w:r>
              <w:rPr>
                <w:rFonts w:ascii="Times New Roman"/>
                <w:b w:val="false"/>
                <w:i w:val="false"/>
                <w:color w:val="000000"/>
                <w:sz w:val="20"/>
              </w:rPr>
              <w:t>
1. Химиялық зертхана</w:t>
            </w:r>
          </w:p>
          <w:bookmarkEnd w:id="6062"/>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30" w:id="6063"/>
          <w:p>
            <w:pPr>
              <w:spacing w:after="20"/>
              <w:ind w:left="20"/>
              <w:jc w:val="both"/>
            </w:pPr>
            <w:r>
              <w:rPr>
                <w:rFonts w:ascii="Times New Roman"/>
                <w:b w:val="false"/>
                <w:i w:val="false"/>
                <w:color w:val="000000"/>
                <w:sz w:val="20"/>
              </w:rPr>
              <w:t xml:space="preserve">
СШ-4.2 (СШ-3,3) сорып алатын химиялық шкафы </w:t>
            </w:r>
          </w:p>
          <w:bookmarkEnd w:id="6063"/>
          <w:bookmarkStart w:name="z16331" w:id="6064"/>
          <w:p>
            <w:pPr>
              <w:spacing w:after="20"/>
              <w:ind w:left="20"/>
              <w:jc w:val="both"/>
            </w:pPr>
            <w:r>
              <w:rPr>
                <w:rFonts w:ascii="Times New Roman"/>
                <w:b w:val="false"/>
                <w:i w:val="false"/>
                <w:color w:val="000000"/>
                <w:sz w:val="20"/>
              </w:rPr>
              <w:t>
 </w:t>
            </w:r>
          </w:p>
          <w:bookmarkEnd w:id="6064"/>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қышқылы (0302)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5.00*10</w:t>
            </w:r>
            <w:r>
              <w:rPr>
                <w:rFonts w:ascii="Times New Roman"/>
                <w:b w:val="false"/>
                <w:i w:val="false"/>
                <w:color w:val="000000"/>
                <w:vertAlign w:val="superscript"/>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 қышқылы (0316)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1.32*10</w:t>
            </w:r>
            <w:r>
              <w:rPr>
                <w:rFonts w:ascii="Times New Roman"/>
                <w:b w:val="false"/>
                <w:i w:val="false"/>
                <w:color w:val="000000"/>
                <w:vertAlign w:val="superscript"/>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қышқылы (0322)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2.67*10</w:t>
            </w:r>
            <w:r>
              <w:rPr>
                <w:rFonts w:ascii="Times New Roman"/>
                <w:b w:val="false"/>
                <w:i w:val="false"/>
                <w:color w:val="000000"/>
                <w:vertAlign w:val="superscript"/>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гидроксиді (0150)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1.31*10</w:t>
            </w:r>
            <w:r>
              <w:rPr>
                <w:rFonts w:ascii="Times New Roman"/>
                <w:b w:val="false"/>
                <w:i w:val="false"/>
                <w:color w:val="000000"/>
                <w:vertAlign w:val="superscript"/>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(натрий) гидроксиді (0150)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1.31*10</w:t>
            </w:r>
            <w:r>
              <w:rPr>
                <w:rFonts w:ascii="Times New Roman"/>
                <w:b w:val="false"/>
                <w:i w:val="false"/>
                <w:color w:val="000000"/>
                <w:vertAlign w:val="superscript"/>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 (0303)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4.92*10</w:t>
            </w:r>
            <w:r>
              <w:rPr>
                <w:rFonts w:ascii="Times New Roman"/>
                <w:b w:val="false"/>
                <w:i w:val="false"/>
                <w:color w:val="000000"/>
                <w:vertAlign w:val="superscript"/>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Сірке қышқылы (1555)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1.92*10</w:t>
            </w:r>
            <w:r>
              <w:rPr>
                <w:rFonts w:ascii="Times New Roman"/>
                <w:b w:val="false"/>
                <w:i w:val="false"/>
                <w:color w:val="000000"/>
                <w:vertAlign w:val="superscript"/>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Этанол (1061)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1.67*10</w:t>
            </w:r>
            <w:r>
              <w:rPr>
                <w:rFonts w:ascii="Times New Roman"/>
                <w:b w:val="false"/>
                <w:i w:val="false"/>
                <w:color w:val="000000"/>
                <w:vertAlign w:val="superscript"/>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Тетрахлорметан (0906)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4.93*10</w:t>
            </w:r>
            <w:r>
              <w:rPr>
                <w:rFonts w:ascii="Times New Roman"/>
                <w:b w:val="false"/>
                <w:i w:val="false"/>
                <w:color w:val="000000"/>
                <w:vertAlign w:val="superscript"/>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Бензол (0602)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2.46*10</w:t>
            </w:r>
            <w:r>
              <w:rPr>
                <w:rFonts w:ascii="Times New Roman"/>
                <w:b w:val="false"/>
                <w:i w:val="false"/>
                <w:color w:val="000000"/>
                <w:vertAlign w:val="superscript"/>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Толуол (0621)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8.11*10</w:t>
            </w:r>
            <w:r>
              <w:rPr>
                <w:rFonts w:ascii="Times New Roman"/>
                <w:b w:val="false"/>
                <w:i w:val="false"/>
                <w:color w:val="000000"/>
                <w:vertAlign w:val="superscript"/>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Ацетон (1401)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6.37*10</w:t>
            </w:r>
            <w:r>
              <w:rPr>
                <w:rFonts w:ascii="Times New Roman"/>
                <w:b w:val="false"/>
                <w:i w:val="false"/>
                <w:color w:val="000000"/>
                <w:vertAlign w:val="superscript"/>
              </w:rPr>
              <w:t>-4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43" w:id="6065"/>
          <w:p>
            <w:pPr>
              <w:spacing w:after="20"/>
              <w:ind w:left="20"/>
              <w:jc w:val="both"/>
            </w:pPr>
            <w:r>
              <w:rPr>
                <w:rFonts w:ascii="Times New Roman"/>
                <w:b w:val="false"/>
                <w:i w:val="false"/>
                <w:color w:val="000000"/>
                <w:sz w:val="20"/>
              </w:rPr>
              <w:t>
2. Химия-технологиялық зертхана</w:t>
            </w:r>
          </w:p>
          <w:bookmarkEnd w:id="6065"/>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44" w:id="6066"/>
          <w:p>
            <w:pPr>
              <w:spacing w:after="20"/>
              <w:ind w:left="20"/>
              <w:jc w:val="both"/>
            </w:pPr>
            <w:r>
              <w:rPr>
                <w:rFonts w:ascii="Times New Roman"/>
                <w:b w:val="false"/>
                <w:i w:val="false"/>
                <w:color w:val="000000"/>
                <w:sz w:val="20"/>
              </w:rPr>
              <w:t>
2.1. Спектрлік зертхана</w:t>
            </w:r>
          </w:p>
          <w:bookmarkEnd w:id="6066"/>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45" w:id="6067"/>
          <w:p>
            <w:pPr>
              <w:spacing w:after="20"/>
              <w:ind w:left="20"/>
              <w:jc w:val="both"/>
            </w:pPr>
            <w:r>
              <w:rPr>
                <w:rFonts w:ascii="Times New Roman"/>
                <w:b w:val="false"/>
                <w:i w:val="false"/>
                <w:color w:val="000000"/>
                <w:sz w:val="20"/>
              </w:rPr>
              <w:t xml:space="preserve">
СШ-4,2 (СШ-3,3) сорып алатын химиялық шкафы </w:t>
            </w:r>
          </w:p>
          <w:bookmarkEnd w:id="606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қышқылы (0302)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8.33*10</w:t>
            </w:r>
            <w:r>
              <w:rPr>
                <w:rFonts w:ascii="Times New Roman"/>
                <w:b w:val="false"/>
                <w:i w:val="false"/>
                <w:color w:val="000000"/>
                <w:vertAlign w:val="superscript"/>
              </w:rPr>
              <w:t>-6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 қышқылы (0316)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2.50*10</w:t>
            </w:r>
            <w:r>
              <w:rPr>
                <w:rFonts w:ascii="Times New Roman"/>
                <w:b w:val="false"/>
                <w:i w:val="false"/>
                <w:color w:val="000000"/>
                <w:vertAlign w:val="superscript"/>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қышқылы (0322)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2.78*10</w:t>
            </w:r>
            <w:r>
              <w:rPr>
                <w:rFonts w:ascii="Times New Roman"/>
                <w:b w:val="false"/>
                <w:i w:val="false"/>
                <w:color w:val="000000"/>
                <w:vertAlign w:val="superscript"/>
              </w:rPr>
              <w:t>-8</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гидроксиді (0150)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5.56*10</w:t>
            </w:r>
            <w:r>
              <w:rPr>
                <w:rFonts w:ascii="Times New Roman"/>
                <w:b w:val="false"/>
                <w:i w:val="false"/>
                <w:color w:val="000000"/>
                <w:vertAlign w:val="superscript"/>
              </w:rPr>
              <w:t>-7</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(натрий) гидроксиді (0150)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5.56*10</w:t>
            </w:r>
            <w:r>
              <w:rPr>
                <w:rFonts w:ascii="Times New Roman"/>
                <w:b w:val="false"/>
                <w:i w:val="false"/>
                <w:color w:val="000000"/>
                <w:vertAlign w:val="superscript"/>
              </w:rPr>
              <w:t>-7</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Дитемір үшоксиді (0123)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2.08*10</w:t>
            </w:r>
            <w:r>
              <w:rPr>
                <w:rFonts w:ascii="Times New Roman"/>
                <w:b w:val="false"/>
                <w:i w:val="false"/>
                <w:color w:val="000000"/>
                <w:vertAlign w:val="superscript"/>
              </w:rPr>
              <w:t>-5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51" w:id="6068"/>
          <w:p>
            <w:pPr>
              <w:spacing w:after="20"/>
              <w:ind w:left="20"/>
              <w:jc w:val="both"/>
            </w:pPr>
            <w:r>
              <w:rPr>
                <w:rFonts w:ascii="Times New Roman"/>
                <w:b w:val="false"/>
                <w:i w:val="false"/>
                <w:color w:val="000000"/>
                <w:sz w:val="20"/>
              </w:rPr>
              <w:t xml:space="preserve">
2.2. Гальвандық жабын мен баспа платтары тобы </w:t>
            </w:r>
          </w:p>
          <w:bookmarkEnd w:id="6068"/>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52" w:id="6069"/>
          <w:p>
            <w:pPr>
              <w:spacing w:after="20"/>
              <w:ind w:left="20"/>
              <w:jc w:val="both"/>
            </w:pPr>
            <w:r>
              <w:rPr>
                <w:rFonts w:ascii="Times New Roman"/>
                <w:b w:val="false"/>
                <w:i w:val="false"/>
                <w:color w:val="000000"/>
                <w:sz w:val="20"/>
              </w:rPr>
              <w:t xml:space="preserve">
СШ-4,2 (СШ-3,3) сорып алатын химиялық шкафы </w:t>
            </w:r>
          </w:p>
          <w:bookmarkEnd w:id="606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қышқылы (0302)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7.46*10</w:t>
            </w:r>
            <w:r>
              <w:rPr>
                <w:rFonts w:ascii="Times New Roman"/>
                <w:b w:val="false"/>
                <w:i w:val="false"/>
                <w:color w:val="000000"/>
                <w:vertAlign w:val="superscript"/>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 қышқылы (0316)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1.51*10</w:t>
            </w:r>
            <w:r>
              <w:rPr>
                <w:rFonts w:ascii="Times New Roman"/>
                <w:b w:val="false"/>
                <w:i w:val="false"/>
                <w:color w:val="000000"/>
                <w:vertAlign w:val="superscript"/>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қышқылы (0322)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2.67*10</w:t>
            </w:r>
            <w:r>
              <w:rPr>
                <w:rFonts w:ascii="Times New Roman"/>
                <w:b w:val="false"/>
                <w:i w:val="false"/>
                <w:color w:val="000000"/>
                <w:vertAlign w:val="superscript"/>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 (0303)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2.22*10</w:t>
            </w:r>
            <w:r>
              <w:rPr>
                <w:rFonts w:ascii="Times New Roman"/>
                <w:b w:val="false"/>
                <w:i w:val="false"/>
                <w:color w:val="000000"/>
                <w:vertAlign w:val="superscript"/>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гидроксиді (0150)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5.56*10</w:t>
            </w:r>
            <w:r>
              <w:rPr>
                <w:rFonts w:ascii="Times New Roman"/>
                <w:b w:val="false"/>
                <w:i w:val="false"/>
                <w:color w:val="000000"/>
                <w:vertAlign w:val="superscript"/>
              </w:rPr>
              <w:t>-6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(натрий) гидроксиді (0150)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5.56*10</w:t>
            </w:r>
            <w:r>
              <w:rPr>
                <w:rFonts w:ascii="Times New Roman"/>
                <w:b w:val="false"/>
                <w:i w:val="false"/>
                <w:color w:val="000000"/>
                <w:vertAlign w:val="superscript"/>
              </w:rPr>
              <w:t>-6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Сірке қышқылы (1555)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5.25*10</w:t>
            </w:r>
            <w:r>
              <w:rPr>
                <w:rFonts w:ascii="Times New Roman"/>
                <w:b w:val="false"/>
                <w:i w:val="false"/>
                <w:color w:val="000000"/>
                <w:vertAlign w:val="superscript"/>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Формальдегид (1325)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1.67*10</w:t>
            </w:r>
            <w:r>
              <w:rPr>
                <w:rFonts w:ascii="Times New Roman"/>
                <w:b w:val="false"/>
                <w:i w:val="false"/>
                <w:color w:val="000000"/>
                <w:vertAlign w:val="superscript"/>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Этанол (1061)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1.42*10</w:t>
            </w:r>
            <w:r>
              <w:rPr>
                <w:rFonts w:ascii="Times New Roman"/>
                <w:b w:val="false"/>
                <w:i w:val="false"/>
                <w:color w:val="000000"/>
                <w:vertAlign w:val="superscript"/>
              </w:rPr>
              <w:t>-3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61" w:id="6070"/>
          <w:p>
            <w:pPr>
              <w:spacing w:after="20"/>
              <w:ind w:left="20"/>
              <w:jc w:val="both"/>
            </w:pPr>
            <w:r>
              <w:rPr>
                <w:rFonts w:ascii="Times New Roman"/>
                <w:b w:val="false"/>
                <w:i w:val="false"/>
                <w:color w:val="000000"/>
                <w:sz w:val="20"/>
              </w:rPr>
              <w:t>
2.3. Лактау-бояу жабындары, герметизациялау мен арзанқол материалдар тобы</w:t>
            </w:r>
          </w:p>
          <w:bookmarkEnd w:id="6070"/>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62" w:id="6071"/>
          <w:p>
            <w:pPr>
              <w:spacing w:after="20"/>
              <w:ind w:left="20"/>
              <w:jc w:val="both"/>
            </w:pPr>
            <w:r>
              <w:rPr>
                <w:rFonts w:ascii="Times New Roman"/>
                <w:b w:val="false"/>
                <w:i w:val="false"/>
                <w:color w:val="000000"/>
                <w:sz w:val="20"/>
              </w:rPr>
              <w:t xml:space="preserve">
СШ-4,2 (СШ-3,3) сорып алатын химиялық шкафы </w:t>
            </w:r>
          </w:p>
          <w:bookmarkEnd w:id="607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Ацетон (1401)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4.47*10</w:t>
            </w:r>
            <w:r>
              <w:rPr>
                <w:rFonts w:ascii="Times New Roman"/>
                <w:b w:val="false"/>
                <w:i w:val="false"/>
                <w:color w:val="000000"/>
                <w:vertAlign w:val="superscript"/>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Ксилол (0616)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4.28*10</w:t>
            </w:r>
            <w:r>
              <w:rPr>
                <w:rFonts w:ascii="Times New Roman"/>
                <w:b w:val="false"/>
                <w:i w:val="false"/>
                <w:color w:val="000000"/>
                <w:vertAlign w:val="superscript"/>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Уайт-спирит (2752)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3.47*10</w:t>
            </w:r>
            <w:r>
              <w:rPr>
                <w:rFonts w:ascii="Times New Roman"/>
                <w:b w:val="false"/>
                <w:i w:val="false"/>
                <w:color w:val="000000"/>
                <w:vertAlign w:val="superscript"/>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Бутил спиртІ (1042)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1.83*10</w:t>
            </w:r>
            <w:r>
              <w:rPr>
                <w:rFonts w:ascii="Times New Roman"/>
                <w:b w:val="false"/>
                <w:i w:val="false"/>
                <w:color w:val="000000"/>
                <w:vertAlign w:val="superscript"/>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Этанол (1061)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2.86*10</w:t>
            </w:r>
            <w:r>
              <w:rPr>
                <w:rFonts w:ascii="Times New Roman"/>
                <w:b w:val="false"/>
                <w:i w:val="false"/>
                <w:color w:val="000000"/>
                <w:vertAlign w:val="superscript"/>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Толуол (0621)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8.11*10</w:t>
            </w:r>
            <w:r>
              <w:rPr>
                <w:rFonts w:ascii="Times New Roman"/>
                <w:b w:val="false"/>
                <w:i w:val="false"/>
                <w:color w:val="000000"/>
                <w:vertAlign w:val="superscript"/>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Циклогексанон (1411)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4.50*10</w:t>
            </w:r>
            <w:r>
              <w:rPr>
                <w:rFonts w:ascii="Times New Roman"/>
                <w:b w:val="false"/>
                <w:i w:val="false"/>
                <w:color w:val="000000"/>
                <w:vertAlign w:val="superscript"/>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Этилацетат (1240)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3.03*10</w:t>
            </w:r>
            <w:r>
              <w:rPr>
                <w:rFonts w:ascii="Times New Roman"/>
                <w:b w:val="false"/>
                <w:i w:val="false"/>
                <w:color w:val="000000"/>
                <w:vertAlign w:val="superscript"/>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Этилцеллозольв (1119)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2.08*10</w:t>
            </w:r>
            <w:r>
              <w:rPr>
                <w:rFonts w:ascii="Times New Roman"/>
                <w:b w:val="false"/>
                <w:i w:val="false"/>
                <w:color w:val="000000"/>
                <w:vertAlign w:val="superscript"/>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Бутилацетат (1210)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4.17*10</w:t>
            </w:r>
            <w:r>
              <w:rPr>
                <w:rFonts w:ascii="Times New Roman"/>
                <w:b w:val="false"/>
                <w:i w:val="false"/>
                <w:color w:val="000000"/>
                <w:vertAlign w:val="superscript"/>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(Хлорметил)оксиран (0931)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6.94*10</w:t>
            </w:r>
            <w:r>
              <w:rPr>
                <w:rFonts w:ascii="Times New Roman"/>
                <w:b w:val="false"/>
                <w:i w:val="false"/>
                <w:color w:val="000000"/>
                <w:vertAlign w:val="superscript"/>
              </w:rPr>
              <w:t>-6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Дигидрофуран-2,5-дион (1505)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1.06*10</w:t>
            </w:r>
            <w:r>
              <w:rPr>
                <w:rFonts w:ascii="Times New Roman"/>
                <w:b w:val="false"/>
                <w:i w:val="false"/>
                <w:color w:val="000000"/>
                <w:vertAlign w:val="superscript"/>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Изобензофуран-1,3-дион (1508)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1.36*10</w:t>
            </w:r>
            <w:r>
              <w:rPr>
                <w:rFonts w:ascii="Times New Roman"/>
                <w:b w:val="false"/>
                <w:i w:val="false"/>
                <w:color w:val="000000"/>
                <w:vertAlign w:val="superscript"/>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қышқылы (0302)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1.58*10</w:t>
            </w:r>
            <w:r>
              <w:rPr>
                <w:rFonts w:ascii="Times New Roman"/>
                <w:b w:val="false"/>
                <w:i w:val="false"/>
                <w:color w:val="000000"/>
                <w:vertAlign w:val="superscript"/>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 қышқылы (0316)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3.22*10</w:t>
            </w:r>
            <w:r>
              <w:rPr>
                <w:rFonts w:ascii="Times New Roman"/>
                <w:b w:val="false"/>
                <w:i w:val="false"/>
                <w:color w:val="000000"/>
                <w:vertAlign w:val="superscript"/>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қышқылы (0322)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8.33*10</w:t>
            </w:r>
            <w:r>
              <w:rPr>
                <w:rFonts w:ascii="Times New Roman"/>
                <w:b w:val="false"/>
                <w:i w:val="false"/>
                <w:color w:val="000000"/>
                <w:vertAlign w:val="superscript"/>
              </w:rPr>
              <w:t>-8</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гидроксиді (0150)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1.39*10</w:t>
            </w:r>
            <w:r>
              <w:rPr>
                <w:rFonts w:ascii="Times New Roman"/>
                <w:b w:val="false"/>
                <w:i w:val="false"/>
                <w:color w:val="000000"/>
                <w:vertAlign w:val="superscript"/>
              </w:rPr>
              <w:t>-6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(натрий) гидроксиді (0150)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1.38*10</w:t>
            </w:r>
            <w:r>
              <w:rPr>
                <w:rFonts w:ascii="Times New Roman"/>
                <w:b w:val="false"/>
                <w:i w:val="false"/>
                <w:color w:val="000000"/>
                <w:vertAlign w:val="superscript"/>
              </w:rPr>
              <w:t>-6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 (0303)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4.08*10</w:t>
            </w:r>
            <w:r>
              <w:rPr>
                <w:rFonts w:ascii="Times New Roman"/>
                <w:b w:val="false"/>
                <w:i w:val="false"/>
                <w:color w:val="000000"/>
                <w:vertAlign w:val="superscript"/>
              </w:rPr>
              <w:t>-4</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81" w:id="6072"/>
          <w:p>
            <w:pPr>
              <w:spacing w:after="20"/>
              <w:ind w:left="20"/>
              <w:jc w:val="both"/>
            </w:pPr>
            <w:r>
              <w:rPr>
                <w:rFonts w:ascii="Times New Roman"/>
                <w:b w:val="false"/>
                <w:i w:val="false"/>
                <w:color w:val="000000"/>
                <w:sz w:val="20"/>
              </w:rPr>
              <w:t xml:space="preserve">
СНОЛ-3,5;3,5; 3,5/3,5-И4 электрлі шкафы </w:t>
            </w:r>
          </w:p>
          <w:bookmarkEnd w:id="6072"/>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Ацетон (1401)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4.02*10</w:t>
            </w:r>
            <w:r>
              <w:rPr>
                <w:rFonts w:ascii="Times New Roman"/>
                <w:b w:val="false"/>
                <w:i w:val="false"/>
                <w:color w:val="000000"/>
                <w:vertAlign w:val="superscript"/>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Ксилол (0616)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3.51*10</w:t>
            </w:r>
            <w:r>
              <w:rPr>
                <w:rFonts w:ascii="Times New Roman"/>
                <w:b w:val="false"/>
                <w:i w:val="false"/>
                <w:color w:val="000000"/>
                <w:vertAlign w:val="superscript"/>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Уайт-спирит (2752)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3.09*10</w:t>
            </w:r>
            <w:r>
              <w:rPr>
                <w:rFonts w:ascii="Times New Roman"/>
                <w:b w:val="false"/>
                <w:i w:val="false"/>
                <w:color w:val="000000"/>
                <w:vertAlign w:val="superscript"/>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Бутил спирті (1042)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1.64*10</w:t>
            </w:r>
            <w:r>
              <w:rPr>
                <w:rFonts w:ascii="Times New Roman"/>
                <w:b w:val="false"/>
                <w:i w:val="false"/>
                <w:color w:val="000000"/>
                <w:vertAlign w:val="superscript"/>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Этанол (1061)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2.56*10</w:t>
            </w:r>
            <w:r>
              <w:rPr>
                <w:rFonts w:ascii="Times New Roman"/>
                <w:b w:val="false"/>
                <w:i w:val="false"/>
                <w:color w:val="000000"/>
                <w:vertAlign w:val="superscript"/>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Толуол (0621)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7.27*10</w:t>
            </w:r>
            <w:r>
              <w:rPr>
                <w:rFonts w:ascii="Times New Roman"/>
                <w:b w:val="false"/>
                <w:i w:val="false"/>
                <w:color w:val="000000"/>
                <w:vertAlign w:val="superscript"/>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Циклогексанон (1411)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4.17*10</w:t>
            </w:r>
            <w:r>
              <w:rPr>
                <w:rFonts w:ascii="Times New Roman"/>
                <w:b w:val="false"/>
                <w:i w:val="false"/>
                <w:color w:val="000000"/>
                <w:vertAlign w:val="superscript"/>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Этилацетат (1240)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1.97*10</w:t>
            </w:r>
            <w:r>
              <w:rPr>
                <w:rFonts w:ascii="Times New Roman"/>
                <w:b w:val="false"/>
                <w:i w:val="false"/>
                <w:color w:val="000000"/>
                <w:vertAlign w:val="superscript"/>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Этилцеллозольв (1119)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1.65*10</w:t>
            </w:r>
            <w:r>
              <w:rPr>
                <w:rFonts w:ascii="Times New Roman"/>
                <w:b w:val="false"/>
                <w:i w:val="false"/>
                <w:color w:val="000000"/>
                <w:vertAlign w:val="superscript"/>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Бутилацетат (1210)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3.78*10</w:t>
            </w:r>
            <w:r>
              <w:rPr>
                <w:rFonts w:ascii="Times New Roman"/>
                <w:b w:val="false"/>
                <w:i w:val="false"/>
                <w:color w:val="000000"/>
                <w:vertAlign w:val="superscript"/>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(Хлорметил)оксиран (0931)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1.69*10</w:t>
            </w:r>
            <w:r>
              <w:rPr>
                <w:rFonts w:ascii="Times New Roman"/>
                <w:b w:val="false"/>
                <w:i w:val="false"/>
                <w:color w:val="000000"/>
                <w:vertAlign w:val="superscript"/>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Дигидрофуран-2,5-дион (1505)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2.44*10</w:t>
            </w:r>
            <w:r>
              <w:rPr>
                <w:rFonts w:ascii="Times New Roman"/>
                <w:b w:val="false"/>
                <w:i w:val="false"/>
                <w:color w:val="000000"/>
                <w:vertAlign w:val="superscript"/>
              </w:rPr>
              <w:t>-5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93" w:id="6073"/>
          <w:p>
            <w:pPr>
              <w:spacing w:after="20"/>
              <w:ind w:left="20"/>
              <w:jc w:val="both"/>
            </w:pPr>
            <w:r>
              <w:rPr>
                <w:rFonts w:ascii="Times New Roman"/>
                <w:b w:val="false"/>
                <w:i w:val="false"/>
                <w:color w:val="000000"/>
                <w:sz w:val="20"/>
              </w:rPr>
              <w:t xml:space="preserve">
2.4. Тежеу материалдары мен пластмассалар тобы </w:t>
            </w:r>
          </w:p>
          <w:bookmarkEnd w:id="607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94" w:id="6074"/>
          <w:p>
            <w:pPr>
              <w:spacing w:after="20"/>
              <w:ind w:left="20"/>
              <w:jc w:val="both"/>
            </w:pPr>
            <w:r>
              <w:rPr>
                <w:rFonts w:ascii="Times New Roman"/>
                <w:b w:val="false"/>
                <w:i w:val="false"/>
                <w:color w:val="000000"/>
                <w:sz w:val="20"/>
              </w:rPr>
              <w:t>
СШ-4,2</w:t>
            </w:r>
          </w:p>
          <w:bookmarkEnd w:id="6074"/>
          <w:p>
            <w:pPr>
              <w:spacing w:after="20"/>
              <w:ind w:left="20"/>
              <w:jc w:val="both"/>
            </w:pPr>
            <w:r>
              <w:rPr>
                <w:rFonts w:ascii="Times New Roman"/>
                <w:b w:val="false"/>
                <w:i w:val="false"/>
                <w:color w:val="000000"/>
                <w:sz w:val="20"/>
              </w:rPr>
              <w:t>
сорып алатын химиялық шкафы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 (1071)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2.32*10</w:t>
            </w:r>
            <w:r>
              <w:rPr>
                <w:rFonts w:ascii="Times New Roman"/>
                <w:b w:val="false"/>
                <w:i w:val="false"/>
                <w:color w:val="000000"/>
                <w:vertAlign w:val="superscript"/>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Формальдегид (1325)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3.94*10</w:t>
            </w:r>
            <w:r>
              <w:rPr>
                <w:rFonts w:ascii="Times New Roman"/>
                <w:b w:val="false"/>
                <w:i w:val="false"/>
                <w:color w:val="000000"/>
                <w:vertAlign w:val="superscript"/>
              </w:rPr>
              <w:t>-6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96" w:id="6075"/>
          <w:p>
            <w:pPr>
              <w:spacing w:after="20"/>
              <w:ind w:left="20"/>
              <w:jc w:val="both"/>
            </w:pPr>
            <w:r>
              <w:rPr>
                <w:rFonts w:ascii="Times New Roman"/>
                <w:b w:val="false"/>
                <w:i w:val="false"/>
                <w:color w:val="000000"/>
                <w:sz w:val="20"/>
              </w:rPr>
              <w:t>
СУОЛ-0,4.2,5/15-И 1</w:t>
            </w:r>
          </w:p>
          <w:bookmarkEnd w:id="6075"/>
          <w:p>
            <w:pPr>
              <w:spacing w:after="20"/>
              <w:ind w:left="20"/>
              <w:jc w:val="both"/>
            </w:pPr>
            <w:r>
              <w:rPr>
                <w:rFonts w:ascii="Times New Roman"/>
                <w:b w:val="false"/>
                <w:i w:val="false"/>
                <w:color w:val="000000"/>
                <w:sz w:val="20"/>
              </w:rPr>
              <w:t xml:space="preserve">
Түтікті зертханалық электр пеші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Көміртегі оксиді (0337)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4.40*10</w:t>
            </w:r>
            <w:r>
              <w:rPr>
                <w:rFonts w:ascii="Times New Roman"/>
                <w:b w:val="false"/>
                <w:i w:val="false"/>
                <w:color w:val="000000"/>
                <w:vertAlign w:val="superscript"/>
              </w:rPr>
              <w:t>-3</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97" w:id="6076"/>
          <w:p>
            <w:pPr>
              <w:spacing w:after="20"/>
              <w:ind w:left="20"/>
              <w:jc w:val="both"/>
            </w:pPr>
            <w:r>
              <w:rPr>
                <w:rFonts w:ascii="Times New Roman"/>
                <w:b w:val="false"/>
                <w:i w:val="false"/>
                <w:color w:val="000000"/>
                <w:sz w:val="20"/>
              </w:rPr>
              <w:t xml:space="preserve">
СНОЛ-3,5;3,5; 3,5/3,5-И4 электрлі шкафы </w:t>
            </w:r>
          </w:p>
          <w:bookmarkEnd w:id="607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Акрилонитрил (2001)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1.67*10</w:t>
            </w:r>
            <w:r>
              <w:rPr>
                <w:rFonts w:ascii="Times New Roman"/>
                <w:b w:val="false"/>
                <w:i w:val="false"/>
                <w:color w:val="000000"/>
                <w:vertAlign w:val="superscript"/>
              </w:rPr>
              <w:t>-8</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Дибутилфталат (1215)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4.44*10</w:t>
            </w:r>
            <w:r>
              <w:rPr>
                <w:rFonts w:ascii="Times New Roman"/>
                <w:b w:val="false"/>
                <w:i w:val="false"/>
                <w:color w:val="000000"/>
                <w:vertAlign w:val="superscript"/>
              </w:rPr>
              <w:t>-8</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 (1071)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1.22*10</w:t>
            </w:r>
            <w:r>
              <w:rPr>
                <w:rFonts w:ascii="Times New Roman"/>
                <w:b w:val="false"/>
                <w:i w:val="false"/>
                <w:color w:val="000000"/>
                <w:vertAlign w:val="superscript"/>
              </w:rPr>
              <w:t>-6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Құмырсқа қышқылы (1537)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1.94*10</w:t>
            </w:r>
            <w:r>
              <w:rPr>
                <w:rFonts w:ascii="Times New Roman"/>
                <w:b w:val="false"/>
                <w:i w:val="false"/>
                <w:color w:val="000000"/>
                <w:vertAlign w:val="superscript"/>
              </w:rPr>
              <w:t>-8</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 (0303)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4.44*10</w:t>
            </w:r>
            <w:r>
              <w:rPr>
                <w:rFonts w:ascii="Times New Roman"/>
                <w:b w:val="false"/>
                <w:i w:val="false"/>
                <w:color w:val="000000"/>
                <w:vertAlign w:val="superscript"/>
              </w:rPr>
              <w:t>-7</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 қышқылы (0316)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1.94*10</w:t>
            </w:r>
            <w:r>
              <w:rPr>
                <w:rFonts w:ascii="Times New Roman"/>
                <w:b w:val="false"/>
                <w:i w:val="false"/>
                <w:color w:val="000000"/>
                <w:vertAlign w:val="superscript"/>
              </w:rPr>
              <w:t>-8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03" w:id="6077"/>
          <w:p>
            <w:pPr>
              <w:spacing w:after="20"/>
              <w:ind w:left="20"/>
              <w:jc w:val="both"/>
            </w:pPr>
            <w:r>
              <w:rPr>
                <w:rFonts w:ascii="Times New Roman"/>
                <w:b w:val="false"/>
                <w:i w:val="false"/>
                <w:color w:val="000000"/>
                <w:sz w:val="20"/>
              </w:rPr>
              <w:t>
3. Металтану зертханасы</w:t>
            </w:r>
          </w:p>
          <w:bookmarkEnd w:id="6077"/>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04" w:id="6078"/>
          <w:p>
            <w:pPr>
              <w:spacing w:after="20"/>
              <w:ind w:left="20"/>
              <w:jc w:val="both"/>
            </w:pPr>
            <w:r>
              <w:rPr>
                <w:rFonts w:ascii="Times New Roman"/>
                <w:b w:val="false"/>
                <w:i w:val="false"/>
                <w:color w:val="000000"/>
                <w:sz w:val="20"/>
              </w:rPr>
              <w:t>
3.1. Металлография тобы</w:t>
            </w:r>
          </w:p>
          <w:bookmarkEnd w:id="6078"/>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05" w:id="6079"/>
          <w:p>
            <w:pPr>
              <w:spacing w:after="20"/>
              <w:ind w:left="20"/>
              <w:jc w:val="both"/>
            </w:pPr>
            <w:r>
              <w:rPr>
                <w:rFonts w:ascii="Times New Roman"/>
                <w:b w:val="false"/>
                <w:i w:val="false"/>
                <w:color w:val="000000"/>
                <w:sz w:val="20"/>
              </w:rPr>
              <w:t>
Сорып алатын химиялық шкафы СШ-4,2 (СШ-3,3)</w:t>
            </w:r>
          </w:p>
          <w:bookmarkEnd w:id="607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 қышқылы (0316)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7.94*10</w:t>
            </w:r>
            <w:r>
              <w:rPr>
                <w:rFonts w:ascii="Times New Roman"/>
                <w:b w:val="false"/>
                <w:i w:val="false"/>
                <w:color w:val="000000"/>
                <w:vertAlign w:val="superscript"/>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қышқылы (0302)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3.00*10</w:t>
            </w:r>
            <w:r>
              <w:rPr>
                <w:rFonts w:ascii="Times New Roman"/>
                <w:b w:val="false"/>
                <w:i w:val="false"/>
                <w:color w:val="000000"/>
                <w:vertAlign w:val="superscript"/>
              </w:rPr>
              <w:t>-4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07" w:id="6080"/>
          <w:p>
            <w:pPr>
              <w:spacing w:after="20"/>
              <w:ind w:left="20"/>
              <w:jc w:val="both"/>
            </w:pPr>
            <w:r>
              <w:rPr>
                <w:rFonts w:ascii="Times New Roman"/>
                <w:b w:val="false"/>
                <w:i w:val="false"/>
                <w:color w:val="000000"/>
                <w:sz w:val="20"/>
              </w:rPr>
              <w:t>
3.2. Рентгенді дефектоскопия тобы</w:t>
            </w:r>
          </w:p>
          <w:bookmarkEnd w:id="6080"/>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08" w:id="6081"/>
          <w:p>
            <w:pPr>
              <w:spacing w:after="20"/>
              <w:ind w:left="20"/>
              <w:jc w:val="both"/>
            </w:pPr>
            <w:r>
              <w:rPr>
                <w:rFonts w:ascii="Times New Roman"/>
                <w:b w:val="false"/>
                <w:i w:val="false"/>
                <w:color w:val="000000"/>
                <w:sz w:val="20"/>
              </w:rPr>
              <w:t>
Сорып алатын химиялық шкафы СШ-4,2 (СШ-3,3)</w:t>
            </w:r>
          </w:p>
          <w:bookmarkEnd w:id="608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қышқылы (0302)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5.56*10</w:t>
            </w:r>
            <w:r>
              <w:rPr>
                <w:rFonts w:ascii="Times New Roman"/>
                <w:b w:val="false"/>
                <w:i w:val="false"/>
                <w:color w:val="000000"/>
                <w:vertAlign w:val="superscript"/>
              </w:rPr>
              <w:t>-7</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 қышқылы (0316)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2.36*10</w:t>
            </w:r>
            <w:r>
              <w:rPr>
                <w:rFonts w:ascii="Times New Roman"/>
                <w:b w:val="false"/>
                <w:i w:val="false"/>
                <w:color w:val="000000"/>
                <w:vertAlign w:val="superscript"/>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қышқылы (0322)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2.78*10</w:t>
            </w:r>
            <w:r>
              <w:rPr>
                <w:rFonts w:ascii="Times New Roman"/>
                <w:b w:val="false"/>
                <w:i w:val="false"/>
                <w:color w:val="000000"/>
                <w:vertAlign w:val="superscript"/>
              </w:rPr>
              <w:t>-8</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гидроксиді (0150)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4.17*10</w:t>
            </w:r>
            <w:r>
              <w:rPr>
                <w:rFonts w:ascii="Times New Roman"/>
                <w:b w:val="false"/>
                <w:i w:val="false"/>
                <w:color w:val="000000"/>
                <w:vertAlign w:val="superscript"/>
              </w:rPr>
              <w:t>-7</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(натрий) гидроксиді (0150)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4.17*10</w:t>
            </w:r>
            <w:r>
              <w:rPr>
                <w:rFonts w:ascii="Times New Roman"/>
                <w:b w:val="false"/>
                <w:i w:val="false"/>
                <w:color w:val="000000"/>
                <w:vertAlign w:val="superscript"/>
              </w:rPr>
              <w:t>-7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13" w:id="6082"/>
          <w:p>
            <w:pPr>
              <w:spacing w:after="20"/>
              <w:ind w:left="20"/>
              <w:jc w:val="both"/>
            </w:pPr>
            <w:r>
              <w:rPr>
                <w:rFonts w:ascii="Times New Roman"/>
                <w:b w:val="false"/>
                <w:i w:val="false"/>
                <w:color w:val="000000"/>
                <w:sz w:val="20"/>
              </w:rPr>
              <w:t>
3.3. СВМ-5,5/3-М1 "Май" ваннасы термоөңдеу тобы</w:t>
            </w:r>
          </w:p>
          <w:bookmarkEnd w:id="6082"/>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14" w:id="6083"/>
          <w:p>
            <w:pPr>
              <w:spacing w:after="20"/>
              <w:ind w:left="20"/>
              <w:jc w:val="both"/>
            </w:pPr>
            <w:r>
              <w:rPr>
                <w:rFonts w:ascii="Times New Roman"/>
                <w:b w:val="false"/>
                <w:i w:val="false"/>
                <w:color w:val="000000"/>
                <w:sz w:val="20"/>
              </w:rPr>
              <w:t>
Шынықтыру</w:t>
            </w:r>
          </w:p>
          <w:bookmarkEnd w:id="608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мұнай майы (2735)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1.25*10</w:t>
            </w:r>
            <w:r>
              <w:rPr>
                <w:rFonts w:ascii="Times New Roman"/>
                <w:b w:val="false"/>
                <w:i w:val="false"/>
                <w:color w:val="000000"/>
                <w:vertAlign w:val="superscript"/>
              </w:rPr>
              <w:t>-2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15" w:id="6084"/>
          <w:p>
            <w:pPr>
              <w:spacing w:after="20"/>
              <w:ind w:left="20"/>
              <w:jc w:val="both"/>
            </w:pPr>
            <w:r>
              <w:rPr>
                <w:rFonts w:ascii="Times New Roman"/>
                <w:b w:val="false"/>
                <w:i w:val="false"/>
                <w:color w:val="000000"/>
                <w:sz w:val="20"/>
              </w:rPr>
              <w:t>
Босатылым</w:t>
            </w:r>
          </w:p>
          <w:bookmarkEnd w:id="608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мұнай майы (2735)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1.00*10</w:t>
            </w:r>
            <w:r>
              <w:rPr>
                <w:rFonts w:ascii="Times New Roman"/>
                <w:b w:val="false"/>
                <w:i w:val="false"/>
                <w:color w:val="000000"/>
                <w:vertAlign w:val="superscript"/>
              </w:rPr>
              <w:t>-2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16" w:id="6085"/>
          <w:p>
            <w:pPr>
              <w:spacing w:after="20"/>
              <w:ind w:left="20"/>
              <w:jc w:val="both"/>
            </w:pPr>
            <w:r>
              <w:rPr>
                <w:rFonts w:ascii="Times New Roman"/>
                <w:b w:val="false"/>
                <w:i w:val="false"/>
                <w:color w:val="000000"/>
                <w:sz w:val="20"/>
              </w:rPr>
              <w:t>
СВТ 2.3.4/9-И2 "Тұз" электрлі ваннасы:</w:t>
            </w:r>
          </w:p>
          <w:bookmarkEnd w:id="6085"/>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17" w:id="6086"/>
          <w:p>
            <w:pPr>
              <w:spacing w:after="20"/>
              <w:ind w:left="20"/>
              <w:jc w:val="both"/>
            </w:pPr>
            <w:r>
              <w:rPr>
                <w:rFonts w:ascii="Times New Roman"/>
                <w:b w:val="false"/>
                <w:i w:val="false"/>
                <w:color w:val="000000"/>
                <w:sz w:val="20"/>
              </w:rPr>
              <w:t>
Шынықтыру үшін қыздыру</w:t>
            </w:r>
          </w:p>
          <w:bookmarkEnd w:id="608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хлориді (0126)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4.17*10</w:t>
            </w:r>
            <w:r>
              <w:rPr>
                <w:rFonts w:ascii="Times New Roman"/>
                <w:b w:val="false"/>
                <w:i w:val="false"/>
                <w:color w:val="000000"/>
                <w:vertAlign w:val="superscript"/>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Барий мен оның тұздары (хлориді) (0231)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4.17*10</w:t>
            </w:r>
            <w:r>
              <w:rPr>
                <w:rFonts w:ascii="Times New Roman"/>
                <w:b w:val="false"/>
                <w:i w:val="false"/>
                <w:color w:val="000000"/>
                <w:vertAlign w:val="superscript"/>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хлорид (0152)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4.30*10</w:t>
            </w:r>
            <w:r>
              <w:rPr>
                <w:rFonts w:ascii="Times New Roman"/>
                <w:b w:val="false"/>
                <w:i w:val="false"/>
                <w:color w:val="000000"/>
                <w:vertAlign w:val="superscript"/>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 қышқылы (0316)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4.33*10</w:t>
            </w:r>
            <w:r>
              <w:rPr>
                <w:rFonts w:ascii="Times New Roman"/>
                <w:b w:val="false"/>
                <w:i w:val="false"/>
                <w:color w:val="000000"/>
                <w:vertAlign w:val="superscript"/>
              </w:rPr>
              <w:t>-3</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21" w:id="6087"/>
          <w:p>
            <w:pPr>
              <w:spacing w:after="20"/>
              <w:ind w:left="20"/>
              <w:jc w:val="both"/>
            </w:pPr>
            <w:r>
              <w:rPr>
                <w:rFonts w:ascii="Times New Roman"/>
                <w:b w:val="false"/>
                <w:i w:val="false"/>
                <w:color w:val="000000"/>
                <w:sz w:val="20"/>
              </w:rPr>
              <w:t>
Суыту мен босатылым</w:t>
            </w:r>
          </w:p>
          <w:bookmarkEnd w:id="608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хлориді (0152)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3.92*10</w:t>
            </w:r>
            <w:r>
              <w:rPr>
                <w:rFonts w:ascii="Times New Roman"/>
                <w:b w:val="false"/>
                <w:i w:val="false"/>
                <w:color w:val="000000"/>
                <w:vertAlign w:val="superscript"/>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карбонаты (0125)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3.92*10</w:t>
            </w:r>
            <w:r>
              <w:rPr>
                <w:rFonts w:ascii="Times New Roman"/>
                <w:b w:val="false"/>
                <w:i w:val="false"/>
                <w:color w:val="000000"/>
                <w:vertAlign w:val="superscript"/>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Барий карбонаты (0104)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1.08*10</w:t>
            </w:r>
            <w:r>
              <w:rPr>
                <w:rFonts w:ascii="Times New Roman"/>
                <w:b w:val="false"/>
                <w:i w:val="false"/>
                <w:color w:val="000000"/>
                <w:vertAlign w:val="superscript"/>
              </w:rPr>
              <w:t>-3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24" w:id="6088"/>
          <w:p>
            <w:pPr>
              <w:spacing w:after="20"/>
              <w:ind w:left="20"/>
              <w:jc w:val="both"/>
            </w:pPr>
            <w:r>
              <w:rPr>
                <w:rFonts w:ascii="Times New Roman"/>
                <w:b w:val="false"/>
                <w:i w:val="false"/>
                <w:color w:val="000000"/>
                <w:sz w:val="20"/>
              </w:rPr>
              <w:t xml:space="preserve">
4. Жинау және құрастыру зертханасы </w:t>
            </w:r>
          </w:p>
          <w:bookmarkEnd w:id="6088"/>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25" w:id="6089"/>
          <w:p>
            <w:pPr>
              <w:spacing w:after="20"/>
              <w:ind w:left="20"/>
              <w:jc w:val="both"/>
            </w:pPr>
            <w:r>
              <w:rPr>
                <w:rFonts w:ascii="Times New Roman"/>
                <w:b w:val="false"/>
                <w:i w:val="false"/>
                <w:color w:val="000000"/>
                <w:sz w:val="20"/>
              </w:rPr>
              <w:t>
Сорып алатын химиялық шкафы СШ-4,2 (СШ-3,3)</w:t>
            </w:r>
          </w:p>
          <w:bookmarkEnd w:id="608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 (0184)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4.17*10</w:t>
            </w:r>
            <w:r>
              <w:rPr>
                <w:rFonts w:ascii="Times New Roman"/>
                <w:b w:val="false"/>
                <w:i w:val="false"/>
                <w:color w:val="000000"/>
                <w:vertAlign w:val="superscript"/>
              </w:rPr>
              <w:t>-8</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Қалайы оксиді (0168)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6.39*10</w:t>
            </w:r>
            <w:r>
              <w:rPr>
                <w:rFonts w:ascii="Times New Roman"/>
                <w:b w:val="false"/>
                <w:i w:val="false"/>
                <w:color w:val="000000"/>
                <w:vertAlign w:val="superscript"/>
              </w:rPr>
              <w:t>-8</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диАлюминий үш оксиді (0101)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3.17*10</w:t>
            </w:r>
            <w:r>
              <w:rPr>
                <w:rFonts w:ascii="Times New Roman"/>
                <w:b w:val="false"/>
                <w:i w:val="false"/>
                <w:color w:val="000000"/>
                <w:vertAlign w:val="superscript"/>
              </w:rPr>
              <w:t>-7</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Көміртегі оксиді (0337)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9.83*10</w:t>
            </w:r>
            <w:r>
              <w:rPr>
                <w:rFonts w:ascii="Times New Roman"/>
                <w:b w:val="false"/>
                <w:i w:val="false"/>
                <w:color w:val="000000"/>
                <w:vertAlign w:val="superscript"/>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Фторлы газтәрізді газообразные қосылыстар (0342)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1.03*10</w:t>
            </w:r>
            <w:r>
              <w:rPr>
                <w:rFonts w:ascii="Times New Roman"/>
                <w:b w:val="false"/>
                <w:i w:val="false"/>
                <w:color w:val="000000"/>
                <w:vertAlign w:val="superscript"/>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Таллий канифолі (2726)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7.03*10</w:t>
            </w:r>
            <w:r>
              <w:rPr>
                <w:rFonts w:ascii="Times New Roman"/>
                <w:b w:val="false"/>
                <w:i w:val="false"/>
                <w:color w:val="000000"/>
                <w:vertAlign w:val="superscript"/>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Этилацетат (1240)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6.67*10</w:t>
            </w:r>
            <w:r>
              <w:rPr>
                <w:rFonts w:ascii="Times New Roman"/>
                <w:b w:val="false"/>
                <w:i w:val="false"/>
                <w:color w:val="000000"/>
                <w:vertAlign w:val="superscript"/>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Этанол (1061)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7.45*10</w:t>
            </w:r>
            <w:r>
              <w:rPr>
                <w:rFonts w:ascii="Times New Roman"/>
                <w:b w:val="false"/>
                <w:i w:val="false"/>
                <w:color w:val="000000"/>
                <w:vertAlign w:val="superscript"/>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Глицерин (2853)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8.33*10</w:t>
            </w:r>
            <w:r>
              <w:rPr>
                <w:rFonts w:ascii="Times New Roman"/>
                <w:b w:val="false"/>
                <w:i w:val="false"/>
                <w:color w:val="000000"/>
                <w:vertAlign w:val="superscript"/>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Диэтиламин (1833)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2.64*10</w:t>
            </w:r>
            <w:r>
              <w:rPr>
                <w:rFonts w:ascii="Times New Roman"/>
                <w:b w:val="false"/>
                <w:i w:val="false"/>
                <w:color w:val="000000"/>
                <w:vertAlign w:val="superscript"/>
              </w:rPr>
              <w:t>-5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35" w:id="6090"/>
          <w:p>
            <w:pPr>
              <w:spacing w:after="20"/>
              <w:ind w:left="20"/>
              <w:jc w:val="both"/>
            </w:pPr>
            <w:r>
              <w:rPr>
                <w:rFonts w:ascii="Times New Roman"/>
                <w:b w:val="false"/>
                <w:i w:val="false"/>
                <w:color w:val="000000"/>
                <w:sz w:val="20"/>
              </w:rPr>
              <w:t>
5. Өлшеу құралдарын жөндеу зертханасы</w:t>
            </w:r>
          </w:p>
          <w:bookmarkEnd w:id="6090"/>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36" w:id="6091"/>
          <w:p>
            <w:pPr>
              <w:spacing w:after="20"/>
              <w:ind w:left="20"/>
              <w:jc w:val="both"/>
            </w:pPr>
            <w:r>
              <w:rPr>
                <w:rFonts w:ascii="Times New Roman"/>
                <w:b w:val="false"/>
                <w:i w:val="false"/>
                <w:color w:val="000000"/>
                <w:sz w:val="20"/>
              </w:rPr>
              <w:t>
Сорып алатын химиялық шкафы СШ-4,2 (СШ-3,3)</w:t>
            </w:r>
          </w:p>
          <w:bookmarkEnd w:id="609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 (0184)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2.78*10</w:t>
            </w:r>
            <w:r>
              <w:rPr>
                <w:rFonts w:ascii="Times New Roman"/>
                <w:b w:val="false"/>
                <w:i w:val="false"/>
                <w:color w:val="000000"/>
                <w:vertAlign w:val="superscript"/>
              </w:rPr>
              <w:t>-8</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Қалайы оксиді (0168)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5.56*10</w:t>
            </w:r>
            <w:r>
              <w:rPr>
                <w:rFonts w:ascii="Times New Roman"/>
                <w:b w:val="false"/>
                <w:i w:val="false"/>
                <w:color w:val="000000"/>
                <w:vertAlign w:val="superscript"/>
              </w:rPr>
              <w:t>-8</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диАлюминий үш оксиді (0101)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2.67*10</w:t>
            </w:r>
            <w:r>
              <w:rPr>
                <w:rFonts w:ascii="Times New Roman"/>
                <w:b w:val="false"/>
                <w:i w:val="false"/>
                <w:color w:val="000000"/>
                <w:vertAlign w:val="superscript"/>
              </w:rPr>
              <w:t>-7</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Көміртегі оксиді (0337)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7.64*10</w:t>
            </w:r>
            <w:r>
              <w:rPr>
                <w:rFonts w:ascii="Times New Roman"/>
                <w:b w:val="false"/>
                <w:i w:val="false"/>
                <w:color w:val="000000"/>
                <w:vertAlign w:val="superscript"/>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Этанол (1061)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3.36*10</w:t>
            </w:r>
            <w:r>
              <w:rPr>
                <w:rFonts w:ascii="Times New Roman"/>
                <w:b w:val="false"/>
                <w:i w:val="false"/>
                <w:color w:val="000000"/>
                <w:vertAlign w:val="superscript"/>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Таллий канифолі (2726)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4.50*10</w:t>
            </w:r>
            <w:r>
              <w:rPr>
                <w:rFonts w:ascii="Times New Roman"/>
                <w:b w:val="false"/>
                <w:i w:val="false"/>
                <w:color w:val="000000"/>
                <w:vertAlign w:val="superscript"/>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Этилацетат (1240)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5.29*10</w:t>
            </w:r>
            <w:r>
              <w:rPr>
                <w:rFonts w:ascii="Times New Roman"/>
                <w:b w:val="false"/>
                <w:i w:val="false"/>
                <w:color w:val="000000"/>
                <w:vertAlign w:val="superscript"/>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Диэтиламин (1833)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2.00*10</w:t>
            </w:r>
            <w:r>
              <w:rPr>
                <w:rFonts w:ascii="Times New Roman"/>
                <w:b w:val="false"/>
                <w:i w:val="false"/>
                <w:color w:val="000000"/>
                <w:vertAlign w:val="superscript"/>
              </w:rPr>
              <w:t>-5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44" w:id="6092"/>
          <w:p>
            <w:pPr>
              <w:spacing w:after="20"/>
              <w:ind w:left="20"/>
              <w:jc w:val="both"/>
            </w:pPr>
            <w:r>
              <w:rPr>
                <w:rFonts w:ascii="Times New Roman"/>
                <w:b w:val="false"/>
                <w:i w:val="false"/>
                <w:color w:val="000000"/>
                <w:sz w:val="20"/>
              </w:rPr>
              <w:t>
6. Санитарлық-гигиеналық зертхана</w:t>
            </w:r>
          </w:p>
          <w:bookmarkEnd w:id="6092"/>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45" w:id="6093"/>
          <w:p>
            <w:pPr>
              <w:spacing w:after="20"/>
              <w:ind w:left="20"/>
              <w:jc w:val="both"/>
            </w:pPr>
            <w:r>
              <w:rPr>
                <w:rFonts w:ascii="Times New Roman"/>
                <w:b w:val="false"/>
                <w:i w:val="false"/>
                <w:color w:val="000000"/>
                <w:sz w:val="20"/>
              </w:rPr>
              <w:t>
Сорып алатын химиялық шкафы СШ-4,2 (СШ-3,3)</w:t>
            </w:r>
          </w:p>
          <w:bookmarkEnd w:id="609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қышқылы (0302)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1.67*10</w:t>
            </w:r>
            <w:r>
              <w:rPr>
                <w:rFonts w:ascii="Times New Roman"/>
                <w:b w:val="false"/>
                <w:i w:val="false"/>
                <w:color w:val="000000"/>
                <w:vertAlign w:val="superscript"/>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 қышқылы (0316)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3.61*0</w:t>
            </w:r>
            <w:r>
              <w:rPr>
                <w:rFonts w:ascii="Times New Roman"/>
                <w:b w:val="false"/>
                <w:i w:val="false"/>
                <w:color w:val="000000"/>
                <w:vertAlign w:val="superscript"/>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қышқылы (0322)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1.39*10</w:t>
            </w:r>
            <w:r>
              <w:rPr>
                <w:rFonts w:ascii="Times New Roman"/>
                <w:b w:val="false"/>
                <w:i w:val="false"/>
                <w:color w:val="000000"/>
                <w:vertAlign w:val="superscript"/>
              </w:rPr>
              <w:t>-6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гидроксиді (0150)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1.94*10</w:t>
            </w:r>
            <w:r>
              <w:rPr>
                <w:rFonts w:ascii="Times New Roman"/>
                <w:b w:val="false"/>
                <w:i w:val="false"/>
                <w:color w:val="000000"/>
                <w:vertAlign w:val="superscript"/>
              </w:rPr>
              <w:t>-6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(натрий) гидроксиді (0150)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1.94*10</w:t>
            </w:r>
            <w:r>
              <w:rPr>
                <w:rFonts w:ascii="Times New Roman"/>
                <w:b w:val="false"/>
                <w:i w:val="false"/>
                <w:color w:val="000000"/>
                <w:vertAlign w:val="superscript"/>
              </w:rPr>
              <w:t>-6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 (0303)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4.44*10</w:t>
            </w:r>
            <w:r>
              <w:rPr>
                <w:rFonts w:ascii="Times New Roman"/>
                <w:b w:val="false"/>
                <w:i w:val="false"/>
                <w:color w:val="000000"/>
                <w:vertAlign w:val="superscript"/>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Тетрахлорметан (0906)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5.14*10</w:t>
            </w:r>
            <w:r>
              <w:rPr>
                <w:rFonts w:ascii="Times New Roman"/>
                <w:b w:val="false"/>
                <w:i w:val="false"/>
                <w:color w:val="000000"/>
                <w:vertAlign w:val="superscript"/>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Бензол (0602)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2.73*10</w:t>
            </w:r>
            <w:r>
              <w:rPr>
                <w:rFonts w:ascii="Times New Roman"/>
                <w:b w:val="false"/>
                <w:i w:val="false"/>
                <w:color w:val="000000"/>
                <w:vertAlign w:val="superscript"/>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Ксилол (0616)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5.97*10</w:t>
            </w:r>
            <w:r>
              <w:rPr>
                <w:rFonts w:ascii="Times New Roman"/>
                <w:b w:val="false"/>
                <w:i w:val="false"/>
                <w:color w:val="000000"/>
                <w:vertAlign w:val="superscript"/>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Сірке қышқылы (1555)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8.78*10</w:t>
            </w:r>
            <w:r>
              <w:rPr>
                <w:rFonts w:ascii="Times New Roman"/>
                <w:b w:val="false"/>
                <w:i w:val="false"/>
                <w:color w:val="000000"/>
                <w:vertAlign w:val="superscript"/>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Толуол (0621)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1.37*10</w:t>
            </w:r>
            <w:r>
              <w:rPr>
                <w:rFonts w:ascii="Times New Roman"/>
                <w:b w:val="false"/>
                <w:i w:val="false"/>
                <w:color w:val="000000"/>
                <w:vertAlign w:val="superscript"/>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Этанол (1061)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1.76*10</w:t>
            </w:r>
            <w:r>
              <w:rPr>
                <w:rFonts w:ascii="Times New Roman"/>
                <w:b w:val="false"/>
                <w:i w:val="false"/>
                <w:color w:val="000000"/>
                <w:vertAlign w:val="superscript"/>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Ацетон (1401)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3.67*10</w:t>
            </w:r>
            <w:r>
              <w:rPr>
                <w:rFonts w:ascii="Times New Roman"/>
                <w:b w:val="false"/>
                <w:i w:val="false"/>
                <w:color w:val="000000"/>
                <w:vertAlign w:val="superscript"/>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диНатрий карбонаты (0155)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5.56*10</w:t>
            </w:r>
            <w:r>
              <w:rPr>
                <w:rFonts w:ascii="Times New Roman"/>
                <w:b w:val="false"/>
                <w:i w:val="false"/>
                <w:color w:val="000000"/>
                <w:vertAlign w:val="superscript"/>
              </w:rPr>
              <w:t>-6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диКалий карбонаты (0125)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5.56*10</w:t>
            </w:r>
            <w:r>
              <w:rPr>
                <w:rFonts w:ascii="Times New Roman"/>
                <w:b w:val="false"/>
                <w:i w:val="false"/>
                <w:color w:val="000000"/>
                <w:vertAlign w:val="superscript"/>
              </w:rPr>
              <w:t>-6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 валентті хром (0203)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2.78*10</w:t>
            </w:r>
            <w:r>
              <w:rPr>
                <w:rFonts w:ascii="Times New Roman"/>
                <w:b w:val="false"/>
                <w:i w:val="false"/>
                <w:color w:val="000000"/>
                <w:vertAlign w:val="superscript"/>
              </w:rPr>
              <w:t>-6</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16461" w:id="6094"/>
          <w:p>
            <w:pPr>
              <w:spacing w:after="20"/>
              <w:ind w:left="20"/>
              <w:jc w:val="both"/>
            </w:pPr>
            <w:r>
              <w:rPr>
                <w:rFonts w:ascii="Times New Roman"/>
                <w:b w:val="false"/>
                <w:i w:val="false"/>
                <w:color w:val="000000"/>
                <w:sz w:val="20"/>
              </w:rPr>
              <w:t xml:space="preserve">
14-кесте </w:t>
            </w:r>
          </w:p>
          <w:bookmarkEnd w:id="6094"/>
        </w:tc>
      </w:tr>
    </w:tbl>
    <w:p>
      <w:pPr>
        <w:spacing w:after="0"/>
        <w:ind w:left="0"/>
        <w:jc w:val="left"/>
      </w:pPr>
      <w:r>
        <w:br/>
      </w:r>
      <w:r>
        <w:rPr>
          <w:rFonts w:ascii="Times New Roman"/>
          <w:b w:val="false"/>
          <w:i w:val="false"/>
          <w:color w:val="000000"/>
          <w:sz w:val="28"/>
        </w:rPr>
        <w:t>
</w:t>
      </w:r>
    </w:p>
    <w:bookmarkStart w:name="z16462" w:id="6095"/>
    <w:p>
      <w:pPr>
        <w:spacing w:after="0"/>
        <w:ind w:left="0"/>
        <w:jc w:val="left"/>
      </w:pPr>
      <w:r>
        <w:rPr>
          <w:rFonts w:ascii="Times New Roman"/>
          <w:b/>
          <w:i w:val="false"/>
          <w:color w:val="000000"/>
        </w:rPr>
        <w:t xml:space="preserve">    </w:t>
      </w:r>
      <w:r>
        <w:rPr>
          <w:rFonts w:ascii="Times New Roman"/>
          <w:b/>
          <w:i w:val="false"/>
          <w:color w:val="000000"/>
        </w:rPr>
        <w:t>Көшіру-монтаждау аймақтарынан атмосфераға өтетін зиянды заттардың үлесті бөлінділері</w:t>
      </w:r>
    </w:p>
    <w:bookmarkEnd w:id="60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64" w:id="6096"/>
          <w:p>
            <w:pPr>
              <w:spacing w:after="20"/>
              <w:ind w:left="20"/>
              <w:jc w:val="both"/>
            </w:pPr>
            <w:r>
              <w:rPr>
                <w:rFonts w:ascii="Times New Roman"/>
                <w:b w:val="false"/>
                <w:i w:val="false"/>
                <w:color w:val="000000"/>
                <w:sz w:val="20"/>
              </w:rPr>
              <w:t>
Технологиялық үдерістің атауы, жабдық түрі</w:t>
            </w:r>
          </w:p>
          <w:bookmarkEnd w:id="6096"/>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Бөлінетін зиянды заттар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мен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 г/с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66" w:id="6097"/>
          <w:p>
            <w:pPr>
              <w:spacing w:after="20"/>
              <w:ind w:left="20"/>
              <w:jc w:val="both"/>
            </w:pPr>
            <w:r>
              <w:rPr>
                <w:rFonts w:ascii="Times New Roman"/>
                <w:b w:val="false"/>
                <w:i w:val="false"/>
                <w:color w:val="000000"/>
                <w:sz w:val="20"/>
              </w:rPr>
              <w:t>
1. Сәулелі көшірмелерді жасау</w:t>
            </w:r>
          </w:p>
          <w:bookmarkEnd w:id="609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67" w:id="6098"/>
          <w:p>
            <w:pPr>
              <w:spacing w:after="20"/>
              <w:ind w:left="20"/>
              <w:jc w:val="both"/>
            </w:pPr>
            <w:r>
              <w:rPr>
                <w:rFonts w:ascii="Times New Roman"/>
                <w:b w:val="false"/>
                <w:i w:val="false"/>
                <w:color w:val="000000"/>
                <w:sz w:val="20"/>
              </w:rPr>
              <w:t>
Сәулелі көшірме аппараттары:</w:t>
            </w:r>
          </w:p>
          <w:bookmarkEnd w:id="6098"/>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68" w:id="6099"/>
          <w:p>
            <w:pPr>
              <w:spacing w:after="20"/>
              <w:ind w:left="20"/>
              <w:jc w:val="both"/>
            </w:pPr>
            <w:r>
              <w:rPr>
                <w:rFonts w:ascii="Times New Roman"/>
                <w:b w:val="false"/>
                <w:i w:val="false"/>
                <w:color w:val="000000"/>
                <w:sz w:val="20"/>
              </w:rPr>
              <w:t>
Өнімділігі 70 м</w:t>
            </w:r>
            <w:r>
              <w:rPr>
                <w:rFonts w:ascii="Times New Roman"/>
                <w:b w:val="false"/>
                <w:i w:val="false"/>
                <w:color w:val="000000"/>
                <w:vertAlign w:val="superscript"/>
              </w:rPr>
              <w:t>2</w:t>
            </w:r>
            <w:r>
              <w:rPr>
                <w:rFonts w:ascii="Times New Roman"/>
                <w:b w:val="false"/>
                <w:i w:val="false"/>
                <w:color w:val="000000"/>
                <w:sz w:val="20"/>
              </w:rPr>
              <w:t xml:space="preserve">/с тең СКА-3 </w:t>
            </w:r>
          </w:p>
          <w:bookmarkEnd w:id="609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 (0303)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69" w:id="6100"/>
          <w:p>
            <w:pPr>
              <w:spacing w:after="20"/>
              <w:ind w:left="20"/>
              <w:jc w:val="both"/>
            </w:pPr>
            <w:r>
              <w:rPr>
                <w:rFonts w:ascii="Times New Roman"/>
                <w:b w:val="false"/>
                <w:i w:val="false"/>
                <w:color w:val="000000"/>
                <w:sz w:val="20"/>
              </w:rPr>
              <w:t>
Өнімділігі 140 м</w:t>
            </w:r>
            <w:r>
              <w:rPr>
                <w:rFonts w:ascii="Times New Roman"/>
                <w:b w:val="false"/>
                <w:i w:val="false"/>
                <w:color w:val="000000"/>
                <w:vertAlign w:val="superscript"/>
              </w:rPr>
              <w:t>2</w:t>
            </w:r>
            <w:r>
              <w:rPr>
                <w:rFonts w:ascii="Times New Roman"/>
                <w:b w:val="false"/>
                <w:i w:val="false"/>
                <w:color w:val="000000"/>
                <w:sz w:val="20"/>
              </w:rPr>
              <w:t xml:space="preserve">/с тең СКС-1000-800 </w:t>
            </w:r>
          </w:p>
          <w:bookmarkEnd w:id="610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 (0303)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70" w:id="6101"/>
          <w:p>
            <w:pPr>
              <w:spacing w:after="20"/>
              <w:ind w:left="20"/>
              <w:jc w:val="both"/>
            </w:pPr>
            <w:r>
              <w:rPr>
                <w:rFonts w:ascii="Times New Roman"/>
                <w:b w:val="false"/>
                <w:i w:val="false"/>
                <w:color w:val="000000"/>
                <w:sz w:val="20"/>
              </w:rPr>
              <w:t>
Сәулелі көшірмелерді желдету шкафы</w:t>
            </w:r>
          </w:p>
          <w:bookmarkEnd w:id="610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 (0303)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1,944*10</w:t>
            </w:r>
            <w:r>
              <w:rPr>
                <w:rFonts w:ascii="Times New Roman"/>
                <w:b w:val="false"/>
                <w:i w:val="false"/>
                <w:color w:val="000000"/>
                <w:vertAlign w:val="superscript"/>
              </w:rPr>
              <w:t>-3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71" w:id="6102"/>
          <w:p>
            <w:pPr>
              <w:spacing w:after="20"/>
              <w:ind w:left="20"/>
              <w:jc w:val="both"/>
            </w:pPr>
            <w:r>
              <w:rPr>
                <w:rFonts w:ascii="Times New Roman"/>
                <w:b w:val="false"/>
                <w:i w:val="false"/>
                <w:color w:val="000000"/>
                <w:sz w:val="20"/>
              </w:rPr>
              <w:t xml:space="preserve">
2. Электрографиялық көшірме </w:t>
            </w:r>
          </w:p>
          <w:bookmarkEnd w:id="6102"/>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72" w:id="6103"/>
          <w:p>
            <w:pPr>
              <w:spacing w:after="20"/>
              <w:ind w:left="20"/>
              <w:jc w:val="both"/>
            </w:pPr>
            <w:r>
              <w:rPr>
                <w:rFonts w:ascii="Times New Roman"/>
                <w:b w:val="false"/>
                <w:i w:val="false"/>
                <w:color w:val="000000"/>
                <w:sz w:val="20"/>
              </w:rPr>
              <w:t>
Электрофотографиялық аппарат ЭП-12Р2:</w:t>
            </w:r>
          </w:p>
          <w:bookmarkEnd w:id="6103"/>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73" w:id="6104"/>
          <w:p>
            <w:pPr>
              <w:spacing w:after="20"/>
              <w:ind w:left="20"/>
              <w:jc w:val="both"/>
            </w:pPr>
            <w:r>
              <w:rPr>
                <w:rFonts w:ascii="Times New Roman"/>
                <w:b w:val="false"/>
                <w:i w:val="false"/>
                <w:color w:val="000000"/>
                <w:sz w:val="20"/>
              </w:rPr>
              <w:t xml:space="preserve">
Бір көшірмені алу кезінде, көлемі, 30*42, см-ге дейін </w:t>
            </w:r>
          </w:p>
          <w:bookmarkEnd w:id="610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Ацетон (1401)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4,388*10</w:t>
            </w:r>
            <w:r>
              <w:rPr>
                <w:rFonts w:ascii="Times New Roman"/>
                <w:b w:val="false"/>
                <w:i w:val="false"/>
                <w:color w:val="000000"/>
                <w:vertAlign w:val="superscript"/>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74" w:id="6105"/>
          <w:p>
            <w:pPr>
              <w:spacing w:after="20"/>
              <w:ind w:left="20"/>
              <w:jc w:val="both"/>
            </w:pPr>
            <w:r>
              <w:rPr>
                <w:rFonts w:ascii="Times New Roman"/>
                <w:b w:val="false"/>
                <w:i w:val="false"/>
                <w:color w:val="000000"/>
                <w:sz w:val="20"/>
              </w:rPr>
              <w:t>
42*60</w:t>
            </w:r>
          </w:p>
          <w:bookmarkEnd w:id="610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Ацетон (1401)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14,972*10</w:t>
            </w:r>
            <w:r>
              <w:rPr>
                <w:rFonts w:ascii="Times New Roman"/>
                <w:b w:val="false"/>
                <w:i w:val="false"/>
                <w:color w:val="000000"/>
                <w:vertAlign w:val="superscript"/>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75" w:id="6106"/>
          <w:p>
            <w:pPr>
              <w:spacing w:after="20"/>
              <w:ind w:left="20"/>
              <w:jc w:val="both"/>
            </w:pPr>
            <w:r>
              <w:rPr>
                <w:rFonts w:ascii="Times New Roman"/>
                <w:b w:val="false"/>
                <w:i w:val="false"/>
                <w:color w:val="000000"/>
                <w:sz w:val="20"/>
              </w:rPr>
              <w:t xml:space="preserve">
Бір жарықталудан үш көшірме алу кезінде көлемі, 30*42, см-ге дейін </w:t>
            </w:r>
          </w:p>
          <w:bookmarkEnd w:id="610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Ацетон (1401)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9,25*10</w:t>
            </w:r>
            <w:r>
              <w:rPr>
                <w:rFonts w:ascii="Times New Roman"/>
                <w:b w:val="false"/>
                <w:i w:val="false"/>
                <w:color w:val="000000"/>
                <w:vertAlign w:val="superscript"/>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76" w:id="6107"/>
          <w:p>
            <w:pPr>
              <w:spacing w:after="20"/>
              <w:ind w:left="20"/>
              <w:jc w:val="both"/>
            </w:pPr>
            <w:r>
              <w:rPr>
                <w:rFonts w:ascii="Times New Roman"/>
                <w:b w:val="false"/>
                <w:i w:val="false"/>
                <w:color w:val="000000"/>
                <w:sz w:val="20"/>
              </w:rPr>
              <w:t>
42*60</w:t>
            </w:r>
          </w:p>
          <w:bookmarkEnd w:id="610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Ацетон (1401)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77" w:id="6108"/>
          <w:p>
            <w:pPr>
              <w:spacing w:after="20"/>
              <w:ind w:left="20"/>
              <w:jc w:val="both"/>
            </w:pPr>
            <w:r>
              <w:rPr>
                <w:rFonts w:ascii="Times New Roman"/>
                <w:b w:val="false"/>
                <w:i w:val="false"/>
                <w:color w:val="000000"/>
                <w:sz w:val="20"/>
              </w:rPr>
              <w:t>
Электрофотографиялық аппарат ЭР-420Р (көшірудің орташа жылдамдығы 1,0 м/мин):</w:t>
            </w:r>
          </w:p>
          <w:bookmarkEnd w:id="6108"/>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78" w:id="6109"/>
          <w:p>
            <w:pPr>
              <w:spacing w:after="20"/>
              <w:ind w:left="20"/>
              <w:jc w:val="both"/>
            </w:pPr>
            <w:r>
              <w:rPr>
                <w:rFonts w:ascii="Times New Roman"/>
                <w:b w:val="false"/>
                <w:i w:val="false"/>
                <w:color w:val="000000"/>
                <w:sz w:val="20"/>
              </w:rPr>
              <w:t>
Бекемдеуші құрылғылардан</w:t>
            </w:r>
          </w:p>
          <w:bookmarkEnd w:id="610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Стирол (0620)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1,56*10</w:t>
            </w:r>
            <w:r>
              <w:rPr>
                <w:rFonts w:ascii="Times New Roman"/>
                <w:b w:val="false"/>
                <w:i w:val="false"/>
                <w:color w:val="000000"/>
                <w:vertAlign w:val="superscript"/>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Көміртегі оксиді (0337)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6,22*10</w:t>
            </w:r>
            <w:r>
              <w:rPr>
                <w:rFonts w:ascii="Times New Roman"/>
                <w:b w:val="false"/>
                <w:i w:val="false"/>
                <w:color w:val="000000"/>
                <w:vertAlign w:val="superscript"/>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Эпихлоргидрин (0931)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3,05*10</w:t>
            </w:r>
            <w:r>
              <w:rPr>
                <w:rFonts w:ascii="Times New Roman"/>
                <w:b w:val="false"/>
                <w:i w:val="false"/>
                <w:color w:val="000000"/>
                <w:vertAlign w:val="superscript"/>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Көмірсутегі С1-С5 (0415)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2,177*10</w:t>
            </w:r>
            <w:r>
              <w:rPr>
                <w:rFonts w:ascii="Times New Roman"/>
                <w:b w:val="false"/>
                <w:i w:val="false"/>
                <w:color w:val="000000"/>
                <w:vertAlign w:val="superscript"/>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82" w:id="6110"/>
          <w:p>
            <w:pPr>
              <w:spacing w:after="20"/>
              <w:ind w:left="20"/>
              <w:jc w:val="both"/>
            </w:pPr>
            <w:r>
              <w:rPr>
                <w:rFonts w:ascii="Times New Roman"/>
                <w:b w:val="false"/>
                <w:i w:val="false"/>
                <w:color w:val="000000"/>
                <w:sz w:val="20"/>
              </w:rPr>
              <w:t>
Тазалау тетігінен</w:t>
            </w:r>
          </w:p>
          <w:bookmarkEnd w:id="611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Аморфты селен (0368)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6,111*10</w:t>
            </w:r>
            <w:r>
              <w:rPr>
                <w:rFonts w:ascii="Times New Roman"/>
                <w:b w:val="false"/>
                <w:i w:val="false"/>
                <w:color w:val="000000"/>
                <w:vertAlign w:val="superscript"/>
              </w:rPr>
              <w:t>-5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83" w:id="6111"/>
          <w:p>
            <w:pPr>
              <w:spacing w:after="20"/>
              <w:ind w:left="20"/>
              <w:jc w:val="both"/>
            </w:pPr>
            <w:r>
              <w:rPr>
                <w:rFonts w:ascii="Times New Roman"/>
                <w:b w:val="false"/>
                <w:i w:val="false"/>
                <w:color w:val="000000"/>
                <w:sz w:val="20"/>
              </w:rPr>
              <w:t>
Электризаторлардан</w:t>
            </w:r>
          </w:p>
          <w:bookmarkEnd w:id="611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Озон (0326)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3,055*10</w:t>
            </w:r>
            <w:r>
              <w:rPr>
                <w:rFonts w:ascii="Times New Roman"/>
                <w:b w:val="false"/>
                <w:i w:val="false"/>
                <w:color w:val="000000"/>
                <w:vertAlign w:val="superscript"/>
              </w:rPr>
              <w:t>-6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84" w:id="6112"/>
          <w:p>
            <w:pPr>
              <w:spacing w:after="20"/>
              <w:ind w:left="20"/>
              <w:jc w:val="both"/>
            </w:pPr>
            <w:r>
              <w:rPr>
                <w:rFonts w:ascii="Times New Roman"/>
                <w:b w:val="false"/>
                <w:i w:val="false"/>
                <w:color w:val="000000"/>
                <w:sz w:val="20"/>
              </w:rPr>
              <w:t>
Электрофотографиялық аппарат ЭР-620К (көшірудің орташа жылдамдығы 2,7 м/мин):</w:t>
            </w:r>
          </w:p>
          <w:bookmarkEnd w:id="6112"/>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85" w:id="6113"/>
          <w:p>
            <w:pPr>
              <w:spacing w:after="20"/>
              <w:ind w:left="20"/>
              <w:jc w:val="both"/>
            </w:pPr>
            <w:r>
              <w:rPr>
                <w:rFonts w:ascii="Times New Roman"/>
                <w:b w:val="false"/>
                <w:i w:val="false"/>
                <w:color w:val="000000"/>
                <w:sz w:val="20"/>
              </w:rPr>
              <w:t>
Бекемдеуші құрылғылардан</w:t>
            </w:r>
          </w:p>
          <w:bookmarkEnd w:id="611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Стирол (0620)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4,194*10</w:t>
            </w:r>
            <w:r>
              <w:rPr>
                <w:rFonts w:ascii="Times New Roman"/>
                <w:b w:val="false"/>
                <w:i w:val="false"/>
                <w:color w:val="000000"/>
                <w:vertAlign w:val="superscript"/>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Көміртегі оксиді (0337)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1,68*10</w:t>
            </w:r>
            <w:r>
              <w:rPr>
                <w:rFonts w:ascii="Times New Roman"/>
                <w:b w:val="false"/>
                <w:i w:val="false"/>
                <w:color w:val="000000"/>
                <w:vertAlign w:val="superscript"/>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Эпихлоргидрин (0931)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8,33*10</w:t>
            </w:r>
            <w:r>
              <w:rPr>
                <w:rFonts w:ascii="Times New Roman"/>
                <w:b w:val="false"/>
                <w:i w:val="false"/>
                <w:color w:val="000000"/>
                <w:vertAlign w:val="superscript"/>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Көмірсутегі С1-С5 (0415)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5,88*10</w:t>
            </w:r>
            <w:r>
              <w:rPr>
                <w:rFonts w:ascii="Times New Roman"/>
                <w:b w:val="false"/>
                <w:i w:val="false"/>
                <w:color w:val="000000"/>
                <w:vertAlign w:val="superscript"/>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89" w:id="6114"/>
          <w:p>
            <w:pPr>
              <w:spacing w:after="20"/>
              <w:ind w:left="20"/>
              <w:jc w:val="both"/>
            </w:pPr>
            <w:r>
              <w:rPr>
                <w:rFonts w:ascii="Times New Roman"/>
                <w:b w:val="false"/>
                <w:i w:val="false"/>
                <w:color w:val="000000"/>
                <w:sz w:val="20"/>
              </w:rPr>
              <w:t>
Тазалау тетігінен</w:t>
            </w:r>
          </w:p>
          <w:bookmarkEnd w:id="611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Аморфты селен (0368)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1,638*10</w:t>
            </w:r>
            <w:r>
              <w:rPr>
                <w:rFonts w:ascii="Times New Roman"/>
                <w:b w:val="false"/>
                <w:i w:val="false"/>
                <w:color w:val="000000"/>
                <w:vertAlign w:val="superscript"/>
              </w:rPr>
              <w:t>-4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90" w:id="6115"/>
          <w:p>
            <w:pPr>
              <w:spacing w:after="20"/>
              <w:ind w:left="20"/>
              <w:jc w:val="both"/>
            </w:pPr>
            <w:r>
              <w:rPr>
                <w:rFonts w:ascii="Times New Roman"/>
                <w:b w:val="false"/>
                <w:i w:val="false"/>
                <w:color w:val="000000"/>
                <w:sz w:val="20"/>
              </w:rPr>
              <w:t>
Электризаторлардан</w:t>
            </w:r>
          </w:p>
          <w:bookmarkEnd w:id="611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Озон (0326)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8,33*10</w:t>
            </w:r>
            <w:r>
              <w:rPr>
                <w:rFonts w:ascii="Times New Roman"/>
                <w:b w:val="false"/>
                <w:i w:val="false"/>
                <w:color w:val="000000"/>
                <w:vertAlign w:val="superscript"/>
              </w:rPr>
              <w:t>-6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91" w:id="6116"/>
          <w:p>
            <w:pPr>
              <w:spacing w:after="20"/>
              <w:ind w:left="20"/>
              <w:jc w:val="both"/>
            </w:pPr>
            <w:r>
              <w:rPr>
                <w:rFonts w:ascii="Times New Roman"/>
                <w:b w:val="false"/>
                <w:i w:val="false"/>
                <w:color w:val="000000"/>
                <w:sz w:val="20"/>
              </w:rPr>
              <w:t>
Көлденең ФЦК-66:</w:t>
            </w:r>
          </w:p>
          <w:bookmarkEnd w:id="6116"/>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92" w:id="6117"/>
          <w:p>
            <w:pPr>
              <w:spacing w:after="20"/>
              <w:ind w:left="20"/>
              <w:jc w:val="both"/>
            </w:pPr>
            <w:r>
              <w:rPr>
                <w:rFonts w:ascii="Times New Roman"/>
                <w:b w:val="false"/>
                <w:i w:val="false"/>
                <w:color w:val="000000"/>
                <w:sz w:val="20"/>
              </w:rPr>
              <w:t xml:space="preserve">
Альбумин негізіне көшірме қабатын қондыру </w:t>
            </w:r>
          </w:p>
          <w:bookmarkEnd w:id="611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 (0303)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3,055*10</w:t>
            </w:r>
            <w:r>
              <w:rPr>
                <w:rFonts w:ascii="Times New Roman"/>
                <w:b w:val="false"/>
                <w:i w:val="false"/>
                <w:color w:val="000000"/>
                <w:vertAlign w:val="superscript"/>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Хромның үш валентті қосылыстары (0228)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3,055*10</w:t>
            </w:r>
            <w:r>
              <w:rPr>
                <w:rFonts w:ascii="Times New Roman"/>
                <w:b w:val="false"/>
                <w:i w:val="false"/>
                <w:color w:val="000000"/>
                <w:vertAlign w:val="superscript"/>
              </w:rPr>
              <w:t>-7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94" w:id="6118"/>
          <w:p>
            <w:pPr>
              <w:spacing w:after="20"/>
              <w:ind w:left="20"/>
              <w:jc w:val="both"/>
            </w:pPr>
            <w:r>
              <w:rPr>
                <w:rFonts w:ascii="Times New Roman"/>
                <w:b w:val="false"/>
                <w:i w:val="false"/>
                <w:color w:val="000000"/>
                <w:sz w:val="20"/>
              </w:rPr>
              <w:t>
Диаз қарамайы негізіне көшірме қабатын қондыру</w:t>
            </w:r>
          </w:p>
          <w:bookmarkEnd w:id="611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Поливинилацетат (1213)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1,527*10</w:t>
            </w:r>
            <w:r>
              <w:rPr>
                <w:rFonts w:ascii="Times New Roman"/>
                <w:b w:val="false"/>
                <w:i w:val="false"/>
                <w:color w:val="000000"/>
                <w:vertAlign w:val="superscript"/>
              </w:rPr>
              <w:t>-4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95" w:id="6119"/>
          <w:p>
            <w:pPr>
              <w:spacing w:after="20"/>
              <w:ind w:left="20"/>
              <w:jc w:val="both"/>
            </w:pPr>
            <w:r>
              <w:rPr>
                <w:rFonts w:ascii="Times New Roman"/>
                <w:b w:val="false"/>
                <w:i w:val="false"/>
                <w:color w:val="000000"/>
                <w:sz w:val="20"/>
              </w:rPr>
              <w:t xml:space="preserve">
Сібір балқарағайының шайыры негізіне көшірме қабатын қондыру </w:t>
            </w:r>
          </w:p>
          <w:bookmarkEnd w:id="611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Хромның үш валентті қосылыстары (0228)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1,666*10</w:t>
            </w:r>
            <w:r>
              <w:rPr>
                <w:rFonts w:ascii="Times New Roman"/>
                <w:b w:val="false"/>
                <w:i w:val="false"/>
                <w:color w:val="000000"/>
                <w:vertAlign w:val="superscript"/>
              </w:rPr>
              <w:t>-6</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96" w:id="6120"/>
          <w:p>
            <w:pPr>
              <w:spacing w:after="20"/>
              <w:ind w:left="20"/>
              <w:jc w:val="both"/>
            </w:pPr>
            <w:r>
              <w:rPr>
                <w:rFonts w:ascii="Times New Roman"/>
                <w:b w:val="false"/>
                <w:i w:val="false"/>
                <w:color w:val="000000"/>
                <w:sz w:val="20"/>
              </w:rPr>
              <w:t>
Поливинил спиртінің негізіне көшірме қабатын қондыру</w:t>
            </w:r>
          </w:p>
          <w:bookmarkEnd w:id="612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Поливинил спирті (1081)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7,5*10</w:t>
            </w:r>
            <w:r>
              <w:rPr>
                <w:rFonts w:ascii="Times New Roman"/>
                <w:b w:val="false"/>
                <w:i w:val="false"/>
                <w:color w:val="000000"/>
                <w:vertAlign w:val="superscript"/>
              </w:rPr>
              <w:t>-6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Хромның үш валентті қосылыстары (0228)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2,777*10</w:t>
            </w:r>
            <w:r>
              <w:rPr>
                <w:rFonts w:ascii="Times New Roman"/>
                <w:b w:val="false"/>
                <w:i w:val="false"/>
                <w:color w:val="000000"/>
                <w:vertAlign w:val="superscript"/>
              </w:rPr>
              <w:t>-7</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Этанол (1061)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0,031</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99" w:id="6121"/>
          <w:p>
            <w:pPr>
              <w:spacing w:after="20"/>
              <w:ind w:left="20"/>
              <w:jc w:val="both"/>
            </w:pPr>
            <w:r>
              <w:rPr>
                <w:rFonts w:ascii="Times New Roman"/>
                <w:b w:val="false"/>
                <w:i w:val="false"/>
                <w:color w:val="000000"/>
                <w:sz w:val="20"/>
              </w:rPr>
              <w:t>
Көшірме жақтауы ЦКЖ-5</w:t>
            </w:r>
          </w:p>
          <w:bookmarkEnd w:id="612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Скипидар (2748)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w:t>
            </w:r>
            <w:r>
              <w:rPr>
                <w:rFonts w:ascii="Times New Roman"/>
                <w:b w:val="false"/>
                <w:i w:val="false"/>
                <w:color w:val="000000"/>
                <w:vertAlign w:val="superscript"/>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 (0303)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1,666*10</w:t>
            </w:r>
            <w:r>
              <w:rPr>
                <w:rFonts w:ascii="Times New Roman"/>
                <w:b w:val="false"/>
                <w:i w:val="false"/>
                <w:color w:val="000000"/>
                <w:vertAlign w:val="superscript"/>
              </w:rPr>
              <w:t>-4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01" w:id="6122"/>
          <w:p>
            <w:pPr>
              <w:spacing w:after="20"/>
              <w:ind w:left="20"/>
              <w:jc w:val="both"/>
            </w:pPr>
            <w:r>
              <w:rPr>
                <w:rFonts w:ascii="Times New Roman"/>
                <w:b w:val="false"/>
                <w:i w:val="false"/>
                <w:color w:val="000000"/>
                <w:sz w:val="20"/>
              </w:rPr>
              <w:t>
Байланыс–көшірме жақтауы QL500 (экспозициялау тәсілі арқылы)</w:t>
            </w:r>
          </w:p>
          <w:bookmarkEnd w:id="612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Озон (0326)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5,56*10</w:t>
            </w:r>
            <w:r>
              <w:rPr>
                <w:rFonts w:ascii="Times New Roman"/>
                <w:b w:val="false"/>
                <w:i w:val="false"/>
                <w:color w:val="000000"/>
                <w:vertAlign w:val="superscript"/>
              </w:rPr>
              <w:t>-4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02" w:id="6123"/>
          <w:p>
            <w:pPr>
              <w:spacing w:after="20"/>
              <w:ind w:left="20"/>
              <w:jc w:val="both"/>
            </w:pPr>
            <w:r>
              <w:rPr>
                <w:rFonts w:ascii="Times New Roman"/>
                <w:b w:val="false"/>
                <w:i w:val="false"/>
                <w:color w:val="000000"/>
                <w:sz w:val="20"/>
              </w:rPr>
              <w:t>
3. Желімқайнатқыш</w:t>
            </w:r>
          </w:p>
          <w:bookmarkEnd w:id="612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 ұны тозаңы (2912)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2,777*10</w:t>
            </w:r>
            <w:r>
              <w:rPr>
                <w:rFonts w:ascii="Times New Roman"/>
                <w:b w:val="false"/>
                <w:i w:val="false"/>
                <w:color w:val="000000"/>
                <w:vertAlign w:val="superscript"/>
              </w:rPr>
              <w:t>-7</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16503" w:id="6124"/>
          <w:p>
            <w:pPr>
              <w:spacing w:after="20"/>
              <w:ind w:left="20"/>
              <w:jc w:val="both"/>
            </w:pPr>
            <w:r>
              <w:rPr>
                <w:rFonts w:ascii="Times New Roman"/>
                <w:b w:val="false"/>
                <w:i w:val="false"/>
                <w:color w:val="000000"/>
                <w:sz w:val="20"/>
              </w:rPr>
              <w:t>
15-кесте</w:t>
            </w:r>
          </w:p>
          <w:bookmarkEnd w:id="6124"/>
        </w:tc>
      </w:tr>
    </w:tbl>
    <w:bookmarkStart w:name="z16504" w:id="6125"/>
    <w:p>
      <w:pPr>
        <w:spacing w:after="0"/>
        <w:ind w:left="0"/>
        <w:jc w:val="left"/>
      </w:pPr>
      <w:r>
        <w:rPr>
          <w:rFonts w:ascii="Times New Roman"/>
          <w:b/>
          <w:i w:val="false"/>
          <w:color w:val="000000"/>
        </w:rPr>
        <w:t xml:space="preserve"> Қоймалық шаруашылықтан атмосфераға өтетін зиянды заттардың салыстырмалы бөлінділері</w:t>
      </w:r>
    </w:p>
    <w:bookmarkEnd w:id="6125"/>
    <w:bookmarkStart w:name="z16505" w:id="6126"/>
    <w:p>
      <w:pPr>
        <w:spacing w:after="0"/>
        <w:ind w:left="0"/>
        <w:jc w:val="both"/>
      </w:pPr>
      <w:r>
        <w:rPr>
          <w:rFonts w:ascii="Times New Roman"/>
          <w:b w:val="false"/>
          <w:i w:val="false"/>
          <w:color w:val="000000"/>
          <w:sz w:val="28"/>
        </w:rPr>
        <w:t xml:space="preserve">
             </w:t>
      </w:r>
    </w:p>
    <w:bookmarkEnd w:id="6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06" w:id="6127"/>
          <w:p>
            <w:pPr>
              <w:spacing w:after="20"/>
              <w:ind w:left="20"/>
              <w:jc w:val="both"/>
            </w:pPr>
            <w:r>
              <w:rPr>
                <w:rFonts w:ascii="Times New Roman"/>
                <w:b w:val="false"/>
                <w:i w:val="false"/>
                <w:color w:val="000000"/>
                <w:sz w:val="20"/>
              </w:rPr>
              <w:t>
Технологиялық үдерістің атауы, жабдық түрі</w:t>
            </w:r>
          </w:p>
          <w:bookmarkEnd w:id="6127"/>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Бөлінетін зиянды заттар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мен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 г/с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08" w:id="6128"/>
          <w:p>
            <w:pPr>
              <w:spacing w:after="20"/>
              <w:ind w:left="20"/>
              <w:jc w:val="both"/>
            </w:pPr>
            <w:r>
              <w:rPr>
                <w:rFonts w:ascii="Times New Roman"/>
                <w:b w:val="false"/>
                <w:i w:val="false"/>
                <w:color w:val="000000"/>
                <w:sz w:val="20"/>
              </w:rPr>
              <w:t xml:space="preserve">
1. Өртке қауіпті материалдар, химиялық реактивтер мен у сақтайтын жәшіктер қоймасы </w:t>
            </w:r>
          </w:p>
          <w:bookmarkEnd w:id="6128"/>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09" w:id="6129"/>
          <w:p>
            <w:pPr>
              <w:spacing w:after="20"/>
              <w:ind w:left="20"/>
              <w:jc w:val="both"/>
            </w:pPr>
            <w:r>
              <w:rPr>
                <w:rFonts w:ascii="Times New Roman"/>
                <w:b w:val="false"/>
                <w:i w:val="false"/>
                <w:color w:val="000000"/>
                <w:sz w:val="20"/>
              </w:rPr>
              <w:t xml:space="preserve">
Сыйымдылығы 100 кг-ға дейінгі болат барабандар </w:t>
            </w:r>
          </w:p>
          <w:bookmarkEnd w:id="6129"/>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Гидроцианид (Цианды сутегі; көгерткіш қышқылы) (0317)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3.33*10</w:t>
            </w:r>
            <w:r>
              <w:rPr>
                <w:rFonts w:ascii="Times New Roman"/>
                <w:b w:val="false"/>
                <w:i w:val="false"/>
                <w:color w:val="000000"/>
                <w:vertAlign w:val="superscript"/>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10" w:id="6130"/>
          <w:p>
            <w:pPr>
              <w:spacing w:after="20"/>
              <w:ind w:left="20"/>
              <w:jc w:val="both"/>
            </w:pPr>
            <w:r>
              <w:rPr>
                <w:rFonts w:ascii="Times New Roman"/>
                <w:b w:val="false"/>
                <w:i w:val="false"/>
                <w:color w:val="000000"/>
                <w:sz w:val="20"/>
              </w:rPr>
              <w:t>
10 кг-ға дейінгі болат құтылар</w:t>
            </w:r>
          </w:p>
          <w:bookmarkEnd w:id="6130"/>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5.55*10</w:t>
            </w:r>
            <w:r>
              <w:rPr>
                <w:rFonts w:ascii="Times New Roman"/>
                <w:b w:val="false"/>
                <w:i w:val="false"/>
                <w:color w:val="000000"/>
                <w:vertAlign w:val="superscript"/>
              </w:rPr>
              <w:t>-4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11" w:id="6131"/>
          <w:p>
            <w:pPr>
              <w:spacing w:after="20"/>
              <w:ind w:left="20"/>
              <w:jc w:val="both"/>
            </w:pPr>
            <w:r>
              <w:rPr>
                <w:rFonts w:ascii="Times New Roman"/>
                <w:b w:val="false"/>
                <w:i w:val="false"/>
                <w:color w:val="000000"/>
                <w:sz w:val="20"/>
              </w:rPr>
              <w:t>
Сыйымдылығы 100 л болатын бөшкелер</w:t>
            </w:r>
          </w:p>
          <w:bookmarkEnd w:id="613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1,2-Дихлорэтан (0856)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12" w:id="6132"/>
          <w:p>
            <w:pPr>
              <w:spacing w:after="20"/>
              <w:ind w:left="20"/>
              <w:jc w:val="both"/>
            </w:pPr>
            <w:r>
              <w:rPr>
                <w:rFonts w:ascii="Times New Roman"/>
                <w:b w:val="false"/>
                <w:i w:val="false"/>
                <w:color w:val="000000"/>
                <w:sz w:val="20"/>
              </w:rPr>
              <w:t xml:space="preserve">
Сыйымдылығы 3 л болатын шөлмектер </w:t>
            </w:r>
          </w:p>
          <w:bookmarkEnd w:id="613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1,2-Дихлорэтан (0856)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13" w:id="6133"/>
          <w:p>
            <w:pPr>
              <w:spacing w:after="20"/>
              <w:ind w:left="20"/>
              <w:jc w:val="both"/>
            </w:pPr>
            <w:r>
              <w:rPr>
                <w:rFonts w:ascii="Times New Roman"/>
                <w:b w:val="false"/>
                <w:i w:val="false"/>
                <w:color w:val="000000"/>
                <w:sz w:val="20"/>
              </w:rPr>
              <w:t xml:space="preserve">
Сыйымдылығы 100 л болатын бөшкелер </w:t>
            </w:r>
          </w:p>
          <w:bookmarkEnd w:id="613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Тетрахлорметан (0885)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14" w:id="6134"/>
          <w:p>
            <w:pPr>
              <w:spacing w:after="20"/>
              <w:ind w:left="20"/>
              <w:jc w:val="both"/>
            </w:pPr>
            <w:r>
              <w:rPr>
                <w:rFonts w:ascii="Times New Roman"/>
                <w:b w:val="false"/>
                <w:i w:val="false"/>
                <w:color w:val="000000"/>
                <w:sz w:val="20"/>
              </w:rPr>
              <w:t>
Сыйымдылығы 3 л болатын шөлмектер</w:t>
            </w:r>
          </w:p>
          <w:bookmarkEnd w:id="613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Тетрахлорметан (0885)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15" w:id="6135"/>
          <w:p>
            <w:pPr>
              <w:spacing w:after="20"/>
              <w:ind w:left="20"/>
              <w:jc w:val="both"/>
            </w:pPr>
            <w:r>
              <w:rPr>
                <w:rFonts w:ascii="Times New Roman"/>
                <w:b w:val="false"/>
                <w:i w:val="false"/>
                <w:color w:val="000000"/>
                <w:sz w:val="20"/>
              </w:rPr>
              <w:t xml:space="preserve">
2. Теміржол цистерналарын түсіруге арналған эстакадалар </w:t>
            </w:r>
          </w:p>
          <w:bookmarkEnd w:id="613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16" w:id="6136"/>
          <w:p>
            <w:pPr>
              <w:spacing w:after="20"/>
              <w:ind w:left="20"/>
              <w:jc w:val="both"/>
            </w:pPr>
            <w:r>
              <w:rPr>
                <w:rFonts w:ascii="Times New Roman"/>
                <w:b w:val="false"/>
                <w:i w:val="false"/>
                <w:color w:val="000000"/>
                <w:sz w:val="20"/>
              </w:rPr>
              <w:t>
Гидрохлорид (Тұз қышқылы)</w:t>
            </w:r>
          </w:p>
          <w:bookmarkEnd w:id="613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 қышқылы (0316)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17" w:id="6137"/>
          <w:p>
            <w:pPr>
              <w:spacing w:after="20"/>
              <w:ind w:left="20"/>
              <w:jc w:val="both"/>
            </w:pPr>
            <w:r>
              <w:rPr>
                <w:rFonts w:ascii="Times New Roman"/>
                <w:b w:val="false"/>
                <w:i w:val="false"/>
                <w:color w:val="000000"/>
                <w:sz w:val="20"/>
              </w:rPr>
              <w:t>
Күкірт қышқылы</w:t>
            </w:r>
          </w:p>
          <w:bookmarkEnd w:id="613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қышқылы (0316)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9.6*10</w:t>
            </w:r>
            <w:r>
              <w:rPr>
                <w:rFonts w:ascii="Times New Roman"/>
                <w:b w:val="false"/>
                <w:i w:val="false"/>
                <w:color w:val="000000"/>
                <w:vertAlign w:val="superscript"/>
              </w:rPr>
              <w:t>-5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18" w:id="6138"/>
          <w:p>
            <w:pPr>
              <w:spacing w:after="20"/>
              <w:ind w:left="20"/>
              <w:jc w:val="both"/>
            </w:pPr>
            <w:r>
              <w:rPr>
                <w:rFonts w:ascii="Times New Roman"/>
                <w:b w:val="false"/>
                <w:i w:val="false"/>
                <w:color w:val="000000"/>
                <w:sz w:val="20"/>
              </w:rPr>
              <w:t>
Азот қышқылы</w:t>
            </w:r>
          </w:p>
          <w:bookmarkEnd w:id="613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19" w:id="6139"/>
          <w:p>
            <w:pPr>
              <w:spacing w:after="20"/>
              <w:ind w:left="20"/>
              <w:jc w:val="both"/>
            </w:pPr>
            <w:r>
              <w:rPr>
                <w:rFonts w:ascii="Times New Roman"/>
                <w:b w:val="false"/>
                <w:i w:val="false"/>
                <w:color w:val="000000"/>
                <w:sz w:val="20"/>
              </w:rPr>
              <w:t>
концентрациясы 60%</w:t>
            </w:r>
          </w:p>
          <w:bookmarkEnd w:id="613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қышқылы (0302)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20" w:id="6140"/>
          <w:p>
            <w:pPr>
              <w:spacing w:after="20"/>
              <w:ind w:left="20"/>
              <w:jc w:val="both"/>
            </w:pPr>
            <w:r>
              <w:rPr>
                <w:rFonts w:ascii="Times New Roman"/>
                <w:b w:val="false"/>
                <w:i w:val="false"/>
                <w:color w:val="000000"/>
                <w:sz w:val="20"/>
              </w:rPr>
              <w:t>
концентрациясы 100%</w:t>
            </w:r>
          </w:p>
          <w:bookmarkEnd w:id="614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қышқылы (0302)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21" w:id="6141"/>
          <w:p>
            <w:pPr>
              <w:spacing w:after="20"/>
              <w:ind w:left="20"/>
              <w:jc w:val="both"/>
            </w:pPr>
            <w:r>
              <w:rPr>
                <w:rFonts w:ascii="Times New Roman"/>
                <w:b w:val="false"/>
                <w:i w:val="false"/>
                <w:color w:val="000000"/>
                <w:sz w:val="20"/>
              </w:rPr>
              <w:t>
Керосин</w:t>
            </w:r>
          </w:p>
          <w:bookmarkEnd w:id="614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Керосин (2732)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22" w:id="6142"/>
          <w:p>
            <w:pPr>
              <w:spacing w:after="20"/>
              <w:ind w:left="20"/>
              <w:jc w:val="both"/>
            </w:pPr>
            <w:r>
              <w:rPr>
                <w:rFonts w:ascii="Times New Roman"/>
                <w:b w:val="false"/>
                <w:i w:val="false"/>
                <w:color w:val="000000"/>
                <w:sz w:val="20"/>
              </w:rPr>
              <w:t>
Пропан-2-он (Ацетон)</w:t>
            </w:r>
          </w:p>
          <w:bookmarkEnd w:id="614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Ацетон (1401)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23" w:id="6143"/>
          <w:p>
            <w:pPr>
              <w:spacing w:after="20"/>
              <w:ind w:left="20"/>
              <w:jc w:val="both"/>
            </w:pPr>
            <w:r>
              <w:rPr>
                <w:rFonts w:ascii="Times New Roman"/>
                <w:b w:val="false"/>
                <w:i w:val="false"/>
                <w:color w:val="000000"/>
                <w:sz w:val="20"/>
              </w:rPr>
              <w:t>
Метилбензол (толуол)</w:t>
            </w:r>
          </w:p>
          <w:bookmarkEnd w:id="614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Толуол (0621)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24" w:id="6144"/>
          <w:p>
            <w:pPr>
              <w:spacing w:after="20"/>
              <w:ind w:left="20"/>
              <w:jc w:val="both"/>
            </w:pPr>
            <w:r>
              <w:rPr>
                <w:rFonts w:ascii="Times New Roman"/>
                <w:b w:val="false"/>
                <w:i w:val="false"/>
                <w:color w:val="000000"/>
                <w:sz w:val="20"/>
              </w:rPr>
              <w:t>
Жанармай</w:t>
            </w:r>
          </w:p>
          <w:bookmarkEnd w:id="614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Жанармай (2704)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25" w:id="6145"/>
          <w:p>
            <w:pPr>
              <w:spacing w:after="20"/>
              <w:ind w:left="20"/>
              <w:jc w:val="both"/>
            </w:pPr>
            <w:r>
              <w:rPr>
                <w:rFonts w:ascii="Times New Roman"/>
                <w:b w:val="false"/>
                <w:i w:val="false"/>
                <w:color w:val="000000"/>
                <w:sz w:val="20"/>
              </w:rPr>
              <w:t>
Дизельді отын</w:t>
            </w:r>
          </w:p>
          <w:bookmarkEnd w:id="614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көмірсутегі С12-19 (2754)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2.18*10</w:t>
            </w:r>
            <w:r>
              <w:rPr>
                <w:rFonts w:ascii="Times New Roman"/>
                <w:b w:val="false"/>
                <w:i w:val="false"/>
                <w:color w:val="000000"/>
                <w:vertAlign w:val="superscript"/>
              </w:rPr>
              <w:t>-4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26" w:id="6146"/>
          <w:p>
            <w:pPr>
              <w:spacing w:after="20"/>
              <w:ind w:left="20"/>
              <w:jc w:val="both"/>
            </w:pPr>
            <w:r>
              <w:rPr>
                <w:rFonts w:ascii="Times New Roman"/>
                <w:b w:val="false"/>
                <w:i w:val="false"/>
                <w:color w:val="000000"/>
                <w:sz w:val="20"/>
              </w:rPr>
              <w:t>
Диметилбензол (ксилол)</w:t>
            </w:r>
          </w:p>
          <w:bookmarkEnd w:id="614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Ксилол (0616)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27" w:id="6147"/>
          <w:p>
            <w:pPr>
              <w:spacing w:after="20"/>
              <w:ind w:left="20"/>
              <w:jc w:val="both"/>
            </w:pPr>
            <w:r>
              <w:rPr>
                <w:rFonts w:ascii="Times New Roman"/>
                <w:b w:val="false"/>
                <w:i w:val="false"/>
                <w:color w:val="000000"/>
                <w:sz w:val="20"/>
              </w:rPr>
              <w:t xml:space="preserve">
3. Автокөлік цистерналарын түсіруге арналған эстакадалар </w:t>
            </w:r>
          </w:p>
          <w:bookmarkEnd w:id="614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28" w:id="6148"/>
          <w:p>
            <w:pPr>
              <w:spacing w:after="20"/>
              <w:ind w:left="20"/>
              <w:jc w:val="both"/>
            </w:pPr>
            <w:r>
              <w:rPr>
                <w:rFonts w:ascii="Times New Roman"/>
                <w:b w:val="false"/>
                <w:i w:val="false"/>
                <w:color w:val="000000"/>
                <w:sz w:val="20"/>
              </w:rPr>
              <w:t>
Гидрохлорид (Тұз қышқылы)</w:t>
            </w:r>
          </w:p>
          <w:bookmarkEnd w:id="614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 қышқылы (0316)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29" w:id="6149"/>
          <w:p>
            <w:pPr>
              <w:spacing w:after="20"/>
              <w:ind w:left="20"/>
              <w:jc w:val="both"/>
            </w:pPr>
            <w:r>
              <w:rPr>
                <w:rFonts w:ascii="Times New Roman"/>
                <w:b w:val="false"/>
                <w:i w:val="false"/>
                <w:color w:val="000000"/>
                <w:sz w:val="20"/>
              </w:rPr>
              <w:t>
Күкірт қышқылы</w:t>
            </w:r>
          </w:p>
          <w:bookmarkEnd w:id="614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қышқылы (0322)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w:t>
            </w:r>
            <w:r>
              <w:rPr>
                <w:rFonts w:ascii="Times New Roman"/>
                <w:b w:val="false"/>
                <w:i w:val="false"/>
                <w:color w:val="000000"/>
                <w:vertAlign w:val="superscript"/>
              </w:rPr>
              <w:t>-5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30" w:id="6150"/>
          <w:p>
            <w:pPr>
              <w:spacing w:after="20"/>
              <w:ind w:left="20"/>
              <w:jc w:val="both"/>
            </w:pPr>
            <w:r>
              <w:rPr>
                <w:rFonts w:ascii="Times New Roman"/>
                <w:b w:val="false"/>
                <w:i w:val="false"/>
                <w:color w:val="000000"/>
                <w:sz w:val="20"/>
              </w:rPr>
              <w:t>
Азот қышқылы</w:t>
            </w:r>
          </w:p>
          <w:bookmarkEnd w:id="615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31" w:id="6151"/>
          <w:p>
            <w:pPr>
              <w:spacing w:after="20"/>
              <w:ind w:left="20"/>
              <w:jc w:val="both"/>
            </w:pPr>
            <w:r>
              <w:rPr>
                <w:rFonts w:ascii="Times New Roman"/>
                <w:b w:val="false"/>
                <w:i w:val="false"/>
                <w:color w:val="000000"/>
                <w:sz w:val="20"/>
              </w:rPr>
              <w:t>
концентрациясы 60%</w:t>
            </w:r>
          </w:p>
          <w:bookmarkEnd w:id="615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қышқылы (0302)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32" w:id="6152"/>
          <w:p>
            <w:pPr>
              <w:spacing w:after="20"/>
              <w:ind w:left="20"/>
              <w:jc w:val="both"/>
            </w:pPr>
            <w:r>
              <w:rPr>
                <w:rFonts w:ascii="Times New Roman"/>
                <w:b w:val="false"/>
                <w:i w:val="false"/>
                <w:color w:val="000000"/>
                <w:sz w:val="20"/>
              </w:rPr>
              <w:t>
концентрациясы 100%</w:t>
            </w:r>
          </w:p>
          <w:bookmarkEnd w:id="615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қышқылы (0302)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33" w:id="6153"/>
          <w:p>
            <w:pPr>
              <w:spacing w:after="20"/>
              <w:ind w:left="20"/>
              <w:jc w:val="both"/>
            </w:pPr>
            <w:r>
              <w:rPr>
                <w:rFonts w:ascii="Times New Roman"/>
                <w:b w:val="false"/>
                <w:i w:val="false"/>
                <w:color w:val="000000"/>
                <w:sz w:val="20"/>
              </w:rPr>
              <w:t>
Керосин</w:t>
            </w:r>
          </w:p>
          <w:bookmarkEnd w:id="615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Керосин (2732)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34" w:id="6154"/>
          <w:p>
            <w:pPr>
              <w:spacing w:after="20"/>
              <w:ind w:left="20"/>
              <w:jc w:val="both"/>
            </w:pPr>
            <w:r>
              <w:rPr>
                <w:rFonts w:ascii="Times New Roman"/>
                <w:b w:val="false"/>
                <w:i w:val="false"/>
                <w:color w:val="000000"/>
                <w:sz w:val="20"/>
              </w:rPr>
              <w:t>
Пропан-2-он (ацетон)</w:t>
            </w:r>
          </w:p>
          <w:bookmarkEnd w:id="615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Ацетон (1401)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35" w:id="6155"/>
          <w:p>
            <w:pPr>
              <w:spacing w:after="20"/>
              <w:ind w:left="20"/>
              <w:jc w:val="both"/>
            </w:pPr>
            <w:r>
              <w:rPr>
                <w:rFonts w:ascii="Times New Roman"/>
                <w:b w:val="false"/>
                <w:i w:val="false"/>
                <w:color w:val="000000"/>
                <w:sz w:val="20"/>
              </w:rPr>
              <w:t>
Метилбензол (толуол)</w:t>
            </w:r>
          </w:p>
          <w:bookmarkEnd w:id="615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Толуол (0621)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0.0466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36" w:id="6156"/>
          <w:p>
            <w:pPr>
              <w:spacing w:after="20"/>
              <w:ind w:left="20"/>
              <w:jc w:val="both"/>
            </w:pPr>
            <w:r>
              <w:rPr>
                <w:rFonts w:ascii="Times New Roman"/>
                <w:b w:val="false"/>
                <w:i w:val="false"/>
                <w:color w:val="000000"/>
                <w:sz w:val="20"/>
              </w:rPr>
              <w:t>
Жанармай</w:t>
            </w:r>
          </w:p>
          <w:bookmarkEnd w:id="615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Жанармай (2704)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37" w:id="6157"/>
          <w:p>
            <w:pPr>
              <w:spacing w:after="20"/>
              <w:ind w:left="20"/>
              <w:jc w:val="both"/>
            </w:pPr>
            <w:r>
              <w:rPr>
                <w:rFonts w:ascii="Times New Roman"/>
                <w:b w:val="false"/>
                <w:i w:val="false"/>
                <w:color w:val="000000"/>
                <w:sz w:val="20"/>
              </w:rPr>
              <w:t>
Дизельді отын</w:t>
            </w:r>
          </w:p>
          <w:bookmarkEnd w:id="615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көмірсутегі С12-19 (2754)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w:t>
            </w:r>
            <w:r>
              <w:rPr>
                <w:rFonts w:ascii="Times New Roman"/>
                <w:b w:val="false"/>
                <w:i w:val="false"/>
                <w:color w:val="000000"/>
                <w:vertAlign w:val="superscript"/>
              </w:rPr>
              <w:t>-4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38" w:id="6158"/>
          <w:p>
            <w:pPr>
              <w:spacing w:after="20"/>
              <w:ind w:left="20"/>
              <w:jc w:val="both"/>
            </w:pPr>
            <w:r>
              <w:rPr>
                <w:rFonts w:ascii="Times New Roman"/>
                <w:b w:val="false"/>
                <w:i w:val="false"/>
                <w:color w:val="000000"/>
                <w:sz w:val="20"/>
              </w:rPr>
              <w:t>
Диметилбензол (ксилол)</w:t>
            </w:r>
          </w:p>
          <w:bookmarkEnd w:id="615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Ксилол (0616)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39" w:id="6159"/>
          <w:p>
            <w:pPr>
              <w:spacing w:after="20"/>
              <w:ind w:left="20"/>
              <w:jc w:val="both"/>
            </w:pPr>
            <w:r>
              <w:rPr>
                <w:rFonts w:ascii="Times New Roman"/>
                <w:b w:val="false"/>
                <w:i w:val="false"/>
                <w:color w:val="000000"/>
                <w:sz w:val="20"/>
              </w:rPr>
              <w:t xml:space="preserve">
4. Қышқылды сыйымдылығы 10 және 20 л болатын шөлмектерге құюға арналған шкаф </w:t>
            </w:r>
          </w:p>
          <w:bookmarkEnd w:id="615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40" w:id="6160"/>
          <w:p>
            <w:pPr>
              <w:spacing w:after="20"/>
              <w:ind w:left="20"/>
              <w:jc w:val="both"/>
            </w:pPr>
            <w:r>
              <w:rPr>
                <w:rFonts w:ascii="Times New Roman"/>
                <w:b w:val="false"/>
                <w:i w:val="false"/>
                <w:color w:val="000000"/>
                <w:sz w:val="20"/>
              </w:rPr>
              <w:t>
Гидрохлорид (Тұз қышқылы)</w:t>
            </w:r>
          </w:p>
          <w:bookmarkEnd w:id="616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 қышқылы (0316)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 (г/л)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41" w:id="6161"/>
          <w:p>
            <w:pPr>
              <w:spacing w:after="20"/>
              <w:ind w:left="20"/>
              <w:jc w:val="both"/>
            </w:pPr>
            <w:r>
              <w:rPr>
                <w:rFonts w:ascii="Times New Roman"/>
                <w:b w:val="false"/>
                <w:i w:val="false"/>
                <w:color w:val="000000"/>
                <w:sz w:val="20"/>
              </w:rPr>
              <w:t>
Күкірт қышқылы</w:t>
            </w:r>
          </w:p>
          <w:bookmarkEnd w:id="616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қышқылы (0322)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0.000089 (г/л)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42" w:id="6162"/>
          <w:p>
            <w:pPr>
              <w:spacing w:after="20"/>
              <w:ind w:left="20"/>
              <w:jc w:val="both"/>
            </w:pPr>
            <w:r>
              <w:rPr>
                <w:rFonts w:ascii="Times New Roman"/>
                <w:b w:val="false"/>
                <w:i w:val="false"/>
                <w:color w:val="000000"/>
                <w:sz w:val="20"/>
              </w:rPr>
              <w:t>
Азот қышқылы</w:t>
            </w:r>
          </w:p>
          <w:bookmarkEnd w:id="616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43" w:id="6163"/>
          <w:p>
            <w:pPr>
              <w:spacing w:after="20"/>
              <w:ind w:left="20"/>
              <w:jc w:val="both"/>
            </w:pPr>
            <w:r>
              <w:rPr>
                <w:rFonts w:ascii="Times New Roman"/>
                <w:b w:val="false"/>
                <w:i w:val="false"/>
                <w:color w:val="000000"/>
                <w:sz w:val="20"/>
              </w:rPr>
              <w:t>
концентрациясы 60%</w:t>
            </w:r>
          </w:p>
          <w:bookmarkEnd w:id="616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қышқылы (0302)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0.0119 (г/л)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44" w:id="6164"/>
          <w:p>
            <w:pPr>
              <w:spacing w:after="20"/>
              <w:ind w:left="20"/>
              <w:jc w:val="both"/>
            </w:pPr>
            <w:r>
              <w:rPr>
                <w:rFonts w:ascii="Times New Roman"/>
                <w:b w:val="false"/>
                <w:i w:val="false"/>
                <w:color w:val="000000"/>
                <w:sz w:val="20"/>
              </w:rPr>
              <w:t>
концентрациясы 100%</w:t>
            </w:r>
          </w:p>
          <w:bookmarkEnd w:id="616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қышқылы (0302)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0.155 (г/л)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45" w:id="6165"/>
          <w:p>
            <w:pPr>
              <w:spacing w:after="20"/>
              <w:ind w:left="20"/>
              <w:jc w:val="both"/>
            </w:pPr>
            <w:r>
              <w:rPr>
                <w:rFonts w:ascii="Times New Roman"/>
                <w:b w:val="false"/>
                <w:i w:val="false"/>
                <w:color w:val="000000"/>
                <w:sz w:val="20"/>
              </w:rPr>
              <w:t xml:space="preserve">
5. Өнімділігі сағатына 36 шөлмекке тең, қышқылдар мен ЖС-ды сыйымдылығы 1 л болатын шөлшектерге бөлшектеп құю құрылғылары </w:t>
            </w:r>
          </w:p>
          <w:bookmarkEnd w:id="6165"/>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46" w:id="6166"/>
          <w:p>
            <w:pPr>
              <w:spacing w:after="20"/>
              <w:ind w:left="20"/>
              <w:jc w:val="both"/>
            </w:pPr>
            <w:r>
              <w:rPr>
                <w:rFonts w:ascii="Times New Roman"/>
                <w:b w:val="false"/>
                <w:i w:val="false"/>
                <w:color w:val="000000"/>
                <w:sz w:val="20"/>
              </w:rPr>
              <w:t>
Гидрохлорид (Тұз қышқылы)</w:t>
            </w:r>
          </w:p>
          <w:bookmarkEnd w:id="616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 қышқылы (0316)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r>
              <w:rPr>
                <w:rFonts w:ascii="Times New Roman"/>
                <w:b w:val="false"/>
                <w:i w:val="false"/>
                <w:color w:val="000000"/>
                <w:vertAlign w:val="superscript"/>
              </w:rPr>
              <w:t>-4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47" w:id="6167"/>
          <w:p>
            <w:pPr>
              <w:spacing w:after="20"/>
              <w:ind w:left="20"/>
              <w:jc w:val="both"/>
            </w:pPr>
            <w:r>
              <w:rPr>
                <w:rFonts w:ascii="Times New Roman"/>
                <w:b w:val="false"/>
                <w:i w:val="false"/>
                <w:color w:val="000000"/>
                <w:sz w:val="20"/>
              </w:rPr>
              <w:t>
Күкірт қышқылы</w:t>
            </w:r>
          </w:p>
          <w:bookmarkEnd w:id="616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қышқылы (0322)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8.9?10</w:t>
            </w:r>
            <w:r>
              <w:rPr>
                <w:rFonts w:ascii="Times New Roman"/>
                <w:b w:val="false"/>
                <w:i w:val="false"/>
                <w:color w:val="000000"/>
                <w:vertAlign w:val="superscript"/>
              </w:rPr>
              <w:t>-7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48" w:id="6168"/>
          <w:p>
            <w:pPr>
              <w:spacing w:after="20"/>
              <w:ind w:left="20"/>
              <w:jc w:val="both"/>
            </w:pPr>
            <w:r>
              <w:rPr>
                <w:rFonts w:ascii="Times New Roman"/>
                <w:b w:val="false"/>
                <w:i w:val="false"/>
                <w:color w:val="000000"/>
                <w:sz w:val="20"/>
              </w:rPr>
              <w:t>
Азот қышқылы</w:t>
            </w:r>
          </w:p>
          <w:bookmarkEnd w:id="6168"/>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49" w:id="6169"/>
          <w:p>
            <w:pPr>
              <w:spacing w:after="20"/>
              <w:ind w:left="20"/>
              <w:jc w:val="both"/>
            </w:pPr>
            <w:r>
              <w:rPr>
                <w:rFonts w:ascii="Times New Roman"/>
                <w:b w:val="false"/>
                <w:i w:val="false"/>
                <w:color w:val="000000"/>
                <w:sz w:val="20"/>
              </w:rPr>
              <w:t>
концентрациясы 60%</w:t>
            </w:r>
          </w:p>
          <w:bookmarkEnd w:id="616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қышқылы (0302)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50" w:id="6170"/>
          <w:p>
            <w:pPr>
              <w:spacing w:after="20"/>
              <w:ind w:left="20"/>
              <w:jc w:val="both"/>
            </w:pPr>
            <w:r>
              <w:rPr>
                <w:rFonts w:ascii="Times New Roman"/>
                <w:b w:val="false"/>
                <w:i w:val="false"/>
                <w:color w:val="000000"/>
                <w:sz w:val="20"/>
              </w:rPr>
              <w:t>
концентрациясы 100%</w:t>
            </w:r>
          </w:p>
          <w:bookmarkEnd w:id="617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қышқылы (0302)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w:t>
            </w:r>
            <w:r>
              <w:rPr>
                <w:rFonts w:ascii="Times New Roman"/>
                <w:b w:val="false"/>
                <w:i w:val="false"/>
                <w:color w:val="000000"/>
                <w:vertAlign w:val="superscript"/>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51" w:id="6171"/>
          <w:p>
            <w:pPr>
              <w:spacing w:after="20"/>
              <w:ind w:left="20"/>
              <w:jc w:val="both"/>
            </w:pPr>
            <w:r>
              <w:rPr>
                <w:rFonts w:ascii="Times New Roman"/>
                <w:b w:val="false"/>
                <w:i w:val="false"/>
                <w:color w:val="000000"/>
                <w:sz w:val="20"/>
              </w:rPr>
              <w:t>
Пропан-2-он (ацетон)</w:t>
            </w:r>
          </w:p>
          <w:bookmarkEnd w:id="617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Ацетон (1401)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6.27*10</w:t>
            </w:r>
            <w:r>
              <w:rPr>
                <w:rFonts w:ascii="Times New Roman"/>
                <w:b w:val="false"/>
                <w:i w:val="false"/>
                <w:color w:val="000000"/>
                <w:vertAlign w:val="superscript"/>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52" w:id="6172"/>
          <w:p>
            <w:pPr>
              <w:spacing w:after="20"/>
              <w:ind w:left="20"/>
              <w:jc w:val="both"/>
            </w:pPr>
            <w:r>
              <w:rPr>
                <w:rFonts w:ascii="Times New Roman"/>
                <w:b w:val="false"/>
                <w:i w:val="false"/>
                <w:color w:val="000000"/>
                <w:sz w:val="20"/>
              </w:rPr>
              <w:t>
Метилбензол (толуол)</w:t>
            </w:r>
          </w:p>
          <w:bookmarkEnd w:id="617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Толуол (0621)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1.18*10</w:t>
            </w:r>
            <w:r>
              <w:rPr>
                <w:rFonts w:ascii="Times New Roman"/>
                <w:b w:val="false"/>
                <w:i w:val="false"/>
                <w:color w:val="000000"/>
                <w:vertAlign w:val="superscript"/>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53" w:id="6173"/>
          <w:p>
            <w:pPr>
              <w:spacing w:after="20"/>
              <w:ind w:left="20"/>
              <w:jc w:val="both"/>
            </w:pPr>
            <w:r>
              <w:rPr>
                <w:rFonts w:ascii="Times New Roman"/>
                <w:b w:val="false"/>
                <w:i w:val="false"/>
                <w:color w:val="000000"/>
                <w:sz w:val="20"/>
              </w:rPr>
              <w:t>
Диметилбензол (ксилол)</w:t>
            </w:r>
          </w:p>
          <w:bookmarkEnd w:id="617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Ксилол (0616)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r>
              <w:rPr>
                <w:rFonts w:ascii="Times New Roman"/>
                <w:b w:val="false"/>
                <w:i w:val="false"/>
                <w:color w:val="000000"/>
                <w:vertAlign w:val="superscript"/>
              </w:rPr>
              <w:t>-4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54" w:id="6174"/>
          <w:p>
            <w:pPr>
              <w:spacing w:after="20"/>
              <w:ind w:left="20"/>
              <w:jc w:val="both"/>
            </w:pPr>
            <w:r>
              <w:rPr>
                <w:rFonts w:ascii="Times New Roman"/>
                <w:b w:val="false"/>
                <w:i w:val="false"/>
                <w:color w:val="000000"/>
                <w:sz w:val="20"/>
              </w:rPr>
              <w:t>
Уайт-спирит</w:t>
            </w:r>
          </w:p>
          <w:bookmarkEnd w:id="617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Уайт-спирит (2752)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w:t>
            </w:r>
            <w:r>
              <w:rPr>
                <w:rFonts w:ascii="Times New Roman"/>
                <w:b w:val="false"/>
                <w:i w:val="false"/>
                <w:color w:val="000000"/>
                <w:vertAlign w:val="superscript"/>
              </w:rPr>
              <w:t>-4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55" w:id="6175"/>
          <w:p>
            <w:pPr>
              <w:spacing w:after="20"/>
              <w:ind w:left="20"/>
              <w:jc w:val="both"/>
            </w:pPr>
            <w:r>
              <w:rPr>
                <w:rFonts w:ascii="Times New Roman"/>
                <w:b w:val="false"/>
                <w:i w:val="false"/>
                <w:color w:val="000000"/>
                <w:sz w:val="20"/>
              </w:rPr>
              <w:t>
Жанармай</w:t>
            </w:r>
          </w:p>
          <w:bookmarkEnd w:id="617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Жанармай (2704)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4.9*10</w:t>
            </w:r>
            <w:r>
              <w:rPr>
                <w:rFonts w:ascii="Times New Roman"/>
                <w:b w:val="false"/>
                <w:i w:val="false"/>
                <w:color w:val="000000"/>
                <w:vertAlign w:val="superscript"/>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56" w:id="6176"/>
          <w:p>
            <w:pPr>
              <w:spacing w:after="20"/>
              <w:ind w:left="20"/>
              <w:jc w:val="both"/>
            </w:pPr>
            <w:r>
              <w:rPr>
                <w:rFonts w:ascii="Times New Roman"/>
                <w:b w:val="false"/>
                <w:i w:val="false"/>
                <w:color w:val="000000"/>
                <w:sz w:val="20"/>
              </w:rPr>
              <w:t>
Пропан-2-ол (изопропил спирті)</w:t>
            </w:r>
          </w:p>
          <w:bookmarkEnd w:id="617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Изопропил спирті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r>
              <w:rPr>
                <w:rFonts w:ascii="Times New Roman"/>
                <w:b w:val="false"/>
                <w:i w:val="false"/>
                <w:color w:val="000000"/>
                <w:vertAlign w:val="superscript"/>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57" w:id="6177"/>
          <w:p>
            <w:pPr>
              <w:spacing w:after="20"/>
              <w:ind w:left="20"/>
              <w:jc w:val="both"/>
            </w:pPr>
            <w:r>
              <w:rPr>
                <w:rFonts w:ascii="Times New Roman"/>
                <w:b w:val="false"/>
                <w:i w:val="false"/>
                <w:color w:val="000000"/>
                <w:sz w:val="20"/>
              </w:rPr>
              <w:t>
Төрт хлорлы көміртегі</w:t>
            </w:r>
          </w:p>
          <w:bookmarkEnd w:id="617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Тетрахлорметан (0906)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8.2*10</w:t>
            </w:r>
            <w:r>
              <w:rPr>
                <w:rFonts w:ascii="Times New Roman"/>
                <w:b w:val="false"/>
                <w:i w:val="false"/>
                <w:color w:val="000000"/>
                <w:vertAlign w:val="superscript"/>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58" w:id="6178"/>
          <w:p>
            <w:pPr>
              <w:spacing w:after="20"/>
              <w:ind w:left="20"/>
              <w:jc w:val="both"/>
            </w:pPr>
            <w:r>
              <w:rPr>
                <w:rFonts w:ascii="Times New Roman"/>
                <w:b w:val="false"/>
                <w:i w:val="false"/>
                <w:color w:val="000000"/>
                <w:sz w:val="20"/>
              </w:rPr>
              <w:t xml:space="preserve">
Химиялық реактивтерді бөлшектеп өлшеуге арналған сорып алу шкафтары </w:t>
            </w:r>
          </w:p>
          <w:bookmarkEnd w:id="617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Бөлшектеп өлшенетін химиялық реактивтің тозаңы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г/кг</w:t>
            </w:r>
          </w:p>
        </w:tc>
      </w:tr>
    </w:tbl>
    <w:p>
      <w:pPr>
        <w:spacing w:after="0"/>
        <w:ind w:left="0"/>
        <w:jc w:val="left"/>
      </w:pPr>
      <w:r>
        <w:br/>
      </w:r>
      <w:r>
        <w:rPr>
          <w:rFonts w:ascii="Times New Roman"/>
          <w:b w:val="false"/>
          <w:i w:val="false"/>
          <w:color w:val="000000"/>
          <w:sz w:val="28"/>
        </w:rPr>
        <w:t>
</w:t>
      </w:r>
    </w:p>
    <w:bookmarkStart w:name="z16559" w:id="6179"/>
    <w:p>
      <w:pPr>
        <w:spacing w:after="0"/>
        <w:ind w:left="0"/>
        <w:jc w:val="both"/>
      </w:pPr>
      <w:r>
        <w:rPr>
          <w:rFonts w:ascii="Times New Roman"/>
          <w:b w:val="false"/>
          <w:i w:val="false"/>
          <w:color w:val="000000"/>
          <w:sz w:val="28"/>
        </w:rPr>
        <w:t xml:space="preserve">
             </w:t>
      </w:r>
    </w:p>
    <w:bookmarkEnd w:id="617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16560" w:id="6180"/>
          <w:p>
            <w:pPr>
              <w:spacing w:after="20"/>
              <w:ind w:left="20"/>
              <w:jc w:val="both"/>
            </w:pPr>
            <w:r>
              <w:rPr>
                <w:rFonts w:ascii="Times New Roman"/>
                <w:b w:val="false"/>
                <w:i w:val="false"/>
                <w:color w:val="000000"/>
                <w:sz w:val="20"/>
              </w:rPr>
              <w:t xml:space="preserve">
16-кесте </w:t>
            </w:r>
          </w:p>
          <w:bookmarkEnd w:id="6180"/>
        </w:tc>
      </w:tr>
    </w:tbl>
    <w:bookmarkStart w:name="z16561" w:id="6181"/>
    <w:p>
      <w:pPr>
        <w:spacing w:after="0"/>
        <w:ind w:left="0"/>
        <w:jc w:val="left"/>
      </w:pPr>
      <w:r>
        <w:rPr>
          <w:rFonts w:ascii="Times New Roman"/>
          <w:b/>
          <w:i w:val="false"/>
          <w:color w:val="000000"/>
        </w:rPr>
        <w:t xml:space="preserve"> Тұрмыстық қызмет жабдықтарынан атмосфераға өтетін зиянды заттардың салыстырмалы бөлінділері</w:t>
      </w:r>
    </w:p>
    <w:bookmarkEnd w:id="61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62" w:id="6182"/>
          <w:p>
            <w:pPr>
              <w:spacing w:after="20"/>
              <w:ind w:left="20"/>
              <w:jc w:val="both"/>
            </w:pPr>
            <w:r>
              <w:rPr>
                <w:rFonts w:ascii="Times New Roman"/>
                <w:b w:val="false"/>
                <w:i w:val="false"/>
                <w:color w:val="000000"/>
                <w:sz w:val="20"/>
              </w:rPr>
              <w:t>
Технологиялық үдерістің атауы,</w:t>
            </w:r>
          </w:p>
          <w:bookmarkEnd w:id="6182"/>
          <w:p>
            <w:pPr>
              <w:spacing w:after="20"/>
              <w:ind w:left="20"/>
              <w:jc w:val="both"/>
            </w:pPr>
            <w:r>
              <w:rPr>
                <w:rFonts w:ascii="Times New Roman"/>
                <w:b w:val="false"/>
                <w:i w:val="false"/>
                <w:color w:val="000000"/>
                <w:sz w:val="20"/>
              </w:rPr>
              <w:t>
жабдықтың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Бөлінетін зиянды заттар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және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 г/с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64" w:id="6183"/>
          <w:p>
            <w:pPr>
              <w:spacing w:after="20"/>
              <w:ind w:left="20"/>
              <w:jc w:val="both"/>
            </w:pPr>
            <w:r>
              <w:rPr>
                <w:rFonts w:ascii="Times New Roman"/>
                <w:b w:val="false"/>
                <w:i w:val="false"/>
                <w:color w:val="000000"/>
                <w:sz w:val="20"/>
              </w:rPr>
              <w:t>
1. Арнаулы жұмыс киімін залалсыздандыру бөлімі</w:t>
            </w:r>
          </w:p>
          <w:bookmarkEnd w:id="6183"/>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65" w:id="6184"/>
          <w:p>
            <w:pPr>
              <w:spacing w:after="20"/>
              <w:ind w:left="20"/>
              <w:jc w:val="both"/>
            </w:pPr>
            <w:r>
              <w:rPr>
                <w:rFonts w:ascii="Times New Roman"/>
                <w:b w:val="false"/>
                <w:i w:val="false"/>
                <w:color w:val="000000"/>
                <w:sz w:val="20"/>
              </w:rPr>
              <w:t>
Залалсыздандыруға арналған ванна,</w:t>
            </w:r>
          </w:p>
          <w:bookmarkEnd w:id="6184"/>
          <w:p>
            <w:pPr>
              <w:spacing w:after="20"/>
              <w:ind w:left="20"/>
              <w:jc w:val="both"/>
            </w:pPr>
            <w:r>
              <w:rPr>
                <w:rFonts w:ascii="Times New Roman"/>
                <w:b w:val="false"/>
                <w:i w:val="false"/>
                <w:color w:val="000000"/>
                <w:sz w:val="20"/>
              </w:rPr>
              <w:t>
0201-2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Динатрий карбонаты (0155)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1.57*10</w:t>
            </w:r>
            <w:r>
              <w:rPr>
                <w:rFonts w:ascii="Times New Roman"/>
                <w:b w:val="false"/>
                <w:i w:val="false"/>
                <w:color w:val="000000"/>
                <w:vertAlign w:val="superscript"/>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66" w:id="6185"/>
          <w:p>
            <w:pPr>
              <w:spacing w:after="20"/>
              <w:ind w:left="20"/>
              <w:jc w:val="both"/>
            </w:pPr>
            <w:r>
              <w:rPr>
                <w:rFonts w:ascii="Times New Roman"/>
                <w:b w:val="false"/>
                <w:i w:val="false"/>
                <w:color w:val="000000"/>
                <w:sz w:val="20"/>
              </w:rPr>
              <w:t>
Шайқауға арналған ванна, 2303</w:t>
            </w:r>
          </w:p>
          <w:bookmarkEnd w:id="618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Динатрий карбонаты (0155)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1.96*10</w:t>
            </w:r>
            <w:r>
              <w:rPr>
                <w:rFonts w:ascii="Times New Roman"/>
                <w:b w:val="false"/>
                <w:i w:val="false"/>
                <w:color w:val="000000"/>
                <w:vertAlign w:val="superscript"/>
              </w:rPr>
              <w:t>-4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67" w:id="6186"/>
          <w:p>
            <w:pPr>
              <w:spacing w:after="20"/>
              <w:ind w:left="20"/>
              <w:jc w:val="both"/>
            </w:pPr>
            <w:r>
              <w:rPr>
                <w:rFonts w:ascii="Times New Roman"/>
                <w:b w:val="false"/>
                <w:i w:val="false"/>
                <w:color w:val="000000"/>
                <w:sz w:val="20"/>
              </w:rPr>
              <w:t>
2. Жуу бөлімі</w:t>
            </w:r>
          </w:p>
          <w:bookmarkEnd w:id="6186"/>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68" w:id="6187"/>
          <w:p>
            <w:pPr>
              <w:spacing w:after="20"/>
              <w:ind w:left="20"/>
              <w:jc w:val="both"/>
            </w:pPr>
            <w:r>
              <w:rPr>
                <w:rFonts w:ascii="Times New Roman"/>
                <w:b w:val="false"/>
                <w:i w:val="false"/>
                <w:color w:val="000000"/>
                <w:sz w:val="20"/>
              </w:rPr>
              <w:t xml:space="preserve">
Өнімділігі 10 кг/сағ-қа тең СМ-10Б жуу машинасы </w:t>
            </w:r>
          </w:p>
          <w:bookmarkEnd w:id="6187"/>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69" w:id="6188"/>
          <w:p>
            <w:pPr>
              <w:spacing w:after="20"/>
              <w:ind w:left="20"/>
              <w:jc w:val="both"/>
            </w:pPr>
            <w:r>
              <w:rPr>
                <w:rFonts w:ascii="Times New Roman"/>
                <w:b w:val="false"/>
                <w:i w:val="false"/>
                <w:color w:val="000000"/>
                <w:sz w:val="20"/>
              </w:rPr>
              <w:t>
Арнаулы жұмыс киімін залалсыздандыру</w:t>
            </w:r>
          </w:p>
          <w:bookmarkEnd w:id="618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Динатрий карбонаты (0155)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1.013*10</w:t>
            </w:r>
            <w:r>
              <w:rPr>
                <w:rFonts w:ascii="Times New Roman"/>
                <w:b w:val="false"/>
                <w:i w:val="false"/>
                <w:color w:val="000000"/>
                <w:vertAlign w:val="superscript"/>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Керосин (2732)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1.038*10</w:t>
            </w:r>
            <w:r>
              <w:rPr>
                <w:rFonts w:ascii="Times New Roman"/>
                <w:b w:val="false"/>
                <w:i w:val="false"/>
                <w:color w:val="000000"/>
                <w:vertAlign w:val="superscript"/>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 қышқылы (0316)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w:t>
            </w:r>
            <w:r>
              <w:rPr>
                <w:rFonts w:ascii="Times New Roman"/>
                <w:b w:val="false"/>
                <w:i w:val="false"/>
                <w:color w:val="000000"/>
                <w:vertAlign w:val="superscript"/>
              </w:rPr>
              <w:t>-6</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72" w:id="6189"/>
          <w:p>
            <w:pPr>
              <w:spacing w:after="20"/>
              <w:ind w:left="20"/>
              <w:jc w:val="both"/>
            </w:pPr>
            <w:r>
              <w:rPr>
                <w:rFonts w:ascii="Times New Roman"/>
                <w:b w:val="false"/>
                <w:i w:val="false"/>
                <w:color w:val="000000"/>
                <w:sz w:val="20"/>
              </w:rPr>
              <w:t>
Арнаулы жұмыс киімін жуу</w:t>
            </w:r>
          </w:p>
          <w:bookmarkEnd w:id="618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Динатрий карбонаты (0155)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2.026*10</w:t>
            </w:r>
            <w:r>
              <w:rPr>
                <w:rFonts w:ascii="Times New Roman"/>
                <w:b w:val="false"/>
                <w:i w:val="false"/>
                <w:color w:val="000000"/>
                <w:vertAlign w:val="superscript"/>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жуу құралы</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4.71*10</w:t>
            </w:r>
            <w:r>
              <w:rPr>
                <w:rFonts w:ascii="Times New Roman"/>
                <w:b w:val="false"/>
                <w:i w:val="false"/>
                <w:color w:val="000000"/>
                <w:vertAlign w:val="superscript"/>
              </w:rPr>
              <w:t>-5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74" w:id="6190"/>
          <w:p>
            <w:pPr>
              <w:spacing w:after="20"/>
              <w:ind w:left="20"/>
              <w:jc w:val="both"/>
            </w:pPr>
            <w:r>
              <w:rPr>
                <w:rFonts w:ascii="Times New Roman"/>
                <w:b w:val="false"/>
                <w:i w:val="false"/>
                <w:color w:val="000000"/>
                <w:sz w:val="20"/>
              </w:rPr>
              <w:t xml:space="preserve">
Өнімділігі 25 кг/сағ-қа тең КП-017А </w:t>
            </w:r>
          </w:p>
          <w:bookmarkEnd w:id="6190"/>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75" w:id="6191"/>
          <w:p>
            <w:pPr>
              <w:spacing w:after="20"/>
              <w:ind w:left="20"/>
              <w:jc w:val="both"/>
            </w:pPr>
            <w:r>
              <w:rPr>
                <w:rFonts w:ascii="Times New Roman"/>
                <w:b w:val="false"/>
                <w:i w:val="false"/>
                <w:color w:val="000000"/>
                <w:sz w:val="20"/>
              </w:rPr>
              <w:t>
Арнаулы жұмыс киімін залалсыздандыру</w:t>
            </w:r>
          </w:p>
          <w:bookmarkEnd w:id="619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Динатрий карбонаты (0155)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2.026*10</w:t>
            </w:r>
            <w:r>
              <w:rPr>
                <w:rFonts w:ascii="Times New Roman"/>
                <w:b w:val="false"/>
                <w:i w:val="false"/>
                <w:color w:val="000000"/>
                <w:vertAlign w:val="superscript"/>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Керосин (2732)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2.076*10</w:t>
            </w:r>
            <w:r>
              <w:rPr>
                <w:rFonts w:ascii="Times New Roman"/>
                <w:b w:val="false"/>
                <w:i w:val="false"/>
                <w:color w:val="000000"/>
                <w:vertAlign w:val="superscript"/>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 қышқылы (0316)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w:t>
            </w:r>
            <w:r>
              <w:rPr>
                <w:rFonts w:ascii="Times New Roman"/>
                <w:b w:val="false"/>
                <w:i w:val="false"/>
                <w:color w:val="000000"/>
                <w:vertAlign w:val="superscript"/>
              </w:rPr>
              <w:t>-6</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78" w:id="6192"/>
          <w:p>
            <w:pPr>
              <w:spacing w:after="20"/>
              <w:ind w:left="20"/>
              <w:jc w:val="both"/>
            </w:pPr>
            <w:r>
              <w:rPr>
                <w:rFonts w:ascii="Times New Roman"/>
                <w:b w:val="false"/>
                <w:i w:val="false"/>
                <w:color w:val="000000"/>
                <w:sz w:val="20"/>
              </w:rPr>
              <w:t>
Арнаулы жұмыс киімін жуу</w:t>
            </w:r>
          </w:p>
          <w:bookmarkEnd w:id="619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диНатрий карбонаты (0155)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4.052*10</w:t>
            </w:r>
            <w:r>
              <w:rPr>
                <w:rFonts w:ascii="Times New Roman"/>
                <w:b w:val="false"/>
                <w:i w:val="false"/>
                <w:color w:val="000000"/>
                <w:vertAlign w:val="superscript"/>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жуу құралы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9.401*10</w:t>
            </w:r>
            <w:r>
              <w:rPr>
                <w:rFonts w:ascii="Times New Roman"/>
                <w:b w:val="false"/>
                <w:i w:val="false"/>
                <w:color w:val="000000"/>
                <w:vertAlign w:val="superscript"/>
              </w:rPr>
              <w:t>-5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80" w:id="6193"/>
          <w:p>
            <w:pPr>
              <w:spacing w:after="20"/>
              <w:ind w:left="20"/>
              <w:jc w:val="both"/>
            </w:pPr>
            <w:r>
              <w:rPr>
                <w:rFonts w:ascii="Times New Roman"/>
                <w:b w:val="false"/>
                <w:i w:val="false"/>
                <w:color w:val="000000"/>
                <w:sz w:val="20"/>
              </w:rPr>
              <w:t>
КП-019 өнімділігі 50 кг/сағ</w:t>
            </w:r>
          </w:p>
          <w:bookmarkEnd w:id="6193"/>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81" w:id="6194"/>
          <w:p>
            <w:pPr>
              <w:spacing w:after="20"/>
              <w:ind w:left="20"/>
              <w:jc w:val="both"/>
            </w:pPr>
            <w:r>
              <w:rPr>
                <w:rFonts w:ascii="Times New Roman"/>
                <w:b w:val="false"/>
                <w:i w:val="false"/>
                <w:color w:val="000000"/>
                <w:sz w:val="20"/>
              </w:rPr>
              <w:t>
Арнаулы жұмыс киімін залалсыздандыру</w:t>
            </w:r>
          </w:p>
          <w:bookmarkEnd w:id="619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диНатрий карбонаты (0155)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3.242*10</w:t>
            </w:r>
            <w:r>
              <w:rPr>
                <w:rFonts w:ascii="Times New Roman"/>
                <w:b w:val="false"/>
                <w:i w:val="false"/>
                <w:color w:val="000000"/>
                <w:vertAlign w:val="superscript"/>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Керосин (2732)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3.322*10</w:t>
            </w:r>
            <w:r>
              <w:rPr>
                <w:rFonts w:ascii="Times New Roman"/>
                <w:b w:val="false"/>
                <w:i w:val="false"/>
                <w:color w:val="000000"/>
                <w:vertAlign w:val="superscript"/>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 қышқылы (0316)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7.04*10</w:t>
            </w:r>
            <w:r>
              <w:rPr>
                <w:rFonts w:ascii="Times New Roman"/>
                <w:b w:val="false"/>
                <w:i w:val="false"/>
                <w:color w:val="000000"/>
                <w:vertAlign w:val="superscript"/>
              </w:rPr>
              <w:t>-6</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84" w:id="6195"/>
          <w:p>
            <w:pPr>
              <w:spacing w:after="20"/>
              <w:ind w:left="20"/>
              <w:jc w:val="both"/>
            </w:pPr>
            <w:r>
              <w:rPr>
                <w:rFonts w:ascii="Times New Roman"/>
                <w:b w:val="false"/>
                <w:i w:val="false"/>
                <w:color w:val="000000"/>
                <w:sz w:val="20"/>
              </w:rPr>
              <w:t>
Арнаулы жұмыс киімін жуу</w:t>
            </w:r>
          </w:p>
          <w:bookmarkEnd w:id="619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диНатрий карбонаты (0155)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6.478*10</w:t>
            </w:r>
            <w:r>
              <w:rPr>
                <w:rFonts w:ascii="Times New Roman"/>
                <w:b w:val="false"/>
                <w:i w:val="false"/>
                <w:color w:val="000000"/>
                <w:vertAlign w:val="superscript"/>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жуғыш зат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1.505*10</w:t>
            </w:r>
            <w:r>
              <w:rPr>
                <w:rFonts w:ascii="Times New Roman"/>
                <w:b w:val="false"/>
                <w:i w:val="false"/>
                <w:color w:val="000000"/>
                <w:vertAlign w:val="superscript"/>
              </w:rPr>
              <w:t>-4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86" w:id="6196"/>
          <w:p>
            <w:pPr>
              <w:spacing w:after="20"/>
              <w:ind w:left="20"/>
              <w:jc w:val="both"/>
            </w:pPr>
            <w:r>
              <w:rPr>
                <w:rFonts w:ascii="Times New Roman"/>
                <w:b w:val="false"/>
                <w:i w:val="false"/>
                <w:color w:val="000000"/>
                <w:sz w:val="20"/>
              </w:rPr>
              <w:t>
Химиялық реактивтерді сақтауға арналған шкаф</w:t>
            </w:r>
          </w:p>
          <w:bookmarkEnd w:id="619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Керосин (2732)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1.38*10</w:t>
            </w:r>
            <w:r>
              <w:rPr>
                <w:rFonts w:ascii="Times New Roman"/>
                <w:b w:val="false"/>
                <w:i w:val="false"/>
                <w:color w:val="000000"/>
                <w:vertAlign w:val="superscript"/>
              </w:rPr>
              <w:t>-3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87" w:id="6197"/>
          <w:p>
            <w:pPr>
              <w:spacing w:after="20"/>
              <w:ind w:left="20"/>
              <w:jc w:val="both"/>
            </w:pPr>
            <w:r>
              <w:rPr>
                <w:rFonts w:ascii="Times New Roman"/>
                <w:b w:val="false"/>
                <w:i w:val="false"/>
                <w:color w:val="000000"/>
                <w:sz w:val="20"/>
              </w:rPr>
              <w:t xml:space="preserve">
3. Арнаулы жұмыс киімін химиялық тазалау бөлімі </w:t>
            </w:r>
          </w:p>
          <w:bookmarkEnd w:id="6197"/>
          <w:bookmarkStart w:name="z16588" w:id="6198"/>
          <w:p>
            <w:pPr>
              <w:spacing w:after="20"/>
              <w:ind w:left="20"/>
              <w:jc w:val="both"/>
            </w:pPr>
            <w:r>
              <w:rPr>
                <w:rFonts w:ascii="Times New Roman"/>
                <w:b w:val="false"/>
                <w:i w:val="false"/>
                <w:color w:val="000000"/>
                <w:sz w:val="20"/>
              </w:rPr>
              <w:t>
Киімді химиялық тазалауға арналған машиналар</w:t>
            </w:r>
          </w:p>
          <w:bookmarkEnd w:id="6198"/>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89" w:id="6199"/>
          <w:p>
            <w:pPr>
              <w:spacing w:after="20"/>
              <w:ind w:left="20"/>
              <w:jc w:val="both"/>
            </w:pPr>
            <w:r>
              <w:rPr>
                <w:rFonts w:ascii="Times New Roman"/>
                <w:b w:val="false"/>
                <w:i w:val="false"/>
                <w:color w:val="000000"/>
                <w:sz w:val="20"/>
              </w:rPr>
              <w:t>
Өнімділігі 19,6 кг/сағ-тең КХ-010А, адсорберсіз</w:t>
            </w:r>
          </w:p>
          <w:bookmarkEnd w:id="619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Тетрахлорэтилен (0882) немесе</w:t>
            </w:r>
          </w:p>
          <w:p>
            <w:pPr>
              <w:spacing w:after="20"/>
              <w:ind w:left="20"/>
              <w:jc w:val="both"/>
            </w:pPr>
            <w:r>
              <w:rPr>
                <w:rFonts w:ascii="Times New Roman"/>
                <w:b w:val="false"/>
                <w:i w:val="false"/>
                <w:color w:val="000000"/>
                <w:sz w:val="20"/>
              </w:rPr>
              <w:t>
Трихлорэтилен (0902)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90" w:id="6200"/>
          <w:p>
            <w:pPr>
              <w:spacing w:after="20"/>
              <w:ind w:left="20"/>
              <w:jc w:val="both"/>
            </w:pPr>
            <w:r>
              <w:rPr>
                <w:rFonts w:ascii="Times New Roman"/>
                <w:b w:val="false"/>
                <w:i w:val="false"/>
                <w:color w:val="000000"/>
                <w:sz w:val="20"/>
              </w:rPr>
              <w:t>
Өнімділігі 18 кг/сағ -тең КХ-021, адсорбермен</w:t>
            </w:r>
          </w:p>
          <w:bookmarkEnd w:id="620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Тетрахлорэтилен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91" w:id="6201"/>
          <w:p>
            <w:pPr>
              <w:spacing w:after="20"/>
              <w:ind w:left="20"/>
              <w:jc w:val="both"/>
            </w:pPr>
            <w:r>
              <w:rPr>
                <w:rFonts w:ascii="Times New Roman"/>
                <w:b w:val="false"/>
                <w:i w:val="false"/>
                <w:color w:val="000000"/>
                <w:sz w:val="20"/>
              </w:rPr>
              <w:t xml:space="preserve">
Өнімділігі 11 кг/ч сағ-тең МХ4А-5, А-50 адсорберімен </w:t>
            </w:r>
          </w:p>
          <w:bookmarkEnd w:id="620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Тетрахлорэтилен (0882) немесе</w:t>
            </w:r>
          </w:p>
          <w:p>
            <w:pPr>
              <w:spacing w:after="20"/>
              <w:ind w:left="20"/>
              <w:jc w:val="both"/>
            </w:pPr>
            <w:r>
              <w:rPr>
                <w:rFonts w:ascii="Times New Roman"/>
                <w:b w:val="false"/>
                <w:i w:val="false"/>
                <w:color w:val="000000"/>
                <w:sz w:val="20"/>
              </w:rPr>
              <w:t>
Трихлорэтилен (0902)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92" w:id="6202"/>
          <w:p>
            <w:pPr>
              <w:spacing w:after="20"/>
              <w:ind w:left="20"/>
              <w:jc w:val="both"/>
            </w:pPr>
            <w:r>
              <w:rPr>
                <w:rFonts w:ascii="Times New Roman"/>
                <w:b w:val="false"/>
                <w:i w:val="false"/>
                <w:color w:val="000000"/>
                <w:sz w:val="20"/>
              </w:rPr>
              <w:t>
Өнімділігі 66-100 кг/сағ-тең, МХ4А-18 адсорбермен</w:t>
            </w:r>
          </w:p>
          <w:bookmarkEnd w:id="620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Тетрахлорэтилен (0882) немесе</w:t>
            </w:r>
          </w:p>
          <w:p>
            <w:pPr>
              <w:spacing w:after="20"/>
              <w:ind w:left="20"/>
              <w:jc w:val="both"/>
            </w:pPr>
            <w:r>
              <w:rPr>
                <w:rFonts w:ascii="Times New Roman"/>
                <w:b w:val="false"/>
                <w:i w:val="false"/>
                <w:color w:val="000000"/>
                <w:sz w:val="20"/>
              </w:rPr>
              <w:t>
Трихлорэтилен (0902)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0.0827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93" w:id="6203"/>
          <w:p>
            <w:pPr>
              <w:spacing w:after="20"/>
              <w:ind w:left="20"/>
              <w:jc w:val="both"/>
            </w:pPr>
            <w:r>
              <w:rPr>
                <w:rFonts w:ascii="Times New Roman"/>
                <w:b w:val="false"/>
                <w:i w:val="false"/>
                <w:color w:val="000000"/>
                <w:sz w:val="20"/>
              </w:rPr>
              <w:t>
Химиялық тазалаудың Кептіру барабандары</w:t>
            </w:r>
          </w:p>
          <w:bookmarkEnd w:id="6203"/>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94" w:id="6204"/>
          <w:p>
            <w:pPr>
              <w:spacing w:after="20"/>
              <w:ind w:left="20"/>
              <w:jc w:val="both"/>
            </w:pPr>
            <w:r>
              <w:rPr>
                <w:rFonts w:ascii="Times New Roman"/>
                <w:b w:val="false"/>
                <w:i w:val="false"/>
                <w:color w:val="000000"/>
                <w:sz w:val="20"/>
              </w:rPr>
              <w:t>
КП-308, өнімділігі 11 кг/сағ</w:t>
            </w:r>
          </w:p>
          <w:bookmarkEnd w:id="620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Тетрахлорэтилен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0.0944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95" w:id="6205"/>
          <w:p>
            <w:pPr>
              <w:spacing w:after="20"/>
              <w:ind w:left="20"/>
              <w:jc w:val="both"/>
            </w:pPr>
            <w:r>
              <w:rPr>
                <w:rFonts w:ascii="Times New Roman"/>
                <w:b w:val="false"/>
                <w:i w:val="false"/>
                <w:color w:val="000000"/>
                <w:sz w:val="20"/>
              </w:rPr>
              <w:t>
КП-306А, өнімділігі 70 кг/сағ</w:t>
            </w:r>
          </w:p>
          <w:bookmarkEnd w:id="620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Тетрахлорэтилен (0882) немесе</w:t>
            </w:r>
          </w:p>
          <w:p>
            <w:pPr>
              <w:spacing w:after="20"/>
              <w:ind w:left="20"/>
              <w:jc w:val="both"/>
            </w:pPr>
            <w:r>
              <w:rPr>
                <w:rFonts w:ascii="Times New Roman"/>
                <w:b w:val="false"/>
                <w:i w:val="false"/>
                <w:color w:val="000000"/>
                <w:sz w:val="20"/>
              </w:rPr>
              <w:t>
Трихлорэтилен (0902)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96" w:id="6206"/>
          <w:p>
            <w:pPr>
              <w:spacing w:after="20"/>
              <w:ind w:left="20"/>
              <w:jc w:val="both"/>
            </w:pPr>
            <w:r>
              <w:rPr>
                <w:rFonts w:ascii="Times New Roman"/>
                <w:b w:val="false"/>
                <w:i w:val="false"/>
                <w:color w:val="000000"/>
                <w:sz w:val="20"/>
              </w:rPr>
              <w:t>
Үтіктеу сыққыштары</w:t>
            </w:r>
          </w:p>
          <w:bookmarkEnd w:id="6206"/>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97" w:id="6207"/>
          <w:p>
            <w:pPr>
              <w:spacing w:after="20"/>
              <w:ind w:left="20"/>
              <w:jc w:val="both"/>
            </w:pPr>
            <w:r>
              <w:rPr>
                <w:rFonts w:ascii="Times New Roman"/>
                <w:b w:val="false"/>
                <w:i w:val="false"/>
                <w:color w:val="000000"/>
                <w:sz w:val="20"/>
              </w:rPr>
              <w:t>
ППК-1М, өнімділігі 17 дана/сағ</w:t>
            </w:r>
          </w:p>
          <w:bookmarkEnd w:id="620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Тетрахлорэтилен (0882) немесе</w:t>
            </w:r>
          </w:p>
          <w:p>
            <w:pPr>
              <w:spacing w:after="20"/>
              <w:ind w:left="20"/>
              <w:jc w:val="both"/>
            </w:pPr>
            <w:r>
              <w:rPr>
                <w:rFonts w:ascii="Times New Roman"/>
                <w:b w:val="false"/>
                <w:i w:val="false"/>
                <w:color w:val="000000"/>
                <w:sz w:val="20"/>
              </w:rPr>
              <w:t>
Трихлорэтилен (0902)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w:t>
            </w:r>
            <w:r>
              <w:rPr>
                <w:rFonts w:ascii="Times New Roman"/>
                <w:b w:val="false"/>
                <w:i w:val="false"/>
                <w:color w:val="000000"/>
                <w:vertAlign w:val="superscript"/>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98" w:id="6208"/>
          <w:p>
            <w:pPr>
              <w:spacing w:after="20"/>
              <w:ind w:left="20"/>
              <w:jc w:val="both"/>
            </w:pPr>
            <w:r>
              <w:rPr>
                <w:rFonts w:ascii="Times New Roman"/>
                <w:b w:val="false"/>
                <w:i w:val="false"/>
                <w:color w:val="000000"/>
                <w:sz w:val="20"/>
              </w:rPr>
              <w:t>
ППК-ЗМ, өнімділігі 90 дана/сағ</w:t>
            </w:r>
          </w:p>
          <w:bookmarkEnd w:id="620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Тетрахлорэтилен (0882) немесе </w:t>
            </w:r>
          </w:p>
          <w:p>
            <w:pPr>
              <w:spacing w:after="20"/>
              <w:ind w:left="20"/>
              <w:jc w:val="both"/>
            </w:pPr>
            <w:r>
              <w:rPr>
                <w:rFonts w:ascii="Times New Roman"/>
                <w:b w:val="false"/>
                <w:i w:val="false"/>
                <w:color w:val="000000"/>
                <w:sz w:val="20"/>
              </w:rPr>
              <w:t>
Трихлорэтилен (0902)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w:t>
            </w:r>
            <w:r>
              <w:rPr>
                <w:rFonts w:ascii="Times New Roman"/>
                <w:b w:val="false"/>
                <w:i w:val="false"/>
                <w:color w:val="000000"/>
                <w:vertAlign w:val="superscript"/>
              </w:rPr>
              <w:t>-3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99" w:id="6209"/>
          <w:p>
            <w:pPr>
              <w:spacing w:after="20"/>
              <w:ind w:left="20"/>
              <w:jc w:val="both"/>
            </w:pPr>
            <w:r>
              <w:rPr>
                <w:rFonts w:ascii="Times New Roman"/>
                <w:b w:val="false"/>
                <w:i w:val="false"/>
                <w:color w:val="000000"/>
                <w:sz w:val="20"/>
              </w:rPr>
              <w:t>
4. Аяқ киім жөндеу</w:t>
            </w:r>
          </w:p>
          <w:bookmarkEnd w:id="6209"/>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00" w:id="6210"/>
          <w:p>
            <w:pPr>
              <w:spacing w:after="20"/>
              <w:ind w:left="20"/>
              <w:jc w:val="both"/>
            </w:pPr>
            <w:r>
              <w:rPr>
                <w:rFonts w:ascii="Times New Roman"/>
                <w:b w:val="false"/>
                <w:i w:val="false"/>
                <w:color w:val="000000"/>
                <w:sz w:val="20"/>
              </w:rPr>
              <w:t>
Аяқ киімді жөндеуге кезінде ұлтанға, табанға және өкшеге арналған УНП-Р сыққышы, өнімділігі 40 жұп/сағ</w:t>
            </w:r>
          </w:p>
          <w:bookmarkEnd w:id="621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Жанармай (2704)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w:t>
            </w:r>
            <w:r>
              <w:rPr>
                <w:rFonts w:ascii="Times New Roman"/>
                <w:b w:val="false"/>
                <w:i w:val="false"/>
                <w:color w:val="000000"/>
                <w:vertAlign w:val="superscript"/>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Этилацетат (1240)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11.9*10</w:t>
            </w:r>
            <w:r>
              <w:rPr>
                <w:rFonts w:ascii="Times New Roman"/>
                <w:b w:val="false"/>
                <w:i w:val="false"/>
                <w:color w:val="000000"/>
                <w:vertAlign w:val="superscript"/>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 (1071)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2.36*10</w:t>
            </w:r>
            <w:r>
              <w:rPr>
                <w:rFonts w:ascii="Times New Roman"/>
                <w:b w:val="false"/>
                <w:i w:val="false"/>
                <w:color w:val="000000"/>
                <w:vertAlign w:val="superscript"/>
              </w:rPr>
              <w:t>-3</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16603" w:id="6211"/>
          <w:p>
            <w:pPr>
              <w:spacing w:after="20"/>
              <w:ind w:left="20"/>
              <w:jc w:val="both"/>
            </w:pPr>
            <w:r>
              <w:rPr>
                <w:rFonts w:ascii="Times New Roman"/>
                <w:b w:val="false"/>
                <w:i w:val="false"/>
                <w:color w:val="000000"/>
                <w:sz w:val="20"/>
              </w:rPr>
              <w:t xml:space="preserve">
17-кесте </w:t>
            </w:r>
          </w:p>
          <w:bookmarkEnd w:id="6211"/>
        </w:tc>
      </w:tr>
    </w:tbl>
    <w:bookmarkStart w:name="z16604" w:id="6212"/>
    <w:p>
      <w:pPr>
        <w:spacing w:after="0"/>
        <w:ind w:left="0"/>
        <w:jc w:val="left"/>
      </w:pPr>
      <w:r>
        <w:rPr>
          <w:rFonts w:ascii="Times New Roman"/>
          <w:b/>
          <w:i w:val="false"/>
          <w:color w:val="000000"/>
        </w:rPr>
        <w:t xml:space="preserve"> Таблеткалық және капсулалық өндірісінің технологиялық операциясын топтастыру</w:t>
      </w:r>
    </w:p>
    <w:bookmarkEnd w:id="62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05" w:id="6213"/>
          <w:p>
            <w:pPr>
              <w:spacing w:after="20"/>
              <w:ind w:left="20"/>
              <w:jc w:val="both"/>
            </w:pPr>
            <w:r>
              <w:rPr>
                <w:rFonts w:ascii="Times New Roman"/>
                <w:b w:val="false"/>
                <w:i w:val="false"/>
                <w:color w:val="000000"/>
                <w:sz w:val="20"/>
              </w:rPr>
              <w:t>
Өндірісі</w:t>
            </w:r>
          </w:p>
          <w:bookmarkEnd w:id="6213"/>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Үдеріс атауы</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Үдеріс сатысының атауы</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Ластайтын заттардың бөлінді көзі</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Желдету әдісінің сипаты</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Үдеріс сипаты</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Құрамдасының мөлшері</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типі</w:t>
            </w:r>
          </w:p>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06" w:id="6214"/>
          <w:p>
            <w:pPr>
              <w:spacing w:after="20"/>
              <w:ind w:left="20"/>
              <w:jc w:val="both"/>
            </w:pPr>
            <w:r>
              <w:rPr>
                <w:rFonts w:ascii="Times New Roman"/>
                <w:b w:val="false"/>
                <w:i w:val="false"/>
                <w:color w:val="000000"/>
                <w:sz w:val="20"/>
              </w:rPr>
              <w:t>
Таблеткалық</w:t>
            </w:r>
          </w:p>
          <w:bookmarkEnd w:id="6214"/>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дайындау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Ыдыстау</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Елеу Сақтауға арналған орын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Субстратты ыдыс сыйымдылығы</w:t>
            </w:r>
          </w:p>
          <w:p>
            <w:pPr>
              <w:spacing w:after="20"/>
              <w:ind w:left="20"/>
              <w:jc w:val="both"/>
            </w:pPr>
            <w:r>
              <w:rPr>
                <w:rFonts w:ascii="Times New Roman"/>
                <w:b w:val="false"/>
                <w:i w:val="false"/>
                <w:color w:val="000000"/>
                <w:sz w:val="20"/>
              </w:rPr>
              <w:t>
Вибрациялық немесе қол елеуіші</w:t>
            </w:r>
          </w:p>
          <w:p>
            <w:pPr>
              <w:spacing w:after="20"/>
              <w:ind w:left="20"/>
              <w:jc w:val="both"/>
            </w:pPr>
            <w:r>
              <w:rPr>
                <w:rFonts w:ascii="Times New Roman"/>
                <w:b w:val="false"/>
                <w:i w:val="false"/>
                <w:color w:val="000000"/>
                <w:sz w:val="20"/>
              </w:rPr>
              <w:t>
Ұнтақты ыдыс сыйымдылығы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Сорып алатын шкаф</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істелетін</w:t>
            </w:r>
          </w:p>
          <w:p>
            <w:pPr>
              <w:spacing w:after="20"/>
              <w:ind w:left="20"/>
              <w:jc w:val="both"/>
            </w:pPr>
            <w:r>
              <w:rPr>
                <w:rFonts w:ascii="Times New Roman"/>
                <w:b w:val="false"/>
                <w:i w:val="false"/>
                <w:color w:val="000000"/>
                <w:sz w:val="20"/>
              </w:rPr>
              <w:t>
Қолмен істелетін</w:t>
            </w:r>
          </w:p>
          <w:p>
            <w:pPr>
              <w:spacing w:after="20"/>
              <w:ind w:left="20"/>
              <w:jc w:val="both"/>
            </w:pPr>
            <w:r>
              <w:rPr>
                <w:rFonts w:ascii="Times New Roman"/>
                <w:b w:val="false"/>
                <w:i w:val="false"/>
                <w:color w:val="000000"/>
                <w:sz w:val="20"/>
              </w:rPr>
              <w:t>
немесе араластырғышпен, айналу/ мин</w:t>
            </w:r>
          </w:p>
          <w:p>
            <w:pPr>
              <w:spacing w:after="20"/>
              <w:ind w:left="20"/>
              <w:jc w:val="both"/>
            </w:pPr>
            <w:r>
              <w:rPr>
                <w:rFonts w:ascii="Times New Roman"/>
                <w:b w:val="false"/>
                <w:i w:val="false"/>
                <w:color w:val="000000"/>
                <w:sz w:val="20"/>
              </w:rPr>
              <w:t>
Қолмен істелетін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Бір</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Бірнеше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07" w:id="6215"/>
          <w:p>
            <w:pPr>
              <w:spacing w:after="20"/>
              <w:ind w:left="20"/>
              <w:jc w:val="both"/>
            </w:pPr>
            <w:r>
              <w:rPr>
                <w:rFonts w:ascii="Times New Roman"/>
                <w:b w:val="false"/>
                <w:i w:val="false"/>
                <w:color w:val="000000"/>
                <w:sz w:val="20"/>
              </w:rPr>
              <w:t>
 </w:t>
            </w:r>
          </w:p>
          <w:bookmarkEnd w:id="6215"/>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(құрғақ)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Жүктеу</w:t>
            </w:r>
          </w:p>
          <w:p>
            <w:pPr>
              <w:spacing w:after="20"/>
              <w:ind w:left="20"/>
              <w:jc w:val="both"/>
            </w:pPr>
            <w:r>
              <w:rPr>
                <w:rFonts w:ascii="Times New Roman"/>
                <w:b w:val="false"/>
                <w:i w:val="false"/>
                <w:color w:val="000000"/>
                <w:sz w:val="20"/>
              </w:rPr>
              <w:t>
Араластыру Түсіру</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Қоспалауыш</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Қуыстық сорып алу</w:t>
            </w:r>
          </w:p>
          <w:p>
            <w:pPr>
              <w:spacing w:after="20"/>
              <w:ind w:left="20"/>
              <w:jc w:val="both"/>
            </w:pPr>
            <w:r>
              <w:rPr>
                <w:rFonts w:ascii="Times New Roman"/>
                <w:b w:val="false"/>
                <w:i w:val="false"/>
                <w:color w:val="000000"/>
                <w:sz w:val="20"/>
              </w:rPr>
              <w:t>
Қуыстық сорып 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Құю арқылы қолмен істелетін Тозаңды бөлінді</w:t>
            </w:r>
          </w:p>
          <w:p>
            <w:pPr>
              <w:spacing w:after="20"/>
              <w:ind w:left="20"/>
              <w:jc w:val="both"/>
            </w:pPr>
            <w:r>
              <w:rPr>
                <w:rFonts w:ascii="Times New Roman"/>
                <w:b w:val="false"/>
                <w:i w:val="false"/>
                <w:color w:val="000000"/>
                <w:sz w:val="20"/>
              </w:rPr>
              <w:t xml:space="preserve">
Қолмен істелетін </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Біреуі жоқ бірнеше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немесе</w:t>
            </w:r>
          </w:p>
          <w:p>
            <w:pPr>
              <w:spacing w:after="20"/>
              <w:ind w:left="20"/>
              <w:jc w:val="both"/>
            </w:pPr>
            <w:r>
              <w:rPr>
                <w:rFonts w:ascii="Times New Roman"/>
                <w:b w:val="false"/>
                <w:i w:val="false"/>
                <w:color w:val="000000"/>
                <w:sz w:val="20"/>
              </w:rPr>
              <w:t>
4</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3 немесе</w:t>
            </w:r>
          </w:p>
          <w:p>
            <w:pPr>
              <w:spacing w:after="20"/>
              <w:ind w:left="20"/>
              <w:jc w:val="both"/>
            </w:pPr>
            <w:r>
              <w:rPr>
                <w:rFonts w:ascii="Times New Roman"/>
                <w:b w:val="false"/>
                <w:i w:val="false"/>
                <w:color w:val="000000"/>
                <w:sz w:val="20"/>
              </w:rPr>
              <w:t>
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08" w:id="6216"/>
          <w:p>
            <w:pPr>
              <w:spacing w:after="20"/>
              <w:ind w:left="20"/>
              <w:jc w:val="both"/>
            </w:pPr>
            <w:r>
              <w:rPr>
                <w:rFonts w:ascii="Times New Roman"/>
                <w:b w:val="false"/>
                <w:i w:val="false"/>
                <w:color w:val="000000"/>
                <w:sz w:val="20"/>
              </w:rPr>
              <w:t>
 </w:t>
            </w:r>
          </w:p>
          <w:bookmarkEnd w:id="6216"/>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Араластыру (дымқылданумен)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Жүктеу</w:t>
            </w:r>
          </w:p>
          <w:p>
            <w:pPr>
              <w:spacing w:after="20"/>
              <w:ind w:left="20"/>
              <w:jc w:val="both"/>
            </w:pPr>
            <w:r>
              <w:rPr>
                <w:rFonts w:ascii="Times New Roman"/>
                <w:b w:val="false"/>
                <w:i w:val="false"/>
                <w:color w:val="000000"/>
                <w:sz w:val="20"/>
              </w:rPr>
              <w:t>
Араластыру Түсіру</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Қоспалауыш</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Қуыстық сорып алу</w:t>
            </w:r>
          </w:p>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Құю арқылы қолмен істелетін Тозаңды бөлінді</w:t>
            </w:r>
          </w:p>
          <w:p>
            <w:pPr>
              <w:spacing w:after="20"/>
              <w:ind w:left="20"/>
              <w:jc w:val="both"/>
            </w:pPr>
            <w:r>
              <w:rPr>
                <w:rFonts w:ascii="Times New Roman"/>
                <w:b w:val="false"/>
                <w:i w:val="false"/>
                <w:color w:val="000000"/>
                <w:sz w:val="20"/>
              </w:rPr>
              <w:t>
Тозаңды бөлінді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Біреуі жоқ жоқ </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немесе</w:t>
            </w:r>
          </w:p>
          <w:p>
            <w:pPr>
              <w:spacing w:after="20"/>
              <w:ind w:left="20"/>
              <w:jc w:val="both"/>
            </w:pPr>
            <w:r>
              <w:rPr>
                <w:rFonts w:ascii="Times New Roman"/>
                <w:b w:val="false"/>
                <w:i w:val="false"/>
                <w:color w:val="000000"/>
                <w:sz w:val="20"/>
              </w:rPr>
              <w:t>
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09" w:id="6217"/>
          <w:p>
            <w:pPr>
              <w:spacing w:after="20"/>
              <w:ind w:left="20"/>
              <w:jc w:val="both"/>
            </w:pPr>
            <w:r>
              <w:rPr>
                <w:rFonts w:ascii="Times New Roman"/>
                <w:b w:val="false"/>
                <w:i w:val="false"/>
                <w:color w:val="000000"/>
                <w:sz w:val="20"/>
              </w:rPr>
              <w:t>
 </w:t>
            </w:r>
          </w:p>
          <w:bookmarkEnd w:id="6217"/>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таблетка массасының түйіршіктелуі</w:t>
            </w:r>
          </w:p>
          <w:p>
            <w:pPr>
              <w:spacing w:after="20"/>
              <w:ind w:left="20"/>
              <w:jc w:val="both"/>
            </w:pPr>
            <w:r>
              <w:rPr>
                <w:rFonts w:ascii="Times New Roman"/>
                <w:b w:val="false"/>
                <w:i w:val="false"/>
                <w:color w:val="000000"/>
                <w:sz w:val="20"/>
              </w:rPr>
              <w:t>
Құрғақ таблетка массасының түйіршіктелуі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Жүктеу</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Түсіру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Ұсақтағыш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Қуыстықсорып алу</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Қуыстық сорып алу</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істелетін</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Қолмен істелетін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Бірнеше</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Бірнеше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немесе 4</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3 немесе 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10" w:id="6218"/>
          <w:p>
            <w:pPr>
              <w:spacing w:after="20"/>
              <w:ind w:left="20"/>
              <w:jc w:val="both"/>
            </w:pPr>
            <w:r>
              <w:rPr>
                <w:rFonts w:ascii="Times New Roman"/>
                <w:b w:val="false"/>
                <w:i w:val="false"/>
                <w:color w:val="000000"/>
                <w:sz w:val="20"/>
              </w:rPr>
              <w:t>
 </w:t>
            </w:r>
          </w:p>
          <w:bookmarkEnd w:id="6218"/>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Ылғалды таблетка массасының түйіршіктелуі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Тозаңды бөлінді</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Жоқ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11" w:id="6219"/>
          <w:p>
            <w:pPr>
              <w:spacing w:after="20"/>
              <w:ind w:left="20"/>
              <w:jc w:val="both"/>
            </w:pPr>
            <w:r>
              <w:rPr>
                <w:rFonts w:ascii="Times New Roman"/>
                <w:b w:val="false"/>
                <w:i w:val="false"/>
                <w:color w:val="000000"/>
                <w:sz w:val="20"/>
              </w:rPr>
              <w:t>
 </w:t>
            </w:r>
          </w:p>
          <w:bookmarkEnd w:id="6219"/>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Қайнатылған қатпардағы түйіршікті кептіру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Кептіру</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Түсіру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Қайнау қабаты және салалық сүзгісі бар кептіргіш </w:t>
            </w:r>
          </w:p>
          <w:p>
            <w:pPr>
              <w:spacing w:after="20"/>
              <w:ind w:left="20"/>
              <w:jc w:val="both"/>
            </w:pPr>
            <w:r>
              <w:rPr>
                <w:rFonts w:ascii="Times New Roman"/>
                <w:b w:val="false"/>
                <w:i w:val="false"/>
                <w:color w:val="000000"/>
                <w:sz w:val="20"/>
              </w:rPr>
              <w:t>
Ұсақтағышы бар ыдыс</w:t>
            </w:r>
          </w:p>
          <w:p>
            <w:pPr>
              <w:spacing w:after="20"/>
              <w:ind w:left="20"/>
              <w:jc w:val="both"/>
            </w:pPr>
            <w:r>
              <w:rPr>
                <w:rFonts w:ascii="Times New Roman"/>
                <w:b w:val="false"/>
                <w:i w:val="false"/>
                <w:color w:val="000000"/>
                <w:sz w:val="20"/>
              </w:rPr>
              <w:t xml:space="preserve">
сыйымдылықтары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тасымалдағышты жою жүйесі</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Жергілікті (қуыстық) сорып алу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Қайнау қабаты</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Стационарлы қабат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Бірнеше</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Бірнеше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12" w:id="6220"/>
          <w:p>
            <w:pPr>
              <w:spacing w:after="20"/>
              <w:ind w:left="20"/>
              <w:jc w:val="both"/>
            </w:pPr>
            <w:r>
              <w:rPr>
                <w:rFonts w:ascii="Times New Roman"/>
                <w:b w:val="false"/>
                <w:i w:val="false"/>
                <w:color w:val="000000"/>
                <w:sz w:val="20"/>
              </w:rPr>
              <w:t>
 </w:t>
            </w:r>
          </w:p>
          <w:bookmarkEnd w:id="6220"/>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Түйіршікті конвективті кептіру</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Жүктеу</w:t>
            </w:r>
          </w:p>
          <w:p>
            <w:pPr>
              <w:spacing w:after="20"/>
              <w:ind w:left="20"/>
              <w:jc w:val="both"/>
            </w:pPr>
            <w:r>
              <w:rPr>
                <w:rFonts w:ascii="Times New Roman"/>
                <w:b w:val="false"/>
                <w:i w:val="false"/>
                <w:color w:val="000000"/>
                <w:sz w:val="20"/>
              </w:rPr>
              <w:t>
Кептіру Түсіру</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Конвективті кептіру</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Жалпыалмасу вентиляциясы</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Ылғалдылықтың төмендеу есебінен </w:t>
            </w:r>
          </w:p>
          <w:p>
            <w:pPr>
              <w:spacing w:after="20"/>
              <w:ind w:left="20"/>
              <w:jc w:val="both"/>
            </w:pPr>
            <w:r>
              <w:rPr>
                <w:rFonts w:ascii="Times New Roman"/>
                <w:b w:val="false"/>
                <w:i w:val="false"/>
                <w:color w:val="000000"/>
                <w:sz w:val="20"/>
              </w:rPr>
              <w:t>
бөлінудің тұрақсыздығы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Бірнеше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13" w:id="6221"/>
          <w:p>
            <w:pPr>
              <w:spacing w:after="20"/>
              <w:ind w:left="20"/>
              <w:jc w:val="both"/>
            </w:pPr>
            <w:r>
              <w:rPr>
                <w:rFonts w:ascii="Times New Roman"/>
                <w:b w:val="false"/>
                <w:i w:val="false"/>
                <w:color w:val="000000"/>
                <w:sz w:val="20"/>
              </w:rPr>
              <w:t>
 </w:t>
            </w:r>
          </w:p>
          <w:bookmarkEnd w:id="6221"/>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Түйіршікті опалау</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Түйіршікті жүктеу</w:t>
            </w:r>
          </w:p>
          <w:p>
            <w:pPr>
              <w:spacing w:after="20"/>
              <w:ind w:left="20"/>
              <w:jc w:val="both"/>
            </w:pPr>
            <w:r>
              <w:rPr>
                <w:rFonts w:ascii="Times New Roman"/>
                <w:b w:val="false"/>
                <w:i w:val="false"/>
                <w:color w:val="000000"/>
                <w:sz w:val="20"/>
              </w:rPr>
              <w:t>
Опалағышты жүктеу</w:t>
            </w:r>
          </w:p>
          <w:p>
            <w:pPr>
              <w:spacing w:after="20"/>
              <w:ind w:left="20"/>
              <w:jc w:val="both"/>
            </w:pPr>
            <w:r>
              <w:rPr>
                <w:rFonts w:ascii="Times New Roman"/>
                <w:b w:val="false"/>
                <w:i w:val="false"/>
                <w:color w:val="000000"/>
                <w:sz w:val="20"/>
              </w:rPr>
              <w:t>
Опалау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Ұсақтағышы бар ыдыс сыйымдылығы</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сорып 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Кезеңмен</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Қолмен істелетін немесе механикалық араластырғышпен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Бірнеше</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Бір</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Бірнеше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4</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14" w:id="6222"/>
          <w:p>
            <w:pPr>
              <w:spacing w:after="20"/>
              <w:ind w:left="20"/>
              <w:jc w:val="both"/>
            </w:pPr>
            <w:r>
              <w:rPr>
                <w:rFonts w:ascii="Times New Roman"/>
                <w:b w:val="false"/>
                <w:i w:val="false"/>
                <w:color w:val="000000"/>
                <w:sz w:val="20"/>
              </w:rPr>
              <w:t>
 </w:t>
            </w:r>
          </w:p>
          <w:bookmarkEnd w:id="6222"/>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Таблеткалау</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Пневмотранспорт жүйесін бункерге жүктеу</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Таблеткалық массаны сығу</w:t>
            </w:r>
          </w:p>
          <w:p>
            <w:pPr>
              <w:spacing w:after="20"/>
              <w:ind w:left="20"/>
              <w:jc w:val="both"/>
            </w:pPr>
            <w:r>
              <w:rPr>
                <w:rFonts w:ascii="Times New Roman"/>
                <w:b w:val="false"/>
                <w:i w:val="false"/>
                <w:color w:val="000000"/>
                <w:sz w:val="20"/>
              </w:rPr>
              <w:t>
Таблетканы шаңнан тазалау</w:t>
            </w:r>
          </w:p>
          <w:p>
            <w:pPr>
              <w:spacing w:after="20"/>
              <w:ind w:left="20"/>
              <w:jc w:val="both"/>
            </w:pPr>
            <w:r>
              <w:rPr>
                <w:rFonts w:ascii="Times New Roman"/>
                <w:b w:val="false"/>
                <w:i w:val="false"/>
                <w:color w:val="000000"/>
                <w:sz w:val="20"/>
              </w:rPr>
              <w:t>
Таблетканы тиеу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Тиеу циклоны және пневмотасымал жүйесі</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Таблеткалық сыққыш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Вакуумдегі пневмотасымал </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Аспирацияның жергілікті жүйесі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Үзіліссіз</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Бірнеше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15" w:id="6223"/>
          <w:p>
            <w:pPr>
              <w:spacing w:after="20"/>
              <w:ind w:left="20"/>
              <w:jc w:val="both"/>
            </w:pPr>
            <w:r>
              <w:rPr>
                <w:rFonts w:ascii="Times New Roman"/>
                <w:b w:val="false"/>
                <w:i w:val="false"/>
                <w:color w:val="000000"/>
                <w:sz w:val="20"/>
              </w:rPr>
              <w:t>
 </w:t>
            </w:r>
          </w:p>
          <w:bookmarkEnd w:id="6223"/>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Таблетканы қабықпен қаптау (драже)</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Таблетканы жүктеу-түсіру</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Қосалқы заттарды жүктеу</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Таблетканы дражелеу</w:t>
            </w:r>
          </w:p>
          <w:p>
            <w:pPr>
              <w:spacing w:after="20"/>
              <w:ind w:left="20"/>
              <w:jc w:val="both"/>
            </w:pPr>
            <w:r>
              <w:rPr>
                <w:rFonts w:ascii="Times New Roman"/>
                <w:b w:val="false"/>
                <w:i w:val="false"/>
                <w:color w:val="000000"/>
                <w:sz w:val="20"/>
              </w:rPr>
              <w:t>
Дражені шығару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ауаны мәжбүрлеп беретін дражелеу қазаны</w:t>
            </w:r>
          </w:p>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сорып алу</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Қазандықтың айналу жылдамдығы 20-30 айн/мин </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Бірнеше</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Бір</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Бірнеше</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Бірнеше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3</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5</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16" w:id="6224"/>
          <w:p>
            <w:pPr>
              <w:spacing w:after="20"/>
              <w:ind w:left="20"/>
              <w:jc w:val="both"/>
            </w:pPr>
            <w:r>
              <w:rPr>
                <w:rFonts w:ascii="Times New Roman"/>
                <w:b w:val="false"/>
                <w:i w:val="false"/>
                <w:color w:val="000000"/>
                <w:sz w:val="20"/>
              </w:rPr>
              <w:t>
Капсулалық</w:t>
            </w:r>
          </w:p>
          <w:bookmarkEnd w:id="6224"/>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17" w:id="6225"/>
          <w:p>
            <w:pPr>
              <w:spacing w:after="20"/>
              <w:ind w:left="20"/>
              <w:jc w:val="both"/>
            </w:pPr>
            <w:r>
              <w:rPr>
                <w:rFonts w:ascii="Times New Roman"/>
                <w:b w:val="false"/>
                <w:i w:val="false"/>
                <w:color w:val="000000"/>
                <w:sz w:val="20"/>
              </w:rPr>
              <w:t>
Араластыру (құрғақ)</w:t>
            </w:r>
          </w:p>
          <w:bookmarkEnd w:id="6225"/>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18" w:id="6226"/>
          <w:p>
            <w:pPr>
              <w:spacing w:after="20"/>
              <w:ind w:left="20"/>
              <w:jc w:val="both"/>
            </w:pPr>
            <w:r>
              <w:rPr>
                <w:rFonts w:ascii="Times New Roman"/>
                <w:b w:val="false"/>
                <w:i w:val="false"/>
                <w:color w:val="000000"/>
                <w:sz w:val="20"/>
              </w:rPr>
              <w:t>
Жүктеу Араластыру Түсіру</w:t>
            </w:r>
          </w:p>
          <w:bookmarkEnd w:id="6226"/>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19" w:id="6227"/>
          <w:p>
            <w:pPr>
              <w:spacing w:after="20"/>
              <w:ind w:left="20"/>
              <w:jc w:val="both"/>
            </w:pPr>
            <w:r>
              <w:rPr>
                <w:rFonts w:ascii="Times New Roman"/>
                <w:b w:val="false"/>
                <w:i w:val="false"/>
                <w:color w:val="000000"/>
                <w:sz w:val="20"/>
              </w:rPr>
              <w:t>
Қоспалауыш</w:t>
            </w:r>
          </w:p>
          <w:bookmarkEnd w:id="6227"/>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20" w:id="6228"/>
          <w:p>
            <w:pPr>
              <w:spacing w:after="20"/>
              <w:ind w:left="20"/>
              <w:jc w:val="both"/>
            </w:pPr>
            <w:r>
              <w:rPr>
                <w:rFonts w:ascii="Times New Roman"/>
                <w:b w:val="false"/>
                <w:i w:val="false"/>
                <w:color w:val="000000"/>
                <w:sz w:val="20"/>
              </w:rPr>
              <w:t>
Қуыстықсорып алу</w:t>
            </w:r>
          </w:p>
          <w:bookmarkEnd w:id="6228"/>
          <w:p>
            <w:pPr>
              <w:spacing w:after="20"/>
              <w:ind w:left="20"/>
              <w:jc w:val="both"/>
            </w:pPr>
          </w:p>
          <w:p>
            <w:pPr>
              <w:spacing w:after="20"/>
              <w:ind w:left="20"/>
              <w:jc w:val="both"/>
            </w:pPr>
          </w:p>
          <w:bookmarkStart w:name="z16621" w:id="6229"/>
          <w:p>
            <w:pPr>
              <w:spacing w:after="20"/>
              <w:ind w:left="20"/>
              <w:jc w:val="both"/>
            </w:pPr>
            <w:r>
              <w:rPr>
                <w:rFonts w:ascii="Times New Roman"/>
                <w:b w:val="false"/>
                <w:i w:val="false"/>
                <w:color w:val="000000"/>
                <w:sz w:val="20"/>
              </w:rPr>
              <w:t>
 </w:t>
            </w:r>
          </w:p>
          <w:bookmarkEnd w:id="6229"/>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22" w:id="6230"/>
          <w:p>
            <w:pPr>
              <w:spacing w:after="20"/>
              <w:ind w:left="20"/>
              <w:jc w:val="both"/>
            </w:pPr>
            <w:r>
              <w:rPr>
                <w:rFonts w:ascii="Times New Roman"/>
                <w:b w:val="false"/>
                <w:i w:val="false"/>
                <w:color w:val="000000"/>
                <w:sz w:val="20"/>
              </w:rPr>
              <w:t>
Құю арқылы қолмен істелетін Шаңның бөліндісі</w:t>
            </w:r>
          </w:p>
          <w:bookmarkEnd w:id="6230"/>
          <w:bookmarkStart w:name="z16623" w:id="6231"/>
          <w:p>
            <w:pPr>
              <w:spacing w:after="20"/>
              <w:ind w:left="20"/>
              <w:jc w:val="both"/>
            </w:pPr>
            <w:r>
              <w:rPr>
                <w:rFonts w:ascii="Times New Roman"/>
                <w:b w:val="false"/>
                <w:i w:val="false"/>
                <w:color w:val="000000"/>
                <w:sz w:val="20"/>
              </w:rPr>
              <w:t xml:space="preserve">
Қолмен бөлшектеу арқылы істелетін </w:t>
            </w:r>
          </w:p>
          <w:bookmarkEnd w:id="6231"/>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24" w:id="6232"/>
          <w:p>
            <w:pPr>
              <w:spacing w:after="20"/>
              <w:ind w:left="20"/>
              <w:jc w:val="both"/>
            </w:pPr>
            <w:r>
              <w:rPr>
                <w:rFonts w:ascii="Times New Roman"/>
                <w:b w:val="false"/>
                <w:i w:val="false"/>
                <w:color w:val="000000"/>
                <w:sz w:val="20"/>
              </w:rPr>
              <w:t xml:space="preserve">
Бір жоқ Бір </w:t>
            </w:r>
          </w:p>
          <w:bookmarkEnd w:id="6232"/>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25" w:id="6233"/>
          <w:p>
            <w:pPr>
              <w:spacing w:after="20"/>
              <w:ind w:left="20"/>
              <w:jc w:val="both"/>
            </w:pPr>
            <w:r>
              <w:rPr>
                <w:rFonts w:ascii="Times New Roman"/>
                <w:b w:val="false"/>
                <w:i w:val="false"/>
                <w:color w:val="000000"/>
                <w:sz w:val="20"/>
              </w:rPr>
              <w:t>
3 немесе 4</w:t>
            </w:r>
          </w:p>
          <w:bookmarkEnd w:id="6233"/>
          <w:bookmarkStart w:name="z16626" w:id="6234"/>
          <w:p>
            <w:pPr>
              <w:spacing w:after="20"/>
              <w:ind w:left="20"/>
              <w:jc w:val="both"/>
            </w:pPr>
            <w:r>
              <w:rPr>
                <w:rFonts w:ascii="Times New Roman"/>
                <w:b w:val="false"/>
                <w:i w:val="false"/>
                <w:color w:val="000000"/>
                <w:sz w:val="20"/>
              </w:rPr>
              <w:t>
 </w:t>
            </w:r>
          </w:p>
          <w:bookmarkEnd w:id="6234"/>
          <w:bookmarkStart w:name="z16627" w:id="6235"/>
          <w:p>
            <w:pPr>
              <w:spacing w:after="20"/>
              <w:ind w:left="20"/>
              <w:jc w:val="both"/>
            </w:pPr>
            <w:r>
              <w:rPr>
                <w:rFonts w:ascii="Times New Roman"/>
                <w:b w:val="false"/>
                <w:i w:val="false"/>
                <w:color w:val="000000"/>
                <w:sz w:val="20"/>
              </w:rPr>
              <w:t>
3 немесе</w:t>
            </w:r>
          </w:p>
          <w:bookmarkEnd w:id="6235"/>
          <w:p>
            <w:pPr>
              <w:spacing w:after="20"/>
              <w:ind w:left="20"/>
              <w:jc w:val="both"/>
            </w:pPr>
            <w:r>
              <w:rPr>
                <w:rFonts w:ascii="Times New Roman"/>
                <w:b w:val="false"/>
                <w:i w:val="false"/>
                <w:color w:val="000000"/>
                <w:sz w:val="20"/>
              </w:rPr>
              <w:t>
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28" w:id="6236"/>
          <w:p>
            <w:pPr>
              <w:spacing w:after="20"/>
              <w:ind w:left="20"/>
              <w:jc w:val="both"/>
            </w:pPr>
            <w:r>
              <w:rPr>
                <w:rFonts w:ascii="Times New Roman"/>
                <w:b w:val="false"/>
                <w:i w:val="false"/>
                <w:color w:val="000000"/>
                <w:sz w:val="20"/>
              </w:rPr>
              <w:t>
 </w:t>
            </w:r>
          </w:p>
          <w:bookmarkEnd w:id="6236"/>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Араластыру (дымқылданумен)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Жүктеу</w:t>
            </w:r>
          </w:p>
          <w:p>
            <w:pPr>
              <w:spacing w:after="20"/>
              <w:ind w:left="20"/>
              <w:jc w:val="both"/>
            </w:pPr>
            <w:r>
              <w:rPr>
                <w:rFonts w:ascii="Times New Roman"/>
                <w:b w:val="false"/>
                <w:i w:val="false"/>
                <w:color w:val="000000"/>
                <w:sz w:val="20"/>
              </w:rPr>
              <w:t>
Араластыру Түсіру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Қоспалауыш</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Жарықты сорып 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Құю арқылы қолмен істелетін Тозаңды бөлінді</w:t>
            </w:r>
          </w:p>
          <w:p>
            <w:pPr>
              <w:spacing w:after="20"/>
              <w:ind w:left="20"/>
              <w:jc w:val="both"/>
            </w:pPr>
            <w:r>
              <w:rPr>
                <w:rFonts w:ascii="Times New Roman"/>
                <w:b w:val="false"/>
                <w:i w:val="false"/>
                <w:color w:val="000000"/>
                <w:sz w:val="20"/>
              </w:rPr>
              <w:t>
Тозаңды бөлінді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w:t>
            </w:r>
          </w:p>
          <w:p>
            <w:pPr>
              <w:spacing w:after="20"/>
              <w:ind w:left="20"/>
              <w:jc w:val="both"/>
            </w:pPr>
            <w:r>
              <w:rPr>
                <w:rFonts w:ascii="Times New Roman"/>
                <w:b w:val="false"/>
                <w:i w:val="false"/>
                <w:color w:val="000000"/>
                <w:sz w:val="20"/>
              </w:rPr>
              <w:t>
жоқ жоқ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немесе</w:t>
            </w:r>
          </w:p>
          <w:p>
            <w:pPr>
              <w:spacing w:after="20"/>
              <w:ind w:left="20"/>
              <w:jc w:val="both"/>
            </w:pPr>
            <w:r>
              <w:rPr>
                <w:rFonts w:ascii="Times New Roman"/>
                <w:b w:val="false"/>
                <w:i w:val="false"/>
                <w:color w:val="000000"/>
                <w:sz w:val="20"/>
              </w:rPr>
              <w:t>
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29" w:id="6237"/>
          <w:p>
            <w:pPr>
              <w:spacing w:after="20"/>
              <w:ind w:left="20"/>
              <w:jc w:val="both"/>
            </w:pPr>
            <w:r>
              <w:rPr>
                <w:rFonts w:ascii="Times New Roman"/>
                <w:b w:val="false"/>
                <w:i w:val="false"/>
                <w:color w:val="000000"/>
                <w:sz w:val="20"/>
              </w:rPr>
              <w:t>
 </w:t>
            </w:r>
          </w:p>
          <w:bookmarkEnd w:id="6237"/>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Ылғалды таблетка массасының ұсақталуы</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Тозаңды бөлінді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30" w:id="6238"/>
          <w:p>
            <w:pPr>
              <w:spacing w:after="20"/>
              <w:ind w:left="20"/>
              <w:jc w:val="both"/>
            </w:pPr>
            <w:r>
              <w:rPr>
                <w:rFonts w:ascii="Times New Roman"/>
                <w:b w:val="false"/>
                <w:i w:val="false"/>
                <w:color w:val="000000"/>
                <w:sz w:val="20"/>
              </w:rPr>
              <w:t>
 </w:t>
            </w:r>
          </w:p>
          <w:bookmarkEnd w:id="6238"/>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Түйіршікті конвективті кептіру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Жүктеу</w:t>
            </w:r>
          </w:p>
          <w:p>
            <w:pPr>
              <w:spacing w:after="20"/>
              <w:ind w:left="20"/>
              <w:jc w:val="both"/>
            </w:pPr>
            <w:r>
              <w:rPr>
                <w:rFonts w:ascii="Times New Roman"/>
                <w:b w:val="false"/>
                <w:i w:val="false"/>
                <w:color w:val="000000"/>
                <w:sz w:val="20"/>
              </w:rPr>
              <w:t>
Кептіру Түсіру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Конвективті кептіру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 ы алмасу вентиляциясы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 қабат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Бірнеше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31" w:id="6239"/>
          <w:p>
            <w:pPr>
              <w:spacing w:after="20"/>
              <w:ind w:left="20"/>
              <w:jc w:val="both"/>
            </w:pPr>
            <w:r>
              <w:rPr>
                <w:rFonts w:ascii="Times New Roman"/>
                <w:b w:val="false"/>
                <w:i w:val="false"/>
                <w:color w:val="000000"/>
                <w:sz w:val="20"/>
              </w:rPr>
              <w:t>
 </w:t>
            </w:r>
          </w:p>
          <w:bookmarkEnd w:id="6239"/>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Капсулаға толтыру</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Пневмотасымал арқылы қабылдау бункеріне жүктеу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Сақтауға арналған ыдыс сыйымдылығы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сорып 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 қабат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Бірнеше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32" w:id="6240"/>
          <w:p>
            <w:pPr>
              <w:spacing w:after="20"/>
              <w:ind w:left="20"/>
              <w:jc w:val="both"/>
            </w:pPr>
            <w:r>
              <w:rPr>
                <w:rFonts w:ascii="Times New Roman"/>
                <w:b w:val="false"/>
                <w:i w:val="false"/>
                <w:color w:val="000000"/>
                <w:sz w:val="20"/>
              </w:rPr>
              <w:t>
 </w:t>
            </w:r>
          </w:p>
          <w:bookmarkEnd w:id="6240"/>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Капсулаларды өңдеу</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бункеріне капсуланы жүктеу</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Өңдеумашинасының тасымалдаушысы</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сору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Түйіршік қабаты</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Бірнеше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16633" w:id="6241"/>
          <w:p>
            <w:pPr>
              <w:spacing w:after="20"/>
              <w:ind w:left="20"/>
              <w:jc w:val="both"/>
            </w:pPr>
            <w:r>
              <w:rPr>
                <w:rFonts w:ascii="Times New Roman"/>
                <w:b w:val="false"/>
                <w:i w:val="false"/>
                <w:color w:val="000000"/>
                <w:sz w:val="20"/>
              </w:rPr>
              <w:t>
18-кесте</w:t>
            </w:r>
          </w:p>
          <w:bookmarkEnd w:id="6241"/>
        </w:tc>
      </w:tr>
    </w:tbl>
    <w:bookmarkStart w:name="z16634" w:id="6242"/>
    <w:p>
      <w:pPr>
        <w:spacing w:after="0"/>
        <w:ind w:left="0"/>
        <w:jc w:val="left"/>
      </w:pPr>
      <w:r>
        <w:rPr>
          <w:rFonts w:ascii="Times New Roman"/>
          <w:b/>
          <w:i w:val="false"/>
          <w:color w:val="000000"/>
        </w:rPr>
        <w:t xml:space="preserve"> Тетрациклин ұнтағының дисперсті құрамы</w:t>
      </w:r>
    </w:p>
    <w:bookmarkEnd w:id="62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35" w:id="6243"/>
          <w:p>
            <w:pPr>
              <w:spacing w:after="20"/>
              <w:ind w:left="20"/>
              <w:jc w:val="both"/>
            </w:pPr>
            <w:r>
              <w:rPr>
                <w:rFonts w:ascii="Times New Roman"/>
                <w:b w:val="false"/>
                <w:i w:val="false"/>
                <w:color w:val="000000"/>
                <w:sz w:val="20"/>
              </w:rPr>
              <w:t>
Мөлшері, м</w:t>
            </w:r>
          </w:p>
          <w:bookmarkEnd w:id="6243"/>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36" w:id="6244"/>
          <w:p>
            <w:pPr>
              <w:spacing w:after="20"/>
              <w:ind w:left="20"/>
              <w:jc w:val="both"/>
            </w:pPr>
            <w:r>
              <w:rPr>
                <w:rFonts w:ascii="Times New Roman"/>
                <w:b w:val="false"/>
                <w:i w:val="false"/>
                <w:color w:val="000000"/>
                <w:sz w:val="20"/>
              </w:rPr>
              <w:t>
Көлем үлесі, %</w:t>
            </w:r>
          </w:p>
          <w:bookmarkEnd w:id="6244"/>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16637" w:id="6245"/>
          <w:p>
            <w:pPr>
              <w:spacing w:after="20"/>
              <w:ind w:left="20"/>
              <w:jc w:val="both"/>
            </w:pPr>
            <w:r>
              <w:rPr>
                <w:rFonts w:ascii="Times New Roman"/>
                <w:b w:val="false"/>
                <w:i w:val="false"/>
                <w:color w:val="000000"/>
                <w:sz w:val="20"/>
              </w:rPr>
              <w:t>
19-кесте</w:t>
            </w:r>
          </w:p>
          <w:bookmarkEnd w:id="6245"/>
        </w:tc>
      </w:tr>
    </w:tbl>
    <w:bookmarkStart w:name="z16638" w:id="6246"/>
    <w:p>
      <w:pPr>
        <w:spacing w:after="0"/>
        <w:ind w:left="0"/>
        <w:jc w:val="left"/>
      </w:pPr>
      <w:r>
        <w:rPr>
          <w:rFonts w:ascii="Times New Roman"/>
          <w:b/>
          <w:i w:val="false"/>
          <w:color w:val="000000"/>
        </w:rPr>
        <w:t xml:space="preserve"> Есептеуге арналған бастапқы деректер</w:t>
      </w:r>
    </w:p>
    <w:bookmarkEnd w:id="6246"/>
    <w:bookmarkStart w:name="z16639" w:id="6247"/>
    <w:p>
      <w:pPr>
        <w:spacing w:after="0"/>
        <w:ind w:left="0"/>
        <w:jc w:val="left"/>
      </w:pPr>
    </w:p>
    <w:bookmarkEnd w:id="62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40" w:id="6248"/>
          <w:p>
            <w:pPr>
              <w:spacing w:after="20"/>
              <w:ind w:left="20"/>
              <w:jc w:val="both"/>
            </w:pPr>
            <w:r>
              <w:rPr>
                <w:rFonts w:ascii="Times New Roman"/>
                <w:b w:val="false"/>
                <w:i w:val="false"/>
                <w:color w:val="000000"/>
                <w:sz w:val="20"/>
              </w:rPr>
              <w:t>
Көрсеткіш</w:t>
            </w:r>
          </w:p>
          <w:bookmarkEnd w:id="624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41" w:id="6249"/>
          <w:p>
            <w:pPr>
              <w:spacing w:after="20"/>
              <w:ind w:left="20"/>
              <w:jc w:val="both"/>
            </w:pPr>
            <w:r>
              <w:rPr>
                <w:rFonts w:ascii="Times New Roman"/>
                <w:b w:val="false"/>
                <w:i w:val="false"/>
                <w:color w:val="000000"/>
                <w:sz w:val="20"/>
              </w:rPr>
              <w:t>
Өлшенетін көрсеткіштер</w:t>
            </w:r>
          </w:p>
          <w:bookmarkEnd w:id="6249"/>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42" w:id="6250"/>
          <w:p>
            <w:pPr>
              <w:spacing w:after="20"/>
              <w:ind w:left="20"/>
              <w:jc w:val="both"/>
            </w:pPr>
            <w:r>
              <w:rPr>
                <w:rFonts w:ascii="Times New Roman"/>
                <w:b w:val="false"/>
                <w:i w:val="false"/>
                <w:color w:val="000000"/>
                <w:sz w:val="20"/>
              </w:rPr>
              <w:t>
Ампициллин бөлшектерінің тығыздығы (P</w:t>
            </w:r>
            <w:r>
              <w:rPr>
                <w:rFonts w:ascii="Times New Roman"/>
                <w:b w:val="false"/>
                <w:i w:val="false"/>
                <w:color w:val="000000"/>
                <w:vertAlign w:val="subscript"/>
              </w:rPr>
              <w:t>n</w:t>
            </w:r>
            <w:r>
              <w:rPr>
                <w:rFonts w:ascii="Times New Roman"/>
                <w:b w:val="false"/>
                <w:i w:val="false"/>
                <w:color w:val="000000"/>
                <w:sz w:val="20"/>
              </w:rPr>
              <w:t>)</w:t>
            </w:r>
          </w:p>
          <w:bookmarkEnd w:id="625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Әдістеменің 3.2.1.4 тармақтары бойынша өлшеу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43" w:id="6251"/>
          <w:p>
            <w:pPr>
              <w:spacing w:after="20"/>
              <w:ind w:left="20"/>
              <w:jc w:val="both"/>
            </w:pPr>
            <w:r>
              <w:rPr>
                <w:rFonts w:ascii="Times New Roman"/>
                <w:b w:val="false"/>
                <w:i w:val="false"/>
                <w:color w:val="000000"/>
                <w:sz w:val="20"/>
              </w:rPr>
              <w:t>
Ұнтақтың дисперсті құрамы</w:t>
            </w:r>
          </w:p>
          <w:bookmarkEnd w:id="6251"/>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П3.2 кесте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Әдістеменің 3.2.1.5 тармақтары бойынша өлшеу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44" w:id="6252"/>
          <w:p>
            <w:pPr>
              <w:spacing w:after="20"/>
              <w:ind w:left="20"/>
              <w:jc w:val="both"/>
            </w:pPr>
            <w:r>
              <w:rPr>
                <w:rFonts w:ascii="Times New Roman"/>
                <w:b w:val="false"/>
                <w:i w:val="false"/>
                <w:color w:val="000000"/>
                <w:sz w:val="20"/>
              </w:rPr>
              <w:t xml:space="preserve">
Сорып алу шкафындағы ұнтақ қабаты бетіне перпендикуляр осьіндегі газ ағынының жылдамдығы (U) </w:t>
            </w:r>
          </w:p>
          <w:bookmarkEnd w:id="625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Әдістеменің 3.2.1.7 тармақтары бойынша өлшеу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45" w:id="6253"/>
          <w:p>
            <w:pPr>
              <w:spacing w:after="20"/>
              <w:ind w:left="20"/>
              <w:jc w:val="both"/>
            </w:pPr>
            <w:r>
              <w:rPr>
                <w:rFonts w:ascii="Times New Roman"/>
                <w:b w:val="false"/>
                <w:i w:val="false"/>
                <w:color w:val="000000"/>
                <w:sz w:val="20"/>
              </w:rPr>
              <w:t>
Жылдамдықтың өлшеу нүктесінен ұнтақ қатпарына (x) дейінгі ара қашықтығы</w:t>
            </w:r>
          </w:p>
          <w:bookmarkEnd w:id="625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Әдістеменің 3.2.1.7 тармақтары бойынша өлшеу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46" w:id="6254"/>
          <w:p>
            <w:pPr>
              <w:spacing w:after="20"/>
              <w:ind w:left="20"/>
              <w:jc w:val="both"/>
            </w:pPr>
            <w:r>
              <w:rPr>
                <w:rFonts w:ascii="Times New Roman"/>
                <w:b w:val="false"/>
                <w:i w:val="false"/>
                <w:color w:val="000000"/>
                <w:sz w:val="20"/>
              </w:rPr>
              <w:t xml:space="preserve">
Шкафтағы температура </w:t>
            </w:r>
          </w:p>
          <w:bookmarkEnd w:id="625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о</w:t>
            </w:r>
            <w:r>
              <w:rPr>
                <w:rFonts w:ascii="Times New Roman"/>
                <w:b w:val="false"/>
                <w:i w:val="false"/>
                <w:color w:val="000000"/>
                <w:sz w:val="20"/>
              </w:rPr>
              <w:t>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Әдістеменің 3.2.1.7 тармақтары бойынша өлшеу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47" w:id="6255"/>
          <w:p>
            <w:pPr>
              <w:spacing w:after="20"/>
              <w:ind w:left="20"/>
              <w:jc w:val="both"/>
            </w:pPr>
            <w:r>
              <w:rPr>
                <w:rFonts w:ascii="Times New Roman"/>
                <w:b w:val="false"/>
                <w:i w:val="false"/>
                <w:color w:val="000000"/>
                <w:sz w:val="20"/>
              </w:rPr>
              <w:t>
Атмосфералық қысым</w:t>
            </w:r>
          </w:p>
          <w:bookmarkEnd w:id="625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 рт. 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48" w:id="6256"/>
          <w:p>
            <w:pPr>
              <w:spacing w:after="20"/>
              <w:ind w:left="20"/>
              <w:jc w:val="both"/>
            </w:pPr>
            <w:r>
              <w:rPr>
                <w:rFonts w:ascii="Times New Roman"/>
                <w:b w:val="false"/>
                <w:i w:val="false"/>
                <w:color w:val="000000"/>
                <w:sz w:val="20"/>
              </w:rPr>
              <w:t>
Ауаның салыстырмалы ылғалдылығы</w:t>
            </w:r>
          </w:p>
          <w:bookmarkEnd w:id="625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49" w:id="6257"/>
          <w:p>
            <w:pPr>
              <w:spacing w:after="20"/>
              <w:ind w:left="20"/>
              <w:jc w:val="both"/>
            </w:pPr>
            <w:r>
              <w:rPr>
                <w:rFonts w:ascii="Times New Roman"/>
                <w:b w:val="false"/>
                <w:i w:val="false"/>
                <w:color w:val="000000"/>
                <w:sz w:val="20"/>
              </w:rPr>
              <w:t>
Анықтамалық мәліметтер</w:t>
            </w:r>
          </w:p>
          <w:bookmarkEnd w:id="6257"/>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50" w:id="6258"/>
          <w:p>
            <w:pPr>
              <w:spacing w:after="20"/>
              <w:ind w:left="20"/>
              <w:jc w:val="both"/>
            </w:pPr>
            <w:r>
              <w:rPr>
                <w:rFonts w:ascii="Times New Roman"/>
                <w:b w:val="false"/>
                <w:i w:val="false"/>
                <w:color w:val="000000"/>
                <w:sz w:val="20"/>
              </w:rPr>
              <w:t>
Еркін түсуді жеделдету (g)</w:t>
            </w:r>
          </w:p>
          <w:bookmarkEnd w:id="625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w:t>
            </w:r>
            <w:r>
              <w:rPr>
                <w:rFonts w:ascii="Times New Roman"/>
                <w:b w:val="false"/>
                <w:i w:val="false"/>
                <w:color w:val="000000"/>
                <w:vertAlign w:val="super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51" w:id="6259"/>
          <w:p>
            <w:pPr>
              <w:spacing w:after="20"/>
              <w:ind w:left="20"/>
              <w:jc w:val="both"/>
            </w:pPr>
            <w:r>
              <w:rPr>
                <w:rFonts w:ascii="Times New Roman"/>
                <w:b w:val="false"/>
                <w:i w:val="false"/>
                <w:color w:val="000000"/>
                <w:sz w:val="20"/>
              </w:rPr>
              <w:t>
Ауаның тығыздығы (Pr)</w:t>
            </w:r>
          </w:p>
          <w:bookmarkEnd w:id="625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3.1-кесте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52" w:id="6260"/>
          <w:p>
            <w:pPr>
              <w:spacing w:after="20"/>
              <w:ind w:left="20"/>
              <w:jc w:val="both"/>
            </w:pPr>
            <w:r>
              <w:rPr>
                <w:rFonts w:ascii="Times New Roman"/>
                <w:b w:val="false"/>
                <w:i w:val="false"/>
                <w:color w:val="000000"/>
                <w:sz w:val="20"/>
              </w:rPr>
              <w:t>
Ауаның динамикалық тұтқырлығының коэффициенті (</w:t>
            </w:r>
          </w:p>
          <w:bookmarkEnd w:id="6260"/>
          <w:p>
            <w:pPr>
              <w:spacing w:after="20"/>
              <w:ind w:left="20"/>
              <w:jc w:val="both"/>
            </w:pPr>
            <w:r>
              <w:drawing>
                <wp:inline distT="0" distB="0" distL="0" distR="0">
                  <wp:extent cx="2032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7"/>
                          <a:stretch>
                            <a:fillRect/>
                          </a:stretch>
                        </pic:blipFill>
                        <pic:spPr>
                          <a:xfrm>
                            <a:off x="0" y="0"/>
                            <a:ext cx="203200" cy="215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кг/м</w:t>
            </w:r>
          </w:p>
          <w:p>
            <w:pPr>
              <w:spacing w:after="20"/>
              <w:ind w:left="20"/>
              <w:jc w:val="both"/>
            </w:pPr>
            <w:r>
              <w:drawing>
                <wp:inline distT="0" distB="0" distL="0" distR="0">
                  <wp:extent cx="139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8"/>
                          <a:stretch>
                            <a:fillRect/>
                          </a:stretch>
                        </pic:blipFill>
                        <pic:spPr>
                          <a:xfrm>
                            <a:off x="0" y="0"/>
                            <a:ext cx="139700" cy="152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0,00001809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53" w:id="6261"/>
          <w:p>
            <w:pPr>
              <w:spacing w:after="20"/>
              <w:ind w:left="20"/>
              <w:jc w:val="both"/>
            </w:pPr>
            <w:r>
              <w:rPr>
                <w:rFonts w:ascii="Times New Roman"/>
                <w:b w:val="false"/>
                <w:i w:val="false"/>
                <w:color w:val="000000"/>
                <w:sz w:val="20"/>
              </w:rPr>
              <w:t>
Технологиялық параметрлер</w:t>
            </w:r>
          </w:p>
          <w:bookmarkEnd w:id="6261"/>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54" w:id="6262"/>
          <w:p>
            <w:pPr>
              <w:spacing w:after="20"/>
              <w:ind w:left="20"/>
              <w:jc w:val="both"/>
            </w:pPr>
            <w:r>
              <w:rPr>
                <w:rFonts w:ascii="Times New Roman"/>
                <w:b w:val="false"/>
                <w:i w:val="false"/>
                <w:color w:val="000000"/>
                <w:sz w:val="20"/>
              </w:rPr>
              <w:t>
Еленетін препараттың массасы (mp</w:t>
            </w:r>
            <w:r>
              <w:rPr>
                <w:rFonts w:ascii="Times New Roman"/>
                <w:b w:val="false"/>
                <w:i w:val="false"/>
                <w:color w:val="000000"/>
                <w:vertAlign w:val="subscript"/>
              </w:rPr>
              <w:t>ij</w:t>
            </w:r>
            <w:r>
              <w:rPr>
                <w:rFonts w:ascii="Times New Roman"/>
                <w:b w:val="false"/>
                <w:i w:val="false"/>
                <w:color w:val="000000"/>
                <w:sz w:val="20"/>
              </w:rPr>
              <w:t>)</w:t>
            </w:r>
          </w:p>
          <w:bookmarkEnd w:id="626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үдерістің регламенті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55" w:id="6263"/>
          <w:p>
            <w:pPr>
              <w:spacing w:after="20"/>
              <w:ind w:left="20"/>
              <w:jc w:val="both"/>
            </w:pPr>
            <w:r>
              <w:rPr>
                <w:rFonts w:ascii="Times New Roman"/>
                <w:b w:val="false"/>
                <w:i w:val="false"/>
                <w:color w:val="000000"/>
                <w:sz w:val="20"/>
              </w:rPr>
              <w:t>
Операция ұзақтығы (T)</w:t>
            </w:r>
          </w:p>
          <w:bookmarkEnd w:id="626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56" w:id="6264"/>
          <w:p>
            <w:pPr>
              <w:spacing w:after="20"/>
              <w:ind w:left="20"/>
              <w:jc w:val="both"/>
            </w:pPr>
            <w:r>
              <w:rPr>
                <w:rFonts w:ascii="Times New Roman"/>
                <w:b w:val="false"/>
                <w:i w:val="false"/>
                <w:color w:val="000000"/>
                <w:sz w:val="20"/>
              </w:rPr>
              <w:t>
Елеуіш мөлшері: ұзындығы</w:t>
            </w:r>
          </w:p>
          <w:bookmarkEnd w:id="6264"/>
          <w:p>
            <w:pPr>
              <w:spacing w:after="20"/>
              <w:ind w:left="20"/>
              <w:jc w:val="both"/>
            </w:pPr>
            <w:r>
              <w:drawing>
                <wp:inline distT="0" distB="0" distL="0" distR="0">
                  <wp:extent cx="139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9"/>
                          <a:stretch>
                            <a:fillRect/>
                          </a:stretch>
                        </pic:blipFill>
                        <pic:spPr>
                          <a:xfrm>
                            <a:off x="0" y="0"/>
                            <a:ext cx="139700" cy="152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p>
            <w:pPr>
              <w:spacing w:after="20"/>
              <w:ind w:left="20"/>
              <w:jc w:val="both"/>
            </w:pPr>
            <w:r>
              <w:drawing>
                <wp:inline distT="0" distB="0" distL="0" distR="0">
                  <wp:extent cx="139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0"/>
                          <a:stretch>
                            <a:fillRect/>
                          </a:stretch>
                        </pic:blipFill>
                        <pic:spPr>
                          <a:xfrm>
                            <a:off x="0" y="0"/>
                            <a:ext cx="139700" cy="152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Төлқұжат немесе өлшем мәліметтері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57" w:id="6265"/>
          <w:p>
            <w:pPr>
              <w:spacing w:after="20"/>
              <w:ind w:left="20"/>
              <w:jc w:val="both"/>
            </w:pPr>
            <w:r>
              <w:rPr>
                <w:rFonts w:ascii="Times New Roman"/>
                <w:b w:val="false"/>
                <w:i w:val="false"/>
                <w:color w:val="000000"/>
                <w:sz w:val="20"/>
              </w:rPr>
              <w:t>
Аралық есептік параметрлер</w:t>
            </w:r>
          </w:p>
          <w:bookmarkEnd w:id="6265"/>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58" w:id="6266"/>
          <w:p>
            <w:pPr>
              <w:spacing w:after="20"/>
              <w:ind w:left="20"/>
              <w:jc w:val="both"/>
            </w:pPr>
            <w:r>
              <w:rPr>
                <w:rFonts w:ascii="Times New Roman"/>
                <w:b w:val="false"/>
                <w:i w:val="false"/>
                <w:color w:val="000000"/>
                <w:sz w:val="20"/>
              </w:rPr>
              <w:t xml:space="preserve">
Елеуіштегі ұнтақтың шаң-тозаң шығарушы бетінің көлемі </w:t>
            </w:r>
          </w:p>
          <w:bookmarkEnd w:id="6266"/>
          <w:p>
            <w:pPr>
              <w:spacing w:after="20"/>
              <w:ind w:left="20"/>
              <w:jc w:val="both"/>
            </w:pPr>
            <w:r>
              <w:rPr>
                <w:rFonts w:ascii="Times New Roman"/>
                <w:b w:val="false"/>
                <w:i w:val="false"/>
                <w:color w:val="000000"/>
                <w:sz w:val="20"/>
              </w:rPr>
              <w:t>
(S)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3.2-кесте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59" w:id="6267"/>
          <w:p>
            <w:pPr>
              <w:spacing w:after="20"/>
              <w:ind w:left="20"/>
              <w:jc w:val="both"/>
            </w:pPr>
            <w:r>
              <w:rPr>
                <w:rFonts w:ascii="Times New Roman"/>
                <w:b w:val="false"/>
                <w:i w:val="false"/>
                <w:color w:val="000000"/>
                <w:sz w:val="20"/>
              </w:rPr>
              <w:t>
Қабаттың жаңару еселілігі (N)</w:t>
            </w:r>
          </w:p>
          <w:bookmarkEnd w:id="626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3.3-кесте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60" w:id="6268"/>
          <w:p>
            <w:pPr>
              <w:spacing w:after="20"/>
              <w:ind w:left="20"/>
              <w:jc w:val="both"/>
            </w:pPr>
            <w:r>
              <w:rPr>
                <w:rFonts w:ascii="Times New Roman"/>
                <w:b w:val="false"/>
                <w:i w:val="false"/>
                <w:color w:val="000000"/>
                <w:sz w:val="20"/>
              </w:rPr>
              <w:t>
Коэффициент (k1)</w:t>
            </w:r>
          </w:p>
          <w:bookmarkEnd w:id="626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3.3-кесте</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16661" w:id="6269"/>
          <w:p>
            <w:pPr>
              <w:spacing w:after="20"/>
              <w:ind w:left="20"/>
              <w:jc w:val="both"/>
            </w:pPr>
            <w:r>
              <w:rPr>
                <w:rFonts w:ascii="Times New Roman"/>
                <w:b w:val="false"/>
                <w:i w:val="false"/>
                <w:color w:val="000000"/>
                <w:sz w:val="20"/>
              </w:rPr>
              <w:t>
20-кесте</w:t>
            </w:r>
          </w:p>
          <w:bookmarkEnd w:id="6269"/>
        </w:tc>
      </w:tr>
    </w:tbl>
    <w:bookmarkStart w:name="z16662" w:id="6270"/>
    <w:p>
      <w:pPr>
        <w:spacing w:after="0"/>
        <w:ind w:left="0"/>
        <w:jc w:val="left"/>
      </w:pPr>
      <w:r>
        <w:rPr>
          <w:rFonts w:ascii="Times New Roman"/>
          <w:b/>
          <w:i w:val="false"/>
          <w:color w:val="000000"/>
        </w:rPr>
        <w:t xml:space="preserve"> Ампициллиннің дисперсті құрамы</w:t>
      </w:r>
    </w:p>
    <w:bookmarkEnd w:id="62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63" w:id="6271"/>
          <w:p>
            <w:pPr>
              <w:spacing w:after="20"/>
              <w:ind w:left="20"/>
              <w:jc w:val="both"/>
            </w:pPr>
            <w:r>
              <w:rPr>
                <w:rFonts w:ascii="Times New Roman"/>
                <w:b w:val="false"/>
                <w:i w:val="false"/>
                <w:color w:val="000000"/>
                <w:sz w:val="20"/>
              </w:rPr>
              <w:t>
Бөлшектің мөлшері d, мкм</w:t>
            </w:r>
          </w:p>
          <w:bookmarkEnd w:id="627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Ампициллин бөлшегінің жалпы массасы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-дан ұсағырақ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d-дан ірірек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65" w:id="6272"/>
          <w:p>
            <w:pPr>
              <w:spacing w:after="20"/>
              <w:ind w:left="20"/>
              <w:jc w:val="both"/>
            </w:pPr>
            <w:r>
              <w:rPr>
                <w:rFonts w:ascii="Times New Roman"/>
                <w:b w:val="false"/>
                <w:i w:val="false"/>
                <w:color w:val="000000"/>
                <w:sz w:val="20"/>
              </w:rPr>
              <w:t>
0,3</w:t>
            </w:r>
          </w:p>
          <w:bookmarkEnd w:id="627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99,99953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66" w:id="6273"/>
          <w:p>
            <w:pPr>
              <w:spacing w:after="20"/>
              <w:ind w:left="20"/>
              <w:jc w:val="both"/>
            </w:pPr>
            <w:r>
              <w:rPr>
                <w:rFonts w:ascii="Times New Roman"/>
                <w:b w:val="false"/>
                <w:i w:val="false"/>
                <w:color w:val="000000"/>
                <w:sz w:val="20"/>
              </w:rPr>
              <w:t>
1</w:t>
            </w:r>
          </w:p>
          <w:bookmarkEnd w:id="627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99,9914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67" w:id="6274"/>
          <w:p>
            <w:pPr>
              <w:spacing w:after="20"/>
              <w:ind w:left="20"/>
              <w:jc w:val="both"/>
            </w:pPr>
            <w:r>
              <w:rPr>
                <w:rFonts w:ascii="Times New Roman"/>
                <w:b w:val="false"/>
                <w:i w:val="false"/>
                <w:color w:val="000000"/>
                <w:sz w:val="20"/>
              </w:rPr>
              <w:t>
1,75</w:t>
            </w:r>
          </w:p>
          <w:bookmarkEnd w:id="627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68" w:id="6275"/>
          <w:p>
            <w:pPr>
              <w:spacing w:after="20"/>
              <w:ind w:left="20"/>
              <w:jc w:val="both"/>
            </w:pPr>
            <w:r>
              <w:rPr>
                <w:rFonts w:ascii="Times New Roman"/>
                <w:b w:val="false"/>
                <w:i w:val="false"/>
                <w:color w:val="000000"/>
                <w:sz w:val="20"/>
              </w:rPr>
              <w:t>
2,25</w:t>
            </w:r>
          </w:p>
          <w:bookmarkEnd w:id="627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69" w:id="6276"/>
          <w:p>
            <w:pPr>
              <w:spacing w:after="20"/>
              <w:ind w:left="20"/>
              <w:jc w:val="both"/>
            </w:pPr>
            <w:r>
              <w:rPr>
                <w:rFonts w:ascii="Times New Roman"/>
                <w:b w:val="false"/>
                <w:i w:val="false"/>
                <w:color w:val="000000"/>
                <w:sz w:val="20"/>
              </w:rPr>
              <w:t>
3,25</w:t>
            </w:r>
          </w:p>
          <w:bookmarkEnd w:id="627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70" w:id="6277"/>
          <w:p>
            <w:pPr>
              <w:spacing w:after="20"/>
              <w:ind w:left="20"/>
              <w:jc w:val="both"/>
            </w:pPr>
            <w:r>
              <w:rPr>
                <w:rFonts w:ascii="Times New Roman"/>
                <w:b w:val="false"/>
                <w:i w:val="false"/>
                <w:color w:val="000000"/>
                <w:sz w:val="20"/>
              </w:rPr>
              <w:t>
4,5</w:t>
            </w:r>
          </w:p>
          <w:bookmarkEnd w:id="627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71" w:id="6278"/>
          <w:p>
            <w:pPr>
              <w:spacing w:after="20"/>
              <w:ind w:left="20"/>
              <w:jc w:val="both"/>
            </w:pPr>
            <w:r>
              <w:rPr>
                <w:rFonts w:ascii="Times New Roman"/>
                <w:b w:val="false"/>
                <w:i w:val="false"/>
                <w:color w:val="000000"/>
                <w:sz w:val="20"/>
              </w:rPr>
              <w:t>
6</w:t>
            </w:r>
          </w:p>
          <w:bookmarkEnd w:id="627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72" w:id="6279"/>
          <w:p>
            <w:pPr>
              <w:spacing w:after="20"/>
              <w:ind w:left="20"/>
              <w:jc w:val="both"/>
            </w:pPr>
            <w:r>
              <w:rPr>
                <w:rFonts w:ascii="Times New Roman"/>
                <w:b w:val="false"/>
                <w:i w:val="false"/>
                <w:color w:val="000000"/>
                <w:sz w:val="20"/>
              </w:rPr>
              <w:t>
8,5</w:t>
            </w:r>
          </w:p>
          <w:bookmarkEnd w:id="627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73" w:id="6280"/>
          <w:p>
            <w:pPr>
              <w:spacing w:after="20"/>
              <w:ind w:left="20"/>
              <w:jc w:val="both"/>
            </w:pPr>
            <w:r>
              <w:rPr>
                <w:rFonts w:ascii="Times New Roman"/>
                <w:b w:val="false"/>
                <w:i w:val="false"/>
                <w:color w:val="000000"/>
                <w:sz w:val="20"/>
              </w:rPr>
              <w:t>
13,75</w:t>
            </w:r>
          </w:p>
          <w:bookmarkEnd w:id="628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74" w:id="6281"/>
          <w:p>
            <w:pPr>
              <w:spacing w:after="20"/>
              <w:ind w:left="20"/>
              <w:jc w:val="both"/>
            </w:pPr>
            <w:r>
              <w:rPr>
                <w:rFonts w:ascii="Times New Roman"/>
                <w:b w:val="false"/>
                <w:i w:val="false"/>
                <w:color w:val="000000"/>
                <w:sz w:val="20"/>
              </w:rPr>
              <w:t>
26,25</w:t>
            </w:r>
          </w:p>
          <w:bookmarkEnd w:id="628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16675" w:id="6282"/>
          <w:p>
            <w:pPr>
              <w:spacing w:after="20"/>
              <w:ind w:left="20"/>
              <w:jc w:val="both"/>
            </w:pPr>
            <w:r>
              <w:rPr>
                <w:rFonts w:ascii="Times New Roman"/>
                <w:b w:val="false"/>
                <w:i w:val="false"/>
                <w:color w:val="000000"/>
                <w:sz w:val="20"/>
              </w:rPr>
              <w:t>
21-кесте</w:t>
            </w:r>
          </w:p>
          <w:bookmarkEnd w:id="6282"/>
        </w:tc>
      </w:tr>
    </w:tbl>
    <w:p>
      <w:pPr>
        <w:spacing w:after="0"/>
        <w:ind w:left="0"/>
        <w:jc w:val="left"/>
      </w:pPr>
      <w:r>
        <w:br/>
      </w:r>
      <w:r>
        <w:rPr>
          <w:rFonts w:ascii="Times New Roman"/>
          <w:b w:val="false"/>
          <w:i w:val="false"/>
          <w:color w:val="000000"/>
          <w:sz w:val="28"/>
        </w:rPr>
        <w:t>
</w:t>
      </w:r>
    </w:p>
    <w:bookmarkStart w:name="z16676" w:id="6283"/>
    <w:p>
      <w:pPr>
        <w:spacing w:after="0"/>
        <w:ind w:left="0"/>
        <w:jc w:val="left"/>
      </w:pPr>
      <w:r>
        <w:rPr>
          <w:rFonts w:ascii="Times New Roman"/>
          <w:b/>
          <w:i w:val="false"/>
          <w:color w:val="000000"/>
        </w:rPr>
        <w:t xml:space="preserve">        </w:t>
      </w:r>
      <w:r>
        <w:rPr>
          <w:rFonts w:ascii="Times New Roman"/>
          <w:b/>
          <w:i w:val="false"/>
          <w:color w:val="000000"/>
        </w:rPr>
        <w:t>Есептеуге арналған бастапқы деректер</w:t>
      </w:r>
    </w:p>
    <w:bookmarkEnd w:id="6283"/>
    <w:bookmarkStart w:name="z16678" w:id="6284"/>
    <w:p>
      <w:pPr>
        <w:spacing w:after="0"/>
        <w:ind w:left="0"/>
        <w:jc w:val="left"/>
      </w:pPr>
    </w:p>
    <w:bookmarkEnd w:id="62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79" w:id="6285"/>
          <w:p>
            <w:pPr>
              <w:spacing w:after="20"/>
              <w:ind w:left="20"/>
              <w:jc w:val="both"/>
            </w:pPr>
            <w:r>
              <w:rPr>
                <w:rFonts w:ascii="Times New Roman"/>
                <w:b w:val="false"/>
                <w:i w:val="false"/>
                <w:color w:val="000000"/>
                <w:sz w:val="20"/>
              </w:rPr>
              <w:t>
Көрсеткіш</w:t>
            </w:r>
          </w:p>
          <w:bookmarkEnd w:id="628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80" w:id="6286"/>
          <w:p>
            <w:pPr>
              <w:spacing w:after="20"/>
              <w:ind w:left="20"/>
              <w:jc w:val="both"/>
            </w:pPr>
            <w:r>
              <w:rPr>
                <w:rFonts w:ascii="Times New Roman"/>
                <w:b w:val="false"/>
                <w:i w:val="false"/>
                <w:color w:val="000000"/>
                <w:sz w:val="20"/>
              </w:rPr>
              <w:t>
Өлшенетін көрсеткіштер</w:t>
            </w:r>
          </w:p>
          <w:bookmarkEnd w:id="6286"/>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81" w:id="6287"/>
          <w:p>
            <w:pPr>
              <w:spacing w:after="20"/>
              <w:ind w:left="20"/>
              <w:jc w:val="both"/>
            </w:pPr>
            <w:r>
              <w:rPr>
                <w:rFonts w:ascii="Times New Roman"/>
                <w:b w:val="false"/>
                <w:i w:val="false"/>
                <w:color w:val="000000"/>
                <w:sz w:val="20"/>
              </w:rPr>
              <w:t>
(P</w:t>
            </w:r>
            <w:r>
              <w:rPr>
                <w:rFonts w:ascii="Times New Roman"/>
                <w:b w:val="false"/>
                <w:i w:val="false"/>
                <w:color w:val="000000"/>
                <w:vertAlign w:val="subscript"/>
              </w:rPr>
              <w:t>n</w:t>
            </w:r>
            <w:r>
              <w:rPr>
                <w:rFonts w:ascii="Times New Roman"/>
                <w:b w:val="false"/>
                <w:i w:val="false"/>
                <w:color w:val="000000"/>
                <w:sz w:val="20"/>
              </w:rPr>
              <w:t>) бөлшектерінің тығыздығы: крахмал ибупрофені</w:t>
            </w:r>
          </w:p>
          <w:bookmarkEnd w:id="628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p>
            <w:pPr>
              <w:spacing w:after="20"/>
              <w:ind w:left="20"/>
              <w:jc w:val="both"/>
            </w:pPr>
            <w:r>
              <w:rPr>
                <w:rFonts w:ascii="Times New Roman"/>
                <w:b w:val="false"/>
                <w:i w:val="false"/>
                <w:color w:val="000000"/>
                <w:sz w:val="20"/>
              </w:rPr>
              <w:t>
1308,5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Әдістеменің 3.2.1.4 тармағы бойынша өлшеу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82" w:id="6288"/>
          <w:p>
            <w:pPr>
              <w:spacing w:after="20"/>
              <w:ind w:left="20"/>
              <w:jc w:val="both"/>
            </w:pPr>
            <w:r>
              <w:rPr>
                <w:rFonts w:ascii="Times New Roman"/>
                <w:b w:val="false"/>
                <w:i w:val="false"/>
                <w:color w:val="000000"/>
                <w:sz w:val="20"/>
              </w:rPr>
              <w:t>
Ұнтақтың дисперсті құрамы</w:t>
            </w:r>
          </w:p>
          <w:bookmarkEnd w:id="628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П3.4 кесте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Әдістеменің 3.2.1.5 тармағы бойынша өлшеу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83" w:id="6289"/>
          <w:p>
            <w:pPr>
              <w:spacing w:after="20"/>
              <w:ind w:left="20"/>
              <w:jc w:val="both"/>
            </w:pPr>
            <w:r>
              <w:rPr>
                <w:rFonts w:ascii="Times New Roman"/>
                <w:b w:val="false"/>
                <w:i w:val="false"/>
                <w:color w:val="000000"/>
                <w:sz w:val="20"/>
              </w:rPr>
              <w:t>
Dгр</w:t>
            </w:r>
          </w:p>
          <w:bookmarkEnd w:id="628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Ұсақтағыштың төлқұжаты немесе өлшем мәліметтері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84" w:id="6290"/>
          <w:p>
            <w:pPr>
              <w:spacing w:after="20"/>
              <w:ind w:left="20"/>
              <w:jc w:val="both"/>
            </w:pPr>
            <w:r>
              <w:rPr>
                <w:rFonts w:ascii="Times New Roman"/>
                <w:b w:val="false"/>
                <w:i w:val="false"/>
                <w:color w:val="000000"/>
                <w:sz w:val="20"/>
              </w:rPr>
              <w:t xml:space="preserve">
Сорып алу шкафындағы ұнтақ қабаты бетіне перпендикуляр осьіндегі газ ағынының жылдамдығы (U) </w:t>
            </w:r>
          </w:p>
          <w:bookmarkEnd w:id="629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Әдістеменің 3.2.1.7 тармағы бойынша өлшеу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85" w:id="6291"/>
          <w:p>
            <w:pPr>
              <w:spacing w:after="20"/>
              <w:ind w:left="20"/>
              <w:jc w:val="both"/>
            </w:pPr>
            <w:r>
              <w:rPr>
                <w:rFonts w:ascii="Times New Roman"/>
                <w:b w:val="false"/>
                <w:i w:val="false"/>
                <w:color w:val="000000"/>
                <w:sz w:val="20"/>
              </w:rPr>
              <w:t>
Жылдамдықтың өлшеу нүктесінен ұнтақ қатпарына (x) дейінгі ара қашықтығы</w:t>
            </w:r>
          </w:p>
          <w:bookmarkEnd w:id="6291"/>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Әдістеменің 3.2.1.7 тармағы бойынша өлшеу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86" w:id="6292"/>
          <w:p>
            <w:pPr>
              <w:spacing w:after="20"/>
              <w:ind w:left="20"/>
              <w:jc w:val="both"/>
            </w:pPr>
            <w:r>
              <w:rPr>
                <w:rFonts w:ascii="Times New Roman"/>
                <w:b w:val="false"/>
                <w:i w:val="false"/>
                <w:color w:val="000000"/>
                <w:sz w:val="20"/>
              </w:rPr>
              <w:t xml:space="preserve">
Шкафтағы температура </w:t>
            </w:r>
          </w:p>
          <w:bookmarkEnd w:id="629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о</w:t>
            </w:r>
            <w:r>
              <w:rPr>
                <w:rFonts w:ascii="Times New Roman"/>
                <w:b w:val="false"/>
                <w:i w:val="false"/>
                <w:color w:val="000000"/>
                <w:sz w:val="20"/>
              </w:rPr>
              <w:t>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Әдістеменің 3.2.1.7 тармағы бойынша өлшеу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87" w:id="6293"/>
          <w:p>
            <w:pPr>
              <w:spacing w:after="20"/>
              <w:ind w:left="20"/>
              <w:jc w:val="both"/>
            </w:pPr>
            <w:r>
              <w:rPr>
                <w:rFonts w:ascii="Times New Roman"/>
                <w:b w:val="false"/>
                <w:i w:val="false"/>
                <w:color w:val="000000"/>
                <w:sz w:val="20"/>
              </w:rPr>
              <w:t>
Атмосфералық қысым</w:t>
            </w:r>
          </w:p>
          <w:bookmarkEnd w:id="629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 рт. 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88" w:id="6294"/>
          <w:p>
            <w:pPr>
              <w:spacing w:after="20"/>
              <w:ind w:left="20"/>
              <w:jc w:val="both"/>
            </w:pPr>
            <w:r>
              <w:rPr>
                <w:rFonts w:ascii="Times New Roman"/>
                <w:b w:val="false"/>
                <w:i w:val="false"/>
                <w:color w:val="000000"/>
                <w:sz w:val="20"/>
              </w:rPr>
              <w:t>
Ауаның салыстырмалы ылғалдылығы</w:t>
            </w:r>
          </w:p>
          <w:bookmarkEnd w:id="6294"/>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89" w:id="6295"/>
          <w:p>
            <w:pPr>
              <w:spacing w:after="20"/>
              <w:ind w:left="20"/>
              <w:jc w:val="both"/>
            </w:pPr>
            <w:r>
              <w:rPr>
                <w:rFonts w:ascii="Times New Roman"/>
                <w:b w:val="false"/>
                <w:i w:val="false"/>
                <w:color w:val="000000"/>
                <w:sz w:val="20"/>
              </w:rPr>
              <w:t>
Анықтамалық мәліметтер</w:t>
            </w:r>
          </w:p>
          <w:bookmarkEnd w:id="6295"/>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90" w:id="6296"/>
          <w:p>
            <w:pPr>
              <w:spacing w:after="20"/>
              <w:ind w:left="20"/>
              <w:jc w:val="both"/>
            </w:pPr>
            <w:r>
              <w:rPr>
                <w:rFonts w:ascii="Times New Roman"/>
                <w:b w:val="false"/>
                <w:i w:val="false"/>
                <w:color w:val="000000"/>
                <w:sz w:val="20"/>
              </w:rPr>
              <w:t>
Еркін түсуді жеделдету (g)</w:t>
            </w:r>
          </w:p>
          <w:bookmarkEnd w:id="629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w:t>
            </w:r>
            <w:r>
              <w:rPr>
                <w:rFonts w:ascii="Times New Roman"/>
                <w:b w:val="false"/>
                <w:i w:val="false"/>
                <w:color w:val="000000"/>
                <w:vertAlign w:val="super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91" w:id="6297"/>
          <w:p>
            <w:pPr>
              <w:spacing w:after="20"/>
              <w:ind w:left="20"/>
              <w:jc w:val="both"/>
            </w:pPr>
            <w:r>
              <w:rPr>
                <w:rFonts w:ascii="Times New Roman"/>
                <w:b w:val="false"/>
                <w:i w:val="false"/>
                <w:color w:val="000000"/>
                <w:sz w:val="20"/>
              </w:rPr>
              <w:t>
Ауаның тығыздығы (Pr)</w:t>
            </w:r>
          </w:p>
          <w:bookmarkEnd w:id="629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3.1-кесте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92" w:id="6298"/>
          <w:p>
            <w:pPr>
              <w:spacing w:after="20"/>
              <w:ind w:left="20"/>
              <w:jc w:val="both"/>
            </w:pPr>
            <w:r>
              <w:rPr>
                <w:rFonts w:ascii="Times New Roman"/>
                <w:b w:val="false"/>
                <w:i w:val="false"/>
                <w:color w:val="000000"/>
                <w:sz w:val="20"/>
              </w:rPr>
              <w:t>
Ауаның динамикалық тұтқырлығының коэффициенті (</w:t>
            </w:r>
            <w:r>
              <w:rPr>
                <w:rFonts w:ascii="Times New Roman"/>
                <w:b w:val="false"/>
                <w:i/>
                <w:color w:val="000000"/>
                <w:sz w:val="20"/>
              </w:rPr>
              <w:t>?</w:t>
            </w:r>
            <w:r>
              <w:rPr>
                <w:rFonts w:ascii="Times New Roman"/>
                <w:b w:val="false"/>
                <w:i w:val="false"/>
                <w:color w:val="000000"/>
                <w:sz w:val="20"/>
              </w:rPr>
              <w:t>)</w:t>
            </w:r>
          </w:p>
          <w:bookmarkEnd w:id="629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кг/м</w:t>
            </w:r>
          </w:p>
          <w:p>
            <w:pPr>
              <w:spacing w:after="20"/>
              <w:ind w:left="20"/>
              <w:jc w:val="both"/>
            </w:pPr>
            <w:r>
              <w:drawing>
                <wp:inline distT="0" distB="0" distL="0" distR="0">
                  <wp:extent cx="139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1"/>
                          <a:stretch>
                            <a:fillRect/>
                          </a:stretch>
                        </pic:blipFill>
                        <pic:spPr>
                          <a:xfrm>
                            <a:off x="0" y="0"/>
                            <a:ext cx="139700" cy="152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0,00001592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93" w:id="6299"/>
          <w:p>
            <w:pPr>
              <w:spacing w:after="20"/>
              <w:ind w:left="20"/>
              <w:jc w:val="both"/>
            </w:pPr>
            <w:r>
              <w:rPr>
                <w:rFonts w:ascii="Times New Roman"/>
                <w:b w:val="false"/>
                <w:i w:val="false"/>
                <w:color w:val="000000"/>
                <w:sz w:val="20"/>
              </w:rPr>
              <w:t>
Технологиялық параметрлер</w:t>
            </w:r>
          </w:p>
          <w:bookmarkEnd w:id="6299"/>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94" w:id="6300"/>
          <w:p>
            <w:pPr>
              <w:spacing w:after="20"/>
              <w:ind w:left="20"/>
              <w:jc w:val="both"/>
            </w:pPr>
            <w:r>
              <w:rPr>
                <w:rFonts w:ascii="Times New Roman"/>
                <w:b w:val="false"/>
                <w:i w:val="false"/>
                <w:color w:val="000000"/>
                <w:sz w:val="20"/>
              </w:rPr>
              <w:t>
Жүктелетін препараттың массасы (mp</w:t>
            </w:r>
            <w:r>
              <w:rPr>
                <w:rFonts w:ascii="Times New Roman"/>
                <w:b w:val="false"/>
                <w:i w:val="false"/>
                <w:color w:val="000000"/>
                <w:vertAlign w:val="subscript"/>
              </w:rPr>
              <w:t>ij</w:t>
            </w:r>
            <w:r>
              <w:rPr>
                <w:rFonts w:ascii="Times New Roman"/>
                <w:b w:val="false"/>
                <w:i w:val="false"/>
                <w:color w:val="000000"/>
                <w:sz w:val="20"/>
              </w:rPr>
              <w:t>):</w:t>
            </w:r>
          </w:p>
          <w:bookmarkEnd w:id="6300"/>
          <w:p>
            <w:pPr>
              <w:spacing w:after="20"/>
              <w:ind w:left="20"/>
              <w:jc w:val="both"/>
            </w:pPr>
            <w:r>
              <w:rPr>
                <w:rFonts w:ascii="Times New Roman"/>
                <w:b w:val="false"/>
                <w:i w:val="false"/>
                <w:color w:val="000000"/>
                <w:sz w:val="20"/>
              </w:rPr>
              <w:t>
крахмал ибупрофені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95" w:id="6301"/>
          <w:p>
            <w:pPr>
              <w:spacing w:after="20"/>
              <w:ind w:left="20"/>
              <w:jc w:val="both"/>
            </w:pPr>
            <w:r>
              <w:rPr>
                <w:rFonts w:ascii="Times New Roman"/>
                <w:b w:val="false"/>
                <w:i w:val="false"/>
                <w:color w:val="000000"/>
                <w:sz w:val="20"/>
              </w:rPr>
              <w:t>
60,8</w:t>
            </w:r>
          </w:p>
          <w:bookmarkEnd w:id="6301"/>
          <w:bookmarkStart w:name="z16696" w:id="6302"/>
          <w:p>
            <w:pPr>
              <w:spacing w:after="20"/>
              <w:ind w:left="20"/>
              <w:jc w:val="both"/>
            </w:pPr>
            <w:r>
              <w:rPr>
                <w:rFonts w:ascii="Times New Roman"/>
                <w:b w:val="false"/>
                <w:i w:val="false"/>
                <w:color w:val="000000"/>
                <w:sz w:val="20"/>
              </w:rPr>
              <w:t>
50,0</w:t>
            </w:r>
          </w:p>
          <w:bookmarkEnd w:id="6302"/>
          <w:p>
            <w:pPr>
              <w:spacing w:after="20"/>
              <w:ind w:left="20"/>
              <w:jc w:val="both"/>
            </w:pPr>
            <w:r>
              <w:rPr>
                <w:rFonts w:ascii="Times New Roman"/>
                <w:b w:val="false"/>
                <w:i w:val="false"/>
                <w:color w:val="000000"/>
                <w:sz w:val="20"/>
              </w:rPr>
              <w:t>
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үдерістің регламенті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97" w:id="6303"/>
          <w:p>
            <w:pPr>
              <w:spacing w:after="20"/>
              <w:ind w:left="20"/>
              <w:jc w:val="both"/>
            </w:pPr>
            <w:r>
              <w:rPr>
                <w:rFonts w:ascii="Times New Roman"/>
                <w:b w:val="false"/>
                <w:i w:val="false"/>
                <w:color w:val="000000"/>
                <w:sz w:val="20"/>
              </w:rPr>
              <w:t>
Операция ұзақтығы (Т)</w:t>
            </w:r>
          </w:p>
          <w:bookmarkEnd w:id="630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98" w:id="6304"/>
          <w:p>
            <w:pPr>
              <w:spacing w:after="20"/>
              <w:ind w:left="20"/>
              <w:jc w:val="both"/>
            </w:pPr>
            <w:r>
              <w:rPr>
                <w:rFonts w:ascii="Times New Roman"/>
                <w:b w:val="false"/>
                <w:i w:val="false"/>
                <w:color w:val="000000"/>
                <w:sz w:val="20"/>
              </w:rPr>
              <w:t>
Түпқоймалар саны</w:t>
            </w:r>
          </w:p>
          <w:bookmarkEnd w:id="630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Төлқұжат немесе өлшем мәліметтері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99" w:id="6305"/>
          <w:p>
            <w:pPr>
              <w:spacing w:after="20"/>
              <w:ind w:left="20"/>
              <w:jc w:val="both"/>
            </w:pPr>
            <w:r>
              <w:rPr>
                <w:rFonts w:ascii="Times New Roman"/>
                <w:b w:val="false"/>
                <w:i w:val="false"/>
                <w:color w:val="000000"/>
                <w:sz w:val="20"/>
              </w:rPr>
              <w:t>
Елеуіштің мөлшері: ұзындығы</w:t>
            </w:r>
          </w:p>
          <w:bookmarkEnd w:id="6305"/>
          <w:p>
            <w:pPr>
              <w:spacing w:after="20"/>
              <w:ind w:left="20"/>
              <w:jc w:val="both"/>
            </w:pPr>
            <w:r>
              <w:drawing>
                <wp:inline distT="0" distB="0" distL="0" distR="0">
                  <wp:extent cx="139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2"/>
                          <a:stretch>
                            <a:fillRect/>
                          </a:stretch>
                        </pic:blipFill>
                        <pic:spPr>
                          <a:xfrm>
                            <a:off x="0" y="0"/>
                            <a:ext cx="139700" cy="152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p>
            <w:pPr>
              <w:spacing w:after="20"/>
              <w:ind w:left="20"/>
              <w:jc w:val="both"/>
            </w:pPr>
            <w:r>
              <w:drawing>
                <wp:inline distT="0" distB="0" distL="0" distR="0">
                  <wp:extent cx="139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3"/>
                          <a:stretch>
                            <a:fillRect/>
                          </a:stretch>
                        </pic:blipFill>
                        <pic:spPr>
                          <a:xfrm>
                            <a:off x="0" y="0"/>
                            <a:ext cx="139700" cy="152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Төлқұжат немесе өлшем мәліметтері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00" w:id="6306"/>
          <w:p>
            <w:pPr>
              <w:spacing w:after="20"/>
              <w:ind w:left="20"/>
              <w:jc w:val="both"/>
            </w:pPr>
            <w:r>
              <w:rPr>
                <w:rFonts w:ascii="Times New Roman"/>
                <w:b w:val="false"/>
                <w:i w:val="false"/>
                <w:color w:val="000000"/>
                <w:sz w:val="20"/>
              </w:rPr>
              <w:t>
Аралық есептік параметрлер</w:t>
            </w:r>
          </w:p>
          <w:bookmarkEnd w:id="6306"/>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01" w:id="6307"/>
          <w:p>
            <w:pPr>
              <w:spacing w:after="20"/>
              <w:ind w:left="20"/>
              <w:jc w:val="both"/>
            </w:pPr>
            <w:r>
              <w:rPr>
                <w:rFonts w:ascii="Times New Roman"/>
                <w:b w:val="false"/>
                <w:i w:val="false"/>
                <w:color w:val="000000"/>
                <w:sz w:val="20"/>
              </w:rPr>
              <w:t xml:space="preserve">
Елеуіштегі ұнтақтың шаң-тозаң шығарушы бетінің көлемі </w:t>
            </w:r>
          </w:p>
          <w:bookmarkEnd w:id="6307"/>
          <w:p>
            <w:pPr>
              <w:spacing w:after="20"/>
              <w:ind w:left="20"/>
              <w:jc w:val="both"/>
            </w:pPr>
            <w:r>
              <w:rPr>
                <w:rFonts w:ascii="Times New Roman"/>
                <w:b w:val="false"/>
                <w:i w:val="false"/>
                <w:color w:val="000000"/>
                <w:sz w:val="20"/>
              </w:rPr>
              <w:t>
(S)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3.2-кесте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02" w:id="6308"/>
          <w:p>
            <w:pPr>
              <w:spacing w:after="20"/>
              <w:ind w:left="20"/>
              <w:jc w:val="both"/>
            </w:pPr>
            <w:r>
              <w:rPr>
                <w:rFonts w:ascii="Times New Roman"/>
                <w:b w:val="false"/>
                <w:i w:val="false"/>
                <w:color w:val="000000"/>
                <w:sz w:val="20"/>
              </w:rPr>
              <w:t>
Қабаттың жаңару еселілігі (N)</w:t>
            </w:r>
          </w:p>
          <w:bookmarkEnd w:id="6308"/>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үшін бір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3.3-кесте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03" w:id="6309"/>
          <w:p>
            <w:pPr>
              <w:spacing w:after="20"/>
              <w:ind w:left="20"/>
              <w:jc w:val="both"/>
            </w:pPr>
            <w:r>
              <w:rPr>
                <w:rFonts w:ascii="Times New Roman"/>
                <w:b w:val="false"/>
                <w:i w:val="false"/>
                <w:color w:val="000000"/>
                <w:sz w:val="20"/>
              </w:rPr>
              <w:t>
Коэффициент (k1)</w:t>
            </w:r>
          </w:p>
          <w:bookmarkEnd w:id="630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кесте</w:t>
            </w:r>
          </w:p>
        </w:tc>
      </w:tr>
    </w:tbl>
    <w:p>
      <w:pPr>
        <w:spacing w:after="0"/>
        <w:ind w:left="0"/>
        <w:jc w:val="left"/>
      </w:pPr>
      <w:r>
        <w:br/>
      </w:r>
      <w:r>
        <w:rPr>
          <w:rFonts w:ascii="Times New Roman"/>
          <w:b w:val="false"/>
          <w:i w:val="false"/>
          <w:color w:val="000000"/>
          <w:sz w:val="28"/>
        </w:rPr>
        <w:t>
</w:t>
      </w:r>
    </w:p>
    <w:bookmarkStart w:name="z16704" w:id="6310"/>
    <w:p>
      <w:pPr>
        <w:spacing w:after="0"/>
        <w:ind w:left="0"/>
        <w:jc w:val="both"/>
      </w:pPr>
      <w:r>
        <w:rPr>
          <w:rFonts w:ascii="Times New Roman"/>
          <w:b w:val="false"/>
          <w:i w:val="false"/>
          <w:color w:val="000000"/>
          <w:sz w:val="28"/>
        </w:rPr>
        <w:t xml:space="preserve">
             </w:t>
      </w:r>
    </w:p>
    <w:bookmarkEnd w:id="6310"/>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16705" w:id="6311"/>
          <w:p>
            <w:pPr>
              <w:spacing w:after="20"/>
              <w:ind w:left="20"/>
              <w:jc w:val="both"/>
            </w:pPr>
            <w:r>
              <w:rPr>
                <w:rFonts w:ascii="Times New Roman"/>
                <w:b w:val="false"/>
                <w:i w:val="false"/>
                <w:color w:val="000000"/>
                <w:sz w:val="20"/>
              </w:rPr>
              <w:t xml:space="preserve">
22-кесте </w:t>
            </w:r>
          </w:p>
          <w:bookmarkEnd w:id="6311"/>
        </w:tc>
      </w:tr>
    </w:tbl>
    <w:bookmarkStart w:name="z16706" w:id="6312"/>
    <w:p>
      <w:pPr>
        <w:spacing w:after="0"/>
        <w:ind w:left="0"/>
        <w:jc w:val="left"/>
      </w:pPr>
      <w:r>
        <w:rPr>
          <w:rFonts w:ascii="Times New Roman"/>
          <w:b/>
          <w:i w:val="false"/>
          <w:color w:val="000000"/>
        </w:rPr>
        <w:t xml:space="preserve"> Ибуфрофен құраушы ұнтақтардың дисперсті құрамы</w:t>
      </w:r>
    </w:p>
    <w:bookmarkEnd w:id="63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07" w:id="6313"/>
          <w:p>
            <w:pPr>
              <w:spacing w:after="20"/>
              <w:ind w:left="20"/>
              <w:jc w:val="both"/>
            </w:pPr>
            <w:r>
              <w:rPr>
                <w:rFonts w:ascii="Times New Roman"/>
                <w:b w:val="false"/>
                <w:i w:val="false"/>
                <w:color w:val="000000"/>
                <w:sz w:val="20"/>
              </w:rPr>
              <w:t>
Бөлшектер өлшемі d, мкм</w:t>
            </w:r>
          </w:p>
          <w:bookmarkEnd w:id="631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Бөлшектердің жалпы массасы,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Бөлшектер өлшемі d,</w:t>
            </w:r>
          </w:p>
          <w:p>
            <w:pPr>
              <w:spacing w:after="20"/>
              <w:ind w:left="20"/>
              <w:jc w:val="both"/>
            </w:pPr>
            <w:r>
              <w:rPr>
                <w:rFonts w:ascii="Times New Roman"/>
                <w:b w:val="false"/>
                <w:i w:val="false"/>
                <w:color w:val="000000"/>
                <w:sz w:val="20"/>
              </w:rPr>
              <w:t>
мкм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Бөлшектердің жалпы массасы, %</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d-дан ұсақтау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d-дан ірілеу</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d-дан ұсақтау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d-дан ұсақтау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09" w:id="6314"/>
          <w:p>
            <w:pPr>
              <w:spacing w:after="20"/>
              <w:ind w:left="20"/>
              <w:jc w:val="both"/>
            </w:pPr>
            <w:r>
              <w:rPr>
                <w:rFonts w:ascii="Times New Roman"/>
                <w:b w:val="false"/>
                <w:i w:val="false"/>
                <w:color w:val="000000"/>
                <w:sz w:val="20"/>
              </w:rPr>
              <w:t>
крахмал</w:t>
            </w:r>
          </w:p>
          <w:bookmarkEnd w:id="631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ибупрофен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10" w:id="6315"/>
          <w:p>
            <w:pPr>
              <w:spacing w:after="20"/>
              <w:ind w:left="20"/>
              <w:jc w:val="both"/>
            </w:pPr>
            <w:r>
              <w:rPr>
                <w:rFonts w:ascii="Times New Roman"/>
                <w:b w:val="false"/>
                <w:i w:val="false"/>
                <w:color w:val="000000"/>
                <w:sz w:val="20"/>
              </w:rPr>
              <w:t>
0,5</w:t>
            </w:r>
          </w:p>
          <w:bookmarkEnd w:id="631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11" w:id="6316"/>
          <w:p>
            <w:pPr>
              <w:spacing w:after="20"/>
              <w:ind w:left="20"/>
              <w:jc w:val="both"/>
            </w:pPr>
            <w:r>
              <w:rPr>
                <w:rFonts w:ascii="Times New Roman"/>
                <w:b w:val="false"/>
                <w:i w:val="false"/>
                <w:color w:val="000000"/>
                <w:sz w:val="20"/>
              </w:rPr>
              <w:t>
2</w:t>
            </w:r>
          </w:p>
          <w:bookmarkEnd w:id="631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12" w:id="6317"/>
          <w:p>
            <w:pPr>
              <w:spacing w:after="20"/>
              <w:ind w:left="20"/>
              <w:jc w:val="both"/>
            </w:pPr>
            <w:r>
              <w:rPr>
                <w:rFonts w:ascii="Times New Roman"/>
                <w:b w:val="false"/>
                <w:i w:val="false"/>
                <w:color w:val="000000"/>
                <w:sz w:val="20"/>
              </w:rPr>
              <w:t>
4</w:t>
            </w:r>
          </w:p>
          <w:bookmarkEnd w:id="631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13" w:id="6318"/>
          <w:p>
            <w:pPr>
              <w:spacing w:after="20"/>
              <w:ind w:left="20"/>
              <w:jc w:val="both"/>
            </w:pPr>
            <w:r>
              <w:rPr>
                <w:rFonts w:ascii="Times New Roman"/>
                <w:b w:val="false"/>
                <w:i w:val="false"/>
                <w:color w:val="000000"/>
                <w:sz w:val="20"/>
              </w:rPr>
              <w:t>
6</w:t>
            </w:r>
          </w:p>
          <w:bookmarkEnd w:id="631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14" w:id="6319"/>
          <w:p>
            <w:pPr>
              <w:spacing w:after="20"/>
              <w:ind w:left="20"/>
              <w:jc w:val="both"/>
            </w:pPr>
            <w:r>
              <w:rPr>
                <w:rFonts w:ascii="Times New Roman"/>
                <w:b w:val="false"/>
                <w:i w:val="false"/>
                <w:color w:val="000000"/>
                <w:sz w:val="20"/>
              </w:rPr>
              <w:t>
8</w:t>
            </w:r>
          </w:p>
          <w:bookmarkEnd w:id="631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15" w:id="6320"/>
          <w:p>
            <w:pPr>
              <w:spacing w:after="20"/>
              <w:ind w:left="20"/>
              <w:jc w:val="both"/>
            </w:pPr>
            <w:r>
              <w:rPr>
                <w:rFonts w:ascii="Times New Roman"/>
                <w:b w:val="false"/>
                <w:i w:val="false"/>
                <w:color w:val="000000"/>
                <w:sz w:val="20"/>
              </w:rPr>
              <w:t>
10</w:t>
            </w:r>
          </w:p>
          <w:bookmarkEnd w:id="632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16" w:id="6321"/>
          <w:p>
            <w:pPr>
              <w:spacing w:after="20"/>
              <w:ind w:left="20"/>
              <w:jc w:val="both"/>
            </w:pPr>
            <w:r>
              <w:rPr>
                <w:rFonts w:ascii="Times New Roman"/>
                <w:b w:val="false"/>
                <w:i w:val="false"/>
                <w:color w:val="000000"/>
                <w:sz w:val="20"/>
              </w:rPr>
              <w:t>
12</w:t>
            </w:r>
          </w:p>
          <w:bookmarkEnd w:id="632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17" w:id="6322"/>
          <w:p>
            <w:pPr>
              <w:spacing w:after="20"/>
              <w:ind w:left="20"/>
              <w:jc w:val="both"/>
            </w:pPr>
            <w:r>
              <w:rPr>
                <w:rFonts w:ascii="Times New Roman"/>
                <w:b w:val="false"/>
                <w:i w:val="false"/>
                <w:color w:val="000000"/>
                <w:sz w:val="20"/>
              </w:rPr>
              <w:t>
15</w:t>
            </w:r>
          </w:p>
          <w:bookmarkEnd w:id="632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18" w:id="6323"/>
          <w:p>
            <w:pPr>
              <w:spacing w:after="20"/>
              <w:ind w:left="20"/>
              <w:jc w:val="both"/>
            </w:pPr>
            <w:r>
              <w:rPr>
                <w:rFonts w:ascii="Times New Roman"/>
                <w:b w:val="false"/>
                <w:i w:val="false"/>
                <w:color w:val="000000"/>
                <w:sz w:val="20"/>
              </w:rPr>
              <w:t>
17</w:t>
            </w:r>
          </w:p>
          <w:bookmarkEnd w:id="632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19" w:id="6324"/>
          <w:p>
            <w:pPr>
              <w:spacing w:after="20"/>
              <w:ind w:left="20"/>
              <w:jc w:val="both"/>
            </w:pPr>
            <w:r>
              <w:rPr>
                <w:rFonts w:ascii="Times New Roman"/>
                <w:b w:val="false"/>
                <w:i w:val="false"/>
                <w:color w:val="000000"/>
                <w:sz w:val="20"/>
              </w:rPr>
              <w:t>
19</w:t>
            </w:r>
          </w:p>
          <w:bookmarkEnd w:id="632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20" w:id="6325"/>
          <w:p>
            <w:pPr>
              <w:spacing w:after="20"/>
              <w:ind w:left="20"/>
              <w:jc w:val="both"/>
            </w:pPr>
            <w:r>
              <w:rPr>
                <w:rFonts w:ascii="Times New Roman"/>
                <w:b w:val="false"/>
                <w:i w:val="false"/>
                <w:color w:val="000000"/>
                <w:sz w:val="20"/>
              </w:rPr>
              <w:t>
-</w:t>
            </w:r>
          </w:p>
          <w:bookmarkEnd w:id="632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16721" w:id="6326"/>
          <w:p>
            <w:pPr>
              <w:spacing w:after="20"/>
              <w:ind w:left="20"/>
              <w:jc w:val="both"/>
            </w:pPr>
            <w:r>
              <w:rPr>
                <w:rFonts w:ascii="Times New Roman"/>
                <w:b w:val="false"/>
                <w:i w:val="false"/>
                <w:color w:val="000000"/>
                <w:sz w:val="20"/>
              </w:rPr>
              <w:t>
23-кесте</w:t>
            </w:r>
          </w:p>
          <w:bookmarkEnd w:id="6326"/>
        </w:tc>
      </w:tr>
    </w:tbl>
    <w:bookmarkStart w:name="z16722" w:id="6327"/>
    <w:p>
      <w:pPr>
        <w:spacing w:after="0"/>
        <w:ind w:left="0"/>
        <w:jc w:val="left"/>
      </w:pPr>
      <w:r>
        <w:rPr>
          <w:rFonts w:ascii="Times New Roman"/>
          <w:b/>
          <w:i w:val="false"/>
          <w:color w:val="000000"/>
        </w:rPr>
        <w:t xml:space="preserve"> Есептеу үшін бастапқы мәліметтер</w:t>
      </w:r>
    </w:p>
    <w:bookmarkEnd w:id="63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23" w:id="6328"/>
          <w:p>
            <w:pPr>
              <w:spacing w:after="20"/>
              <w:ind w:left="20"/>
              <w:jc w:val="both"/>
            </w:pPr>
            <w:r>
              <w:rPr>
                <w:rFonts w:ascii="Times New Roman"/>
                <w:b w:val="false"/>
                <w:i w:val="false"/>
                <w:color w:val="000000"/>
                <w:sz w:val="20"/>
              </w:rPr>
              <w:t>
Көрсеткіш</w:t>
            </w:r>
          </w:p>
          <w:bookmarkEnd w:id="632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 көзі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24" w:id="6329"/>
          <w:p>
            <w:pPr>
              <w:spacing w:after="20"/>
              <w:ind w:left="20"/>
              <w:jc w:val="both"/>
            </w:pPr>
            <w:r>
              <w:rPr>
                <w:rFonts w:ascii="Times New Roman"/>
                <w:b w:val="false"/>
                <w:i w:val="false"/>
                <w:color w:val="000000"/>
                <w:sz w:val="20"/>
              </w:rPr>
              <w:t>
Өлшенетін көрсеткіштер</w:t>
            </w:r>
          </w:p>
          <w:bookmarkEnd w:id="6329"/>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25" w:id="6330"/>
          <w:p>
            <w:pPr>
              <w:spacing w:after="20"/>
              <w:ind w:left="20"/>
              <w:jc w:val="both"/>
            </w:pPr>
            <w:r>
              <w:rPr>
                <w:rFonts w:ascii="Times New Roman"/>
                <w:b w:val="false"/>
                <w:i w:val="false"/>
                <w:color w:val="000000"/>
                <w:sz w:val="20"/>
              </w:rPr>
              <w:t>
Ампициллин бөлшектерінің тығыздығы (P</w:t>
            </w:r>
            <w:r>
              <w:rPr>
                <w:rFonts w:ascii="Times New Roman"/>
                <w:b w:val="false"/>
                <w:i w:val="false"/>
                <w:color w:val="000000"/>
                <w:vertAlign w:val="subscript"/>
              </w:rPr>
              <w:t>n</w:t>
            </w:r>
            <w:r>
              <w:rPr>
                <w:rFonts w:ascii="Times New Roman"/>
                <w:b w:val="false"/>
                <w:i w:val="false"/>
                <w:color w:val="000000"/>
                <w:sz w:val="20"/>
              </w:rPr>
              <w:t>)</w:t>
            </w:r>
          </w:p>
          <w:bookmarkEnd w:id="633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Әдістеменің 3.2.1.4 -тармағы бойынша өлшеу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26" w:id="6331"/>
          <w:p>
            <w:pPr>
              <w:spacing w:after="20"/>
              <w:ind w:left="20"/>
              <w:jc w:val="both"/>
            </w:pPr>
            <w:r>
              <w:rPr>
                <w:rFonts w:ascii="Times New Roman"/>
                <w:b w:val="false"/>
                <w:i w:val="false"/>
                <w:color w:val="000000"/>
                <w:sz w:val="20"/>
              </w:rPr>
              <w:t xml:space="preserve">
Ұнтақтың дисперсті құрамы </w:t>
            </w:r>
          </w:p>
          <w:bookmarkEnd w:id="6331"/>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 П3.2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Әдістеменің 3.2.1.5- тармағы бойынша өлшеу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27" w:id="6332"/>
          <w:p>
            <w:pPr>
              <w:spacing w:after="20"/>
              <w:ind w:left="20"/>
              <w:jc w:val="both"/>
            </w:pPr>
            <w:r>
              <w:rPr>
                <w:rFonts w:ascii="Times New Roman"/>
                <w:b w:val="false"/>
                <w:i w:val="false"/>
                <w:color w:val="000000"/>
                <w:sz w:val="20"/>
              </w:rPr>
              <w:t>
D95</w:t>
            </w:r>
          </w:p>
          <w:bookmarkEnd w:id="633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 П3.2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28" w:id="6333"/>
          <w:p>
            <w:pPr>
              <w:spacing w:after="20"/>
              <w:ind w:left="20"/>
              <w:jc w:val="both"/>
            </w:pPr>
            <w:r>
              <w:rPr>
                <w:rFonts w:ascii="Times New Roman"/>
                <w:b w:val="false"/>
                <w:i w:val="false"/>
                <w:color w:val="000000"/>
                <w:sz w:val="20"/>
              </w:rPr>
              <w:t xml:space="preserve">
Сорып алу шкафындағы ұнтақ қабаты бетіне перпендикуляр осьіндегі газ ағынының жылдамдығы (U) </w:t>
            </w:r>
          </w:p>
          <w:bookmarkEnd w:id="633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Әдістеменің 3.2.1.7- тармағы бойынша өлшеу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29" w:id="6334"/>
          <w:p>
            <w:pPr>
              <w:spacing w:after="20"/>
              <w:ind w:left="20"/>
              <w:jc w:val="both"/>
            </w:pPr>
            <w:r>
              <w:rPr>
                <w:rFonts w:ascii="Times New Roman"/>
                <w:b w:val="false"/>
                <w:i w:val="false"/>
                <w:color w:val="000000"/>
                <w:sz w:val="20"/>
              </w:rPr>
              <w:t>
Жылдамдықты өлшеу нүктесінен ұнтақ қабатына дейінгі ара-қашықтық (x)</w:t>
            </w:r>
          </w:p>
          <w:bookmarkEnd w:id="633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Әдістеменің 3.2.1.7-тармағы бойынша өлшеу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30" w:id="6335"/>
          <w:p>
            <w:pPr>
              <w:spacing w:after="20"/>
              <w:ind w:left="20"/>
              <w:jc w:val="both"/>
            </w:pPr>
            <w:r>
              <w:rPr>
                <w:rFonts w:ascii="Times New Roman"/>
                <w:b w:val="false"/>
                <w:i w:val="false"/>
                <w:color w:val="000000"/>
                <w:sz w:val="20"/>
              </w:rPr>
              <w:t xml:space="preserve">
Шаң-тозаң шығарушы беттердің геометриялық параметрлері: </w:t>
            </w:r>
          </w:p>
          <w:bookmarkEnd w:id="6335"/>
          <w:bookmarkStart w:name="z16731" w:id="6336"/>
          <w:p>
            <w:pPr>
              <w:spacing w:after="20"/>
              <w:ind w:left="20"/>
              <w:jc w:val="both"/>
            </w:pPr>
            <w:r>
              <w:rPr>
                <w:rFonts w:ascii="Times New Roman"/>
                <w:b w:val="false"/>
                <w:i w:val="false"/>
                <w:color w:val="000000"/>
                <w:sz w:val="20"/>
              </w:rPr>
              <w:t>
Ағынның максималды ені (b)</w:t>
            </w:r>
          </w:p>
          <w:bookmarkEnd w:id="6336"/>
          <w:p>
            <w:pPr>
              <w:spacing w:after="20"/>
              <w:ind w:left="20"/>
              <w:jc w:val="both"/>
            </w:pPr>
            <w:r>
              <w:rPr>
                <w:rFonts w:ascii="Times New Roman"/>
                <w:b w:val="false"/>
                <w:i w:val="false"/>
                <w:color w:val="000000"/>
                <w:sz w:val="20"/>
              </w:rPr>
              <w:t>
 Ағынның биіктігі (h)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32" w:id="6337"/>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 </w:t>
            </w:r>
          </w:p>
          <w:bookmarkEnd w:id="6337"/>
          <w:bookmarkStart w:name="z16733" w:id="6338"/>
          <w:p>
            <w:pPr>
              <w:spacing w:after="20"/>
              <w:ind w:left="20"/>
              <w:jc w:val="both"/>
            </w:pPr>
            <w:r>
              <w:rPr>
                <w:rFonts w:ascii="Times New Roman"/>
                <w:b w:val="false"/>
                <w:i w:val="false"/>
                <w:color w:val="000000"/>
                <w:sz w:val="20"/>
              </w:rPr>
              <w:t>
 </w:t>
            </w:r>
          </w:p>
          <w:bookmarkEnd w:id="6338"/>
          <w:bookmarkStart w:name="z16734" w:id="6339"/>
          <w:p>
            <w:pPr>
              <w:spacing w:after="20"/>
              <w:ind w:left="20"/>
              <w:jc w:val="both"/>
            </w:pPr>
            <w:r>
              <w:rPr>
                <w:rFonts w:ascii="Times New Roman"/>
                <w:b w:val="false"/>
                <w:i w:val="false"/>
                <w:color w:val="000000"/>
                <w:sz w:val="20"/>
              </w:rPr>
              <w:t>
м</w:t>
            </w:r>
          </w:p>
          <w:bookmarkEnd w:id="6339"/>
          <w:p>
            <w:pPr>
              <w:spacing w:after="20"/>
              <w:ind w:left="20"/>
              <w:jc w:val="both"/>
            </w:pPr>
            <w:r>
              <w:rPr>
                <w:rFonts w:ascii="Times New Roman"/>
                <w:b w:val="false"/>
                <w:i w:val="false"/>
                <w:color w:val="000000"/>
                <w:sz w:val="20"/>
              </w:rPr>
              <w:t>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35" w:id="6340"/>
          <w:p>
            <w:pPr>
              <w:spacing w:after="20"/>
              <w:ind w:left="20"/>
              <w:jc w:val="both"/>
            </w:pPr>
            <w:r>
              <w:rPr>
                <w:rFonts w:ascii="Times New Roman"/>
                <w:b w:val="false"/>
                <w:i w:val="false"/>
                <w:color w:val="000000"/>
                <w:sz w:val="20"/>
              </w:rPr>
              <w:t>
 </w:t>
            </w:r>
          </w:p>
          <w:bookmarkEnd w:id="6340"/>
          <w:bookmarkStart w:name="z16736" w:id="6341"/>
          <w:p>
            <w:pPr>
              <w:spacing w:after="20"/>
              <w:ind w:left="20"/>
              <w:jc w:val="both"/>
            </w:pPr>
            <w:r>
              <w:rPr>
                <w:rFonts w:ascii="Times New Roman"/>
                <w:b w:val="false"/>
                <w:i w:val="false"/>
                <w:color w:val="000000"/>
                <w:sz w:val="20"/>
              </w:rPr>
              <w:t>
 </w:t>
            </w:r>
          </w:p>
          <w:bookmarkEnd w:id="6341"/>
          <w:bookmarkStart w:name="z16737" w:id="6342"/>
          <w:p>
            <w:pPr>
              <w:spacing w:after="20"/>
              <w:ind w:left="20"/>
              <w:jc w:val="both"/>
            </w:pPr>
            <w:r>
              <w:rPr>
                <w:rFonts w:ascii="Times New Roman"/>
                <w:b w:val="false"/>
                <w:i w:val="false"/>
                <w:color w:val="000000"/>
                <w:sz w:val="20"/>
              </w:rPr>
              <w:t>
0,3</w:t>
            </w:r>
          </w:p>
          <w:bookmarkEnd w:id="6342"/>
          <w:p>
            <w:pPr>
              <w:spacing w:after="20"/>
              <w:ind w:left="20"/>
              <w:jc w:val="both"/>
            </w:pPr>
            <w:r>
              <w:rPr>
                <w:rFonts w:ascii="Times New Roman"/>
                <w:b w:val="false"/>
                <w:i w:val="false"/>
                <w:color w:val="000000"/>
                <w:sz w:val="20"/>
              </w:rPr>
              <w:t>
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38" w:id="6343"/>
          <w:p>
            <w:pPr>
              <w:spacing w:after="20"/>
              <w:ind w:left="20"/>
              <w:jc w:val="both"/>
            </w:pPr>
            <w:r>
              <w:rPr>
                <w:rFonts w:ascii="Times New Roman"/>
                <w:b w:val="false"/>
                <w:i w:val="false"/>
                <w:color w:val="000000"/>
                <w:sz w:val="20"/>
              </w:rPr>
              <w:t xml:space="preserve">
Реалды парамертрлерін өлшеу </w:t>
            </w:r>
          </w:p>
          <w:bookmarkEnd w:id="6343"/>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39" w:id="6344"/>
          <w:p>
            <w:pPr>
              <w:spacing w:after="20"/>
              <w:ind w:left="20"/>
              <w:jc w:val="both"/>
            </w:pPr>
            <w:r>
              <w:rPr>
                <w:rFonts w:ascii="Times New Roman"/>
                <w:b w:val="false"/>
                <w:i w:val="false"/>
                <w:color w:val="000000"/>
                <w:sz w:val="20"/>
              </w:rPr>
              <w:t>
Шкафтағы температура</w:t>
            </w:r>
          </w:p>
          <w:bookmarkEnd w:id="634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о</w:t>
            </w:r>
            <w:r>
              <w:rPr>
                <w:rFonts w:ascii="Times New Roman"/>
                <w:b w:val="false"/>
                <w:i w:val="false"/>
                <w:color w:val="000000"/>
                <w:sz w:val="20"/>
              </w:rPr>
              <w:t>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Әдістеменің 3.2.1.7-тармағы бойынша өлшеу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40" w:id="6345"/>
          <w:p>
            <w:pPr>
              <w:spacing w:after="20"/>
              <w:ind w:left="20"/>
              <w:jc w:val="both"/>
            </w:pPr>
            <w:r>
              <w:rPr>
                <w:rFonts w:ascii="Times New Roman"/>
                <w:b w:val="false"/>
                <w:i w:val="false"/>
                <w:color w:val="000000"/>
                <w:sz w:val="20"/>
              </w:rPr>
              <w:t xml:space="preserve">
Атмосфералық қысым </w:t>
            </w:r>
          </w:p>
          <w:bookmarkEnd w:id="634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 рт. 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41" w:id="6346"/>
          <w:p>
            <w:pPr>
              <w:spacing w:after="20"/>
              <w:ind w:left="20"/>
              <w:jc w:val="both"/>
            </w:pPr>
            <w:r>
              <w:rPr>
                <w:rFonts w:ascii="Times New Roman"/>
                <w:b w:val="false"/>
                <w:i w:val="false"/>
                <w:color w:val="000000"/>
                <w:sz w:val="20"/>
              </w:rPr>
              <w:t>
Ауаның салыстырмалы ылғалдылығы</w:t>
            </w:r>
          </w:p>
          <w:bookmarkEnd w:id="634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42" w:id="6347"/>
          <w:p>
            <w:pPr>
              <w:spacing w:after="20"/>
              <w:ind w:left="20"/>
              <w:jc w:val="both"/>
            </w:pPr>
            <w:r>
              <w:rPr>
                <w:rFonts w:ascii="Times New Roman"/>
                <w:b w:val="false"/>
                <w:i w:val="false"/>
                <w:color w:val="000000"/>
                <w:sz w:val="20"/>
              </w:rPr>
              <w:t>
Анықтамалық мәліметтер</w:t>
            </w:r>
          </w:p>
          <w:bookmarkEnd w:id="6347"/>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43" w:id="6348"/>
          <w:p>
            <w:pPr>
              <w:spacing w:after="20"/>
              <w:ind w:left="20"/>
              <w:jc w:val="both"/>
            </w:pPr>
            <w:r>
              <w:rPr>
                <w:rFonts w:ascii="Times New Roman"/>
                <w:b w:val="false"/>
                <w:i w:val="false"/>
                <w:color w:val="000000"/>
                <w:sz w:val="20"/>
              </w:rPr>
              <w:t>
Еркін құлауды жеделдету (g)</w:t>
            </w:r>
          </w:p>
          <w:bookmarkEnd w:id="634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w:t>
            </w:r>
            <w:r>
              <w:rPr>
                <w:rFonts w:ascii="Times New Roman"/>
                <w:b w:val="false"/>
                <w:i w:val="false"/>
                <w:color w:val="000000"/>
                <w:vertAlign w:val="super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44" w:id="6349"/>
          <w:p>
            <w:pPr>
              <w:spacing w:after="20"/>
              <w:ind w:left="20"/>
              <w:jc w:val="both"/>
            </w:pPr>
            <w:r>
              <w:rPr>
                <w:rFonts w:ascii="Times New Roman"/>
                <w:b w:val="false"/>
                <w:i w:val="false"/>
                <w:color w:val="000000"/>
                <w:sz w:val="20"/>
              </w:rPr>
              <w:t>
Ауа тығыздығы (Pr)</w:t>
            </w:r>
          </w:p>
          <w:bookmarkEnd w:id="634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3.1-кесте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45" w:id="6350"/>
          <w:p>
            <w:pPr>
              <w:spacing w:after="20"/>
              <w:ind w:left="20"/>
              <w:jc w:val="both"/>
            </w:pPr>
            <w:r>
              <w:rPr>
                <w:rFonts w:ascii="Times New Roman"/>
                <w:b w:val="false"/>
                <w:i w:val="false"/>
                <w:color w:val="000000"/>
                <w:sz w:val="20"/>
              </w:rPr>
              <w:t>
Ауаның динамикалық тұтқырлығының коэффициенті (</w:t>
            </w:r>
          </w:p>
          <w:bookmarkEnd w:id="6350"/>
          <w:p>
            <w:pPr>
              <w:spacing w:after="20"/>
              <w:ind w:left="20"/>
              <w:jc w:val="both"/>
            </w:pPr>
            <w:r>
              <w:drawing>
                <wp:inline distT="0" distB="0" distL="0" distR="0">
                  <wp:extent cx="2032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4"/>
                          <a:stretch>
                            <a:fillRect/>
                          </a:stretch>
                        </pic:blipFill>
                        <pic:spPr>
                          <a:xfrm>
                            <a:off x="0" y="0"/>
                            <a:ext cx="203200" cy="215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кг/м</w:t>
            </w:r>
          </w:p>
          <w:p>
            <w:pPr>
              <w:spacing w:after="20"/>
              <w:ind w:left="20"/>
              <w:jc w:val="both"/>
            </w:pPr>
            <w:r>
              <w:drawing>
                <wp:inline distT="0" distB="0" distL="0" distR="0">
                  <wp:extent cx="139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5"/>
                          <a:stretch>
                            <a:fillRect/>
                          </a:stretch>
                        </pic:blipFill>
                        <pic:spPr>
                          <a:xfrm>
                            <a:off x="0" y="0"/>
                            <a:ext cx="139700" cy="152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0,00001809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46" w:id="6351"/>
          <w:p>
            <w:pPr>
              <w:spacing w:after="20"/>
              <w:ind w:left="20"/>
              <w:jc w:val="both"/>
            </w:pPr>
            <w:r>
              <w:rPr>
                <w:rFonts w:ascii="Times New Roman"/>
                <w:b w:val="false"/>
                <w:i w:val="false"/>
                <w:color w:val="000000"/>
                <w:sz w:val="20"/>
              </w:rPr>
              <w:t>
Технологиялық параметрлер</w:t>
            </w:r>
          </w:p>
          <w:bookmarkEnd w:id="6351"/>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47" w:id="6352"/>
          <w:p>
            <w:pPr>
              <w:spacing w:after="20"/>
              <w:ind w:left="20"/>
              <w:jc w:val="both"/>
            </w:pPr>
            <w:r>
              <w:rPr>
                <w:rFonts w:ascii="Times New Roman"/>
                <w:b w:val="false"/>
                <w:i w:val="false"/>
                <w:color w:val="000000"/>
                <w:sz w:val="20"/>
              </w:rPr>
              <w:t xml:space="preserve">
Егілетін препарат салмағы </w:t>
            </w:r>
          </w:p>
          <w:bookmarkEnd w:id="6352"/>
          <w:p>
            <w:pPr>
              <w:spacing w:after="20"/>
              <w:ind w:left="20"/>
              <w:jc w:val="both"/>
            </w:pPr>
            <w:r>
              <w:rPr>
                <w:rFonts w:ascii="Times New Roman"/>
                <w:b w:val="false"/>
                <w:i w:val="false"/>
                <w:color w:val="000000"/>
                <w:sz w:val="20"/>
              </w:rPr>
              <w:t>
(mp</w:t>
            </w:r>
            <w:r>
              <w:rPr>
                <w:rFonts w:ascii="Times New Roman"/>
                <w:b w:val="false"/>
                <w:i w:val="false"/>
                <w:color w:val="000000"/>
                <w:vertAlign w:val="subscript"/>
              </w:rPr>
              <w:t>ij</w:t>
            </w: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үдерістің жұмыс істеу тәртібі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48" w:id="6353"/>
          <w:p>
            <w:pPr>
              <w:spacing w:after="20"/>
              <w:ind w:left="20"/>
              <w:jc w:val="both"/>
            </w:pPr>
            <w:r>
              <w:rPr>
                <w:rFonts w:ascii="Times New Roman"/>
                <w:b w:val="false"/>
                <w:i w:val="false"/>
                <w:color w:val="000000"/>
                <w:sz w:val="20"/>
              </w:rPr>
              <w:t>
Операция ұзақтығы (T)</w:t>
            </w:r>
          </w:p>
          <w:bookmarkEnd w:id="635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49" w:id="6354"/>
          <w:p>
            <w:pPr>
              <w:spacing w:after="20"/>
              <w:ind w:left="20"/>
              <w:jc w:val="both"/>
            </w:pPr>
            <w:r>
              <w:rPr>
                <w:rFonts w:ascii="Times New Roman"/>
                <w:b w:val="false"/>
                <w:i w:val="false"/>
                <w:color w:val="000000"/>
                <w:sz w:val="20"/>
              </w:rPr>
              <w:t>
Елеуіш өлшемдері: ұзындығы</w:t>
            </w:r>
          </w:p>
          <w:bookmarkEnd w:id="6354"/>
          <w:p>
            <w:pPr>
              <w:spacing w:after="20"/>
              <w:ind w:left="20"/>
              <w:jc w:val="both"/>
            </w:pPr>
            <w:r>
              <w:drawing>
                <wp:inline distT="0" distB="0" distL="0" distR="0">
                  <wp:extent cx="139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6"/>
                          <a:stretch>
                            <a:fillRect/>
                          </a:stretch>
                        </pic:blipFill>
                        <pic:spPr>
                          <a:xfrm>
                            <a:off x="0" y="0"/>
                            <a:ext cx="139700" cy="152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p>
            <w:pPr>
              <w:spacing w:after="20"/>
              <w:ind w:left="20"/>
              <w:jc w:val="both"/>
            </w:pPr>
            <w:r>
              <w:drawing>
                <wp:inline distT="0" distB="0" distL="0" distR="0">
                  <wp:extent cx="139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7"/>
                          <a:stretch>
                            <a:fillRect/>
                          </a:stretch>
                        </pic:blipFill>
                        <pic:spPr>
                          <a:xfrm>
                            <a:off x="0" y="0"/>
                            <a:ext cx="139700" cy="152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Төлқұжаттық мәліметтер немесе өлшемдер </w:t>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50" w:id="6355"/>
          <w:p>
            <w:pPr>
              <w:spacing w:after="20"/>
              <w:ind w:left="20"/>
              <w:jc w:val="both"/>
            </w:pPr>
            <w:r>
              <w:rPr>
                <w:rFonts w:ascii="Times New Roman"/>
                <w:b w:val="false"/>
                <w:i w:val="false"/>
                <w:color w:val="000000"/>
                <w:sz w:val="20"/>
              </w:rPr>
              <w:t>
Аралық есептеу параметрлері</w:t>
            </w:r>
          </w:p>
          <w:bookmarkEnd w:id="6355"/>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51" w:id="6356"/>
          <w:p>
            <w:pPr>
              <w:spacing w:after="20"/>
              <w:ind w:left="20"/>
              <w:jc w:val="both"/>
            </w:pPr>
            <w:r>
              <w:rPr>
                <w:rFonts w:ascii="Times New Roman"/>
                <w:b w:val="false"/>
                <w:i w:val="false"/>
                <w:color w:val="000000"/>
                <w:sz w:val="20"/>
              </w:rPr>
              <w:t>
Елеуіштегі ұнтақтың шаң-тозаң шығарушы бетінің ауданы (S)</w:t>
            </w:r>
          </w:p>
          <w:bookmarkEnd w:id="635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3.2-кесте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52" w:id="6357"/>
          <w:p>
            <w:pPr>
              <w:spacing w:after="20"/>
              <w:ind w:left="20"/>
              <w:jc w:val="both"/>
            </w:pPr>
            <w:r>
              <w:rPr>
                <w:rFonts w:ascii="Times New Roman"/>
                <w:b w:val="false"/>
                <w:i w:val="false"/>
                <w:color w:val="000000"/>
                <w:sz w:val="20"/>
              </w:rPr>
              <w:t>
Қабаттың жаңару еселігі</w:t>
            </w:r>
          </w:p>
          <w:bookmarkEnd w:id="6357"/>
          <w:p>
            <w:pPr>
              <w:spacing w:after="20"/>
              <w:ind w:left="20"/>
              <w:jc w:val="both"/>
            </w:pPr>
            <w:r>
              <w:rPr>
                <w:rFonts w:ascii="Times New Roman"/>
                <w:b w:val="false"/>
                <w:i w:val="false"/>
                <w:color w:val="000000"/>
                <w:sz w:val="20"/>
              </w:rPr>
              <w:t>
(N1)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Операцияда бір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3.3-кесте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53" w:id="6358"/>
          <w:p>
            <w:pPr>
              <w:spacing w:after="20"/>
              <w:ind w:left="20"/>
              <w:jc w:val="both"/>
            </w:pPr>
            <w:r>
              <w:rPr>
                <w:rFonts w:ascii="Times New Roman"/>
                <w:b w:val="false"/>
                <w:i w:val="false"/>
                <w:color w:val="000000"/>
                <w:sz w:val="20"/>
              </w:rPr>
              <w:t>
Коэффициент (kl)</w:t>
            </w:r>
          </w:p>
          <w:bookmarkEnd w:id="635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3.3-кесте</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16754" w:id="6359"/>
          <w:p>
            <w:pPr>
              <w:spacing w:after="20"/>
              <w:ind w:left="20"/>
              <w:jc w:val="both"/>
            </w:pPr>
            <w:r>
              <w:rPr>
                <w:rFonts w:ascii="Times New Roman"/>
                <w:b w:val="false"/>
                <w:i w:val="false"/>
                <w:color w:val="000000"/>
                <w:sz w:val="20"/>
              </w:rPr>
              <w:t xml:space="preserve">
24-кесте </w:t>
            </w:r>
          </w:p>
          <w:bookmarkEnd w:id="6359"/>
        </w:tc>
      </w:tr>
    </w:tbl>
    <w:bookmarkStart w:name="z16755" w:id="6360"/>
    <w:p>
      <w:pPr>
        <w:spacing w:after="0"/>
        <w:ind w:left="0"/>
        <w:jc w:val="left"/>
      </w:pPr>
      <w:r>
        <w:rPr>
          <w:rFonts w:ascii="Times New Roman"/>
          <w:b/>
          <w:i w:val="false"/>
          <w:color w:val="000000"/>
        </w:rPr>
        <w:t xml:space="preserve"> Есептеу үшін бастапқы мәліметтер</w:t>
      </w:r>
    </w:p>
    <w:bookmarkEnd w:id="63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56" w:id="6361"/>
          <w:p>
            <w:pPr>
              <w:spacing w:after="20"/>
              <w:ind w:left="20"/>
              <w:jc w:val="both"/>
            </w:pPr>
            <w:r>
              <w:rPr>
                <w:rFonts w:ascii="Times New Roman"/>
                <w:b w:val="false"/>
                <w:i w:val="false"/>
                <w:color w:val="000000"/>
                <w:sz w:val="20"/>
              </w:rPr>
              <w:t>
Көрсеткіш</w:t>
            </w:r>
          </w:p>
          <w:bookmarkEnd w:id="636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 көзі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57" w:id="6362"/>
          <w:p>
            <w:pPr>
              <w:spacing w:after="20"/>
              <w:ind w:left="20"/>
              <w:jc w:val="both"/>
            </w:pPr>
            <w:r>
              <w:rPr>
                <w:rFonts w:ascii="Times New Roman"/>
                <w:b w:val="false"/>
                <w:i w:val="false"/>
                <w:color w:val="000000"/>
                <w:sz w:val="20"/>
              </w:rPr>
              <w:t>
Өлшенетін көрсеткіштер</w:t>
            </w:r>
          </w:p>
          <w:bookmarkEnd w:id="6362"/>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58" w:id="6363"/>
          <w:p>
            <w:pPr>
              <w:spacing w:after="20"/>
              <w:ind w:left="20"/>
              <w:jc w:val="both"/>
            </w:pPr>
            <w:r>
              <w:rPr>
                <w:rFonts w:ascii="Times New Roman"/>
                <w:b w:val="false"/>
                <w:i w:val="false"/>
                <w:color w:val="000000"/>
                <w:sz w:val="20"/>
              </w:rPr>
              <w:t>
Ибупрофен,</w:t>
            </w:r>
          </w:p>
          <w:bookmarkEnd w:id="6363"/>
          <w:p>
            <w:pPr>
              <w:spacing w:after="20"/>
              <w:ind w:left="20"/>
              <w:jc w:val="both"/>
            </w:pPr>
            <w:r>
              <w:rPr>
                <w:rFonts w:ascii="Times New Roman"/>
                <w:b w:val="false"/>
                <w:i w:val="false"/>
                <w:color w:val="000000"/>
                <w:sz w:val="20"/>
              </w:rPr>
              <w:t>
 крахмал бөлшектерінің тығыздығы (P</w:t>
            </w:r>
            <w:r>
              <w:rPr>
                <w:rFonts w:ascii="Times New Roman"/>
                <w:b w:val="false"/>
                <w:i w:val="false"/>
                <w:color w:val="000000"/>
                <w:vertAlign w:val="subscript"/>
              </w:rPr>
              <w:t>n</w:t>
            </w: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59" w:id="6364"/>
          <w:p>
            <w:pPr>
              <w:spacing w:after="20"/>
              <w:ind w:left="20"/>
              <w:jc w:val="both"/>
            </w:pPr>
            <w:r>
              <w:rPr>
                <w:rFonts w:ascii="Times New Roman"/>
                <w:b w:val="false"/>
                <w:i w:val="false"/>
                <w:color w:val="000000"/>
                <w:sz w:val="20"/>
              </w:rPr>
              <w:t>
1208</w:t>
            </w:r>
          </w:p>
          <w:bookmarkEnd w:id="6364"/>
          <w:p>
            <w:pPr>
              <w:spacing w:after="20"/>
              <w:ind w:left="20"/>
              <w:jc w:val="both"/>
            </w:pPr>
            <w:r>
              <w:rPr>
                <w:rFonts w:ascii="Times New Roman"/>
                <w:b w:val="false"/>
                <w:i w:val="false"/>
                <w:color w:val="000000"/>
                <w:sz w:val="20"/>
              </w:rPr>
              <w:t>
1308,5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Әдістеменің 3.2.1.4- тармағы бойынша өлшеу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60" w:id="6365"/>
          <w:p>
            <w:pPr>
              <w:spacing w:after="20"/>
              <w:ind w:left="20"/>
              <w:jc w:val="both"/>
            </w:pPr>
            <w:r>
              <w:rPr>
                <w:rFonts w:ascii="Times New Roman"/>
                <w:b w:val="false"/>
                <w:i w:val="false"/>
                <w:color w:val="000000"/>
                <w:sz w:val="20"/>
              </w:rPr>
              <w:t>
Ұнтақтың дисперсті құрамы</w:t>
            </w:r>
          </w:p>
          <w:bookmarkEnd w:id="636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 П3.4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Әдістеменің 3.2.1.5- тармағы бойынша өлшеу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61" w:id="6366"/>
          <w:p>
            <w:pPr>
              <w:spacing w:after="20"/>
              <w:ind w:left="20"/>
              <w:jc w:val="both"/>
            </w:pPr>
            <w:r>
              <w:rPr>
                <w:rFonts w:ascii="Times New Roman"/>
                <w:b w:val="false"/>
                <w:i w:val="false"/>
                <w:color w:val="000000"/>
                <w:sz w:val="20"/>
              </w:rPr>
              <w:t xml:space="preserve">
Сорып алу шкафындағы ұнтақ қабаты бетіне перпендикуляр осьіндегі газ ағынының жылдамдығы (U) </w:t>
            </w:r>
          </w:p>
          <w:bookmarkEnd w:id="636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Әдістеменің 3.2.1.7 тармағы бойынша өлшеу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62" w:id="6367"/>
          <w:p>
            <w:pPr>
              <w:spacing w:after="20"/>
              <w:ind w:left="20"/>
              <w:jc w:val="both"/>
            </w:pPr>
            <w:r>
              <w:rPr>
                <w:rFonts w:ascii="Times New Roman"/>
                <w:b w:val="false"/>
                <w:i w:val="false"/>
                <w:color w:val="000000"/>
                <w:sz w:val="20"/>
              </w:rPr>
              <w:t>
Жылдамдықты өлшеу нүктесінен ұнтақ қабатына дейінгі ара-қашықтық (x)</w:t>
            </w:r>
          </w:p>
          <w:bookmarkEnd w:id="636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Әдістеменің 3.2.1.7 тармағы бойынша өлшеу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63" w:id="6368"/>
          <w:p>
            <w:pPr>
              <w:spacing w:after="20"/>
              <w:ind w:left="20"/>
              <w:jc w:val="both"/>
            </w:pPr>
            <w:r>
              <w:rPr>
                <w:rFonts w:ascii="Times New Roman"/>
                <w:b w:val="false"/>
                <w:i w:val="false"/>
                <w:color w:val="000000"/>
                <w:sz w:val="20"/>
              </w:rPr>
              <w:t xml:space="preserve">
Шаң-тозаң шығарушы беттердің геометриялық параметрлері: </w:t>
            </w:r>
          </w:p>
          <w:bookmarkEnd w:id="6368"/>
          <w:bookmarkStart w:name="z16764" w:id="6369"/>
          <w:p>
            <w:pPr>
              <w:spacing w:after="20"/>
              <w:ind w:left="20"/>
              <w:jc w:val="both"/>
            </w:pPr>
            <w:r>
              <w:rPr>
                <w:rFonts w:ascii="Times New Roman"/>
                <w:b w:val="false"/>
                <w:i w:val="false"/>
                <w:color w:val="000000"/>
                <w:sz w:val="20"/>
              </w:rPr>
              <w:t>
 Қалақтың ені:</w:t>
            </w:r>
          </w:p>
          <w:bookmarkEnd w:id="6369"/>
          <w:p>
            <w:pPr>
              <w:spacing w:after="20"/>
              <w:ind w:left="20"/>
              <w:jc w:val="both"/>
            </w:pPr>
            <w:r>
              <w:rPr>
                <w:rFonts w:ascii="Times New Roman"/>
                <w:b w:val="false"/>
                <w:i w:val="false"/>
                <w:color w:val="000000"/>
                <w:sz w:val="20"/>
              </w:rPr>
              <w:t>
 Қалақ ұзындығы: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65" w:id="6370"/>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 </w:t>
            </w:r>
          </w:p>
          <w:bookmarkEnd w:id="6370"/>
          <w:bookmarkStart w:name="z16766" w:id="6371"/>
          <w:p>
            <w:pPr>
              <w:spacing w:after="20"/>
              <w:ind w:left="20"/>
              <w:jc w:val="both"/>
            </w:pPr>
            <w:r>
              <w:rPr>
                <w:rFonts w:ascii="Times New Roman"/>
                <w:b w:val="false"/>
                <w:i w:val="false"/>
                <w:color w:val="000000"/>
                <w:sz w:val="20"/>
              </w:rPr>
              <w:t>
м</w:t>
            </w:r>
          </w:p>
          <w:bookmarkEnd w:id="6371"/>
          <w:p>
            <w:pPr>
              <w:spacing w:after="20"/>
              <w:ind w:left="20"/>
              <w:jc w:val="both"/>
            </w:pPr>
            <w:r>
              <w:rPr>
                <w:rFonts w:ascii="Times New Roman"/>
                <w:b w:val="false"/>
                <w:i w:val="false"/>
                <w:color w:val="000000"/>
                <w:sz w:val="20"/>
              </w:rPr>
              <w:t>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67" w:id="6372"/>
          <w:p>
            <w:pPr>
              <w:spacing w:after="20"/>
              <w:ind w:left="20"/>
              <w:jc w:val="both"/>
            </w:pPr>
            <w:r>
              <w:rPr>
                <w:rFonts w:ascii="Times New Roman"/>
                <w:b w:val="false"/>
                <w:i w:val="false"/>
                <w:color w:val="000000"/>
                <w:sz w:val="20"/>
              </w:rPr>
              <w:t>
 </w:t>
            </w:r>
          </w:p>
          <w:bookmarkEnd w:id="6372"/>
          <w:bookmarkStart w:name="z16768" w:id="6373"/>
          <w:p>
            <w:pPr>
              <w:spacing w:after="20"/>
              <w:ind w:left="20"/>
              <w:jc w:val="both"/>
            </w:pPr>
            <w:r>
              <w:rPr>
                <w:rFonts w:ascii="Times New Roman"/>
                <w:b w:val="false"/>
                <w:i w:val="false"/>
                <w:color w:val="000000"/>
                <w:sz w:val="20"/>
              </w:rPr>
              <w:t>
0,3</w:t>
            </w:r>
          </w:p>
          <w:bookmarkEnd w:id="6373"/>
          <w:p>
            <w:pPr>
              <w:spacing w:after="20"/>
              <w:ind w:left="20"/>
              <w:jc w:val="both"/>
            </w:pPr>
            <w:r>
              <w:rPr>
                <w:rFonts w:ascii="Times New Roman"/>
                <w:b w:val="false"/>
                <w:i w:val="false"/>
                <w:color w:val="000000"/>
                <w:sz w:val="20"/>
              </w:rPr>
              <w:t>
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Реалды параметрлерді өлшеу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69" w:id="6374"/>
          <w:p>
            <w:pPr>
              <w:spacing w:after="20"/>
              <w:ind w:left="20"/>
              <w:jc w:val="both"/>
            </w:pPr>
            <w:r>
              <w:rPr>
                <w:rFonts w:ascii="Times New Roman"/>
                <w:b w:val="false"/>
                <w:i w:val="false"/>
                <w:color w:val="000000"/>
                <w:sz w:val="20"/>
              </w:rPr>
              <w:t>
Шкафтағы температура</w:t>
            </w:r>
          </w:p>
          <w:bookmarkEnd w:id="637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о</w:t>
            </w:r>
            <w:r>
              <w:rPr>
                <w:rFonts w:ascii="Times New Roman"/>
                <w:b w:val="false"/>
                <w:i w:val="false"/>
                <w:color w:val="000000"/>
                <w:sz w:val="20"/>
              </w:rPr>
              <w:t>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Әдістеменің 3.2.1.7 тармағы бойынша өлшеу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70" w:id="6375"/>
          <w:p>
            <w:pPr>
              <w:spacing w:after="20"/>
              <w:ind w:left="20"/>
              <w:jc w:val="both"/>
            </w:pPr>
            <w:r>
              <w:rPr>
                <w:rFonts w:ascii="Times New Roman"/>
                <w:b w:val="false"/>
                <w:i w:val="false"/>
                <w:color w:val="000000"/>
                <w:sz w:val="20"/>
              </w:rPr>
              <w:t xml:space="preserve">
Атмосфералық қысым </w:t>
            </w:r>
          </w:p>
          <w:bookmarkEnd w:id="637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 рт. 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71" w:id="6376"/>
          <w:p>
            <w:pPr>
              <w:spacing w:after="20"/>
              <w:ind w:left="20"/>
              <w:jc w:val="both"/>
            </w:pPr>
            <w:r>
              <w:rPr>
                <w:rFonts w:ascii="Times New Roman"/>
                <w:b w:val="false"/>
                <w:i w:val="false"/>
                <w:color w:val="000000"/>
                <w:sz w:val="20"/>
              </w:rPr>
              <w:t>
Ауаның қатыстық ылғалдылығы</w:t>
            </w:r>
          </w:p>
          <w:bookmarkEnd w:id="637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72" w:id="6377"/>
          <w:p>
            <w:pPr>
              <w:spacing w:after="20"/>
              <w:ind w:left="20"/>
              <w:jc w:val="both"/>
            </w:pPr>
            <w:r>
              <w:rPr>
                <w:rFonts w:ascii="Times New Roman"/>
                <w:b w:val="false"/>
                <w:i w:val="false"/>
                <w:color w:val="000000"/>
                <w:sz w:val="20"/>
              </w:rPr>
              <w:t>
Анықтамалық мәліметтер</w:t>
            </w:r>
          </w:p>
          <w:bookmarkEnd w:id="6377"/>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73" w:id="6378"/>
          <w:p>
            <w:pPr>
              <w:spacing w:after="20"/>
              <w:ind w:left="20"/>
              <w:jc w:val="both"/>
            </w:pPr>
            <w:r>
              <w:rPr>
                <w:rFonts w:ascii="Times New Roman"/>
                <w:b w:val="false"/>
                <w:i w:val="false"/>
                <w:color w:val="000000"/>
                <w:sz w:val="20"/>
              </w:rPr>
              <w:t>
Еркін құлауды жылдамдату (g)</w:t>
            </w:r>
          </w:p>
          <w:bookmarkEnd w:id="637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w:t>
            </w:r>
            <w:r>
              <w:rPr>
                <w:rFonts w:ascii="Times New Roman"/>
                <w:b w:val="false"/>
                <w:i w:val="false"/>
                <w:color w:val="000000"/>
                <w:vertAlign w:val="super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74" w:id="6379"/>
          <w:p>
            <w:pPr>
              <w:spacing w:after="20"/>
              <w:ind w:left="20"/>
              <w:jc w:val="both"/>
            </w:pPr>
            <w:r>
              <w:rPr>
                <w:rFonts w:ascii="Times New Roman"/>
                <w:b w:val="false"/>
                <w:i w:val="false"/>
                <w:color w:val="000000"/>
                <w:sz w:val="20"/>
              </w:rPr>
              <w:t>
Ауа тығыздығы (Pr)</w:t>
            </w:r>
          </w:p>
          <w:bookmarkEnd w:id="637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3.1-кесте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75" w:id="6380"/>
          <w:p>
            <w:pPr>
              <w:spacing w:after="20"/>
              <w:ind w:left="20"/>
              <w:jc w:val="both"/>
            </w:pPr>
            <w:r>
              <w:rPr>
                <w:rFonts w:ascii="Times New Roman"/>
                <w:b w:val="false"/>
                <w:i w:val="false"/>
                <w:color w:val="000000"/>
                <w:sz w:val="20"/>
              </w:rPr>
              <w:t>
Ауаның динамикалық тұтқырлығының коэффициенті (</w:t>
            </w:r>
          </w:p>
          <w:bookmarkEnd w:id="6380"/>
          <w:p>
            <w:pPr>
              <w:spacing w:after="20"/>
              <w:ind w:left="20"/>
              <w:jc w:val="both"/>
            </w:pPr>
            <w:r>
              <w:drawing>
                <wp:inline distT="0" distB="0" distL="0" distR="0">
                  <wp:extent cx="2032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8"/>
                          <a:stretch>
                            <a:fillRect/>
                          </a:stretch>
                        </pic:blipFill>
                        <pic:spPr>
                          <a:xfrm>
                            <a:off x="0" y="0"/>
                            <a:ext cx="203200" cy="215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кг/м</w:t>
            </w:r>
          </w:p>
          <w:p>
            <w:pPr>
              <w:spacing w:after="20"/>
              <w:ind w:left="20"/>
              <w:jc w:val="both"/>
            </w:pPr>
            <w:r>
              <w:drawing>
                <wp:inline distT="0" distB="0" distL="0" distR="0">
                  <wp:extent cx="139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9"/>
                          <a:stretch>
                            <a:fillRect/>
                          </a:stretch>
                        </pic:blipFill>
                        <pic:spPr>
                          <a:xfrm>
                            <a:off x="0" y="0"/>
                            <a:ext cx="139700" cy="152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0,00001809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76" w:id="6381"/>
          <w:p>
            <w:pPr>
              <w:spacing w:after="20"/>
              <w:ind w:left="20"/>
              <w:jc w:val="both"/>
            </w:pPr>
            <w:r>
              <w:rPr>
                <w:rFonts w:ascii="Times New Roman"/>
                <w:b w:val="false"/>
                <w:i w:val="false"/>
                <w:color w:val="000000"/>
                <w:sz w:val="20"/>
              </w:rPr>
              <w:t>
Технологиялық параметрлер</w:t>
            </w:r>
          </w:p>
          <w:bookmarkEnd w:id="6381"/>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77" w:id="6382"/>
          <w:p>
            <w:pPr>
              <w:spacing w:after="20"/>
              <w:ind w:left="20"/>
              <w:jc w:val="both"/>
            </w:pPr>
            <w:r>
              <w:rPr>
                <w:rFonts w:ascii="Times New Roman"/>
                <w:b w:val="false"/>
                <w:i w:val="false"/>
                <w:color w:val="000000"/>
                <w:sz w:val="20"/>
              </w:rPr>
              <w:t xml:space="preserve">
Жүктелетін препарат салмағы </w:t>
            </w:r>
          </w:p>
          <w:bookmarkEnd w:id="6382"/>
          <w:bookmarkStart w:name="z16778" w:id="6383"/>
          <w:p>
            <w:pPr>
              <w:spacing w:after="20"/>
              <w:ind w:left="20"/>
              <w:jc w:val="both"/>
            </w:pPr>
            <w:r>
              <w:rPr>
                <w:rFonts w:ascii="Times New Roman"/>
                <w:b w:val="false"/>
                <w:i w:val="false"/>
                <w:color w:val="000000"/>
                <w:sz w:val="20"/>
              </w:rPr>
              <w:t>
(mp</w:t>
            </w:r>
            <w:r>
              <w:rPr>
                <w:rFonts w:ascii="Times New Roman"/>
                <w:b w:val="false"/>
                <w:i w:val="false"/>
                <w:color w:val="000000"/>
                <w:vertAlign w:val="subscript"/>
              </w:rPr>
              <w:t>ij</w:t>
            </w:r>
            <w:r>
              <w:rPr>
                <w:rFonts w:ascii="Times New Roman"/>
                <w:b w:val="false"/>
                <w:i w:val="false"/>
                <w:color w:val="000000"/>
                <w:sz w:val="20"/>
              </w:rPr>
              <w:t xml:space="preserve">): </w:t>
            </w:r>
          </w:p>
          <w:bookmarkEnd w:id="6383"/>
          <w:bookmarkStart w:name="z16779" w:id="6384"/>
          <w:p>
            <w:pPr>
              <w:spacing w:after="20"/>
              <w:ind w:left="20"/>
              <w:jc w:val="both"/>
            </w:pPr>
            <w:r>
              <w:rPr>
                <w:rFonts w:ascii="Times New Roman"/>
                <w:b w:val="false"/>
                <w:i w:val="false"/>
                <w:color w:val="000000"/>
                <w:sz w:val="20"/>
              </w:rPr>
              <w:t>
 ибупрофеннің</w:t>
            </w:r>
          </w:p>
          <w:bookmarkEnd w:id="6384"/>
          <w:p>
            <w:pPr>
              <w:spacing w:after="20"/>
              <w:ind w:left="20"/>
              <w:jc w:val="both"/>
            </w:pPr>
            <w:r>
              <w:rPr>
                <w:rFonts w:ascii="Times New Roman"/>
                <w:b w:val="false"/>
                <w:i w:val="false"/>
                <w:color w:val="000000"/>
                <w:sz w:val="20"/>
              </w:rPr>
              <w:t>
 крахмалдың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80" w:id="6385"/>
          <w:p>
            <w:pPr>
              <w:spacing w:after="20"/>
              <w:ind w:left="20"/>
              <w:jc w:val="both"/>
            </w:pPr>
            <w:r>
              <w:rPr>
                <w:rFonts w:ascii="Times New Roman"/>
                <w:b w:val="false"/>
                <w:i w:val="false"/>
                <w:color w:val="000000"/>
                <w:sz w:val="20"/>
              </w:rPr>
              <w:t>
60,8</w:t>
            </w:r>
          </w:p>
          <w:bookmarkEnd w:id="6385"/>
          <w:bookmarkStart w:name="z16781" w:id="6386"/>
          <w:p>
            <w:pPr>
              <w:spacing w:after="20"/>
              <w:ind w:left="20"/>
              <w:jc w:val="both"/>
            </w:pPr>
            <w:r>
              <w:rPr>
                <w:rFonts w:ascii="Times New Roman"/>
                <w:b w:val="false"/>
                <w:i w:val="false"/>
                <w:color w:val="000000"/>
                <w:sz w:val="20"/>
              </w:rPr>
              <w:t>
50,0</w:t>
            </w:r>
          </w:p>
          <w:bookmarkEnd w:id="6386"/>
          <w:p>
            <w:pPr>
              <w:spacing w:after="20"/>
              <w:ind w:left="20"/>
              <w:jc w:val="both"/>
            </w:pPr>
            <w:r>
              <w:rPr>
                <w:rFonts w:ascii="Times New Roman"/>
                <w:b w:val="false"/>
                <w:i w:val="false"/>
                <w:color w:val="000000"/>
                <w:sz w:val="20"/>
              </w:rPr>
              <w:t>
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82" w:id="6387"/>
          <w:p>
            <w:pPr>
              <w:spacing w:after="20"/>
              <w:ind w:left="20"/>
              <w:jc w:val="both"/>
            </w:pPr>
            <w:r>
              <w:rPr>
                <w:rFonts w:ascii="Times New Roman"/>
                <w:b w:val="false"/>
                <w:i w:val="false"/>
                <w:color w:val="000000"/>
                <w:sz w:val="20"/>
              </w:rPr>
              <w:t xml:space="preserve">
Технологиялық үдеріс регламенті </w:t>
            </w:r>
          </w:p>
          <w:bookmarkEnd w:id="6387"/>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83" w:id="6388"/>
          <w:p>
            <w:pPr>
              <w:spacing w:after="20"/>
              <w:ind w:left="20"/>
              <w:jc w:val="both"/>
            </w:pPr>
            <w:r>
              <w:rPr>
                <w:rFonts w:ascii="Times New Roman"/>
                <w:b w:val="false"/>
                <w:i w:val="false"/>
                <w:color w:val="000000"/>
                <w:sz w:val="20"/>
              </w:rPr>
              <w:t>
Операция ұзақтығы (T)</w:t>
            </w:r>
          </w:p>
          <w:bookmarkEnd w:id="638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Салу жылдамдығына байланысты </w:t>
            </w:r>
          </w:p>
          <w:p>
            <w:pPr>
              <w:spacing w:after="20"/>
              <w:ind w:left="20"/>
              <w:jc w:val="both"/>
            </w:pPr>
            <w:r>
              <w:rPr>
                <w:rFonts w:ascii="Times New Roman"/>
                <w:b w:val="false"/>
                <w:i w:val="false"/>
                <w:color w:val="000000"/>
                <w:sz w:val="20"/>
              </w:rPr>
              <w:t>
18 кг/мин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84" w:id="6389"/>
          <w:p>
            <w:pPr>
              <w:spacing w:after="20"/>
              <w:ind w:left="20"/>
              <w:jc w:val="both"/>
            </w:pPr>
            <w:r>
              <w:rPr>
                <w:rFonts w:ascii="Times New Roman"/>
                <w:b w:val="false"/>
                <w:i w:val="false"/>
                <w:color w:val="000000"/>
                <w:sz w:val="20"/>
              </w:rPr>
              <w:t>
Қалақ сыйымдылығы</w:t>
            </w:r>
          </w:p>
          <w:bookmarkEnd w:id="638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85" w:id="6390"/>
          <w:p>
            <w:pPr>
              <w:spacing w:after="20"/>
              <w:ind w:left="20"/>
              <w:jc w:val="both"/>
            </w:pPr>
            <w:r>
              <w:rPr>
                <w:rFonts w:ascii="Times New Roman"/>
                <w:b w:val="false"/>
                <w:i w:val="false"/>
                <w:color w:val="000000"/>
                <w:sz w:val="20"/>
              </w:rPr>
              <w:t>
Жүктелетін сыйымдылық өлшемдері: ұзындығы</w:t>
            </w:r>
          </w:p>
          <w:bookmarkEnd w:id="6390"/>
          <w:p>
            <w:pPr>
              <w:spacing w:after="20"/>
              <w:ind w:left="20"/>
              <w:jc w:val="both"/>
            </w:pPr>
            <w:r>
              <w:drawing>
                <wp:inline distT="0" distB="0" distL="0" distR="0">
                  <wp:extent cx="139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0"/>
                          <a:stretch>
                            <a:fillRect/>
                          </a:stretch>
                        </pic:blipFill>
                        <pic:spPr>
                          <a:xfrm>
                            <a:off x="0" y="0"/>
                            <a:ext cx="139700" cy="152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енді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0,7</w:t>
            </w:r>
          </w:p>
          <w:p>
            <w:pPr>
              <w:spacing w:after="20"/>
              <w:ind w:left="20"/>
              <w:jc w:val="both"/>
            </w:pPr>
            <w:r>
              <w:drawing>
                <wp:inline distT="0" distB="0" distL="0" distR="0">
                  <wp:extent cx="139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1"/>
                          <a:stretch>
                            <a:fillRect/>
                          </a:stretch>
                        </pic:blipFill>
                        <pic:spPr>
                          <a:xfrm>
                            <a:off x="0" y="0"/>
                            <a:ext cx="139700" cy="152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Төлқұжаттық мәліметтер немесе өлшемдер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86" w:id="6391"/>
          <w:p>
            <w:pPr>
              <w:spacing w:after="20"/>
              <w:ind w:left="20"/>
              <w:jc w:val="both"/>
            </w:pPr>
            <w:r>
              <w:rPr>
                <w:rFonts w:ascii="Times New Roman"/>
                <w:b w:val="false"/>
                <w:i w:val="false"/>
                <w:color w:val="000000"/>
                <w:sz w:val="20"/>
              </w:rPr>
              <w:t xml:space="preserve">
Аралық есептеу параметрлері </w:t>
            </w:r>
          </w:p>
          <w:bookmarkEnd w:id="6391"/>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87" w:id="6392"/>
          <w:p>
            <w:pPr>
              <w:spacing w:after="20"/>
              <w:ind w:left="20"/>
              <w:jc w:val="both"/>
            </w:pPr>
            <w:r>
              <w:rPr>
                <w:rFonts w:ascii="Times New Roman"/>
                <w:b w:val="false"/>
                <w:i w:val="false"/>
                <w:color w:val="000000"/>
                <w:sz w:val="20"/>
              </w:rPr>
              <w:t>
Шаң-тозаң шығарушы беттің ауданы (S)</w:t>
            </w:r>
          </w:p>
          <w:bookmarkEnd w:id="639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3.2-кесте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88" w:id="6393"/>
          <w:p>
            <w:pPr>
              <w:spacing w:after="20"/>
              <w:ind w:left="20"/>
              <w:jc w:val="both"/>
            </w:pPr>
            <w:r>
              <w:rPr>
                <w:rFonts w:ascii="Times New Roman"/>
                <w:b w:val="false"/>
                <w:i w:val="false"/>
                <w:color w:val="000000"/>
                <w:sz w:val="20"/>
              </w:rPr>
              <w:t>
D95</w:t>
            </w:r>
          </w:p>
          <w:bookmarkEnd w:id="639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 П3.4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89" w:id="6394"/>
          <w:p>
            <w:pPr>
              <w:spacing w:after="20"/>
              <w:ind w:left="20"/>
              <w:jc w:val="both"/>
            </w:pPr>
            <w:r>
              <w:rPr>
                <w:rFonts w:ascii="Times New Roman"/>
                <w:b w:val="false"/>
                <w:i w:val="false"/>
                <w:color w:val="000000"/>
                <w:sz w:val="20"/>
              </w:rPr>
              <w:t>
Қабаттың жаңару еселігі (N1)</w:t>
            </w:r>
          </w:p>
          <w:bookmarkEnd w:id="639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Операцияда бір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3.3-кесте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90" w:id="6395"/>
          <w:p>
            <w:pPr>
              <w:spacing w:after="20"/>
              <w:ind w:left="20"/>
              <w:jc w:val="both"/>
            </w:pPr>
            <w:r>
              <w:rPr>
                <w:rFonts w:ascii="Times New Roman"/>
                <w:b w:val="false"/>
                <w:i w:val="false"/>
                <w:color w:val="000000"/>
                <w:sz w:val="20"/>
              </w:rPr>
              <w:t>
Коэффициент (kl)</w:t>
            </w:r>
          </w:p>
          <w:bookmarkEnd w:id="639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3.3-кесте</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16791" w:id="6396"/>
          <w:p>
            <w:pPr>
              <w:spacing w:after="20"/>
              <w:ind w:left="20"/>
              <w:jc w:val="both"/>
            </w:pPr>
            <w:r>
              <w:rPr>
                <w:rFonts w:ascii="Times New Roman"/>
                <w:b w:val="false"/>
                <w:i w:val="false"/>
                <w:color w:val="000000"/>
                <w:sz w:val="20"/>
              </w:rPr>
              <w:t>
25-кесте</w:t>
            </w:r>
          </w:p>
          <w:bookmarkEnd w:id="6396"/>
        </w:tc>
      </w:tr>
    </w:tbl>
    <w:bookmarkStart w:name="z16792" w:id="6397"/>
    <w:p>
      <w:pPr>
        <w:spacing w:after="0"/>
        <w:ind w:left="0"/>
        <w:jc w:val="left"/>
      </w:pPr>
      <w:r>
        <w:rPr>
          <w:rFonts w:ascii="Times New Roman"/>
          <w:b/>
          <w:i w:val="false"/>
          <w:color w:val="000000"/>
        </w:rPr>
        <w:t xml:space="preserve"> Есептеу үшін бастапқы мәліметтер</w:t>
      </w:r>
    </w:p>
    <w:bookmarkEnd w:id="63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93" w:id="6398"/>
          <w:p>
            <w:pPr>
              <w:spacing w:after="20"/>
              <w:ind w:left="20"/>
              <w:jc w:val="both"/>
            </w:pPr>
            <w:r>
              <w:rPr>
                <w:rFonts w:ascii="Times New Roman"/>
                <w:b w:val="false"/>
                <w:i w:val="false"/>
                <w:color w:val="000000"/>
                <w:sz w:val="20"/>
              </w:rPr>
              <w:t>
Көрсеткіш</w:t>
            </w:r>
          </w:p>
          <w:bookmarkEnd w:id="639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Мәндері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 көзі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94" w:id="6399"/>
          <w:p>
            <w:pPr>
              <w:spacing w:after="20"/>
              <w:ind w:left="20"/>
              <w:jc w:val="both"/>
            </w:pPr>
            <w:r>
              <w:rPr>
                <w:rFonts w:ascii="Times New Roman"/>
                <w:b w:val="false"/>
                <w:i w:val="false"/>
                <w:color w:val="000000"/>
                <w:sz w:val="20"/>
              </w:rPr>
              <w:t>
Өлшенетін көрсеткіштер</w:t>
            </w:r>
          </w:p>
          <w:bookmarkEnd w:id="6399"/>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95" w:id="6400"/>
          <w:p>
            <w:pPr>
              <w:spacing w:after="20"/>
              <w:ind w:left="20"/>
              <w:jc w:val="both"/>
            </w:pPr>
            <w:r>
              <w:rPr>
                <w:rFonts w:ascii="Times New Roman"/>
                <w:b w:val="false"/>
                <w:i w:val="false"/>
                <w:color w:val="000000"/>
                <w:sz w:val="20"/>
              </w:rPr>
              <w:t>
Магний карбонаты бөлшектерінің тығыздығы (P</w:t>
            </w:r>
            <w:r>
              <w:rPr>
                <w:rFonts w:ascii="Times New Roman"/>
                <w:b w:val="false"/>
                <w:i w:val="false"/>
                <w:color w:val="000000"/>
                <w:vertAlign w:val="subscript"/>
              </w:rPr>
              <w:t>n</w:t>
            </w:r>
            <w:r>
              <w:rPr>
                <w:rFonts w:ascii="Times New Roman"/>
                <w:b w:val="false"/>
                <w:i w:val="false"/>
                <w:color w:val="000000"/>
                <w:sz w:val="20"/>
              </w:rPr>
              <w:t>):</w:t>
            </w:r>
          </w:p>
          <w:bookmarkEnd w:id="640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Әдістеменің 3.2.1.4- тармағы бойынша өлшенеді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96" w:id="6401"/>
          <w:p>
            <w:pPr>
              <w:spacing w:after="20"/>
              <w:ind w:left="20"/>
              <w:jc w:val="both"/>
            </w:pPr>
            <w:r>
              <w:rPr>
                <w:rFonts w:ascii="Times New Roman"/>
                <w:b w:val="false"/>
                <w:i w:val="false"/>
                <w:color w:val="000000"/>
                <w:sz w:val="20"/>
              </w:rPr>
              <w:t xml:space="preserve">
Ұнтақтың дисперсті құрамы </w:t>
            </w:r>
          </w:p>
          <w:bookmarkEnd w:id="640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 П3.8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Әдістеменің 3.2.1.5- тармағы бойынша өлшенеді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97" w:id="6402"/>
          <w:p>
            <w:pPr>
              <w:spacing w:after="20"/>
              <w:ind w:left="20"/>
              <w:jc w:val="both"/>
            </w:pPr>
            <w:r>
              <w:rPr>
                <w:rFonts w:ascii="Times New Roman"/>
                <w:b w:val="false"/>
                <w:i w:val="false"/>
                <w:color w:val="000000"/>
                <w:sz w:val="20"/>
              </w:rPr>
              <w:t>
Дражелік күбідегі газ ағынының жылдамдығы (U)</w:t>
            </w:r>
          </w:p>
          <w:bookmarkEnd w:id="640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Әдістеменің 3.2.1.7 тармағы бойынша өлшеу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98" w:id="6403"/>
          <w:p>
            <w:pPr>
              <w:spacing w:after="20"/>
              <w:ind w:left="20"/>
              <w:jc w:val="both"/>
            </w:pPr>
            <w:r>
              <w:rPr>
                <w:rFonts w:ascii="Times New Roman"/>
                <w:b w:val="false"/>
                <w:i w:val="false"/>
                <w:color w:val="000000"/>
                <w:sz w:val="20"/>
              </w:rPr>
              <w:t>
Жылдамдықты өлшеу нүктесінен ұнтақ қабатына дейінгі арақашықтық (x)</w:t>
            </w:r>
          </w:p>
          <w:bookmarkEnd w:id="640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Әдістеменің 3.2.1.7 тармағы бойынша өлшеу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99" w:id="6404"/>
          <w:p>
            <w:pPr>
              <w:spacing w:after="20"/>
              <w:ind w:left="20"/>
              <w:jc w:val="both"/>
            </w:pPr>
            <w:r>
              <w:rPr>
                <w:rFonts w:ascii="Times New Roman"/>
                <w:b w:val="false"/>
                <w:i w:val="false"/>
                <w:color w:val="000000"/>
                <w:sz w:val="20"/>
              </w:rPr>
              <w:t>
Ауа температурасы</w:t>
            </w:r>
          </w:p>
          <w:bookmarkEnd w:id="640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о</w:t>
            </w:r>
            <w:r>
              <w:rPr>
                <w:rFonts w:ascii="Times New Roman"/>
                <w:b w:val="false"/>
                <w:i w:val="false"/>
                <w:color w:val="000000"/>
                <w:sz w:val="20"/>
              </w:rPr>
              <w:t>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Әдістеменің 3.2.1.7 тармағы боынша өлшеу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00" w:id="6405"/>
          <w:p>
            <w:pPr>
              <w:spacing w:after="20"/>
              <w:ind w:left="20"/>
              <w:jc w:val="both"/>
            </w:pPr>
            <w:r>
              <w:rPr>
                <w:rFonts w:ascii="Times New Roman"/>
                <w:b w:val="false"/>
                <w:i w:val="false"/>
                <w:color w:val="000000"/>
                <w:sz w:val="20"/>
              </w:rPr>
              <w:t xml:space="preserve">
Атмосфералық қысым </w:t>
            </w:r>
          </w:p>
          <w:bookmarkEnd w:id="6405"/>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 рт. 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01" w:id="6406"/>
          <w:p>
            <w:pPr>
              <w:spacing w:after="20"/>
              <w:ind w:left="20"/>
              <w:jc w:val="both"/>
            </w:pPr>
            <w:r>
              <w:rPr>
                <w:rFonts w:ascii="Times New Roman"/>
                <w:b w:val="false"/>
                <w:i w:val="false"/>
                <w:color w:val="000000"/>
                <w:sz w:val="20"/>
              </w:rPr>
              <w:t>
Ауаның қатыстық ылғалдылығы</w:t>
            </w:r>
          </w:p>
          <w:bookmarkEnd w:id="640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02" w:id="6407"/>
          <w:p>
            <w:pPr>
              <w:spacing w:after="20"/>
              <w:ind w:left="20"/>
              <w:jc w:val="both"/>
            </w:pPr>
            <w:r>
              <w:rPr>
                <w:rFonts w:ascii="Times New Roman"/>
                <w:b w:val="false"/>
                <w:i w:val="false"/>
                <w:color w:val="000000"/>
                <w:sz w:val="20"/>
              </w:rPr>
              <w:t>
Анықтамалық мәліметтер</w:t>
            </w:r>
          </w:p>
          <w:bookmarkEnd w:id="6407"/>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03" w:id="6408"/>
          <w:p>
            <w:pPr>
              <w:spacing w:after="20"/>
              <w:ind w:left="20"/>
              <w:jc w:val="both"/>
            </w:pPr>
            <w:r>
              <w:rPr>
                <w:rFonts w:ascii="Times New Roman"/>
                <w:b w:val="false"/>
                <w:i w:val="false"/>
                <w:color w:val="000000"/>
                <w:sz w:val="20"/>
              </w:rPr>
              <w:t>
Еркін құлауды жеделдету (g)</w:t>
            </w:r>
          </w:p>
          <w:bookmarkEnd w:id="640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w:t>
            </w:r>
            <w:r>
              <w:rPr>
                <w:rFonts w:ascii="Times New Roman"/>
                <w:b w:val="false"/>
                <w:i w:val="false"/>
                <w:color w:val="000000"/>
                <w:vertAlign w:val="super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04" w:id="6409"/>
          <w:p>
            <w:pPr>
              <w:spacing w:after="20"/>
              <w:ind w:left="20"/>
              <w:jc w:val="both"/>
            </w:pPr>
            <w:r>
              <w:rPr>
                <w:rFonts w:ascii="Times New Roman"/>
                <w:b w:val="false"/>
                <w:i w:val="false"/>
                <w:color w:val="000000"/>
                <w:sz w:val="20"/>
              </w:rPr>
              <w:t>
Ауа тығыздығы (Pr)</w:t>
            </w:r>
          </w:p>
          <w:bookmarkEnd w:id="640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3.1-кесте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05" w:id="6410"/>
          <w:p>
            <w:pPr>
              <w:spacing w:after="20"/>
              <w:ind w:left="20"/>
              <w:jc w:val="both"/>
            </w:pPr>
            <w:r>
              <w:rPr>
                <w:rFonts w:ascii="Times New Roman"/>
                <w:b w:val="false"/>
                <w:i w:val="false"/>
                <w:color w:val="000000"/>
                <w:sz w:val="20"/>
              </w:rPr>
              <w:t>
Ауаның динамикалық тұтқырлығының коэффициенті (</w:t>
            </w:r>
          </w:p>
          <w:bookmarkEnd w:id="6410"/>
          <w:p>
            <w:pPr>
              <w:spacing w:after="20"/>
              <w:ind w:left="20"/>
              <w:jc w:val="both"/>
            </w:pPr>
            <w:r>
              <w:drawing>
                <wp:inline distT="0" distB="0" distL="0" distR="0">
                  <wp:extent cx="2032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2"/>
                          <a:stretch>
                            <a:fillRect/>
                          </a:stretch>
                        </pic:blipFill>
                        <pic:spPr>
                          <a:xfrm>
                            <a:off x="0" y="0"/>
                            <a:ext cx="203200" cy="215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кг/м</w:t>
            </w:r>
          </w:p>
          <w:p>
            <w:pPr>
              <w:spacing w:after="20"/>
              <w:ind w:left="20"/>
              <w:jc w:val="both"/>
            </w:pPr>
            <w:r>
              <w:drawing>
                <wp:inline distT="0" distB="0" distL="0" distR="0">
                  <wp:extent cx="139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3"/>
                          <a:stretch>
                            <a:fillRect/>
                          </a:stretch>
                        </pic:blipFill>
                        <pic:spPr>
                          <a:xfrm>
                            <a:off x="0" y="0"/>
                            <a:ext cx="139700" cy="152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0,00001801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06" w:id="6411"/>
          <w:p>
            <w:pPr>
              <w:spacing w:after="20"/>
              <w:ind w:left="20"/>
              <w:jc w:val="both"/>
            </w:pPr>
            <w:r>
              <w:rPr>
                <w:rFonts w:ascii="Times New Roman"/>
                <w:b w:val="false"/>
                <w:i w:val="false"/>
                <w:color w:val="000000"/>
                <w:sz w:val="20"/>
              </w:rPr>
              <w:t>
Технологиялық параметрлер</w:t>
            </w:r>
          </w:p>
          <w:bookmarkEnd w:id="6411"/>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07" w:id="6412"/>
          <w:p>
            <w:pPr>
              <w:spacing w:after="20"/>
              <w:ind w:left="20"/>
              <w:jc w:val="both"/>
            </w:pPr>
            <w:r>
              <w:rPr>
                <w:rFonts w:ascii="Times New Roman"/>
                <w:b w:val="false"/>
                <w:i w:val="false"/>
                <w:color w:val="000000"/>
                <w:sz w:val="20"/>
              </w:rPr>
              <w:t>
Жүктелетін препарат салмағы (mp</w:t>
            </w:r>
            <w:r>
              <w:rPr>
                <w:rFonts w:ascii="Times New Roman"/>
                <w:b w:val="false"/>
                <w:i w:val="false"/>
                <w:color w:val="000000"/>
                <w:vertAlign w:val="subscript"/>
              </w:rPr>
              <w:t>ij</w:t>
            </w:r>
            <w:r>
              <w:rPr>
                <w:rFonts w:ascii="Times New Roman"/>
                <w:b w:val="false"/>
                <w:i w:val="false"/>
                <w:color w:val="000000"/>
                <w:sz w:val="20"/>
              </w:rPr>
              <w:t>)</w:t>
            </w:r>
          </w:p>
          <w:bookmarkEnd w:id="641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үдерістің жұмыс істеу тәртібі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08" w:id="6413"/>
          <w:p>
            <w:pPr>
              <w:spacing w:after="20"/>
              <w:ind w:left="20"/>
              <w:jc w:val="both"/>
            </w:pPr>
            <w:r>
              <w:rPr>
                <w:rFonts w:ascii="Times New Roman"/>
                <w:b w:val="false"/>
                <w:i w:val="false"/>
                <w:color w:val="000000"/>
                <w:sz w:val="20"/>
              </w:rPr>
              <w:t>
Операция ұзақтығы (T)</w:t>
            </w:r>
          </w:p>
          <w:bookmarkEnd w:id="641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09" w:id="6414"/>
          <w:p>
            <w:pPr>
              <w:spacing w:after="20"/>
              <w:ind w:left="20"/>
              <w:jc w:val="both"/>
            </w:pPr>
            <w:r>
              <w:rPr>
                <w:rFonts w:ascii="Times New Roman"/>
                <w:b w:val="false"/>
                <w:i w:val="false"/>
                <w:color w:val="000000"/>
                <w:sz w:val="20"/>
              </w:rPr>
              <w:t>
Аралық өлшеу параметрлері</w:t>
            </w:r>
          </w:p>
          <w:bookmarkEnd w:id="6414"/>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10" w:id="6415"/>
          <w:p>
            <w:pPr>
              <w:spacing w:after="20"/>
              <w:ind w:left="20"/>
              <w:jc w:val="both"/>
            </w:pPr>
            <w:r>
              <w:rPr>
                <w:rFonts w:ascii="Times New Roman"/>
                <w:b w:val="false"/>
                <w:i w:val="false"/>
                <w:color w:val="000000"/>
                <w:sz w:val="20"/>
              </w:rPr>
              <w:t>
Коэффициент (kl)</w:t>
            </w:r>
          </w:p>
          <w:bookmarkEnd w:id="641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3.3-кесте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16811" w:id="6416"/>
          <w:p>
            <w:pPr>
              <w:spacing w:after="20"/>
              <w:ind w:left="20"/>
              <w:jc w:val="both"/>
            </w:pPr>
            <w:r>
              <w:rPr>
                <w:rFonts w:ascii="Times New Roman"/>
                <w:b w:val="false"/>
                <w:i w:val="false"/>
                <w:color w:val="000000"/>
                <w:sz w:val="20"/>
              </w:rPr>
              <w:t>
26-кесте</w:t>
            </w:r>
          </w:p>
          <w:bookmarkEnd w:id="6416"/>
        </w:tc>
      </w:tr>
    </w:tbl>
    <w:bookmarkStart w:name="z16812" w:id="6417"/>
    <w:p>
      <w:pPr>
        <w:spacing w:after="0"/>
        <w:ind w:left="0"/>
        <w:jc w:val="left"/>
      </w:pPr>
      <w:r>
        <w:rPr>
          <w:rFonts w:ascii="Times New Roman"/>
          <w:b/>
          <w:i w:val="false"/>
          <w:color w:val="000000"/>
        </w:rPr>
        <w:t xml:space="preserve"> Магний карбонаты ұнтағының дисперсті құрамы</w:t>
      </w:r>
    </w:p>
    <w:bookmarkEnd w:id="64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13" w:id="6418"/>
          <w:p>
            <w:pPr>
              <w:spacing w:after="20"/>
              <w:ind w:left="20"/>
              <w:jc w:val="both"/>
            </w:pPr>
            <w:r>
              <w:rPr>
                <w:rFonts w:ascii="Times New Roman"/>
                <w:b w:val="false"/>
                <w:i w:val="false"/>
                <w:color w:val="000000"/>
                <w:sz w:val="20"/>
              </w:rPr>
              <w:t>
Бөлшек өлшемі d, мкм</w:t>
            </w:r>
          </w:p>
          <w:bookmarkEnd w:id="641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Бөлшектердің жалпы салмағы,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d-дан ұсақтау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d-дан ірілеу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15" w:id="6419"/>
          <w:p>
            <w:pPr>
              <w:spacing w:after="20"/>
              <w:ind w:left="20"/>
              <w:jc w:val="both"/>
            </w:pPr>
            <w:r>
              <w:rPr>
                <w:rFonts w:ascii="Times New Roman"/>
                <w:b w:val="false"/>
                <w:i w:val="false"/>
                <w:color w:val="000000"/>
                <w:sz w:val="20"/>
              </w:rPr>
              <w:t>
1</w:t>
            </w:r>
          </w:p>
          <w:bookmarkEnd w:id="641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16" w:id="6420"/>
          <w:p>
            <w:pPr>
              <w:spacing w:after="20"/>
              <w:ind w:left="20"/>
              <w:jc w:val="both"/>
            </w:pPr>
            <w:r>
              <w:rPr>
                <w:rFonts w:ascii="Times New Roman"/>
                <w:b w:val="false"/>
                <w:i w:val="false"/>
                <w:color w:val="000000"/>
                <w:sz w:val="20"/>
              </w:rPr>
              <w:t>
1,5</w:t>
            </w:r>
          </w:p>
          <w:bookmarkEnd w:id="642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17" w:id="6421"/>
          <w:p>
            <w:pPr>
              <w:spacing w:after="20"/>
              <w:ind w:left="20"/>
              <w:jc w:val="both"/>
            </w:pPr>
            <w:r>
              <w:rPr>
                <w:rFonts w:ascii="Times New Roman"/>
                <w:b w:val="false"/>
                <w:i w:val="false"/>
                <w:color w:val="000000"/>
                <w:sz w:val="20"/>
              </w:rPr>
              <w:t>
2</w:t>
            </w:r>
          </w:p>
          <w:bookmarkEnd w:id="642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18" w:id="6422"/>
          <w:p>
            <w:pPr>
              <w:spacing w:after="20"/>
              <w:ind w:left="20"/>
              <w:jc w:val="both"/>
            </w:pPr>
            <w:r>
              <w:rPr>
                <w:rFonts w:ascii="Times New Roman"/>
                <w:b w:val="false"/>
                <w:i w:val="false"/>
                <w:color w:val="000000"/>
                <w:sz w:val="20"/>
              </w:rPr>
              <w:t>
2,5</w:t>
            </w:r>
          </w:p>
          <w:bookmarkEnd w:id="642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19" w:id="6423"/>
          <w:p>
            <w:pPr>
              <w:spacing w:after="20"/>
              <w:ind w:left="20"/>
              <w:jc w:val="both"/>
            </w:pPr>
            <w:r>
              <w:rPr>
                <w:rFonts w:ascii="Times New Roman"/>
                <w:b w:val="false"/>
                <w:i w:val="false"/>
                <w:color w:val="000000"/>
                <w:sz w:val="20"/>
              </w:rPr>
              <w:t>
3</w:t>
            </w:r>
          </w:p>
          <w:bookmarkEnd w:id="642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99,91</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16820" w:id="6424"/>
          <w:p>
            <w:pPr>
              <w:spacing w:after="20"/>
              <w:ind w:left="20"/>
              <w:jc w:val="both"/>
            </w:pPr>
            <w:r>
              <w:rPr>
                <w:rFonts w:ascii="Times New Roman"/>
                <w:b w:val="false"/>
                <w:i w:val="false"/>
                <w:color w:val="000000"/>
                <w:sz w:val="20"/>
              </w:rPr>
              <w:t xml:space="preserve">
27-кесте </w:t>
            </w:r>
          </w:p>
          <w:bookmarkEnd w:id="6424"/>
        </w:tc>
      </w:tr>
    </w:tbl>
    <w:bookmarkStart w:name="z16821" w:id="6425"/>
    <w:p>
      <w:pPr>
        <w:spacing w:after="0"/>
        <w:ind w:left="0"/>
        <w:jc w:val="left"/>
      </w:pPr>
      <w:r>
        <w:rPr>
          <w:rFonts w:ascii="Times New Roman"/>
          <w:b/>
          <w:i w:val="false"/>
          <w:color w:val="000000"/>
        </w:rPr>
        <w:t xml:space="preserve"> Есептеу үшін бастапқы мәліметтер</w:t>
      </w:r>
    </w:p>
    <w:bookmarkEnd w:id="64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22" w:id="6426"/>
          <w:p>
            <w:pPr>
              <w:spacing w:after="20"/>
              <w:ind w:left="20"/>
              <w:jc w:val="both"/>
            </w:pPr>
            <w:r>
              <w:rPr>
                <w:rFonts w:ascii="Times New Roman"/>
                <w:b w:val="false"/>
                <w:i w:val="false"/>
                <w:color w:val="000000"/>
                <w:sz w:val="20"/>
              </w:rPr>
              <w:t>
Көрсеткіш</w:t>
            </w:r>
          </w:p>
          <w:bookmarkEnd w:id="642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 көзі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23" w:id="6427"/>
          <w:p>
            <w:pPr>
              <w:spacing w:after="20"/>
              <w:ind w:left="20"/>
              <w:jc w:val="both"/>
            </w:pPr>
            <w:r>
              <w:rPr>
                <w:rFonts w:ascii="Times New Roman"/>
                <w:b w:val="false"/>
                <w:i w:val="false"/>
                <w:color w:val="000000"/>
                <w:sz w:val="20"/>
              </w:rPr>
              <w:t>
Өлшенетін көрсеткіштер</w:t>
            </w:r>
          </w:p>
          <w:bookmarkEnd w:id="6427"/>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24" w:id="6428"/>
          <w:p>
            <w:pPr>
              <w:spacing w:after="20"/>
              <w:ind w:left="20"/>
              <w:jc w:val="both"/>
            </w:pPr>
            <w:r>
              <w:rPr>
                <w:rFonts w:ascii="Times New Roman"/>
                <w:b w:val="false"/>
                <w:i w:val="false"/>
                <w:color w:val="000000"/>
                <w:sz w:val="20"/>
              </w:rPr>
              <w:t>
Бөлшектер тығыздығы (P</w:t>
            </w:r>
            <w:r>
              <w:rPr>
                <w:rFonts w:ascii="Times New Roman"/>
                <w:b w:val="false"/>
                <w:i w:val="false"/>
                <w:color w:val="000000"/>
                <w:vertAlign w:val="subscript"/>
              </w:rPr>
              <w:t>n</w:t>
            </w:r>
            <w:r>
              <w:rPr>
                <w:rFonts w:ascii="Times New Roman"/>
                <w:b w:val="false"/>
                <w:i w:val="false"/>
                <w:color w:val="000000"/>
                <w:sz w:val="20"/>
              </w:rPr>
              <w:t xml:space="preserve">): </w:t>
            </w:r>
          </w:p>
          <w:bookmarkEnd w:id="6428"/>
          <w:bookmarkStart w:name="z16825" w:id="6429"/>
          <w:p>
            <w:pPr>
              <w:spacing w:after="20"/>
              <w:ind w:left="20"/>
              <w:jc w:val="both"/>
            </w:pPr>
            <w:r>
              <w:rPr>
                <w:rFonts w:ascii="Times New Roman"/>
                <w:b w:val="false"/>
                <w:i w:val="false"/>
                <w:color w:val="000000"/>
                <w:sz w:val="20"/>
              </w:rPr>
              <w:t>
 ампициллин</w:t>
            </w:r>
          </w:p>
          <w:bookmarkEnd w:id="6429"/>
          <w:bookmarkStart w:name="z16826" w:id="6430"/>
          <w:p>
            <w:pPr>
              <w:spacing w:after="20"/>
              <w:ind w:left="20"/>
              <w:jc w:val="both"/>
            </w:pPr>
            <w:r>
              <w:rPr>
                <w:rFonts w:ascii="Times New Roman"/>
                <w:b w:val="false"/>
                <w:i w:val="false"/>
                <w:color w:val="000000"/>
                <w:sz w:val="20"/>
              </w:rPr>
              <w:t>
 крахмал</w:t>
            </w:r>
          </w:p>
          <w:bookmarkEnd w:id="6430"/>
          <w:p>
            <w:pPr>
              <w:spacing w:after="20"/>
              <w:ind w:left="20"/>
              <w:jc w:val="both"/>
            </w:pPr>
            <w:r>
              <w:rPr>
                <w:rFonts w:ascii="Times New Roman"/>
                <w:b w:val="false"/>
                <w:i w:val="false"/>
                <w:color w:val="000000"/>
                <w:sz w:val="20"/>
              </w:rPr>
              <w:t>
 тальк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27" w:id="6431"/>
          <w:p>
            <w:pPr>
              <w:spacing w:after="20"/>
              <w:ind w:left="20"/>
              <w:jc w:val="both"/>
            </w:pPr>
            <w:r>
              <w:rPr>
                <w:rFonts w:ascii="Times New Roman"/>
                <w:b w:val="false"/>
                <w:i w:val="false"/>
                <w:color w:val="000000"/>
                <w:sz w:val="20"/>
              </w:rPr>
              <w:t>
847,6</w:t>
            </w:r>
          </w:p>
          <w:bookmarkEnd w:id="6431"/>
          <w:bookmarkStart w:name="z16828" w:id="6432"/>
          <w:p>
            <w:pPr>
              <w:spacing w:after="20"/>
              <w:ind w:left="20"/>
              <w:jc w:val="both"/>
            </w:pPr>
            <w:r>
              <w:rPr>
                <w:rFonts w:ascii="Times New Roman"/>
                <w:b w:val="false"/>
                <w:i w:val="false"/>
                <w:color w:val="000000"/>
                <w:sz w:val="20"/>
              </w:rPr>
              <w:t>
1308,5</w:t>
            </w:r>
          </w:p>
          <w:bookmarkEnd w:id="6432"/>
          <w:p>
            <w:pPr>
              <w:spacing w:after="20"/>
              <w:ind w:left="20"/>
              <w:jc w:val="both"/>
            </w:pPr>
            <w:r>
              <w:rPr>
                <w:rFonts w:ascii="Times New Roman"/>
                <w:b w:val="false"/>
                <w:i w:val="false"/>
                <w:color w:val="000000"/>
                <w:sz w:val="20"/>
              </w:rPr>
              <w:t>
1780,0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29" w:id="6433"/>
          <w:p>
            <w:pPr>
              <w:spacing w:after="20"/>
              <w:ind w:left="20"/>
              <w:jc w:val="both"/>
            </w:pPr>
            <w:r>
              <w:rPr>
                <w:rFonts w:ascii="Times New Roman"/>
                <w:b w:val="false"/>
                <w:i w:val="false"/>
                <w:color w:val="000000"/>
                <w:sz w:val="20"/>
              </w:rPr>
              <w:t>
Әдістеменің 3.2.1.4 тармағы бойынша өлшеу</w:t>
            </w:r>
          </w:p>
          <w:bookmarkEnd w:id="6433"/>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30" w:id="6434"/>
          <w:p>
            <w:pPr>
              <w:spacing w:after="20"/>
              <w:ind w:left="20"/>
              <w:jc w:val="both"/>
            </w:pPr>
            <w:r>
              <w:rPr>
                <w:rFonts w:ascii="Times New Roman"/>
                <w:b w:val="false"/>
                <w:i w:val="false"/>
                <w:color w:val="000000"/>
                <w:sz w:val="20"/>
              </w:rPr>
              <w:t xml:space="preserve">
Ұнтақтың дисперсті құрамы </w:t>
            </w:r>
          </w:p>
          <w:bookmarkEnd w:id="6434"/>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П3.10-кесте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Әдістеменің 3.2.1.5 тармағы бойынша өлшеу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31" w:id="6435"/>
          <w:p>
            <w:pPr>
              <w:spacing w:after="20"/>
              <w:ind w:left="20"/>
              <w:jc w:val="both"/>
            </w:pPr>
            <w:r>
              <w:rPr>
                <w:rFonts w:ascii="Times New Roman"/>
                <w:b w:val="false"/>
                <w:i w:val="false"/>
                <w:color w:val="000000"/>
                <w:sz w:val="20"/>
              </w:rPr>
              <w:t>
Технологиялық параметрлер</w:t>
            </w:r>
          </w:p>
          <w:bookmarkEnd w:id="6435"/>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32" w:id="6436"/>
          <w:p>
            <w:pPr>
              <w:spacing w:after="20"/>
              <w:ind w:left="20"/>
              <w:jc w:val="both"/>
            </w:pPr>
            <w:r>
              <w:rPr>
                <w:rFonts w:ascii="Times New Roman"/>
                <w:b w:val="false"/>
                <w:i w:val="false"/>
                <w:color w:val="000000"/>
                <w:sz w:val="20"/>
              </w:rPr>
              <w:t>
Құрғақ түйіршік құрамы (mp</w:t>
            </w:r>
            <w:r>
              <w:rPr>
                <w:rFonts w:ascii="Times New Roman"/>
                <w:b w:val="false"/>
                <w:i w:val="false"/>
                <w:color w:val="000000"/>
                <w:vertAlign w:val="subscript"/>
              </w:rPr>
              <w:t>ij</w:t>
            </w:r>
            <w:r>
              <w:rPr>
                <w:rFonts w:ascii="Times New Roman"/>
                <w:b w:val="false"/>
                <w:i w:val="false"/>
                <w:color w:val="000000"/>
                <w:sz w:val="20"/>
              </w:rPr>
              <w:t>):</w:t>
            </w:r>
          </w:p>
          <w:bookmarkEnd w:id="6436"/>
          <w:bookmarkStart w:name="z16833" w:id="6437"/>
          <w:p>
            <w:pPr>
              <w:spacing w:after="20"/>
              <w:ind w:left="20"/>
              <w:jc w:val="both"/>
            </w:pPr>
            <w:r>
              <w:rPr>
                <w:rFonts w:ascii="Times New Roman"/>
                <w:b w:val="false"/>
                <w:i w:val="false"/>
                <w:color w:val="000000"/>
                <w:sz w:val="20"/>
              </w:rPr>
              <w:t>
 ампициллиннің</w:t>
            </w:r>
          </w:p>
          <w:bookmarkEnd w:id="6437"/>
          <w:bookmarkStart w:name="z16834" w:id="6438"/>
          <w:p>
            <w:pPr>
              <w:spacing w:after="20"/>
              <w:ind w:left="20"/>
              <w:jc w:val="both"/>
            </w:pPr>
            <w:r>
              <w:rPr>
                <w:rFonts w:ascii="Times New Roman"/>
                <w:b w:val="false"/>
                <w:i w:val="false"/>
                <w:color w:val="000000"/>
                <w:sz w:val="20"/>
              </w:rPr>
              <w:t>
 крахмалдың</w:t>
            </w:r>
          </w:p>
          <w:bookmarkEnd w:id="6438"/>
          <w:p>
            <w:pPr>
              <w:spacing w:after="20"/>
              <w:ind w:left="20"/>
              <w:jc w:val="both"/>
            </w:pPr>
            <w:r>
              <w:rPr>
                <w:rFonts w:ascii="Times New Roman"/>
                <w:b w:val="false"/>
                <w:i w:val="false"/>
                <w:color w:val="000000"/>
                <w:sz w:val="20"/>
              </w:rPr>
              <w:t>
 тальктің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35" w:id="6439"/>
          <w:p>
            <w:pPr>
              <w:spacing w:after="20"/>
              <w:ind w:left="20"/>
              <w:jc w:val="both"/>
            </w:pPr>
            <w:r>
              <w:rPr>
                <w:rFonts w:ascii="Times New Roman"/>
                <w:b w:val="false"/>
                <w:i w:val="false"/>
                <w:color w:val="000000"/>
                <w:sz w:val="20"/>
              </w:rPr>
              <w:t>
 </w:t>
            </w:r>
          </w:p>
          <w:bookmarkEnd w:id="6439"/>
          <w:p>
            <w:pPr>
              <w:spacing w:after="20"/>
              <w:ind w:left="20"/>
              <w:jc w:val="both"/>
            </w:pPr>
            <w:r>
              <w:rPr>
                <w:rFonts w:ascii="Times New Roman"/>
                <w:b w:val="false"/>
                <w:i w:val="false"/>
                <w:color w:val="000000"/>
                <w:sz w:val="20"/>
              </w:rPr>
              <w:t>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36" w:id="6440"/>
          <w:p>
            <w:pPr>
              <w:spacing w:after="20"/>
              <w:ind w:left="20"/>
              <w:jc w:val="both"/>
            </w:pPr>
            <w:r>
              <w:rPr>
                <w:rFonts w:ascii="Times New Roman"/>
                <w:b w:val="false"/>
                <w:i w:val="false"/>
                <w:color w:val="000000"/>
                <w:sz w:val="20"/>
              </w:rPr>
              <w:t>
 </w:t>
            </w:r>
          </w:p>
          <w:bookmarkEnd w:id="6440"/>
          <w:bookmarkStart w:name="z16837" w:id="6441"/>
          <w:p>
            <w:pPr>
              <w:spacing w:after="20"/>
              <w:ind w:left="20"/>
              <w:jc w:val="both"/>
            </w:pPr>
            <w:r>
              <w:rPr>
                <w:rFonts w:ascii="Times New Roman"/>
                <w:b w:val="false"/>
                <w:i w:val="false"/>
                <w:color w:val="000000"/>
                <w:sz w:val="20"/>
              </w:rPr>
              <w:t>
75,8</w:t>
            </w:r>
          </w:p>
          <w:bookmarkEnd w:id="6441"/>
          <w:bookmarkStart w:name="z16838" w:id="6442"/>
          <w:p>
            <w:pPr>
              <w:spacing w:after="20"/>
              <w:ind w:left="20"/>
              <w:jc w:val="both"/>
            </w:pPr>
            <w:r>
              <w:rPr>
                <w:rFonts w:ascii="Times New Roman"/>
                <w:b w:val="false"/>
                <w:i w:val="false"/>
                <w:color w:val="000000"/>
                <w:sz w:val="20"/>
              </w:rPr>
              <w:t>
18,8</w:t>
            </w:r>
          </w:p>
          <w:bookmarkEnd w:id="6442"/>
          <w:p>
            <w:pPr>
              <w:spacing w:after="20"/>
              <w:ind w:left="20"/>
              <w:jc w:val="both"/>
            </w:pPr>
            <w:r>
              <w:rPr>
                <w:rFonts w:ascii="Times New Roman"/>
                <w:b w:val="false"/>
                <w:i w:val="false"/>
                <w:color w:val="000000"/>
                <w:sz w:val="20"/>
              </w:rPr>
              <w:t>
1,92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үдерістің жұмыс істеу тәртібі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39" w:id="6443"/>
          <w:p>
            <w:pPr>
              <w:spacing w:after="20"/>
              <w:ind w:left="20"/>
              <w:jc w:val="both"/>
            </w:pPr>
            <w:r>
              <w:rPr>
                <w:rFonts w:ascii="Times New Roman"/>
                <w:b w:val="false"/>
                <w:i w:val="false"/>
                <w:color w:val="000000"/>
                <w:sz w:val="20"/>
              </w:rPr>
              <w:t>
Құрғатылатын түйіршік салмағы (mp</w:t>
            </w:r>
            <w:r>
              <w:rPr>
                <w:rFonts w:ascii="Times New Roman"/>
                <w:b w:val="false"/>
                <w:i w:val="false"/>
                <w:color w:val="000000"/>
                <w:vertAlign w:val="subscript"/>
              </w:rPr>
              <w:t>гр</w:t>
            </w:r>
            <w:r>
              <w:rPr>
                <w:rFonts w:ascii="Times New Roman"/>
                <w:b w:val="false"/>
                <w:i w:val="false"/>
                <w:color w:val="000000"/>
                <w:sz w:val="20"/>
              </w:rPr>
              <w:t>)</w:t>
            </w:r>
          </w:p>
          <w:bookmarkEnd w:id="644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40" w:id="6444"/>
          <w:p>
            <w:pPr>
              <w:spacing w:after="20"/>
              <w:ind w:left="20"/>
              <w:jc w:val="both"/>
            </w:pPr>
            <w:r>
              <w:rPr>
                <w:rFonts w:ascii="Times New Roman"/>
                <w:b w:val="false"/>
                <w:i w:val="false"/>
                <w:color w:val="000000"/>
                <w:sz w:val="20"/>
              </w:rPr>
              <w:t>
Операция ұзақтығы (T)</w:t>
            </w:r>
          </w:p>
          <w:bookmarkEnd w:id="644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41" w:id="6445"/>
          <w:p>
            <w:pPr>
              <w:spacing w:after="20"/>
              <w:ind w:left="20"/>
              <w:jc w:val="both"/>
            </w:pPr>
            <w:r>
              <w:rPr>
                <w:rFonts w:ascii="Times New Roman"/>
                <w:b w:val="false"/>
                <w:i w:val="false"/>
                <w:color w:val="000000"/>
                <w:sz w:val="20"/>
              </w:rPr>
              <w:t>
Ұсталатын бөлшектердің ауыспалы диаметрі (D</w:t>
            </w:r>
            <w:r>
              <w:rPr>
                <w:rFonts w:ascii="Times New Roman"/>
                <w:b w:val="false"/>
                <w:i w:val="false"/>
                <w:color w:val="000000"/>
                <w:vertAlign w:val="subscript"/>
              </w:rPr>
              <w:t>кр</w:t>
            </w:r>
            <w:r>
              <w:rPr>
                <w:rFonts w:ascii="Times New Roman"/>
                <w:b w:val="false"/>
                <w:i w:val="false"/>
                <w:color w:val="000000"/>
                <w:sz w:val="20"/>
              </w:rPr>
              <w:t>)</w:t>
            </w:r>
          </w:p>
          <w:bookmarkEnd w:id="644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Ауа ауыстыру құбырындағы шаңның дисперсті сараптамасының нәтижелері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42" w:id="6446"/>
          <w:p>
            <w:pPr>
              <w:spacing w:after="20"/>
              <w:ind w:left="20"/>
              <w:jc w:val="both"/>
            </w:pPr>
            <w:r>
              <w:rPr>
                <w:rFonts w:ascii="Times New Roman"/>
                <w:b w:val="false"/>
                <w:i w:val="false"/>
                <w:color w:val="000000"/>
                <w:sz w:val="20"/>
              </w:rPr>
              <w:t xml:space="preserve">
Құрғатылатын түйірлер өлшемі: ұзындығы (L) </w:t>
            </w:r>
          </w:p>
          <w:bookmarkEnd w:id="6446"/>
          <w:p>
            <w:pPr>
              <w:spacing w:after="20"/>
              <w:ind w:left="20"/>
              <w:jc w:val="both"/>
            </w:pPr>
            <w:r>
              <w:rPr>
                <w:rFonts w:ascii="Times New Roman"/>
                <w:b w:val="false"/>
                <w:i w:val="false"/>
                <w:color w:val="000000"/>
                <w:sz w:val="20"/>
              </w:rPr>
              <w:t>
 радиусы (R)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43" w:id="6447"/>
          <w:p>
            <w:pPr>
              <w:spacing w:after="20"/>
              <w:ind w:left="20"/>
              <w:jc w:val="both"/>
            </w:pPr>
            <w:r>
              <w:rPr>
                <w:rFonts w:ascii="Times New Roman"/>
                <w:b w:val="false"/>
                <w:i w:val="false"/>
                <w:color w:val="000000"/>
                <w:sz w:val="20"/>
              </w:rPr>
              <w:t>
 </w:t>
            </w:r>
          </w:p>
          <w:bookmarkEnd w:id="6447"/>
          <w:p>
            <w:pPr>
              <w:spacing w:after="20"/>
              <w:ind w:left="20"/>
              <w:jc w:val="both"/>
            </w:pPr>
            <w:r>
              <w:rPr>
                <w:rFonts w:ascii="Times New Roman"/>
                <w:b w:val="false"/>
                <w:i w:val="false"/>
                <w:color w:val="000000"/>
                <w:sz w:val="20"/>
              </w:rPr>
              <w:t>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44" w:id="6448"/>
          <w:p>
            <w:pPr>
              <w:spacing w:after="20"/>
              <w:ind w:left="20"/>
              <w:jc w:val="both"/>
            </w:pPr>
            <w:r>
              <w:rPr>
                <w:rFonts w:ascii="Times New Roman"/>
                <w:b w:val="false"/>
                <w:i w:val="false"/>
                <w:color w:val="000000"/>
                <w:sz w:val="20"/>
              </w:rPr>
              <w:t>
 </w:t>
            </w:r>
          </w:p>
          <w:bookmarkEnd w:id="6448"/>
          <w:bookmarkStart w:name="z16845" w:id="6449"/>
          <w:p>
            <w:pPr>
              <w:spacing w:after="20"/>
              <w:ind w:left="20"/>
              <w:jc w:val="both"/>
            </w:pPr>
            <w:r>
              <w:rPr>
                <w:rFonts w:ascii="Times New Roman"/>
                <w:b w:val="false"/>
                <w:i w:val="false"/>
                <w:color w:val="000000"/>
                <w:sz w:val="20"/>
              </w:rPr>
              <w:t>
0,002</w:t>
            </w:r>
          </w:p>
          <w:bookmarkEnd w:id="6449"/>
          <w:p>
            <w:pPr>
              <w:spacing w:after="20"/>
              <w:ind w:left="20"/>
              <w:jc w:val="both"/>
            </w:pPr>
            <w:r>
              <w:rPr>
                <w:rFonts w:ascii="Times New Roman"/>
                <w:b w:val="false"/>
                <w:i w:val="false"/>
                <w:color w:val="000000"/>
                <w:sz w:val="20"/>
              </w:rPr>
              <w:t>
0,0005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Түйіршіктегітің төлқұжаттық мәліметтері немесе өлшемдері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46" w:id="6450"/>
          <w:p>
            <w:pPr>
              <w:spacing w:after="20"/>
              <w:ind w:left="20"/>
              <w:jc w:val="both"/>
            </w:pPr>
            <w:r>
              <w:rPr>
                <w:rFonts w:ascii="Times New Roman"/>
                <w:b w:val="false"/>
                <w:i w:val="false"/>
                <w:color w:val="000000"/>
                <w:sz w:val="20"/>
              </w:rPr>
              <w:t>
Аралық өлшем параметрлері</w:t>
            </w:r>
          </w:p>
          <w:bookmarkEnd w:id="6450"/>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47" w:id="6451"/>
          <w:p>
            <w:pPr>
              <w:spacing w:after="20"/>
              <w:ind w:left="20"/>
              <w:jc w:val="both"/>
            </w:pPr>
            <w:r>
              <w:rPr>
                <w:rFonts w:ascii="Times New Roman"/>
                <w:b w:val="false"/>
                <w:i w:val="false"/>
                <w:color w:val="000000"/>
                <w:sz w:val="20"/>
              </w:rPr>
              <w:t>
D95</w:t>
            </w:r>
          </w:p>
          <w:bookmarkEnd w:id="645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 П3.10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48" w:id="6452"/>
          <w:p>
            <w:pPr>
              <w:spacing w:after="20"/>
              <w:ind w:left="20"/>
              <w:jc w:val="both"/>
            </w:pPr>
            <w:r>
              <w:rPr>
                <w:rFonts w:ascii="Times New Roman"/>
                <w:b w:val="false"/>
                <w:i w:val="false"/>
                <w:color w:val="000000"/>
                <w:sz w:val="20"/>
              </w:rPr>
              <w:t>
Түйіршіктер құрамдастарының орташа тығыздығы (Р</w:t>
            </w:r>
            <w:r>
              <w:rPr>
                <w:rFonts w:ascii="Times New Roman"/>
                <w:b w:val="false"/>
                <w:i w:val="false"/>
                <w:color w:val="000000"/>
                <w:vertAlign w:val="subscript"/>
              </w:rPr>
              <w:t>гр</w:t>
            </w:r>
            <w:r>
              <w:rPr>
                <w:rFonts w:ascii="Times New Roman"/>
                <w:b w:val="false"/>
                <w:i w:val="false"/>
                <w:color w:val="000000"/>
                <w:sz w:val="20"/>
              </w:rPr>
              <w:t xml:space="preserve">) </w:t>
            </w:r>
          </w:p>
          <w:bookmarkEnd w:id="645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3.2-кесте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49" w:id="6453"/>
          <w:p>
            <w:pPr>
              <w:spacing w:after="20"/>
              <w:ind w:left="20"/>
              <w:jc w:val="both"/>
            </w:pPr>
            <w:r>
              <w:rPr>
                <w:rFonts w:ascii="Times New Roman"/>
                <w:b w:val="false"/>
                <w:i w:val="false"/>
                <w:color w:val="000000"/>
                <w:sz w:val="20"/>
              </w:rPr>
              <w:t>
Түйіршіктің шаң- тозаң шығарушы бетінің ауданы (S)</w:t>
            </w:r>
          </w:p>
          <w:bookmarkEnd w:id="645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3.2-кесте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50" w:id="6454"/>
          <w:p>
            <w:pPr>
              <w:spacing w:after="20"/>
              <w:ind w:left="20"/>
              <w:jc w:val="both"/>
            </w:pPr>
            <w:r>
              <w:rPr>
                <w:rFonts w:ascii="Times New Roman"/>
                <w:b w:val="false"/>
                <w:i w:val="false"/>
                <w:color w:val="000000"/>
                <w:sz w:val="20"/>
              </w:rPr>
              <w:t>
Коэффициент (kl)</w:t>
            </w:r>
          </w:p>
          <w:bookmarkEnd w:id="645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3.3-кесте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16851" w:id="6455"/>
          <w:p>
            <w:pPr>
              <w:spacing w:after="20"/>
              <w:ind w:left="20"/>
              <w:jc w:val="both"/>
            </w:pPr>
            <w:r>
              <w:rPr>
                <w:rFonts w:ascii="Times New Roman"/>
                <w:b w:val="false"/>
                <w:i w:val="false"/>
                <w:color w:val="000000"/>
                <w:sz w:val="20"/>
              </w:rPr>
              <w:t xml:space="preserve">
28-кесте </w:t>
            </w:r>
          </w:p>
          <w:bookmarkEnd w:id="6455"/>
        </w:tc>
      </w:tr>
    </w:tbl>
    <w:bookmarkStart w:name="z16852" w:id="6456"/>
    <w:p>
      <w:pPr>
        <w:spacing w:after="0"/>
        <w:ind w:left="0"/>
        <w:jc w:val="left"/>
      </w:pPr>
      <w:r>
        <w:rPr>
          <w:rFonts w:ascii="Times New Roman"/>
          <w:b/>
          <w:i w:val="false"/>
          <w:color w:val="000000"/>
        </w:rPr>
        <w:t xml:space="preserve"> Ампицилиннің құрамдас ұнтақтарының дисперсті құрамы</w:t>
      </w:r>
    </w:p>
    <w:bookmarkEnd w:id="64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53" w:id="6457"/>
          <w:p>
            <w:pPr>
              <w:spacing w:after="20"/>
              <w:ind w:left="20"/>
              <w:jc w:val="both"/>
            </w:pPr>
            <w:r>
              <w:rPr>
                <w:rFonts w:ascii="Times New Roman"/>
                <w:b w:val="false"/>
                <w:i w:val="false"/>
                <w:color w:val="000000"/>
                <w:sz w:val="20"/>
              </w:rPr>
              <w:t>
Бөлшек өлшемі d,</w:t>
            </w:r>
          </w:p>
          <w:bookmarkEnd w:id="6457"/>
          <w:p>
            <w:pPr>
              <w:spacing w:after="20"/>
              <w:ind w:left="20"/>
              <w:jc w:val="both"/>
            </w:pPr>
            <w:r>
              <w:rPr>
                <w:rFonts w:ascii="Times New Roman"/>
                <w:b w:val="false"/>
                <w:i w:val="false"/>
                <w:color w:val="000000"/>
                <w:sz w:val="20"/>
              </w:rPr>
              <w:t>
мкм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Бөлшектердің жалпы салмағы,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өлшемі d, мкм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Бөлшектердің жалпы салмағы,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өлшемі d, мкм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Бөлшектердің жалпы салмағы, %</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d-дан ұсақтау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d-дан ірілеу</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d-дан ұсақтау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d-дан ірілеу</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d-дан ұсақтау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d-дан ірілеу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55" w:id="6458"/>
          <w:p>
            <w:pPr>
              <w:spacing w:after="20"/>
              <w:ind w:left="20"/>
              <w:jc w:val="both"/>
            </w:pPr>
            <w:r>
              <w:rPr>
                <w:rFonts w:ascii="Times New Roman"/>
                <w:b w:val="false"/>
                <w:i w:val="false"/>
                <w:color w:val="000000"/>
                <w:sz w:val="20"/>
              </w:rPr>
              <w:t>
Крахмал</w:t>
            </w:r>
          </w:p>
          <w:bookmarkEnd w:id="645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Тальк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Ампициллин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56" w:id="6459"/>
          <w:p>
            <w:pPr>
              <w:spacing w:after="20"/>
              <w:ind w:left="20"/>
              <w:jc w:val="both"/>
            </w:pPr>
            <w:r>
              <w:rPr>
                <w:rFonts w:ascii="Times New Roman"/>
                <w:b w:val="false"/>
                <w:i w:val="false"/>
                <w:color w:val="000000"/>
                <w:sz w:val="20"/>
              </w:rPr>
              <w:t>
0,5</w:t>
            </w:r>
          </w:p>
          <w:bookmarkEnd w:id="6459"/>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99,9914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57" w:id="6460"/>
          <w:p>
            <w:pPr>
              <w:spacing w:after="20"/>
              <w:ind w:left="20"/>
              <w:jc w:val="both"/>
            </w:pPr>
            <w:r>
              <w:rPr>
                <w:rFonts w:ascii="Times New Roman"/>
                <w:b w:val="false"/>
                <w:i w:val="false"/>
                <w:color w:val="000000"/>
                <w:sz w:val="20"/>
              </w:rPr>
              <w:t>
2</w:t>
            </w:r>
          </w:p>
          <w:bookmarkEnd w:id="6460"/>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99,933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58" w:id="6461"/>
          <w:p>
            <w:pPr>
              <w:spacing w:after="20"/>
              <w:ind w:left="20"/>
              <w:jc w:val="both"/>
            </w:pPr>
            <w:r>
              <w:rPr>
                <w:rFonts w:ascii="Times New Roman"/>
                <w:b w:val="false"/>
                <w:i w:val="false"/>
                <w:color w:val="000000"/>
                <w:sz w:val="20"/>
              </w:rPr>
              <w:t>
6</w:t>
            </w:r>
          </w:p>
          <w:bookmarkEnd w:id="6461"/>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59" w:id="6462"/>
          <w:p>
            <w:pPr>
              <w:spacing w:after="20"/>
              <w:ind w:left="20"/>
              <w:jc w:val="both"/>
            </w:pPr>
            <w:r>
              <w:rPr>
                <w:rFonts w:ascii="Times New Roman"/>
                <w:b w:val="false"/>
                <w:i w:val="false"/>
                <w:color w:val="000000"/>
                <w:sz w:val="20"/>
              </w:rPr>
              <w:t>
8</w:t>
            </w:r>
          </w:p>
          <w:bookmarkEnd w:id="6462"/>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60" w:id="6463"/>
          <w:p>
            <w:pPr>
              <w:spacing w:after="20"/>
              <w:ind w:left="20"/>
              <w:jc w:val="both"/>
            </w:pPr>
            <w:r>
              <w:rPr>
                <w:rFonts w:ascii="Times New Roman"/>
                <w:b w:val="false"/>
                <w:i w:val="false"/>
                <w:color w:val="000000"/>
                <w:sz w:val="20"/>
              </w:rPr>
              <w:t>
10</w:t>
            </w:r>
          </w:p>
          <w:bookmarkEnd w:id="6463"/>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61" w:id="6464"/>
          <w:p>
            <w:pPr>
              <w:spacing w:after="20"/>
              <w:ind w:left="20"/>
              <w:jc w:val="both"/>
            </w:pPr>
            <w:r>
              <w:rPr>
                <w:rFonts w:ascii="Times New Roman"/>
                <w:b w:val="false"/>
                <w:i w:val="false"/>
                <w:color w:val="000000"/>
                <w:sz w:val="20"/>
              </w:rPr>
              <w:t>
12</w:t>
            </w:r>
          </w:p>
          <w:bookmarkEnd w:id="6464"/>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62" w:id="6465"/>
          <w:p>
            <w:pPr>
              <w:spacing w:after="20"/>
              <w:ind w:left="20"/>
              <w:jc w:val="both"/>
            </w:pPr>
            <w:r>
              <w:rPr>
                <w:rFonts w:ascii="Times New Roman"/>
                <w:b w:val="false"/>
                <w:i w:val="false"/>
                <w:color w:val="000000"/>
                <w:sz w:val="20"/>
              </w:rPr>
              <w:t>
15</w:t>
            </w:r>
          </w:p>
          <w:bookmarkEnd w:id="6465"/>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63" w:id="6466"/>
          <w:p>
            <w:pPr>
              <w:spacing w:after="20"/>
              <w:ind w:left="20"/>
              <w:jc w:val="both"/>
            </w:pPr>
            <w:r>
              <w:rPr>
                <w:rFonts w:ascii="Times New Roman"/>
                <w:b w:val="false"/>
                <w:i w:val="false"/>
                <w:color w:val="000000"/>
                <w:sz w:val="20"/>
              </w:rPr>
              <w:t>
17</w:t>
            </w:r>
          </w:p>
          <w:bookmarkEnd w:id="6466"/>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64" w:id="6467"/>
          <w:p>
            <w:pPr>
              <w:spacing w:after="20"/>
              <w:ind w:left="20"/>
              <w:jc w:val="both"/>
            </w:pPr>
            <w:r>
              <w:rPr>
                <w:rFonts w:ascii="Times New Roman"/>
                <w:b w:val="false"/>
                <w:i w:val="false"/>
                <w:color w:val="000000"/>
                <w:sz w:val="20"/>
              </w:rPr>
              <w:t>
19</w:t>
            </w:r>
          </w:p>
          <w:bookmarkEnd w:id="6467"/>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Қоршаған орта және су ресурстары Министрінің 2014 жылғы 12 маусымдағы № 221-ө бұйрығына № 8-қосымша</w:t>
            </w:r>
          </w:p>
        </w:tc>
      </w:tr>
    </w:tbl>
    <w:bookmarkStart w:name="z16866" w:id="6468"/>
    <w:p>
      <w:pPr>
        <w:spacing w:after="0"/>
        <w:ind w:left="0"/>
        <w:jc w:val="left"/>
      </w:pPr>
      <w:r>
        <w:rPr>
          <w:rFonts w:ascii="Times New Roman"/>
          <w:b/>
          <w:i w:val="false"/>
          <w:color w:val="000000"/>
        </w:rPr>
        <w:t xml:space="preserve"> Ұйымдастырылмаған көздерден шығарындылар нормативтерін есептеу әдістемесі</w:t>
      </w:r>
      <w:r>
        <w:br/>
      </w:r>
      <w:r>
        <w:rPr>
          <w:rFonts w:ascii="Times New Roman"/>
          <w:b/>
          <w:i w:val="false"/>
          <w:color w:val="000000"/>
        </w:rPr>
        <w:t>1. Жалпы мәліметтер</w:t>
      </w:r>
    </w:p>
    <w:bookmarkEnd w:id="6468"/>
    <w:bookmarkStart w:name="z16868" w:id="6469"/>
    <w:p>
      <w:pPr>
        <w:spacing w:after="0"/>
        <w:ind w:left="0"/>
        <w:jc w:val="both"/>
      </w:pPr>
      <w:r>
        <w:rPr>
          <w:rFonts w:ascii="Times New Roman"/>
          <w:b w:val="false"/>
          <w:i w:val="false"/>
          <w:color w:val="000000"/>
          <w:sz w:val="28"/>
        </w:rPr>
        <w:t>
      1. Осы әдістеме шығарындыларға түгендеу өткізу кезінде өлшеудің тікелей әдістері қандай да бір себептерге байланысты қиындатылған жағдайда олардың көлемдік сипаттамасын есептеу жолымен қолданылатын, өнеркәсіп кәсіпорындарының ұйымдастырылмаған көздерімен атмосфераға шығарылатын зиянды заттар көлемін мөлшермен есептеу үшін арналған.</w:t>
      </w:r>
    </w:p>
    <w:bookmarkEnd w:id="6469"/>
    <w:bookmarkStart w:name="z16869" w:id="6470"/>
    <w:p>
      <w:pPr>
        <w:spacing w:after="0"/>
        <w:ind w:left="0"/>
        <w:jc w:val="left"/>
      </w:pPr>
      <w:r>
        <w:rPr>
          <w:rFonts w:ascii="Times New Roman"/>
          <w:b/>
          <w:i w:val="false"/>
          <w:color w:val="000000"/>
        </w:rPr>
        <w:t xml:space="preserve"> 2. Ұйымдастырылмаған шығарындылар және зиянды заттар бөлетін негізгі көздердің тізімі</w:t>
      </w:r>
    </w:p>
    <w:bookmarkEnd w:id="6470"/>
    <w:bookmarkStart w:name="z16870" w:id="6471"/>
    <w:p>
      <w:pPr>
        <w:spacing w:after="0"/>
        <w:ind w:left="0"/>
        <w:jc w:val="both"/>
      </w:pPr>
      <w:r>
        <w:rPr>
          <w:rFonts w:ascii="Times New Roman"/>
          <w:b w:val="false"/>
          <w:i w:val="false"/>
          <w:color w:val="000000"/>
          <w:sz w:val="28"/>
        </w:rPr>
        <w:t>
      2. Ұйымдастырылмаған шығарындылар жабдықтың герметикалық емес, шаң басқан өнімді салу, шығару немесе сақтау орындарында шаң басу заттектерінің болмауы немесе қанағаттандырылмайтын жұмысы есебінен пайда болған бағытталмаған ағындар түріндегі шығарындылар болып табылады.</w:t>
      </w:r>
    </w:p>
    <w:bookmarkEnd w:id="6471"/>
    <w:bookmarkStart w:name="z16871" w:id="6472"/>
    <w:p>
      <w:pPr>
        <w:spacing w:after="0"/>
        <w:ind w:left="0"/>
        <w:jc w:val="both"/>
      </w:pPr>
      <w:r>
        <w:rPr>
          <w:rFonts w:ascii="Times New Roman"/>
          <w:b w:val="false"/>
          <w:i w:val="false"/>
          <w:color w:val="000000"/>
          <w:sz w:val="28"/>
        </w:rPr>
        <w:t>
      3. Өнеркәсіпте қоршаған ортаны ластаудың ұйымдастырылмаған көздерінен түсетін негізгі зиянды заттар болып карьерлік және басқа транспорттың жұмысында, бұрғылау және жару жұмыстарында, сондай-ақ материалдарды қайта төгу түйіншектерінде, қоймаларда, шаң басқан материалдарды сақтағыштарда, мамандандырылмаған көлікке өнімді тиеу орындарында; қалдықсақтарлардан, жабынсыз және жабынмен жолдарда, тиеу- түсіру жұмыстары кезінде бөлінетін шаң және газ түріндегі (СО, SO</w:t>
      </w:r>
      <w:r>
        <w:rPr>
          <w:rFonts w:ascii="Times New Roman"/>
          <w:b w:val="false"/>
          <w:i w:val="false"/>
          <w:color w:val="000000"/>
          <w:vertAlign w:val="subscript"/>
        </w:rPr>
        <w:t>x</w:t>
      </w:r>
      <w:r>
        <w:rPr>
          <w:rFonts w:ascii="Times New Roman"/>
          <w:b w:val="false"/>
          <w:i w:val="false"/>
          <w:color w:val="000000"/>
          <w:sz w:val="28"/>
        </w:rPr>
        <w:t>, NO</w:t>
      </w:r>
      <w:r>
        <w:rPr>
          <w:rFonts w:ascii="Times New Roman"/>
          <w:b w:val="false"/>
          <w:i w:val="false"/>
          <w:color w:val="000000"/>
          <w:vertAlign w:val="subscript"/>
        </w:rPr>
        <w:t>x</w:t>
      </w:r>
      <w:r>
        <w:rPr>
          <w:rFonts w:ascii="Times New Roman"/>
          <w:b w:val="false"/>
          <w:i w:val="false"/>
          <w:color w:val="000000"/>
          <w:sz w:val="28"/>
        </w:rPr>
        <w:t xml:space="preserve"> және басқалар.) шығарындылар.</w:t>
      </w:r>
    </w:p>
    <w:bookmarkEnd w:id="6472"/>
    <w:bookmarkStart w:name="z16872" w:id="6473"/>
    <w:p>
      <w:pPr>
        <w:spacing w:after="0"/>
        <w:ind w:left="0"/>
        <w:jc w:val="both"/>
      </w:pPr>
      <w:r>
        <w:rPr>
          <w:rFonts w:ascii="Times New Roman"/>
          <w:b w:val="false"/>
          <w:i w:val="false"/>
          <w:color w:val="000000"/>
          <w:sz w:val="28"/>
        </w:rPr>
        <w:t>
      4. Бұрғылауда, тасты кесуде, тасымалдауда, салу – шығару, жару және басқа жұмыстар кезінде пайда болатын шаң 1- бөлшектер көлемінің кең диапазонымен сипатталады микрон тілімшесіне дейін.</w:t>
      </w:r>
    </w:p>
    <w:bookmarkEnd w:id="6473"/>
    <w:bookmarkStart w:name="z16873" w:id="6474"/>
    <w:p>
      <w:pPr>
        <w:spacing w:after="0"/>
        <w:ind w:left="0"/>
        <w:jc w:val="both"/>
      </w:pPr>
      <w:r>
        <w:rPr>
          <w:rFonts w:ascii="Times New Roman"/>
          <w:b w:val="false"/>
          <w:i w:val="false"/>
          <w:color w:val="000000"/>
          <w:sz w:val="28"/>
        </w:rPr>
        <w:t>
      5. Атмосфераға көлемі 10 мкм кем шаң түседі. Үлкен бөлшек ауадан тез арада немесе ұзақ уақыт арқылы тұндырылады. Атмосфераға аэрозоль түрінде ұсақ минералды бөлшектерді шығару кәсіпорынның жақын жерінің ауа кеңістігін аз уақытқа ластайды, сондықтан ұйымдастырылмаған шығарындылар көлемін есептеу атмосфераны жоғары ластау аумағында орналасқан кәсіпорындардың жол берілетін шығарындылары есебі үшін қажет.</w:t>
      </w:r>
    </w:p>
    <w:bookmarkEnd w:id="6474"/>
    <w:bookmarkStart w:name="z16874" w:id="6475"/>
    <w:p>
      <w:pPr>
        <w:spacing w:after="0"/>
        <w:ind w:left="0"/>
        <w:jc w:val="both"/>
      </w:pPr>
      <w:r>
        <w:rPr>
          <w:rFonts w:ascii="Times New Roman"/>
          <w:b w:val="false"/>
          <w:i w:val="false"/>
          <w:color w:val="000000"/>
          <w:sz w:val="28"/>
        </w:rPr>
        <w:t xml:space="preserve">
      6. Шаң жерге, су қоймаларының бетін, ғимаратттарды, құрылымдарды баса отырып су қоймаларын және топырақты ластауға көшеді, ол шекті концентрацияларға дейін және жоғары ластаушы заттардың жинақталуын анықтайды. </w:t>
      </w:r>
    </w:p>
    <w:bookmarkEnd w:id="6475"/>
    <w:bookmarkStart w:name="z16875" w:id="6476"/>
    <w:p>
      <w:pPr>
        <w:spacing w:after="0"/>
        <w:ind w:left="0"/>
        <w:jc w:val="left"/>
      </w:pPr>
      <w:r>
        <w:rPr>
          <w:rFonts w:ascii="Times New Roman"/>
          <w:b/>
          <w:i w:val="false"/>
          <w:color w:val="000000"/>
        </w:rPr>
        <w:t xml:space="preserve"> 3.Атмосфераға өнеркәсіптік шығарындылардың мониторингісі бойынша жұмыстарды ұйымдастыру</w:t>
      </w:r>
    </w:p>
    <w:bookmarkEnd w:id="6476"/>
    <w:bookmarkStart w:name="z16876" w:id="6477"/>
    <w:p>
      <w:pPr>
        <w:spacing w:after="0"/>
        <w:ind w:left="0"/>
        <w:jc w:val="both"/>
      </w:pPr>
      <w:r>
        <w:rPr>
          <w:rFonts w:ascii="Times New Roman"/>
          <w:b w:val="false"/>
          <w:i w:val="false"/>
          <w:color w:val="000000"/>
          <w:sz w:val="28"/>
        </w:rPr>
        <w:t>
      7. Ірі кәсіпорындарда шаңды ұстап қалу қызметін (қоршаған ортаны қорғау бойынша бөлімшелер) ұйымдастыру немесе осы жұмыстар үшін жауапкершілікті санитарлық-өнеркәсіптік зертханаларға жүктеу ұсынылады.</w:t>
      </w:r>
    </w:p>
    <w:bookmarkEnd w:id="6477"/>
    <w:bookmarkStart w:name="z16877" w:id="6478"/>
    <w:p>
      <w:pPr>
        <w:spacing w:after="0"/>
        <w:ind w:left="0"/>
        <w:jc w:val="both"/>
      </w:pPr>
      <w:r>
        <w:rPr>
          <w:rFonts w:ascii="Times New Roman"/>
          <w:b w:val="false"/>
          <w:i w:val="false"/>
          <w:color w:val="000000"/>
          <w:sz w:val="28"/>
        </w:rPr>
        <w:t>
      8. Карьерлердің және өндірістік аумақтың химиялық құрамын және шаңданғандығын анықтауды карьердегі жұмыс орындарында ауа сынамаларын алу, оны кейіннен зертханаларда талдау жолымен қатар, тікелей өлшеу орнында зиянды қоспалар мен шаңның болуын анықтауға мүмкіндік беретін тасымалдау құралдардың көмегімен жүргізуге болады.</w:t>
      </w:r>
    </w:p>
    <w:bookmarkEnd w:id="6478"/>
    <w:bookmarkStart w:name="z16878" w:id="6479"/>
    <w:p>
      <w:pPr>
        <w:spacing w:after="0"/>
        <w:ind w:left="0"/>
        <w:jc w:val="both"/>
      </w:pPr>
      <w:r>
        <w:rPr>
          <w:rFonts w:ascii="Times New Roman"/>
          <w:b w:val="false"/>
          <w:i w:val="false"/>
          <w:color w:val="000000"/>
          <w:sz w:val="28"/>
        </w:rPr>
        <w:t>
      9. Сынамалардың алуын атмосфераның газдалынуына және шаңдалуына сәйкес жүргізу қажет. Сынамаларды алу кезінде шаңды және газды бақылау аппаратурасының қабылдау құрылғысы жұмысшылардың дем алу аймағында, яғни 1- биіктікте орналастырылуға тиіс.</w:t>
      </w:r>
    </w:p>
    <w:bookmarkEnd w:id="6479"/>
    <w:bookmarkStart w:name="z16879" w:id="6480"/>
    <w:p>
      <w:pPr>
        <w:spacing w:after="0"/>
        <w:ind w:left="0"/>
        <w:jc w:val="both"/>
      </w:pPr>
      <w:r>
        <w:rPr>
          <w:rFonts w:ascii="Times New Roman"/>
          <w:b w:val="false"/>
          <w:i w:val="false"/>
          <w:color w:val="000000"/>
          <w:sz w:val="28"/>
        </w:rPr>
        <w:t>
      10. Ауаның шаңданғандығы сүзгі арқылы зерттелетін ауаның белгілі көлемін тарту және зертханада сынамаларды алғанша дейін және алғаннан кейін сүзгіні өлшеу жолымен салмақты әдісімен анықталады. Ауаны тарту не электр аспираторымен, не эжекторлық үлгідегі аспиратормен жүзеге асырылады. Сүзгілер ретінде ФПП матасынан жасалған АФЛ-18 немесе АФЛ-10 сүзгілері қолданылады. Шаңның ең аз өлшендісі 1-2 мг кем емес болуға тиіс.</w:t>
      </w:r>
    </w:p>
    <w:bookmarkEnd w:id="6480"/>
    <w:bookmarkStart w:name="z16880" w:id="6481"/>
    <w:p>
      <w:pPr>
        <w:spacing w:after="0"/>
        <w:ind w:left="0"/>
        <w:jc w:val="both"/>
      </w:pPr>
      <w:r>
        <w:rPr>
          <w:rFonts w:ascii="Times New Roman"/>
          <w:b w:val="false"/>
          <w:i w:val="false"/>
          <w:color w:val="000000"/>
          <w:sz w:val="28"/>
        </w:rPr>
        <w:t>
      11. Ауаның шаңданғандығын анықтаудың салмақтық әдісінің негізгі кемшіліктері - сынама алудың ұзақтығы және жұмыс орнында шаң концентрациясын анықтау мүмкін болмауы.</w:t>
      </w:r>
    </w:p>
    <w:bookmarkEnd w:id="6481"/>
    <w:bookmarkStart w:name="z16881" w:id="6482"/>
    <w:p>
      <w:pPr>
        <w:spacing w:after="0"/>
        <w:ind w:left="0"/>
        <w:jc w:val="both"/>
      </w:pPr>
      <w:r>
        <w:rPr>
          <w:rFonts w:ascii="Times New Roman"/>
          <w:b w:val="false"/>
          <w:i w:val="false"/>
          <w:color w:val="000000"/>
          <w:sz w:val="28"/>
        </w:rPr>
        <w:t>
      12. Карьерлердің және өндірістік аумақтың шаңданғандығын және газдалғандығын бақылау үшін қолданылатын барлық дерлік әдістер мен құралдар жедел ақпарат алуға мүмкіндік бермейді. өндірістік аумақтардың атмосферасында зиянды қоспалардың шұғыл кешендік бақылауын экспрестік шаңды және газды бақылау құралдарымен жабдықталған жылжымалы зертхананың көмегімен жүргізу керек.</w:t>
      </w:r>
    </w:p>
    <w:bookmarkEnd w:id="6482"/>
    <w:bookmarkStart w:name="z16882" w:id="6483"/>
    <w:p>
      <w:pPr>
        <w:spacing w:after="0"/>
        <w:ind w:left="0"/>
        <w:jc w:val="both"/>
      </w:pPr>
      <w:r>
        <w:rPr>
          <w:rFonts w:ascii="Times New Roman"/>
          <w:b w:val="false"/>
          <w:i w:val="false"/>
          <w:color w:val="000000"/>
          <w:sz w:val="28"/>
        </w:rPr>
        <w:t>
      13. Ұйымдастырылмаған шығарындылар көздерінен шығарындылардың параметрлері мен құрамдарын өлшеуін тоқсанда бір рет жүргізу керек.</w:t>
      </w:r>
    </w:p>
    <w:bookmarkEnd w:id="6483"/>
    <w:bookmarkStart w:name="z16883" w:id="6484"/>
    <w:p>
      <w:pPr>
        <w:spacing w:after="0"/>
        <w:ind w:left="0"/>
        <w:jc w:val="left"/>
      </w:pPr>
      <w:r>
        <w:rPr>
          <w:rFonts w:ascii="Times New Roman"/>
          <w:b/>
          <w:i w:val="false"/>
          <w:color w:val="000000"/>
        </w:rPr>
        <w:t xml:space="preserve"> 4. Қоймалар мен қалдықсақтауышта шығарындылар көлемін есептеу</w:t>
      </w:r>
    </w:p>
    <w:bookmarkEnd w:id="6484"/>
    <w:bookmarkStart w:name="z16884" w:id="6485"/>
    <w:p>
      <w:pPr>
        <w:spacing w:after="0"/>
        <w:ind w:left="0"/>
        <w:jc w:val="both"/>
      </w:pPr>
      <w:r>
        <w:rPr>
          <w:rFonts w:ascii="Times New Roman"/>
          <w:b w:val="false"/>
          <w:i w:val="false"/>
          <w:color w:val="000000"/>
          <w:sz w:val="28"/>
        </w:rPr>
        <w:t xml:space="preserve">
      14. Осы объектілер үшін шығарындылардың жалпы көлемін келесі теңдікпен сипаттауға болады: </w:t>
      </w:r>
    </w:p>
    <w:bookmarkEnd w:id="6485"/>
    <w:bookmarkStart w:name="z16885" w:id="6486"/>
    <w:p>
      <w:pPr>
        <w:spacing w:after="0"/>
        <w:ind w:left="0"/>
        <w:jc w:val="both"/>
      </w:pPr>
      <w:r>
        <w:rPr>
          <w:rFonts w:ascii="Times New Roman"/>
          <w:b w:val="false"/>
          <w:i w:val="false"/>
          <w:color w:val="000000"/>
          <w:sz w:val="28"/>
        </w:rPr>
        <w:t xml:space="preserve">
       </w:t>
      </w:r>
    </w:p>
    <w:bookmarkEnd w:id="6486"/>
    <w:p>
      <w:pPr>
        <w:spacing w:after="0"/>
        <w:ind w:left="0"/>
        <w:jc w:val="both"/>
      </w:pPr>
      <w:r>
        <w:drawing>
          <wp:inline distT="0" distB="0" distL="0" distR="0">
            <wp:extent cx="65532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4"/>
                    <a:stretch>
                      <a:fillRect/>
                    </a:stretch>
                  </pic:blipFill>
                  <pic:spPr>
                    <a:xfrm>
                      <a:off x="0" y="0"/>
                      <a:ext cx="6553200" cy="55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г/с (1)</w:t>
      </w:r>
    </w:p>
    <w:bookmarkStart w:name="z16886" w:id="6487"/>
    <w:p>
      <w:pPr>
        <w:spacing w:after="0"/>
        <w:ind w:left="0"/>
        <w:jc w:val="both"/>
      </w:pPr>
      <w:r>
        <w:rPr>
          <w:rFonts w:ascii="Times New Roman"/>
          <w:b w:val="false"/>
          <w:i w:val="false"/>
          <w:color w:val="000000"/>
          <w:sz w:val="28"/>
        </w:rPr>
        <w:t>
      А - материалды қайта өңдеу кезіндегі шығарындылар (төгу, ауытқу, орын ауыстыру), г/с;</w:t>
      </w:r>
    </w:p>
    <w:bookmarkEnd w:id="6487"/>
    <w:bookmarkStart w:name="z16887" w:id="6488"/>
    <w:p>
      <w:pPr>
        <w:spacing w:after="0"/>
        <w:ind w:left="0"/>
        <w:jc w:val="both"/>
      </w:pPr>
      <w:r>
        <w:rPr>
          <w:rFonts w:ascii="Times New Roman"/>
          <w:b w:val="false"/>
          <w:i w:val="false"/>
          <w:color w:val="000000"/>
          <w:sz w:val="28"/>
        </w:rPr>
        <w:t>
      В - материалды статикалық дыбыс шығару кезіндегі шығарындылар;</w:t>
      </w:r>
    </w:p>
    <w:bookmarkEnd w:id="6488"/>
    <w:bookmarkStart w:name="z16888" w:id="6489"/>
    <w:p>
      <w:pPr>
        <w:spacing w:after="0"/>
        <w:ind w:left="0"/>
        <w:jc w:val="both"/>
      </w:pPr>
      <w:r>
        <w:rPr>
          <w:rFonts w:ascii="Times New Roman"/>
          <w:b w:val="false"/>
          <w:i w:val="false"/>
          <w:color w:val="000000"/>
          <w:sz w:val="28"/>
        </w:rPr>
        <w:t>
      k</w:t>
      </w:r>
      <w:r>
        <w:rPr>
          <w:rFonts w:ascii="Times New Roman"/>
          <w:b w:val="false"/>
          <w:i w:val="false"/>
          <w:color w:val="000000"/>
          <w:vertAlign w:val="subscript"/>
        </w:rPr>
        <w:t xml:space="preserve">1 </w:t>
      </w:r>
      <w:r>
        <w:rPr>
          <w:rFonts w:ascii="Times New Roman"/>
          <w:b w:val="false"/>
          <w:i w:val="false"/>
          <w:color w:val="000000"/>
          <w:sz w:val="28"/>
        </w:rPr>
        <w:t xml:space="preserve">- материалда шаң фракциясының салмақтық үлесі. Көлемі 0 —200 мкм шаң фракциясын бөлумен орта сынаманы жуу және елеу жолымен осы Әдістеменің қосымшасына сәйкес </w:t>
      </w:r>
      <w:r>
        <w:rPr>
          <w:rFonts w:ascii="Times New Roman"/>
          <w:b w:val="false"/>
          <w:i w:val="false"/>
          <w:color w:val="000000"/>
          <w:sz w:val="28"/>
        </w:rPr>
        <w:t>1-кесте</w:t>
      </w:r>
      <w:r>
        <w:rPr>
          <w:rFonts w:ascii="Times New Roman"/>
          <w:b w:val="false"/>
          <w:i w:val="false"/>
          <w:color w:val="000000"/>
          <w:sz w:val="28"/>
        </w:rPr>
        <w:t xml:space="preserve"> бойынша анықталады. </w:t>
      </w:r>
    </w:p>
    <w:bookmarkEnd w:id="6489"/>
    <w:bookmarkStart w:name="z16889" w:id="6490"/>
    <w:p>
      <w:pPr>
        <w:spacing w:after="0"/>
        <w:ind w:left="0"/>
        <w:jc w:val="both"/>
      </w:pPr>
      <w:r>
        <w:rPr>
          <w:rFonts w:ascii="Times New Roman"/>
          <w:b w:val="false"/>
          <w:i w:val="false"/>
          <w:color w:val="000000"/>
          <w:sz w:val="28"/>
        </w:rPr>
        <w:t>
      k</w:t>
      </w:r>
      <w:r>
        <w:rPr>
          <w:rFonts w:ascii="Times New Roman"/>
          <w:b w:val="false"/>
          <w:i w:val="false"/>
          <w:color w:val="000000"/>
          <w:vertAlign w:val="subscript"/>
        </w:rPr>
        <w:t>2</w:t>
      </w:r>
      <w:r>
        <w:rPr>
          <w:rFonts w:ascii="Times New Roman"/>
          <w:b w:val="false"/>
          <w:i w:val="false"/>
          <w:color w:val="000000"/>
          <w:sz w:val="28"/>
        </w:rPr>
        <w:t xml:space="preserve"> - аэрозольға өтетін шаң үлесі (шаңның барлық салмағынан) ;</w:t>
      </w:r>
    </w:p>
    <w:bookmarkEnd w:id="6490"/>
    <w:bookmarkStart w:name="z16890" w:id="6491"/>
    <w:p>
      <w:pPr>
        <w:spacing w:after="0"/>
        <w:ind w:left="0"/>
        <w:jc w:val="both"/>
      </w:pPr>
      <w:r>
        <w:rPr>
          <w:rFonts w:ascii="Times New Roman"/>
          <w:b w:val="false"/>
          <w:i w:val="false"/>
          <w:color w:val="000000"/>
          <w:sz w:val="28"/>
        </w:rPr>
        <w:t>
      k</w:t>
      </w:r>
      <w:r>
        <w:rPr>
          <w:rFonts w:ascii="Times New Roman"/>
          <w:b w:val="false"/>
          <w:i w:val="false"/>
          <w:color w:val="000000"/>
          <w:vertAlign w:val="subscript"/>
        </w:rPr>
        <w:t>3</w:t>
      </w:r>
      <w:r>
        <w:rPr>
          <w:rFonts w:ascii="Times New Roman"/>
          <w:b w:val="false"/>
          <w:i w:val="false"/>
          <w:color w:val="000000"/>
          <w:sz w:val="28"/>
        </w:rPr>
        <w:t xml:space="preserve"> - жергілікті метеожағдайларды ескеретін және осы Әдістеменің қосымшасына сәйкес </w:t>
      </w:r>
      <w:r>
        <w:rPr>
          <w:rFonts w:ascii="Times New Roman"/>
          <w:b w:val="false"/>
          <w:i w:val="false"/>
          <w:color w:val="000000"/>
          <w:sz w:val="28"/>
        </w:rPr>
        <w:t>2-кестеге</w:t>
      </w:r>
      <w:r>
        <w:rPr>
          <w:rFonts w:ascii="Times New Roman"/>
          <w:b w:val="false"/>
          <w:i w:val="false"/>
          <w:color w:val="000000"/>
          <w:sz w:val="28"/>
        </w:rPr>
        <w:t xml:space="preserve"> сәйкес қабылдайтын коэффициент;</w:t>
      </w:r>
    </w:p>
    <w:bookmarkEnd w:id="6491"/>
    <w:bookmarkStart w:name="z16891" w:id="6492"/>
    <w:p>
      <w:pPr>
        <w:spacing w:after="0"/>
        <w:ind w:left="0"/>
        <w:jc w:val="both"/>
      </w:pPr>
      <w:r>
        <w:rPr>
          <w:rFonts w:ascii="Times New Roman"/>
          <w:b w:val="false"/>
          <w:i w:val="false"/>
          <w:color w:val="000000"/>
          <w:sz w:val="28"/>
        </w:rPr>
        <w:t>
      k</w:t>
      </w:r>
      <w:r>
        <w:rPr>
          <w:rFonts w:ascii="Times New Roman"/>
          <w:b w:val="false"/>
          <w:i w:val="false"/>
          <w:color w:val="000000"/>
          <w:vertAlign w:val="subscript"/>
        </w:rPr>
        <w:t>4</w:t>
      </w:r>
      <w:r>
        <w:rPr>
          <w:rFonts w:ascii="Times New Roman"/>
          <w:b w:val="false"/>
          <w:i w:val="false"/>
          <w:color w:val="000000"/>
          <w:sz w:val="28"/>
        </w:rPr>
        <w:t xml:space="preserve"> - жергілікті жағдайларды, тораптың сыртқы әсерден қорғалғандық деңгейін, шаңның пайда болу жағдайларын ескеретін коэффициент. Осы Әдістеменің қосымшасына сәйкес 3-кестесінің деректері бойынша алынады;</w:t>
      </w:r>
    </w:p>
    <w:bookmarkEnd w:id="6492"/>
    <w:bookmarkStart w:name="z16892" w:id="6493"/>
    <w:p>
      <w:pPr>
        <w:spacing w:after="0"/>
        <w:ind w:left="0"/>
        <w:jc w:val="both"/>
      </w:pPr>
      <w:r>
        <w:rPr>
          <w:rFonts w:ascii="Times New Roman"/>
          <w:b w:val="false"/>
          <w:i w:val="false"/>
          <w:color w:val="000000"/>
          <w:sz w:val="28"/>
        </w:rPr>
        <w:t>
      k</w:t>
      </w:r>
      <w:r>
        <w:rPr>
          <w:rFonts w:ascii="Times New Roman"/>
          <w:b w:val="false"/>
          <w:i w:val="false"/>
          <w:color w:val="000000"/>
          <w:vertAlign w:val="subscript"/>
        </w:rPr>
        <w:t>5</w:t>
      </w:r>
      <w:r>
        <w:rPr>
          <w:rFonts w:ascii="Times New Roman"/>
          <w:b w:val="false"/>
          <w:i w:val="false"/>
          <w:color w:val="000000"/>
          <w:sz w:val="28"/>
        </w:rPr>
        <w:t xml:space="preserve"> - материал ылғалдығын ескеретін және осы Әдістеменің қосымшасына сәйкес </w:t>
      </w:r>
      <w:r>
        <w:rPr>
          <w:rFonts w:ascii="Times New Roman"/>
          <w:b w:val="false"/>
          <w:i w:val="false"/>
          <w:color w:val="000000"/>
          <w:sz w:val="28"/>
        </w:rPr>
        <w:t>4-кестенің</w:t>
      </w:r>
      <w:r>
        <w:rPr>
          <w:rFonts w:ascii="Times New Roman"/>
          <w:b w:val="false"/>
          <w:i w:val="false"/>
          <w:color w:val="000000"/>
          <w:sz w:val="28"/>
        </w:rPr>
        <w:t xml:space="preserve"> деректеріне сәйкес қабылданатын коэффициент;</w:t>
      </w:r>
    </w:p>
    <w:bookmarkEnd w:id="6493"/>
    <w:bookmarkStart w:name="z16893" w:id="6494"/>
    <w:p>
      <w:pPr>
        <w:spacing w:after="0"/>
        <w:ind w:left="0"/>
        <w:jc w:val="both"/>
      </w:pPr>
      <w:r>
        <w:rPr>
          <w:rFonts w:ascii="Times New Roman"/>
          <w:b w:val="false"/>
          <w:i w:val="false"/>
          <w:color w:val="000000"/>
          <w:sz w:val="28"/>
        </w:rPr>
        <w:t>
      k</w:t>
      </w:r>
      <w:r>
        <w:rPr>
          <w:rFonts w:ascii="Times New Roman"/>
          <w:b w:val="false"/>
          <w:i w:val="false"/>
          <w:color w:val="000000"/>
          <w:vertAlign w:val="subscript"/>
        </w:rPr>
        <w:t>6</w:t>
      </w:r>
      <w:r>
        <w:rPr>
          <w:rFonts w:ascii="Times New Roman"/>
          <w:b w:val="false"/>
          <w:i w:val="false"/>
          <w:color w:val="000000"/>
          <w:sz w:val="28"/>
        </w:rPr>
        <w:t xml:space="preserve"> - қоймаланатын материал бетінің пішінін ескеретін және </w:t>
      </w:r>
      <w:r>
        <w:rPr>
          <w:rFonts w:ascii="Times New Roman"/>
          <w:b w:val="false"/>
          <w:i/>
          <w:color w:val="000000"/>
          <w:sz w:val="28"/>
        </w:rPr>
        <w:t>F</w:t>
      </w:r>
      <w:r>
        <w:rPr>
          <w:rFonts w:ascii="Times New Roman"/>
          <w:b w:val="false"/>
          <w:i w:val="false"/>
          <w:color w:val="000000"/>
          <w:vertAlign w:val="subscript"/>
        </w:rPr>
        <w:t>ФАКТ</w:t>
      </w:r>
      <w:r>
        <w:rPr>
          <w:rFonts w:ascii="Times New Roman"/>
          <w:b w:val="false"/>
          <w:i/>
          <w:color w:val="000000"/>
          <w:sz w:val="28"/>
        </w:rPr>
        <w:t>/F</w:t>
      </w:r>
      <w:r>
        <w:rPr>
          <w:rFonts w:ascii="Times New Roman"/>
          <w:b w:val="false"/>
          <w:i w:val="false"/>
          <w:color w:val="000000"/>
          <w:sz w:val="28"/>
        </w:rPr>
        <w:t>. арақатынасы ретінде анықталатын коэффициент. k</w:t>
      </w:r>
      <w:r>
        <w:rPr>
          <w:rFonts w:ascii="Times New Roman"/>
          <w:b w:val="false"/>
          <w:i w:val="false"/>
          <w:color w:val="000000"/>
          <w:vertAlign w:val="subscript"/>
        </w:rPr>
        <w:t>6</w:t>
      </w:r>
      <w:r>
        <w:rPr>
          <w:rFonts w:ascii="Times New Roman"/>
          <w:b w:val="false"/>
          <w:i w:val="false"/>
          <w:color w:val="000000"/>
          <w:sz w:val="28"/>
        </w:rPr>
        <w:t xml:space="preserve"> мәні материалдың ірілігіне және толтыру дәрежесіне байланысты 1,3—1,6 шегінде теңселеді; </w:t>
      </w:r>
    </w:p>
    <w:bookmarkEnd w:id="6494"/>
    <w:bookmarkStart w:name="z16894" w:id="6495"/>
    <w:p>
      <w:pPr>
        <w:spacing w:after="0"/>
        <w:ind w:left="0"/>
        <w:jc w:val="both"/>
      </w:pPr>
      <w:r>
        <w:rPr>
          <w:rFonts w:ascii="Times New Roman"/>
          <w:b w:val="false"/>
          <w:i w:val="false"/>
          <w:color w:val="000000"/>
          <w:sz w:val="28"/>
        </w:rPr>
        <w:t>
      k</w:t>
      </w:r>
      <w:r>
        <w:rPr>
          <w:rFonts w:ascii="Times New Roman"/>
          <w:b w:val="false"/>
          <w:i w:val="false"/>
          <w:color w:val="000000"/>
          <w:vertAlign w:val="subscript"/>
        </w:rPr>
        <w:t>7</w:t>
      </w:r>
      <w:r>
        <w:rPr>
          <w:rFonts w:ascii="Times New Roman"/>
          <w:b w:val="false"/>
          <w:i w:val="false"/>
          <w:color w:val="000000"/>
          <w:sz w:val="28"/>
        </w:rPr>
        <w:t xml:space="preserve"> - материалдың ірілігін ескеретін және осы Әдістеменің қосымшасына сәйкес </w:t>
      </w:r>
      <w:r>
        <w:rPr>
          <w:rFonts w:ascii="Times New Roman"/>
          <w:b w:val="false"/>
          <w:i w:val="false"/>
          <w:color w:val="000000"/>
          <w:sz w:val="28"/>
        </w:rPr>
        <w:t>6-кестесі</w:t>
      </w:r>
    </w:p>
    <w:bookmarkEnd w:id="6495"/>
    <w:bookmarkStart w:name="z16895" w:id="6496"/>
    <w:p>
      <w:pPr>
        <w:spacing w:after="0"/>
        <w:ind w:left="0"/>
        <w:jc w:val="both"/>
      </w:pPr>
      <w:r>
        <w:rPr>
          <w:rFonts w:ascii="Times New Roman"/>
          <w:b w:val="false"/>
          <w:i w:val="false"/>
          <w:color w:val="000000"/>
          <w:sz w:val="28"/>
        </w:rPr>
        <w:t>
      F</w:t>
      </w:r>
      <w:r>
        <w:rPr>
          <w:rFonts w:ascii="Times New Roman"/>
          <w:b w:val="false"/>
          <w:i w:val="false"/>
          <w:color w:val="000000"/>
          <w:vertAlign w:val="subscript"/>
        </w:rPr>
        <w:t>факт</w:t>
      </w:r>
      <w:r>
        <w:rPr>
          <w:rFonts w:ascii="Times New Roman"/>
          <w:b w:val="false"/>
          <w:i w:val="false"/>
          <w:color w:val="000000"/>
          <w:sz w:val="28"/>
        </w:rPr>
        <w:t xml:space="preserve"> - оның қимасының рельефін ескерумен материалдың нақты үсті (тек тиеу-түсіру жұмыстары жүргізілетін аумақты ескеру);</w:t>
      </w:r>
    </w:p>
    <w:bookmarkEnd w:id="6496"/>
    <w:bookmarkStart w:name="z16896" w:id="6497"/>
    <w:p>
      <w:pPr>
        <w:spacing w:after="0"/>
        <w:ind w:left="0"/>
        <w:jc w:val="both"/>
      </w:pPr>
      <w:r>
        <w:rPr>
          <w:rFonts w:ascii="Times New Roman"/>
          <w:b w:val="false"/>
          <w:i w:val="false"/>
          <w:color w:val="000000"/>
          <w:sz w:val="28"/>
        </w:rPr>
        <w:t>
      F - жоспардағы шаңдану үсті, м</w:t>
      </w:r>
      <w:r>
        <w:rPr>
          <w:rFonts w:ascii="Times New Roman"/>
          <w:b w:val="false"/>
          <w:i w:val="false"/>
          <w:color w:val="000000"/>
          <w:vertAlign w:val="superscript"/>
        </w:rPr>
        <w:t>2</w:t>
      </w:r>
    </w:p>
    <w:bookmarkEnd w:id="6497"/>
    <w:bookmarkStart w:name="z16897" w:id="6498"/>
    <w:p>
      <w:pPr>
        <w:spacing w:after="0"/>
        <w:ind w:left="0"/>
        <w:jc w:val="both"/>
      </w:pPr>
      <w:r>
        <w:rPr>
          <w:rFonts w:ascii="Times New Roman"/>
          <w:b w:val="false"/>
          <w:i w:val="false"/>
          <w:color w:val="000000"/>
          <w:sz w:val="28"/>
        </w:rPr>
        <w:t>
      q' - k</w:t>
      </w:r>
      <w:r>
        <w:rPr>
          <w:rFonts w:ascii="Times New Roman"/>
          <w:b w:val="false"/>
          <w:i w:val="false"/>
          <w:color w:val="000000"/>
          <w:vertAlign w:val="subscript"/>
        </w:rPr>
        <w:t>4</w:t>
      </w:r>
      <w:r>
        <w:rPr>
          <w:rFonts w:ascii="Times New Roman"/>
          <w:b w:val="false"/>
          <w:i w:val="false"/>
          <w:color w:val="000000"/>
          <w:sz w:val="28"/>
        </w:rPr>
        <w:t>=1; k</w:t>
      </w:r>
      <w:r>
        <w:rPr>
          <w:rFonts w:ascii="Times New Roman"/>
          <w:b w:val="false"/>
          <w:i w:val="false"/>
          <w:color w:val="000000"/>
          <w:vertAlign w:val="subscript"/>
        </w:rPr>
        <w:t>5</w:t>
      </w:r>
      <w:r>
        <w:rPr>
          <w:rFonts w:ascii="Times New Roman"/>
          <w:b w:val="false"/>
          <w:i w:val="false"/>
          <w:color w:val="000000"/>
          <w:sz w:val="28"/>
        </w:rPr>
        <w:t xml:space="preserve">=1 болған жағдайларда нақты үстінің бір шаршы метрінен шаңды әкету, осы Әдістеменің қосымшасына сәйкес 6-кесте деректеріне сәйкес қабылданады; </w:t>
      </w:r>
    </w:p>
    <w:bookmarkEnd w:id="6498"/>
    <w:bookmarkStart w:name="z16898" w:id="6499"/>
    <w:p>
      <w:pPr>
        <w:spacing w:after="0"/>
        <w:ind w:left="0"/>
        <w:jc w:val="both"/>
      </w:pPr>
      <w:r>
        <w:rPr>
          <w:rFonts w:ascii="Times New Roman"/>
          <w:b w:val="false"/>
          <w:i w:val="false"/>
          <w:color w:val="000000"/>
          <w:sz w:val="28"/>
        </w:rPr>
        <w:t>
      G - қайта өңделетін материалдың қосынды көлемі, т/сағ.;</w:t>
      </w:r>
    </w:p>
    <w:bookmarkEnd w:id="6499"/>
    <w:bookmarkStart w:name="z16899" w:id="6500"/>
    <w:p>
      <w:pPr>
        <w:spacing w:after="0"/>
        <w:ind w:left="0"/>
        <w:jc w:val="both"/>
      </w:pPr>
      <w:r>
        <w:rPr>
          <w:rFonts w:ascii="Times New Roman"/>
          <w:b w:val="false"/>
          <w:i w:val="false"/>
          <w:color w:val="000000"/>
          <w:sz w:val="28"/>
        </w:rPr>
        <w:t xml:space="preserve">
      В' - төгіп салу биіктігін ескеретін және осы Әдістеменің қосымшасына сәйкес </w:t>
      </w:r>
      <w:r>
        <w:rPr>
          <w:rFonts w:ascii="Times New Roman"/>
          <w:b w:val="false"/>
          <w:i w:val="false"/>
          <w:color w:val="000000"/>
          <w:sz w:val="28"/>
        </w:rPr>
        <w:t>7-кесте</w:t>
      </w:r>
      <w:r>
        <w:rPr>
          <w:rFonts w:ascii="Times New Roman"/>
          <w:b w:val="false"/>
          <w:i w:val="false"/>
          <w:color w:val="000000"/>
          <w:sz w:val="28"/>
        </w:rPr>
        <w:t xml:space="preserve"> бойынша қабылданатын коэффициент. Қоймалар мен қалдықсақтауыштар шаң бөлінуінің біркелкі бөлінген көздері ретінде қарастырылады.</w:t>
      </w:r>
    </w:p>
    <w:bookmarkEnd w:id="6500"/>
    <w:bookmarkStart w:name="z16900" w:id="6501"/>
    <w:p>
      <w:pPr>
        <w:spacing w:after="0"/>
        <w:ind w:left="0"/>
        <w:jc w:val="both"/>
      </w:pPr>
      <w:r>
        <w:rPr>
          <w:rFonts w:ascii="Times New Roman"/>
          <w:b w:val="false"/>
          <w:i w:val="false"/>
          <w:color w:val="000000"/>
          <w:sz w:val="28"/>
        </w:rPr>
        <w:t>
      15. Шаңның нақты дисперстік құрамын тексеру және k</w:t>
      </w:r>
      <w:r>
        <w:rPr>
          <w:rFonts w:ascii="Times New Roman"/>
          <w:b w:val="false"/>
          <w:i w:val="false"/>
          <w:color w:val="000000"/>
          <w:vertAlign w:val="subscript"/>
        </w:rPr>
        <w:t>2</w:t>
      </w:r>
      <w:r>
        <w:rPr>
          <w:rFonts w:ascii="Times New Roman"/>
          <w:b w:val="false"/>
          <w:i w:val="false"/>
          <w:color w:val="000000"/>
          <w:sz w:val="28"/>
        </w:rPr>
        <w:t xml:space="preserve"> мәнін анықтау сынама алу нүктесінің бағытында соғып тұрған желдің 2 м/с жылдамдығында шаң шығарып тұрған объектінің (қойманың және қалдықсақтауыштың) шекараларында шаңдатылған ауа сынамаларын алу жүргізілуде.</w:t>
      </w:r>
    </w:p>
    <w:bookmarkEnd w:id="6501"/>
    <w:bookmarkStart w:name="z16901" w:id="6502"/>
    <w:p>
      <w:pPr>
        <w:spacing w:after="0"/>
        <w:ind w:left="0"/>
        <w:jc w:val="both"/>
      </w:pPr>
      <w:r>
        <w:rPr>
          <w:rFonts w:ascii="Times New Roman"/>
          <w:b w:val="false"/>
          <w:i w:val="false"/>
          <w:color w:val="000000"/>
          <w:sz w:val="28"/>
        </w:rPr>
        <w:t xml:space="preserve">
      1-мысал. Цемент зауытының бірлескен қоймасынан, оған шикізаттың 100 г/сағ. және клинкердің 78 т/сағ. түскенде, ұйымдастырлмаған шығарындылар көлемін бағалау. Объектінің сипаттамасы осы Әдістеменің қосымшасына сәйкес </w:t>
      </w:r>
      <w:r>
        <w:rPr>
          <w:rFonts w:ascii="Times New Roman"/>
          <w:b w:val="false"/>
          <w:i w:val="false"/>
          <w:color w:val="000000"/>
          <w:sz w:val="28"/>
        </w:rPr>
        <w:t>22-кестеде</w:t>
      </w:r>
      <w:r>
        <w:rPr>
          <w:rFonts w:ascii="Times New Roman"/>
          <w:b w:val="false"/>
          <w:i w:val="false"/>
          <w:color w:val="000000"/>
          <w:sz w:val="28"/>
        </w:rPr>
        <w:t xml:space="preserve"> келтірілген.</w:t>
      </w:r>
    </w:p>
    <w:bookmarkEnd w:id="6502"/>
    <w:bookmarkStart w:name="z16902" w:id="6503"/>
    <w:p>
      <w:pPr>
        <w:spacing w:after="0"/>
        <w:ind w:left="0"/>
        <w:jc w:val="both"/>
      </w:pPr>
      <w:r>
        <w:rPr>
          <w:rFonts w:ascii="Times New Roman"/>
          <w:b w:val="false"/>
          <w:i w:val="false"/>
          <w:color w:val="000000"/>
          <w:sz w:val="28"/>
        </w:rPr>
        <w:t>
      22-кестенің мәндерін (1) теңдеуіне қойып шығарындының қуаттылығын анықтаймыз</w:t>
      </w:r>
    </w:p>
    <w:bookmarkEnd w:id="6503"/>
    <w:bookmarkStart w:name="z16903" w:id="6504"/>
    <w:p>
      <w:pPr>
        <w:spacing w:after="0"/>
        <w:ind w:left="0"/>
        <w:jc w:val="both"/>
      </w:pPr>
      <w:r>
        <w:rPr>
          <w:rFonts w:ascii="Times New Roman"/>
          <w:b w:val="false"/>
          <w:i w:val="false"/>
          <w:color w:val="000000"/>
          <w:sz w:val="28"/>
        </w:rPr>
        <w:t xml:space="preserve">
       </w:t>
      </w:r>
    </w:p>
    <w:bookmarkEnd w:id="6504"/>
    <w:p>
      <w:pPr>
        <w:spacing w:after="0"/>
        <w:ind w:left="0"/>
        <w:jc w:val="both"/>
      </w:pPr>
      <w:r>
        <w:drawing>
          <wp:inline distT="0" distB="0" distL="0" distR="0">
            <wp:extent cx="5270500" cy="247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5"/>
                    <a:stretch>
                      <a:fillRect/>
                    </a:stretch>
                  </pic:blipFill>
                  <pic:spPr>
                    <a:xfrm>
                      <a:off x="0" y="0"/>
                      <a:ext cx="5270500" cy="247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904" w:id="6505"/>
    <w:p>
      <w:pPr>
        <w:spacing w:after="0"/>
        <w:ind w:left="0"/>
        <w:jc w:val="left"/>
      </w:pPr>
      <w:r>
        <w:rPr>
          <w:rFonts w:ascii="Times New Roman"/>
          <w:b/>
          <w:i w:val="false"/>
          <w:color w:val="000000"/>
        </w:rPr>
        <w:t xml:space="preserve"> 5. Шаң шығаратын материалдарды аударып салу кезіндегі шығарындыларды есептеу</w:t>
      </w:r>
    </w:p>
    <w:bookmarkEnd w:id="6505"/>
    <w:bookmarkStart w:name="z16905" w:id="6506"/>
    <w:p>
      <w:pPr>
        <w:spacing w:after="0"/>
        <w:ind w:left="0"/>
        <w:jc w:val="both"/>
      </w:pPr>
      <w:r>
        <w:rPr>
          <w:rFonts w:ascii="Times New Roman"/>
          <w:b w:val="false"/>
          <w:i w:val="false"/>
          <w:color w:val="000000"/>
          <w:sz w:val="28"/>
        </w:rPr>
        <w:t>
      16. Материалды аударып салу</w:t>
      </w:r>
      <w:r>
        <w:rPr>
          <w:rFonts w:ascii="Times New Roman"/>
          <w:b/>
          <w:i w:val="false"/>
          <w:color w:val="000000"/>
          <w:sz w:val="28"/>
        </w:rPr>
        <w:t>,</w:t>
      </w:r>
      <w:r>
        <w:rPr>
          <w:rFonts w:ascii="Times New Roman"/>
          <w:b w:val="false"/>
          <w:i w:val="false"/>
          <w:color w:val="000000"/>
          <w:sz w:val="28"/>
        </w:rPr>
        <w:t xml:space="preserve"> материалды ашық вагондарға, жартылай вагондарға тиеу, грейфермен бункерге материалды тиеу, өзіаударғыштарды бункерге жүктен босату, қоймаға ашық струсь материалын төгу және т.б. түрлендірудің қарқынды ұйымдастырылмаған көздері болып табылады. (2) формула бойынша барлық осы көздерден шаң шығару көлемдері есептеліну мүмкін</w:t>
      </w:r>
    </w:p>
    <w:bookmarkEnd w:id="6506"/>
    <w:bookmarkStart w:name="z16906" w:id="6507"/>
    <w:p>
      <w:pPr>
        <w:spacing w:after="0"/>
        <w:ind w:left="0"/>
        <w:jc w:val="both"/>
      </w:pPr>
      <w:r>
        <w:rPr>
          <w:rFonts w:ascii="Times New Roman"/>
          <w:b w:val="false"/>
          <w:i w:val="false"/>
          <w:color w:val="000000"/>
          <w:sz w:val="28"/>
        </w:rPr>
        <w:t xml:space="preserve">
       </w:t>
      </w:r>
    </w:p>
    <w:bookmarkEnd w:id="6507"/>
    <w:p>
      <w:pPr>
        <w:spacing w:after="0"/>
        <w:ind w:left="0"/>
        <w:jc w:val="both"/>
      </w:pPr>
      <w:r>
        <w:drawing>
          <wp:inline distT="0" distB="0" distL="0" distR="0">
            <wp:extent cx="34544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6"/>
                    <a:stretch>
                      <a:fillRect/>
                    </a:stretch>
                  </pic:blipFill>
                  <pic:spPr>
                    <a:xfrm>
                      <a:off x="0" y="0"/>
                      <a:ext cx="3454400" cy="55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г/с (2)</w:t>
      </w:r>
    </w:p>
    <w:bookmarkStart w:name="z16907" w:id="6508"/>
    <w:p>
      <w:pPr>
        <w:spacing w:after="0"/>
        <w:ind w:left="0"/>
        <w:jc w:val="both"/>
      </w:pPr>
      <w:r>
        <w:rPr>
          <w:rFonts w:ascii="Times New Roman"/>
          <w:b w:val="false"/>
          <w:i w:val="false"/>
          <w:color w:val="000000"/>
          <w:sz w:val="28"/>
        </w:rPr>
        <w:t>
      онда k</w:t>
      </w:r>
      <w:r>
        <w:rPr>
          <w:rFonts w:ascii="Times New Roman"/>
          <w:b w:val="false"/>
          <w:i w:val="false"/>
          <w:color w:val="000000"/>
          <w:vertAlign w:val="subscript"/>
        </w:rPr>
        <w:t>1</w:t>
      </w:r>
      <w:r>
        <w:rPr>
          <w:rFonts w:ascii="Times New Roman"/>
          <w:b w:val="false"/>
          <w:i w:val="false"/>
          <w:color w:val="000000"/>
          <w:sz w:val="28"/>
        </w:rPr>
        <w:t>, k</w:t>
      </w:r>
      <w:r>
        <w:rPr>
          <w:rFonts w:ascii="Times New Roman"/>
          <w:b w:val="false"/>
          <w:i w:val="false"/>
          <w:color w:val="000000"/>
          <w:vertAlign w:val="subscript"/>
        </w:rPr>
        <w:t>2</w:t>
      </w:r>
      <w:r>
        <w:rPr>
          <w:rFonts w:ascii="Times New Roman"/>
          <w:b w:val="false"/>
          <w:i w:val="false"/>
          <w:color w:val="000000"/>
          <w:sz w:val="28"/>
        </w:rPr>
        <w:t>, k</w:t>
      </w:r>
      <w:r>
        <w:rPr>
          <w:rFonts w:ascii="Times New Roman"/>
          <w:b w:val="false"/>
          <w:i w:val="false"/>
          <w:color w:val="000000"/>
          <w:vertAlign w:val="subscript"/>
        </w:rPr>
        <w:t>3</w:t>
      </w:r>
      <w:r>
        <w:rPr>
          <w:rFonts w:ascii="Times New Roman"/>
          <w:b w:val="false"/>
          <w:i w:val="false"/>
          <w:color w:val="000000"/>
          <w:sz w:val="28"/>
        </w:rPr>
        <w:t>, k</w:t>
      </w:r>
      <w:r>
        <w:rPr>
          <w:rFonts w:ascii="Times New Roman"/>
          <w:b w:val="false"/>
          <w:i w:val="false"/>
          <w:color w:val="000000"/>
          <w:vertAlign w:val="subscript"/>
        </w:rPr>
        <w:t>4</w:t>
      </w:r>
      <w:r>
        <w:rPr>
          <w:rFonts w:ascii="Times New Roman"/>
          <w:b w:val="false"/>
          <w:i w:val="false"/>
          <w:color w:val="000000"/>
          <w:sz w:val="28"/>
        </w:rPr>
        <w:t>, k</w:t>
      </w:r>
      <w:r>
        <w:rPr>
          <w:rFonts w:ascii="Times New Roman"/>
          <w:b w:val="false"/>
          <w:i w:val="false"/>
          <w:color w:val="000000"/>
          <w:vertAlign w:val="subscript"/>
        </w:rPr>
        <w:t>5</w:t>
      </w:r>
      <w:r>
        <w:rPr>
          <w:rFonts w:ascii="Times New Roman"/>
          <w:b w:val="false"/>
          <w:i w:val="false"/>
          <w:color w:val="000000"/>
          <w:sz w:val="28"/>
        </w:rPr>
        <w:t>, k</w:t>
      </w:r>
      <w:r>
        <w:rPr>
          <w:rFonts w:ascii="Times New Roman"/>
          <w:b w:val="false"/>
          <w:i w:val="false"/>
          <w:color w:val="000000"/>
          <w:vertAlign w:val="subscript"/>
        </w:rPr>
        <w:t xml:space="preserve">7 </w:t>
      </w:r>
      <w:r>
        <w:rPr>
          <w:rFonts w:ascii="Times New Roman"/>
          <w:b w:val="false"/>
          <w:i w:val="false"/>
          <w:color w:val="000000"/>
          <w:sz w:val="28"/>
        </w:rPr>
        <w:t xml:space="preserve">– (1) формуладағы коэффициенттерге ұқсас коэффициенттер; </w:t>
      </w:r>
    </w:p>
    <w:bookmarkEnd w:id="6508"/>
    <w:bookmarkStart w:name="z16908" w:id="6509"/>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В' </w:t>
      </w:r>
      <w:r>
        <w:rPr>
          <w:rFonts w:ascii="Times New Roman"/>
          <w:b w:val="false"/>
          <w:i w:val="false"/>
          <w:color w:val="000000"/>
          <w:sz w:val="28"/>
        </w:rPr>
        <w:t>— аударып салу биіктігін ескеретін және осы Әдістеменің қосымшасына сәйкес 7-кесте деректері бойынша қабылданатын коэффициент.</w:t>
      </w:r>
    </w:p>
    <w:bookmarkEnd w:id="6509"/>
    <w:bookmarkStart w:name="z16909" w:id="6510"/>
    <w:p>
      <w:pPr>
        <w:spacing w:after="0"/>
        <w:ind w:left="0"/>
        <w:jc w:val="both"/>
      </w:pPr>
      <w:r>
        <w:rPr>
          <w:rFonts w:ascii="Times New Roman"/>
          <w:b w:val="false"/>
          <w:i w:val="false"/>
          <w:color w:val="000000"/>
          <w:sz w:val="28"/>
        </w:rPr>
        <w:t>
      G — аударып салу торабының өнімділігі, т/сағ.</w:t>
      </w:r>
    </w:p>
    <w:bookmarkEnd w:id="6510"/>
    <w:bookmarkStart w:name="z16910" w:id="6511"/>
    <w:p>
      <w:pPr>
        <w:spacing w:after="0"/>
        <w:ind w:left="0"/>
        <w:jc w:val="both"/>
      </w:pPr>
      <w:r>
        <w:rPr>
          <w:rFonts w:ascii="Times New Roman"/>
          <w:b w:val="false"/>
          <w:i w:val="false"/>
          <w:color w:val="000000"/>
          <w:sz w:val="28"/>
        </w:rPr>
        <w:t xml:space="preserve">
      Мысал. Жақты ұсатқыш бункеріне өзіаударғыштарды жүктен босату кезінде шаң шығару көлемін есептеу. Осы Әдістеменің қосымшасына сәйкес </w:t>
      </w:r>
      <w:r>
        <w:rPr>
          <w:rFonts w:ascii="Times New Roman"/>
          <w:b w:val="false"/>
          <w:i w:val="false"/>
          <w:color w:val="000000"/>
          <w:sz w:val="28"/>
        </w:rPr>
        <w:t>23-кестесінде</w:t>
      </w:r>
      <w:r>
        <w:rPr>
          <w:rFonts w:ascii="Times New Roman"/>
          <w:b w:val="false"/>
          <w:i w:val="false"/>
          <w:color w:val="000000"/>
          <w:sz w:val="28"/>
        </w:rPr>
        <w:t xml:space="preserve"> есептік параметрлер келтірілген.</w:t>
      </w:r>
    </w:p>
    <w:bookmarkEnd w:id="6511"/>
    <w:bookmarkStart w:name="z16911" w:id="6512"/>
    <w:p>
      <w:pPr>
        <w:spacing w:after="0"/>
        <w:ind w:left="0"/>
        <w:jc w:val="both"/>
      </w:pPr>
      <w:r>
        <w:rPr>
          <w:rFonts w:ascii="Times New Roman"/>
          <w:b w:val="false"/>
          <w:i w:val="false"/>
          <w:color w:val="000000"/>
          <w:sz w:val="28"/>
        </w:rPr>
        <w:t xml:space="preserve">
       </w:t>
      </w:r>
    </w:p>
    <w:bookmarkEnd w:id="6512"/>
    <w:p>
      <w:pPr>
        <w:spacing w:after="0"/>
        <w:ind w:left="0"/>
        <w:jc w:val="both"/>
      </w:pPr>
      <w:r>
        <w:drawing>
          <wp:inline distT="0" distB="0" distL="0" distR="0">
            <wp:extent cx="46355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7"/>
                    <a:stretch>
                      <a:fillRect/>
                    </a:stretch>
                  </pic:blipFill>
                  <pic:spPr>
                    <a:xfrm>
                      <a:off x="0" y="0"/>
                      <a:ext cx="4635500" cy="55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г/с</w:t>
      </w:r>
    </w:p>
    <w:bookmarkStart w:name="z16912" w:id="6513"/>
    <w:p>
      <w:pPr>
        <w:spacing w:after="0"/>
        <w:ind w:left="0"/>
        <w:jc w:val="both"/>
      </w:pPr>
      <w:r>
        <w:rPr>
          <w:rFonts w:ascii="Times New Roman"/>
          <w:b w:val="false"/>
          <w:i w:val="false"/>
          <w:color w:val="000000"/>
          <w:sz w:val="28"/>
        </w:rPr>
        <w:t>
      17. Көмірді аударып салу.</w:t>
      </w:r>
    </w:p>
    <w:bookmarkEnd w:id="6513"/>
    <w:bookmarkStart w:name="z16913" w:id="6514"/>
    <w:p>
      <w:pPr>
        <w:spacing w:after="0"/>
        <w:ind w:left="0"/>
        <w:jc w:val="both"/>
      </w:pPr>
      <w:r>
        <w:rPr>
          <w:rFonts w:ascii="Times New Roman"/>
          <w:b w:val="false"/>
          <w:i w:val="false"/>
          <w:color w:val="000000"/>
          <w:sz w:val="28"/>
        </w:rPr>
        <w:t>
      Көмір шахталары үстінің технологиялық кешенінде көмірді аударып салу, тиеу және жүктен босату кезіндегі шаңнның үлесті шығарындысы келесі формула бойынша анықталады:</w:t>
      </w:r>
    </w:p>
    <w:bookmarkEnd w:id="6514"/>
    <w:bookmarkStart w:name="z16914" w:id="6515"/>
    <w:p>
      <w:pPr>
        <w:spacing w:after="0"/>
        <w:ind w:left="0"/>
        <w:jc w:val="both"/>
      </w:pPr>
      <w:r>
        <w:rPr>
          <w:rFonts w:ascii="Times New Roman"/>
          <w:b w:val="false"/>
          <w:i w:val="false"/>
          <w:color w:val="000000"/>
          <w:sz w:val="28"/>
        </w:rPr>
        <w:t xml:space="preserve">
       </w:t>
      </w:r>
    </w:p>
    <w:bookmarkEnd w:id="6515"/>
    <w:p>
      <w:pPr>
        <w:spacing w:after="0"/>
        <w:ind w:left="0"/>
        <w:jc w:val="both"/>
      </w:pPr>
      <w:r>
        <w:drawing>
          <wp:inline distT="0" distB="0" distL="0" distR="0">
            <wp:extent cx="9652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8"/>
                    <a:stretch>
                      <a:fillRect/>
                    </a:stretch>
                  </pic:blipFill>
                  <pic:spPr>
                    <a:xfrm>
                      <a:off x="0" y="0"/>
                      <a:ext cx="965200" cy="55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,кг/т (3) </w:t>
      </w:r>
    </w:p>
    <w:bookmarkStart w:name="z16915" w:id="6516"/>
    <w:p>
      <w:pPr>
        <w:spacing w:after="0"/>
        <w:ind w:left="0"/>
        <w:jc w:val="both"/>
      </w:pPr>
      <w:r>
        <w:rPr>
          <w:rFonts w:ascii="Times New Roman"/>
          <w:b w:val="false"/>
          <w:i w:val="false"/>
          <w:color w:val="000000"/>
          <w:sz w:val="28"/>
        </w:rPr>
        <w:t>
      онда А</w:t>
      </w:r>
      <w:r>
        <w:rPr>
          <w:rFonts w:ascii="Times New Roman"/>
          <w:b w:val="false"/>
          <w:i w:val="false"/>
          <w:color w:val="000000"/>
          <w:vertAlign w:val="subscript"/>
        </w:rPr>
        <w:t>уi</w:t>
      </w:r>
      <w:r>
        <w:rPr>
          <w:rFonts w:ascii="Times New Roman"/>
          <w:b w:val="false"/>
          <w:i w:val="false"/>
          <w:color w:val="000000"/>
          <w:sz w:val="28"/>
        </w:rPr>
        <w:t xml:space="preserve"> — аударып салу (тиеу және жүктен босату) нүктесі арқылы өткен көмір саны, т/сағ.;</w:t>
      </w:r>
    </w:p>
    <w:bookmarkEnd w:id="6516"/>
    <w:bookmarkStart w:name="z16916" w:id="6517"/>
    <w:p>
      <w:pPr>
        <w:spacing w:after="0"/>
        <w:ind w:left="0"/>
        <w:jc w:val="both"/>
      </w:pPr>
      <w:r>
        <w:rPr>
          <w:rFonts w:ascii="Times New Roman"/>
          <w:b w:val="false"/>
          <w:i w:val="false"/>
          <w:color w:val="000000"/>
          <w:sz w:val="28"/>
        </w:rPr>
        <w:t>
      П</w:t>
      </w:r>
      <w:r>
        <w:rPr>
          <w:rFonts w:ascii="Times New Roman"/>
          <w:b w:val="false"/>
          <w:i/>
          <w:color w:val="000000"/>
          <w:sz w:val="28"/>
        </w:rPr>
        <w:t>м</w:t>
      </w:r>
      <w:r>
        <w:rPr>
          <w:rFonts w:ascii="Times New Roman"/>
          <w:b w:val="false"/>
          <w:i w:val="false"/>
          <w:color w:val="000000"/>
          <w:sz w:val="28"/>
        </w:rPr>
        <w:t xml:space="preserve"> — көмірдің шахтадағы өңдірілуі, т/сағ.;</w:t>
      </w:r>
    </w:p>
    <w:bookmarkEnd w:id="6517"/>
    <w:bookmarkStart w:name="z16917" w:id="6518"/>
    <w:p>
      <w:pPr>
        <w:spacing w:after="0"/>
        <w:ind w:left="0"/>
        <w:jc w:val="both"/>
      </w:pPr>
      <w:r>
        <w:rPr>
          <w:rFonts w:ascii="Times New Roman"/>
          <w:b w:val="false"/>
          <w:i w:val="false"/>
          <w:color w:val="000000"/>
          <w:sz w:val="28"/>
        </w:rPr>
        <w:t>
      Е- меншікті шаң шығаруы, кг/т, келесі тәсілмен анықталады:</w:t>
      </w:r>
    </w:p>
    <w:bookmarkEnd w:id="6518"/>
    <w:bookmarkStart w:name="z16918" w:id="6519"/>
    <w:p>
      <w:pPr>
        <w:spacing w:after="0"/>
        <w:ind w:left="0"/>
        <w:jc w:val="both"/>
      </w:pPr>
      <w:r>
        <w:rPr>
          <w:rFonts w:ascii="Times New Roman"/>
          <w:b w:val="false"/>
          <w:i w:val="false"/>
          <w:color w:val="000000"/>
          <w:sz w:val="28"/>
        </w:rPr>
        <w:t>
      E = a*w</w:t>
      </w:r>
      <w:r>
        <w:rPr>
          <w:rFonts w:ascii="Times New Roman"/>
          <w:b w:val="false"/>
          <w:i w:val="false"/>
          <w:color w:val="000000"/>
          <w:vertAlign w:val="subscript"/>
        </w:rPr>
        <w:t>p</w:t>
      </w:r>
      <w:r>
        <w:rPr>
          <w:rFonts w:ascii="Times New Roman"/>
          <w:b w:val="false"/>
          <w:i/>
          <w:color w:val="000000"/>
          <w:sz w:val="28"/>
        </w:rPr>
        <w:t>*n+c</w:t>
      </w:r>
      <w:r>
        <w:rPr>
          <w:rFonts w:ascii="Times New Roman"/>
          <w:b w:val="false"/>
          <w:i w:val="false"/>
          <w:color w:val="000000"/>
          <w:sz w:val="28"/>
        </w:rPr>
        <w:t>, кг/т (4)</w:t>
      </w:r>
    </w:p>
    <w:bookmarkEnd w:id="6519"/>
    <w:bookmarkStart w:name="z16919" w:id="6520"/>
    <w:p>
      <w:pPr>
        <w:spacing w:after="0"/>
        <w:ind w:left="0"/>
        <w:jc w:val="both"/>
      </w:pPr>
      <w:r>
        <w:rPr>
          <w:rFonts w:ascii="Times New Roman"/>
          <w:b w:val="false"/>
          <w:i w:val="false"/>
          <w:color w:val="000000"/>
          <w:sz w:val="28"/>
        </w:rPr>
        <w:t>
      Онда:</w:t>
      </w:r>
    </w:p>
    <w:bookmarkEnd w:id="6520"/>
    <w:bookmarkStart w:name="z16920" w:id="6521"/>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а, n </w:t>
      </w:r>
      <w:r>
        <w:rPr>
          <w:rFonts w:ascii="Times New Roman"/>
          <w:b w:val="false"/>
          <w:i w:val="false"/>
          <w:color w:val="000000"/>
          <w:sz w:val="28"/>
        </w:rPr>
        <w:t xml:space="preserve">және </w:t>
      </w:r>
      <w:r>
        <w:rPr>
          <w:rFonts w:ascii="Times New Roman"/>
          <w:b w:val="false"/>
          <w:i/>
          <w:color w:val="000000"/>
          <w:sz w:val="28"/>
        </w:rPr>
        <w:t>с</w:t>
      </w:r>
      <w:r>
        <w:rPr>
          <w:rFonts w:ascii="Times New Roman"/>
          <w:b w:val="false"/>
          <w:i w:val="false"/>
          <w:color w:val="000000"/>
          <w:sz w:val="28"/>
        </w:rPr>
        <w:t xml:space="preserve"> эмпирикалық параметрлер, әртүрлі маркадағы көмірлер үшін мәндері осы Әдістеменің қосымшасына сәйкес 8-кестеде келтірілген</w:t>
      </w:r>
    </w:p>
    <w:bookmarkEnd w:id="6521"/>
    <w:bookmarkStart w:name="z16921" w:id="6522"/>
    <w:p>
      <w:pPr>
        <w:spacing w:after="0"/>
        <w:ind w:left="0"/>
        <w:jc w:val="both"/>
      </w:pPr>
      <w:r>
        <w:rPr>
          <w:rFonts w:ascii="Times New Roman"/>
          <w:b w:val="false"/>
          <w:i w:val="false"/>
          <w:color w:val="000000"/>
          <w:sz w:val="28"/>
        </w:rPr>
        <w:t>
      w</w:t>
      </w:r>
      <w:r>
        <w:rPr>
          <w:rFonts w:ascii="Times New Roman"/>
          <w:b w:val="false"/>
          <w:i w:val="false"/>
          <w:color w:val="000000"/>
          <w:vertAlign w:val="subscript"/>
        </w:rPr>
        <w:t>p</w:t>
      </w:r>
      <w:r>
        <w:rPr>
          <w:rFonts w:ascii="Times New Roman"/>
          <w:b w:val="false"/>
          <w:i w:val="false"/>
          <w:color w:val="000000"/>
          <w:sz w:val="28"/>
        </w:rPr>
        <w:t xml:space="preserve"> - көмір ылғалдылығы, %.</w:t>
      </w:r>
    </w:p>
    <w:bookmarkEnd w:id="6522"/>
    <w:bookmarkStart w:name="z16922" w:id="6523"/>
    <w:p>
      <w:pPr>
        <w:spacing w:after="0"/>
        <w:ind w:left="0"/>
        <w:jc w:val="both"/>
      </w:pPr>
      <w:r>
        <w:rPr>
          <w:rFonts w:ascii="Times New Roman"/>
          <w:b w:val="false"/>
          <w:i w:val="false"/>
          <w:color w:val="000000"/>
          <w:sz w:val="28"/>
        </w:rPr>
        <w:t xml:space="preserve">
      Келесі формула бойынша қатардағы көмірдің немесе бірнеше стандарттық сыныптардағы қоспалардың аударылып салынуы, тиелуі, жүктен босатылуы кезіндегі меншікті шаңның пайда болуы есептелінеді: </w:t>
      </w:r>
    </w:p>
    <w:bookmarkEnd w:id="6523"/>
    <w:bookmarkStart w:name="z16923" w:id="6524"/>
    <w:p>
      <w:pPr>
        <w:spacing w:after="0"/>
        <w:ind w:left="0"/>
        <w:jc w:val="both"/>
      </w:pPr>
      <w:r>
        <w:rPr>
          <w:rFonts w:ascii="Times New Roman"/>
          <w:b w:val="false"/>
          <w:i w:val="false"/>
          <w:color w:val="000000"/>
          <w:sz w:val="28"/>
        </w:rPr>
        <w:t xml:space="preserve">
       </w:t>
      </w:r>
    </w:p>
    <w:bookmarkEnd w:id="6524"/>
    <w:p>
      <w:pPr>
        <w:spacing w:after="0"/>
        <w:ind w:left="0"/>
        <w:jc w:val="both"/>
      </w:pPr>
      <w:r>
        <w:drawing>
          <wp:inline distT="0" distB="0" distL="0" distR="0">
            <wp:extent cx="10287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9"/>
                    <a:stretch>
                      <a:fillRect/>
                    </a:stretch>
                  </pic:blipFill>
                  <pic:spPr>
                    <a:xfrm>
                      <a:off x="0" y="0"/>
                      <a:ext cx="1028700" cy="81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кг/т (5)</w:t>
      </w:r>
    </w:p>
    <w:bookmarkStart w:name="z16924" w:id="6525"/>
    <w:p>
      <w:pPr>
        <w:spacing w:after="0"/>
        <w:ind w:left="0"/>
        <w:jc w:val="both"/>
      </w:pPr>
      <w:r>
        <w:rPr>
          <w:rFonts w:ascii="Times New Roman"/>
          <w:b w:val="false"/>
          <w:i w:val="false"/>
          <w:color w:val="000000"/>
          <w:sz w:val="28"/>
        </w:rPr>
        <w:t>
      онда Е</w:t>
      </w:r>
      <w:r>
        <w:rPr>
          <w:rFonts w:ascii="Times New Roman"/>
          <w:b w:val="false"/>
          <w:i w:val="false"/>
          <w:color w:val="000000"/>
          <w:vertAlign w:val="subscript"/>
        </w:rPr>
        <w:t>i</w:t>
      </w:r>
      <w:r>
        <w:rPr>
          <w:rFonts w:ascii="Times New Roman"/>
          <w:b w:val="false"/>
          <w:i w:val="false"/>
          <w:color w:val="000000"/>
          <w:sz w:val="28"/>
        </w:rPr>
        <w:t xml:space="preserve"> – көмір ірілігінің i- стандарттық сыныбының үлесті шаң шығаруы, кг/т;</w:t>
      </w:r>
    </w:p>
    <w:bookmarkEnd w:id="6525"/>
    <w:bookmarkStart w:name="z16925" w:id="6526"/>
    <w:p>
      <w:pPr>
        <w:spacing w:after="0"/>
        <w:ind w:left="0"/>
        <w:jc w:val="both"/>
      </w:pPr>
      <w:r>
        <w:rPr>
          <w:rFonts w:ascii="Times New Roman"/>
          <w:b w:val="false"/>
          <w:i w:val="false"/>
          <w:color w:val="000000"/>
          <w:sz w:val="28"/>
        </w:rPr>
        <w:t>
      ?</w:t>
      </w:r>
      <w:r>
        <w:rPr>
          <w:rFonts w:ascii="Times New Roman"/>
          <w:b w:val="false"/>
          <w:i w:val="false"/>
          <w:color w:val="000000"/>
          <w:vertAlign w:val="subscript"/>
        </w:rPr>
        <w:t>i</w:t>
      </w:r>
      <w:r>
        <w:rPr>
          <w:rFonts w:ascii="Times New Roman"/>
          <w:b w:val="false"/>
          <w:i/>
          <w:color w:val="000000"/>
          <w:sz w:val="28"/>
        </w:rPr>
        <w:t xml:space="preserve"> – </w:t>
      </w:r>
      <w:r>
        <w:rPr>
          <w:rFonts w:ascii="Times New Roman"/>
          <w:b w:val="false"/>
          <w:i w:val="false"/>
          <w:color w:val="000000"/>
          <w:sz w:val="28"/>
        </w:rPr>
        <w:t>көмір қоспасында іріліктің үлесі /- сынып үлесі, %</w:t>
      </w:r>
    </w:p>
    <w:bookmarkEnd w:id="6526"/>
    <w:bookmarkStart w:name="z16926" w:id="6527"/>
    <w:p>
      <w:pPr>
        <w:spacing w:after="0"/>
        <w:ind w:left="0"/>
        <w:jc w:val="both"/>
      </w:pPr>
      <w:r>
        <w:rPr>
          <w:rFonts w:ascii="Times New Roman"/>
          <w:b w:val="false"/>
          <w:i w:val="false"/>
          <w:color w:val="000000"/>
          <w:sz w:val="28"/>
        </w:rPr>
        <w:t>
      18. Шаңның ұшырулары. Шаң шығару көзінің тұрақты қарқындылығында атмосфераның жергілікті ластану деңгейі көздің орналасу жерінде, ауа ағысының бағытында, оның турбуленттілік дәрежесінде, шаңдану ошағынан ауа сынамасын алу орнына дейін ауа жылдамдығының функциясы болып табылады.</w:t>
      </w:r>
    </w:p>
    <w:bookmarkEnd w:id="6527"/>
    <w:bookmarkStart w:name="z16927" w:id="6528"/>
    <w:p>
      <w:pPr>
        <w:spacing w:after="0"/>
        <w:ind w:left="0"/>
        <w:jc w:val="both"/>
      </w:pPr>
      <w:r>
        <w:rPr>
          <w:rFonts w:ascii="Times New Roman"/>
          <w:b w:val="false"/>
          <w:i w:val="false"/>
          <w:color w:val="000000"/>
          <w:sz w:val="28"/>
        </w:rPr>
        <w:t>
      19. Ауа ағысының жылдамдығы өскеннен бастап тепе-теңдік орнатылғанша дейін көзден шығарылатын шаңның таралу үрдісі артады және оның ауадағы концентрациялары төмендейді. Ағыс жылдамдығы әрі қарай өскенде, шаңның ұшырылу үрдісі артады және ауаның шаңдылығы көбейеді.</w:t>
      </w:r>
    </w:p>
    <w:bookmarkEnd w:id="6528"/>
    <w:bookmarkStart w:name="z16928" w:id="6529"/>
    <w:p>
      <w:pPr>
        <w:spacing w:after="0"/>
        <w:ind w:left="0"/>
        <w:jc w:val="both"/>
      </w:pPr>
      <w:r>
        <w:rPr>
          <w:rFonts w:ascii="Times New Roman"/>
          <w:b w:val="false"/>
          <w:i w:val="false"/>
          <w:color w:val="000000"/>
          <w:sz w:val="28"/>
        </w:rPr>
        <w:t>
      20. Шаңның ұшырылу үрдісі өте күрделі, оның қарқындылығы бірнеше факторларға байланысты: шаңның бөлшектік құрамы және шаң қоқымдарының түрлері, үлесті салмағы, физико-химиялық қасиеттер, адгезия күштерінің шамалары, ауа ағысының жылдамдықтары, оның шаңдылық деңгейі және т. б.</w:t>
      </w:r>
    </w:p>
    <w:bookmarkEnd w:id="6529"/>
    <w:bookmarkStart w:name="z16929" w:id="6530"/>
    <w:p>
      <w:pPr>
        <w:spacing w:after="0"/>
        <w:ind w:left="0"/>
        <w:jc w:val="both"/>
      </w:pPr>
      <w:r>
        <w:rPr>
          <w:rFonts w:ascii="Times New Roman"/>
          <w:b w:val="false"/>
          <w:i w:val="false"/>
          <w:color w:val="000000"/>
          <w:sz w:val="28"/>
        </w:rPr>
        <w:t>
      21. Ауа ағысының жылдамдығы осы факторлардың негізгісі болуда, өйткені шаңның ұшырылуы шаң қоқымы аэродимикалық күштерінің әрекеті барлық қалған күштердің әрекетінен артқан жағдайда ғана өтеді.</w:t>
      </w:r>
    </w:p>
    <w:bookmarkEnd w:id="6530"/>
    <w:bookmarkStart w:name="z16930" w:id="6531"/>
    <w:p>
      <w:pPr>
        <w:spacing w:after="0"/>
        <w:ind w:left="0"/>
        <w:jc w:val="both"/>
      </w:pPr>
      <w:r>
        <w:rPr>
          <w:rFonts w:ascii="Times New Roman"/>
          <w:b w:val="false"/>
          <w:i w:val="false"/>
          <w:color w:val="000000"/>
          <w:sz w:val="28"/>
        </w:rPr>
        <w:t>
      22. Автокөлік жұмыстары кезіндегі шаң құрылуын (г/с) есептеу мыга формуламен анықталады:</w:t>
      </w:r>
    </w:p>
    <w:bookmarkEnd w:id="6531"/>
    <w:bookmarkStart w:name="z16931" w:id="6532"/>
    <w:p>
      <w:pPr>
        <w:spacing w:after="0"/>
        <w:ind w:left="0"/>
        <w:jc w:val="both"/>
      </w:pPr>
      <w:r>
        <w:rPr>
          <w:rFonts w:ascii="Times New Roman"/>
          <w:b w:val="false"/>
          <w:i w:val="false"/>
          <w:color w:val="000000"/>
          <w:sz w:val="28"/>
        </w:rPr>
        <w:t>
      Q</w:t>
      </w:r>
      <w:r>
        <w:rPr>
          <w:rFonts w:ascii="Times New Roman"/>
          <w:b w:val="false"/>
          <w:i w:val="false"/>
          <w:color w:val="000000"/>
          <w:vertAlign w:val="subscript"/>
        </w:rPr>
        <w:t>1</w:t>
      </w:r>
      <w:r>
        <w:rPr>
          <w:rFonts w:ascii="Times New Roman"/>
          <w:b w:val="false"/>
          <w:i w:val="false"/>
          <w:color w:val="000000"/>
          <w:sz w:val="28"/>
        </w:rPr>
        <w:t>= (C</w:t>
      </w:r>
      <w:r>
        <w:rPr>
          <w:rFonts w:ascii="Times New Roman"/>
          <w:b w:val="false"/>
          <w:i w:val="false"/>
          <w:color w:val="000000"/>
          <w:vertAlign w:val="subscript"/>
        </w:rPr>
        <w:t>1</w:t>
      </w:r>
      <w:r>
        <w:rPr>
          <w:rFonts w:ascii="Times New Roman"/>
          <w:b w:val="false"/>
          <w:i w:val="false"/>
          <w:color w:val="000000"/>
          <w:sz w:val="28"/>
        </w:rPr>
        <w:t>*C</w:t>
      </w:r>
      <w:r>
        <w:rPr>
          <w:rFonts w:ascii="Times New Roman"/>
          <w:b w:val="false"/>
          <w:i w:val="false"/>
          <w:color w:val="000000"/>
          <w:vertAlign w:val="subscript"/>
        </w:rPr>
        <w:t>2</w:t>
      </w:r>
      <w:r>
        <w:rPr>
          <w:rFonts w:ascii="Times New Roman"/>
          <w:b w:val="false"/>
          <w:i w:val="false"/>
          <w:color w:val="000000"/>
          <w:sz w:val="28"/>
        </w:rPr>
        <w:t>*C</w:t>
      </w:r>
      <w:r>
        <w:rPr>
          <w:rFonts w:ascii="Times New Roman"/>
          <w:b w:val="false"/>
          <w:i w:val="false"/>
          <w:color w:val="000000"/>
          <w:vertAlign w:val="subscript"/>
        </w:rPr>
        <w:t>3</w:t>
      </w:r>
      <w:r>
        <w:rPr>
          <w:rFonts w:ascii="Times New Roman"/>
          <w:b w:val="false"/>
          <w:i w:val="false"/>
          <w:color w:val="000000"/>
          <w:sz w:val="28"/>
        </w:rPr>
        <w:t>*N*L* q1*C6*С</w:t>
      </w:r>
      <w:r>
        <w:rPr>
          <w:rFonts w:ascii="Times New Roman"/>
          <w:b w:val="false"/>
          <w:i w:val="false"/>
          <w:color w:val="000000"/>
          <w:vertAlign w:val="subscript"/>
        </w:rPr>
        <w:t>7</w:t>
      </w:r>
      <w:r>
        <w:rPr>
          <w:rFonts w:ascii="Times New Roman"/>
          <w:b w:val="false"/>
          <w:i w:val="false"/>
          <w:color w:val="000000"/>
          <w:sz w:val="28"/>
        </w:rPr>
        <w:t>)/3600+(C</w:t>
      </w:r>
      <w:r>
        <w:rPr>
          <w:rFonts w:ascii="Times New Roman"/>
          <w:b w:val="false"/>
          <w:i w:val="false"/>
          <w:color w:val="000000"/>
          <w:vertAlign w:val="subscript"/>
        </w:rPr>
        <w:t>4</w:t>
      </w:r>
      <w:r>
        <w:rPr>
          <w:rFonts w:ascii="Times New Roman"/>
          <w:b w:val="false"/>
          <w:i w:val="false"/>
          <w:color w:val="000000"/>
          <w:sz w:val="28"/>
        </w:rPr>
        <w:t>*C</w:t>
      </w:r>
      <w:r>
        <w:rPr>
          <w:rFonts w:ascii="Times New Roman"/>
          <w:b w:val="false"/>
          <w:i w:val="false"/>
          <w:color w:val="000000"/>
          <w:vertAlign w:val="subscript"/>
        </w:rPr>
        <w:t>5</w:t>
      </w:r>
      <w:r>
        <w:rPr>
          <w:rFonts w:ascii="Times New Roman"/>
          <w:b w:val="false"/>
          <w:i w:val="false"/>
          <w:color w:val="000000"/>
          <w:sz w:val="28"/>
        </w:rPr>
        <w:t>С</w:t>
      </w:r>
      <w:r>
        <w:rPr>
          <w:rFonts w:ascii="Times New Roman"/>
          <w:b w:val="false"/>
          <w:i w:val="false"/>
          <w:color w:val="000000"/>
          <w:vertAlign w:val="subscript"/>
        </w:rPr>
        <w:t>6</w:t>
      </w:r>
      <w:r>
        <w:rPr>
          <w:rFonts w:ascii="Times New Roman"/>
          <w:b w:val="false"/>
          <w:i w:val="false"/>
          <w:color w:val="000000"/>
          <w:sz w:val="28"/>
        </w:rPr>
        <w:t>*q?</w:t>
      </w:r>
      <w:r>
        <w:rPr>
          <w:rFonts w:ascii="Times New Roman"/>
          <w:b w:val="false"/>
          <w:i w:val="false"/>
          <w:color w:val="000000"/>
          <w:vertAlign w:val="subscript"/>
        </w:rPr>
        <w:t>2</w:t>
      </w:r>
      <w:r>
        <w:rPr>
          <w:rFonts w:ascii="Times New Roman"/>
          <w:b w:val="false"/>
          <w:i w:val="false"/>
          <w:color w:val="000000"/>
          <w:sz w:val="28"/>
        </w:rPr>
        <w:t>*F</w:t>
      </w:r>
      <w:r>
        <w:rPr>
          <w:rFonts w:ascii="Times New Roman"/>
          <w:b w:val="false"/>
          <w:i w:val="false"/>
          <w:color w:val="000000"/>
          <w:vertAlign w:val="subscript"/>
        </w:rPr>
        <w:t>0</w:t>
      </w:r>
      <w:r>
        <w:rPr>
          <w:rFonts w:ascii="Times New Roman"/>
          <w:b w:val="false"/>
          <w:i w:val="false"/>
          <w:color w:val="000000"/>
          <w:sz w:val="28"/>
        </w:rPr>
        <w:t>*n)</w:t>
      </w:r>
    </w:p>
    <w:bookmarkEnd w:id="6532"/>
    <w:bookmarkStart w:name="z16932" w:id="6533"/>
    <w:p>
      <w:pPr>
        <w:spacing w:after="0"/>
        <w:ind w:left="0"/>
        <w:jc w:val="both"/>
      </w:pPr>
      <w:r>
        <w:rPr>
          <w:rFonts w:ascii="Times New Roman"/>
          <w:b w:val="false"/>
          <w:i w:val="false"/>
          <w:color w:val="000000"/>
          <w:sz w:val="28"/>
        </w:rPr>
        <w:t>
      C</w:t>
      </w:r>
      <w:r>
        <w:rPr>
          <w:rFonts w:ascii="Times New Roman"/>
          <w:b w:val="false"/>
          <w:i w:val="false"/>
          <w:color w:val="000000"/>
          <w:vertAlign w:val="subscript"/>
        </w:rPr>
        <w:t>1</w:t>
      </w:r>
      <w:r>
        <w:rPr>
          <w:rFonts w:ascii="Times New Roman"/>
          <w:b w:val="false"/>
          <w:i w:val="false"/>
          <w:color w:val="000000"/>
          <w:sz w:val="28"/>
        </w:rPr>
        <w:t xml:space="preserve"> – көліктің орташа жүк көтерімдігін ескеретін коэффициент; </w:t>
      </w:r>
    </w:p>
    <w:bookmarkEnd w:id="6533"/>
    <w:bookmarkStart w:name="z16933" w:id="6534"/>
    <w:p>
      <w:pPr>
        <w:spacing w:after="0"/>
        <w:ind w:left="0"/>
        <w:jc w:val="both"/>
      </w:pPr>
      <w:r>
        <w:rPr>
          <w:rFonts w:ascii="Times New Roman"/>
          <w:b w:val="false"/>
          <w:i w:val="false"/>
          <w:color w:val="000000"/>
          <w:sz w:val="28"/>
        </w:rPr>
        <w:t>
      С</w:t>
      </w:r>
      <w:r>
        <w:rPr>
          <w:rFonts w:ascii="Times New Roman"/>
          <w:b w:val="false"/>
          <w:i w:val="false"/>
          <w:color w:val="000000"/>
          <w:vertAlign w:val="subscript"/>
        </w:rPr>
        <w:t>2</w:t>
      </w:r>
      <w:r>
        <w:rPr>
          <w:rFonts w:ascii="Times New Roman"/>
          <w:b w:val="false"/>
          <w:i w:val="false"/>
          <w:color w:val="000000"/>
          <w:sz w:val="28"/>
        </w:rPr>
        <w:t xml:space="preserve"> – көліктің орташа жылдамдығын ескеретін коэффициент;</w:t>
      </w:r>
    </w:p>
    <w:bookmarkEnd w:id="6534"/>
    <w:bookmarkStart w:name="z16934" w:id="6535"/>
    <w:p>
      <w:pPr>
        <w:spacing w:after="0"/>
        <w:ind w:left="0"/>
        <w:jc w:val="both"/>
      </w:pPr>
      <w:r>
        <w:rPr>
          <w:rFonts w:ascii="Times New Roman"/>
          <w:b w:val="false"/>
          <w:i w:val="false"/>
          <w:color w:val="000000"/>
          <w:sz w:val="28"/>
        </w:rPr>
        <w:t>
      С</w:t>
      </w:r>
      <w:r>
        <w:rPr>
          <w:rFonts w:ascii="Times New Roman"/>
          <w:b w:val="false"/>
          <w:i w:val="false"/>
          <w:color w:val="000000"/>
          <w:vertAlign w:val="subscript"/>
        </w:rPr>
        <w:t>3</w:t>
      </w:r>
      <w:r>
        <w:rPr>
          <w:rFonts w:ascii="Times New Roman"/>
          <w:b w:val="false"/>
          <w:i w:val="false"/>
          <w:color w:val="000000"/>
          <w:sz w:val="28"/>
        </w:rPr>
        <w:t xml:space="preserve"> – көлік жолдарының күйін ескеретін коэффициент;</w:t>
      </w:r>
    </w:p>
    <w:bookmarkEnd w:id="6535"/>
    <w:bookmarkStart w:name="z16935" w:id="6536"/>
    <w:p>
      <w:pPr>
        <w:spacing w:after="0"/>
        <w:ind w:left="0"/>
        <w:jc w:val="both"/>
      </w:pPr>
      <w:r>
        <w:rPr>
          <w:rFonts w:ascii="Times New Roman"/>
          <w:b w:val="false"/>
          <w:i w:val="false"/>
          <w:color w:val="000000"/>
          <w:sz w:val="28"/>
        </w:rPr>
        <w:t>
      С</w:t>
      </w:r>
      <w:r>
        <w:rPr>
          <w:rFonts w:ascii="Times New Roman"/>
          <w:b w:val="false"/>
          <w:i w:val="false"/>
          <w:color w:val="000000"/>
          <w:vertAlign w:val="subscript"/>
        </w:rPr>
        <w:t>4</w:t>
      </w:r>
      <w:r>
        <w:rPr>
          <w:rFonts w:ascii="Times New Roman"/>
          <w:b w:val="false"/>
          <w:i w:val="false"/>
          <w:color w:val="000000"/>
          <w:sz w:val="28"/>
        </w:rPr>
        <w:t xml:space="preserve"> - C</w:t>
      </w:r>
      <w:r>
        <w:rPr>
          <w:rFonts w:ascii="Times New Roman"/>
          <w:b w:val="false"/>
          <w:i w:val="false"/>
          <w:color w:val="000000"/>
          <w:vertAlign w:val="subscript"/>
        </w:rPr>
        <w:t>4</w:t>
      </w:r>
      <w:r>
        <w:rPr>
          <w:rFonts w:ascii="Times New Roman"/>
          <w:b w:val="false"/>
          <w:i w:val="false"/>
          <w:color w:val="000000"/>
          <w:sz w:val="28"/>
        </w:rPr>
        <w:t xml:space="preserve"> = F</w:t>
      </w:r>
      <w:r>
        <w:rPr>
          <w:rFonts w:ascii="Times New Roman"/>
          <w:b w:val="false"/>
          <w:i w:val="false"/>
          <w:color w:val="000000"/>
          <w:vertAlign w:val="subscript"/>
        </w:rPr>
        <w:t>факт</w:t>
      </w:r>
      <w:r>
        <w:rPr>
          <w:rFonts w:ascii="Times New Roman"/>
          <w:b w:val="false"/>
          <w:i w:val="false"/>
          <w:color w:val="000000"/>
          <w:sz w:val="28"/>
        </w:rPr>
        <w:t>/F</w:t>
      </w:r>
      <w:r>
        <w:rPr>
          <w:rFonts w:ascii="Times New Roman"/>
          <w:b w:val="false"/>
          <w:i w:val="false"/>
          <w:color w:val="000000"/>
          <w:vertAlign w:val="subscript"/>
        </w:rPr>
        <w:t>0</w:t>
      </w:r>
      <w:r>
        <w:rPr>
          <w:rFonts w:ascii="Times New Roman"/>
          <w:b w:val="false"/>
          <w:i w:val="false"/>
          <w:color w:val="000000"/>
          <w:sz w:val="28"/>
        </w:rPr>
        <w:t xml:space="preserve"> қатынасымен анықталатын платформадағы материал бетінің пішінін ескеретін коэффициент;</w:t>
      </w:r>
    </w:p>
    <w:bookmarkEnd w:id="6536"/>
    <w:bookmarkStart w:name="z16936" w:id="6537"/>
    <w:p>
      <w:pPr>
        <w:spacing w:after="0"/>
        <w:ind w:left="0"/>
        <w:jc w:val="both"/>
      </w:pPr>
      <w:r>
        <w:rPr>
          <w:rFonts w:ascii="Times New Roman"/>
          <w:b w:val="false"/>
          <w:i w:val="false"/>
          <w:color w:val="000000"/>
          <w:sz w:val="28"/>
        </w:rPr>
        <w:t>
      F</w:t>
      </w:r>
      <w:r>
        <w:rPr>
          <w:rFonts w:ascii="Times New Roman"/>
          <w:b w:val="false"/>
          <w:i w:val="false"/>
          <w:color w:val="000000"/>
          <w:vertAlign w:val="subscript"/>
        </w:rPr>
        <w:t>факт</w:t>
      </w:r>
      <w:r>
        <w:rPr>
          <w:rFonts w:ascii="Times New Roman"/>
          <w:b w:val="false"/>
          <w:i w:val="false"/>
          <w:color w:val="000000"/>
          <w:sz w:val="28"/>
        </w:rPr>
        <w:t xml:space="preserve"> – платформадағы материалдың бетінің нақты аумағы, м</w:t>
      </w:r>
      <w:r>
        <w:rPr>
          <w:rFonts w:ascii="Times New Roman"/>
          <w:b w:val="false"/>
          <w:i w:val="false"/>
          <w:color w:val="000000"/>
          <w:vertAlign w:val="superscript"/>
        </w:rPr>
        <w:t>2</w:t>
      </w:r>
    </w:p>
    <w:bookmarkEnd w:id="6537"/>
    <w:bookmarkStart w:name="z16937" w:id="6538"/>
    <w:p>
      <w:pPr>
        <w:spacing w:after="0"/>
        <w:ind w:left="0"/>
        <w:jc w:val="both"/>
      </w:pPr>
      <w:r>
        <w:rPr>
          <w:rFonts w:ascii="Times New Roman"/>
          <w:b w:val="false"/>
          <w:i w:val="false"/>
          <w:color w:val="000000"/>
          <w:sz w:val="28"/>
        </w:rPr>
        <w:t>
      F</w:t>
      </w:r>
      <w:r>
        <w:rPr>
          <w:rFonts w:ascii="Times New Roman"/>
          <w:b w:val="false"/>
          <w:i w:val="false"/>
          <w:color w:val="000000"/>
          <w:vertAlign w:val="subscript"/>
        </w:rPr>
        <w:t>0</w:t>
      </w:r>
      <w:r>
        <w:rPr>
          <w:rFonts w:ascii="Times New Roman"/>
          <w:b w:val="false"/>
          <w:i w:val="false"/>
          <w:color w:val="000000"/>
          <w:sz w:val="28"/>
        </w:rPr>
        <w:t xml:space="preserve"> - (платформаның) орташа аумағы, м</w:t>
      </w:r>
      <w:r>
        <w:rPr>
          <w:rFonts w:ascii="Times New Roman"/>
          <w:b w:val="false"/>
          <w:i w:val="false"/>
          <w:color w:val="000000"/>
          <w:vertAlign w:val="superscript"/>
        </w:rPr>
        <w:t>2</w:t>
      </w:r>
    </w:p>
    <w:bookmarkEnd w:id="6538"/>
    <w:bookmarkStart w:name="z16938" w:id="6539"/>
    <w:p>
      <w:pPr>
        <w:spacing w:after="0"/>
        <w:ind w:left="0"/>
        <w:jc w:val="both"/>
      </w:pPr>
      <w:r>
        <w:rPr>
          <w:rFonts w:ascii="Times New Roman"/>
          <w:b w:val="false"/>
          <w:i w:val="false"/>
          <w:color w:val="000000"/>
          <w:sz w:val="28"/>
        </w:rPr>
        <w:t>
      С4 мәні материалдың ірілігіне және платформаның толтырылу дәрежесіне байланысты 1,3—1,6 теңселеді;</w:t>
      </w:r>
    </w:p>
    <w:bookmarkEnd w:id="6539"/>
    <w:bookmarkStart w:name="z16939" w:id="6540"/>
    <w:p>
      <w:pPr>
        <w:spacing w:after="0"/>
        <w:ind w:left="0"/>
        <w:jc w:val="both"/>
      </w:pPr>
      <w:r>
        <w:rPr>
          <w:rFonts w:ascii="Times New Roman"/>
          <w:b w:val="false"/>
          <w:i w:val="false"/>
          <w:color w:val="000000"/>
          <w:sz w:val="28"/>
        </w:rPr>
        <w:t>
      С</w:t>
      </w:r>
      <w:r>
        <w:rPr>
          <w:rFonts w:ascii="Times New Roman"/>
          <w:b w:val="false"/>
          <w:i w:val="false"/>
          <w:color w:val="000000"/>
          <w:vertAlign w:val="subscript"/>
        </w:rPr>
        <w:t>5</w:t>
      </w:r>
      <w:r>
        <w:rPr>
          <w:rFonts w:ascii="Times New Roman"/>
          <w:b w:val="false"/>
          <w:i w:val="false"/>
          <w:color w:val="000000"/>
          <w:sz w:val="28"/>
        </w:rPr>
        <w:t xml:space="preserve"> - жел жылдамдығының және көлік жүрісінің орташа жылдамдығының кері векторының геометриялық сомасы ретінде анықталатын материал үрленуінің жылдамдығын ескеретін коэффициент. Коэффициенттің мәні осы Әдістеменің қосымшасына сәйкес </w:t>
      </w:r>
      <w:r>
        <w:rPr>
          <w:rFonts w:ascii="Times New Roman"/>
          <w:b w:val="false"/>
          <w:i w:val="false"/>
          <w:color w:val="000000"/>
          <w:sz w:val="28"/>
        </w:rPr>
        <w:t>12-кесте</w:t>
      </w:r>
      <w:r>
        <w:rPr>
          <w:rFonts w:ascii="Times New Roman"/>
          <w:b w:val="false"/>
          <w:i w:val="false"/>
          <w:color w:val="000000"/>
          <w:sz w:val="28"/>
        </w:rPr>
        <w:t>-кесте келтірілген;</w:t>
      </w:r>
    </w:p>
    <w:bookmarkEnd w:id="6540"/>
    <w:bookmarkStart w:name="z16940" w:id="6541"/>
    <w:p>
      <w:pPr>
        <w:spacing w:after="0"/>
        <w:ind w:left="0"/>
        <w:jc w:val="both"/>
      </w:pPr>
      <w:r>
        <w:rPr>
          <w:rFonts w:ascii="Times New Roman"/>
          <w:b w:val="false"/>
          <w:i w:val="false"/>
          <w:color w:val="000000"/>
          <w:sz w:val="28"/>
        </w:rPr>
        <w:t>
      С6 - материалдың үстіңгі қабатының ылғалдығын ескеретін, (1) теңдеуде С6=k</w:t>
      </w:r>
      <w:r>
        <w:rPr>
          <w:rFonts w:ascii="Times New Roman"/>
          <w:b w:val="false"/>
          <w:i w:val="false"/>
          <w:color w:val="000000"/>
          <w:vertAlign w:val="subscript"/>
        </w:rPr>
        <w:t xml:space="preserve">5 </w:t>
      </w:r>
      <w:r>
        <w:rPr>
          <w:rFonts w:ascii="Times New Roman"/>
          <w:b w:val="false"/>
          <w:i w:val="false"/>
          <w:color w:val="000000"/>
          <w:sz w:val="28"/>
        </w:rPr>
        <w:t xml:space="preserve">тең және осы Әдістеменің қосымшасына сәйкес </w:t>
      </w:r>
      <w:r>
        <w:rPr>
          <w:rFonts w:ascii="Times New Roman"/>
          <w:b w:val="false"/>
          <w:i w:val="false"/>
          <w:color w:val="000000"/>
          <w:sz w:val="28"/>
        </w:rPr>
        <w:t>4-кестесіне</w:t>
      </w:r>
      <w:r>
        <w:rPr>
          <w:rFonts w:ascii="Times New Roman"/>
          <w:b w:val="false"/>
          <w:i w:val="false"/>
          <w:color w:val="000000"/>
          <w:sz w:val="28"/>
        </w:rPr>
        <w:t xml:space="preserve"> сәйкес алынатын коэффициент;</w:t>
      </w:r>
    </w:p>
    <w:bookmarkEnd w:id="6541"/>
    <w:bookmarkStart w:name="z16941" w:id="6542"/>
    <w:p>
      <w:pPr>
        <w:spacing w:after="0"/>
        <w:ind w:left="0"/>
        <w:jc w:val="both"/>
      </w:pPr>
      <w:r>
        <w:rPr>
          <w:rFonts w:ascii="Times New Roman"/>
          <w:b w:val="false"/>
          <w:i w:val="false"/>
          <w:color w:val="000000"/>
          <w:sz w:val="28"/>
        </w:rPr>
        <w:t xml:space="preserve">
      N - барлық көліктің сағаттағы жүрістер саны (барар жаққа және қайтар жаққа); </w:t>
      </w:r>
    </w:p>
    <w:bookmarkEnd w:id="6542"/>
    <w:bookmarkStart w:name="z16942" w:id="6543"/>
    <w:p>
      <w:pPr>
        <w:spacing w:after="0"/>
        <w:ind w:left="0"/>
        <w:jc w:val="both"/>
      </w:pPr>
      <w:r>
        <w:rPr>
          <w:rFonts w:ascii="Times New Roman"/>
          <w:b w:val="false"/>
          <w:i w:val="false"/>
          <w:color w:val="000000"/>
          <w:sz w:val="28"/>
        </w:rPr>
        <w:t>
      L - карьер шегінде бір жүрістіктің орташа ұзақтығы, км;</w:t>
      </w:r>
    </w:p>
    <w:bookmarkEnd w:id="6543"/>
    <w:bookmarkStart w:name="z16943" w:id="6544"/>
    <w:p>
      <w:pPr>
        <w:spacing w:after="0"/>
        <w:ind w:left="0"/>
        <w:jc w:val="both"/>
      </w:pPr>
      <w:r>
        <w:rPr>
          <w:rFonts w:ascii="Times New Roman"/>
          <w:b w:val="false"/>
          <w:i w:val="false"/>
          <w:color w:val="000000"/>
          <w:sz w:val="28"/>
        </w:rPr>
        <w:t>
      q</w:t>
      </w:r>
      <w:r>
        <w:rPr>
          <w:rFonts w:ascii="Times New Roman"/>
          <w:b w:val="false"/>
          <w:i w:val="false"/>
          <w:color w:val="000000"/>
          <w:vertAlign w:val="subscript"/>
        </w:rPr>
        <w:t>1</w:t>
      </w:r>
      <w:r>
        <w:rPr>
          <w:rFonts w:ascii="Times New Roman"/>
          <w:b w:val="false"/>
          <w:i w:val="false"/>
          <w:color w:val="000000"/>
          <w:sz w:val="28"/>
        </w:rPr>
        <w:t xml:space="preserve"> - C1=l, С2=1, С3 =1 жүрістің 1 км-не атмосфераға шаң бөлу тең деп қабылданады .</w:t>
      </w:r>
    </w:p>
    <w:bookmarkEnd w:id="6544"/>
    <w:bookmarkStart w:name="z16944" w:id="6545"/>
    <w:p>
      <w:pPr>
        <w:spacing w:after="0"/>
        <w:ind w:left="0"/>
        <w:jc w:val="both"/>
      </w:pPr>
      <w:r>
        <w:rPr>
          <w:rFonts w:ascii="Times New Roman"/>
          <w:b w:val="false"/>
          <w:i w:val="false"/>
          <w:color w:val="000000"/>
          <w:sz w:val="28"/>
        </w:rPr>
        <w:t>
      q?</w:t>
      </w:r>
      <w:r>
        <w:rPr>
          <w:rFonts w:ascii="Times New Roman"/>
          <w:b w:val="false"/>
          <w:i w:val="false"/>
          <w:color w:val="000000"/>
          <w:vertAlign w:val="subscript"/>
        </w:rPr>
        <w:t>2</w:t>
      </w:r>
      <w:r>
        <w:rPr>
          <w:rFonts w:ascii="Times New Roman"/>
          <w:b w:val="false"/>
          <w:i w:val="false"/>
          <w:color w:val="000000"/>
          <w:sz w:val="28"/>
        </w:rPr>
        <w:t xml:space="preserve"> - платформадағы материалдың нақты үсті бірлігінен шаң бөліну, г/м * с; q?</w:t>
      </w:r>
      <w:r>
        <w:rPr>
          <w:rFonts w:ascii="Times New Roman"/>
          <w:b w:val="false"/>
          <w:i w:val="false"/>
          <w:color w:val="000000"/>
          <w:vertAlign w:val="subscript"/>
        </w:rPr>
        <w:t>2</w:t>
      </w:r>
      <w:r>
        <w:rPr>
          <w:rFonts w:ascii="Times New Roman"/>
          <w:b w:val="false"/>
          <w:i w:val="false"/>
          <w:color w:val="000000"/>
          <w:sz w:val="28"/>
        </w:rPr>
        <w:t xml:space="preserve"> =q? (осы Әдістеменің қосымшасына сәйкес 6-кесте);</w:t>
      </w:r>
    </w:p>
    <w:bookmarkEnd w:id="6545"/>
    <w:bookmarkStart w:name="z16945" w:id="6546"/>
    <w:p>
      <w:pPr>
        <w:spacing w:after="0"/>
        <w:ind w:left="0"/>
        <w:jc w:val="both"/>
      </w:pPr>
      <w:r>
        <w:rPr>
          <w:rFonts w:ascii="Times New Roman"/>
          <w:b w:val="false"/>
          <w:i w:val="false"/>
          <w:color w:val="000000"/>
          <w:sz w:val="28"/>
        </w:rPr>
        <w:t>
      n - карьерде жұмыс істейтін автомашиналар саны;</w:t>
      </w:r>
    </w:p>
    <w:bookmarkEnd w:id="6546"/>
    <w:bookmarkStart w:name="z16946" w:id="6547"/>
    <w:p>
      <w:pPr>
        <w:spacing w:after="0"/>
        <w:ind w:left="0"/>
        <w:jc w:val="both"/>
      </w:pPr>
      <w:r>
        <w:rPr>
          <w:rFonts w:ascii="Times New Roman"/>
          <w:b w:val="false"/>
          <w:i w:val="false"/>
          <w:color w:val="000000"/>
          <w:sz w:val="28"/>
        </w:rPr>
        <w:t>
      C</w:t>
      </w:r>
      <w:r>
        <w:rPr>
          <w:rFonts w:ascii="Times New Roman"/>
          <w:b w:val="false"/>
          <w:i w:val="false"/>
          <w:color w:val="000000"/>
          <w:vertAlign w:val="subscript"/>
        </w:rPr>
        <w:t>7</w:t>
      </w:r>
      <w:r>
        <w:rPr>
          <w:rFonts w:ascii="Times New Roman"/>
          <w:b w:val="false"/>
          <w:i w:val="false"/>
          <w:color w:val="000000"/>
          <w:sz w:val="28"/>
        </w:rPr>
        <w:t xml:space="preserve"> - атмосфераға кететін шаң үлесін есептейтін және 0,01 тең коэффициент. коэффициент,</w:t>
      </w:r>
    </w:p>
    <w:bookmarkEnd w:id="6547"/>
    <w:bookmarkStart w:name="z16947" w:id="6548"/>
    <w:p>
      <w:pPr>
        <w:spacing w:after="0"/>
        <w:ind w:left="0"/>
        <w:jc w:val="both"/>
      </w:pPr>
      <w:r>
        <w:rPr>
          <w:rFonts w:ascii="Times New Roman"/>
          <w:b w:val="false"/>
          <w:i w:val="false"/>
          <w:color w:val="000000"/>
          <w:sz w:val="28"/>
        </w:rPr>
        <w:t>
      23. Карьерлік машиналардың жұмыс кезіндегі газдардың уытты заттектерінің шығарындылары. Қуаттылықтың 1 жылқы күшіне кг/сағ. отын шығысы шамамен карбюраторлық қозғалтқыштар үшін 0,4 кг/ж.к.</w:t>
      </w:r>
      <w:r>
        <w:rPr>
          <w:rFonts w:ascii="Times New Roman"/>
          <w:b w:val="false"/>
          <w:i/>
          <w:color w:val="000000"/>
          <w:sz w:val="28"/>
        </w:rPr>
        <w:t xml:space="preserve">. </w:t>
      </w:r>
      <w:r>
        <w:rPr>
          <w:rFonts w:ascii="Times New Roman"/>
          <w:b w:val="false"/>
          <w:i w:val="false"/>
          <w:color w:val="000000"/>
          <w:sz w:val="28"/>
        </w:rPr>
        <w:t>сағ. және дизельді қозғалтқыштары үшін — 0,25 кг/ж.к. сағ</w:t>
      </w:r>
      <w:r>
        <w:rPr>
          <w:rFonts w:ascii="Times New Roman"/>
          <w:b w:val="false"/>
          <w:i/>
          <w:color w:val="000000"/>
          <w:sz w:val="28"/>
        </w:rPr>
        <w:t xml:space="preserve">. </w:t>
      </w:r>
      <w:r>
        <w:rPr>
          <w:rFonts w:ascii="Times New Roman"/>
          <w:b w:val="false"/>
          <w:i w:val="false"/>
          <w:color w:val="000000"/>
          <w:sz w:val="28"/>
        </w:rPr>
        <w:t>құрайды</w:t>
      </w:r>
      <w:r>
        <w:rPr>
          <w:rFonts w:ascii="Times New Roman"/>
          <w:b w:val="false"/>
          <w:i/>
          <w:color w:val="000000"/>
          <w:sz w:val="28"/>
        </w:rPr>
        <w:t xml:space="preserve">. </w:t>
      </w:r>
      <w:r>
        <w:rPr>
          <w:rFonts w:ascii="Times New Roman"/>
          <w:b w:val="false"/>
          <w:i w:val="false"/>
          <w:color w:val="000000"/>
          <w:sz w:val="28"/>
        </w:rPr>
        <w:t>Карьерлік машиналардың жұмыс кезіндегі шығарынды газдардың көлемі қолданылған отынның 1 кг</w:t>
      </w:r>
      <w:r>
        <w:rPr>
          <w:rFonts w:ascii="Times New Roman"/>
          <w:b w:val="false"/>
          <w:i/>
          <w:color w:val="000000"/>
          <w:sz w:val="28"/>
        </w:rPr>
        <w:t>-</w:t>
      </w:r>
      <w:r>
        <w:rPr>
          <w:rFonts w:ascii="Times New Roman"/>
          <w:b w:val="false"/>
          <w:i w:val="false"/>
          <w:color w:val="000000"/>
          <w:sz w:val="28"/>
        </w:rPr>
        <w:t>на 15—20 г құрайды.</w:t>
      </w:r>
    </w:p>
    <w:bookmarkEnd w:id="6548"/>
    <w:bookmarkStart w:name="z16948" w:id="6549"/>
    <w:p>
      <w:pPr>
        <w:spacing w:after="0"/>
        <w:ind w:left="0"/>
        <w:jc w:val="both"/>
      </w:pPr>
      <w:r>
        <w:rPr>
          <w:rFonts w:ascii="Times New Roman"/>
          <w:b w:val="false"/>
          <w:i w:val="false"/>
          <w:color w:val="000000"/>
          <w:sz w:val="28"/>
        </w:rPr>
        <w:t xml:space="preserve">
      Автомобильдердің шығарынды газдарындағы уытты заттектер көлемінің шамалас есебін осы Әдістеменің қосымшасына сәйкес </w:t>
      </w:r>
      <w:r>
        <w:rPr>
          <w:rFonts w:ascii="Times New Roman"/>
          <w:b w:val="false"/>
          <w:i w:val="false"/>
          <w:color w:val="000000"/>
          <w:sz w:val="28"/>
        </w:rPr>
        <w:t>13-кестеде</w:t>
      </w:r>
      <w:r>
        <w:rPr>
          <w:rFonts w:ascii="Times New Roman"/>
          <w:b w:val="false"/>
          <w:i w:val="false"/>
          <w:color w:val="000000"/>
          <w:sz w:val="28"/>
        </w:rPr>
        <w:t xml:space="preserve"> келтірілген эмиссиялар коэффициенттерін (16) пайдалана отырып, жүргізуге болады.</w:t>
      </w:r>
    </w:p>
    <w:bookmarkEnd w:id="6549"/>
    <w:bookmarkStart w:name="z16949" w:id="6550"/>
    <w:p>
      <w:pPr>
        <w:spacing w:after="0"/>
        <w:ind w:left="0"/>
        <w:jc w:val="both"/>
      </w:pPr>
      <w:r>
        <w:rPr>
          <w:rFonts w:ascii="Times New Roman"/>
          <w:b w:val="false"/>
          <w:i w:val="false"/>
          <w:color w:val="000000"/>
          <w:sz w:val="28"/>
        </w:rPr>
        <w:t xml:space="preserve">
      Атмосфераға түсетін зиянды заттектердің көлемін отын шығысы шамаларын тонналарда тиісінше коэффициенттерге көбейту жолымен анықтайды. Осы Әдістеменің қосымшасына сәйкес </w:t>
      </w:r>
      <w:r>
        <w:rPr>
          <w:rFonts w:ascii="Times New Roman"/>
          <w:b w:val="false"/>
          <w:i w:val="false"/>
          <w:color w:val="000000"/>
          <w:sz w:val="28"/>
        </w:rPr>
        <w:t>14-кестесінде</w:t>
      </w:r>
      <w:r>
        <w:rPr>
          <w:rFonts w:ascii="Times New Roman"/>
          <w:b w:val="false"/>
          <w:i w:val="false"/>
          <w:color w:val="000000"/>
          <w:sz w:val="28"/>
        </w:rPr>
        <w:t xml:space="preserve"> кейбір автомашиналарға отын шығысы бойынша деректер келтірілген.</w:t>
      </w:r>
    </w:p>
    <w:bookmarkEnd w:id="6550"/>
    <w:bookmarkStart w:name="z16950" w:id="6551"/>
    <w:p>
      <w:pPr>
        <w:spacing w:after="0"/>
        <w:ind w:left="0"/>
        <w:jc w:val="both"/>
      </w:pPr>
      <w:r>
        <w:rPr>
          <w:rFonts w:ascii="Times New Roman"/>
          <w:b w:val="false"/>
          <w:i w:val="false"/>
          <w:color w:val="000000"/>
          <w:sz w:val="28"/>
        </w:rPr>
        <w:t xml:space="preserve">
      24. Қазып алу - тиеу жұмыстары кезіндегі шығарындылар. Экскаваторлардың жұмысы кезінде шаң негізінен материалды автотүсіргішке тиеу кезінде шығарылады. Шаң бөлу көлемін келесі теңестірумен жазуға болады </w:t>
      </w:r>
    </w:p>
    <w:bookmarkEnd w:id="6551"/>
    <w:bookmarkStart w:name="z16951" w:id="6552"/>
    <w:p>
      <w:pPr>
        <w:spacing w:after="0"/>
        <w:ind w:left="0"/>
        <w:jc w:val="both"/>
      </w:pPr>
      <w:r>
        <w:rPr>
          <w:rFonts w:ascii="Times New Roman"/>
          <w:b w:val="false"/>
          <w:i w:val="false"/>
          <w:color w:val="000000"/>
          <w:sz w:val="28"/>
        </w:rPr>
        <w:t xml:space="preserve">
       </w:t>
      </w:r>
    </w:p>
    <w:bookmarkEnd w:id="6552"/>
    <w:p>
      <w:pPr>
        <w:spacing w:after="0"/>
        <w:ind w:left="0"/>
        <w:jc w:val="both"/>
      </w:pPr>
      <w:r>
        <w:drawing>
          <wp:inline distT="0" distB="0" distL="0" distR="0">
            <wp:extent cx="38100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0"/>
                    <a:stretch>
                      <a:fillRect/>
                    </a:stretch>
                  </pic:blipFill>
                  <pic:spPr>
                    <a:xfrm>
                      <a:off x="0" y="0"/>
                      <a:ext cx="3810000" cy="55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г/с (8)</w:t>
      </w:r>
    </w:p>
    <w:bookmarkStart w:name="z16952" w:id="6553"/>
    <w:p>
      <w:pPr>
        <w:spacing w:after="0"/>
        <w:ind w:left="0"/>
        <w:jc w:val="both"/>
      </w:pPr>
      <w:r>
        <w:rPr>
          <w:rFonts w:ascii="Times New Roman"/>
          <w:b w:val="false"/>
          <w:i w:val="false"/>
          <w:color w:val="000000"/>
          <w:sz w:val="28"/>
        </w:rPr>
        <w:t>
      онда Р1 - жыныстағы шаң фракциясының үлесі; 0—200 мкм (Р1=k1) көлемімен шаң фракциясын бөлумен орташа сынаманы жуу және елеу жолымен анықталады</w:t>
      </w:r>
    </w:p>
    <w:bookmarkEnd w:id="6553"/>
    <w:bookmarkStart w:name="z16953" w:id="6554"/>
    <w:p>
      <w:pPr>
        <w:spacing w:after="0"/>
        <w:ind w:left="0"/>
        <w:jc w:val="both"/>
      </w:pPr>
      <w:r>
        <w:rPr>
          <w:rFonts w:ascii="Times New Roman"/>
          <w:b w:val="false"/>
          <w:i w:val="false"/>
          <w:color w:val="000000"/>
          <w:sz w:val="28"/>
        </w:rPr>
        <w:t>
      Р2 - материалдағы барлық шаңға қатысты бөлшектердің 0—50 мкм көлемімен аэрозольға ауысатын ұшқыш шаңның үлесі (барлық дерлік ұшқыш шаң аэрозольға ауысады деп күтілуде). P2 мәнін анықтау сынама алу нүктесінің бағытына қарай соғатын желдің 2 м/с жылдамдығында шаң шығаратын объектінің шекараларындағы шаңдатылған ауаны алумен жүргізіледі (P2 = k2 1-кестеден) осы Әдістеменің қосымшасына сәйкес;</w:t>
      </w:r>
    </w:p>
    <w:bookmarkEnd w:id="6554"/>
    <w:bookmarkStart w:name="z16954" w:id="6555"/>
    <w:p>
      <w:pPr>
        <w:spacing w:after="0"/>
        <w:ind w:left="0"/>
        <w:jc w:val="both"/>
      </w:pPr>
      <w:r>
        <w:rPr>
          <w:rFonts w:ascii="Times New Roman"/>
          <w:b w:val="false"/>
          <w:i w:val="false"/>
          <w:color w:val="000000"/>
          <w:sz w:val="28"/>
        </w:rPr>
        <w:t xml:space="preserve">
      Р3 - экскаватор жұмысының аумағындағы жел жылдамдығын ескеретін коэффициент. Осы Әдістеменің қосымшасына сәйкес 2-кестесіне сәйкес жүргізіледі (Р3 = k3); P4 —материал ылғалдылығын ескеретін коэффициент және осы Әдістеменің қосымшасына сәйкес </w:t>
      </w:r>
      <w:r>
        <w:rPr>
          <w:rFonts w:ascii="Times New Roman"/>
          <w:b w:val="false"/>
          <w:i w:val="false"/>
          <w:color w:val="000000"/>
          <w:sz w:val="28"/>
        </w:rPr>
        <w:t>4-кестесіне</w:t>
      </w:r>
      <w:r>
        <w:rPr>
          <w:rFonts w:ascii="Times New Roman"/>
          <w:b w:val="false"/>
          <w:i w:val="false"/>
          <w:color w:val="000000"/>
          <w:sz w:val="28"/>
        </w:rPr>
        <w:t xml:space="preserve">-кестесіне сәйкес қабылданады (Р4= k4) </w:t>
      </w:r>
    </w:p>
    <w:bookmarkEnd w:id="6555"/>
    <w:bookmarkStart w:name="z16955" w:id="6556"/>
    <w:p>
      <w:pPr>
        <w:spacing w:after="0"/>
        <w:ind w:left="0"/>
        <w:jc w:val="both"/>
      </w:pPr>
      <w:r>
        <w:rPr>
          <w:rFonts w:ascii="Times New Roman"/>
          <w:b w:val="false"/>
          <w:i w:val="false"/>
          <w:color w:val="000000"/>
          <w:sz w:val="28"/>
        </w:rPr>
        <w:t>
      G - экскаватормен өңделетін жыныс көлемі, т/сағ.</w:t>
      </w:r>
    </w:p>
    <w:bookmarkEnd w:id="6556"/>
    <w:bookmarkStart w:name="z16956" w:id="6557"/>
    <w:p>
      <w:pPr>
        <w:spacing w:after="0"/>
        <w:ind w:left="0"/>
        <w:jc w:val="both"/>
      </w:pPr>
      <w:r>
        <w:rPr>
          <w:rFonts w:ascii="Times New Roman"/>
          <w:b w:val="false"/>
          <w:i w:val="false"/>
          <w:color w:val="000000"/>
          <w:sz w:val="28"/>
        </w:rPr>
        <w:t xml:space="preserve">
      P5 - материал ірілігін ескеретін коэффициент және осы Әдістеменің қосымшасына сәйкес </w:t>
      </w:r>
      <w:r>
        <w:rPr>
          <w:rFonts w:ascii="Times New Roman"/>
          <w:b w:val="false"/>
          <w:i w:val="false"/>
          <w:color w:val="000000"/>
          <w:sz w:val="28"/>
        </w:rPr>
        <w:t>7-кестесіне</w:t>
      </w:r>
      <w:r>
        <w:rPr>
          <w:rFonts w:ascii="Times New Roman"/>
          <w:b w:val="false"/>
          <w:i w:val="false"/>
          <w:color w:val="000000"/>
          <w:sz w:val="28"/>
        </w:rPr>
        <w:t xml:space="preserve"> сәйкес қабылданады (Р5 = k</w:t>
      </w:r>
      <w:r>
        <w:rPr>
          <w:rFonts w:ascii="Times New Roman"/>
          <w:b w:val="false"/>
          <w:i w:val="false"/>
          <w:color w:val="000000"/>
          <w:vertAlign w:val="subscript"/>
        </w:rPr>
        <w:t>5</w:t>
      </w:r>
      <w:r>
        <w:rPr>
          <w:rFonts w:ascii="Times New Roman"/>
          <w:b w:val="false"/>
          <w:i w:val="false"/>
          <w:color w:val="000000"/>
          <w:sz w:val="28"/>
        </w:rPr>
        <w:t>);</w:t>
      </w:r>
    </w:p>
    <w:bookmarkEnd w:id="6557"/>
    <w:bookmarkStart w:name="z16957" w:id="6558"/>
    <w:p>
      <w:pPr>
        <w:spacing w:after="0"/>
        <w:ind w:left="0"/>
        <w:jc w:val="both"/>
      </w:pPr>
      <w:r>
        <w:rPr>
          <w:rFonts w:ascii="Times New Roman"/>
          <w:b w:val="false"/>
          <w:i w:val="false"/>
          <w:color w:val="000000"/>
          <w:sz w:val="28"/>
        </w:rPr>
        <w:t>
      Р6 - жергілікті жағдайларды ескеретін коэффициент және осы Әдістеменің қосымшасына сәйкес 3-кестесіне сәйкес қабылданады (Р</w:t>
      </w:r>
      <w:r>
        <w:rPr>
          <w:rFonts w:ascii="Times New Roman"/>
          <w:b w:val="false"/>
          <w:i w:val="false"/>
          <w:color w:val="000000"/>
          <w:vertAlign w:val="subscript"/>
        </w:rPr>
        <w:t>6</w:t>
      </w:r>
      <w:r>
        <w:rPr>
          <w:rFonts w:ascii="Times New Roman"/>
          <w:b w:val="false"/>
          <w:i w:val="false"/>
          <w:color w:val="000000"/>
          <w:sz w:val="28"/>
        </w:rPr>
        <w:t xml:space="preserve"> =k</w:t>
      </w:r>
      <w:r>
        <w:rPr>
          <w:rFonts w:ascii="Times New Roman"/>
          <w:b w:val="false"/>
          <w:i w:val="false"/>
          <w:color w:val="000000"/>
          <w:vertAlign w:val="subscript"/>
        </w:rPr>
        <w:t>6</w:t>
      </w:r>
      <w:r>
        <w:rPr>
          <w:rFonts w:ascii="Times New Roman"/>
          <w:b w:val="false"/>
          <w:i w:val="false"/>
          <w:color w:val="000000"/>
          <w:sz w:val="28"/>
        </w:rPr>
        <w:t>);</w:t>
      </w:r>
    </w:p>
    <w:bookmarkEnd w:id="6558"/>
    <w:bookmarkStart w:name="z16958" w:id="6559"/>
    <w:p>
      <w:pPr>
        <w:spacing w:after="0"/>
        <w:ind w:left="0"/>
        <w:jc w:val="both"/>
      </w:pPr>
      <w:r>
        <w:rPr>
          <w:rFonts w:ascii="Times New Roman"/>
          <w:b w:val="false"/>
          <w:i w:val="false"/>
          <w:color w:val="000000"/>
          <w:sz w:val="28"/>
        </w:rPr>
        <w:t>
      25. Бұрғылау жұмыстары кезіндегі шығарындылар.</w:t>
      </w:r>
    </w:p>
    <w:bookmarkEnd w:id="6559"/>
    <w:bookmarkStart w:name="z16959" w:id="6560"/>
    <w:p>
      <w:pPr>
        <w:spacing w:after="0"/>
        <w:ind w:left="0"/>
        <w:jc w:val="both"/>
      </w:pPr>
      <w:r>
        <w:rPr>
          <w:rFonts w:ascii="Times New Roman"/>
          <w:b w:val="false"/>
          <w:i w:val="false"/>
          <w:color w:val="000000"/>
          <w:sz w:val="28"/>
        </w:rPr>
        <w:t>
      Ұңғымалар мен шпурларды бұрғылау кезінде атмосфера ластануының көлемін есептегенде, өнеркәсіптілікпен барлық дерлік білдектер шаңды тазарту құралдарымен шығарылатынын ескереміз:</w:t>
      </w:r>
    </w:p>
    <w:bookmarkEnd w:id="6560"/>
    <w:bookmarkStart w:name="z16960" w:id="6561"/>
    <w:p>
      <w:pPr>
        <w:spacing w:after="0"/>
        <w:ind w:left="0"/>
        <w:jc w:val="both"/>
      </w:pPr>
      <w:r>
        <w:rPr>
          <w:rFonts w:ascii="Times New Roman"/>
          <w:b w:val="false"/>
          <w:i w:val="false"/>
          <w:color w:val="000000"/>
          <w:sz w:val="28"/>
        </w:rPr>
        <w:t xml:space="preserve">
       </w:t>
      </w:r>
    </w:p>
    <w:bookmarkEnd w:id="6561"/>
    <w:p>
      <w:pPr>
        <w:spacing w:after="0"/>
        <w:ind w:left="0"/>
        <w:jc w:val="both"/>
      </w:pPr>
      <w:r>
        <w:drawing>
          <wp:inline distT="0" distB="0" distL="0" distR="0">
            <wp:extent cx="14224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1"/>
                    <a:stretch>
                      <a:fillRect/>
                    </a:stretch>
                  </pic:blipFill>
                  <pic:spPr>
                    <a:xfrm>
                      <a:off x="0" y="0"/>
                      <a:ext cx="14224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г/с (9)</w:t>
      </w:r>
    </w:p>
    <w:bookmarkStart w:name="z16961" w:id="6562"/>
    <w:p>
      <w:pPr>
        <w:spacing w:after="0"/>
        <w:ind w:left="0"/>
        <w:jc w:val="both"/>
      </w:pPr>
      <w:r>
        <w:rPr>
          <w:rFonts w:ascii="Times New Roman"/>
          <w:b w:val="false"/>
          <w:i w:val="false"/>
          <w:color w:val="000000"/>
          <w:sz w:val="28"/>
        </w:rPr>
        <w:t>
      онда</w:t>
      </w:r>
    </w:p>
    <w:bookmarkEnd w:id="6562"/>
    <w:bookmarkStart w:name="z16962" w:id="6563"/>
    <w:p>
      <w:pPr>
        <w:spacing w:after="0"/>
        <w:ind w:left="0"/>
        <w:jc w:val="both"/>
      </w:pPr>
      <w:r>
        <w:rPr>
          <w:rFonts w:ascii="Times New Roman"/>
          <w:b w:val="false"/>
          <w:i w:val="false"/>
          <w:color w:val="000000"/>
          <w:sz w:val="28"/>
        </w:rPr>
        <w:t>
      n— бір мезгілде жұмыс істеп тұрған бұрғылау білдектер саны;</w:t>
      </w:r>
    </w:p>
    <w:bookmarkEnd w:id="6563"/>
    <w:bookmarkStart w:name="z16963" w:id="6564"/>
    <w:p>
      <w:pPr>
        <w:spacing w:after="0"/>
        <w:ind w:left="0"/>
        <w:jc w:val="both"/>
      </w:pPr>
      <w:r>
        <w:rPr>
          <w:rFonts w:ascii="Times New Roman"/>
          <w:b w:val="false"/>
          <w:i w:val="false"/>
          <w:color w:val="000000"/>
          <w:sz w:val="28"/>
        </w:rPr>
        <w:t>
      z — бұрғылау кезінде бір білдекпен шығарылатын шаң көлемі, г/сағ.,</w:t>
      </w:r>
    </w:p>
    <w:bookmarkEnd w:id="6564"/>
    <w:bookmarkStart w:name="z16964" w:id="6565"/>
    <w:p>
      <w:pPr>
        <w:spacing w:after="0"/>
        <w:ind w:left="0"/>
        <w:jc w:val="both"/>
      </w:pPr>
      <w:r>
        <w:rPr>
          <w:rFonts w:ascii="Times New Roman"/>
          <w:b w:val="false"/>
          <w:i w:val="false"/>
          <w:color w:val="000000"/>
          <w:sz w:val="28"/>
        </w:rPr>
        <w:t xml:space="preserve">
      ? — шаң тазарту жүйесінің тиімділігі. </w:t>
      </w:r>
    </w:p>
    <w:bookmarkEnd w:id="6565"/>
    <w:bookmarkStart w:name="z16965" w:id="6566"/>
    <w:p>
      <w:pPr>
        <w:spacing w:after="0"/>
        <w:ind w:left="0"/>
        <w:jc w:val="both"/>
      </w:pPr>
      <w:r>
        <w:rPr>
          <w:rFonts w:ascii="Times New Roman"/>
          <w:b w:val="false"/>
          <w:i w:val="false"/>
          <w:color w:val="000000"/>
          <w:sz w:val="28"/>
        </w:rPr>
        <w:t xml:space="preserve">
      Егерде забойда әртүрлі жүйедегі біллдектер жұмыс істеп тұрған жағдайда, есептік теңдестік келесі түрде болады </w:t>
      </w:r>
    </w:p>
    <w:bookmarkEnd w:id="6566"/>
    <w:bookmarkStart w:name="z16966" w:id="6567"/>
    <w:p>
      <w:pPr>
        <w:spacing w:after="0"/>
        <w:ind w:left="0"/>
        <w:jc w:val="both"/>
      </w:pPr>
      <w:r>
        <w:rPr>
          <w:rFonts w:ascii="Times New Roman"/>
          <w:b w:val="false"/>
          <w:i w:val="false"/>
          <w:color w:val="000000"/>
          <w:sz w:val="28"/>
        </w:rPr>
        <w:t xml:space="preserve">
       </w:t>
      </w:r>
    </w:p>
    <w:bookmarkEnd w:id="6567"/>
    <w:p>
      <w:pPr>
        <w:spacing w:after="0"/>
        <w:ind w:left="0"/>
        <w:jc w:val="both"/>
      </w:pPr>
      <w:r>
        <w:drawing>
          <wp:inline distT="0" distB="0" distL="0" distR="0">
            <wp:extent cx="46355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2"/>
                    <a:stretch>
                      <a:fillRect/>
                    </a:stretch>
                  </pic:blipFill>
                  <pic:spPr>
                    <a:xfrm>
                      <a:off x="0" y="0"/>
                      <a:ext cx="46355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г/с (10)</w:t>
      </w:r>
    </w:p>
    <w:bookmarkStart w:name="z16967" w:id="6568"/>
    <w:p>
      <w:pPr>
        <w:spacing w:after="0"/>
        <w:ind w:left="0"/>
        <w:jc w:val="both"/>
      </w:pPr>
      <w:r>
        <w:rPr>
          <w:rFonts w:ascii="Times New Roman"/>
          <w:b w:val="false"/>
          <w:i w:val="false"/>
          <w:color w:val="000000"/>
          <w:sz w:val="28"/>
        </w:rPr>
        <w:t>
      Онда n</w:t>
      </w:r>
      <w:r>
        <w:rPr>
          <w:rFonts w:ascii="Times New Roman"/>
          <w:b w:val="false"/>
          <w:i w:val="false"/>
          <w:color w:val="000000"/>
          <w:vertAlign w:val="subscript"/>
        </w:rPr>
        <w:t>1</w:t>
      </w:r>
      <w:r>
        <w:rPr>
          <w:rFonts w:ascii="Times New Roman"/>
          <w:b w:val="false"/>
          <w:i w:val="false"/>
          <w:color w:val="000000"/>
          <w:sz w:val="28"/>
        </w:rPr>
        <w:t>, n</w:t>
      </w:r>
      <w:r>
        <w:rPr>
          <w:rFonts w:ascii="Times New Roman"/>
          <w:b w:val="false"/>
          <w:i w:val="false"/>
          <w:color w:val="000000"/>
          <w:vertAlign w:val="subscript"/>
        </w:rPr>
        <w:t>2</w:t>
      </w:r>
      <w:r>
        <w:rPr>
          <w:rFonts w:ascii="Times New Roman"/>
          <w:b w:val="false"/>
          <w:i w:val="false"/>
          <w:color w:val="000000"/>
          <w:sz w:val="28"/>
        </w:rPr>
        <w:t>, ni — әртүрлі жүйелердің бір мезгілде жұмыс істеп тұрған білдектер саны;</w:t>
      </w:r>
    </w:p>
    <w:bookmarkEnd w:id="6568"/>
    <w:bookmarkStart w:name="z16968" w:id="6569"/>
    <w:p>
      <w:pPr>
        <w:spacing w:after="0"/>
        <w:ind w:left="0"/>
        <w:jc w:val="both"/>
      </w:pPr>
      <w:r>
        <w:rPr>
          <w:rFonts w:ascii="Times New Roman"/>
          <w:b w:val="false"/>
          <w:i w:val="false"/>
          <w:color w:val="000000"/>
          <w:sz w:val="28"/>
        </w:rPr>
        <w:t>
      z</w:t>
      </w:r>
      <w:r>
        <w:rPr>
          <w:rFonts w:ascii="Times New Roman"/>
          <w:b w:val="false"/>
          <w:i w:val="false"/>
          <w:color w:val="000000"/>
          <w:vertAlign w:val="subscript"/>
        </w:rPr>
        <w:t>1</w:t>
      </w:r>
      <w:r>
        <w:rPr>
          <w:rFonts w:ascii="Times New Roman"/>
          <w:b w:val="false"/>
          <w:i w:val="false"/>
          <w:color w:val="000000"/>
          <w:sz w:val="28"/>
        </w:rPr>
        <w:t>, z</w:t>
      </w:r>
      <w:r>
        <w:rPr>
          <w:rFonts w:ascii="Times New Roman"/>
          <w:b w:val="false"/>
          <w:i w:val="false"/>
          <w:color w:val="000000"/>
          <w:vertAlign w:val="subscript"/>
        </w:rPr>
        <w:t>2</w:t>
      </w:r>
      <w:r>
        <w:rPr>
          <w:rFonts w:ascii="Times New Roman"/>
          <w:b w:val="false"/>
          <w:i w:val="false"/>
          <w:color w:val="000000"/>
          <w:sz w:val="28"/>
        </w:rPr>
        <w:t>, zi — шаң тазарту алдында ұңғымалардан бөлінетін шаң көлемі;</w:t>
      </w:r>
    </w:p>
    <w:bookmarkEnd w:id="6569"/>
    <w:bookmarkStart w:name="z16969" w:id="6570"/>
    <w:p>
      <w:pPr>
        <w:spacing w:after="0"/>
        <w:ind w:left="0"/>
        <w:jc w:val="both"/>
      </w:pPr>
      <w:r>
        <w:rPr>
          <w:rFonts w:ascii="Times New Roman"/>
          <w:b w:val="false"/>
          <w:i w:val="false"/>
          <w:color w:val="000000"/>
          <w:sz w:val="28"/>
        </w:rPr>
        <w:t>
      ?</w:t>
      </w:r>
      <w:r>
        <w:rPr>
          <w:rFonts w:ascii="Times New Roman"/>
          <w:b w:val="false"/>
          <w:i w:val="false"/>
          <w:color w:val="000000"/>
          <w:vertAlign w:val="subscript"/>
        </w:rPr>
        <w:t>1</w:t>
      </w:r>
      <w:r>
        <w:rPr>
          <w:rFonts w:ascii="Times New Roman"/>
          <w:b w:val="false"/>
          <w:i w:val="false"/>
          <w:color w:val="000000"/>
          <w:sz w:val="28"/>
        </w:rPr>
        <w:t>, ?</w:t>
      </w:r>
      <w:r>
        <w:rPr>
          <w:rFonts w:ascii="Times New Roman"/>
          <w:b w:val="false"/>
          <w:i w:val="false"/>
          <w:color w:val="000000"/>
          <w:vertAlign w:val="subscript"/>
        </w:rPr>
        <w:t>2</w:t>
      </w:r>
      <w:r>
        <w:rPr>
          <w:rFonts w:ascii="Times New Roman"/>
          <w:b w:val="false"/>
          <w:i w:val="false"/>
          <w:color w:val="000000"/>
          <w:sz w:val="28"/>
        </w:rPr>
        <w:t>, ?i— орнатылған шаң тазарту жабдықтың тиімділігі (15-кесте), осы Әдістеменің қосымшасына сәйкес.</w:t>
      </w:r>
    </w:p>
    <w:bookmarkEnd w:id="6570"/>
    <w:bookmarkStart w:name="z16970" w:id="6571"/>
    <w:p>
      <w:pPr>
        <w:spacing w:after="0"/>
        <w:ind w:left="0"/>
        <w:jc w:val="both"/>
      </w:pPr>
      <w:r>
        <w:rPr>
          <w:rFonts w:ascii="Times New Roman"/>
          <w:b w:val="false"/>
          <w:i w:val="false"/>
          <w:color w:val="000000"/>
          <w:sz w:val="28"/>
        </w:rPr>
        <w:t>
      26. Жарылу жұмыстарында шаң шығарындылары. Жарылу жұмыстары жалпы шаң бөлумен өтеді. Шаң бөлудің үлкен қуаттылығы ШРК жүз есе асырылатын атмосфераны қысқа уақытта ластануды көрсетеді. Жарылу жұмыстарында шаңның бір уақытта шығарындысын есептеу үшін теңдеуді пайдалануға болады (11)</w:t>
      </w:r>
    </w:p>
    <w:bookmarkEnd w:id="6571"/>
    <w:bookmarkStart w:name="z16971" w:id="6572"/>
    <w:p>
      <w:pPr>
        <w:spacing w:after="0"/>
        <w:ind w:left="0"/>
        <w:jc w:val="both"/>
      </w:pPr>
      <w:r>
        <w:rPr>
          <w:rFonts w:ascii="Times New Roman"/>
          <w:b w:val="false"/>
          <w:i w:val="false"/>
          <w:color w:val="000000"/>
          <w:sz w:val="28"/>
        </w:rPr>
        <w:t>
      Q</w:t>
      </w:r>
      <w:r>
        <w:rPr>
          <w:rFonts w:ascii="Times New Roman"/>
          <w:b w:val="false"/>
          <w:i w:val="false"/>
          <w:color w:val="000000"/>
          <w:vertAlign w:val="subscript"/>
        </w:rPr>
        <w:t>4</w:t>
      </w:r>
      <w:r>
        <w:rPr>
          <w:rFonts w:ascii="Times New Roman"/>
          <w:b w:val="false"/>
          <w:i w:val="false"/>
          <w:color w:val="000000"/>
          <w:sz w:val="28"/>
        </w:rPr>
        <w:t xml:space="preserve"> = a</w:t>
      </w:r>
      <w:r>
        <w:rPr>
          <w:rFonts w:ascii="Times New Roman"/>
          <w:b w:val="false"/>
          <w:i w:val="false"/>
          <w:color w:val="000000"/>
          <w:vertAlign w:val="subscript"/>
        </w:rPr>
        <w:t>1</w:t>
      </w:r>
      <w:r>
        <w:rPr>
          <w:rFonts w:ascii="Times New Roman"/>
          <w:b w:val="false"/>
          <w:i w:val="false"/>
          <w:color w:val="000000"/>
          <w:sz w:val="28"/>
        </w:rPr>
        <w:t>*a</w:t>
      </w:r>
      <w:r>
        <w:rPr>
          <w:rFonts w:ascii="Times New Roman"/>
          <w:b w:val="false"/>
          <w:i w:val="false"/>
          <w:color w:val="000000"/>
          <w:vertAlign w:val="subscript"/>
        </w:rPr>
        <w:t>2</w:t>
      </w:r>
      <w:r>
        <w:rPr>
          <w:rFonts w:ascii="Times New Roman"/>
          <w:b w:val="false"/>
          <w:i w:val="false"/>
          <w:color w:val="000000"/>
          <w:sz w:val="28"/>
        </w:rPr>
        <w:t>*a</w:t>
      </w:r>
      <w:r>
        <w:rPr>
          <w:rFonts w:ascii="Times New Roman"/>
          <w:b w:val="false"/>
          <w:i w:val="false"/>
          <w:color w:val="000000"/>
          <w:vertAlign w:val="subscript"/>
        </w:rPr>
        <w:t>3</w:t>
      </w:r>
      <w:r>
        <w:rPr>
          <w:rFonts w:ascii="Times New Roman"/>
          <w:b w:val="false"/>
          <w:i w:val="false"/>
          <w:color w:val="000000"/>
          <w:sz w:val="28"/>
        </w:rPr>
        <w:t>*a</w:t>
      </w:r>
      <w:r>
        <w:rPr>
          <w:rFonts w:ascii="Times New Roman"/>
          <w:b w:val="false"/>
          <w:i w:val="false"/>
          <w:color w:val="000000"/>
          <w:vertAlign w:val="subscript"/>
        </w:rPr>
        <w:t>4</w:t>
      </w:r>
      <w:r>
        <w:rPr>
          <w:rFonts w:ascii="Times New Roman"/>
          <w:b w:val="false"/>
          <w:i w:val="false"/>
          <w:color w:val="000000"/>
          <w:sz w:val="28"/>
        </w:rPr>
        <w:t>*D*10</w:t>
      </w:r>
      <w:r>
        <w:rPr>
          <w:rFonts w:ascii="Times New Roman"/>
          <w:b w:val="false"/>
          <w:i w:val="false"/>
          <w:color w:val="000000"/>
          <w:vertAlign w:val="superscript"/>
        </w:rPr>
        <w:t>6</w:t>
      </w:r>
      <w:r>
        <w:rPr>
          <w:rFonts w:ascii="Times New Roman"/>
          <w:b w:val="false"/>
          <w:i w:val="false"/>
          <w:color w:val="000000"/>
          <w:sz w:val="28"/>
        </w:rPr>
        <w:t>, г (11)</w:t>
      </w:r>
    </w:p>
    <w:bookmarkEnd w:id="6572"/>
    <w:bookmarkStart w:name="z16972" w:id="6573"/>
    <w:p>
      <w:pPr>
        <w:spacing w:after="0"/>
        <w:ind w:left="0"/>
        <w:jc w:val="both"/>
      </w:pPr>
      <w:r>
        <w:rPr>
          <w:rFonts w:ascii="Times New Roman"/>
          <w:b w:val="false"/>
          <w:i w:val="false"/>
          <w:color w:val="000000"/>
          <w:sz w:val="28"/>
        </w:rPr>
        <w:t>
      Бұнда</w:t>
      </w:r>
    </w:p>
    <w:bookmarkEnd w:id="6573"/>
    <w:bookmarkStart w:name="z16973" w:id="6574"/>
    <w:p>
      <w:pPr>
        <w:spacing w:after="0"/>
        <w:ind w:left="0"/>
        <w:jc w:val="both"/>
      </w:pPr>
      <w:r>
        <w:rPr>
          <w:rFonts w:ascii="Times New Roman"/>
          <w:b w:val="false"/>
          <w:i w:val="false"/>
          <w:color w:val="000000"/>
          <w:sz w:val="28"/>
        </w:rPr>
        <w:t>
      а</w:t>
      </w:r>
      <w:r>
        <w:rPr>
          <w:rFonts w:ascii="Times New Roman"/>
          <w:b w:val="false"/>
          <w:i w:val="false"/>
          <w:color w:val="000000"/>
          <w:vertAlign w:val="subscript"/>
        </w:rPr>
        <w:t>1</w:t>
      </w:r>
      <w:r>
        <w:rPr>
          <w:rFonts w:ascii="Times New Roman"/>
          <w:b w:val="false"/>
          <w:i w:val="false"/>
          <w:color w:val="000000"/>
          <w:sz w:val="28"/>
        </w:rPr>
        <w:t xml:space="preserve"> –1 кг ВВ (4-5 т/кг) жарған кезде ауаға көтерілген материалдың саны;</w:t>
      </w:r>
    </w:p>
    <w:bookmarkEnd w:id="6574"/>
    <w:bookmarkStart w:name="z16974" w:id="6575"/>
    <w:p>
      <w:pPr>
        <w:spacing w:after="0"/>
        <w:ind w:left="0"/>
        <w:jc w:val="both"/>
      </w:pPr>
      <w:r>
        <w:rPr>
          <w:rFonts w:ascii="Times New Roman"/>
          <w:b w:val="false"/>
          <w:i w:val="false"/>
          <w:color w:val="000000"/>
          <w:sz w:val="28"/>
        </w:rPr>
        <w:t>
      а</w:t>
      </w:r>
      <w:r>
        <w:rPr>
          <w:rFonts w:ascii="Times New Roman"/>
          <w:b w:val="false"/>
          <w:i w:val="false"/>
          <w:color w:val="000000"/>
          <w:vertAlign w:val="subscript"/>
        </w:rPr>
        <w:t>2</w:t>
      </w:r>
      <w:r>
        <w:rPr>
          <w:rFonts w:ascii="Times New Roman"/>
          <w:b w:val="false"/>
          <w:i w:val="false"/>
          <w:color w:val="000000"/>
          <w:sz w:val="28"/>
        </w:rPr>
        <w:t xml:space="preserve"> – (а-2*10-5) жарылған тау массасына қатысы бойынша 0-50 мкм бөлшек мөлшеріндегі ұшқан шаңның аэрозольға өту үлесі;</w:t>
      </w:r>
    </w:p>
    <w:bookmarkEnd w:id="6575"/>
    <w:bookmarkStart w:name="z16975" w:id="6576"/>
    <w:p>
      <w:pPr>
        <w:spacing w:after="0"/>
        <w:ind w:left="0"/>
        <w:jc w:val="both"/>
      </w:pPr>
      <w:r>
        <w:rPr>
          <w:rFonts w:ascii="Times New Roman"/>
          <w:b w:val="false"/>
          <w:i w:val="false"/>
          <w:color w:val="000000"/>
          <w:sz w:val="28"/>
        </w:rPr>
        <w:t>
      а</w:t>
      </w:r>
      <w:r>
        <w:rPr>
          <w:rFonts w:ascii="Times New Roman"/>
          <w:b w:val="false"/>
          <w:i w:val="false"/>
          <w:color w:val="000000"/>
          <w:vertAlign w:val="subscript"/>
        </w:rPr>
        <w:t>3</w:t>
      </w:r>
      <w:r>
        <w:rPr>
          <w:rFonts w:ascii="Times New Roman"/>
          <w:b w:val="false"/>
          <w:i w:val="false"/>
          <w:color w:val="000000"/>
          <w:sz w:val="28"/>
        </w:rPr>
        <w:t xml:space="preserve"> – жарылыс аумағындағы жел жылдамдығының коэффициентті;</w:t>
      </w:r>
    </w:p>
    <w:bookmarkEnd w:id="6576"/>
    <w:bookmarkStart w:name="z16976" w:id="6577"/>
    <w:p>
      <w:pPr>
        <w:spacing w:after="0"/>
        <w:ind w:left="0"/>
        <w:jc w:val="both"/>
      </w:pPr>
      <w:r>
        <w:rPr>
          <w:rFonts w:ascii="Times New Roman"/>
          <w:b w:val="false"/>
          <w:i w:val="false"/>
          <w:color w:val="000000"/>
          <w:sz w:val="28"/>
        </w:rPr>
        <w:t>
      а</w:t>
      </w:r>
      <w:r>
        <w:rPr>
          <w:rFonts w:ascii="Times New Roman"/>
          <w:b w:val="false"/>
          <w:i w:val="false"/>
          <w:color w:val="000000"/>
          <w:vertAlign w:val="subscript"/>
        </w:rPr>
        <w:t>4</w:t>
      </w:r>
      <w:r>
        <w:rPr>
          <w:rFonts w:ascii="Times New Roman"/>
          <w:b w:val="false"/>
          <w:i w:val="false"/>
          <w:color w:val="000000"/>
          <w:sz w:val="28"/>
        </w:rPr>
        <w:t xml:space="preserve"> – жарылыс кезіндегі ылғылдылықтың және алдын ала ылғандандырудың әсерін ескеретін коэффициент;</w:t>
      </w:r>
    </w:p>
    <w:bookmarkEnd w:id="6577"/>
    <w:bookmarkStart w:name="z16977" w:id="6578"/>
    <w:p>
      <w:pPr>
        <w:spacing w:after="0"/>
        <w:ind w:left="0"/>
        <w:jc w:val="both"/>
      </w:pPr>
      <w:r>
        <w:rPr>
          <w:rFonts w:ascii="Times New Roman"/>
          <w:b w:val="false"/>
          <w:i w:val="false"/>
          <w:color w:val="000000"/>
          <w:sz w:val="28"/>
        </w:rPr>
        <w:t>
      D – ВВ, кг зарядының көлемі.</w:t>
      </w:r>
    </w:p>
    <w:bookmarkEnd w:id="6578"/>
    <w:bookmarkStart w:name="z16978" w:id="6579"/>
    <w:p>
      <w:pPr>
        <w:spacing w:after="0"/>
        <w:ind w:left="0"/>
        <w:jc w:val="left"/>
      </w:pPr>
      <w:r>
        <w:rPr>
          <w:rFonts w:ascii="Times New Roman"/>
          <w:b/>
          <w:i w:val="false"/>
          <w:color w:val="000000"/>
        </w:rPr>
        <w:t xml:space="preserve"> 6. Жүкті жүктейтін және түсіретін жұмыстары жүргізілуі кезінде атмосфераға шығарылатын ластаушы заттарды есептеу</w:t>
      </w:r>
    </w:p>
    <w:bookmarkEnd w:id="6579"/>
    <w:bookmarkStart w:name="z16979" w:id="6580"/>
    <w:p>
      <w:pPr>
        <w:spacing w:after="0"/>
        <w:ind w:left="0"/>
        <w:jc w:val="both"/>
      </w:pPr>
      <w:r>
        <w:rPr>
          <w:rFonts w:ascii="Times New Roman"/>
          <w:b w:val="false"/>
          <w:i w:val="false"/>
          <w:color w:val="000000"/>
          <w:sz w:val="28"/>
        </w:rPr>
        <w:t>
      27. Жүкті жүктейтін және түсіретін жұмыстары көп жағдайда шаң бөлінеді.</w:t>
      </w:r>
    </w:p>
    <w:bookmarkEnd w:id="6580"/>
    <w:bookmarkStart w:name="z16980" w:id="6581"/>
    <w:p>
      <w:pPr>
        <w:spacing w:after="0"/>
        <w:ind w:left="0"/>
        <w:jc w:val="both"/>
      </w:pPr>
      <w:r>
        <w:rPr>
          <w:rFonts w:ascii="Times New Roman"/>
          <w:b w:val="false"/>
          <w:i w:val="false"/>
          <w:color w:val="000000"/>
          <w:sz w:val="28"/>
        </w:rPr>
        <w:t>
      28. Шаң бөлінудің қарқындылығына түсірілетін жүктің көлемі, биіктігі, экскаватордың бұрылу бұрышы әсер етеді. Жоғары кеніштің ойығының жоғарғы бөлімінде қопарылуы себебінен шаңдылық пайда болады. Ауаның шаңдылығы бір уақытта бұзылатын түрдің көлемімен бірге өзгереді. Түсірілетін жүктің биіктігі мен экскаватордың бұрылу бұрышының жоғарылауы ауаның шаңдануын арттырады.</w:t>
      </w:r>
    </w:p>
    <w:bookmarkEnd w:id="6581"/>
    <w:bookmarkStart w:name="z16981" w:id="6582"/>
    <w:p>
      <w:pPr>
        <w:spacing w:after="0"/>
        <w:ind w:left="0"/>
        <w:jc w:val="both"/>
      </w:pPr>
      <w:r>
        <w:rPr>
          <w:rFonts w:ascii="Times New Roman"/>
          <w:b w:val="false"/>
          <w:i w:val="false"/>
          <w:color w:val="000000"/>
          <w:sz w:val="28"/>
        </w:rPr>
        <w:t>
      29. Жүкті жүктейтін және түсіретін жұмыстарында жұмыс істейтін құралдар өзінің технологиялық және эксплуатациялық сипаттарының кең шеңберімен ерекшеленеді.Кәсіпорындарда циклдық және үздіксіз жұмыс істейтін құралдар қолданылады.</w:t>
      </w:r>
    </w:p>
    <w:bookmarkEnd w:id="6582"/>
    <w:bookmarkStart w:name="z16982" w:id="6583"/>
    <w:p>
      <w:pPr>
        <w:spacing w:after="0"/>
        <w:ind w:left="0"/>
        <w:jc w:val="both"/>
      </w:pPr>
      <w:r>
        <w:rPr>
          <w:rFonts w:ascii="Times New Roman"/>
          <w:b w:val="false"/>
          <w:i w:val="false"/>
          <w:color w:val="000000"/>
          <w:sz w:val="28"/>
        </w:rPr>
        <w:t>
      30. . Негізгі циклдық жұмыс істейтін құралдарға механикалық күректер және бульдозерлер жатады. Үздіксіз жұмыс істейтін машиналарға, негізінен, роторлық экскаваторлар жатады.</w:t>
      </w:r>
    </w:p>
    <w:bookmarkEnd w:id="6583"/>
    <w:bookmarkStart w:name="z16983" w:id="6584"/>
    <w:p>
      <w:pPr>
        <w:spacing w:after="0"/>
        <w:ind w:left="0"/>
        <w:jc w:val="both"/>
      </w:pPr>
      <w:r>
        <w:rPr>
          <w:rFonts w:ascii="Times New Roman"/>
          <w:b w:val="false"/>
          <w:i w:val="false"/>
          <w:color w:val="000000"/>
          <w:sz w:val="28"/>
        </w:rPr>
        <w:t>
      31. Әдістемеде қолданыстағы немесе келешекте іске қосылатын көліктер қарастырылады.Өндірістен алынған, бірақ, әлі де кездесетін техника үлгілері үшін зиянды шығарындыларды есептеуге меншікті көрсеткіштердің әдістемеде көрсетілгендей мәндерін қабылдау керек.</w:t>
      </w:r>
    </w:p>
    <w:bookmarkEnd w:id="6584"/>
    <w:bookmarkStart w:name="z16984" w:id="6585"/>
    <w:p>
      <w:pPr>
        <w:spacing w:after="0"/>
        <w:ind w:left="0"/>
        <w:jc w:val="both"/>
      </w:pPr>
      <w:r>
        <w:rPr>
          <w:rFonts w:ascii="Times New Roman"/>
          <w:b w:val="false"/>
          <w:i w:val="false"/>
          <w:color w:val="000000"/>
          <w:sz w:val="28"/>
        </w:rPr>
        <w:t xml:space="preserve">
      Осы Әдістеменің қосымшасына сәйкес </w:t>
      </w:r>
      <w:r>
        <w:rPr>
          <w:rFonts w:ascii="Times New Roman"/>
          <w:b w:val="false"/>
          <w:i w:val="false"/>
          <w:color w:val="000000"/>
          <w:sz w:val="28"/>
        </w:rPr>
        <w:t>17-кестеде</w:t>
      </w:r>
      <w:r>
        <w:rPr>
          <w:rFonts w:ascii="Times New Roman"/>
          <w:b w:val="false"/>
          <w:i w:val="false"/>
          <w:color w:val="000000"/>
          <w:sz w:val="28"/>
        </w:rPr>
        <w:t xml:space="preserve"> жүктелінетін (қайта жүктелетін) материалдардың әр түрлі құралдарды қолданылатын жұмысы кезіндегі қатты бөлшектерінің (шаңдар) меншікті бөліну туралы мәліметтер келтірілген.</w:t>
      </w:r>
    </w:p>
    <w:bookmarkEnd w:id="6585"/>
    <w:bookmarkStart w:name="z16985" w:id="6586"/>
    <w:p>
      <w:pPr>
        <w:spacing w:after="0"/>
        <w:ind w:left="0"/>
        <w:jc w:val="both"/>
      </w:pPr>
      <w:r>
        <w:rPr>
          <w:rFonts w:ascii="Times New Roman"/>
          <w:b w:val="false"/>
          <w:i w:val="false"/>
          <w:color w:val="000000"/>
          <w:sz w:val="28"/>
        </w:rPr>
        <w:t>
      32. Бірожаулық экскаваторлар кен өндіру, ашылу және үйінді жұмыстарындағы негізгі құрал болып саналады. Бірожаулық экскаваторлардың көмегімен жүзеге асады: ашылған тау жыныстары мен кеніштегі пайдалы қазбаларды жүктеу, тау жыныстарының үйінділерін қайта жүктеу, транштарды жүргізу, жаңа көкжиектерді кесу, қойма мен ұсақтау-қайта жүктеу пункттерінде көмір мен тау жыныстарын жүктеу, ішкі және сыртқы үйінділердегі тау жыныстарын жинау және т.б. Барлық процестерде көп шаңдар бөлінеді.</w:t>
      </w:r>
    </w:p>
    <w:bookmarkEnd w:id="6586"/>
    <w:bookmarkStart w:name="z16986" w:id="6587"/>
    <w:p>
      <w:pPr>
        <w:spacing w:after="0"/>
        <w:ind w:left="0"/>
        <w:jc w:val="both"/>
      </w:pPr>
      <w:r>
        <w:rPr>
          <w:rFonts w:ascii="Times New Roman"/>
          <w:b w:val="false"/>
          <w:i w:val="false"/>
          <w:color w:val="000000"/>
          <w:sz w:val="28"/>
        </w:rPr>
        <w:t>
      Бірожаулық экскаваторлардың жұмысы кезінде бөлінетін шаң салмағы мына формуламен анықталады:</w:t>
      </w:r>
    </w:p>
    <w:bookmarkEnd w:id="6587"/>
    <w:bookmarkStart w:name="z16987" w:id="6588"/>
    <w:p>
      <w:pPr>
        <w:spacing w:after="0"/>
        <w:ind w:left="0"/>
        <w:jc w:val="both"/>
      </w:pPr>
      <w:r>
        <w:rPr>
          <w:rFonts w:ascii="Times New Roman"/>
          <w:b w:val="false"/>
          <w:i w:val="false"/>
          <w:color w:val="000000"/>
          <w:sz w:val="28"/>
        </w:rPr>
        <w:t>
      m</w:t>
      </w:r>
      <w:r>
        <w:rPr>
          <w:rFonts w:ascii="Times New Roman"/>
          <w:b w:val="false"/>
          <w:i w:val="false"/>
          <w:color w:val="000000"/>
          <w:vertAlign w:val="subscript"/>
        </w:rPr>
        <w:t xml:space="preserve"> эl </w:t>
      </w:r>
      <w:r>
        <w:rPr>
          <w:rFonts w:ascii="Times New Roman"/>
          <w:b w:val="false"/>
          <w:i w:val="false"/>
          <w:color w:val="000000"/>
          <w:sz w:val="28"/>
        </w:rPr>
        <w:t>= q</w:t>
      </w:r>
      <w:r>
        <w:rPr>
          <w:rFonts w:ascii="Times New Roman"/>
          <w:b w:val="false"/>
          <w:i w:val="false"/>
          <w:color w:val="000000"/>
          <w:vertAlign w:val="subscript"/>
        </w:rPr>
        <w:t xml:space="preserve">уд </w:t>
      </w:r>
      <w:r>
        <w:rPr>
          <w:rFonts w:ascii="Times New Roman"/>
          <w:b w:val="false"/>
          <w:i w:val="false"/>
          <w:color w:val="000000"/>
          <w:sz w:val="28"/>
        </w:rPr>
        <w:t>(3,6?ЕК</w:t>
      </w:r>
      <w:r>
        <w:rPr>
          <w:rFonts w:ascii="Times New Roman"/>
          <w:b w:val="false"/>
          <w:i w:val="false"/>
          <w:color w:val="000000"/>
          <w:vertAlign w:val="subscript"/>
        </w:rPr>
        <w:t xml:space="preserve">э </w:t>
      </w:r>
      <w:r>
        <w:rPr>
          <w:rFonts w:ascii="Times New Roman"/>
          <w:b w:val="false"/>
          <w:i w:val="false"/>
          <w:color w:val="000000"/>
          <w:sz w:val="28"/>
        </w:rPr>
        <w:t>/ t</w:t>
      </w:r>
      <w:r>
        <w:rPr>
          <w:rFonts w:ascii="Times New Roman"/>
          <w:b w:val="false"/>
          <w:i w:val="false"/>
          <w:color w:val="000000"/>
          <w:vertAlign w:val="subscript"/>
        </w:rPr>
        <w:t xml:space="preserve">ц </w:t>
      </w:r>
      <w:r>
        <w:rPr>
          <w:rFonts w:ascii="Times New Roman"/>
          <w:b w:val="false"/>
          <w:i w:val="false"/>
          <w:color w:val="000000"/>
          <w:sz w:val="28"/>
        </w:rPr>
        <w:t>) Т</w:t>
      </w:r>
      <w:r>
        <w:rPr>
          <w:rFonts w:ascii="Times New Roman"/>
          <w:b w:val="false"/>
          <w:i w:val="false"/>
          <w:color w:val="000000"/>
          <w:vertAlign w:val="subscript"/>
        </w:rPr>
        <w:t>г</w:t>
      </w:r>
      <w:r>
        <w:rPr>
          <w:rFonts w:ascii="Times New Roman"/>
          <w:b w:val="false"/>
          <w:i w:val="false"/>
          <w:color w:val="000000"/>
          <w:sz w:val="28"/>
        </w:rPr>
        <w:t>К</w:t>
      </w:r>
      <w:r>
        <w:rPr>
          <w:rFonts w:ascii="Times New Roman"/>
          <w:b w:val="false"/>
          <w:i w:val="false"/>
          <w:color w:val="000000"/>
          <w:vertAlign w:val="subscript"/>
        </w:rPr>
        <w:t>1</w:t>
      </w:r>
      <w:r>
        <w:rPr>
          <w:rFonts w:ascii="Times New Roman"/>
          <w:b w:val="false"/>
          <w:i w:val="false"/>
          <w:color w:val="000000"/>
          <w:sz w:val="28"/>
        </w:rPr>
        <w:t>К</w:t>
      </w:r>
      <w:r>
        <w:rPr>
          <w:rFonts w:ascii="Times New Roman"/>
          <w:b w:val="false"/>
          <w:i w:val="false"/>
          <w:color w:val="000000"/>
          <w:vertAlign w:val="subscript"/>
        </w:rPr>
        <w:t>2</w:t>
      </w:r>
      <w:r>
        <w:rPr>
          <w:rFonts w:ascii="Times New Roman"/>
          <w:b w:val="false"/>
          <w:i w:val="false"/>
          <w:color w:val="000000"/>
          <w:sz w:val="28"/>
        </w:rPr>
        <w:t>*10</w:t>
      </w:r>
      <w:r>
        <w:rPr>
          <w:rFonts w:ascii="Times New Roman"/>
          <w:b w:val="false"/>
          <w:i w:val="false"/>
          <w:color w:val="000000"/>
          <w:vertAlign w:val="superscript"/>
        </w:rPr>
        <w:t>-3</w:t>
      </w:r>
      <w:r>
        <w:rPr>
          <w:rFonts w:ascii="Times New Roman"/>
          <w:b w:val="false"/>
          <w:i w:val="false"/>
          <w:color w:val="000000"/>
          <w:sz w:val="28"/>
        </w:rPr>
        <w:t>, т/жыл (6.1)</w:t>
      </w:r>
    </w:p>
    <w:bookmarkEnd w:id="6588"/>
    <w:bookmarkStart w:name="z16988" w:id="6589"/>
    <w:p>
      <w:pPr>
        <w:spacing w:after="0"/>
        <w:ind w:left="0"/>
        <w:jc w:val="both"/>
      </w:pPr>
      <w:r>
        <w:rPr>
          <w:rFonts w:ascii="Times New Roman"/>
          <w:b w:val="false"/>
          <w:i w:val="false"/>
          <w:color w:val="000000"/>
          <w:sz w:val="28"/>
        </w:rPr>
        <w:t>
      мұндағы qуд – 1 т жүкке түсірілетін (қайта жүктелетін) материалдан алынатын қатты бөлшектердің меншікті бөлінуі, г/т (17-кесте), осы Әдістеменің қосымшасына сәйкес;</w:t>
      </w:r>
    </w:p>
    <w:bookmarkEnd w:id="6589"/>
    <w:bookmarkStart w:name="z16989" w:id="6590"/>
    <w:p>
      <w:pPr>
        <w:spacing w:after="0"/>
        <w:ind w:left="0"/>
        <w:jc w:val="both"/>
      </w:pPr>
      <w:r>
        <w:rPr>
          <w:rFonts w:ascii="Times New Roman"/>
          <w:b w:val="false"/>
          <w:i w:val="false"/>
          <w:color w:val="000000"/>
          <w:sz w:val="28"/>
        </w:rPr>
        <w:t>
      ? – тау жыныстарының тығыздығы, т/м</w:t>
      </w:r>
      <w:r>
        <w:rPr>
          <w:rFonts w:ascii="Times New Roman"/>
          <w:b w:val="false"/>
          <w:i w:val="false"/>
          <w:color w:val="000000"/>
          <w:vertAlign w:val="superscript"/>
        </w:rPr>
        <w:t>3</w:t>
      </w:r>
      <w:r>
        <w:rPr>
          <w:rFonts w:ascii="Times New Roman"/>
          <w:b w:val="false"/>
          <w:i w:val="false"/>
          <w:color w:val="000000"/>
          <w:sz w:val="28"/>
        </w:rPr>
        <w:t>;</w:t>
      </w:r>
    </w:p>
    <w:bookmarkEnd w:id="6590"/>
    <w:bookmarkStart w:name="z16990" w:id="6591"/>
    <w:p>
      <w:pPr>
        <w:spacing w:after="0"/>
        <w:ind w:left="0"/>
        <w:jc w:val="both"/>
      </w:pPr>
      <w:r>
        <w:rPr>
          <w:rFonts w:ascii="Times New Roman"/>
          <w:b w:val="false"/>
          <w:i w:val="false"/>
          <w:color w:val="000000"/>
          <w:sz w:val="28"/>
        </w:rPr>
        <w:t xml:space="preserve">
      Е - экскаватор шөмішінің сыйымдылығы, м3; </w:t>
      </w:r>
    </w:p>
    <w:bookmarkEnd w:id="6591"/>
    <w:bookmarkStart w:name="z16991" w:id="6592"/>
    <w:p>
      <w:pPr>
        <w:spacing w:after="0"/>
        <w:ind w:left="0"/>
        <w:jc w:val="both"/>
      </w:pPr>
      <w:r>
        <w:rPr>
          <w:rFonts w:ascii="Times New Roman"/>
          <w:b w:val="false"/>
          <w:i w:val="false"/>
          <w:color w:val="000000"/>
          <w:sz w:val="28"/>
        </w:rPr>
        <w:t xml:space="preserve">
      Тr – бір жылдық экскаватор жұмысының нақты уақыты, сағ.; </w:t>
      </w:r>
    </w:p>
    <w:bookmarkEnd w:id="6592"/>
    <w:bookmarkStart w:name="z16992" w:id="6593"/>
    <w:p>
      <w:pPr>
        <w:spacing w:after="0"/>
        <w:ind w:left="0"/>
        <w:jc w:val="both"/>
      </w:pPr>
      <w:r>
        <w:rPr>
          <w:rFonts w:ascii="Times New Roman"/>
          <w:b w:val="false"/>
          <w:i w:val="false"/>
          <w:color w:val="000000"/>
          <w:sz w:val="28"/>
        </w:rPr>
        <w:t xml:space="preserve">
      Кэ –экскавация коэффициенті (18-кесте), осы Әдістеменің қосымшасына сәйкес; </w:t>
      </w:r>
    </w:p>
    <w:bookmarkEnd w:id="6593"/>
    <w:bookmarkStart w:name="z16993" w:id="6594"/>
    <w:p>
      <w:pPr>
        <w:spacing w:after="0"/>
        <w:ind w:left="0"/>
        <w:jc w:val="both"/>
      </w:pPr>
      <w:r>
        <w:rPr>
          <w:rFonts w:ascii="Times New Roman"/>
          <w:b w:val="false"/>
          <w:i w:val="false"/>
          <w:color w:val="000000"/>
          <w:sz w:val="28"/>
        </w:rPr>
        <w:t>
      tц - экскаватор циклының уақыты, с;</w:t>
      </w:r>
    </w:p>
    <w:bookmarkEnd w:id="6594"/>
    <w:bookmarkStart w:name="z16994" w:id="6595"/>
    <w:p>
      <w:pPr>
        <w:spacing w:after="0"/>
        <w:ind w:left="0"/>
        <w:jc w:val="both"/>
      </w:pPr>
      <w:r>
        <w:rPr>
          <w:rFonts w:ascii="Times New Roman"/>
          <w:b w:val="false"/>
          <w:i w:val="false"/>
          <w:color w:val="000000"/>
          <w:sz w:val="28"/>
        </w:rPr>
        <w:t>
      K</w:t>
      </w:r>
      <w:r>
        <w:rPr>
          <w:rFonts w:ascii="Times New Roman"/>
          <w:b w:val="false"/>
          <w:i w:val="false"/>
          <w:color w:val="000000"/>
          <w:vertAlign w:val="subscript"/>
        </w:rPr>
        <w:t>1</w:t>
      </w:r>
      <w:r>
        <w:rPr>
          <w:rFonts w:ascii="Times New Roman"/>
          <w:b w:val="false"/>
          <w:i w:val="false"/>
          <w:color w:val="000000"/>
          <w:sz w:val="28"/>
        </w:rPr>
        <w:t xml:space="preserve"> – жел жылдамдығын ескеретін коэффициент, (м/с), жел жылдамдығының сол жерге сипатты мәнімен анықталады.</w:t>
      </w:r>
    </w:p>
    <w:bookmarkEnd w:id="65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95" w:id="6596"/>
          <w:p>
            <w:pPr>
              <w:spacing w:after="20"/>
              <w:ind w:left="20"/>
              <w:jc w:val="both"/>
            </w:pPr>
            <w:r>
              <w:rPr>
                <w:rFonts w:ascii="Times New Roman"/>
                <w:b w:val="false"/>
                <w:i w:val="false"/>
                <w:color w:val="000000"/>
                <w:sz w:val="20"/>
              </w:rPr>
              <w:t>
Жел жылдамдығы, м/с</w:t>
            </w:r>
          </w:p>
          <w:bookmarkEnd w:id="6596"/>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14,1-16</w:t>
            </w:r>
          </w:p>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96" w:id="6597"/>
          <w:p>
            <w:pPr>
              <w:spacing w:after="20"/>
              <w:ind w:left="20"/>
              <w:jc w:val="both"/>
            </w:pPr>
            <w:r>
              <w:rPr>
                <w:rFonts w:ascii="Times New Roman"/>
                <w:b w:val="false"/>
                <w:i w:val="false"/>
                <w:color w:val="000000"/>
                <w:sz w:val="20"/>
              </w:rPr>
              <w:t>
Коэффициент</w:t>
            </w:r>
          </w:p>
          <w:bookmarkEnd w:id="6597"/>
          <w:p>
            <w:pPr>
              <w:spacing w:after="20"/>
              <w:ind w:left="20"/>
              <w:jc w:val="both"/>
            </w:pPr>
            <w:r>
              <w:rPr>
                <w:rFonts w:ascii="Times New Roman"/>
                <w:b w:val="false"/>
                <w:i w:val="false"/>
                <w:color w:val="000000"/>
                <w:sz w:val="20"/>
              </w:rPr>
              <w:t>
K1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bl>
    <w:p>
      <w:pPr>
        <w:spacing w:after="0"/>
        <w:ind w:left="0"/>
        <w:jc w:val="left"/>
      </w:pPr>
      <w:r>
        <w:br/>
      </w:r>
      <w:r>
        <w:rPr>
          <w:rFonts w:ascii="Times New Roman"/>
          <w:b w:val="false"/>
          <w:i w:val="false"/>
          <w:color w:val="000000"/>
          <w:sz w:val="28"/>
        </w:rPr>
        <w:t>
</w:t>
      </w:r>
    </w:p>
    <w:bookmarkStart w:name="z16997" w:id="6598"/>
    <w:p>
      <w:pPr>
        <w:spacing w:after="0"/>
        <w:ind w:left="0"/>
        <w:jc w:val="both"/>
      </w:pPr>
      <w:r>
        <w:rPr>
          <w:rFonts w:ascii="Times New Roman"/>
          <w:b w:val="false"/>
          <w:i w:val="false"/>
          <w:color w:val="000000"/>
          <w:sz w:val="28"/>
        </w:rPr>
        <w:t>
      К2 – материалдың ылғалдылығын ескеретін коэффициент.</w:t>
      </w:r>
    </w:p>
    <w:bookmarkEnd w:id="65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98" w:id="6599"/>
          <w:p>
            <w:pPr>
              <w:spacing w:after="20"/>
              <w:ind w:left="20"/>
              <w:jc w:val="both"/>
            </w:pPr>
            <w:r>
              <w:rPr>
                <w:rFonts w:ascii="Times New Roman"/>
                <w:b w:val="false"/>
                <w:i w:val="false"/>
                <w:color w:val="000000"/>
                <w:sz w:val="20"/>
              </w:rPr>
              <w:t>
Материал ылғалдылығы, %</w:t>
            </w:r>
          </w:p>
          <w:bookmarkEnd w:id="6599"/>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&gt;10</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99" w:id="6600"/>
          <w:p>
            <w:pPr>
              <w:spacing w:after="20"/>
              <w:ind w:left="20"/>
              <w:jc w:val="both"/>
            </w:pPr>
            <w:r>
              <w:rPr>
                <w:rFonts w:ascii="Times New Roman"/>
                <w:b w:val="false"/>
                <w:i w:val="false"/>
                <w:color w:val="000000"/>
                <w:sz w:val="20"/>
              </w:rPr>
              <w:t>
Коэффициент</w:t>
            </w:r>
          </w:p>
          <w:bookmarkEnd w:id="6600"/>
          <w:p>
            <w:pPr>
              <w:spacing w:after="20"/>
              <w:ind w:left="20"/>
              <w:jc w:val="both"/>
            </w:pPr>
            <w:r>
              <w:rPr>
                <w:rFonts w:ascii="Times New Roman"/>
                <w:b w:val="false"/>
                <w:i w:val="false"/>
                <w:color w:val="000000"/>
                <w:sz w:val="20"/>
              </w:rPr>
              <w:t>
К2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00" w:id="6601"/>
          <w:p>
            <w:pPr>
              <w:spacing w:after="20"/>
              <w:ind w:left="20"/>
              <w:jc w:val="both"/>
            </w:pPr>
            <w:r>
              <w:rPr>
                <w:rFonts w:ascii="Times New Roman"/>
                <w:b w:val="false"/>
                <w:i w:val="false"/>
                <w:color w:val="000000"/>
                <w:sz w:val="20"/>
              </w:rPr>
              <w:t>
0,1</w:t>
            </w:r>
          </w:p>
          <w:bookmarkEnd w:id="6601"/>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17001" w:id="6602"/>
    <w:p>
      <w:pPr>
        <w:spacing w:after="0"/>
        <w:ind w:left="0"/>
        <w:jc w:val="both"/>
      </w:pPr>
      <w:r>
        <w:rPr>
          <w:rFonts w:ascii="Times New Roman"/>
          <w:b w:val="false"/>
          <w:i w:val="false"/>
          <w:color w:val="000000"/>
          <w:sz w:val="28"/>
        </w:rPr>
        <w:t xml:space="preserve">
      Бірожаулы экскаваторды жүктеу жұмыстары кезінде ластаушы заттардың максимальді және бір реттік шығарындылары </w:t>
      </w:r>
    </w:p>
    <w:bookmarkEnd w:id="6602"/>
    <w:bookmarkStart w:name="z17002" w:id="6603"/>
    <w:p>
      <w:pPr>
        <w:spacing w:after="0"/>
        <w:ind w:left="0"/>
        <w:jc w:val="both"/>
      </w:pPr>
      <w:r>
        <w:rPr>
          <w:rFonts w:ascii="Times New Roman"/>
          <w:b w:val="false"/>
          <w:i w:val="false"/>
          <w:color w:val="000000"/>
          <w:sz w:val="28"/>
        </w:rPr>
        <w:t>
      m</w:t>
      </w:r>
      <w:r>
        <w:rPr>
          <w:rFonts w:ascii="Times New Roman"/>
          <w:b w:val="false"/>
          <w:i w:val="false"/>
          <w:color w:val="000000"/>
          <w:vertAlign w:val="subscript"/>
        </w:rPr>
        <w:t xml:space="preserve"> эрl</w:t>
      </w:r>
      <w:r>
        <w:rPr>
          <w:rFonts w:ascii="Times New Roman"/>
          <w:b w:val="false"/>
          <w:i w:val="false"/>
          <w:color w:val="000000"/>
          <w:sz w:val="28"/>
        </w:rPr>
        <w:t xml:space="preserve"> = q</w:t>
      </w:r>
      <w:r>
        <w:rPr>
          <w:rFonts w:ascii="Times New Roman"/>
          <w:b w:val="false"/>
          <w:i w:val="false"/>
          <w:color w:val="000000"/>
          <w:vertAlign w:val="subscript"/>
        </w:rPr>
        <w:t xml:space="preserve">уд </w:t>
      </w:r>
      <w:r>
        <w:rPr>
          <w:rFonts w:ascii="Times New Roman"/>
          <w:b w:val="false"/>
          <w:i w:val="false"/>
          <w:color w:val="000000"/>
          <w:sz w:val="28"/>
        </w:rPr>
        <w:t>?ЕК</w:t>
      </w:r>
      <w:r>
        <w:rPr>
          <w:rFonts w:ascii="Times New Roman"/>
          <w:b w:val="false"/>
          <w:i w:val="false"/>
          <w:color w:val="000000"/>
          <w:vertAlign w:val="subscript"/>
        </w:rPr>
        <w:t xml:space="preserve">э </w:t>
      </w:r>
      <w:r>
        <w:rPr>
          <w:rFonts w:ascii="Times New Roman"/>
          <w:b w:val="false"/>
          <w:i w:val="false"/>
          <w:color w:val="000000"/>
          <w:sz w:val="28"/>
        </w:rPr>
        <w:t>К</w:t>
      </w:r>
      <w:r>
        <w:rPr>
          <w:rFonts w:ascii="Times New Roman"/>
          <w:b w:val="false"/>
          <w:i w:val="false"/>
          <w:color w:val="000000"/>
          <w:vertAlign w:val="subscript"/>
        </w:rPr>
        <w:t>1</w:t>
      </w:r>
      <w:r>
        <w:rPr>
          <w:rFonts w:ascii="Times New Roman"/>
          <w:b w:val="false"/>
          <w:i w:val="false"/>
          <w:color w:val="000000"/>
          <w:sz w:val="28"/>
        </w:rPr>
        <w:t>К</w:t>
      </w:r>
      <w:r>
        <w:rPr>
          <w:rFonts w:ascii="Times New Roman"/>
          <w:b w:val="false"/>
          <w:i w:val="false"/>
          <w:color w:val="000000"/>
          <w:vertAlign w:val="subscript"/>
        </w:rPr>
        <w:t>2</w:t>
      </w:r>
      <w:r>
        <w:rPr>
          <w:rFonts w:ascii="Times New Roman"/>
          <w:b w:val="false"/>
          <w:i w:val="false"/>
          <w:color w:val="000000"/>
          <w:sz w:val="28"/>
        </w:rPr>
        <w:t>/(l/ 3t</w:t>
      </w:r>
      <w:r>
        <w:rPr>
          <w:rFonts w:ascii="Times New Roman"/>
          <w:b w:val="false"/>
          <w:i w:val="false"/>
          <w:color w:val="000000"/>
          <w:vertAlign w:val="subscript"/>
        </w:rPr>
        <w:t xml:space="preserve">ц </w:t>
      </w:r>
      <w:r>
        <w:rPr>
          <w:rFonts w:ascii="Times New Roman"/>
          <w:b w:val="false"/>
          <w:i w:val="false"/>
          <w:color w:val="000000"/>
          <w:sz w:val="28"/>
        </w:rPr>
        <w:t>), г/с (6.2)</w:t>
      </w:r>
    </w:p>
    <w:bookmarkEnd w:id="6603"/>
    <w:bookmarkStart w:name="z17003" w:id="6604"/>
    <w:p>
      <w:pPr>
        <w:spacing w:after="0"/>
        <w:ind w:left="0"/>
        <w:jc w:val="both"/>
      </w:pPr>
      <w:r>
        <w:rPr>
          <w:rFonts w:ascii="Times New Roman"/>
          <w:b w:val="false"/>
          <w:i w:val="false"/>
          <w:color w:val="000000"/>
          <w:sz w:val="28"/>
        </w:rPr>
        <w:t>
      33. Пайдалы қазбаларды кен өндіру кезінде бірожаулықпен қатар роторлы экскаваторлар қолданылады.</w:t>
      </w:r>
    </w:p>
    <w:bookmarkEnd w:id="6604"/>
    <w:bookmarkStart w:name="z17004" w:id="6605"/>
    <w:p>
      <w:pPr>
        <w:spacing w:after="0"/>
        <w:ind w:left="0"/>
        <w:jc w:val="both"/>
      </w:pPr>
      <w:r>
        <w:rPr>
          <w:rFonts w:ascii="Times New Roman"/>
          <w:b w:val="false"/>
          <w:i w:val="false"/>
          <w:color w:val="000000"/>
          <w:sz w:val="28"/>
        </w:rPr>
        <w:t>
      Роторлы экскаватордың жұмысы кезінде шығарылатын зиянды заттардың массасы</w:t>
      </w:r>
    </w:p>
    <w:bookmarkEnd w:id="6605"/>
    <w:bookmarkStart w:name="z17005" w:id="6606"/>
    <w:p>
      <w:pPr>
        <w:spacing w:after="0"/>
        <w:ind w:left="0"/>
        <w:jc w:val="both"/>
      </w:pPr>
      <w:r>
        <w:rPr>
          <w:rFonts w:ascii="Times New Roman"/>
          <w:b w:val="false"/>
          <w:i w:val="false"/>
          <w:color w:val="000000"/>
          <w:sz w:val="28"/>
        </w:rPr>
        <w:t>
      m</w:t>
      </w:r>
      <w:r>
        <w:rPr>
          <w:rFonts w:ascii="Times New Roman"/>
          <w:b w:val="false"/>
          <w:i w:val="false"/>
          <w:color w:val="000000"/>
          <w:vertAlign w:val="subscript"/>
        </w:rPr>
        <w:t xml:space="preserve"> э2 </w:t>
      </w:r>
      <w:r>
        <w:rPr>
          <w:rFonts w:ascii="Times New Roman"/>
          <w:b w:val="false"/>
          <w:i w:val="false"/>
          <w:color w:val="000000"/>
          <w:sz w:val="28"/>
        </w:rPr>
        <w:t>= q</w:t>
      </w:r>
      <w:r>
        <w:rPr>
          <w:rFonts w:ascii="Times New Roman"/>
          <w:b w:val="false"/>
          <w:i w:val="false"/>
          <w:color w:val="000000"/>
          <w:vertAlign w:val="subscript"/>
        </w:rPr>
        <w:t xml:space="preserve">уд 3,6 </w:t>
      </w:r>
      <w:r>
        <w:rPr>
          <w:rFonts w:ascii="Times New Roman"/>
          <w:b w:val="false"/>
          <w:i w:val="false"/>
          <w:color w:val="000000"/>
          <w:sz w:val="28"/>
        </w:rPr>
        <w:t>? Е</w:t>
      </w:r>
      <w:r>
        <w:rPr>
          <w:rFonts w:ascii="Times New Roman"/>
          <w:b w:val="false"/>
          <w:i w:val="false"/>
          <w:color w:val="000000"/>
          <w:vertAlign w:val="subscript"/>
        </w:rPr>
        <w:t>nc</w:t>
      </w:r>
      <w:r>
        <w:rPr>
          <w:rFonts w:ascii="Times New Roman"/>
          <w:b w:val="false"/>
          <w:i w:val="false"/>
          <w:color w:val="000000"/>
          <w:sz w:val="28"/>
        </w:rPr>
        <w:t xml:space="preserve"> T</w:t>
      </w:r>
      <w:r>
        <w:rPr>
          <w:rFonts w:ascii="Times New Roman"/>
          <w:b w:val="false"/>
          <w:i w:val="false"/>
          <w:color w:val="000000"/>
          <w:vertAlign w:val="subscript"/>
        </w:rPr>
        <w:t>r</w:t>
      </w:r>
      <w:r>
        <w:rPr>
          <w:rFonts w:ascii="Times New Roman"/>
          <w:b w:val="false"/>
          <w:i w:val="false"/>
          <w:color w:val="000000"/>
          <w:sz w:val="28"/>
        </w:rPr>
        <w:t xml:space="preserve"> К</w:t>
      </w:r>
      <w:r>
        <w:rPr>
          <w:rFonts w:ascii="Times New Roman"/>
          <w:b w:val="false"/>
          <w:i w:val="false"/>
          <w:color w:val="000000"/>
          <w:vertAlign w:val="subscript"/>
        </w:rPr>
        <w:t>1</w:t>
      </w:r>
      <w:r>
        <w:rPr>
          <w:rFonts w:ascii="Times New Roman"/>
          <w:b w:val="false"/>
          <w:i w:val="false"/>
          <w:color w:val="000000"/>
          <w:sz w:val="28"/>
        </w:rPr>
        <w:t>К</w:t>
      </w:r>
      <w:r>
        <w:rPr>
          <w:rFonts w:ascii="Times New Roman"/>
          <w:b w:val="false"/>
          <w:i w:val="false"/>
          <w:color w:val="000000"/>
          <w:vertAlign w:val="subscript"/>
        </w:rPr>
        <w:t>2</w:t>
      </w:r>
      <w:r>
        <w:rPr>
          <w:rFonts w:ascii="Times New Roman"/>
          <w:b w:val="false"/>
          <w:i w:val="false"/>
          <w:color w:val="000000"/>
          <w:sz w:val="28"/>
        </w:rPr>
        <w:t xml:space="preserve"> *10</w:t>
      </w:r>
      <w:r>
        <w:rPr>
          <w:rFonts w:ascii="Times New Roman"/>
          <w:b w:val="false"/>
          <w:i w:val="false"/>
          <w:color w:val="000000"/>
          <w:vertAlign w:val="superscript"/>
        </w:rPr>
        <w:t>-4</w:t>
      </w:r>
      <w:r>
        <w:rPr>
          <w:rFonts w:ascii="Times New Roman"/>
          <w:b w:val="false"/>
          <w:i w:val="false"/>
          <w:color w:val="000000"/>
          <w:sz w:val="28"/>
        </w:rPr>
        <w:t>, г/с (6.3)</w:t>
      </w:r>
    </w:p>
    <w:bookmarkEnd w:id="6606"/>
    <w:bookmarkStart w:name="z17006" w:id="6607"/>
    <w:p>
      <w:pPr>
        <w:spacing w:after="0"/>
        <w:ind w:left="0"/>
        <w:jc w:val="both"/>
      </w:pPr>
      <w:r>
        <w:rPr>
          <w:rFonts w:ascii="Times New Roman"/>
          <w:b w:val="false"/>
          <w:i w:val="false"/>
          <w:color w:val="000000"/>
          <w:sz w:val="28"/>
        </w:rPr>
        <w:t>
      мұнда nс – төгудің жиілігі (кесетін белдіктердің кезектесу жиілігі), мин-1.</w:t>
      </w:r>
    </w:p>
    <w:bookmarkEnd w:id="6607"/>
    <w:bookmarkStart w:name="z17007" w:id="6608"/>
    <w:p>
      <w:pPr>
        <w:spacing w:after="0"/>
        <w:ind w:left="0"/>
        <w:jc w:val="both"/>
      </w:pPr>
      <w:r>
        <w:rPr>
          <w:rFonts w:ascii="Times New Roman"/>
          <w:b w:val="false"/>
          <w:i w:val="false"/>
          <w:color w:val="000000"/>
          <w:sz w:val="28"/>
        </w:rPr>
        <w:t xml:space="preserve">
      Роторлы экскаватордың жұмысы кезіндегізиянды заттардың максимальді және бір реттік шығарындылары </w:t>
      </w:r>
    </w:p>
    <w:bookmarkEnd w:id="6608"/>
    <w:bookmarkStart w:name="z17008" w:id="6609"/>
    <w:p>
      <w:pPr>
        <w:spacing w:after="0"/>
        <w:ind w:left="0"/>
        <w:jc w:val="both"/>
      </w:pPr>
      <w:r>
        <w:rPr>
          <w:rFonts w:ascii="Times New Roman"/>
          <w:b w:val="false"/>
          <w:i w:val="false"/>
          <w:color w:val="000000"/>
          <w:sz w:val="28"/>
        </w:rPr>
        <w:t>
      m</w:t>
      </w:r>
      <w:r>
        <w:rPr>
          <w:rFonts w:ascii="Times New Roman"/>
          <w:b w:val="false"/>
          <w:i w:val="false"/>
          <w:color w:val="000000"/>
          <w:vertAlign w:val="subscript"/>
        </w:rPr>
        <w:t xml:space="preserve"> pэ2 </w:t>
      </w:r>
      <w:r>
        <w:rPr>
          <w:rFonts w:ascii="Times New Roman"/>
          <w:b w:val="false"/>
          <w:i w:val="false"/>
          <w:color w:val="000000"/>
          <w:sz w:val="28"/>
        </w:rPr>
        <w:t>= q</w:t>
      </w:r>
      <w:r>
        <w:rPr>
          <w:rFonts w:ascii="Times New Roman"/>
          <w:b w:val="false"/>
          <w:i w:val="false"/>
          <w:color w:val="000000"/>
          <w:vertAlign w:val="subscript"/>
        </w:rPr>
        <w:t xml:space="preserve">уд </w:t>
      </w:r>
      <w:r>
        <w:rPr>
          <w:rFonts w:ascii="Times New Roman"/>
          <w:b w:val="false"/>
          <w:i w:val="false"/>
          <w:color w:val="000000"/>
          <w:sz w:val="28"/>
        </w:rPr>
        <w:t>? Е</w:t>
      </w:r>
      <w:r>
        <w:rPr>
          <w:rFonts w:ascii="Times New Roman"/>
          <w:b w:val="false"/>
          <w:i w:val="false"/>
          <w:color w:val="000000"/>
          <w:vertAlign w:val="subscript"/>
        </w:rPr>
        <w:t>nc</w:t>
      </w:r>
      <w:r>
        <w:rPr>
          <w:rFonts w:ascii="Times New Roman"/>
          <w:b w:val="false"/>
          <w:i w:val="false"/>
          <w:color w:val="000000"/>
          <w:sz w:val="28"/>
        </w:rPr>
        <w:t xml:space="preserve"> К</w:t>
      </w:r>
      <w:r>
        <w:rPr>
          <w:rFonts w:ascii="Times New Roman"/>
          <w:b w:val="false"/>
          <w:i w:val="false"/>
          <w:color w:val="000000"/>
          <w:vertAlign w:val="subscript"/>
        </w:rPr>
        <w:t>1</w:t>
      </w:r>
      <w:r>
        <w:rPr>
          <w:rFonts w:ascii="Times New Roman"/>
          <w:b w:val="false"/>
          <w:i w:val="false"/>
          <w:color w:val="000000"/>
          <w:sz w:val="28"/>
        </w:rPr>
        <w:t>К</w:t>
      </w:r>
      <w:r>
        <w:rPr>
          <w:rFonts w:ascii="Times New Roman"/>
          <w:b w:val="false"/>
          <w:i w:val="false"/>
          <w:color w:val="000000"/>
          <w:vertAlign w:val="subscript"/>
        </w:rPr>
        <w:t>2</w:t>
      </w:r>
      <w:r>
        <w:rPr>
          <w:rFonts w:ascii="Times New Roman"/>
          <w:b w:val="false"/>
          <w:i w:val="false"/>
          <w:color w:val="000000"/>
          <w:sz w:val="28"/>
        </w:rPr>
        <w:t xml:space="preserve"> *10</w:t>
      </w:r>
      <w:r>
        <w:rPr>
          <w:rFonts w:ascii="Times New Roman"/>
          <w:b w:val="false"/>
          <w:i w:val="false"/>
          <w:color w:val="000000"/>
          <w:vertAlign w:val="superscript"/>
        </w:rPr>
        <w:t>-2</w:t>
      </w:r>
      <w:r>
        <w:rPr>
          <w:rFonts w:ascii="Times New Roman"/>
          <w:b w:val="false"/>
          <w:i w:val="false"/>
          <w:color w:val="000000"/>
          <w:sz w:val="28"/>
        </w:rPr>
        <w:t>, г/с (6.4)</w:t>
      </w:r>
    </w:p>
    <w:bookmarkEnd w:id="6609"/>
    <w:bookmarkStart w:name="z17009" w:id="6610"/>
    <w:p>
      <w:pPr>
        <w:spacing w:after="0"/>
        <w:ind w:left="0"/>
        <w:jc w:val="both"/>
      </w:pPr>
      <w:r>
        <w:rPr>
          <w:rFonts w:ascii="Times New Roman"/>
          <w:b w:val="false"/>
          <w:i w:val="false"/>
          <w:color w:val="000000"/>
          <w:sz w:val="28"/>
        </w:rPr>
        <w:t>
      34. Пайдалы қазбалардың қабықтарының жабындарын тазалау, аудандарды жоспарлау, тау жыныстарын қабық-қабықша өңдеу үшін және оларды 10-150 м арақашықтыққа орнын ауыстыру, үйінділердегі жұмыстары үшін бульдозерлер қолданылады.</w:t>
      </w:r>
    </w:p>
    <w:bookmarkEnd w:id="6610"/>
    <w:bookmarkStart w:name="z17010" w:id="6611"/>
    <w:p>
      <w:pPr>
        <w:spacing w:after="0"/>
        <w:ind w:left="0"/>
        <w:jc w:val="both"/>
      </w:pPr>
      <w:r>
        <w:rPr>
          <w:rFonts w:ascii="Times New Roman"/>
          <w:b w:val="false"/>
          <w:i w:val="false"/>
          <w:color w:val="000000"/>
          <w:sz w:val="28"/>
        </w:rPr>
        <w:t>
      Бульдозердің жұмысы кезінде ауаға шаң және зиянды газдар бөлінеді.</w:t>
      </w:r>
    </w:p>
    <w:bookmarkEnd w:id="6611"/>
    <w:bookmarkStart w:name="z17011" w:id="6612"/>
    <w:p>
      <w:pPr>
        <w:spacing w:after="0"/>
        <w:ind w:left="0"/>
        <w:jc w:val="both"/>
      </w:pPr>
      <w:r>
        <w:rPr>
          <w:rFonts w:ascii="Times New Roman"/>
          <w:b w:val="false"/>
          <w:i w:val="false"/>
          <w:color w:val="000000"/>
          <w:sz w:val="28"/>
        </w:rPr>
        <w:t>
      Бульдозермен үйінді құру немесе тау жыныстарын өңдеу кезінде бөлінетін шаң массасы</w:t>
      </w:r>
    </w:p>
    <w:bookmarkEnd w:id="6612"/>
    <w:bookmarkStart w:name="z17012" w:id="6613"/>
    <w:p>
      <w:pPr>
        <w:spacing w:after="0"/>
        <w:ind w:left="0"/>
        <w:jc w:val="both"/>
      </w:pPr>
      <w:r>
        <w:rPr>
          <w:rFonts w:ascii="Times New Roman"/>
          <w:b w:val="false"/>
          <w:i w:val="false"/>
          <w:color w:val="000000"/>
          <w:sz w:val="28"/>
        </w:rPr>
        <w:t>
      m</w:t>
      </w:r>
      <w:r>
        <w:rPr>
          <w:rFonts w:ascii="Times New Roman"/>
          <w:b w:val="false"/>
          <w:i w:val="false"/>
          <w:color w:val="000000"/>
          <w:vertAlign w:val="subscript"/>
        </w:rPr>
        <w:t xml:space="preserve"> бn </w:t>
      </w:r>
      <w:r>
        <w:rPr>
          <w:rFonts w:ascii="Times New Roman"/>
          <w:b w:val="false"/>
          <w:i w:val="false"/>
          <w:color w:val="000000"/>
          <w:sz w:val="28"/>
        </w:rPr>
        <w:t>= q</w:t>
      </w:r>
      <w:r>
        <w:rPr>
          <w:rFonts w:ascii="Times New Roman"/>
          <w:b w:val="false"/>
          <w:i w:val="false"/>
          <w:color w:val="000000"/>
          <w:vertAlign w:val="subscript"/>
        </w:rPr>
        <w:t xml:space="preserve">уд </w:t>
      </w:r>
      <w:r>
        <w:rPr>
          <w:rFonts w:ascii="Times New Roman"/>
          <w:b w:val="false"/>
          <w:i w:val="false"/>
          <w:color w:val="000000"/>
          <w:sz w:val="28"/>
        </w:rPr>
        <w:t xml:space="preserve">3,6 ? V t </w:t>
      </w:r>
      <w:r>
        <w:rPr>
          <w:rFonts w:ascii="Times New Roman"/>
          <w:b w:val="false"/>
          <w:i w:val="false"/>
          <w:color w:val="000000"/>
          <w:vertAlign w:val="subscript"/>
        </w:rPr>
        <w:t>см nсм *</w:t>
      </w:r>
      <w:r>
        <w:rPr>
          <w:rFonts w:ascii="Times New Roman"/>
          <w:b w:val="false"/>
          <w:i w:val="false"/>
          <w:color w:val="000000"/>
          <w:sz w:val="28"/>
        </w:rPr>
        <w:t xml:space="preserve"> 10</w:t>
      </w:r>
      <w:r>
        <w:rPr>
          <w:rFonts w:ascii="Times New Roman"/>
          <w:b w:val="false"/>
          <w:i w:val="false"/>
          <w:color w:val="000000"/>
          <w:vertAlign w:val="superscript"/>
        </w:rPr>
        <w:t>-3</w:t>
      </w:r>
      <w:r>
        <w:rPr>
          <w:rFonts w:ascii="Times New Roman"/>
          <w:b w:val="false"/>
          <w:i w:val="false"/>
          <w:color w:val="000000"/>
          <w:sz w:val="28"/>
        </w:rPr>
        <w:t xml:space="preserve"> К</w:t>
      </w:r>
      <w:r>
        <w:rPr>
          <w:rFonts w:ascii="Times New Roman"/>
          <w:b w:val="false"/>
          <w:i w:val="false"/>
          <w:color w:val="000000"/>
          <w:vertAlign w:val="subscript"/>
        </w:rPr>
        <w:t>1</w:t>
      </w:r>
      <w:r>
        <w:rPr>
          <w:rFonts w:ascii="Times New Roman"/>
          <w:b w:val="false"/>
          <w:i w:val="false"/>
          <w:color w:val="000000"/>
          <w:sz w:val="28"/>
        </w:rPr>
        <w:t>К</w:t>
      </w:r>
      <w:r>
        <w:rPr>
          <w:rFonts w:ascii="Times New Roman"/>
          <w:b w:val="false"/>
          <w:i w:val="false"/>
          <w:color w:val="000000"/>
          <w:vertAlign w:val="subscript"/>
        </w:rPr>
        <w:t>2</w:t>
      </w:r>
      <w:r>
        <w:rPr>
          <w:rFonts w:ascii="Times New Roman"/>
          <w:b w:val="false"/>
          <w:i w:val="false"/>
          <w:color w:val="000000"/>
          <w:sz w:val="28"/>
        </w:rPr>
        <w:t xml:space="preserve"> / t </w:t>
      </w:r>
      <w:r>
        <w:rPr>
          <w:rFonts w:ascii="Times New Roman"/>
          <w:b w:val="false"/>
          <w:i w:val="false"/>
          <w:color w:val="000000"/>
          <w:vertAlign w:val="subscript"/>
        </w:rPr>
        <w:t xml:space="preserve">цб </w:t>
      </w:r>
      <w:r>
        <w:rPr>
          <w:rFonts w:ascii="Times New Roman"/>
          <w:b w:val="false"/>
          <w:i w:val="false"/>
          <w:color w:val="000000"/>
          <w:sz w:val="28"/>
        </w:rPr>
        <w:t>* К</w:t>
      </w:r>
      <w:r>
        <w:rPr>
          <w:rFonts w:ascii="Times New Roman"/>
          <w:b w:val="false"/>
          <w:i w:val="false"/>
          <w:color w:val="000000"/>
          <w:vertAlign w:val="subscript"/>
        </w:rPr>
        <w:t>р</w:t>
      </w:r>
      <w:r>
        <w:rPr>
          <w:rFonts w:ascii="Times New Roman"/>
          <w:b w:val="false"/>
          <w:i w:val="false"/>
          <w:color w:val="000000"/>
          <w:sz w:val="28"/>
        </w:rPr>
        <w:t xml:space="preserve"> , т/жыл (6.5)</w:t>
      </w:r>
    </w:p>
    <w:bookmarkEnd w:id="6613"/>
    <w:bookmarkStart w:name="z17013" w:id="6614"/>
    <w:p>
      <w:pPr>
        <w:spacing w:after="0"/>
        <w:ind w:left="0"/>
        <w:jc w:val="both"/>
      </w:pPr>
      <w:r>
        <w:rPr>
          <w:rFonts w:ascii="Times New Roman"/>
          <w:b w:val="false"/>
          <w:i w:val="false"/>
          <w:color w:val="000000"/>
          <w:sz w:val="28"/>
        </w:rPr>
        <w:t>
      мұнда q</w:t>
      </w:r>
      <w:r>
        <w:rPr>
          <w:rFonts w:ascii="Times New Roman"/>
          <w:b w:val="false"/>
          <w:i w:val="false"/>
          <w:color w:val="000000"/>
          <w:vertAlign w:val="subscript"/>
        </w:rPr>
        <w:t>уд</w:t>
      </w:r>
      <w:r>
        <w:rPr>
          <w:rFonts w:ascii="Times New Roman"/>
          <w:b w:val="false"/>
          <w:i w:val="false"/>
          <w:color w:val="000000"/>
          <w:sz w:val="28"/>
        </w:rPr>
        <w:t xml:space="preserve"> - 1 т ауыстырылатын материалдан алынатын қатты бөлшектердің меншікті бөлінуі, г/т (19-кесте), осы Әдістеменің қосымшасына сәйкес; </w:t>
      </w:r>
    </w:p>
    <w:bookmarkEnd w:id="6614"/>
    <w:bookmarkStart w:name="z17014" w:id="6615"/>
    <w:p>
      <w:pPr>
        <w:spacing w:after="0"/>
        <w:ind w:left="0"/>
        <w:jc w:val="both"/>
      </w:pPr>
      <w:r>
        <w:rPr>
          <w:rFonts w:ascii="Times New Roman"/>
          <w:b w:val="false"/>
          <w:i w:val="false"/>
          <w:color w:val="000000"/>
          <w:sz w:val="28"/>
        </w:rPr>
        <w:t xml:space="preserve">
      t </w:t>
      </w:r>
      <w:r>
        <w:rPr>
          <w:rFonts w:ascii="Times New Roman"/>
          <w:b w:val="false"/>
          <w:i w:val="false"/>
          <w:color w:val="000000"/>
          <w:vertAlign w:val="subscript"/>
        </w:rPr>
        <w:t>см</w:t>
      </w:r>
      <w:r>
        <w:rPr>
          <w:rFonts w:ascii="Times New Roman"/>
          <w:b w:val="false"/>
          <w:i w:val="false"/>
          <w:color w:val="000000"/>
          <w:sz w:val="28"/>
        </w:rPr>
        <w:t xml:space="preserve"> - кезекпен бульдозер жұмысының нақты уақыты, ч; </w:t>
      </w:r>
    </w:p>
    <w:bookmarkEnd w:id="6615"/>
    <w:bookmarkStart w:name="z17015" w:id="6616"/>
    <w:p>
      <w:pPr>
        <w:spacing w:after="0"/>
        <w:ind w:left="0"/>
        <w:jc w:val="both"/>
      </w:pPr>
      <w:r>
        <w:rPr>
          <w:rFonts w:ascii="Times New Roman"/>
          <w:b w:val="false"/>
          <w:i w:val="false"/>
          <w:color w:val="000000"/>
          <w:sz w:val="28"/>
        </w:rPr>
        <w:t>
      V – созу призмасының көлемі, м3;</w:t>
      </w:r>
    </w:p>
    <w:bookmarkEnd w:id="6616"/>
    <w:bookmarkStart w:name="z17016" w:id="6617"/>
    <w:p>
      <w:pPr>
        <w:spacing w:after="0"/>
        <w:ind w:left="0"/>
        <w:jc w:val="both"/>
      </w:pPr>
      <w:r>
        <w:rPr>
          <w:rFonts w:ascii="Times New Roman"/>
          <w:b w:val="false"/>
          <w:i w:val="false"/>
          <w:color w:val="000000"/>
          <w:sz w:val="28"/>
        </w:rPr>
        <w:t xml:space="preserve">
      t </w:t>
      </w:r>
      <w:r>
        <w:rPr>
          <w:rFonts w:ascii="Times New Roman"/>
          <w:b w:val="false"/>
          <w:i w:val="false"/>
          <w:color w:val="000000"/>
          <w:vertAlign w:val="subscript"/>
        </w:rPr>
        <w:t xml:space="preserve">цб </w:t>
      </w:r>
      <w:r>
        <w:rPr>
          <w:rFonts w:ascii="Times New Roman"/>
          <w:b w:val="false"/>
          <w:i w:val="false"/>
          <w:color w:val="000000"/>
          <w:sz w:val="28"/>
        </w:rPr>
        <w:t xml:space="preserve">– цикл уақыты, с; </w:t>
      </w:r>
    </w:p>
    <w:bookmarkEnd w:id="6617"/>
    <w:bookmarkStart w:name="z17017" w:id="6618"/>
    <w:p>
      <w:pPr>
        <w:spacing w:after="0"/>
        <w:ind w:left="0"/>
        <w:jc w:val="both"/>
      </w:pPr>
      <w:r>
        <w:rPr>
          <w:rFonts w:ascii="Times New Roman"/>
          <w:b w:val="false"/>
          <w:i w:val="false"/>
          <w:color w:val="000000"/>
          <w:sz w:val="28"/>
        </w:rPr>
        <w:t xml:space="preserve">
      nсм – бір жылдағы бульдозер жұмысының кезек саны </w:t>
      </w:r>
    </w:p>
    <w:bookmarkEnd w:id="6618"/>
    <w:bookmarkStart w:name="z17018" w:id="6619"/>
    <w:p>
      <w:pPr>
        <w:spacing w:after="0"/>
        <w:ind w:left="0"/>
        <w:jc w:val="both"/>
      </w:pPr>
      <w:r>
        <w:rPr>
          <w:rFonts w:ascii="Times New Roman"/>
          <w:b w:val="false"/>
          <w:i w:val="false"/>
          <w:color w:val="000000"/>
          <w:sz w:val="28"/>
        </w:rPr>
        <w:t>
      Тау жыныстарын өңдеу және бульдозермен үйінді құру кезіндегі зиянды заттардың максимальды және бір реттік шығарындылары.</w:t>
      </w:r>
    </w:p>
    <w:bookmarkEnd w:id="6619"/>
    <w:bookmarkStart w:name="z17019" w:id="6620"/>
    <w:p>
      <w:pPr>
        <w:spacing w:after="0"/>
        <w:ind w:left="0"/>
        <w:jc w:val="both"/>
      </w:pPr>
      <w:r>
        <w:rPr>
          <w:rFonts w:ascii="Times New Roman"/>
          <w:b w:val="false"/>
          <w:i w:val="false"/>
          <w:color w:val="000000"/>
          <w:sz w:val="28"/>
        </w:rPr>
        <w:t>
      m</w:t>
      </w:r>
      <w:r>
        <w:rPr>
          <w:rFonts w:ascii="Times New Roman"/>
          <w:b w:val="false"/>
          <w:i w:val="false"/>
          <w:color w:val="000000"/>
          <w:vertAlign w:val="subscript"/>
        </w:rPr>
        <w:t xml:space="preserve"> бnр </w:t>
      </w:r>
      <w:r>
        <w:rPr>
          <w:rFonts w:ascii="Times New Roman"/>
          <w:b w:val="false"/>
          <w:i w:val="false"/>
          <w:color w:val="000000"/>
          <w:sz w:val="28"/>
        </w:rPr>
        <w:t>= q</w:t>
      </w:r>
      <w:r>
        <w:rPr>
          <w:rFonts w:ascii="Times New Roman"/>
          <w:b w:val="false"/>
          <w:i w:val="false"/>
          <w:color w:val="000000"/>
          <w:vertAlign w:val="subscript"/>
        </w:rPr>
        <w:t>уд</w:t>
      </w:r>
      <w:r>
        <w:rPr>
          <w:rFonts w:ascii="Times New Roman"/>
          <w:b w:val="false"/>
          <w:i w:val="false"/>
          <w:color w:val="000000"/>
          <w:sz w:val="28"/>
        </w:rPr>
        <w:t xml:space="preserve"> ? V К</w:t>
      </w:r>
      <w:r>
        <w:rPr>
          <w:rFonts w:ascii="Times New Roman"/>
          <w:b w:val="false"/>
          <w:i w:val="false"/>
          <w:color w:val="000000"/>
          <w:vertAlign w:val="subscript"/>
        </w:rPr>
        <w:t>1</w:t>
      </w:r>
      <w:r>
        <w:rPr>
          <w:rFonts w:ascii="Times New Roman"/>
          <w:b w:val="false"/>
          <w:i w:val="false"/>
          <w:color w:val="000000"/>
          <w:sz w:val="28"/>
        </w:rPr>
        <w:t>К</w:t>
      </w:r>
      <w:r>
        <w:rPr>
          <w:rFonts w:ascii="Times New Roman"/>
          <w:b w:val="false"/>
          <w:i w:val="false"/>
          <w:color w:val="000000"/>
          <w:vertAlign w:val="subscript"/>
        </w:rPr>
        <w:t>2</w:t>
      </w:r>
      <w:r>
        <w:rPr>
          <w:rFonts w:ascii="Times New Roman"/>
          <w:b w:val="false"/>
          <w:i w:val="false"/>
          <w:color w:val="000000"/>
          <w:sz w:val="28"/>
        </w:rPr>
        <w:t xml:space="preserve"> / t </w:t>
      </w:r>
      <w:r>
        <w:rPr>
          <w:rFonts w:ascii="Times New Roman"/>
          <w:b w:val="false"/>
          <w:i w:val="false"/>
          <w:color w:val="000000"/>
          <w:vertAlign w:val="subscript"/>
        </w:rPr>
        <w:t xml:space="preserve">цб </w:t>
      </w:r>
      <w:r>
        <w:rPr>
          <w:rFonts w:ascii="Times New Roman"/>
          <w:b w:val="false"/>
          <w:i w:val="false"/>
          <w:color w:val="000000"/>
          <w:sz w:val="28"/>
        </w:rPr>
        <w:t>* К</w:t>
      </w:r>
      <w:r>
        <w:rPr>
          <w:rFonts w:ascii="Times New Roman"/>
          <w:b w:val="false"/>
          <w:i w:val="false"/>
          <w:color w:val="000000"/>
          <w:vertAlign w:val="subscript"/>
        </w:rPr>
        <w:t>р</w:t>
      </w:r>
      <w:r>
        <w:rPr>
          <w:rFonts w:ascii="Times New Roman"/>
          <w:b w:val="false"/>
          <w:i w:val="false"/>
          <w:color w:val="000000"/>
          <w:sz w:val="28"/>
        </w:rPr>
        <w:t xml:space="preserve"> , г/с (6.6)</w:t>
      </w:r>
    </w:p>
    <w:bookmarkEnd w:id="6620"/>
    <w:bookmarkStart w:name="z17020" w:id="6621"/>
    <w:p>
      <w:pPr>
        <w:spacing w:after="0"/>
        <w:ind w:left="0"/>
        <w:jc w:val="both"/>
      </w:pPr>
      <w:r>
        <w:rPr>
          <w:rFonts w:ascii="Times New Roman"/>
          <w:b w:val="false"/>
          <w:i w:val="false"/>
          <w:color w:val="000000"/>
          <w:sz w:val="28"/>
        </w:rPr>
        <w:t>
      Бульдозермен жанармай жағудан шығатын ластаушы заттароның жұмыс тәртібіне байланысты. Бульдозердің дизельді қозғауышы кезектің нақты уақытының 40 % толық қуаттылықпен жұмыс жасайды, 40 % қуатты жарым-жартылай қолданады, уақыттың 20 % - бос жүріспен жұмыс істейді.</w:t>
      </w:r>
    </w:p>
    <w:bookmarkEnd w:id="6621"/>
    <w:bookmarkStart w:name="z17021" w:id="6622"/>
    <w:p>
      <w:pPr>
        <w:spacing w:after="0"/>
        <w:ind w:left="0"/>
        <w:jc w:val="both"/>
      </w:pPr>
      <w:r>
        <w:rPr>
          <w:rFonts w:ascii="Times New Roman"/>
          <w:b w:val="false"/>
          <w:i w:val="false"/>
          <w:color w:val="000000"/>
          <w:sz w:val="28"/>
        </w:rPr>
        <w:t>
      Бульдозердің дизельді қозғауышының жұмысы кезінде шығатын i-ші зиянды заттың массасы</w:t>
      </w:r>
    </w:p>
    <w:bookmarkEnd w:id="6622"/>
    <w:bookmarkStart w:name="z17022" w:id="6623"/>
    <w:p>
      <w:pPr>
        <w:spacing w:after="0"/>
        <w:ind w:left="0"/>
        <w:jc w:val="both"/>
      </w:pPr>
      <w:r>
        <w:rPr>
          <w:rFonts w:ascii="Times New Roman"/>
          <w:b w:val="false"/>
          <w:i w:val="false"/>
          <w:color w:val="000000"/>
          <w:sz w:val="28"/>
        </w:rPr>
        <w:t>
      m</w:t>
      </w:r>
      <w:r>
        <w:rPr>
          <w:rFonts w:ascii="Times New Roman"/>
          <w:b w:val="false"/>
          <w:i w:val="false"/>
          <w:color w:val="000000"/>
          <w:vertAlign w:val="subscript"/>
        </w:rPr>
        <w:t xml:space="preserve"> бri </w:t>
      </w:r>
      <w:r>
        <w:rPr>
          <w:rFonts w:ascii="Times New Roman"/>
          <w:b w:val="false"/>
          <w:i w:val="false"/>
          <w:color w:val="000000"/>
          <w:sz w:val="28"/>
        </w:rPr>
        <w:t>= (q</w:t>
      </w:r>
      <w:r>
        <w:rPr>
          <w:rFonts w:ascii="Times New Roman"/>
          <w:b w:val="false"/>
          <w:i w:val="false"/>
          <w:color w:val="000000"/>
          <w:vertAlign w:val="subscript"/>
        </w:rPr>
        <w:t xml:space="preserve">уд </w:t>
      </w:r>
      <w:r>
        <w:rPr>
          <w:rFonts w:ascii="Times New Roman"/>
          <w:b w:val="false"/>
          <w:i w:val="false"/>
          <w:color w:val="000000"/>
          <w:sz w:val="28"/>
        </w:rPr>
        <w:t xml:space="preserve">t </w:t>
      </w:r>
      <w:r>
        <w:rPr>
          <w:rFonts w:ascii="Times New Roman"/>
          <w:b w:val="false"/>
          <w:i w:val="false"/>
          <w:color w:val="000000"/>
          <w:vertAlign w:val="subscript"/>
        </w:rPr>
        <w:t xml:space="preserve">хх </w:t>
      </w:r>
      <w:r>
        <w:rPr>
          <w:rFonts w:ascii="Times New Roman"/>
          <w:b w:val="false"/>
          <w:i w:val="false"/>
          <w:color w:val="000000"/>
          <w:sz w:val="28"/>
        </w:rPr>
        <w:t>+ q</w:t>
      </w:r>
      <w:r>
        <w:rPr>
          <w:rFonts w:ascii="Times New Roman"/>
          <w:b w:val="false"/>
          <w:i w:val="false"/>
          <w:color w:val="000000"/>
          <w:vertAlign w:val="subscript"/>
        </w:rPr>
        <w:t>удi</w:t>
      </w:r>
      <w:r>
        <w:rPr>
          <w:rFonts w:ascii="Times New Roman"/>
          <w:b w:val="false"/>
          <w:i w:val="false"/>
          <w:color w:val="000000"/>
          <w:sz w:val="28"/>
        </w:rPr>
        <w:t xml:space="preserve"> t </w:t>
      </w:r>
      <w:r>
        <w:rPr>
          <w:rFonts w:ascii="Times New Roman"/>
          <w:b w:val="false"/>
          <w:i w:val="false"/>
          <w:color w:val="000000"/>
          <w:vertAlign w:val="subscript"/>
        </w:rPr>
        <w:t>40%</w:t>
      </w:r>
      <w:r>
        <w:rPr>
          <w:rFonts w:ascii="Times New Roman"/>
          <w:b w:val="false"/>
          <w:i w:val="false"/>
          <w:color w:val="000000"/>
          <w:sz w:val="28"/>
        </w:rPr>
        <w:t xml:space="preserve"> + q</w:t>
      </w:r>
      <w:r>
        <w:rPr>
          <w:rFonts w:ascii="Times New Roman"/>
          <w:b w:val="false"/>
          <w:i w:val="false"/>
          <w:color w:val="000000"/>
          <w:vertAlign w:val="subscript"/>
        </w:rPr>
        <w:t>удi</w:t>
      </w:r>
      <w:r>
        <w:rPr>
          <w:rFonts w:ascii="Times New Roman"/>
          <w:b w:val="false"/>
          <w:i w:val="false"/>
          <w:color w:val="000000"/>
          <w:sz w:val="28"/>
        </w:rPr>
        <w:t xml:space="preserve"> t </w:t>
      </w:r>
      <w:r>
        <w:rPr>
          <w:rFonts w:ascii="Times New Roman"/>
          <w:b w:val="false"/>
          <w:i w:val="false"/>
          <w:color w:val="000000"/>
          <w:vertAlign w:val="subscript"/>
        </w:rPr>
        <w:t>100%</w:t>
      </w:r>
      <w:r>
        <w:rPr>
          <w:rFonts w:ascii="Times New Roman"/>
          <w:b w:val="false"/>
          <w:i w:val="false"/>
          <w:color w:val="000000"/>
          <w:sz w:val="28"/>
        </w:rPr>
        <w:t xml:space="preserve">) Т </w:t>
      </w:r>
      <w:r>
        <w:rPr>
          <w:rFonts w:ascii="Times New Roman"/>
          <w:b w:val="false"/>
          <w:i w:val="false"/>
          <w:color w:val="000000"/>
          <w:vertAlign w:val="subscript"/>
        </w:rPr>
        <w:t>см</w:t>
      </w:r>
      <w:r>
        <w:rPr>
          <w:rFonts w:ascii="Times New Roman"/>
          <w:b w:val="false"/>
          <w:i w:val="false"/>
          <w:color w:val="000000"/>
          <w:sz w:val="28"/>
        </w:rPr>
        <w:t xml:space="preserve"> N </w:t>
      </w:r>
      <w:r>
        <w:rPr>
          <w:rFonts w:ascii="Times New Roman"/>
          <w:b w:val="false"/>
          <w:i w:val="false"/>
          <w:color w:val="000000"/>
          <w:vertAlign w:val="subscript"/>
        </w:rPr>
        <w:t>б 10</w:t>
      </w:r>
      <w:r>
        <w:rPr>
          <w:rFonts w:ascii="Times New Roman"/>
          <w:b w:val="false"/>
          <w:i w:val="false"/>
          <w:color w:val="000000"/>
          <w:vertAlign w:val="superscript"/>
        </w:rPr>
        <w:t>-3</w:t>
      </w:r>
      <w:r>
        <w:rPr>
          <w:rFonts w:ascii="Times New Roman"/>
          <w:b w:val="false"/>
          <w:i w:val="false"/>
          <w:color w:val="000000"/>
          <w:sz w:val="28"/>
        </w:rPr>
        <w:t>, т/жыл (6.7)</w:t>
      </w:r>
    </w:p>
    <w:bookmarkEnd w:id="6623"/>
    <w:bookmarkStart w:name="z17023" w:id="6624"/>
    <w:p>
      <w:pPr>
        <w:spacing w:after="0"/>
        <w:ind w:left="0"/>
        <w:jc w:val="both"/>
      </w:pPr>
      <w:r>
        <w:rPr>
          <w:rFonts w:ascii="Times New Roman"/>
          <w:b w:val="false"/>
          <w:i w:val="false"/>
          <w:color w:val="000000"/>
          <w:sz w:val="28"/>
        </w:rPr>
        <w:t>
      Бульдозер қозғауышының жұмысы кезінде шығатын i-ш зиянды заттардың қосынды массасы</w:t>
      </w:r>
    </w:p>
    <w:bookmarkEnd w:id="6624"/>
    <w:bookmarkStart w:name="z17024" w:id="6625"/>
    <w:p>
      <w:pPr>
        <w:spacing w:after="0"/>
        <w:ind w:left="0"/>
        <w:jc w:val="both"/>
      </w:pPr>
      <w:r>
        <w:rPr>
          <w:rFonts w:ascii="Times New Roman"/>
          <w:b w:val="false"/>
          <w:i w:val="false"/>
          <w:color w:val="000000"/>
          <w:sz w:val="28"/>
        </w:rPr>
        <w:t>
      m</w:t>
      </w:r>
      <w:r>
        <w:rPr>
          <w:rFonts w:ascii="Times New Roman"/>
          <w:b w:val="false"/>
          <w:i w:val="false"/>
          <w:color w:val="000000"/>
          <w:vertAlign w:val="subscript"/>
        </w:rPr>
        <w:t xml:space="preserve"> бr </w:t>
      </w:r>
      <w:r>
        <w:rPr>
          <w:rFonts w:ascii="Times New Roman"/>
          <w:b w:val="false"/>
          <w:i w:val="false"/>
          <w:color w:val="000000"/>
          <w:sz w:val="28"/>
        </w:rPr>
        <w:t>= ? m</w:t>
      </w:r>
      <w:r>
        <w:rPr>
          <w:rFonts w:ascii="Times New Roman"/>
          <w:b w:val="false"/>
          <w:i w:val="false"/>
          <w:color w:val="000000"/>
          <w:vertAlign w:val="subscript"/>
        </w:rPr>
        <w:t xml:space="preserve"> бri</w:t>
      </w:r>
      <w:r>
        <w:rPr>
          <w:rFonts w:ascii="Times New Roman"/>
          <w:b w:val="false"/>
          <w:i w:val="false"/>
          <w:color w:val="000000"/>
          <w:sz w:val="28"/>
        </w:rPr>
        <w:t>, т/жыл (6.8)</w:t>
      </w:r>
    </w:p>
    <w:bookmarkEnd w:id="6625"/>
    <w:bookmarkStart w:name="z17025" w:id="6626"/>
    <w:p>
      <w:pPr>
        <w:spacing w:after="0"/>
        <w:ind w:left="0"/>
        <w:jc w:val="both"/>
      </w:pPr>
      <w:r>
        <w:rPr>
          <w:rFonts w:ascii="Times New Roman"/>
          <w:b w:val="false"/>
          <w:i w:val="false"/>
          <w:color w:val="000000"/>
          <w:sz w:val="28"/>
        </w:rPr>
        <w:t>
      мұнда q</w:t>
      </w:r>
      <w:r>
        <w:rPr>
          <w:rFonts w:ascii="Times New Roman"/>
          <w:b w:val="false"/>
          <w:i w:val="false"/>
          <w:color w:val="000000"/>
          <w:vertAlign w:val="subscript"/>
        </w:rPr>
        <w:t>удi</w:t>
      </w:r>
      <w:r>
        <w:rPr>
          <w:rFonts w:ascii="Times New Roman"/>
          <w:b w:val="false"/>
          <w:i w:val="false"/>
          <w:color w:val="000000"/>
          <w:sz w:val="28"/>
        </w:rPr>
        <w:t xml:space="preserve"> - сәйкесінше кезекте жұмыс істейтін қозғауыштан шығатын і-ші зиянды заттың меншікт шығарындысы, кг/сағ (20- кесте)*, осы Әдістеменің қосымшасына сәйкес;</w:t>
      </w:r>
    </w:p>
    <w:bookmarkEnd w:id="6626"/>
    <w:bookmarkStart w:name="z17026" w:id="6627"/>
    <w:p>
      <w:pPr>
        <w:spacing w:after="0"/>
        <w:ind w:left="0"/>
        <w:jc w:val="both"/>
      </w:pPr>
      <w:r>
        <w:rPr>
          <w:rFonts w:ascii="Times New Roman"/>
          <w:b w:val="false"/>
          <w:i w:val="false"/>
          <w:color w:val="000000"/>
          <w:sz w:val="28"/>
        </w:rPr>
        <w:t>
      t</w:t>
      </w:r>
      <w:r>
        <w:rPr>
          <w:rFonts w:ascii="Times New Roman"/>
          <w:b w:val="false"/>
          <w:i w:val="false"/>
          <w:color w:val="000000"/>
          <w:vertAlign w:val="subscript"/>
        </w:rPr>
        <w:t>xx</w:t>
      </w:r>
      <w:r>
        <w:rPr>
          <w:rFonts w:ascii="Times New Roman"/>
          <w:b w:val="false"/>
          <w:i w:val="false"/>
          <w:color w:val="000000"/>
          <w:sz w:val="28"/>
        </w:rPr>
        <w:t>, t</w:t>
      </w:r>
      <w:r>
        <w:rPr>
          <w:rFonts w:ascii="Times New Roman"/>
          <w:b w:val="false"/>
          <w:i w:val="false"/>
          <w:color w:val="000000"/>
          <w:vertAlign w:val="subscript"/>
        </w:rPr>
        <w:t xml:space="preserve">40%, </w:t>
      </w:r>
      <w:r>
        <w:rPr>
          <w:rFonts w:ascii="Times New Roman"/>
          <w:b w:val="false"/>
          <w:i w:val="false"/>
          <w:color w:val="000000"/>
          <w:sz w:val="28"/>
        </w:rPr>
        <w:t>t</w:t>
      </w:r>
      <w:r>
        <w:rPr>
          <w:rFonts w:ascii="Times New Roman"/>
          <w:b w:val="false"/>
          <w:i w:val="false"/>
          <w:color w:val="000000"/>
          <w:vertAlign w:val="subscript"/>
        </w:rPr>
        <w:t xml:space="preserve">100% </w:t>
      </w:r>
      <w:r>
        <w:rPr>
          <w:rFonts w:ascii="Times New Roman"/>
          <w:b w:val="false"/>
          <w:i w:val="false"/>
          <w:color w:val="000000"/>
          <w:sz w:val="28"/>
        </w:rPr>
        <w:t>- қозғауыштың қуаттылығын ішінара қолданғандағы кезек барысында қозғауыштың жұмыс уақыты, сәйкесінше, бос жүрісте, %.</w:t>
      </w:r>
    </w:p>
    <w:bookmarkEnd w:id="6627"/>
    <w:bookmarkStart w:name="z17027" w:id="6628"/>
    <w:p>
      <w:pPr>
        <w:spacing w:after="0"/>
        <w:ind w:left="0"/>
        <w:jc w:val="both"/>
      </w:pPr>
      <w:r>
        <w:rPr>
          <w:rFonts w:ascii="Times New Roman"/>
          <w:b w:val="false"/>
          <w:i w:val="false"/>
          <w:color w:val="000000"/>
          <w:sz w:val="28"/>
        </w:rPr>
        <w:t>
      t</w:t>
      </w:r>
      <w:r>
        <w:rPr>
          <w:rFonts w:ascii="Times New Roman"/>
          <w:b w:val="false"/>
          <w:i w:val="false"/>
          <w:color w:val="000000"/>
          <w:vertAlign w:val="subscript"/>
        </w:rPr>
        <w:t>xx</w:t>
      </w:r>
      <w:r>
        <w:rPr>
          <w:rFonts w:ascii="Times New Roman"/>
          <w:b w:val="false"/>
          <w:i w:val="false"/>
          <w:color w:val="000000"/>
          <w:sz w:val="28"/>
        </w:rPr>
        <w:t xml:space="preserve"> = t </w:t>
      </w:r>
      <w:r>
        <w:rPr>
          <w:rFonts w:ascii="Times New Roman"/>
          <w:b w:val="false"/>
          <w:i w:val="false"/>
          <w:color w:val="000000"/>
          <w:vertAlign w:val="subscript"/>
        </w:rPr>
        <w:t xml:space="preserve">1/100 </w:t>
      </w:r>
      <w:r>
        <w:rPr>
          <w:rFonts w:ascii="Times New Roman"/>
          <w:b w:val="false"/>
          <w:i w:val="false"/>
          <w:color w:val="000000"/>
          <w:sz w:val="28"/>
        </w:rPr>
        <w:t xml:space="preserve">х t </w:t>
      </w:r>
      <w:r>
        <w:rPr>
          <w:rFonts w:ascii="Times New Roman"/>
          <w:b w:val="false"/>
          <w:i w:val="false"/>
          <w:color w:val="000000"/>
          <w:vertAlign w:val="subscript"/>
        </w:rPr>
        <w:t xml:space="preserve">см </w:t>
      </w:r>
      <w:r>
        <w:rPr>
          <w:rFonts w:ascii="Times New Roman"/>
          <w:b w:val="false"/>
          <w:i w:val="false"/>
          <w:color w:val="000000"/>
          <w:sz w:val="28"/>
        </w:rPr>
        <w:t>, ч; t</w:t>
      </w:r>
      <w:r>
        <w:rPr>
          <w:rFonts w:ascii="Times New Roman"/>
          <w:b w:val="false"/>
          <w:i w:val="false"/>
          <w:color w:val="000000"/>
          <w:vertAlign w:val="subscript"/>
        </w:rPr>
        <w:t xml:space="preserve">40%, </w:t>
      </w:r>
      <w:r>
        <w:rPr>
          <w:rFonts w:ascii="Times New Roman"/>
          <w:b w:val="false"/>
          <w:i w:val="false"/>
          <w:color w:val="000000"/>
          <w:sz w:val="28"/>
        </w:rPr>
        <w:t>t</w:t>
      </w:r>
      <w:r>
        <w:rPr>
          <w:rFonts w:ascii="Times New Roman"/>
          <w:b w:val="false"/>
          <w:i w:val="false"/>
          <w:color w:val="000000"/>
          <w:vertAlign w:val="subscript"/>
        </w:rPr>
        <w:t>100%</w:t>
      </w:r>
      <w:r>
        <w:rPr>
          <w:rFonts w:ascii="Times New Roman"/>
          <w:b w:val="false"/>
          <w:i w:val="false"/>
          <w:color w:val="000000"/>
          <w:sz w:val="28"/>
        </w:rPr>
        <w:t xml:space="preserve"> (6.9)-ке ұқсас анықталады</w:t>
      </w:r>
    </w:p>
    <w:bookmarkEnd w:id="6628"/>
    <w:bookmarkStart w:name="z17028" w:id="6629"/>
    <w:p>
      <w:pPr>
        <w:spacing w:after="0"/>
        <w:ind w:left="0"/>
        <w:jc w:val="both"/>
      </w:pPr>
      <w:r>
        <w:rPr>
          <w:rFonts w:ascii="Times New Roman"/>
          <w:b w:val="false"/>
          <w:i w:val="false"/>
          <w:color w:val="000000"/>
          <w:sz w:val="28"/>
        </w:rPr>
        <w:t xml:space="preserve">
      мұнда t1 – түрлі жүктемелі кезектердегі қозғауыштың жұмыс уақытының пайыздық таралуы (жоғарыда қараңыз); </w:t>
      </w:r>
    </w:p>
    <w:bookmarkEnd w:id="6629"/>
    <w:bookmarkStart w:name="z17029" w:id="6630"/>
    <w:p>
      <w:pPr>
        <w:spacing w:after="0"/>
        <w:ind w:left="0"/>
        <w:jc w:val="both"/>
      </w:pPr>
      <w:r>
        <w:rPr>
          <w:rFonts w:ascii="Times New Roman"/>
          <w:b w:val="false"/>
          <w:i w:val="false"/>
          <w:color w:val="000000"/>
          <w:sz w:val="28"/>
        </w:rPr>
        <w:t xml:space="preserve">
      t </w:t>
      </w:r>
      <w:r>
        <w:rPr>
          <w:rFonts w:ascii="Times New Roman"/>
          <w:b w:val="false"/>
          <w:i w:val="false"/>
          <w:color w:val="000000"/>
          <w:vertAlign w:val="subscript"/>
        </w:rPr>
        <w:t>см</w:t>
      </w:r>
      <w:r>
        <w:rPr>
          <w:rFonts w:ascii="Times New Roman"/>
          <w:b w:val="false"/>
          <w:i w:val="false"/>
          <w:color w:val="000000"/>
          <w:sz w:val="28"/>
        </w:rPr>
        <w:t xml:space="preserve"> - кезектегі бульдозердің нақты жұмыс уақыты, сағ; </w:t>
      </w:r>
    </w:p>
    <w:bookmarkEnd w:id="6630"/>
    <w:bookmarkStart w:name="z17030" w:id="6631"/>
    <w:p>
      <w:pPr>
        <w:spacing w:after="0"/>
        <w:ind w:left="0"/>
        <w:jc w:val="both"/>
      </w:pPr>
      <w:r>
        <w:rPr>
          <w:rFonts w:ascii="Times New Roman"/>
          <w:b w:val="false"/>
          <w:i w:val="false"/>
          <w:color w:val="000000"/>
          <w:sz w:val="28"/>
        </w:rPr>
        <w:t xml:space="preserve">
      Тсм – бір жылдағы бульдозердің жұмыс кезегінің саны; </w:t>
      </w:r>
    </w:p>
    <w:bookmarkEnd w:id="6631"/>
    <w:bookmarkStart w:name="z17031" w:id="6632"/>
    <w:p>
      <w:pPr>
        <w:spacing w:after="0"/>
        <w:ind w:left="0"/>
        <w:jc w:val="both"/>
      </w:pPr>
      <w:r>
        <w:rPr>
          <w:rFonts w:ascii="Times New Roman"/>
          <w:b w:val="false"/>
          <w:i w:val="false"/>
          <w:color w:val="000000"/>
          <w:sz w:val="28"/>
        </w:rPr>
        <w:t>
      Nб – бульдозерлер саны.</w:t>
      </w:r>
    </w:p>
    <w:bookmarkEnd w:id="6632"/>
    <w:bookmarkStart w:name="z17032" w:id="6633"/>
    <w:p>
      <w:pPr>
        <w:spacing w:after="0"/>
        <w:ind w:left="0"/>
        <w:jc w:val="both"/>
      </w:pPr>
      <w:r>
        <w:rPr>
          <w:rFonts w:ascii="Times New Roman"/>
          <w:b w:val="false"/>
          <w:i w:val="false"/>
          <w:color w:val="000000"/>
          <w:sz w:val="28"/>
        </w:rPr>
        <w:t>
      Дизельді қозғауыштың жұмысы кезінде шығарылатын SO2 күкірт оксидінің массасы жанармайдағы күкірттің құрамы және игерілген газдардың концентрациясы бойынша анықталады. Соңғысы, өз кезегінде, ауа мен жанармайдың шығынының өлшенген мәндерімен есептеледі.</w:t>
      </w:r>
    </w:p>
    <w:bookmarkEnd w:id="6633"/>
    <w:bookmarkStart w:name="z17033" w:id="6634"/>
    <w:p>
      <w:pPr>
        <w:spacing w:after="0"/>
        <w:ind w:left="0"/>
        <w:jc w:val="left"/>
      </w:pPr>
      <w:r>
        <w:rPr>
          <w:rFonts w:ascii="Times New Roman"/>
          <w:b/>
          <w:i w:val="false"/>
          <w:color w:val="000000"/>
        </w:rPr>
        <w:t xml:space="preserve"> 7. Тау жыныстары үйінділерінің атмосфераға шығарылатын ластаушы заттарды шығарындыларын есептеу</w:t>
      </w:r>
    </w:p>
    <w:bookmarkEnd w:id="6634"/>
    <w:bookmarkStart w:name="z17034" w:id="6635"/>
    <w:p>
      <w:pPr>
        <w:spacing w:after="0"/>
        <w:ind w:left="0"/>
        <w:jc w:val="both"/>
      </w:pPr>
      <w:r>
        <w:rPr>
          <w:rFonts w:ascii="Times New Roman"/>
          <w:b w:val="false"/>
          <w:i w:val="false"/>
          <w:color w:val="000000"/>
          <w:sz w:val="28"/>
        </w:rPr>
        <w:t>
      35. Үйінділердегі зиянды заттар шығарындыларының массасы.</w:t>
      </w:r>
    </w:p>
    <w:bookmarkEnd w:id="6635"/>
    <w:bookmarkStart w:name="z17035" w:id="6636"/>
    <w:p>
      <w:pPr>
        <w:spacing w:after="0"/>
        <w:ind w:left="0"/>
        <w:jc w:val="both"/>
      </w:pPr>
      <w:r>
        <w:rPr>
          <w:rFonts w:ascii="Times New Roman"/>
          <w:b w:val="false"/>
          <w:i w:val="false"/>
          <w:color w:val="000000"/>
          <w:sz w:val="28"/>
        </w:rPr>
        <w:t>
      Ашылған тау жыныстары үйінділерінде зиянды заттардың жалпы шығарындысы нүктелік, сызықтық және жазықтық ластаушы көздерімен жүзеге асады. Нүктелік ластаушы көздерге таулы үйіндінің жинақталған орны, сызықтыққа – үйіндіде орналасқан көліктік коммуникация, сонымен қатар, қосымшаларды қосқанда, жазықтық ластаушы көздерге үйіндінің жоғарғы бетінің шаңдануы жатады. Үйіндідегі ауаны ластайтын қосымша көздер мобильді көздер-автомобильдер және технологиялық пойыздар болып табылады. Ашылған тау жыныстары үйінділерінде құралған зиянды заттардың массасы.</w:t>
      </w:r>
    </w:p>
    <w:bookmarkEnd w:id="6636"/>
    <w:bookmarkStart w:name="z17036" w:id="6637"/>
    <w:p>
      <w:pPr>
        <w:spacing w:after="0"/>
        <w:ind w:left="0"/>
        <w:jc w:val="both"/>
      </w:pPr>
      <w:r>
        <w:rPr>
          <w:rFonts w:ascii="Times New Roman"/>
          <w:b w:val="false"/>
          <w:i w:val="false"/>
          <w:color w:val="000000"/>
          <w:sz w:val="28"/>
        </w:rPr>
        <w:t>
      m</w:t>
      </w:r>
      <w:r>
        <w:rPr>
          <w:rFonts w:ascii="Times New Roman"/>
          <w:b w:val="false"/>
          <w:i w:val="false"/>
          <w:color w:val="000000"/>
          <w:vertAlign w:val="subscript"/>
        </w:rPr>
        <w:t>a.o</w:t>
      </w:r>
      <w:r>
        <w:rPr>
          <w:rFonts w:ascii="Times New Roman"/>
          <w:b w:val="false"/>
          <w:i w:val="false"/>
          <w:color w:val="000000"/>
          <w:sz w:val="28"/>
        </w:rPr>
        <w:t>= m</w:t>
      </w:r>
      <w:r>
        <w:rPr>
          <w:rFonts w:ascii="Times New Roman"/>
          <w:b w:val="false"/>
          <w:i w:val="false"/>
          <w:color w:val="000000"/>
          <w:vertAlign w:val="subscript"/>
        </w:rPr>
        <w:t xml:space="preserve">в.у </w:t>
      </w:r>
      <w:r>
        <w:rPr>
          <w:rFonts w:ascii="Times New Roman"/>
          <w:b w:val="false"/>
          <w:i w:val="false"/>
          <w:color w:val="000000"/>
          <w:sz w:val="28"/>
        </w:rPr>
        <w:t xml:space="preserve">+ m </w:t>
      </w:r>
      <w:r>
        <w:rPr>
          <w:rFonts w:ascii="Times New Roman"/>
          <w:b w:val="false"/>
          <w:i w:val="false"/>
          <w:color w:val="000000"/>
          <w:vertAlign w:val="subscript"/>
        </w:rPr>
        <w:t>coт *</w:t>
      </w:r>
      <w:r>
        <w:rPr>
          <w:rFonts w:ascii="Times New Roman"/>
          <w:b w:val="false"/>
          <w:i w:val="false"/>
          <w:color w:val="000000"/>
          <w:sz w:val="28"/>
        </w:rPr>
        <w:t xml:space="preserve"> S</w:t>
      </w:r>
      <w:r>
        <w:rPr>
          <w:rFonts w:ascii="Times New Roman"/>
          <w:b w:val="false"/>
          <w:i w:val="false"/>
          <w:color w:val="000000"/>
          <w:vertAlign w:val="subscript"/>
        </w:rPr>
        <w:t xml:space="preserve"> coт + </w:t>
      </w:r>
      <w:r>
        <w:rPr>
          <w:rFonts w:ascii="Times New Roman"/>
          <w:b w:val="false"/>
          <w:i w:val="false"/>
          <w:color w:val="000000"/>
          <w:sz w:val="28"/>
        </w:rPr>
        <w:t>m</w:t>
      </w:r>
      <w:r>
        <w:rPr>
          <w:rFonts w:ascii="Times New Roman"/>
          <w:b w:val="false"/>
          <w:i w:val="false"/>
          <w:color w:val="000000"/>
          <w:vertAlign w:val="subscript"/>
        </w:rPr>
        <w:t>Д *</w:t>
      </w:r>
      <w:r>
        <w:rPr>
          <w:rFonts w:ascii="Times New Roman"/>
          <w:b w:val="false"/>
          <w:i w:val="false"/>
          <w:color w:val="000000"/>
          <w:sz w:val="28"/>
        </w:rPr>
        <w:t>S</w:t>
      </w:r>
      <w:r>
        <w:rPr>
          <w:rFonts w:ascii="Times New Roman"/>
          <w:b w:val="false"/>
          <w:i w:val="false"/>
          <w:color w:val="000000"/>
          <w:vertAlign w:val="subscript"/>
        </w:rPr>
        <w:t xml:space="preserve">Д </w:t>
      </w:r>
      <w:r>
        <w:rPr>
          <w:rFonts w:ascii="Times New Roman"/>
          <w:b w:val="false"/>
          <w:i w:val="false"/>
          <w:color w:val="000000"/>
          <w:sz w:val="28"/>
        </w:rPr>
        <w:t>, т/жыл. (7.1)</w:t>
      </w:r>
    </w:p>
    <w:bookmarkEnd w:id="6637"/>
    <w:bookmarkStart w:name="z17037" w:id="6638"/>
    <w:p>
      <w:pPr>
        <w:spacing w:after="0"/>
        <w:ind w:left="0"/>
        <w:jc w:val="both"/>
      </w:pPr>
      <w:r>
        <w:rPr>
          <w:rFonts w:ascii="Times New Roman"/>
          <w:b w:val="false"/>
          <w:i w:val="false"/>
          <w:color w:val="000000"/>
          <w:sz w:val="28"/>
        </w:rPr>
        <w:t>
      мұнда m</w:t>
      </w:r>
      <w:r>
        <w:rPr>
          <w:rFonts w:ascii="Times New Roman"/>
          <w:b w:val="false"/>
          <w:i w:val="false"/>
          <w:color w:val="000000"/>
          <w:vertAlign w:val="subscript"/>
        </w:rPr>
        <w:t>в.у</w:t>
      </w:r>
      <w:r>
        <w:rPr>
          <w:rFonts w:ascii="Times New Roman"/>
          <w:b w:val="false"/>
          <w:i w:val="false"/>
          <w:color w:val="000000"/>
          <w:sz w:val="28"/>
        </w:rPr>
        <w:t xml:space="preserve"> - тау жыныстарын жүктеу және төсеу аймақтарында бөлінетін қатты бөлшектердің массасы, т/жыл;</w:t>
      </w:r>
    </w:p>
    <w:bookmarkEnd w:id="6638"/>
    <w:bookmarkStart w:name="z17038" w:id="6639"/>
    <w:p>
      <w:pPr>
        <w:spacing w:after="0"/>
        <w:ind w:left="0"/>
        <w:jc w:val="both"/>
      </w:pPr>
      <w:r>
        <w:rPr>
          <w:rFonts w:ascii="Times New Roman"/>
          <w:b w:val="false"/>
          <w:i w:val="false"/>
          <w:color w:val="000000"/>
          <w:sz w:val="28"/>
        </w:rPr>
        <w:t xml:space="preserve">
      m </w:t>
      </w:r>
      <w:r>
        <w:rPr>
          <w:rFonts w:ascii="Times New Roman"/>
          <w:b w:val="false"/>
          <w:i w:val="false"/>
          <w:color w:val="000000"/>
          <w:vertAlign w:val="subscript"/>
        </w:rPr>
        <w:t>coт</w:t>
      </w:r>
      <w:r>
        <w:rPr>
          <w:rFonts w:ascii="Times New Roman"/>
          <w:b w:val="false"/>
          <w:i w:val="false"/>
          <w:color w:val="000000"/>
          <w:sz w:val="28"/>
        </w:rPr>
        <w:t xml:space="preserve"> - бір жылдағы 1 м2 жаңа қопарылған үйінділерден ұшып түсетін қатты бөлшектердің массасы </w:t>
      </w:r>
    </w:p>
    <w:bookmarkEnd w:id="6639"/>
    <w:bookmarkStart w:name="z17039" w:id="6640"/>
    <w:p>
      <w:pPr>
        <w:spacing w:after="0"/>
        <w:ind w:left="0"/>
        <w:jc w:val="both"/>
      </w:pPr>
      <w:r>
        <w:rPr>
          <w:rFonts w:ascii="Times New Roman"/>
          <w:b w:val="false"/>
          <w:i w:val="false"/>
          <w:color w:val="000000"/>
          <w:sz w:val="28"/>
        </w:rPr>
        <w:t xml:space="preserve">
      S cот - бір жылда қопарылатын ауданына тең жаңа қопарылған үйінділерден ауданы, м2; </w:t>
      </w:r>
    </w:p>
    <w:bookmarkEnd w:id="6640"/>
    <w:bookmarkStart w:name="z17040" w:id="6641"/>
    <w:p>
      <w:pPr>
        <w:spacing w:after="0"/>
        <w:ind w:left="0"/>
        <w:jc w:val="both"/>
      </w:pPr>
      <w:r>
        <w:rPr>
          <w:rFonts w:ascii="Times New Roman"/>
          <w:b w:val="false"/>
          <w:i w:val="false"/>
          <w:color w:val="000000"/>
          <w:sz w:val="28"/>
        </w:rPr>
        <w:t>
      m</w:t>
      </w:r>
      <w:r>
        <w:rPr>
          <w:rFonts w:ascii="Times New Roman"/>
          <w:b w:val="false"/>
          <w:i w:val="false"/>
          <w:color w:val="000000"/>
          <w:vertAlign w:val="subscript"/>
        </w:rPr>
        <w:t>Д</w:t>
      </w:r>
      <w:r>
        <w:rPr>
          <w:rFonts w:ascii="Times New Roman"/>
          <w:b w:val="false"/>
          <w:i w:val="false"/>
          <w:color w:val="000000"/>
          <w:sz w:val="28"/>
        </w:rPr>
        <w:t xml:space="preserve"> - 1 м2 үйіндінің дефлирленген бетінен ұшып түсетін қатты бөлшектердің массасы, т/жыл;</w:t>
      </w:r>
    </w:p>
    <w:bookmarkEnd w:id="6641"/>
    <w:bookmarkStart w:name="z17041" w:id="6642"/>
    <w:p>
      <w:pPr>
        <w:spacing w:after="0"/>
        <w:ind w:left="0"/>
        <w:jc w:val="both"/>
      </w:pPr>
      <w:r>
        <w:rPr>
          <w:rFonts w:ascii="Times New Roman"/>
          <w:b w:val="false"/>
          <w:i w:val="false"/>
          <w:color w:val="000000"/>
          <w:sz w:val="28"/>
        </w:rPr>
        <w:t>
      S</w:t>
      </w:r>
      <w:r>
        <w:rPr>
          <w:rFonts w:ascii="Times New Roman"/>
          <w:b w:val="false"/>
          <w:i w:val="false"/>
          <w:color w:val="000000"/>
          <w:vertAlign w:val="subscript"/>
        </w:rPr>
        <w:t>Д</w:t>
      </w:r>
      <w:r>
        <w:rPr>
          <w:rFonts w:ascii="Times New Roman"/>
          <w:b w:val="false"/>
          <w:i w:val="false"/>
          <w:color w:val="000000"/>
          <w:sz w:val="28"/>
        </w:rPr>
        <w:t xml:space="preserve"> - үйіндінің дефлирленген бетінің ауданы, м2.</w:t>
      </w:r>
    </w:p>
    <w:bookmarkEnd w:id="6642"/>
    <w:bookmarkStart w:name="z17042" w:id="6643"/>
    <w:p>
      <w:pPr>
        <w:spacing w:after="0"/>
        <w:ind w:left="0"/>
        <w:jc w:val="both"/>
      </w:pPr>
      <w:r>
        <w:rPr>
          <w:rFonts w:ascii="Times New Roman"/>
          <w:b w:val="false"/>
          <w:i w:val="false"/>
          <w:color w:val="000000"/>
          <w:sz w:val="28"/>
        </w:rPr>
        <w:t>
      36. Жүктеу аймағындағы үйінділерде теміржол және автокөліктерде зиянды заттардың (шаң) массасы вагоннан немесе өздігінен түсіргіштен жүктелген мезетте және ашылған тау жыныстарынан құралатын шаң массасынан шығады:</w:t>
      </w:r>
    </w:p>
    <w:bookmarkEnd w:id="6643"/>
    <w:bookmarkStart w:name="z17043" w:id="6644"/>
    <w:p>
      <w:pPr>
        <w:spacing w:after="0"/>
        <w:ind w:left="0"/>
        <w:jc w:val="both"/>
      </w:pPr>
      <w:r>
        <w:rPr>
          <w:rFonts w:ascii="Times New Roman"/>
          <w:b w:val="false"/>
          <w:i w:val="false"/>
          <w:color w:val="000000"/>
          <w:sz w:val="28"/>
        </w:rPr>
        <w:t>
      m</w:t>
      </w:r>
      <w:r>
        <w:rPr>
          <w:rFonts w:ascii="Times New Roman"/>
          <w:b w:val="false"/>
          <w:i w:val="false"/>
          <w:color w:val="000000"/>
          <w:vertAlign w:val="subscript"/>
        </w:rPr>
        <w:t xml:space="preserve">в.у(ж.д.а.) </w:t>
      </w:r>
      <w:r>
        <w:rPr>
          <w:rFonts w:ascii="Times New Roman"/>
          <w:b w:val="false"/>
          <w:i w:val="false"/>
          <w:color w:val="000000"/>
          <w:sz w:val="28"/>
        </w:rPr>
        <w:t>= (q</w:t>
      </w:r>
      <w:r>
        <w:rPr>
          <w:rFonts w:ascii="Times New Roman"/>
          <w:b w:val="false"/>
          <w:i w:val="false"/>
          <w:color w:val="000000"/>
          <w:vertAlign w:val="subscript"/>
        </w:rPr>
        <w:t>уд.в</w:t>
      </w:r>
      <w:r>
        <w:rPr>
          <w:rFonts w:ascii="Times New Roman"/>
          <w:b w:val="false"/>
          <w:i w:val="false"/>
          <w:color w:val="000000"/>
          <w:sz w:val="28"/>
        </w:rPr>
        <w:t xml:space="preserve"> + q</w:t>
      </w:r>
      <w:r>
        <w:rPr>
          <w:rFonts w:ascii="Times New Roman"/>
          <w:b w:val="false"/>
          <w:i w:val="false"/>
          <w:color w:val="000000"/>
          <w:vertAlign w:val="subscript"/>
        </w:rPr>
        <w:t>уд.ск</w:t>
      </w:r>
      <w:r>
        <w:rPr>
          <w:rFonts w:ascii="Times New Roman"/>
          <w:b w:val="false"/>
          <w:i w:val="false"/>
          <w:color w:val="000000"/>
          <w:sz w:val="28"/>
        </w:rPr>
        <w:t xml:space="preserve">) *Q </w:t>
      </w:r>
      <w:r>
        <w:rPr>
          <w:rFonts w:ascii="Times New Roman"/>
          <w:b w:val="false"/>
          <w:i w:val="false"/>
          <w:color w:val="000000"/>
          <w:vertAlign w:val="subscript"/>
        </w:rPr>
        <w:t>o *</w:t>
      </w:r>
      <w:r>
        <w:rPr>
          <w:rFonts w:ascii="Times New Roman"/>
          <w:b w:val="false"/>
          <w:i w:val="false"/>
          <w:color w:val="000000"/>
          <w:sz w:val="28"/>
        </w:rPr>
        <w:t xml:space="preserve"> K</w:t>
      </w:r>
      <w:r>
        <w:rPr>
          <w:rFonts w:ascii="Times New Roman"/>
          <w:b w:val="false"/>
          <w:i w:val="false"/>
          <w:color w:val="000000"/>
          <w:vertAlign w:val="subscript"/>
        </w:rPr>
        <w:t xml:space="preserve">1* </w:t>
      </w:r>
      <w:r>
        <w:rPr>
          <w:rFonts w:ascii="Times New Roman"/>
          <w:b w:val="false"/>
          <w:i w:val="false"/>
          <w:color w:val="000000"/>
          <w:sz w:val="28"/>
        </w:rPr>
        <w:t>K</w:t>
      </w:r>
      <w:r>
        <w:rPr>
          <w:rFonts w:ascii="Times New Roman"/>
          <w:b w:val="false"/>
          <w:i w:val="false"/>
          <w:color w:val="000000"/>
          <w:vertAlign w:val="subscript"/>
        </w:rPr>
        <w:t xml:space="preserve">2 * </w:t>
      </w:r>
      <w:r>
        <w:rPr>
          <w:rFonts w:ascii="Times New Roman"/>
          <w:b w:val="false"/>
          <w:i w:val="false"/>
          <w:color w:val="000000"/>
          <w:sz w:val="28"/>
        </w:rPr>
        <w:t>10</w:t>
      </w:r>
      <w:r>
        <w:rPr>
          <w:rFonts w:ascii="Times New Roman"/>
          <w:b w:val="false"/>
          <w:i w:val="false"/>
          <w:color w:val="000000"/>
          <w:vertAlign w:val="superscript"/>
        </w:rPr>
        <w:t xml:space="preserve">-6 </w:t>
      </w:r>
      <w:r>
        <w:rPr>
          <w:rFonts w:ascii="Times New Roman"/>
          <w:b w:val="false"/>
          <w:i w:val="false"/>
          <w:color w:val="000000"/>
          <w:sz w:val="28"/>
        </w:rPr>
        <w:t>, т/жыл (7.2)</w:t>
      </w:r>
    </w:p>
    <w:bookmarkEnd w:id="6644"/>
    <w:bookmarkStart w:name="z17044" w:id="6645"/>
    <w:p>
      <w:pPr>
        <w:spacing w:after="0"/>
        <w:ind w:left="0"/>
        <w:jc w:val="both"/>
      </w:pPr>
      <w:r>
        <w:rPr>
          <w:rFonts w:ascii="Times New Roman"/>
          <w:b w:val="false"/>
          <w:i w:val="false"/>
          <w:color w:val="000000"/>
          <w:sz w:val="28"/>
        </w:rPr>
        <w:t>
      мұнда q</w:t>
      </w:r>
      <w:r>
        <w:rPr>
          <w:rFonts w:ascii="Times New Roman"/>
          <w:b w:val="false"/>
          <w:i w:val="false"/>
          <w:color w:val="000000"/>
          <w:vertAlign w:val="subscript"/>
        </w:rPr>
        <w:t>уд.в,</w:t>
      </w:r>
      <w:r>
        <w:rPr>
          <w:rFonts w:ascii="Times New Roman"/>
          <w:b w:val="false"/>
          <w:i w:val="false"/>
          <w:color w:val="000000"/>
          <w:sz w:val="28"/>
        </w:rPr>
        <w:t xml:space="preserve"> q</w:t>
      </w:r>
      <w:r>
        <w:rPr>
          <w:rFonts w:ascii="Times New Roman"/>
          <w:b w:val="false"/>
          <w:i w:val="false"/>
          <w:color w:val="000000"/>
          <w:vertAlign w:val="subscript"/>
        </w:rPr>
        <w:t>уд.ск</w:t>
      </w:r>
      <w:r>
        <w:rPr>
          <w:rFonts w:ascii="Times New Roman"/>
          <w:b w:val="false"/>
          <w:i w:val="false"/>
          <w:color w:val="000000"/>
          <w:sz w:val="28"/>
        </w:rPr>
        <w:t xml:space="preserve"> – сәйкесінше транспорттық құралдан жүктелінетін және үйіндіге жиналатын 1 т тау жынысымен қатты бөлшектердің меншікті бөлінуі, г (17 кесте), осы Әдістеменің қосымшасына сәйкес;</w:t>
      </w:r>
    </w:p>
    <w:bookmarkEnd w:id="6645"/>
    <w:bookmarkStart w:name="z17045" w:id="6646"/>
    <w:p>
      <w:pPr>
        <w:spacing w:after="0"/>
        <w:ind w:left="0"/>
        <w:jc w:val="both"/>
      </w:pPr>
      <w:r>
        <w:rPr>
          <w:rFonts w:ascii="Times New Roman"/>
          <w:b w:val="false"/>
          <w:i w:val="false"/>
          <w:color w:val="000000"/>
          <w:sz w:val="28"/>
        </w:rPr>
        <w:t xml:space="preserve">
      Q </w:t>
      </w:r>
      <w:r>
        <w:rPr>
          <w:rFonts w:ascii="Times New Roman"/>
          <w:b w:val="false"/>
          <w:i w:val="false"/>
          <w:color w:val="000000"/>
          <w:vertAlign w:val="subscript"/>
        </w:rPr>
        <w:t>o</w:t>
      </w:r>
      <w:r>
        <w:rPr>
          <w:rFonts w:ascii="Times New Roman"/>
          <w:b w:val="false"/>
          <w:i w:val="false"/>
          <w:color w:val="000000"/>
          <w:sz w:val="28"/>
        </w:rPr>
        <w:t xml:space="preserve"> - үйіндіге жеткізілетін тау жынысының көлемі, т/жыл.</w:t>
      </w:r>
    </w:p>
    <w:bookmarkEnd w:id="6646"/>
    <w:bookmarkStart w:name="z17046" w:id="6647"/>
    <w:p>
      <w:pPr>
        <w:spacing w:after="0"/>
        <w:ind w:left="0"/>
        <w:jc w:val="both"/>
      </w:pPr>
      <w:r>
        <w:rPr>
          <w:rFonts w:ascii="Times New Roman"/>
          <w:b w:val="false"/>
          <w:i w:val="false"/>
          <w:color w:val="000000"/>
          <w:sz w:val="28"/>
        </w:rPr>
        <w:t>
      37. Конвейерлі көлікте тау жынысын үйіндіге төсеу ленталық үйінді құрушымен жүзеге асады.</w:t>
      </w:r>
    </w:p>
    <w:bookmarkEnd w:id="6647"/>
    <w:bookmarkStart w:name="z17047" w:id="6648"/>
    <w:p>
      <w:pPr>
        <w:spacing w:after="0"/>
        <w:ind w:left="0"/>
        <w:jc w:val="both"/>
      </w:pPr>
      <w:r>
        <w:rPr>
          <w:rFonts w:ascii="Times New Roman"/>
          <w:b w:val="false"/>
          <w:i w:val="false"/>
          <w:color w:val="000000"/>
          <w:sz w:val="28"/>
        </w:rPr>
        <w:t>
      m</w:t>
      </w:r>
      <w:r>
        <w:rPr>
          <w:rFonts w:ascii="Times New Roman"/>
          <w:b w:val="false"/>
          <w:i w:val="false"/>
          <w:color w:val="000000"/>
          <w:vertAlign w:val="subscript"/>
        </w:rPr>
        <w:t xml:space="preserve">в.у(к) </w:t>
      </w:r>
      <w:r>
        <w:rPr>
          <w:rFonts w:ascii="Times New Roman"/>
          <w:b w:val="false"/>
          <w:i w:val="false"/>
          <w:color w:val="000000"/>
          <w:sz w:val="28"/>
        </w:rPr>
        <w:t>= q</w:t>
      </w:r>
      <w:r>
        <w:rPr>
          <w:rFonts w:ascii="Times New Roman"/>
          <w:b w:val="false"/>
          <w:i w:val="false"/>
          <w:color w:val="000000"/>
          <w:vertAlign w:val="subscript"/>
        </w:rPr>
        <w:t>уд.в</w:t>
      </w:r>
      <w:r>
        <w:rPr>
          <w:rFonts w:ascii="Times New Roman"/>
          <w:b w:val="false"/>
          <w:i w:val="false"/>
          <w:color w:val="000000"/>
          <w:sz w:val="28"/>
        </w:rPr>
        <w:t xml:space="preserve"> *Q </w:t>
      </w:r>
      <w:r>
        <w:rPr>
          <w:rFonts w:ascii="Times New Roman"/>
          <w:b w:val="false"/>
          <w:i w:val="false"/>
          <w:color w:val="000000"/>
          <w:vertAlign w:val="subscript"/>
        </w:rPr>
        <w:t>o *</w:t>
      </w:r>
      <w:r>
        <w:rPr>
          <w:rFonts w:ascii="Times New Roman"/>
          <w:b w:val="false"/>
          <w:i w:val="false"/>
          <w:color w:val="000000"/>
          <w:sz w:val="28"/>
        </w:rPr>
        <w:t xml:space="preserve"> K</w:t>
      </w:r>
      <w:r>
        <w:rPr>
          <w:rFonts w:ascii="Times New Roman"/>
          <w:b w:val="false"/>
          <w:i w:val="false"/>
          <w:color w:val="000000"/>
          <w:vertAlign w:val="subscript"/>
        </w:rPr>
        <w:t xml:space="preserve">1* </w:t>
      </w:r>
      <w:r>
        <w:rPr>
          <w:rFonts w:ascii="Times New Roman"/>
          <w:b w:val="false"/>
          <w:i w:val="false"/>
          <w:color w:val="000000"/>
          <w:sz w:val="28"/>
        </w:rPr>
        <w:t>K</w:t>
      </w:r>
      <w:r>
        <w:rPr>
          <w:rFonts w:ascii="Times New Roman"/>
          <w:b w:val="false"/>
          <w:i w:val="false"/>
          <w:color w:val="000000"/>
          <w:vertAlign w:val="subscript"/>
        </w:rPr>
        <w:t xml:space="preserve">2 * </w:t>
      </w:r>
      <w:r>
        <w:rPr>
          <w:rFonts w:ascii="Times New Roman"/>
          <w:b w:val="false"/>
          <w:i w:val="false"/>
          <w:color w:val="000000"/>
          <w:sz w:val="28"/>
        </w:rPr>
        <w:t>10</w:t>
      </w:r>
      <w:r>
        <w:rPr>
          <w:rFonts w:ascii="Times New Roman"/>
          <w:b w:val="false"/>
          <w:i w:val="false"/>
          <w:color w:val="000000"/>
          <w:vertAlign w:val="superscript"/>
        </w:rPr>
        <w:t xml:space="preserve">-6 </w:t>
      </w:r>
      <w:r>
        <w:rPr>
          <w:rFonts w:ascii="Times New Roman"/>
          <w:b w:val="false"/>
          <w:i w:val="false"/>
          <w:color w:val="000000"/>
          <w:sz w:val="28"/>
        </w:rPr>
        <w:t>, т/год (7.3)</w:t>
      </w:r>
    </w:p>
    <w:bookmarkEnd w:id="6648"/>
    <w:bookmarkStart w:name="z17048" w:id="6649"/>
    <w:p>
      <w:pPr>
        <w:spacing w:after="0"/>
        <w:ind w:left="0"/>
        <w:jc w:val="both"/>
      </w:pPr>
      <w:r>
        <w:rPr>
          <w:rFonts w:ascii="Times New Roman"/>
          <w:b w:val="false"/>
          <w:i w:val="false"/>
          <w:color w:val="000000"/>
          <w:sz w:val="28"/>
        </w:rPr>
        <w:t xml:space="preserve">
      мұнда qуд.в – үйінді құрушымен үйіндінің қалыптастыру кезіндегі 1 т тау жынысының қатты бөлшектерінің меншікті бөлінуі (17-кесте), осы Әдістеменің қосымшасына сәйкес. </w:t>
      </w:r>
    </w:p>
    <w:bookmarkEnd w:id="6649"/>
    <w:bookmarkStart w:name="z17049" w:id="6650"/>
    <w:p>
      <w:pPr>
        <w:spacing w:after="0"/>
        <w:ind w:left="0"/>
        <w:jc w:val="both"/>
      </w:pPr>
      <w:r>
        <w:rPr>
          <w:rFonts w:ascii="Times New Roman"/>
          <w:b w:val="false"/>
          <w:i w:val="false"/>
          <w:color w:val="000000"/>
          <w:sz w:val="28"/>
        </w:rPr>
        <w:t>
      Жүкті түсіретін және тау жынысын қоймалайтын аймақта үйіндідегі зиянды заттардың максимальды және бір реттік шығарындылар;</w:t>
      </w:r>
    </w:p>
    <w:bookmarkEnd w:id="6650"/>
    <w:bookmarkStart w:name="z17050" w:id="6651"/>
    <w:p>
      <w:pPr>
        <w:spacing w:after="0"/>
        <w:ind w:left="0"/>
        <w:jc w:val="both"/>
      </w:pPr>
      <w:r>
        <w:rPr>
          <w:rFonts w:ascii="Times New Roman"/>
          <w:b w:val="false"/>
          <w:i w:val="false"/>
          <w:color w:val="000000"/>
          <w:sz w:val="28"/>
        </w:rPr>
        <w:t>
      автокөлікті және теміржолды көлікте:</w:t>
      </w:r>
    </w:p>
    <w:bookmarkEnd w:id="6651"/>
    <w:bookmarkStart w:name="z17051" w:id="6652"/>
    <w:p>
      <w:pPr>
        <w:spacing w:after="0"/>
        <w:ind w:left="0"/>
        <w:jc w:val="both"/>
      </w:pPr>
      <w:r>
        <w:rPr>
          <w:rFonts w:ascii="Times New Roman"/>
          <w:b w:val="false"/>
          <w:i w:val="false"/>
          <w:color w:val="000000"/>
          <w:sz w:val="28"/>
        </w:rPr>
        <w:t>
      m</w:t>
      </w:r>
      <w:r>
        <w:rPr>
          <w:rFonts w:ascii="Times New Roman"/>
          <w:b w:val="false"/>
          <w:i w:val="false"/>
          <w:color w:val="000000"/>
          <w:vertAlign w:val="subscript"/>
        </w:rPr>
        <w:t xml:space="preserve">в.у(ж.д.а.) </w:t>
      </w:r>
      <w:r>
        <w:rPr>
          <w:rFonts w:ascii="Times New Roman"/>
          <w:b w:val="false"/>
          <w:i w:val="false"/>
          <w:color w:val="000000"/>
          <w:sz w:val="28"/>
        </w:rPr>
        <w:t>= (q</w:t>
      </w:r>
      <w:r>
        <w:rPr>
          <w:rFonts w:ascii="Times New Roman"/>
          <w:b w:val="false"/>
          <w:i w:val="false"/>
          <w:color w:val="000000"/>
          <w:vertAlign w:val="subscript"/>
        </w:rPr>
        <w:t>уд.в</w:t>
      </w:r>
      <w:r>
        <w:rPr>
          <w:rFonts w:ascii="Times New Roman"/>
          <w:b w:val="false"/>
          <w:i w:val="false"/>
          <w:color w:val="000000"/>
          <w:sz w:val="28"/>
        </w:rPr>
        <w:t xml:space="preserve"> + q</w:t>
      </w:r>
      <w:r>
        <w:rPr>
          <w:rFonts w:ascii="Times New Roman"/>
          <w:b w:val="false"/>
          <w:i w:val="false"/>
          <w:color w:val="000000"/>
          <w:vertAlign w:val="subscript"/>
        </w:rPr>
        <w:t>уд.ск</w:t>
      </w:r>
      <w:r>
        <w:rPr>
          <w:rFonts w:ascii="Times New Roman"/>
          <w:b w:val="false"/>
          <w:i w:val="false"/>
          <w:color w:val="000000"/>
          <w:sz w:val="28"/>
        </w:rPr>
        <w:t xml:space="preserve">) *Q </w:t>
      </w:r>
      <w:r>
        <w:rPr>
          <w:rFonts w:ascii="Times New Roman"/>
          <w:b w:val="false"/>
          <w:i w:val="false"/>
          <w:color w:val="000000"/>
          <w:vertAlign w:val="subscript"/>
        </w:rPr>
        <w:t>ч *</w:t>
      </w:r>
      <w:r>
        <w:rPr>
          <w:rFonts w:ascii="Times New Roman"/>
          <w:b w:val="false"/>
          <w:i w:val="false"/>
          <w:color w:val="000000"/>
          <w:sz w:val="28"/>
        </w:rPr>
        <w:t xml:space="preserve"> K</w:t>
      </w:r>
      <w:r>
        <w:rPr>
          <w:rFonts w:ascii="Times New Roman"/>
          <w:b w:val="false"/>
          <w:i w:val="false"/>
          <w:color w:val="000000"/>
          <w:vertAlign w:val="subscript"/>
        </w:rPr>
        <w:t xml:space="preserve">1* </w:t>
      </w:r>
      <w:r>
        <w:rPr>
          <w:rFonts w:ascii="Times New Roman"/>
          <w:b w:val="false"/>
          <w:i w:val="false"/>
          <w:color w:val="000000"/>
          <w:sz w:val="28"/>
        </w:rPr>
        <w:t>K</w:t>
      </w:r>
      <w:r>
        <w:rPr>
          <w:rFonts w:ascii="Times New Roman"/>
          <w:b w:val="false"/>
          <w:i w:val="false"/>
          <w:color w:val="000000"/>
          <w:vertAlign w:val="subscript"/>
        </w:rPr>
        <w:t xml:space="preserve">2 </w:t>
      </w:r>
      <w:r>
        <w:rPr>
          <w:rFonts w:ascii="Times New Roman"/>
          <w:b w:val="false"/>
          <w:i w:val="false"/>
          <w:color w:val="000000"/>
          <w:sz w:val="28"/>
        </w:rPr>
        <w:t>/ 3600 , г/с (7.4)</w:t>
      </w:r>
    </w:p>
    <w:bookmarkEnd w:id="6652"/>
    <w:bookmarkStart w:name="z17052" w:id="6653"/>
    <w:p>
      <w:pPr>
        <w:spacing w:after="0"/>
        <w:ind w:left="0"/>
        <w:jc w:val="both"/>
      </w:pPr>
      <w:r>
        <w:rPr>
          <w:rFonts w:ascii="Times New Roman"/>
          <w:b w:val="false"/>
          <w:i w:val="false"/>
          <w:color w:val="000000"/>
          <w:sz w:val="28"/>
        </w:rPr>
        <w:t xml:space="preserve">
      мұнда Qч – 1 сағатта берілетін үйіндіге тау жынысының көлемі, т/ч; </w:t>
      </w:r>
    </w:p>
    <w:bookmarkEnd w:id="6653"/>
    <w:bookmarkStart w:name="z17053" w:id="6654"/>
    <w:p>
      <w:pPr>
        <w:spacing w:after="0"/>
        <w:ind w:left="0"/>
        <w:jc w:val="both"/>
      </w:pPr>
      <w:r>
        <w:rPr>
          <w:rFonts w:ascii="Times New Roman"/>
          <w:b w:val="false"/>
          <w:i w:val="false"/>
          <w:color w:val="000000"/>
          <w:sz w:val="28"/>
        </w:rPr>
        <w:t>
      конвейерлі көлікте:</w:t>
      </w:r>
    </w:p>
    <w:bookmarkEnd w:id="6654"/>
    <w:bookmarkStart w:name="z17054" w:id="6655"/>
    <w:p>
      <w:pPr>
        <w:spacing w:after="0"/>
        <w:ind w:left="0"/>
        <w:jc w:val="both"/>
      </w:pPr>
      <w:r>
        <w:rPr>
          <w:rFonts w:ascii="Times New Roman"/>
          <w:b w:val="false"/>
          <w:i w:val="false"/>
          <w:color w:val="000000"/>
          <w:sz w:val="28"/>
        </w:rPr>
        <w:t>
      m</w:t>
      </w:r>
      <w:r>
        <w:rPr>
          <w:rFonts w:ascii="Times New Roman"/>
          <w:b w:val="false"/>
          <w:i w:val="false"/>
          <w:color w:val="000000"/>
          <w:vertAlign w:val="subscript"/>
        </w:rPr>
        <w:t xml:space="preserve">в.у(к) </w:t>
      </w:r>
      <w:r>
        <w:rPr>
          <w:rFonts w:ascii="Times New Roman"/>
          <w:b w:val="false"/>
          <w:i w:val="false"/>
          <w:color w:val="000000"/>
          <w:sz w:val="28"/>
        </w:rPr>
        <w:t>= q</w:t>
      </w:r>
      <w:r>
        <w:rPr>
          <w:rFonts w:ascii="Times New Roman"/>
          <w:b w:val="false"/>
          <w:i w:val="false"/>
          <w:color w:val="000000"/>
          <w:vertAlign w:val="subscript"/>
        </w:rPr>
        <w:t>уд.о</w:t>
      </w:r>
      <w:r>
        <w:rPr>
          <w:rFonts w:ascii="Times New Roman"/>
          <w:b w:val="false"/>
          <w:i w:val="false"/>
          <w:color w:val="000000"/>
          <w:sz w:val="28"/>
        </w:rPr>
        <w:t xml:space="preserve"> *Q </w:t>
      </w:r>
      <w:r>
        <w:rPr>
          <w:rFonts w:ascii="Times New Roman"/>
          <w:b w:val="false"/>
          <w:i w:val="false"/>
          <w:color w:val="000000"/>
          <w:vertAlign w:val="subscript"/>
        </w:rPr>
        <w:t>ч *</w:t>
      </w:r>
      <w:r>
        <w:rPr>
          <w:rFonts w:ascii="Times New Roman"/>
          <w:b w:val="false"/>
          <w:i w:val="false"/>
          <w:color w:val="000000"/>
          <w:sz w:val="28"/>
        </w:rPr>
        <w:t xml:space="preserve"> K</w:t>
      </w:r>
      <w:r>
        <w:rPr>
          <w:rFonts w:ascii="Times New Roman"/>
          <w:b w:val="false"/>
          <w:i w:val="false"/>
          <w:color w:val="000000"/>
          <w:vertAlign w:val="subscript"/>
        </w:rPr>
        <w:t xml:space="preserve">1* </w:t>
      </w:r>
      <w:r>
        <w:rPr>
          <w:rFonts w:ascii="Times New Roman"/>
          <w:b w:val="false"/>
          <w:i w:val="false"/>
          <w:color w:val="000000"/>
          <w:sz w:val="28"/>
        </w:rPr>
        <w:t>K</w:t>
      </w:r>
      <w:r>
        <w:rPr>
          <w:rFonts w:ascii="Times New Roman"/>
          <w:b w:val="false"/>
          <w:i w:val="false"/>
          <w:color w:val="000000"/>
          <w:vertAlign w:val="subscript"/>
        </w:rPr>
        <w:t xml:space="preserve">2 </w:t>
      </w:r>
      <w:r>
        <w:rPr>
          <w:rFonts w:ascii="Times New Roman"/>
          <w:b w:val="false"/>
          <w:i w:val="false"/>
          <w:color w:val="000000"/>
          <w:sz w:val="28"/>
        </w:rPr>
        <w:t>/ 3600 , г/с (7.5)</w:t>
      </w:r>
    </w:p>
    <w:bookmarkEnd w:id="6655"/>
    <w:bookmarkStart w:name="z17055" w:id="6656"/>
    <w:p>
      <w:pPr>
        <w:spacing w:after="0"/>
        <w:ind w:left="0"/>
        <w:jc w:val="both"/>
      </w:pPr>
      <w:r>
        <w:rPr>
          <w:rFonts w:ascii="Times New Roman"/>
          <w:b w:val="false"/>
          <w:i w:val="false"/>
          <w:color w:val="000000"/>
          <w:sz w:val="28"/>
        </w:rPr>
        <w:t>
      1 м</w:t>
      </w:r>
      <w:r>
        <w:rPr>
          <w:rFonts w:ascii="Times New Roman"/>
          <w:b w:val="false"/>
          <w:i w:val="false"/>
          <w:color w:val="000000"/>
          <w:vertAlign w:val="superscript"/>
        </w:rPr>
        <w:t>2</w:t>
      </w:r>
      <w:r>
        <w:rPr>
          <w:rFonts w:ascii="Times New Roman"/>
          <w:b w:val="false"/>
          <w:i w:val="false"/>
          <w:color w:val="000000"/>
          <w:sz w:val="28"/>
        </w:rPr>
        <w:t xml:space="preserve"> жаңадан қопарылған үйіндіден ұшып түскен қатты бөлшектердің массасы </w:t>
      </w:r>
    </w:p>
    <w:bookmarkEnd w:id="6656"/>
    <w:bookmarkStart w:name="z17056" w:id="6657"/>
    <w:p>
      <w:pPr>
        <w:spacing w:after="0"/>
        <w:ind w:left="0"/>
        <w:jc w:val="both"/>
      </w:pPr>
      <w:r>
        <w:rPr>
          <w:rFonts w:ascii="Times New Roman"/>
          <w:b w:val="false"/>
          <w:i w:val="false"/>
          <w:color w:val="000000"/>
          <w:sz w:val="28"/>
        </w:rPr>
        <w:t xml:space="preserve">
      m </w:t>
      </w:r>
      <w:r>
        <w:rPr>
          <w:rFonts w:ascii="Times New Roman"/>
          <w:b w:val="false"/>
          <w:i w:val="false"/>
          <w:color w:val="000000"/>
          <w:vertAlign w:val="subscript"/>
        </w:rPr>
        <w:t xml:space="preserve">coт </w:t>
      </w:r>
      <w:r>
        <w:rPr>
          <w:rFonts w:ascii="Times New Roman"/>
          <w:b w:val="false"/>
          <w:i w:val="false"/>
          <w:color w:val="000000"/>
          <w:sz w:val="28"/>
        </w:rPr>
        <w:t>= 86,4 q</w:t>
      </w:r>
      <w:r>
        <w:rPr>
          <w:rFonts w:ascii="Times New Roman"/>
          <w:b w:val="false"/>
          <w:i w:val="false"/>
          <w:color w:val="000000"/>
          <w:vertAlign w:val="subscript"/>
        </w:rPr>
        <w:t>о</w:t>
      </w:r>
      <w:r>
        <w:rPr>
          <w:rFonts w:ascii="Times New Roman"/>
          <w:b w:val="false"/>
          <w:i w:val="false"/>
          <w:color w:val="000000"/>
          <w:sz w:val="28"/>
        </w:rPr>
        <w:t xml:space="preserve"> *(365 - Т с )</w:t>
      </w:r>
      <w:r>
        <w:rPr>
          <w:rFonts w:ascii="Times New Roman"/>
          <w:b w:val="false"/>
          <w:i w:val="false"/>
          <w:color w:val="000000"/>
          <w:vertAlign w:val="subscript"/>
        </w:rPr>
        <w:t xml:space="preserve"> *</w:t>
      </w:r>
      <w:r>
        <w:rPr>
          <w:rFonts w:ascii="Times New Roman"/>
          <w:b w:val="false"/>
          <w:i w:val="false"/>
          <w:color w:val="000000"/>
          <w:sz w:val="28"/>
        </w:rPr>
        <w:t xml:space="preserve"> K</w:t>
      </w:r>
      <w:r>
        <w:rPr>
          <w:rFonts w:ascii="Times New Roman"/>
          <w:b w:val="false"/>
          <w:i w:val="false"/>
          <w:color w:val="000000"/>
          <w:vertAlign w:val="subscript"/>
        </w:rPr>
        <w:t xml:space="preserve">1* </w:t>
      </w:r>
      <w:r>
        <w:rPr>
          <w:rFonts w:ascii="Times New Roman"/>
          <w:b w:val="false"/>
          <w:i w:val="false"/>
          <w:color w:val="000000"/>
          <w:sz w:val="28"/>
        </w:rPr>
        <w:t>10</w:t>
      </w:r>
      <w:r>
        <w:rPr>
          <w:rFonts w:ascii="Times New Roman"/>
          <w:b w:val="false"/>
          <w:i w:val="false"/>
          <w:color w:val="000000"/>
          <w:vertAlign w:val="superscript"/>
        </w:rPr>
        <w:t xml:space="preserve">-6 </w:t>
      </w:r>
      <w:r>
        <w:rPr>
          <w:rFonts w:ascii="Times New Roman"/>
          <w:b w:val="false"/>
          <w:i w:val="false"/>
          <w:color w:val="000000"/>
          <w:sz w:val="28"/>
        </w:rPr>
        <w:t>, т/год (7.6)</w:t>
      </w:r>
    </w:p>
    <w:bookmarkEnd w:id="6657"/>
    <w:bookmarkStart w:name="z17057" w:id="6658"/>
    <w:p>
      <w:pPr>
        <w:spacing w:after="0"/>
        <w:ind w:left="0"/>
        <w:jc w:val="both"/>
      </w:pPr>
      <w:r>
        <w:rPr>
          <w:rFonts w:ascii="Times New Roman"/>
          <w:b w:val="false"/>
          <w:i w:val="false"/>
          <w:color w:val="000000"/>
          <w:sz w:val="28"/>
        </w:rPr>
        <w:t xml:space="preserve">
      мұнда qо – жаңадан түскен үйінді бетінің қатты бөлшектерінің меншікті ұшып түсуі, мг/м2·с; </w:t>
      </w:r>
    </w:p>
    <w:bookmarkEnd w:id="6658"/>
    <w:bookmarkStart w:name="z17058" w:id="6659"/>
    <w:p>
      <w:pPr>
        <w:spacing w:after="0"/>
        <w:ind w:left="0"/>
        <w:jc w:val="both"/>
      </w:pPr>
      <w:r>
        <w:rPr>
          <w:rFonts w:ascii="Times New Roman"/>
          <w:b w:val="false"/>
          <w:i w:val="false"/>
          <w:color w:val="000000"/>
          <w:sz w:val="28"/>
        </w:rPr>
        <w:t>
      Тс – төзімді қар жабындымен жылдық күн саны .</w:t>
      </w:r>
    </w:p>
    <w:bookmarkEnd w:id="6659"/>
    <w:bookmarkStart w:name="z17059" w:id="6660"/>
    <w:p>
      <w:pPr>
        <w:spacing w:after="0"/>
        <w:ind w:left="0"/>
        <w:jc w:val="both"/>
      </w:pPr>
      <w:r>
        <w:rPr>
          <w:rFonts w:ascii="Times New Roman"/>
          <w:b w:val="false"/>
          <w:i w:val="false"/>
          <w:color w:val="000000"/>
          <w:sz w:val="28"/>
        </w:rPr>
        <w:t>
      1 м</w:t>
      </w:r>
      <w:r>
        <w:rPr>
          <w:rFonts w:ascii="Times New Roman"/>
          <w:b w:val="false"/>
          <w:i w:val="false"/>
          <w:color w:val="000000"/>
          <w:vertAlign w:val="superscript"/>
        </w:rPr>
        <w:t>2</w:t>
      </w:r>
      <w:r>
        <w:rPr>
          <w:rFonts w:ascii="Times New Roman"/>
          <w:b w:val="false"/>
          <w:i w:val="false"/>
          <w:color w:val="000000"/>
          <w:sz w:val="28"/>
        </w:rPr>
        <w:t xml:space="preserve"> дефлирленген үйінді бетінен ұшып түсетін қатты бөлшектердің массасы:</w:t>
      </w:r>
    </w:p>
    <w:bookmarkEnd w:id="6660"/>
    <w:bookmarkStart w:name="z17060" w:id="6661"/>
    <w:p>
      <w:pPr>
        <w:spacing w:after="0"/>
        <w:ind w:left="0"/>
        <w:jc w:val="both"/>
      </w:pPr>
      <w:r>
        <w:rPr>
          <w:rFonts w:ascii="Times New Roman"/>
          <w:b w:val="false"/>
          <w:i w:val="false"/>
          <w:color w:val="000000"/>
          <w:sz w:val="28"/>
        </w:rPr>
        <w:t xml:space="preserve">
      m </w:t>
      </w:r>
      <w:r>
        <w:rPr>
          <w:rFonts w:ascii="Times New Roman"/>
          <w:b w:val="false"/>
          <w:i w:val="false"/>
          <w:color w:val="000000"/>
          <w:vertAlign w:val="subscript"/>
        </w:rPr>
        <w:t xml:space="preserve">д </w:t>
      </w:r>
      <w:r>
        <w:rPr>
          <w:rFonts w:ascii="Times New Roman"/>
          <w:b w:val="false"/>
          <w:i w:val="false"/>
          <w:color w:val="000000"/>
          <w:sz w:val="28"/>
        </w:rPr>
        <w:t>= 86,4 q</w:t>
      </w:r>
      <w:r>
        <w:rPr>
          <w:rFonts w:ascii="Times New Roman"/>
          <w:b w:val="false"/>
          <w:i w:val="false"/>
          <w:color w:val="000000"/>
          <w:vertAlign w:val="subscript"/>
        </w:rPr>
        <w:t>о</w:t>
      </w:r>
      <w:r>
        <w:rPr>
          <w:rFonts w:ascii="Times New Roman"/>
          <w:b w:val="false"/>
          <w:i w:val="false"/>
          <w:color w:val="000000"/>
          <w:sz w:val="28"/>
        </w:rPr>
        <w:t xml:space="preserve"> *(365 - Т с)</w:t>
      </w:r>
      <w:r>
        <w:rPr>
          <w:rFonts w:ascii="Times New Roman"/>
          <w:b w:val="false"/>
          <w:i w:val="false"/>
          <w:color w:val="000000"/>
          <w:vertAlign w:val="subscript"/>
        </w:rPr>
        <w:t xml:space="preserve"> *</w:t>
      </w:r>
      <w:r>
        <w:rPr>
          <w:rFonts w:ascii="Times New Roman"/>
          <w:b w:val="false"/>
          <w:i w:val="false"/>
          <w:color w:val="000000"/>
          <w:sz w:val="28"/>
        </w:rPr>
        <w:t xml:space="preserve"> K</w:t>
      </w:r>
      <w:r>
        <w:rPr>
          <w:rFonts w:ascii="Times New Roman"/>
          <w:b w:val="false"/>
          <w:i w:val="false"/>
          <w:color w:val="000000"/>
          <w:vertAlign w:val="subscript"/>
        </w:rPr>
        <w:t xml:space="preserve">2* </w:t>
      </w:r>
      <w:r>
        <w:rPr>
          <w:rFonts w:ascii="Times New Roman"/>
          <w:b w:val="false"/>
          <w:i w:val="false"/>
          <w:color w:val="000000"/>
          <w:sz w:val="28"/>
        </w:rPr>
        <w:t>K</w:t>
      </w:r>
      <w:r>
        <w:rPr>
          <w:rFonts w:ascii="Times New Roman"/>
          <w:b w:val="false"/>
          <w:i w:val="false"/>
          <w:color w:val="000000"/>
          <w:vertAlign w:val="subscript"/>
        </w:rPr>
        <w:t>б*</w:t>
      </w:r>
      <w:r>
        <w:rPr>
          <w:rFonts w:ascii="Times New Roman"/>
          <w:b w:val="false"/>
          <w:i w:val="false"/>
          <w:color w:val="000000"/>
          <w:sz w:val="28"/>
        </w:rPr>
        <w:t>10</w:t>
      </w:r>
      <w:r>
        <w:rPr>
          <w:rFonts w:ascii="Times New Roman"/>
          <w:b w:val="false"/>
          <w:i w:val="false"/>
          <w:color w:val="000000"/>
          <w:vertAlign w:val="superscript"/>
        </w:rPr>
        <w:t xml:space="preserve">-6 </w:t>
      </w:r>
      <w:r>
        <w:rPr>
          <w:rFonts w:ascii="Times New Roman"/>
          <w:b w:val="false"/>
          <w:i w:val="false"/>
          <w:color w:val="000000"/>
          <w:sz w:val="28"/>
        </w:rPr>
        <w:t>, (7.7)</w:t>
      </w:r>
    </w:p>
    <w:bookmarkEnd w:id="6661"/>
    <w:bookmarkStart w:name="z17061" w:id="6662"/>
    <w:p>
      <w:pPr>
        <w:spacing w:after="0"/>
        <w:ind w:left="0"/>
        <w:jc w:val="both"/>
      </w:pPr>
      <w:r>
        <w:rPr>
          <w:rFonts w:ascii="Times New Roman"/>
          <w:b w:val="false"/>
          <w:i w:val="false"/>
          <w:color w:val="000000"/>
          <w:sz w:val="28"/>
        </w:rPr>
        <w:t>
      мұнда Кб – үйінді бетіндегі қатты бөлшектердің ұшып кетуінің тиімділігін ескеретін коэффициент.</w:t>
      </w:r>
    </w:p>
    <w:bookmarkEnd w:id="6662"/>
    <w:bookmarkStart w:name="z17062" w:id="6663"/>
    <w:p>
      <w:pPr>
        <w:spacing w:after="0"/>
        <w:ind w:left="0"/>
        <w:jc w:val="both"/>
      </w:pPr>
      <w:r>
        <w:rPr>
          <w:rFonts w:ascii="Times New Roman"/>
          <w:b w:val="false"/>
          <w:i w:val="false"/>
          <w:color w:val="000000"/>
          <w:sz w:val="28"/>
        </w:rPr>
        <w:t>
      Дефлирлейтін үйінді бетінің ауданы: теміржол көлігі мен тау жынысының үйіндіге экскаваторлы төсеу кезіндегі аудан (1-сурет)</w:t>
      </w:r>
    </w:p>
    <w:bookmarkEnd w:id="6663"/>
    <w:bookmarkStart w:name="z17063" w:id="6664"/>
    <w:p>
      <w:pPr>
        <w:spacing w:after="0"/>
        <w:ind w:left="0"/>
        <w:jc w:val="both"/>
      </w:pPr>
      <w:r>
        <w:rPr>
          <w:rFonts w:ascii="Times New Roman"/>
          <w:b w:val="false"/>
          <w:i w:val="false"/>
          <w:color w:val="000000"/>
          <w:sz w:val="28"/>
        </w:rPr>
        <w:t xml:space="preserve">
       </w:t>
      </w:r>
    </w:p>
    <w:bookmarkEnd w:id="6664"/>
    <w:p>
      <w:pPr>
        <w:spacing w:after="0"/>
        <w:ind w:left="0"/>
        <w:jc w:val="both"/>
      </w:pPr>
      <w:r>
        <w:drawing>
          <wp:inline distT="0" distB="0" distL="0" distR="0">
            <wp:extent cx="5384800" cy="238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3"/>
                    <a:stretch>
                      <a:fillRect/>
                    </a:stretch>
                  </pic:blipFill>
                  <pic:spPr>
                    <a:xfrm>
                      <a:off x="0" y="0"/>
                      <a:ext cx="5384800" cy="238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064" w:id="6665"/>
    <w:p>
      <w:pPr>
        <w:spacing w:after="0"/>
        <w:ind w:left="0"/>
        <w:jc w:val="both"/>
      </w:pPr>
      <w:r>
        <w:rPr>
          <w:rFonts w:ascii="Times New Roman"/>
          <w:b w:val="false"/>
          <w:i w:val="false"/>
          <w:color w:val="000000"/>
          <w:sz w:val="28"/>
        </w:rPr>
        <w:t>
      1-сурет</w:t>
      </w:r>
    </w:p>
    <w:bookmarkEnd w:id="6665"/>
    <w:bookmarkStart w:name="z17065" w:id="6666"/>
    <w:p>
      <w:pPr>
        <w:spacing w:after="0"/>
        <w:ind w:left="0"/>
        <w:jc w:val="both"/>
      </w:pPr>
      <w:r>
        <w:rPr>
          <w:rFonts w:ascii="Times New Roman"/>
          <w:b w:val="false"/>
          <w:i w:val="false"/>
          <w:color w:val="000000"/>
          <w:sz w:val="28"/>
        </w:rPr>
        <w:t>
      S</w:t>
      </w:r>
      <w:r>
        <w:rPr>
          <w:rFonts w:ascii="Times New Roman"/>
          <w:b w:val="false"/>
          <w:i w:val="false"/>
          <w:color w:val="000000"/>
          <w:vertAlign w:val="subscript"/>
        </w:rPr>
        <w:t xml:space="preserve">Д(Э) </w:t>
      </w:r>
      <w:r>
        <w:rPr>
          <w:rFonts w:ascii="Times New Roman"/>
          <w:b w:val="false"/>
          <w:i w:val="false"/>
          <w:color w:val="000000"/>
          <w:sz w:val="28"/>
        </w:rPr>
        <w:t>= [(h</w:t>
      </w:r>
      <w:r>
        <w:rPr>
          <w:rFonts w:ascii="Times New Roman"/>
          <w:b w:val="false"/>
          <w:i w:val="false"/>
          <w:color w:val="000000"/>
          <w:vertAlign w:val="subscript"/>
        </w:rPr>
        <w:t xml:space="preserve">1 </w:t>
      </w:r>
      <w:r>
        <w:rPr>
          <w:rFonts w:ascii="Times New Roman"/>
          <w:b w:val="false"/>
          <w:i w:val="false"/>
          <w:color w:val="000000"/>
          <w:sz w:val="28"/>
        </w:rPr>
        <w:t>+ H</w:t>
      </w:r>
      <w:r>
        <w:rPr>
          <w:rFonts w:ascii="Times New Roman"/>
          <w:b w:val="false"/>
          <w:i w:val="false"/>
          <w:color w:val="000000"/>
          <w:vertAlign w:val="subscript"/>
        </w:rPr>
        <w:t>o</w:t>
      </w:r>
      <w:r>
        <w:rPr>
          <w:rFonts w:ascii="Times New Roman"/>
          <w:b w:val="false"/>
          <w:i w:val="false"/>
          <w:color w:val="000000"/>
          <w:sz w:val="28"/>
        </w:rPr>
        <w:t>) / sin ?</w:t>
      </w:r>
      <w:r>
        <w:rPr>
          <w:rFonts w:ascii="Times New Roman"/>
          <w:b w:val="false"/>
          <w:i w:val="false"/>
          <w:color w:val="000000"/>
          <w:vertAlign w:val="subscript"/>
        </w:rPr>
        <w:t xml:space="preserve">O </w:t>
      </w:r>
      <w:r>
        <w:rPr>
          <w:rFonts w:ascii="Times New Roman"/>
          <w:b w:val="false"/>
          <w:i w:val="false"/>
          <w:color w:val="000000"/>
          <w:sz w:val="28"/>
        </w:rPr>
        <w:t>] L</w:t>
      </w:r>
      <w:r>
        <w:rPr>
          <w:rFonts w:ascii="Times New Roman"/>
          <w:b w:val="false"/>
          <w:i w:val="false"/>
          <w:color w:val="000000"/>
          <w:vertAlign w:val="subscript"/>
        </w:rPr>
        <w:t xml:space="preserve">O </w:t>
      </w:r>
      <w:r>
        <w:rPr>
          <w:rFonts w:ascii="Times New Roman"/>
          <w:b w:val="false"/>
          <w:i w:val="false"/>
          <w:color w:val="000000"/>
          <w:sz w:val="28"/>
        </w:rPr>
        <w:t>+ 2 [2? (H</w:t>
      </w:r>
      <w:r>
        <w:rPr>
          <w:rFonts w:ascii="Times New Roman"/>
          <w:b w:val="false"/>
          <w:i w:val="false"/>
          <w:color w:val="000000"/>
          <w:vertAlign w:val="subscript"/>
        </w:rPr>
        <w:t xml:space="preserve">O </w:t>
      </w:r>
      <w:r>
        <w:rPr>
          <w:rFonts w:ascii="Times New Roman"/>
          <w:b w:val="false"/>
          <w:i w:val="false"/>
          <w:color w:val="000000"/>
          <w:sz w:val="28"/>
        </w:rPr>
        <w:t>– h</w:t>
      </w:r>
      <w:r>
        <w:rPr>
          <w:rFonts w:ascii="Times New Roman"/>
          <w:b w:val="false"/>
          <w:i w:val="false"/>
          <w:color w:val="000000"/>
          <w:vertAlign w:val="subscript"/>
        </w:rPr>
        <w:t>1</w:t>
      </w:r>
      <w:r>
        <w:rPr>
          <w:rFonts w:ascii="Times New Roman"/>
          <w:b w:val="false"/>
          <w:i w:val="false"/>
          <w:color w:val="000000"/>
          <w:sz w:val="28"/>
        </w:rPr>
        <w:t>) + ? h</w:t>
      </w:r>
      <w:r>
        <w:rPr>
          <w:rFonts w:ascii="Times New Roman"/>
          <w:b w:val="false"/>
          <w:i w:val="false"/>
          <w:color w:val="000000"/>
          <w:vertAlign w:val="subscript"/>
        </w:rPr>
        <w:t xml:space="preserve">1 </w:t>
      </w:r>
      <w:r>
        <w:rPr>
          <w:rFonts w:ascii="Times New Roman"/>
          <w:b w:val="false"/>
          <w:i w:val="false"/>
          <w:color w:val="000000"/>
          <w:sz w:val="28"/>
        </w:rPr>
        <w:t>+ (H</w:t>
      </w:r>
      <w:r>
        <w:rPr>
          <w:rFonts w:ascii="Times New Roman"/>
          <w:b w:val="false"/>
          <w:i w:val="false"/>
          <w:color w:val="000000"/>
          <w:vertAlign w:val="subscript"/>
        </w:rPr>
        <w:t xml:space="preserve">o </w:t>
      </w:r>
      <w:r>
        <w:rPr>
          <w:rFonts w:ascii="Times New Roman"/>
          <w:b w:val="false"/>
          <w:i w:val="false"/>
          <w:color w:val="000000"/>
          <w:sz w:val="28"/>
        </w:rPr>
        <w:t>- h</w:t>
      </w:r>
      <w:r>
        <w:rPr>
          <w:rFonts w:ascii="Times New Roman"/>
          <w:b w:val="false"/>
          <w:i w:val="false"/>
          <w:color w:val="000000"/>
          <w:vertAlign w:val="subscript"/>
        </w:rPr>
        <w:t>1</w:t>
      </w:r>
      <w:r>
        <w:rPr>
          <w:rFonts w:ascii="Times New Roman"/>
          <w:b w:val="false"/>
          <w:i w:val="false"/>
          <w:color w:val="000000"/>
          <w:sz w:val="28"/>
        </w:rPr>
        <w:t>)</w:t>
      </w:r>
      <w:r>
        <w:rPr>
          <w:rFonts w:ascii="Times New Roman"/>
          <w:b w:val="false"/>
          <w:i w:val="false"/>
          <w:color w:val="000000"/>
          <w:vertAlign w:val="superscript"/>
        </w:rPr>
        <w:t xml:space="preserve">2 </w:t>
      </w:r>
      <w:r>
        <w:rPr>
          <w:rFonts w:ascii="Times New Roman"/>
          <w:b w:val="false"/>
          <w:i w:val="false"/>
          <w:color w:val="000000"/>
          <w:sz w:val="28"/>
        </w:rPr>
        <w:t>ctg ?</w:t>
      </w:r>
      <w:r>
        <w:rPr>
          <w:rFonts w:ascii="Times New Roman"/>
          <w:b w:val="false"/>
          <w:i w:val="false"/>
          <w:color w:val="000000"/>
          <w:vertAlign w:val="subscript"/>
        </w:rPr>
        <w:t xml:space="preserve">O </w:t>
      </w:r>
      <w:r>
        <w:rPr>
          <w:rFonts w:ascii="Times New Roman"/>
          <w:b w:val="false"/>
          <w:i w:val="false"/>
          <w:color w:val="000000"/>
          <w:sz w:val="28"/>
        </w:rPr>
        <w:t>/ 2] (7.8)</w:t>
      </w:r>
    </w:p>
    <w:bookmarkEnd w:id="6666"/>
    <w:bookmarkStart w:name="z17066" w:id="6667"/>
    <w:p>
      <w:pPr>
        <w:spacing w:after="0"/>
        <w:ind w:left="0"/>
        <w:jc w:val="both"/>
      </w:pPr>
      <w:r>
        <w:rPr>
          <w:rFonts w:ascii="Times New Roman"/>
          <w:b w:val="false"/>
          <w:i w:val="false"/>
          <w:color w:val="000000"/>
          <w:sz w:val="28"/>
        </w:rPr>
        <w:t>
      где h1 – жоғарғы ойықтың биіктігі, м;</w:t>
      </w:r>
    </w:p>
    <w:bookmarkEnd w:id="6667"/>
    <w:bookmarkStart w:name="z17067" w:id="6668"/>
    <w:p>
      <w:pPr>
        <w:spacing w:after="0"/>
        <w:ind w:left="0"/>
        <w:jc w:val="both"/>
      </w:pPr>
      <w:r>
        <w:rPr>
          <w:rFonts w:ascii="Times New Roman"/>
          <w:b w:val="false"/>
          <w:i w:val="false"/>
          <w:color w:val="000000"/>
          <w:sz w:val="28"/>
        </w:rPr>
        <w:t xml:space="preserve">
      Но – үйіндінің жалпы биіктігі,м; </w:t>
      </w:r>
    </w:p>
    <w:bookmarkEnd w:id="6668"/>
    <w:bookmarkStart w:name="z17068" w:id="6669"/>
    <w:p>
      <w:pPr>
        <w:spacing w:after="0"/>
        <w:ind w:left="0"/>
        <w:jc w:val="both"/>
      </w:pPr>
      <w:r>
        <w:rPr>
          <w:rFonts w:ascii="Times New Roman"/>
          <w:b w:val="false"/>
          <w:i w:val="false"/>
          <w:color w:val="000000"/>
          <w:sz w:val="28"/>
        </w:rPr>
        <w:t xml:space="preserve">
      ?0 – ярус құламасының бұрышы; </w:t>
      </w:r>
    </w:p>
    <w:bookmarkEnd w:id="6669"/>
    <w:bookmarkStart w:name="z17069" w:id="6670"/>
    <w:p>
      <w:pPr>
        <w:spacing w:after="0"/>
        <w:ind w:left="0"/>
        <w:jc w:val="both"/>
      </w:pPr>
      <w:r>
        <w:rPr>
          <w:rFonts w:ascii="Times New Roman"/>
          <w:b w:val="false"/>
          <w:i w:val="false"/>
          <w:color w:val="000000"/>
          <w:sz w:val="28"/>
        </w:rPr>
        <w:t xml:space="preserve">
      Lо – үйінді ұзындығы, м; </w:t>
      </w:r>
    </w:p>
    <w:bookmarkEnd w:id="6670"/>
    <w:bookmarkStart w:name="z17070" w:id="6671"/>
    <w:p>
      <w:pPr>
        <w:spacing w:after="0"/>
        <w:ind w:left="0"/>
        <w:jc w:val="both"/>
      </w:pPr>
      <w:r>
        <w:rPr>
          <w:rFonts w:ascii="Times New Roman"/>
          <w:b w:val="false"/>
          <w:i w:val="false"/>
          <w:color w:val="000000"/>
          <w:sz w:val="28"/>
        </w:rPr>
        <w:t>
      ? – жоғарғы ойық енінің жартысы, м.</w:t>
      </w:r>
    </w:p>
    <w:bookmarkEnd w:id="6671"/>
    <w:bookmarkStart w:name="z17071" w:id="6672"/>
    <w:p>
      <w:pPr>
        <w:spacing w:after="0"/>
        <w:ind w:left="0"/>
        <w:jc w:val="both"/>
      </w:pPr>
      <w:r>
        <w:rPr>
          <w:rFonts w:ascii="Times New Roman"/>
          <w:b w:val="false"/>
          <w:i w:val="false"/>
          <w:color w:val="000000"/>
          <w:sz w:val="28"/>
        </w:rPr>
        <w:t>
      Автокөлікте және бульдозерлі үйінді құруда:</w:t>
      </w:r>
    </w:p>
    <w:bookmarkEnd w:id="6672"/>
    <w:bookmarkStart w:name="z17072" w:id="6673"/>
    <w:p>
      <w:pPr>
        <w:spacing w:after="0"/>
        <w:ind w:left="0"/>
        <w:jc w:val="both"/>
      </w:pPr>
      <w:r>
        <w:rPr>
          <w:rFonts w:ascii="Times New Roman"/>
          <w:b w:val="false"/>
          <w:i w:val="false"/>
          <w:color w:val="000000"/>
          <w:sz w:val="28"/>
        </w:rPr>
        <w:t>
      R К-1</w:t>
      </w:r>
    </w:p>
    <w:bookmarkEnd w:id="6673"/>
    <w:bookmarkStart w:name="z17073" w:id="6674"/>
    <w:p>
      <w:pPr>
        <w:spacing w:after="0"/>
        <w:ind w:left="0"/>
        <w:jc w:val="both"/>
      </w:pPr>
      <w:r>
        <w:rPr>
          <w:rFonts w:ascii="Times New Roman"/>
          <w:b w:val="false"/>
          <w:i w:val="false"/>
          <w:color w:val="000000"/>
          <w:sz w:val="28"/>
        </w:rPr>
        <w:t>
      S</w:t>
      </w:r>
      <w:r>
        <w:rPr>
          <w:rFonts w:ascii="Times New Roman"/>
          <w:b w:val="false"/>
          <w:i w:val="false"/>
          <w:color w:val="000000"/>
          <w:vertAlign w:val="subscript"/>
        </w:rPr>
        <w:t xml:space="preserve">Д(б) </w:t>
      </w:r>
      <w:r>
        <w:rPr>
          <w:rFonts w:ascii="Times New Roman"/>
          <w:b w:val="false"/>
          <w:i w:val="false"/>
          <w:color w:val="000000"/>
          <w:sz w:val="28"/>
        </w:rPr>
        <w:t>= ?</w:t>
      </w:r>
      <w:r>
        <w:rPr>
          <w:rFonts w:ascii="Times New Roman"/>
          <w:b w:val="false"/>
          <w:i w:val="false"/>
          <w:color w:val="000000"/>
          <w:vertAlign w:val="subscript"/>
        </w:rPr>
        <w:t>r</w:t>
      </w:r>
      <w:r>
        <w:rPr>
          <w:rFonts w:ascii="Times New Roman"/>
          <w:b w:val="false"/>
          <w:i w:val="false"/>
          <w:color w:val="000000"/>
          <w:sz w:val="28"/>
        </w:rPr>
        <w:t xml:space="preserve"> ?</w:t>
      </w:r>
      <w:r>
        <w:rPr>
          <w:rFonts w:ascii="Times New Roman"/>
          <w:b w:val="false"/>
          <w:i w:val="false"/>
          <w:color w:val="000000"/>
          <w:vertAlign w:val="subscript"/>
        </w:rPr>
        <w:t xml:space="preserve">r </w:t>
      </w:r>
      <w:r>
        <w:rPr>
          <w:rFonts w:ascii="Times New Roman"/>
          <w:b w:val="false"/>
          <w:i w:val="false"/>
          <w:color w:val="000000"/>
          <w:sz w:val="28"/>
        </w:rPr>
        <w:t>+ ? 2h</w:t>
      </w:r>
      <w:r>
        <w:rPr>
          <w:rFonts w:ascii="Times New Roman"/>
          <w:b w:val="false"/>
          <w:i w:val="false"/>
          <w:color w:val="000000"/>
          <w:vertAlign w:val="subscript"/>
        </w:rPr>
        <w:t xml:space="preserve">r </w:t>
      </w:r>
      <w:r>
        <w:rPr>
          <w:rFonts w:ascii="Times New Roman"/>
          <w:b w:val="false"/>
          <w:i w:val="false"/>
          <w:color w:val="000000"/>
          <w:sz w:val="28"/>
        </w:rPr>
        <w:t>/ sin ?</w:t>
      </w:r>
      <w:r>
        <w:rPr>
          <w:rFonts w:ascii="Times New Roman"/>
          <w:b w:val="false"/>
          <w:i w:val="false"/>
          <w:color w:val="000000"/>
          <w:vertAlign w:val="subscript"/>
        </w:rPr>
        <w:t xml:space="preserve">O </w:t>
      </w:r>
      <w:r>
        <w:rPr>
          <w:rFonts w:ascii="Times New Roman"/>
          <w:b w:val="false"/>
          <w:i w:val="false"/>
          <w:color w:val="000000"/>
          <w:sz w:val="28"/>
        </w:rPr>
        <w:t>[(B</w:t>
      </w:r>
      <w:r>
        <w:rPr>
          <w:rFonts w:ascii="Times New Roman"/>
          <w:b w:val="false"/>
          <w:i w:val="false"/>
          <w:color w:val="000000"/>
          <w:vertAlign w:val="subscript"/>
        </w:rPr>
        <w:t xml:space="preserve">НГ </w:t>
      </w:r>
      <w:r>
        <w:rPr>
          <w:rFonts w:ascii="Times New Roman"/>
          <w:b w:val="false"/>
          <w:i w:val="false"/>
          <w:color w:val="000000"/>
          <w:sz w:val="28"/>
        </w:rPr>
        <w:t>+ B</w:t>
      </w:r>
      <w:r>
        <w:rPr>
          <w:rFonts w:ascii="Times New Roman"/>
          <w:b w:val="false"/>
          <w:i w:val="false"/>
          <w:color w:val="000000"/>
          <w:vertAlign w:val="subscript"/>
        </w:rPr>
        <w:t>г</w:t>
      </w:r>
      <w:r>
        <w:rPr>
          <w:rFonts w:ascii="Times New Roman"/>
          <w:b w:val="false"/>
          <w:i w:val="false"/>
          <w:color w:val="000000"/>
          <w:sz w:val="28"/>
        </w:rPr>
        <w:t>)/2+( ?</w:t>
      </w:r>
      <w:r>
        <w:rPr>
          <w:rFonts w:ascii="Times New Roman"/>
          <w:b w:val="false"/>
          <w:i w:val="false"/>
          <w:color w:val="000000"/>
          <w:vertAlign w:val="subscript"/>
        </w:rPr>
        <w:t xml:space="preserve">нг </w:t>
      </w:r>
      <w:r>
        <w:rPr>
          <w:rFonts w:ascii="Times New Roman"/>
          <w:b w:val="false"/>
          <w:i w:val="false"/>
          <w:color w:val="000000"/>
          <w:sz w:val="28"/>
        </w:rPr>
        <w:t>+ ?</w:t>
      </w:r>
      <w:r>
        <w:rPr>
          <w:rFonts w:ascii="Times New Roman"/>
          <w:b w:val="false"/>
          <w:i w:val="false"/>
          <w:color w:val="000000"/>
          <w:vertAlign w:val="subscript"/>
        </w:rPr>
        <w:t>г</w:t>
      </w:r>
      <w:r>
        <w:rPr>
          <w:rFonts w:ascii="Times New Roman"/>
          <w:b w:val="false"/>
          <w:i w:val="false"/>
          <w:color w:val="000000"/>
          <w:sz w:val="28"/>
        </w:rPr>
        <w:t>) / 2] + ? (?</w:t>
      </w:r>
      <w:r>
        <w:rPr>
          <w:rFonts w:ascii="Times New Roman"/>
          <w:b w:val="false"/>
          <w:i w:val="false"/>
          <w:color w:val="000000"/>
          <w:vertAlign w:val="subscript"/>
        </w:rPr>
        <w:t>r</w:t>
      </w:r>
      <w:r>
        <w:rPr>
          <w:rFonts w:ascii="Times New Roman"/>
          <w:b w:val="false"/>
          <w:i w:val="false"/>
          <w:color w:val="000000"/>
          <w:sz w:val="28"/>
        </w:rPr>
        <w:t xml:space="preserve"> B</w:t>
      </w:r>
      <w:r>
        <w:rPr>
          <w:rFonts w:ascii="Times New Roman"/>
          <w:b w:val="false"/>
          <w:i w:val="false"/>
          <w:color w:val="000000"/>
          <w:vertAlign w:val="subscript"/>
        </w:rPr>
        <w:t xml:space="preserve">г </w:t>
      </w:r>
      <w:r>
        <w:rPr>
          <w:rFonts w:ascii="Times New Roman"/>
          <w:b w:val="false"/>
          <w:i w:val="false"/>
          <w:color w:val="000000"/>
          <w:sz w:val="28"/>
        </w:rPr>
        <w:t>- ?</w:t>
      </w:r>
      <w:r>
        <w:rPr>
          <w:rFonts w:ascii="Times New Roman"/>
          <w:b w:val="false"/>
          <w:i w:val="false"/>
          <w:color w:val="000000"/>
          <w:vertAlign w:val="subscript"/>
        </w:rPr>
        <w:t>н(г+1)</w:t>
      </w:r>
      <w:r>
        <w:rPr>
          <w:rFonts w:ascii="Times New Roman"/>
          <w:b w:val="false"/>
          <w:i w:val="false"/>
          <w:color w:val="000000"/>
          <w:sz w:val="28"/>
        </w:rPr>
        <w:t xml:space="preserve">* В </w:t>
      </w:r>
      <w:r>
        <w:rPr>
          <w:rFonts w:ascii="Times New Roman"/>
          <w:b w:val="false"/>
          <w:i w:val="false"/>
          <w:color w:val="000000"/>
          <w:vertAlign w:val="subscript"/>
        </w:rPr>
        <w:t>н(г+1)</w:t>
      </w:r>
      <w:r>
        <w:rPr>
          <w:rFonts w:ascii="Times New Roman"/>
          <w:b w:val="false"/>
          <w:i w:val="false"/>
          <w:color w:val="000000"/>
          <w:sz w:val="28"/>
        </w:rPr>
        <w:t>) -1 -1 (7.9)</w:t>
      </w:r>
    </w:p>
    <w:bookmarkEnd w:id="6674"/>
    <w:bookmarkStart w:name="z17074" w:id="6675"/>
    <w:p>
      <w:pPr>
        <w:spacing w:after="0"/>
        <w:ind w:left="0"/>
        <w:jc w:val="both"/>
      </w:pPr>
      <w:r>
        <w:rPr>
          <w:rFonts w:ascii="Times New Roman"/>
          <w:b w:val="false"/>
          <w:i w:val="false"/>
          <w:color w:val="000000"/>
          <w:sz w:val="28"/>
        </w:rPr>
        <w:t xml:space="preserve">
      мұндағы ?r, вr –жоспар бойынша беті ярустың өлшемдері, м; </w:t>
      </w:r>
    </w:p>
    <w:bookmarkEnd w:id="6675"/>
    <w:bookmarkStart w:name="z17075" w:id="6676"/>
    <w:p>
      <w:pPr>
        <w:spacing w:after="0"/>
        <w:ind w:left="0"/>
        <w:jc w:val="both"/>
      </w:pPr>
      <w:r>
        <w:rPr>
          <w:rFonts w:ascii="Times New Roman"/>
          <w:b w:val="false"/>
          <w:i w:val="false"/>
          <w:color w:val="000000"/>
          <w:sz w:val="28"/>
        </w:rPr>
        <w:t xml:space="preserve">
      r - ярустың реттік нөмірі; </w:t>
      </w:r>
    </w:p>
    <w:bookmarkEnd w:id="6676"/>
    <w:bookmarkStart w:name="z17076" w:id="6677"/>
    <w:p>
      <w:pPr>
        <w:spacing w:after="0"/>
        <w:ind w:left="0"/>
        <w:jc w:val="both"/>
      </w:pPr>
      <w:r>
        <w:rPr>
          <w:rFonts w:ascii="Times New Roman"/>
          <w:b w:val="false"/>
          <w:i w:val="false"/>
          <w:color w:val="000000"/>
          <w:sz w:val="28"/>
        </w:rPr>
        <w:t>
      Rя – ярустар саны; внr, ?нr – төменгі негіздің жоспар бойынша ярус өлшемдері, м.</w:t>
      </w:r>
    </w:p>
    <w:bookmarkEnd w:id="6677"/>
    <w:bookmarkStart w:name="z17077" w:id="6678"/>
    <w:p>
      <w:pPr>
        <w:spacing w:after="0"/>
        <w:ind w:left="0"/>
        <w:jc w:val="both"/>
      </w:pPr>
      <w:r>
        <w:rPr>
          <w:rFonts w:ascii="Times New Roman"/>
          <w:b w:val="false"/>
          <w:i w:val="false"/>
          <w:color w:val="000000"/>
          <w:sz w:val="28"/>
        </w:rPr>
        <w:t>
      Конвейерлі көлікте тік негізде дефлирлейтін беттің ауданы: бірярусты үйінділер үшін (2-сурет)</w:t>
      </w:r>
    </w:p>
    <w:bookmarkEnd w:id="6678"/>
    <w:bookmarkStart w:name="z17078" w:id="6679"/>
    <w:p>
      <w:pPr>
        <w:spacing w:after="0"/>
        <w:ind w:left="0"/>
        <w:jc w:val="both"/>
      </w:pPr>
      <w:r>
        <w:rPr>
          <w:rFonts w:ascii="Times New Roman"/>
          <w:b w:val="false"/>
          <w:i w:val="false"/>
          <w:color w:val="000000"/>
          <w:sz w:val="28"/>
        </w:rPr>
        <w:t xml:space="preserve">
       </w:t>
      </w:r>
    </w:p>
    <w:bookmarkEnd w:id="6679"/>
    <w:p>
      <w:pPr>
        <w:spacing w:after="0"/>
        <w:ind w:left="0"/>
        <w:jc w:val="both"/>
      </w:pPr>
      <w:r>
        <w:drawing>
          <wp:inline distT="0" distB="0" distL="0" distR="0">
            <wp:extent cx="5130800" cy="189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4"/>
                    <a:stretch>
                      <a:fillRect/>
                    </a:stretch>
                  </pic:blipFill>
                  <pic:spPr>
                    <a:xfrm>
                      <a:off x="0" y="0"/>
                      <a:ext cx="5130800" cy="189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079" w:id="6680"/>
    <w:p>
      <w:pPr>
        <w:spacing w:after="0"/>
        <w:ind w:left="0"/>
        <w:jc w:val="both"/>
      </w:pPr>
      <w:r>
        <w:rPr>
          <w:rFonts w:ascii="Times New Roman"/>
          <w:b w:val="false"/>
          <w:i w:val="false"/>
          <w:color w:val="000000"/>
          <w:sz w:val="28"/>
        </w:rPr>
        <w:t>
      2-сурет</w:t>
      </w:r>
    </w:p>
    <w:bookmarkEnd w:id="6680"/>
    <w:bookmarkStart w:name="z17080" w:id="6681"/>
    <w:p>
      <w:pPr>
        <w:spacing w:after="0"/>
        <w:ind w:left="0"/>
        <w:jc w:val="both"/>
      </w:pPr>
      <w:r>
        <w:rPr>
          <w:rFonts w:ascii="Times New Roman"/>
          <w:b w:val="false"/>
          <w:i w:val="false"/>
          <w:color w:val="000000"/>
          <w:sz w:val="28"/>
        </w:rPr>
        <w:t>
      S</w:t>
      </w:r>
      <w:r>
        <w:rPr>
          <w:rFonts w:ascii="Times New Roman"/>
          <w:b w:val="false"/>
          <w:i w:val="false"/>
          <w:color w:val="000000"/>
          <w:vertAlign w:val="subscript"/>
        </w:rPr>
        <w:t xml:space="preserve">Д(К) </w:t>
      </w:r>
      <w:r>
        <w:rPr>
          <w:rFonts w:ascii="Times New Roman"/>
          <w:b w:val="false"/>
          <w:i w:val="false"/>
          <w:color w:val="000000"/>
          <w:sz w:val="28"/>
        </w:rPr>
        <w:t>= (H</w:t>
      </w:r>
      <w:r>
        <w:rPr>
          <w:rFonts w:ascii="Times New Roman"/>
          <w:b w:val="false"/>
          <w:i w:val="false"/>
          <w:color w:val="000000"/>
          <w:vertAlign w:val="subscript"/>
        </w:rPr>
        <w:t>o</w:t>
      </w:r>
      <w:r>
        <w:rPr>
          <w:rFonts w:ascii="Times New Roman"/>
          <w:b w:val="false"/>
          <w:i w:val="false"/>
          <w:color w:val="000000"/>
          <w:sz w:val="28"/>
        </w:rPr>
        <w:t xml:space="preserve"> / sin ?</w:t>
      </w:r>
      <w:r>
        <w:rPr>
          <w:rFonts w:ascii="Times New Roman"/>
          <w:b w:val="false"/>
          <w:i w:val="false"/>
          <w:color w:val="000000"/>
          <w:vertAlign w:val="subscript"/>
        </w:rPr>
        <w:t>O</w:t>
      </w:r>
      <w:r>
        <w:rPr>
          <w:rFonts w:ascii="Times New Roman"/>
          <w:b w:val="false"/>
          <w:i w:val="false"/>
          <w:color w:val="000000"/>
          <w:sz w:val="28"/>
        </w:rPr>
        <w:t xml:space="preserve"> +А</w:t>
      </w:r>
      <w:r>
        <w:rPr>
          <w:rFonts w:ascii="Times New Roman"/>
          <w:b w:val="false"/>
          <w:i w:val="false"/>
          <w:color w:val="000000"/>
          <w:vertAlign w:val="subscript"/>
        </w:rPr>
        <w:t xml:space="preserve">O </w:t>
      </w:r>
      <w:r>
        <w:rPr>
          <w:rFonts w:ascii="Times New Roman"/>
          <w:b w:val="false"/>
          <w:i w:val="false"/>
          <w:color w:val="000000"/>
          <w:sz w:val="28"/>
        </w:rPr>
        <w:t>sin ?</w:t>
      </w:r>
      <w:r>
        <w:rPr>
          <w:rFonts w:ascii="Times New Roman"/>
          <w:b w:val="false"/>
          <w:i w:val="false"/>
          <w:color w:val="000000"/>
          <w:vertAlign w:val="subscript"/>
        </w:rPr>
        <w:t>O</w:t>
      </w:r>
      <w:r>
        <w:rPr>
          <w:rFonts w:ascii="Times New Roman"/>
          <w:b w:val="false"/>
          <w:i w:val="false"/>
          <w:color w:val="000000"/>
          <w:sz w:val="28"/>
        </w:rPr>
        <w:t xml:space="preserve"> / sin 2?) L</w:t>
      </w:r>
      <w:r>
        <w:rPr>
          <w:rFonts w:ascii="Times New Roman"/>
          <w:b w:val="false"/>
          <w:i w:val="false"/>
          <w:color w:val="000000"/>
          <w:vertAlign w:val="subscript"/>
        </w:rPr>
        <w:t xml:space="preserve">o </w:t>
      </w:r>
      <w:r>
        <w:rPr>
          <w:rFonts w:ascii="Times New Roman"/>
          <w:b w:val="false"/>
          <w:i w:val="false"/>
          <w:color w:val="000000"/>
          <w:sz w:val="28"/>
        </w:rPr>
        <w:t>+ 2 А</w:t>
      </w:r>
      <w:r>
        <w:rPr>
          <w:rFonts w:ascii="Times New Roman"/>
          <w:b w:val="false"/>
          <w:i w:val="false"/>
          <w:color w:val="000000"/>
          <w:vertAlign w:val="subscript"/>
        </w:rPr>
        <w:t xml:space="preserve">O </w:t>
      </w:r>
      <w:r>
        <w:rPr>
          <w:rFonts w:ascii="Times New Roman"/>
          <w:b w:val="false"/>
          <w:i w:val="false"/>
          <w:color w:val="000000"/>
          <w:sz w:val="28"/>
        </w:rPr>
        <w:t>(H</w:t>
      </w:r>
      <w:r>
        <w:rPr>
          <w:rFonts w:ascii="Times New Roman"/>
          <w:b w:val="false"/>
          <w:i w:val="false"/>
          <w:color w:val="000000"/>
          <w:vertAlign w:val="subscript"/>
        </w:rPr>
        <w:t xml:space="preserve">O </w:t>
      </w:r>
      <w:r>
        <w:rPr>
          <w:rFonts w:ascii="Times New Roman"/>
          <w:b w:val="false"/>
          <w:i w:val="false"/>
          <w:color w:val="000000"/>
          <w:sz w:val="28"/>
        </w:rPr>
        <w:t>– A</w:t>
      </w:r>
      <w:r>
        <w:rPr>
          <w:rFonts w:ascii="Times New Roman"/>
          <w:b w:val="false"/>
          <w:i w:val="false"/>
          <w:color w:val="000000"/>
          <w:vertAlign w:val="subscript"/>
        </w:rPr>
        <w:t>O</w:t>
      </w:r>
      <w:r>
        <w:rPr>
          <w:rFonts w:ascii="Times New Roman"/>
          <w:b w:val="false"/>
          <w:i w:val="false"/>
          <w:color w:val="000000"/>
          <w:sz w:val="28"/>
        </w:rPr>
        <w:t>) sin</w:t>
      </w:r>
      <w:r>
        <w:rPr>
          <w:rFonts w:ascii="Times New Roman"/>
          <w:b w:val="false"/>
          <w:i w:val="false"/>
          <w:color w:val="000000"/>
          <w:vertAlign w:val="superscript"/>
        </w:rPr>
        <w:t>2</w:t>
      </w:r>
      <w:r>
        <w:rPr>
          <w:rFonts w:ascii="Times New Roman"/>
          <w:b w:val="false"/>
          <w:i w:val="false"/>
          <w:color w:val="000000"/>
          <w:sz w:val="28"/>
        </w:rPr>
        <w:t xml:space="preserve"> ?</w:t>
      </w:r>
      <w:r>
        <w:rPr>
          <w:rFonts w:ascii="Times New Roman"/>
          <w:b w:val="false"/>
          <w:i w:val="false"/>
          <w:color w:val="000000"/>
          <w:vertAlign w:val="subscript"/>
        </w:rPr>
        <w:t xml:space="preserve">O </w:t>
      </w:r>
      <w:r>
        <w:rPr>
          <w:rFonts w:ascii="Times New Roman"/>
          <w:b w:val="false"/>
          <w:i w:val="false"/>
          <w:color w:val="000000"/>
          <w:sz w:val="28"/>
        </w:rPr>
        <w:t>/ 2sin2 ?</w:t>
      </w:r>
      <w:r>
        <w:rPr>
          <w:rFonts w:ascii="Times New Roman"/>
          <w:b w:val="false"/>
          <w:i w:val="false"/>
          <w:color w:val="000000"/>
          <w:vertAlign w:val="subscript"/>
        </w:rPr>
        <w:t>O</w:t>
      </w:r>
      <w:r>
        <w:rPr>
          <w:rFonts w:ascii="Times New Roman"/>
          <w:b w:val="false"/>
          <w:i w:val="false"/>
          <w:color w:val="000000"/>
          <w:sz w:val="28"/>
        </w:rPr>
        <w:t>) (7.10)</w:t>
      </w:r>
    </w:p>
    <w:bookmarkEnd w:id="6681"/>
    <w:bookmarkStart w:name="z17081" w:id="6682"/>
    <w:p>
      <w:pPr>
        <w:spacing w:after="0"/>
        <w:ind w:left="0"/>
        <w:jc w:val="both"/>
      </w:pPr>
      <w:r>
        <w:rPr>
          <w:rFonts w:ascii="Times New Roman"/>
          <w:b w:val="false"/>
          <w:i w:val="false"/>
          <w:color w:val="000000"/>
          <w:sz w:val="28"/>
        </w:rPr>
        <w:t>
      мұнда Ао – соғу ені, м;</w:t>
      </w:r>
    </w:p>
    <w:bookmarkEnd w:id="6682"/>
    <w:bookmarkStart w:name="z17082" w:id="6683"/>
    <w:p>
      <w:pPr>
        <w:spacing w:after="0"/>
        <w:ind w:left="0"/>
        <w:jc w:val="both"/>
      </w:pPr>
      <w:r>
        <w:rPr>
          <w:rFonts w:ascii="Times New Roman"/>
          <w:b w:val="false"/>
          <w:i w:val="false"/>
          <w:color w:val="000000"/>
          <w:sz w:val="28"/>
        </w:rPr>
        <w:t>
      көпярусты үйінділер үшін (3- сурет)</w:t>
      </w:r>
    </w:p>
    <w:bookmarkEnd w:id="6683"/>
    <w:bookmarkStart w:name="z17083" w:id="6684"/>
    <w:p>
      <w:pPr>
        <w:spacing w:after="0"/>
        <w:ind w:left="0"/>
        <w:jc w:val="both"/>
      </w:pPr>
      <w:r>
        <w:rPr>
          <w:rFonts w:ascii="Times New Roman"/>
          <w:b w:val="false"/>
          <w:i w:val="false"/>
          <w:color w:val="000000"/>
          <w:sz w:val="28"/>
        </w:rPr>
        <w:t xml:space="preserve">
       </w:t>
      </w:r>
    </w:p>
    <w:bookmarkEnd w:id="6684"/>
    <w:p>
      <w:pPr>
        <w:spacing w:after="0"/>
        <w:ind w:left="0"/>
        <w:jc w:val="both"/>
      </w:pPr>
      <w:r>
        <w:drawing>
          <wp:inline distT="0" distB="0" distL="0" distR="0">
            <wp:extent cx="5537200" cy="251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5"/>
                    <a:stretch>
                      <a:fillRect/>
                    </a:stretch>
                  </pic:blipFill>
                  <pic:spPr>
                    <a:xfrm>
                      <a:off x="0" y="0"/>
                      <a:ext cx="5537200" cy="251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084" w:id="6685"/>
    <w:p>
      <w:pPr>
        <w:spacing w:after="0"/>
        <w:ind w:left="0"/>
        <w:jc w:val="both"/>
      </w:pPr>
      <w:r>
        <w:rPr>
          <w:rFonts w:ascii="Times New Roman"/>
          <w:b w:val="false"/>
          <w:i w:val="false"/>
          <w:color w:val="000000"/>
          <w:sz w:val="28"/>
        </w:rPr>
        <w:t>
      3-сурет</w:t>
      </w:r>
    </w:p>
    <w:bookmarkEnd w:id="6685"/>
    <w:bookmarkStart w:name="z17085" w:id="6686"/>
    <w:p>
      <w:pPr>
        <w:spacing w:after="0"/>
        <w:ind w:left="0"/>
        <w:jc w:val="both"/>
      </w:pPr>
      <w:r>
        <w:rPr>
          <w:rFonts w:ascii="Times New Roman"/>
          <w:b w:val="false"/>
          <w:i w:val="false"/>
          <w:color w:val="000000"/>
          <w:sz w:val="28"/>
        </w:rPr>
        <w:t>
      S</w:t>
      </w:r>
      <w:r>
        <w:rPr>
          <w:rFonts w:ascii="Times New Roman"/>
          <w:b w:val="false"/>
          <w:i w:val="false"/>
          <w:color w:val="000000"/>
          <w:vertAlign w:val="subscript"/>
        </w:rPr>
        <w:t xml:space="preserve">Д(К) </w:t>
      </w:r>
      <w:r>
        <w:rPr>
          <w:rFonts w:ascii="Times New Roman"/>
          <w:b w:val="false"/>
          <w:i w:val="false"/>
          <w:color w:val="000000"/>
          <w:sz w:val="28"/>
        </w:rPr>
        <w:t>= L</w:t>
      </w:r>
      <w:r>
        <w:rPr>
          <w:rFonts w:ascii="Times New Roman"/>
          <w:b w:val="false"/>
          <w:i w:val="false"/>
          <w:color w:val="000000"/>
          <w:vertAlign w:val="subscript"/>
        </w:rPr>
        <w:t>o</w:t>
      </w:r>
      <w:r>
        <w:rPr>
          <w:rFonts w:ascii="Times New Roman"/>
          <w:b w:val="false"/>
          <w:i w:val="false"/>
          <w:color w:val="000000"/>
          <w:sz w:val="28"/>
        </w:rPr>
        <w:t>[H</w:t>
      </w:r>
      <w:r>
        <w:rPr>
          <w:rFonts w:ascii="Times New Roman"/>
          <w:b w:val="false"/>
          <w:i w:val="false"/>
          <w:color w:val="000000"/>
          <w:vertAlign w:val="subscript"/>
        </w:rPr>
        <w:t xml:space="preserve">1 </w:t>
      </w:r>
      <w:r>
        <w:rPr>
          <w:rFonts w:ascii="Times New Roman"/>
          <w:b w:val="false"/>
          <w:i w:val="false"/>
          <w:color w:val="000000"/>
          <w:sz w:val="28"/>
        </w:rPr>
        <w:t>/sin?</w:t>
      </w:r>
      <w:r>
        <w:rPr>
          <w:rFonts w:ascii="Times New Roman"/>
          <w:b w:val="false"/>
          <w:i w:val="false"/>
          <w:color w:val="000000"/>
          <w:vertAlign w:val="subscript"/>
        </w:rPr>
        <w:t xml:space="preserve">1 </w:t>
      </w:r>
      <w:r>
        <w:rPr>
          <w:rFonts w:ascii="Times New Roman"/>
          <w:b w:val="false"/>
          <w:i w:val="false"/>
          <w:color w:val="000000"/>
          <w:sz w:val="28"/>
        </w:rPr>
        <w:t>+ (H</w:t>
      </w:r>
      <w:r>
        <w:rPr>
          <w:rFonts w:ascii="Times New Roman"/>
          <w:b w:val="false"/>
          <w:i w:val="false"/>
          <w:color w:val="000000"/>
          <w:vertAlign w:val="subscript"/>
        </w:rPr>
        <w:t xml:space="preserve">1 </w:t>
      </w:r>
      <w:r>
        <w:rPr>
          <w:rFonts w:ascii="Times New Roman"/>
          <w:b w:val="false"/>
          <w:i w:val="false"/>
          <w:color w:val="000000"/>
          <w:sz w:val="28"/>
        </w:rPr>
        <w:t>- h</w:t>
      </w:r>
      <w:r>
        <w:rPr>
          <w:rFonts w:ascii="Times New Roman"/>
          <w:b w:val="false"/>
          <w:i w:val="false"/>
          <w:color w:val="000000"/>
          <w:vertAlign w:val="subscript"/>
        </w:rPr>
        <w:t>1</w:t>
      </w:r>
      <w:r>
        <w:rPr>
          <w:rFonts w:ascii="Times New Roman"/>
          <w:b w:val="false"/>
          <w:i w:val="false"/>
          <w:color w:val="000000"/>
          <w:sz w:val="28"/>
        </w:rPr>
        <w:t>) / sin?</w:t>
      </w:r>
      <w:r>
        <w:rPr>
          <w:rFonts w:ascii="Times New Roman"/>
          <w:b w:val="false"/>
          <w:i w:val="false"/>
          <w:color w:val="000000"/>
          <w:vertAlign w:val="subscript"/>
        </w:rPr>
        <w:t xml:space="preserve">1 </w:t>
      </w:r>
      <w:r>
        <w:rPr>
          <w:rFonts w:ascii="Times New Roman"/>
          <w:b w:val="false"/>
          <w:i w:val="false"/>
          <w:color w:val="000000"/>
          <w:sz w:val="28"/>
        </w:rPr>
        <w:t>+ ((H</w:t>
      </w:r>
      <w:r>
        <w:rPr>
          <w:rFonts w:ascii="Times New Roman"/>
          <w:b w:val="false"/>
          <w:i w:val="false"/>
          <w:color w:val="000000"/>
          <w:vertAlign w:val="subscript"/>
        </w:rPr>
        <w:t xml:space="preserve">2 </w:t>
      </w:r>
      <w:r>
        <w:rPr>
          <w:rFonts w:ascii="Times New Roman"/>
          <w:b w:val="false"/>
          <w:i w:val="false"/>
          <w:color w:val="000000"/>
          <w:sz w:val="28"/>
        </w:rPr>
        <w:t>– Н</w:t>
      </w:r>
      <w:r>
        <w:rPr>
          <w:rFonts w:ascii="Times New Roman"/>
          <w:b w:val="false"/>
          <w:i w:val="false"/>
          <w:color w:val="000000"/>
          <w:vertAlign w:val="subscript"/>
        </w:rPr>
        <w:t>1</w:t>
      </w:r>
      <w:r>
        <w:rPr>
          <w:rFonts w:ascii="Times New Roman"/>
          <w:b w:val="false"/>
          <w:i w:val="false"/>
          <w:color w:val="000000"/>
          <w:sz w:val="28"/>
        </w:rPr>
        <w:t>) ctg ?</w:t>
      </w:r>
      <w:r>
        <w:rPr>
          <w:rFonts w:ascii="Times New Roman"/>
          <w:b w:val="false"/>
          <w:i w:val="false"/>
          <w:color w:val="000000"/>
          <w:vertAlign w:val="subscript"/>
        </w:rPr>
        <w:t>1</w:t>
      </w:r>
      <w:r>
        <w:rPr>
          <w:rFonts w:ascii="Times New Roman"/>
          <w:b w:val="false"/>
          <w:i w:val="false"/>
          <w:color w:val="000000"/>
          <w:sz w:val="28"/>
        </w:rPr>
        <w:t xml:space="preserve"> + l</w:t>
      </w:r>
      <w:r>
        <w:rPr>
          <w:rFonts w:ascii="Times New Roman"/>
          <w:b w:val="false"/>
          <w:i w:val="false"/>
          <w:color w:val="000000"/>
          <w:vertAlign w:val="subscript"/>
        </w:rPr>
        <w:t>1</w:t>
      </w:r>
      <w:r>
        <w:rPr>
          <w:rFonts w:ascii="Times New Roman"/>
          <w:b w:val="false"/>
          <w:i w:val="false"/>
          <w:color w:val="000000"/>
          <w:sz w:val="28"/>
        </w:rPr>
        <w:t>) / ctg ?</w:t>
      </w:r>
      <w:r>
        <w:rPr>
          <w:rFonts w:ascii="Times New Roman"/>
          <w:b w:val="false"/>
          <w:i w:val="false"/>
          <w:color w:val="000000"/>
          <w:vertAlign w:val="subscript"/>
        </w:rPr>
        <w:t xml:space="preserve">1 </w:t>
      </w:r>
      <w:r>
        <w:rPr>
          <w:rFonts w:ascii="Times New Roman"/>
          <w:b w:val="false"/>
          <w:i w:val="false"/>
          <w:color w:val="000000"/>
          <w:sz w:val="28"/>
        </w:rPr>
        <w:t>+ ctg ?</w:t>
      </w:r>
      <w:r>
        <w:rPr>
          <w:rFonts w:ascii="Times New Roman"/>
          <w:b w:val="false"/>
          <w:i w:val="false"/>
          <w:color w:val="000000"/>
          <w:vertAlign w:val="subscript"/>
        </w:rPr>
        <w:t>2</w:t>
      </w:r>
      <w:r>
        <w:rPr>
          <w:rFonts w:ascii="Times New Roman"/>
          <w:b w:val="false"/>
          <w:i w:val="false"/>
          <w:color w:val="000000"/>
          <w:sz w:val="28"/>
        </w:rPr>
        <w:t>) sin?</w:t>
      </w:r>
      <w:r>
        <w:rPr>
          <w:rFonts w:ascii="Times New Roman"/>
          <w:b w:val="false"/>
          <w:i w:val="false"/>
          <w:color w:val="000000"/>
          <w:vertAlign w:val="subscript"/>
        </w:rPr>
        <w:t>2</w:t>
      </w:r>
      <w:r>
        <w:rPr>
          <w:rFonts w:ascii="Times New Roman"/>
          <w:b w:val="false"/>
          <w:i w:val="false"/>
          <w:color w:val="000000"/>
          <w:sz w:val="28"/>
        </w:rPr>
        <w:t>+</w:t>
      </w:r>
    </w:p>
    <w:bookmarkEnd w:id="6686"/>
    <w:bookmarkStart w:name="z17086" w:id="6687"/>
    <w:p>
      <w:pPr>
        <w:spacing w:after="0"/>
        <w:ind w:left="0"/>
        <w:jc w:val="both"/>
      </w:pPr>
      <w:r>
        <w:rPr>
          <w:rFonts w:ascii="Times New Roman"/>
          <w:b w:val="false"/>
          <w:i w:val="false"/>
          <w:color w:val="000000"/>
          <w:sz w:val="28"/>
        </w:rPr>
        <w:t>
      + H</w:t>
      </w:r>
      <w:r>
        <w:rPr>
          <w:rFonts w:ascii="Times New Roman"/>
          <w:b w:val="false"/>
          <w:i w:val="false"/>
          <w:color w:val="000000"/>
          <w:vertAlign w:val="subscript"/>
        </w:rPr>
        <w:t xml:space="preserve">2 </w:t>
      </w:r>
      <w:r>
        <w:rPr>
          <w:rFonts w:ascii="Times New Roman"/>
          <w:b w:val="false"/>
          <w:i w:val="false"/>
          <w:color w:val="000000"/>
          <w:sz w:val="28"/>
        </w:rPr>
        <w:t>– h</w:t>
      </w:r>
      <w:r>
        <w:rPr>
          <w:rFonts w:ascii="Times New Roman"/>
          <w:b w:val="false"/>
          <w:i w:val="false"/>
          <w:color w:val="000000"/>
          <w:vertAlign w:val="subscript"/>
        </w:rPr>
        <w:t>2</w:t>
      </w:r>
      <w:r>
        <w:rPr>
          <w:rFonts w:ascii="Times New Roman"/>
          <w:b w:val="false"/>
          <w:i w:val="false"/>
          <w:color w:val="000000"/>
          <w:sz w:val="28"/>
        </w:rPr>
        <w:t xml:space="preserve"> / sin?</w:t>
      </w:r>
      <w:r>
        <w:rPr>
          <w:rFonts w:ascii="Times New Roman"/>
          <w:b w:val="false"/>
          <w:i w:val="false"/>
          <w:color w:val="000000"/>
          <w:vertAlign w:val="subscript"/>
        </w:rPr>
        <w:t>2</w:t>
      </w:r>
      <w:r>
        <w:rPr>
          <w:rFonts w:ascii="Times New Roman"/>
          <w:b w:val="false"/>
          <w:i w:val="false"/>
          <w:color w:val="000000"/>
          <w:sz w:val="28"/>
        </w:rPr>
        <w:t>+….+( H</w:t>
      </w:r>
      <w:r>
        <w:rPr>
          <w:rFonts w:ascii="Times New Roman"/>
          <w:b w:val="false"/>
          <w:i w:val="false"/>
          <w:color w:val="000000"/>
          <w:vertAlign w:val="subscript"/>
        </w:rPr>
        <w:t>n</w:t>
      </w:r>
      <w:r>
        <w:rPr>
          <w:rFonts w:ascii="Times New Roman"/>
          <w:b w:val="false"/>
          <w:i w:val="false"/>
          <w:color w:val="000000"/>
          <w:sz w:val="28"/>
        </w:rPr>
        <w:t xml:space="preserve"> – h</w:t>
      </w:r>
      <w:r>
        <w:rPr>
          <w:rFonts w:ascii="Times New Roman"/>
          <w:b w:val="false"/>
          <w:i w:val="false"/>
          <w:color w:val="000000"/>
          <w:vertAlign w:val="subscript"/>
        </w:rPr>
        <w:t>n</w:t>
      </w:r>
      <w:r>
        <w:rPr>
          <w:rFonts w:ascii="Times New Roman"/>
          <w:b w:val="false"/>
          <w:i w:val="false"/>
          <w:color w:val="000000"/>
          <w:sz w:val="28"/>
        </w:rPr>
        <w:t>) / sin</w:t>
      </w:r>
      <w:r>
        <w:rPr>
          <w:rFonts w:ascii="Times New Roman"/>
          <w:b w:val="false"/>
          <w:i w:val="false"/>
          <w:color w:val="000000"/>
          <w:vertAlign w:val="subscript"/>
        </w:rPr>
        <w:t>n</w:t>
      </w:r>
      <w:r>
        <w:rPr>
          <w:rFonts w:ascii="Times New Roman"/>
          <w:b w:val="false"/>
          <w:i w:val="false"/>
          <w:color w:val="000000"/>
          <w:sz w:val="28"/>
        </w:rPr>
        <w:t xml:space="preserve"> +(( H</w:t>
      </w:r>
      <w:r>
        <w:rPr>
          <w:rFonts w:ascii="Times New Roman"/>
          <w:b w:val="false"/>
          <w:i w:val="false"/>
          <w:color w:val="000000"/>
          <w:vertAlign w:val="subscript"/>
        </w:rPr>
        <w:t>n</w:t>
      </w:r>
      <w:r>
        <w:rPr>
          <w:rFonts w:ascii="Times New Roman"/>
          <w:b w:val="false"/>
          <w:i w:val="false"/>
          <w:color w:val="000000"/>
          <w:sz w:val="28"/>
        </w:rPr>
        <w:t xml:space="preserve"> – Н</w:t>
      </w:r>
      <w:r>
        <w:rPr>
          <w:rFonts w:ascii="Times New Roman"/>
          <w:b w:val="false"/>
          <w:i w:val="false"/>
          <w:color w:val="000000"/>
          <w:vertAlign w:val="subscript"/>
        </w:rPr>
        <w:t>n-1</w:t>
      </w:r>
      <w:r>
        <w:rPr>
          <w:rFonts w:ascii="Times New Roman"/>
          <w:b w:val="false"/>
          <w:i w:val="false"/>
          <w:color w:val="000000"/>
          <w:sz w:val="28"/>
        </w:rPr>
        <w:t xml:space="preserve">) ctg ? </w:t>
      </w:r>
      <w:r>
        <w:rPr>
          <w:rFonts w:ascii="Times New Roman"/>
          <w:b w:val="false"/>
          <w:i w:val="false"/>
          <w:color w:val="000000"/>
          <w:vertAlign w:val="subscript"/>
        </w:rPr>
        <w:t xml:space="preserve">n-1 </w:t>
      </w:r>
      <w:r>
        <w:rPr>
          <w:rFonts w:ascii="Times New Roman"/>
          <w:b w:val="false"/>
          <w:i w:val="false"/>
          <w:color w:val="000000"/>
          <w:sz w:val="28"/>
        </w:rPr>
        <w:t>+ l</w:t>
      </w:r>
      <w:r>
        <w:rPr>
          <w:rFonts w:ascii="Times New Roman"/>
          <w:b w:val="false"/>
          <w:i w:val="false"/>
          <w:color w:val="000000"/>
          <w:vertAlign w:val="subscript"/>
        </w:rPr>
        <w:t>n-1</w:t>
      </w:r>
      <w:r>
        <w:rPr>
          <w:rFonts w:ascii="Times New Roman"/>
          <w:b w:val="false"/>
          <w:i w:val="false"/>
          <w:color w:val="000000"/>
          <w:sz w:val="28"/>
        </w:rPr>
        <w:t xml:space="preserve">) / ctg ? </w:t>
      </w:r>
      <w:r>
        <w:rPr>
          <w:rFonts w:ascii="Times New Roman"/>
          <w:b w:val="false"/>
          <w:i w:val="false"/>
          <w:color w:val="000000"/>
          <w:vertAlign w:val="subscript"/>
        </w:rPr>
        <w:t>n-1</w:t>
      </w:r>
      <w:r>
        <w:rPr>
          <w:rFonts w:ascii="Times New Roman"/>
          <w:b w:val="false"/>
          <w:i w:val="false"/>
          <w:color w:val="000000"/>
          <w:sz w:val="28"/>
        </w:rPr>
        <w:t>+</w:t>
      </w:r>
    </w:p>
    <w:bookmarkEnd w:id="6687"/>
    <w:bookmarkStart w:name="z17087" w:id="6688"/>
    <w:p>
      <w:pPr>
        <w:spacing w:after="0"/>
        <w:ind w:left="0"/>
        <w:jc w:val="both"/>
      </w:pPr>
      <w:r>
        <w:rPr>
          <w:rFonts w:ascii="Times New Roman"/>
          <w:b w:val="false"/>
          <w:i w:val="false"/>
          <w:color w:val="000000"/>
          <w:sz w:val="28"/>
        </w:rPr>
        <w:t xml:space="preserve">
      + ctg ? </w:t>
      </w:r>
      <w:r>
        <w:rPr>
          <w:rFonts w:ascii="Times New Roman"/>
          <w:b w:val="false"/>
          <w:i w:val="false"/>
          <w:color w:val="000000"/>
          <w:vertAlign w:val="subscript"/>
        </w:rPr>
        <w:t xml:space="preserve">n </w:t>
      </w:r>
      <w:r>
        <w:rPr>
          <w:rFonts w:ascii="Times New Roman"/>
          <w:b w:val="false"/>
          <w:i w:val="false"/>
          <w:color w:val="000000"/>
          <w:sz w:val="28"/>
        </w:rPr>
        <w:t>+ A</w:t>
      </w:r>
      <w:r>
        <w:rPr>
          <w:rFonts w:ascii="Times New Roman"/>
          <w:b w:val="false"/>
          <w:i w:val="false"/>
          <w:color w:val="000000"/>
          <w:vertAlign w:val="subscript"/>
        </w:rPr>
        <w:t>O</w:t>
      </w:r>
      <w:r>
        <w:rPr>
          <w:rFonts w:ascii="Times New Roman"/>
          <w:b w:val="false"/>
          <w:i w:val="false"/>
          <w:color w:val="000000"/>
          <w:sz w:val="28"/>
        </w:rPr>
        <w:t xml:space="preserve"> / cin ? </w:t>
      </w:r>
      <w:r>
        <w:rPr>
          <w:rFonts w:ascii="Times New Roman"/>
          <w:b w:val="false"/>
          <w:i w:val="false"/>
          <w:color w:val="000000"/>
          <w:vertAlign w:val="subscript"/>
        </w:rPr>
        <w:t>n-1</w:t>
      </w:r>
      <w:r>
        <w:rPr>
          <w:rFonts w:ascii="Times New Roman"/>
          <w:b w:val="false"/>
          <w:i w:val="false"/>
          <w:color w:val="000000"/>
          <w:sz w:val="28"/>
        </w:rPr>
        <w:t>] (7.11)</w:t>
      </w:r>
    </w:p>
    <w:bookmarkEnd w:id="6688"/>
    <w:bookmarkStart w:name="z17088" w:id="6689"/>
    <w:p>
      <w:pPr>
        <w:spacing w:after="0"/>
        <w:ind w:left="0"/>
        <w:jc w:val="both"/>
      </w:pPr>
      <w:r>
        <w:rPr>
          <w:rFonts w:ascii="Times New Roman"/>
          <w:b w:val="false"/>
          <w:i w:val="false"/>
          <w:color w:val="000000"/>
          <w:sz w:val="28"/>
        </w:rPr>
        <w:t>
      мұнда H1, H2...Hn – үйінді ярустарының биіктігі, м;</w:t>
      </w:r>
    </w:p>
    <w:bookmarkEnd w:id="6689"/>
    <w:bookmarkStart w:name="z17089" w:id="6690"/>
    <w:p>
      <w:pPr>
        <w:spacing w:after="0"/>
        <w:ind w:left="0"/>
        <w:jc w:val="both"/>
      </w:pPr>
      <w:r>
        <w:rPr>
          <w:rFonts w:ascii="Times New Roman"/>
          <w:b w:val="false"/>
          <w:i w:val="false"/>
          <w:color w:val="000000"/>
          <w:sz w:val="28"/>
        </w:rPr>
        <w:t>
      ?1 ?2… ?n – ярус құламасының бұрышы (1, 2...n).</w:t>
      </w:r>
    </w:p>
    <w:bookmarkEnd w:id="6690"/>
    <w:bookmarkStart w:name="z17090" w:id="6691"/>
    <w:p>
      <w:pPr>
        <w:spacing w:after="0"/>
        <w:ind w:left="0"/>
        <w:jc w:val="both"/>
      </w:pPr>
      <w:r>
        <w:rPr>
          <w:rFonts w:ascii="Times New Roman"/>
          <w:b w:val="false"/>
          <w:i w:val="false"/>
          <w:color w:val="000000"/>
          <w:sz w:val="28"/>
        </w:rPr>
        <w:t>
      Карьердегі автокөліктен шаң шығарындылары:</w:t>
      </w:r>
    </w:p>
    <w:bookmarkEnd w:id="6691"/>
    <w:bookmarkStart w:name="z17091" w:id="6692"/>
    <w:p>
      <w:pPr>
        <w:spacing w:after="0"/>
        <w:ind w:left="0"/>
        <w:jc w:val="both"/>
      </w:pPr>
      <w:r>
        <w:rPr>
          <w:rFonts w:ascii="Times New Roman"/>
          <w:b w:val="false"/>
          <w:i w:val="false"/>
          <w:color w:val="000000"/>
          <w:sz w:val="28"/>
        </w:rPr>
        <w:t xml:space="preserve">
       </w:t>
      </w:r>
    </w:p>
    <w:bookmarkEnd w:id="6692"/>
    <w:p>
      <w:pPr>
        <w:spacing w:after="0"/>
        <w:ind w:left="0"/>
        <w:jc w:val="both"/>
      </w:pPr>
      <w:r>
        <w:drawing>
          <wp:inline distT="0" distB="0" distL="0" distR="0">
            <wp:extent cx="6718300" cy="111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6"/>
                    <a:stretch>
                      <a:fillRect/>
                    </a:stretch>
                  </pic:blipFill>
                  <pic:spPr>
                    <a:xfrm>
                      <a:off x="0" y="0"/>
                      <a:ext cx="6718300" cy="111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092" w:id="6693"/>
    <w:p>
      <w:pPr>
        <w:spacing w:after="0"/>
        <w:ind w:left="0"/>
        <w:jc w:val="both"/>
      </w:pPr>
      <w:r>
        <w:rPr>
          <w:rFonts w:ascii="Times New Roman"/>
          <w:b w:val="false"/>
          <w:i w:val="false"/>
          <w:color w:val="000000"/>
          <w:sz w:val="28"/>
        </w:rPr>
        <w:t xml:space="preserve">
      Қазып алу -тиеу жұмыстары кезіндегі шығарындылар: </w:t>
      </w:r>
    </w:p>
    <w:bookmarkEnd w:id="6693"/>
    <w:bookmarkStart w:name="z17093" w:id="6694"/>
    <w:p>
      <w:pPr>
        <w:spacing w:after="0"/>
        <w:ind w:left="0"/>
        <w:jc w:val="both"/>
      </w:pPr>
      <w:r>
        <w:rPr>
          <w:rFonts w:ascii="Times New Roman"/>
          <w:b w:val="false"/>
          <w:i w:val="false"/>
          <w:color w:val="000000"/>
          <w:sz w:val="28"/>
        </w:rPr>
        <w:t xml:space="preserve">
       </w:t>
      </w:r>
    </w:p>
    <w:bookmarkEnd w:id="6694"/>
    <w:p>
      <w:pPr>
        <w:spacing w:after="0"/>
        <w:ind w:left="0"/>
        <w:jc w:val="both"/>
      </w:pPr>
      <w:r>
        <w:drawing>
          <wp:inline distT="0" distB="0" distL="0" distR="0">
            <wp:extent cx="69977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7"/>
                    <a:stretch>
                      <a:fillRect/>
                    </a:stretch>
                  </pic:blipFill>
                  <pic:spPr>
                    <a:xfrm>
                      <a:off x="0" y="0"/>
                      <a:ext cx="69977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г/с</w:t>
      </w:r>
    </w:p>
    <w:bookmarkStart w:name="z17094" w:id="6695"/>
    <w:p>
      <w:pPr>
        <w:spacing w:after="0"/>
        <w:ind w:left="0"/>
        <w:jc w:val="both"/>
      </w:pPr>
      <w:r>
        <w:rPr>
          <w:rFonts w:ascii="Times New Roman"/>
          <w:b w:val="false"/>
          <w:i w:val="false"/>
          <w:color w:val="000000"/>
          <w:sz w:val="28"/>
        </w:rPr>
        <w:t>
      Бұрғылау жұмыстарындғы шығарындылар:</w:t>
      </w:r>
    </w:p>
    <w:bookmarkEnd w:id="6695"/>
    <w:bookmarkStart w:name="z17095" w:id="6696"/>
    <w:p>
      <w:pPr>
        <w:spacing w:after="0"/>
        <w:ind w:left="0"/>
        <w:jc w:val="both"/>
      </w:pPr>
      <w:r>
        <w:rPr>
          <w:rFonts w:ascii="Times New Roman"/>
          <w:b w:val="false"/>
          <w:i w:val="false"/>
          <w:color w:val="000000"/>
          <w:sz w:val="28"/>
        </w:rPr>
        <w:t xml:space="preserve">
       </w:t>
      </w:r>
    </w:p>
    <w:bookmarkEnd w:id="6696"/>
    <w:p>
      <w:pPr>
        <w:spacing w:after="0"/>
        <w:ind w:left="0"/>
        <w:jc w:val="both"/>
      </w:pPr>
      <w:r>
        <w:drawing>
          <wp:inline distT="0" distB="0" distL="0" distR="0">
            <wp:extent cx="39497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8"/>
                    <a:stretch>
                      <a:fillRect/>
                    </a:stretch>
                  </pic:blipFill>
                  <pic:spPr>
                    <a:xfrm>
                      <a:off x="0" y="0"/>
                      <a:ext cx="39497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г/с</w:t>
      </w:r>
    </w:p>
    <w:bookmarkStart w:name="z17096" w:id="6697"/>
    <w:p>
      <w:pPr>
        <w:spacing w:after="0"/>
        <w:ind w:left="0"/>
        <w:jc w:val="both"/>
      </w:pPr>
      <w:r>
        <w:rPr>
          <w:rFonts w:ascii="Times New Roman"/>
          <w:b w:val="false"/>
          <w:i w:val="false"/>
          <w:color w:val="000000"/>
          <w:sz w:val="28"/>
        </w:rPr>
        <w:t>
      Жару жұмысындағы шығарындылар:</w:t>
      </w:r>
    </w:p>
    <w:bookmarkEnd w:id="6697"/>
    <w:bookmarkStart w:name="z17097" w:id="6698"/>
    <w:p>
      <w:pPr>
        <w:spacing w:after="0"/>
        <w:ind w:left="0"/>
        <w:jc w:val="both"/>
      </w:pPr>
      <w:r>
        <w:rPr>
          <w:rFonts w:ascii="Times New Roman"/>
          <w:b w:val="false"/>
          <w:i w:val="false"/>
          <w:color w:val="000000"/>
          <w:sz w:val="28"/>
        </w:rPr>
        <w:t xml:space="preserve">
       </w:t>
      </w:r>
    </w:p>
    <w:bookmarkEnd w:id="6698"/>
    <w:p>
      <w:pPr>
        <w:spacing w:after="0"/>
        <w:ind w:left="0"/>
        <w:jc w:val="both"/>
      </w:pPr>
      <w:r>
        <w:drawing>
          <wp:inline distT="0" distB="0" distL="0" distR="0">
            <wp:extent cx="62611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9"/>
                    <a:stretch>
                      <a:fillRect/>
                    </a:stretch>
                  </pic:blipFill>
                  <pic:spPr>
                    <a:xfrm>
                      <a:off x="0" y="0"/>
                      <a:ext cx="62611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г</w:t>
      </w:r>
    </w:p>
    <w:bookmarkStart w:name="z17098" w:id="6699"/>
    <w:p>
      <w:pPr>
        <w:spacing w:after="0"/>
        <w:ind w:left="0"/>
        <w:jc w:val="both"/>
      </w:pPr>
      <w:r>
        <w:rPr>
          <w:rFonts w:ascii="Times New Roman"/>
          <w:b w:val="false"/>
          <w:i w:val="false"/>
          <w:color w:val="000000"/>
          <w:sz w:val="28"/>
        </w:rPr>
        <w:t xml:space="preserve">
      Карьерден шаңның жиынтық шығысы: </w:t>
      </w:r>
    </w:p>
    <w:bookmarkEnd w:id="6699"/>
    <w:bookmarkStart w:name="z17099" w:id="6700"/>
    <w:p>
      <w:pPr>
        <w:spacing w:after="0"/>
        <w:ind w:left="0"/>
        <w:jc w:val="both"/>
      </w:pPr>
      <w:r>
        <w:rPr>
          <w:rFonts w:ascii="Times New Roman"/>
          <w:b w:val="false"/>
          <w:i w:val="false"/>
          <w:color w:val="000000"/>
          <w:sz w:val="28"/>
        </w:rPr>
        <w:t xml:space="preserve">
       </w:t>
      </w:r>
    </w:p>
    <w:bookmarkEnd w:id="6700"/>
    <w:p>
      <w:pPr>
        <w:spacing w:after="0"/>
        <w:ind w:left="0"/>
        <w:jc w:val="both"/>
      </w:pPr>
      <w:r>
        <w:drawing>
          <wp:inline distT="0" distB="0" distL="0" distR="0">
            <wp:extent cx="3924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0"/>
                    <a:stretch>
                      <a:fillRect/>
                    </a:stretch>
                  </pic:blipFill>
                  <pic:spPr>
                    <a:xfrm>
                      <a:off x="0" y="0"/>
                      <a:ext cx="39243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г/с</w:t>
      </w:r>
    </w:p>
    <w:bookmarkStart w:name="z17100" w:id="6701"/>
    <w:p>
      <w:pPr>
        <w:spacing w:after="0"/>
        <w:ind w:left="0"/>
        <w:jc w:val="both"/>
      </w:pPr>
      <w:r>
        <w:rPr>
          <w:rFonts w:ascii="Times New Roman"/>
          <w:b w:val="false"/>
          <w:i w:val="false"/>
          <w:color w:val="000000"/>
          <w:sz w:val="28"/>
        </w:rPr>
        <w:t>
      Шаңның бірден шығуы:</w:t>
      </w:r>
    </w:p>
    <w:bookmarkEnd w:id="6701"/>
    <w:bookmarkStart w:name="z17101" w:id="6702"/>
    <w:p>
      <w:pPr>
        <w:spacing w:after="0"/>
        <w:ind w:left="0"/>
        <w:jc w:val="both"/>
      </w:pPr>
      <w:r>
        <w:rPr>
          <w:rFonts w:ascii="Times New Roman"/>
          <w:b w:val="false"/>
          <w:i w:val="false"/>
          <w:color w:val="000000"/>
          <w:sz w:val="28"/>
        </w:rPr>
        <w:t xml:space="preserve">
       </w:t>
      </w:r>
    </w:p>
    <w:bookmarkEnd w:id="6702"/>
    <w:p>
      <w:pPr>
        <w:spacing w:after="0"/>
        <w:ind w:left="0"/>
        <w:jc w:val="both"/>
      </w:pPr>
      <w:r>
        <w:drawing>
          <wp:inline distT="0" distB="0" distL="0" distR="0">
            <wp:extent cx="75311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1"/>
                    <a:stretch>
                      <a:fillRect/>
                    </a:stretch>
                  </pic:blipFill>
                  <pic:spPr>
                    <a:xfrm>
                      <a:off x="0" y="0"/>
                      <a:ext cx="7531100" cy="55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г/с.</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Ұйымдастырылмаған көздерден шығарындылар нормативтерін есептеу әдістемесіне қосымша</w:t>
                  </w:r>
                </w:p>
              </w:tc>
            </w:tr>
          </w:tbl>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17103" w:id="6703"/>
          <w:p>
            <w:pPr>
              <w:spacing w:after="20"/>
              <w:ind w:left="20"/>
              <w:jc w:val="both"/>
            </w:pPr>
            <w:r>
              <w:rPr>
                <w:rFonts w:ascii="Times New Roman"/>
                <w:b w:val="false"/>
                <w:i w:val="false"/>
                <w:color w:val="000000"/>
                <w:sz w:val="20"/>
              </w:rPr>
              <w:t>
1-кесте</w:t>
            </w:r>
          </w:p>
          <w:bookmarkEnd w:id="6703"/>
        </w:tc>
      </w:tr>
    </w:tbl>
    <w:bookmarkStart w:name="z17104" w:id="6704"/>
    <w:p>
      <w:pPr>
        <w:spacing w:after="0"/>
        <w:ind w:left="0"/>
        <w:jc w:val="left"/>
      </w:pPr>
      <w:r>
        <w:rPr>
          <w:rFonts w:ascii="Times New Roman"/>
          <w:b/>
          <w:i w:val="false"/>
          <w:color w:val="000000"/>
        </w:rPr>
        <w:t xml:space="preserve"> Шаң шығарындыларын анықтау үшін k</w:t>
      </w:r>
      <w:r>
        <w:rPr>
          <w:rFonts w:ascii="Times New Roman"/>
          <w:b/>
          <w:i w:val="false"/>
          <w:color w:val="000000"/>
          <w:vertAlign w:val="subscript"/>
        </w:rPr>
        <w:t>1</w:t>
      </w:r>
      <w:r>
        <w:rPr>
          <w:rFonts w:ascii="Times New Roman"/>
          <w:b/>
          <w:i w:val="false"/>
          <w:color w:val="000000"/>
        </w:rPr>
        <w:t>, k</w:t>
      </w:r>
      <w:r>
        <w:rPr>
          <w:rFonts w:ascii="Times New Roman"/>
          <w:b/>
          <w:i w:val="false"/>
          <w:color w:val="000000"/>
          <w:vertAlign w:val="subscript"/>
        </w:rPr>
        <w:t>2</w:t>
      </w:r>
      <w:r>
        <w:rPr>
          <w:rFonts w:ascii="Times New Roman"/>
          <w:b/>
          <w:i w:val="false"/>
          <w:color w:val="000000"/>
        </w:rPr>
        <w:t xml:space="preserve"> коэффициенттерінің мәні</w:t>
      </w:r>
    </w:p>
    <w:bookmarkEnd w:id="67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05" w:id="6705"/>
          <w:p>
            <w:pPr>
              <w:spacing w:after="20"/>
              <w:ind w:left="20"/>
              <w:jc w:val="both"/>
            </w:pPr>
            <w:r>
              <w:rPr>
                <w:rFonts w:ascii="Times New Roman"/>
                <w:b w:val="false"/>
                <w:i w:val="false"/>
                <w:color w:val="000000"/>
                <w:sz w:val="20"/>
              </w:rPr>
              <w:t>
№ р/н</w:t>
            </w:r>
          </w:p>
          <w:bookmarkEnd w:id="670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тығыздығы, г/см</w:t>
            </w:r>
            <w:r>
              <w:rPr>
                <w:rFonts w:ascii="Times New Roman"/>
                <w:b w:val="false"/>
                <w:i w:val="false"/>
                <w:color w:val="000000"/>
                <w:vertAlign w:val="superscript"/>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 фракциясының салмақтық үлесі k</w:t>
            </w:r>
            <w:r>
              <w:rPr>
                <w:rFonts w:ascii="Times New Roman"/>
                <w:b w:val="false"/>
                <w:i w:val="false"/>
                <w:color w:val="000000"/>
                <w:vertAlign w:val="subscript"/>
              </w:rPr>
              <w:t>1</w:t>
            </w:r>
            <w:r>
              <w:rPr>
                <w:rFonts w:ascii="Times New Roman"/>
                <w:b w:val="false"/>
                <w:i w:val="false"/>
                <w:color w:val="000000"/>
                <w:sz w:val="20"/>
              </w:rPr>
              <w:t>,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Аэрозольға өтетін шаң үлесі, k</w:t>
            </w:r>
            <w:r>
              <w:rPr>
                <w:rFonts w:ascii="Times New Roman"/>
                <w:b w:val="false"/>
                <w:i w:val="false"/>
                <w:color w:val="000000"/>
                <w:vertAlign w:val="subscript"/>
              </w:rPr>
              <w:t>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06" w:id="6706"/>
          <w:p>
            <w:pPr>
              <w:spacing w:after="20"/>
              <w:ind w:left="20"/>
              <w:jc w:val="both"/>
            </w:pPr>
            <w:r>
              <w:rPr>
                <w:rFonts w:ascii="Times New Roman"/>
                <w:b w:val="false"/>
                <w:i w:val="false"/>
                <w:color w:val="000000"/>
                <w:sz w:val="20"/>
              </w:rPr>
              <w:t>
1</w:t>
            </w:r>
          </w:p>
          <w:bookmarkEnd w:id="670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Шырақ тұқылы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07" w:id="6707"/>
          <w:p>
            <w:pPr>
              <w:spacing w:after="20"/>
              <w:ind w:left="20"/>
              <w:jc w:val="both"/>
            </w:pPr>
            <w:r>
              <w:rPr>
                <w:rFonts w:ascii="Times New Roman"/>
                <w:b w:val="false"/>
                <w:i w:val="false"/>
                <w:color w:val="000000"/>
                <w:sz w:val="20"/>
              </w:rPr>
              <w:t>
2</w:t>
            </w:r>
          </w:p>
          <w:bookmarkEnd w:id="670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08" w:id="6708"/>
          <w:p>
            <w:pPr>
              <w:spacing w:after="20"/>
              <w:ind w:left="20"/>
              <w:jc w:val="both"/>
            </w:pPr>
            <w:r>
              <w:rPr>
                <w:rFonts w:ascii="Times New Roman"/>
                <w:b w:val="false"/>
                <w:i w:val="false"/>
                <w:color w:val="000000"/>
                <w:sz w:val="20"/>
              </w:rPr>
              <w:t>
3</w:t>
            </w:r>
          </w:p>
          <w:bookmarkEnd w:id="670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09" w:id="6709"/>
          <w:p>
            <w:pPr>
              <w:spacing w:after="20"/>
              <w:ind w:left="20"/>
              <w:jc w:val="both"/>
            </w:pPr>
            <w:r>
              <w:rPr>
                <w:rFonts w:ascii="Times New Roman"/>
                <w:b w:val="false"/>
                <w:i w:val="false"/>
                <w:color w:val="000000"/>
                <w:sz w:val="20"/>
              </w:rPr>
              <w:t>
4</w:t>
            </w:r>
          </w:p>
          <w:bookmarkEnd w:id="670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Әктас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10" w:id="6710"/>
          <w:p>
            <w:pPr>
              <w:spacing w:after="20"/>
              <w:ind w:left="20"/>
              <w:jc w:val="both"/>
            </w:pPr>
            <w:r>
              <w:rPr>
                <w:rFonts w:ascii="Times New Roman"/>
                <w:b w:val="false"/>
                <w:i w:val="false"/>
                <w:color w:val="000000"/>
                <w:sz w:val="20"/>
              </w:rPr>
              <w:t>
5</w:t>
            </w:r>
          </w:p>
          <w:bookmarkEnd w:id="671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Мергель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11" w:id="6711"/>
          <w:p>
            <w:pPr>
              <w:spacing w:after="20"/>
              <w:ind w:left="20"/>
              <w:jc w:val="both"/>
            </w:pPr>
            <w:r>
              <w:rPr>
                <w:rFonts w:ascii="Times New Roman"/>
                <w:b w:val="false"/>
                <w:i w:val="false"/>
                <w:color w:val="000000"/>
                <w:sz w:val="20"/>
              </w:rPr>
              <w:t>
6</w:t>
            </w:r>
          </w:p>
          <w:bookmarkEnd w:id="671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Кесектелген әктас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12" w:id="6712"/>
          <w:p>
            <w:pPr>
              <w:spacing w:after="20"/>
              <w:ind w:left="20"/>
              <w:jc w:val="both"/>
            </w:pPr>
            <w:r>
              <w:rPr>
                <w:rFonts w:ascii="Times New Roman"/>
                <w:b w:val="false"/>
                <w:i w:val="false"/>
                <w:color w:val="000000"/>
                <w:sz w:val="20"/>
              </w:rPr>
              <w:t>
7</w:t>
            </w:r>
          </w:p>
          <w:bookmarkEnd w:id="671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Ұсақталған әктас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13" w:id="6713"/>
          <w:p>
            <w:pPr>
              <w:spacing w:after="20"/>
              <w:ind w:left="20"/>
              <w:jc w:val="both"/>
            </w:pPr>
            <w:r>
              <w:rPr>
                <w:rFonts w:ascii="Times New Roman"/>
                <w:b w:val="false"/>
                <w:i w:val="false"/>
                <w:color w:val="000000"/>
                <w:sz w:val="20"/>
              </w:rPr>
              <w:t>
8</w:t>
            </w:r>
          </w:p>
          <w:bookmarkEnd w:id="671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14" w:id="6714"/>
          <w:p>
            <w:pPr>
              <w:spacing w:after="20"/>
              <w:ind w:left="20"/>
              <w:jc w:val="both"/>
            </w:pPr>
            <w:r>
              <w:rPr>
                <w:rFonts w:ascii="Times New Roman"/>
                <w:b w:val="false"/>
                <w:i w:val="false"/>
                <w:color w:val="000000"/>
                <w:sz w:val="20"/>
              </w:rPr>
              <w:t>
9</w:t>
            </w:r>
          </w:p>
          <w:bookmarkEnd w:id="671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Мәрмәр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15" w:id="6715"/>
          <w:p>
            <w:pPr>
              <w:spacing w:after="20"/>
              <w:ind w:left="20"/>
              <w:jc w:val="both"/>
            </w:pPr>
            <w:r>
              <w:rPr>
                <w:rFonts w:ascii="Times New Roman"/>
                <w:b w:val="false"/>
                <w:i w:val="false"/>
                <w:color w:val="000000"/>
                <w:sz w:val="20"/>
              </w:rPr>
              <w:t>
10</w:t>
            </w:r>
          </w:p>
          <w:bookmarkEnd w:id="671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16" w:id="6716"/>
          <w:p>
            <w:pPr>
              <w:spacing w:after="20"/>
              <w:ind w:left="20"/>
              <w:jc w:val="both"/>
            </w:pPr>
            <w:r>
              <w:rPr>
                <w:rFonts w:ascii="Times New Roman"/>
                <w:b w:val="false"/>
                <w:i w:val="false"/>
                <w:color w:val="000000"/>
                <w:sz w:val="20"/>
              </w:rPr>
              <w:t>
11</w:t>
            </w:r>
          </w:p>
          <w:bookmarkEnd w:id="671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Кесектелген гипс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17" w:id="6717"/>
          <w:p>
            <w:pPr>
              <w:spacing w:after="20"/>
              <w:ind w:left="20"/>
              <w:jc w:val="both"/>
            </w:pPr>
            <w:r>
              <w:rPr>
                <w:rFonts w:ascii="Times New Roman"/>
                <w:b w:val="false"/>
                <w:i w:val="false"/>
                <w:color w:val="000000"/>
                <w:sz w:val="20"/>
              </w:rPr>
              <w:t>
12</w:t>
            </w:r>
          </w:p>
          <w:bookmarkEnd w:id="671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Бөлшектенген гипс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18" w:id="6718"/>
          <w:p>
            <w:pPr>
              <w:spacing w:after="20"/>
              <w:ind w:left="20"/>
              <w:jc w:val="both"/>
            </w:pPr>
            <w:r>
              <w:rPr>
                <w:rFonts w:ascii="Times New Roman"/>
                <w:b w:val="false"/>
                <w:i w:val="false"/>
                <w:color w:val="000000"/>
                <w:sz w:val="20"/>
              </w:rPr>
              <w:t>
13</w:t>
            </w:r>
          </w:p>
          <w:bookmarkEnd w:id="671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Доломит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19" w:id="6719"/>
          <w:p>
            <w:pPr>
              <w:spacing w:after="20"/>
              <w:ind w:left="20"/>
              <w:jc w:val="both"/>
            </w:pPr>
            <w:r>
              <w:rPr>
                <w:rFonts w:ascii="Times New Roman"/>
                <w:b w:val="false"/>
                <w:i w:val="false"/>
                <w:color w:val="000000"/>
                <w:sz w:val="20"/>
              </w:rPr>
              <w:t>
14</w:t>
            </w:r>
          </w:p>
          <w:bookmarkEnd w:id="671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Опока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20" w:id="6720"/>
          <w:p>
            <w:pPr>
              <w:spacing w:after="20"/>
              <w:ind w:left="20"/>
              <w:jc w:val="both"/>
            </w:pPr>
            <w:r>
              <w:rPr>
                <w:rFonts w:ascii="Times New Roman"/>
                <w:b w:val="false"/>
                <w:i w:val="false"/>
                <w:color w:val="000000"/>
                <w:sz w:val="20"/>
              </w:rPr>
              <w:t>
15</w:t>
            </w:r>
          </w:p>
          <w:bookmarkEnd w:id="672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Пегматит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21" w:id="6721"/>
          <w:p>
            <w:pPr>
              <w:spacing w:after="20"/>
              <w:ind w:left="20"/>
              <w:jc w:val="both"/>
            </w:pPr>
            <w:r>
              <w:rPr>
                <w:rFonts w:ascii="Times New Roman"/>
                <w:b w:val="false"/>
                <w:i w:val="false"/>
                <w:color w:val="000000"/>
                <w:sz w:val="20"/>
              </w:rPr>
              <w:t>
16</w:t>
            </w:r>
          </w:p>
          <w:bookmarkEnd w:id="672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Гнейс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22" w:id="6722"/>
          <w:p>
            <w:pPr>
              <w:spacing w:after="20"/>
              <w:ind w:left="20"/>
              <w:jc w:val="both"/>
            </w:pPr>
            <w:r>
              <w:rPr>
                <w:rFonts w:ascii="Times New Roman"/>
                <w:b w:val="false"/>
                <w:i w:val="false"/>
                <w:color w:val="000000"/>
                <w:sz w:val="20"/>
              </w:rPr>
              <w:t>
17</w:t>
            </w:r>
          </w:p>
          <w:bookmarkEnd w:id="672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Каолин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23" w:id="6723"/>
          <w:p>
            <w:pPr>
              <w:spacing w:after="20"/>
              <w:ind w:left="20"/>
              <w:jc w:val="both"/>
            </w:pPr>
            <w:r>
              <w:rPr>
                <w:rFonts w:ascii="Times New Roman"/>
                <w:b w:val="false"/>
                <w:i w:val="false"/>
                <w:color w:val="000000"/>
                <w:sz w:val="20"/>
              </w:rPr>
              <w:t>
18</w:t>
            </w:r>
          </w:p>
          <w:bookmarkEnd w:id="672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Нефелин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24" w:id="6724"/>
          <w:p>
            <w:pPr>
              <w:spacing w:after="20"/>
              <w:ind w:left="20"/>
              <w:jc w:val="both"/>
            </w:pPr>
            <w:r>
              <w:rPr>
                <w:rFonts w:ascii="Times New Roman"/>
                <w:b w:val="false"/>
                <w:i w:val="false"/>
                <w:color w:val="000000"/>
                <w:sz w:val="20"/>
              </w:rPr>
              <w:t>
19</w:t>
            </w:r>
          </w:p>
          <w:bookmarkEnd w:id="672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Балшық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25" w:id="6725"/>
          <w:p>
            <w:pPr>
              <w:spacing w:after="20"/>
              <w:ind w:left="20"/>
              <w:jc w:val="both"/>
            </w:pPr>
            <w:r>
              <w:rPr>
                <w:rFonts w:ascii="Times New Roman"/>
                <w:b w:val="false"/>
                <w:i w:val="false"/>
                <w:color w:val="000000"/>
                <w:sz w:val="20"/>
              </w:rPr>
              <w:t>
20</w:t>
            </w:r>
          </w:p>
          <w:bookmarkEnd w:id="672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26" w:id="6726"/>
          <w:p>
            <w:pPr>
              <w:spacing w:after="20"/>
              <w:ind w:left="20"/>
              <w:jc w:val="both"/>
            </w:pPr>
            <w:r>
              <w:rPr>
                <w:rFonts w:ascii="Times New Roman"/>
                <w:b w:val="false"/>
                <w:i w:val="false"/>
                <w:color w:val="000000"/>
                <w:sz w:val="20"/>
              </w:rPr>
              <w:t>
21</w:t>
            </w:r>
          </w:p>
          <w:bookmarkEnd w:id="672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27" w:id="6727"/>
          <w:p>
            <w:pPr>
              <w:spacing w:after="20"/>
              <w:ind w:left="20"/>
              <w:jc w:val="both"/>
            </w:pPr>
            <w:r>
              <w:rPr>
                <w:rFonts w:ascii="Times New Roman"/>
                <w:b w:val="false"/>
                <w:i w:val="false"/>
                <w:color w:val="000000"/>
                <w:sz w:val="20"/>
              </w:rPr>
              <w:t>
22</w:t>
            </w:r>
          </w:p>
          <w:bookmarkEnd w:id="672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Слюда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28" w:id="6728"/>
          <w:p>
            <w:pPr>
              <w:spacing w:after="20"/>
              <w:ind w:left="20"/>
              <w:jc w:val="both"/>
            </w:pPr>
            <w:r>
              <w:rPr>
                <w:rFonts w:ascii="Times New Roman"/>
                <w:b w:val="false"/>
                <w:i w:val="false"/>
                <w:color w:val="000000"/>
                <w:sz w:val="20"/>
              </w:rPr>
              <w:t>
23</w:t>
            </w:r>
          </w:p>
          <w:bookmarkEnd w:id="672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 шпаты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29" w:id="6729"/>
          <w:p>
            <w:pPr>
              <w:spacing w:after="20"/>
              <w:ind w:left="20"/>
              <w:jc w:val="both"/>
            </w:pPr>
            <w:r>
              <w:rPr>
                <w:rFonts w:ascii="Times New Roman"/>
                <w:b w:val="false"/>
                <w:i w:val="false"/>
                <w:color w:val="000000"/>
                <w:sz w:val="20"/>
              </w:rPr>
              <w:t>
24</w:t>
            </w:r>
          </w:p>
          <w:bookmarkEnd w:id="672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30" w:id="6730"/>
          <w:p>
            <w:pPr>
              <w:spacing w:after="20"/>
              <w:ind w:left="20"/>
              <w:jc w:val="both"/>
            </w:pPr>
            <w:r>
              <w:rPr>
                <w:rFonts w:ascii="Times New Roman"/>
                <w:b w:val="false"/>
                <w:i w:val="false"/>
                <w:color w:val="000000"/>
                <w:sz w:val="20"/>
              </w:rPr>
              <w:t>
25</w:t>
            </w:r>
          </w:p>
          <w:bookmarkEnd w:id="673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Диорит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31" w:id="6731"/>
          <w:p>
            <w:pPr>
              <w:spacing w:after="20"/>
              <w:ind w:left="20"/>
              <w:jc w:val="both"/>
            </w:pPr>
            <w:r>
              <w:rPr>
                <w:rFonts w:ascii="Times New Roman"/>
                <w:b w:val="false"/>
                <w:i w:val="false"/>
                <w:color w:val="000000"/>
                <w:sz w:val="20"/>
              </w:rPr>
              <w:t>
26</w:t>
            </w:r>
          </w:p>
          <w:bookmarkEnd w:id="673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Порфироидтар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32" w:id="6732"/>
          <w:p>
            <w:pPr>
              <w:spacing w:after="20"/>
              <w:ind w:left="20"/>
              <w:jc w:val="both"/>
            </w:pPr>
            <w:r>
              <w:rPr>
                <w:rFonts w:ascii="Times New Roman"/>
                <w:b w:val="false"/>
                <w:i w:val="false"/>
                <w:color w:val="000000"/>
                <w:sz w:val="20"/>
              </w:rPr>
              <w:t>
27</w:t>
            </w:r>
          </w:p>
          <w:bookmarkEnd w:id="673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33" w:id="6733"/>
          <w:p>
            <w:pPr>
              <w:spacing w:after="20"/>
              <w:ind w:left="20"/>
              <w:jc w:val="both"/>
            </w:pPr>
            <w:r>
              <w:rPr>
                <w:rFonts w:ascii="Times New Roman"/>
                <w:b w:val="false"/>
                <w:i w:val="false"/>
                <w:color w:val="000000"/>
                <w:sz w:val="20"/>
              </w:rPr>
              <w:t>
28</w:t>
            </w:r>
          </w:p>
          <w:bookmarkEnd w:id="673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34" w:id="6734"/>
          <w:p>
            <w:pPr>
              <w:spacing w:after="20"/>
              <w:ind w:left="20"/>
              <w:jc w:val="both"/>
            </w:pPr>
            <w:r>
              <w:rPr>
                <w:rFonts w:ascii="Times New Roman"/>
                <w:b w:val="false"/>
                <w:i w:val="false"/>
                <w:color w:val="000000"/>
                <w:sz w:val="20"/>
              </w:rPr>
              <w:t>
29</w:t>
            </w:r>
          </w:p>
          <w:bookmarkEnd w:id="673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35" w:id="6735"/>
          <w:p>
            <w:pPr>
              <w:spacing w:after="20"/>
              <w:ind w:left="20"/>
              <w:jc w:val="both"/>
            </w:pPr>
            <w:r>
              <w:rPr>
                <w:rFonts w:ascii="Times New Roman"/>
                <w:b w:val="false"/>
                <w:i w:val="false"/>
                <w:color w:val="000000"/>
                <w:sz w:val="20"/>
              </w:rPr>
              <w:t>
30</w:t>
            </w:r>
          </w:p>
          <w:bookmarkEnd w:id="673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Диатомит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36" w:id="6736"/>
          <w:p>
            <w:pPr>
              <w:spacing w:after="20"/>
              <w:ind w:left="20"/>
              <w:jc w:val="both"/>
            </w:pPr>
            <w:r>
              <w:rPr>
                <w:rFonts w:ascii="Times New Roman"/>
                <w:b w:val="false"/>
                <w:i w:val="false"/>
                <w:color w:val="000000"/>
                <w:sz w:val="20"/>
              </w:rPr>
              <w:t>
31</w:t>
            </w:r>
          </w:p>
          <w:bookmarkEnd w:id="673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Перлит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37" w:id="6737"/>
          <w:p>
            <w:pPr>
              <w:spacing w:after="20"/>
              <w:ind w:left="20"/>
              <w:jc w:val="both"/>
            </w:pPr>
            <w:r>
              <w:rPr>
                <w:rFonts w:ascii="Times New Roman"/>
                <w:b w:val="false"/>
                <w:i w:val="false"/>
                <w:color w:val="000000"/>
                <w:sz w:val="20"/>
              </w:rPr>
              <w:t>
32</w:t>
            </w:r>
          </w:p>
          <w:bookmarkEnd w:id="673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38" w:id="6738"/>
          <w:p>
            <w:pPr>
              <w:spacing w:after="20"/>
              <w:ind w:left="20"/>
              <w:jc w:val="both"/>
            </w:pPr>
            <w:r>
              <w:rPr>
                <w:rFonts w:ascii="Times New Roman"/>
                <w:b w:val="false"/>
                <w:i w:val="false"/>
                <w:color w:val="000000"/>
                <w:sz w:val="20"/>
              </w:rPr>
              <w:t>
33</w:t>
            </w:r>
          </w:p>
          <w:bookmarkEnd w:id="673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Вермикулит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39" w:id="6739"/>
          <w:p>
            <w:pPr>
              <w:spacing w:after="20"/>
              <w:ind w:left="20"/>
              <w:jc w:val="both"/>
            </w:pPr>
            <w:r>
              <w:rPr>
                <w:rFonts w:ascii="Times New Roman"/>
                <w:b w:val="false"/>
                <w:i w:val="false"/>
                <w:color w:val="000000"/>
                <w:sz w:val="20"/>
              </w:rPr>
              <w:t>
34</w:t>
            </w:r>
          </w:p>
          <w:bookmarkEnd w:id="673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Аглопорит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40" w:id="6740"/>
          <w:p>
            <w:pPr>
              <w:spacing w:after="20"/>
              <w:ind w:left="20"/>
              <w:jc w:val="both"/>
            </w:pPr>
            <w:r>
              <w:rPr>
                <w:rFonts w:ascii="Times New Roman"/>
                <w:b w:val="false"/>
                <w:i w:val="false"/>
                <w:color w:val="000000"/>
                <w:sz w:val="20"/>
              </w:rPr>
              <w:t>
35</w:t>
            </w:r>
          </w:p>
          <w:bookmarkEnd w:id="674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41" w:id="6741"/>
          <w:p>
            <w:pPr>
              <w:spacing w:after="20"/>
              <w:ind w:left="20"/>
              <w:jc w:val="both"/>
            </w:pPr>
            <w:r>
              <w:rPr>
                <w:rFonts w:ascii="Times New Roman"/>
                <w:b w:val="false"/>
                <w:i w:val="false"/>
                <w:color w:val="000000"/>
                <w:sz w:val="20"/>
              </w:rPr>
              <w:t>
36</w:t>
            </w:r>
          </w:p>
          <w:bookmarkEnd w:id="674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Пемза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42" w:id="6742"/>
          <w:p>
            <w:pPr>
              <w:spacing w:after="20"/>
              <w:ind w:left="20"/>
              <w:jc w:val="both"/>
            </w:pPr>
            <w:r>
              <w:rPr>
                <w:rFonts w:ascii="Times New Roman"/>
                <w:b w:val="false"/>
                <w:i w:val="false"/>
                <w:color w:val="000000"/>
                <w:sz w:val="20"/>
              </w:rPr>
              <w:t>
37</w:t>
            </w:r>
          </w:p>
          <w:bookmarkEnd w:id="674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43" w:id="6743"/>
          <w:p>
            <w:pPr>
              <w:spacing w:after="20"/>
              <w:ind w:left="20"/>
              <w:jc w:val="both"/>
            </w:pPr>
            <w:r>
              <w:rPr>
                <w:rFonts w:ascii="Times New Roman"/>
                <w:b w:val="false"/>
                <w:i w:val="false"/>
                <w:color w:val="000000"/>
                <w:sz w:val="20"/>
              </w:rPr>
              <w:t>
38</w:t>
            </w:r>
          </w:p>
          <w:bookmarkEnd w:id="674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44" w:id="6744"/>
          <w:p>
            <w:pPr>
              <w:spacing w:after="20"/>
              <w:ind w:left="20"/>
              <w:jc w:val="both"/>
            </w:pPr>
            <w:r>
              <w:rPr>
                <w:rFonts w:ascii="Times New Roman"/>
                <w:b w:val="false"/>
                <w:i w:val="false"/>
                <w:color w:val="000000"/>
                <w:sz w:val="20"/>
              </w:rPr>
              <w:t>
39</w:t>
            </w:r>
          </w:p>
          <w:bookmarkEnd w:id="674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 және әктас қоспасы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45" w:id="6745"/>
          <w:p>
            <w:pPr>
              <w:spacing w:after="20"/>
              <w:ind w:left="20"/>
              <w:jc w:val="both"/>
            </w:pPr>
            <w:r>
              <w:rPr>
                <w:rFonts w:ascii="Times New Roman"/>
                <w:b w:val="false"/>
                <w:i w:val="false"/>
                <w:color w:val="000000"/>
                <w:sz w:val="20"/>
              </w:rPr>
              <w:t>
40</w:t>
            </w:r>
          </w:p>
          <w:bookmarkEnd w:id="674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Кірпіш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46" w:id="6746"/>
          <w:p>
            <w:pPr>
              <w:spacing w:after="20"/>
              <w:ind w:left="20"/>
              <w:jc w:val="both"/>
            </w:pPr>
            <w:r>
              <w:rPr>
                <w:rFonts w:ascii="Times New Roman"/>
                <w:b w:val="false"/>
                <w:i w:val="false"/>
                <w:color w:val="000000"/>
                <w:sz w:val="20"/>
              </w:rPr>
              <w:t>
41</w:t>
            </w:r>
          </w:p>
          <w:bookmarkEnd w:id="674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мақта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47" w:id="6747"/>
          <w:p>
            <w:pPr>
              <w:spacing w:after="20"/>
              <w:ind w:left="20"/>
              <w:jc w:val="both"/>
            </w:pPr>
            <w:r>
              <w:rPr>
                <w:rFonts w:ascii="Times New Roman"/>
                <w:b w:val="false"/>
                <w:i w:val="false"/>
                <w:color w:val="000000"/>
                <w:sz w:val="20"/>
              </w:rPr>
              <w:t>
42</w:t>
            </w:r>
          </w:p>
          <w:bookmarkEnd w:id="674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bl>
    <w:p>
      <w:pPr>
        <w:spacing w:after="0"/>
        <w:ind w:left="0"/>
        <w:jc w:val="left"/>
      </w:pPr>
      <w:r>
        <w:br/>
      </w:r>
      <w:r>
        <w:rPr>
          <w:rFonts w:ascii="Times New Roman"/>
          <w:b w:val="false"/>
          <w:i w:val="false"/>
          <w:color w:val="000000"/>
          <w:sz w:val="28"/>
        </w:rPr>
        <w:t>
</w:t>
      </w:r>
    </w:p>
    <w:bookmarkStart w:name="z17148" w:id="6748"/>
    <w:p>
      <w:pPr>
        <w:spacing w:after="0"/>
        <w:ind w:left="0"/>
        <w:jc w:val="both"/>
      </w:pPr>
      <w:r>
        <w:rPr>
          <w:rFonts w:ascii="Times New Roman"/>
          <w:b w:val="false"/>
          <w:i w:val="false"/>
          <w:color w:val="000000"/>
          <w:sz w:val="28"/>
        </w:rPr>
        <w:t xml:space="preserve">
      * Шағыл жасайтын материалдан алу керек </w:t>
      </w:r>
    </w:p>
    <w:bookmarkEnd w:id="674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17149" w:id="6749"/>
          <w:p>
            <w:pPr>
              <w:spacing w:after="20"/>
              <w:ind w:left="20"/>
              <w:jc w:val="both"/>
            </w:pPr>
            <w:r>
              <w:rPr>
                <w:rFonts w:ascii="Times New Roman"/>
                <w:b w:val="false"/>
                <w:i w:val="false"/>
                <w:color w:val="000000"/>
                <w:sz w:val="20"/>
              </w:rPr>
              <w:t>
2-кесте</w:t>
            </w:r>
          </w:p>
          <w:bookmarkEnd w:id="6749"/>
        </w:tc>
      </w:tr>
    </w:tbl>
    <w:bookmarkStart w:name="z17150" w:id="6750"/>
    <w:p>
      <w:pPr>
        <w:spacing w:after="0"/>
        <w:ind w:left="0"/>
        <w:jc w:val="left"/>
      </w:pPr>
      <w:r>
        <w:rPr>
          <w:rFonts w:ascii="Times New Roman"/>
          <w:b/>
          <w:i w:val="false"/>
          <w:color w:val="000000"/>
        </w:rPr>
        <w:t xml:space="preserve"> Жел жылдамдығынан k</w:t>
      </w:r>
      <w:r>
        <w:rPr>
          <w:rFonts w:ascii="Times New Roman"/>
          <w:b/>
          <w:i w:val="false"/>
          <w:color w:val="000000"/>
          <w:vertAlign w:val="subscript"/>
        </w:rPr>
        <w:t>3</w:t>
      </w:r>
      <w:r>
        <w:rPr>
          <w:rFonts w:ascii="Times New Roman"/>
          <w:b/>
          <w:i w:val="false"/>
          <w:color w:val="000000"/>
        </w:rPr>
        <w:t xml:space="preserve"> шама тәуелділігі</w:t>
      </w:r>
    </w:p>
    <w:bookmarkEnd w:id="67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51" w:id="6751"/>
          <w:p>
            <w:pPr>
              <w:spacing w:after="20"/>
              <w:ind w:left="20"/>
              <w:jc w:val="both"/>
            </w:pPr>
            <w:r>
              <w:rPr>
                <w:rFonts w:ascii="Times New Roman"/>
                <w:b w:val="false"/>
                <w:i w:val="false"/>
                <w:color w:val="000000"/>
                <w:sz w:val="20"/>
              </w:rPr>
              <w:t>
Жел жылдамдығы, м/с</w:t>
            </w:r>
          </w:p>
          <w:bookmarkEnd w:id="675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r>
              <w:rPr>
                <w:rFonts w:ascii="Times New Roman"/>
                <w:b w:val="false"/>
                <w:i w:val="false"/>
                <w:color w:val="000000"/>
                <w:vertAlign w:val="subscript"/>
              </w:rPr>
              <w:t>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52" w:id="6752"/>
          <w:p>
            <w:pPr>
              <w:spacing w:after="20"/>
              <w:ind w:left="20"/>
              <w:jc w:val="both"/>
            </w:pPr>
            <w:r>
              <w:rPr>
                <w:rFonts w:ascii="Times New Roman"/>
                <w:b w:val="false"/>
                <w:i w:val="false"/>
                <w:color w:val="000000"/>
                <w:sz w:val="20"/>
              </w:rPr>
              <w:t>
2-ге дейін</w:t>
            </w:r>
          </w:p>
          <w:bookmarkEnd w:id="6752"/>
          <w:bookmarkStart w:name="z17153" w:id="6753"/>
          <w:p>
            <w:pPr>
              <w:spacing w:after="20"/>
              <w:ind w:left="20"/>
              <w:jc w:val="both"/>
            </w:pPr>
            <w:r>
              <w:rPr>
                <w:rFonts w:ascii="Times New Roman"/>
                <w:b w:val="false"/>
                <w:i w:val="false"/>
                <w:color w:val="000000"/>
                <w:sz w:val="20"/>
              </w:rPr>
              <w:t>
5-ке дейін</w:t>
            </w:r>
          </w:p>
          <w:bookmarkEnd w:id="6753"/>
          <w:bookmarkStart w:name="z17154" w:id="6754"/>
          <w:p>
            <w:pPr>
              <w:spacing w:after="20"/>
              <w:ind w:left="20"/>
              <w:jc w:val="both"/>
            </w:pPr>
            <w:r>
              <w:rPr>
                <w:rFonts w:ascii="Times New Roman"/>
                <w:b w:val="false"/>
                <w:i w:val="false"/>
                <w:color w:val="000000"/>
                <w:sz w:val="20"/>
              </w:rPr>
              <w:t>
7-ге дейін</w:t>
            </w:r>
          </w:p>
          <w:bookmarkEnd w:id="6754"/>
          <w:bookmarkStart w:name="z17155" w:id="6755"/>
          <w:p>
            <w:pPr>
              <w:spacing w:after="20"/>
              <w:ind w:left="20"/>
              <w:jc w:val="both"/>
            </w:pPr>
            <w:r>
              <w:rPr>
                <w:rFonts w:ascii="Times New Roman"/>
                <w:b w:val="false"/>
                <w:i w:val="false"/>
                <w:color w:val="000000"/>
                <w:sz w:val="20"/>
              </w:rPr>
              <w:t>
10-ға дейін</w:t>
            </w:r>
          </w:p>
          <w:bookmarkEnd w:id="6755"/>
          <w:bookmarkStart w:name="z17156" w:id="6756"/>
          <w:p>
            <w:pPr>
              <w:spacing w:after="20"/>
              <w:ind w:left="20"/>
              <w:jc w:val="both"/>
            </w:pPr>
            <w:r>
              <w:rPr>
                <w:rFonts w:ascii="Times New Roman"/>
                <w:b w:val="false"/>
                <w:i w:val="false"/>
                <w:color w:val="000000"/>
                <w:sz w:val="20"/>
              </w:rPr>
              <w:t>
12-ге дейін</w:t>
            </w:r>
          </w:p>
          <w:bookmarkEnd w:id="6756"/>
          <w:bookmarkStart w:name="z17157" w:id="6757"/>
          <w:p>
            <w:pPr>
              <w:spacing w:after="20"/>
              <w:ind w:left="20"/>
              <w:jc w:val="both"/>
            </w:pPr>
            <w:r>
              <w:rPr>
                <w:rFonts w:ascii="Times New Roman"/>
                <w:b w:val="false"/>
                <w:i w:val="false"/>
                <w:color w:val="000000"/>
                <w:sz w:val="20"/>
              </w:rPr>
              <w:t>
14-ке дейін</w:t>
            </w:r>
          </w:p>
          <w:bookmarkEnd w:id="6757"/>
          <w:bookmarkStart w:name="z17158" w:id="6758"/>
          <w:p>
            <w:pPr>
              <w:spacing w:after="20"/>
              <w:ind w:left="20"/>
              <w:jc w:val="both"/>
            </w:pPr>
            <w:r>
              <w:rPr>
                <w:rFonts w:ascii="Times New Roman"/>
                <w:b w:val="false"/>
                <w:i w:val="false"/>
                <w:color w:val="000000"/>
                <w:sz w:val="20"/>
              </w:rPr>
              <w:t>
16-ға дейін</w:t>
            </w:r>
          </w:p>
          <w:bookmarkEnd w:id="6758"/>
          <w:bookmarkStart w:name="z17159" w:id="6759"/>
          <w:p>
            <w:pPr>
              <w:spacing w:after="20"/>
              <w:ind w:left="20"/>
              <w:jc w:val="both"/>
            </w:pPr>
            <w:r>
              <w:rPr>
                <w:rFonts w:ascii="Times New Roman"/>
                <w:b w:val="false"/>
                <w:i w:val="false"/>
                <w:color w:val="000000"/>
                <w:sz w:val="20"/>
              </w:rPr>
              <w:t>
18-ге дейін</w:t>
            </w:r>
          </w:p>
          <w:bookmarkEnd w:id="6759"/>
          <w:p>
            <w:pPr>
              <w:spacing w:after="20"/>
              <w:ind w:left="20"/>
              <w:jc w:val="both"/>
            </w:pPr>
            <w:r>
              <w:rPr>
                <w:rFonts w:ascii="Times New Roman"/>
                <w:b w:val="false"/>
                <w:i w:val="false"/>
                <w:color w:val="000000"/>
                <w:sz w:val="20"/>
              </w:rPr>
              <w:t>
20-ға дейін және жоғары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60" w:id="6760"/>
          <w:p>
            <w:pPr>
              <w:spacing w:after="20"/>
              <w:ind w:left="20"/>
              <w:jc w:val="both"/>
            </w:pPr>
            <w:r>
              <w:rPr>
                <w:rFonts w:ascii="Times New Roman"/>
                <w:b w:val="false"/>
                <w:i w:val="false"/>
                <w:color w:val="000000"/>
                <w:sz w:val="20"/>
              </w:rPr>
              <w:t>
1,0</w:t>
            </w:r>
          </w:p>
          <w:bookmarkEnd w:id="6760"/>
          <w:bookmarkStart w:name="z17161" w:id="6761"/>
          <w:p>
            <w:pPr>
              <w:spacing w:after="20"/>
              <w:ind w:left="20"/>
              <w:jc w:val="both"/>
            </w:pPr>
            <w:r>
              <w:rPr>
                <w:rFonts w:ascii="Times New Roman"/>
                <w:b w:val="false"/>
                <w:i w:val="false"/>
                <w:color w:val="000000"/>
                <w:sz w:val="20"/>
              </w:rPr>
              <w:t>
1,2</w:t>
            </w:r>
          </w:p>
          <w:bookmarkEnd w:id="6761"/>
          <w:bookmarkStart w:name="z17162" w:id="6762"/>
          <w:p>
            <w:pPr>
              <w:spacing w:after="20"/>
              <w:ind w:left="20"/>
              <w:jc w:val="both"/>
            </w:pPr>
            <w:r>
              <w:rPr>
                <w:rFonts w:ascii="Times New Roman"/>
                <w:b w:val="false"/>
                <w:i w:val="false"/>
                <w:color w:val="000000"/>
                <w:sz w:val="20"/>
              </w:rPr>
              <w:t>
1,4</w:t>
            </w:r>
          </w:p>
          <w:bookmarkEnd w:id="6762"/>
          <w:bookmarkStart w:name="z17163" w:id="6763"/>
          <w:p>
            <w:pPr>
              <w:spacing w:after="20"/>
              <w:ind w:left="20"/>
              <w:jc w:val="both"/>
            </w:pPr>
            <w:r>
              <w:rPr>
                <w:rFonts w:ascii="Times New Roman"/>
                <w:b w:val="false"/>
                <w:i w:val="false"/>
                <w:color w:val="000000"/>
                <w:sz w:val="20"/>
              </w:rPr>
              <w:t>
1,7</w:t>
            </w:r>
          </w:p>
          <w:bookmarkEnd w:id="6763"/>
          <w:bookmarkStart w:name="z17164" w:id="6764"/>
          <w:p>
            <w:pPr>
              <w:spacing w:after="20"/>
              <w:ind w:left="20"/>
              <w:jc w:val="both"/>
            </w:pPr>
            <w:r>
              <w:rPr>
                <w:rFonts w:ascii="Times New Roman"/>
                <w:b w:val="false"/>
                <w:i w:val="false"/>
                <w:color w:val="000000"/>
                <w:sz w:val="20"/>
              </w:rPr>
              <w:t>
2,0</w:t>
            </w:r>
          </w:p>
          <w:bookmarkEnd w:id="6764"/>
          <w:bookmarkStart w:name="z17165" w:id="6765"/>
          <w:p>
            <w:pPr>
              <w:spacing w:after="20"/>
              <w:ind w:left="20"/>
              <w:jc w:val="both"/>
            </w:pPr>
            <w:r>
              <w:rPr>
                <w:rFonts w:ascii="Times New Roman"/>
                <w:b w:val="false"/>
                <w:i w:val="false"/>
                <w:color w:val="000000"/>
                <w:sz w:val="20"/>
              </w:rPr>
              <w:t>
2,3</w:t>
            </w:r>
          </w:p>
          <w:bookmarkEnd w:id="6765"/>
          <w:bookmarkStart w:name="z17166" w:id="6766"/>
          <w:p>
            <w:pPr>
              <w:spacing w:after="20"/>
              <w:ind w:left="20"/>
              <w:jc w:val="both"/>
            </w:pPr>
            <w:r>
              <w:rPr>
                <w:rFonts w:ascii="Times New Roman"/>
                <w:b w:val="false"/>
                <w:i w:val="false"/>
                <w:color w:val="000000"/>
                <w:sz w:val="20"/>
              </w:rPr>
              <w:t>
2,6</w:t>
            </w:r>
          </w:p>
          <w:bookmarkEnd w:id="6766"/>
          <w:bookmarkStart w:name="z17167" w:id="6767"/>
          <w:p>
            <w:pPr>
              <w:spacing w:after="20"/>
              <w:ind w:left="20"/>
              <w:jc w:val="both"/>
            </w:pPr>
            <w:r>
              <w:rPr>
                <w:rFonts w:ascii="Times New Roman"/>
                <w:b w:val="false"/>
                <w:i w:val="false"/>
                <w:color w:val="000000"/>
                <w:sz w:val="20"/>
              </w:rPr>
              <w:t>
2,8</w:t>
            </w:r>
          </w:p>
          <w:bookmarkEnd w:id="6767"/>
          <w:p>
            <w:pPr>
              <w:spacing w:after="20"/>
              <w:ind w:left="20"/>
              <w:jc w:val="both"/>
            </w:pPr>
            <w:r>
              <w:rPr>
                <w:rFonts w:ascii="Times New Roman"/>
                <w:b w:val="false"/>
                <w:i w:val="false"/>
                <w:color w:val="000000"/>
                <w:sz w:val="20"/>
              </w:rPr>
              <w:t>
3,0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17168" w:id="6768"/>
          <w:p>
            <w:pPr>
              <w:spacing w:after="20"/>
              <w:ind w:left="20"/>
              <w:jc w:val="both"/>
            </w:pPr>
            <w:r>
              <w:rPr>
                <w:rFonts w:ascii="Times New Roman"/>
                <w:b w:val="false"/>
                <w:i w:val="false"/>
                <w:color w:val="000000"/>
                <w:sz w:val="20"/>
              </w:rPr>
              <w:t>
3-кесте</w:t>
            </w:r>
          </w:p>
          <w:bookmarkEnd w:id="6768"/>
        </w:tc>
      </w:tr>
    </w:tbl>
    <w:bookmarkStart w:name="z17169" w:id="6769"/>
    <w:p>
      <w:pPr>
        <w:spacing w:after="0"/>
        <w:ind w:left="0"/>
        <w:jc w:val="left"/>
      </w:pPr>
      <w:r>
        <w:rPr>
          <w:rFonts w:ascii="Times New Roman"/>
          <w:b/>
          <w:i w:val="false"/>
          <w:color w:val="000000"/>
        </w:rPr>
        <w:t xml:space="preserve"> Жергілікті жағдайдан k</w:t>
      </w:r>
      <w:r>
        <w:rPr>
          <w:rFonts w:ascii="Times New Roman"/>
          <w:b/>
          <w:i w:val="false"/>
          <w:color w:val="000000"/>
          <w:vertAlign w:val="subscript"/>
        </w:rPr>
        <w:t>1</w:t>
      </w:r>
      <w:r>
        <w:rPr>
          <w:rFonts w:ascii="Times New Roman"/>
          <w:b/>
          <w:i w:val="false"/>
          <w:color w:val="000000"/>
        </w:rPr>
        <w:t xml:space="preserve"> шамасының тәуелділігі</w:t>
      </w:r>
    </w:p>
    <w:bookmarkEnd w:id="67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70" w:id="6770"/>
          <w:p>
            <w:pPr>
              <w:spacing w:after="20"/>
              <w:ind w:left="20"/>
              <w:jc w:val="both"/>
            </w:pPr>
            <w:r>
              <w:rPr>
                <w:rFonts w:ascii="Times New Roman"/>
                <w:b w:val="false"/>
                <w:i w:val="false"/>
                <w:color w:val="000000"/>
                <w:sz w:val="20"/>
              </w:rPr>
              <w:t>
Жергілікті шарт</w:t>
            </w:r>
          </w:p>
          <w:bookmarkEnd w:id="677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r>
              <w:rPr>
                <w:rFonts w:ascii="Times New Roman"/>
                <w:b w:val="false"/>
                <w:i w:val="false"/>
                <w:color w:val="000000"/>
                <w:vertAlign w:val="subscript"/>
              </w:rPr>
              <w:t>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71" w:id="6771"/>
          <w:p>
            <w:pPr>
              <w:spacing w:after="20"/>
              <w:ind w:left="20"/>
              <w:jc w:val="both"/>
            </w:pPr>
            <w:r>
              <w:rPr>
                <w:rFonts w:ascii="Times New Roman"/>
                <w:b w:val="false"/>
                <w:i w:val="false"/>
                <w:color w:val="000000"/>
                <w:sz w:val="20"/>
              </w:rPr>
              <w:t>
Қоймалар, ашық сақтағыштар</w:t>
            </w:r>
          </w:p>
          <w:bookmarkEnd w:id="6771"/>
          <w:bookmarkStart w:name="z17172" w:id="6772"/>
          <w:p>
            <w:pPr>
              <w:spacing w:after="20"/>
              <w:ind w:left="20"/>
              <w:jc w:val="both"/>
            </w:pPr>
            <w:r>
              <w:rPr>
                <w:rFonts w:ascii="Times New Roman"/>
                <w:b w:val="false"/>
                <w:i w:val="false"/>
                <w:color w:val="000000"/>
                <w:sz w:val="20"/>
              </w:rPr>
              <w:t>
а) 4-жақтан</w:t>
            </w:r>
          </w:p>
          <w:bookmarkEnd w:id="6772"/>
          <w:bookmarkStart w:name="z17173" w:id="6773"/>
          <w:p>
            <w:pPr>
              <w:spacing w:after="20"/>
              <w:ind w:left="20"/>
              <w:jc w:val="both"/>
            </w:pPr>
            <w:r>
              <w:rPr>
                <w:rFonts w:ascii="Times New Roman"/>
                <w:b w:val="false"/>
                <w:i w:val="false"/>
                <w:color w:val="000000"/>
                <w:sz w:val="20"/>
              </w:rPr>
              <w:t>
б) 3-жақтан</w:t>
            </w:r>
          </w:p>
          <w:bookmarkEnd w:id="6773"/>
          <w:bookmarkStart w:name="z17174" w:id="6774"/>
          <w:p>
            <w:pPr>
              <w:spacing w:after="20"/>
              <w:ind w:left="20"/>
              <w:jc w:val="both"/>
            </w:pPr>
            <w:r>
              <w:rPr>
                <w:rFonts w:ascii="Times New Roman"/>
                <w:b w:val="false"/>
                <w:i w:val="false"/>
                <w:color w:val="000000"/>
                <w:sz w:val="20"/>
              </w:rPr>
              <w:t>
в) 2-жақтан және 2-жақтан жартылай</w:t>
            </w:r>
          </w:p>
          <w:bookmarkEnd w:id="6774"/>
          <w:bookmarkStart w:name="z17175" w:id="6775"/>
          <w:p>
            <w:pPr>
              <w:spacing w:after="20"/>
              <w:ind w:left="20"/>
              <w:jc w:val="both"/>
            </w:pPr>
            <w:r>
              <w:rPr>
                <w:rFonts w:ascii="Times New Roman"/>
                <w:b w:val="false"/>
                <w:i w:val="false"/>
                <w:color w:val="000000"/>
                <w:sz w:val="20"/>
              </w:rPr>
              <w:t>
г) 2-жақтан</w:t>
            </w:r>
          </w:p>
          <w:bookmarkEnd w:id="6775"/>
          <w:bookmarkStart w:name="z17176" w:id="6776"/>
          <w:p>
            <w:pPr>
              <w:spacing w:after="20"/>
              <w:ind w:left="20"/>
              <w:jc w:val="both"/>
            </w:pPr>
            <w:r>
              <w:rPr>
                <w:rFonts w:ascii="Times New Roman"/>
                <w:b w:val="false"/>
                <w:i w:val="false"/>
                <w:color w:val="000000"/>
                <w:sz w:val="20"/>
              </w:rPr>
              <w:t>
д) бір жақтан*</w:t>
            </w:r>
          </w:p>
          <w:bookmarkEnd w:id="6776"/>
          <w:bookmarkStart w:name="z17177" w:id="6777"/>
          <w:p>
            <w:pPr>
              <w:spacing w:after="20"/>
              <w:ind w:left="20"/>
              <w:jc w:val="both"/>
            </w:pPr>
            <w:r>
              <w:rPr>
                <w:rFonts w:ascii="Times New Roman"/>
                <w:b w:val="false"/>
                <w:i w:val="false"/>
                <w:color w:val="000000"/>
                <w:sz w:val="20"/>
              </w:rPr>
              <w:t>
е) енгізу қол жеңі</w:t>
            </w:r>
          </w:p>
          <w:bookmarkEnd w:id="6777"/>
          <w:p>
            <w:pPr>
              <w:spacing w:after="20"/>
              <w:ind w:left="20"/>
              <w:jc w:val="both"/>
            </w:pPr>
            <w:r>
              <w:rPr>
                <w:rFonts w:ascii="Times New Roman"/>
                <w:b w:val="false"/>
                <w:i w:val="false"/>
                <w:color w:val="000000"/>
                <w:sz w:val="20"/>
              </w:rPr>
              <w:t>
ж) 4-жақтан жабық**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78" w:id="6778"/>
          <w:p>
            <w:pPr>
              <w:spacing w:after="20"/>
              <w:ind w:left="20"/>
              <w:jc w:val="both"/>
            </w:pPr>
            <w:r>
              <w:rPr>
                <w:rFonts w:ascii="Times New Roman"/>
                <w:b w:val="false"/>
                <w:i w:val="false"/>
                <w:color w:val="000000"/>
                <w:sz w:val="20"/>
              </w:rPr>
              <w:t>
1,0</w:t>
            </w:r>
          </w:p>
          <w:bookmarkEnd w:id="6778"/>
          <w:bookmarkStart w:name="z17179" w:id="6779"/>
          <w:p>
            <w:pPr>
              <w:spacing w:after="20"/>
              <w:ind w:left="20"/>
              <w:jc w:val="both"/>
            </w:pPr>
            <w:r>
              <w:rPr>
                <w:rFonts w:ascii="Times New Roman"/>
                <w:b w:val="false"/>
                <w:i w:val="false"/>
                <w:color w:val="000000"/>
                <w:sz w:val="20"/>
              </w:rPr>
              <w:t>
0,5</w:t>
            </w:r>
          </w:p>
          <w:bookmarkEnd w:id="6779"/>
          <w:bookmarkStart w:name="z17180" w:id="6780"/>
          <w:p>
            <w:pPr>
              <w:spacing w:after="20"/>
              <w:ind w:left="20"/>
              <w:jc w:val="both"/>
            </w:pPr>
            <w:r>
              <w:rPr>
                <w:rFonts w:ascii="Times New Roman"/>
                <w:b w:val="false"/>
                <w:i w:val="false"/>
                <w:color w:val="000000"/>
                <w:sz w:val="20"/>
              </w:rPr>
              <w:t>
0,3</w:t>
            </w:r>
          </w:p>
          <w:bookmarkEnd w:id="6780"/>
          <w:bookmarkStart w:name="z17181" w:id="6781"/>
          <w:p>
            <w:pPr>
              <w:spacing w:after="20"/>
              <w:ind w:left="20"/>
              <w:jc w:val="both"/>
            </w:pPr>
            <w:r>
              <w:rPr>
                <w:rFonts w:ascii="Times New Roman"/>
                <w:b w:val="false"/>
                <w:i w:val="false"/>
                <w:color w:val="000000"/>
                <w:sz w:val="20"/>
              </w:rPr>
              <w:t>
0,2</w:t>
            </w:r>
          </w:p>
          <w:bookmarkEnd w:id="6781"/>
          <w:bookmarkStart w:name="z17182" w:id="6782"/>
          <w:p>
            <w:pPr>
              <w:spacing w:after="20"/>
              <w:ind w:left="20"/>
              <w:jc w:val="both"/>
            </w:pPr>
            <w:r>
              <w:rPr>
                <w:rFonts w:ascii="Times New Roman"/>
                <w:b w:val="false"/>
                <w:i w:val="false"/>
                <w:color w:val="000000"/>
                <w:sz w:val="20"/>
              </w:rPr>
              <w:t>
0,1</w:t>
            </w:r>
          </w:p>
          <w:bookmarkEnd w:id="6782"/>
          <w:bookmarkStart w:name="z17183" w:id="6783"/>
          <w:p>
            <w:pPr>
              <w:spacing w:after="20"/>
              <w:ind w:left="20"/>
              <w:jc w:val="both"/>
            </w:pPr>
            <w:r>
              <w:rPr>
                <w:rFonts w:ascii="Times New Roman"/>
                <w:b w:val="false"/>
                <w:i w:val="false"/>
                <w:color w:val="000000"/>
                <w:sz w:val="20"/>
              </w:rPr>
              <w:t>
0,001</w:t>
            </w:r>
          </w:p>
          <w:bookmarkEnd w:id="6783"/>
          <w:p>
            <w:pPr>
              <w:spacing w:after="20"/>
              <w:ind w:left="20"/>
              <w:jc w:val="both"/>
            </w:pPr>
            <w:r>
              <w:rPr>
                <w:rFonts w:ascii="Times New Roman"/>
                <w:b w:val="false"/>
                <w:i w:val="false"/>
                <w:color w:val="000000"/>
                <w:sz w:val="20"/>
              </w:rPr>
              <w:t>
0,005</w:t>
            </w:r>
          </w:p>
        </w:tc>
      </w:tr>
    </w:tbl>
    <w:p>
      <w:pPr>
        <w:spacing w:after="0"/>
        <w:ind w:left="0"/>
        <w:jc w:val="left"/>
      </w:pPr>
      <w:r>
        <w:br/>
      </w:r>
      <w:r>
        <w:rPr>
          <w:rFonts w:ascii="Times New Roman"/>
          <w:b w:val="false"/>
          <w:i w:val="false"/>
          <w:color w:val="000000"/>
          <w:sz w:val="28"/>
        </w:rPr>
        <w:t>
</w:t>
      </w:r>
    </w:p>
    <w:bookmarkStart w:name="z17184" w:id="6784"/>
    <w:p>
      <w:pPr>
        <w:spacing w:after="0"/>
        <w:ind w:left="0"/>
        <w:jc w:val="both"/>
      </w:pPr>
      <w:r>
        <w:rPr>
          <w:rFonts w:ascii="Times New Roman"/>
          <w:b w:val="false"/>
          <w:i w:val="false"/>
          <w:color w:val="000000"/>
          <w:sz w:val="28"/>
        </w:rPr>
        <w:t>
      * (а -д) - статистикалық сақтау кезінде жергілікті жағдайды ескеретін коэффициенттер;</w:t>
      </w:r>
    </w:p>
    <w:bookmarkEnd w:id="6784"/>
    <w:bookmarkStart w:name="z17185" w:id="6785"/>
    <w:p>
      <w:pPr>
        <w:spacing w:after="0"/>
        <w:ind w:left="0"/>
        <w:jc w:val="both"/>
      </w:pPr>
      <w:r>
        <w:rPr>
          <w:rFonts w:ascii="Times New Roman"/>
          <w:b w:val="false"/>
          <w:i w:val="false"/>
          <w:color w:val="000000"/>
          <w:sz w:val="28"/>
        </w:rPr>
        <w:t xml:space="preserve">
      ** ұйымдастырылмаған түйіншек көздерін ұйымдастырылғанға ауыстыруда түйіншек аспирациясы кезінде нормативті көрсеткіштен 30 % дейін атмосфераға шаң шығарымы есептелсін. </w:t>
      </w:r>
    </w:p>
    <w:bookmarkEnd w:id="678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17186" w:id="6786"/>
          <w:p>
            <w:pPr>
              <w:spacing w:after="20"/>
              <w:ind w:left="20"/>
              <w:jc w:val="both"/>
            </w:pPr>
            <w:r>
              <w:rPr>
                <w:rFonts w:ascii="Times New Roman"/>
                <w:b w:val="false"/>
                <w:i w:val="false"/>
                <w:color w:val="000000"/>
                <w:sz w:val="20"/>
              </w:rPr>
              <w:t>
4-кесте</w:t>
            </w:r>
          </w:p>
          <w:bookmarkEnd w:id="6786"/>
        </w:tc>
      </w:tr>
    </w:tbl>
    <w:bookmarkStart w:name="z17187" w:id="6787"/>
    <w:p>
      <w:pPr>
        <w:spacing w:after="0"/>
        <w:ind w:left="0"/>
        <w:jc w:val="left"/>
      </w:pPr>
      <w:r>
        <w:rPr>
          <w:rFonts w:ascii="Times New Roman"/>
          <w:b/>
          <w:i w:val="false"/>
          <w:color w:val="000000"/>
        </w:rPr>
        <w:t xml:space="preserve"> Материал ылғалдылығынан k</w:t>
      </w:r>
      <w:r>
        <w:rPr>
          <w:rFonts w:ascii="Times New Roman"/>
          <w:b/>
          <w:i w:val="false"/>
          <w:color w:val="000000"/>
          <w:vertAlign w:val="subscript"/>
        </w:rPr>
        <w:t>5</w:t>
      </w:r>
      <w:r>
        <w:rPr>
          <w:rFonts w:ascii="Times New Roman"/>
          <w:b/>
          <w:i w:val="false"/>
          <w:color w:val="000000"/>
        </w:rPr>
        <w:t xml:space="preserve"> шамасының тәуелділігі</w:t>
      </w:r>
    </w:p>
    <w:bookmarkEnd w:id="67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88" w:id="6788"/>
          <w:p>
            <w:pPr>
              <w:spacing w:after="20"/>
              <w:ind w:left="20"/>
              <w:jc w:val="both"/>
            </w:pPr>
            <w:r>
              <w:rPr>
                <w:rFonts w:ascii="Times New Roman"/>
                <w:b w:val="false"/>
                <w:i w:val="false"/>
                <w:color w:val="000000"/>
                <w:sz w:val="20"/>
              </w:rPr>
              <w:t>
Материалдардың ылғалдылығы, % ***</w:t>
            </w:r>
          </w:p>
          <w:bookmarkEnd w:id="678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r>
              <w:rPr>
                <w:rFonts w:ascii="Times New Roman"/>
                <w:b w:val="false"/>
                <w:i w:val="false"/>
                <w:color w:val="000000"/>
                <w:vertAlign w:val="subscript"/>
              </w:rPr>
              <w:t>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89" w:id="6789"/>
          <w:p>
            <w:pPr>
              <w:spacing w:after="20"/>
              <w:ind w:left="20"/>
              <w:jc w:val="both"/>
            </w:pPr>
            <w:r>
              <w:rPr>
                <w:rFonts w:ascii="Times New Roman"/>
                <w:b w:val="false"/>
                <w:i w:val="false"/>
                <w:color w:val="000000"/>
                <w:sz w:val="20"/>
              </w:rPr>
              <w:t>
0-0,5,</w:t>
            </w:r>
          </w:p>
          <w:bookmarkEnd w:id="678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90" w:id="6790"/>
          <w:p>
            <w:pPr>
              <w:spacing w:after="20"/>
              <w:ind w:left="20"/>
              <w:jc w:val="both"/>
            </w:pPr>
            <w:r>
              <w:rPr>
                <w:rFonts w:ascii="Times New Roman"/>
                <w:b w:val="false"/>
                <w:i w:val="false"/>
                <w:color w:val="000000"/>
                <w:sz w:val="20"/>
              </w:rPr>
              <w:t>
1,0 дейін</w:t>
            </w:r>
          </w:p>
          <w:bookmarkEnd w:id="679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91" w:id="6791"/>
          <w:p>
            <w:pPr>
              <w:spacing w:after="20"/>
              <w:ind w:left="20"/>
              <w:jc w:val="both"/>
            </w:pPr>
            <w:r>
              <w:rPr>
                <w:rFonts w:ascii="Times New Roman"/>
                <w:b w:val="false"/>
                <w:i w:val="false"/>
                <w:color w:val="000000"/>
                <w:sz w:val="20"/>
              </w:rPr>
              <w:t>
3,0 дейін</w:t>
            </w:r>
          </w:p>
          <w:bookmarkEnd w:id="679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92" w:id="6792"/>
          <w:p>
            <w:pPr>
              <w:spacing w:after="20"/>
              <w:ind w:left="20"/>
              <w:jc w:val="both"/>
            </w:pPr>
            <w:r>
              <w:rPr>
                <w:rFonts w:ascii="Times New Roman"/>
                <w:b w:val="false"/>
                <w:i w:val="false"/>
                <w:color w:val="000000"/>
                <w:sz w:val="20"/>
              </w:rPr>
              <w:t>
5,0 дейін</w:t>
            </w:r>
          </w:p>
          <w:bookmarkEnd w:id="679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93" w:id="6793"/>
          <w:p>
            <w:pPr>
              <w:spacing w:after="20"/>
              <w:ind w:left="20"/>
              <w:jc w:val="both"/>
            </w:pPr>
            <w:r>
              <w:rPr>
                <w:rFonts w:ascii="Times New Roman"/>
                <w:b w:val="false"/>
                <w:i w:val="false"/>
                <w:color w:val="000000"/>
                <w:sz w:val="20"/>
              </w:rPr>
              <w:t>
7,0 дейін</w:t>
            </w:r>
          </w:p>
          <w:bookmarkEnd w:id="679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94" w:id="6794"/>
          <w:p>
            <w:pPr>
              <w:spacing w:after="20"/>
              <w:ind w:left="20"/>
              <w:jc w:val="both"/>
            </w:pPr>
            <w:r>
              <w:rPr>
                <w:rFonts w:ascii="Times New Roman"/>
                <w:b w:val="false"/>
                <w:i w:val="false"/>
                <w:color w:val="000000"/>
                <w:sz w:val="20"/>
              </w:rPr>
              <w:t>
8,0 дейін</w:t>
            </w:r>
          </w:p>
          <w:bookmarkEnd w:id="679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95" w:id="6795"/>
          <w:p>
            <w:pPr>
              <w:spacing w:after="20"/>
              <w:ind w:left="20"/>
              <w:jc w:val="both"/>
            </w:pPr>
            <w:r>
              <w:rPr>
                <w:rFonts w:ascii="Times New Roman"/>
                <w:b w:val="false"/>
                <w:i w:val="false"/>
                <w:color w:val="000000"/>
                <w:sz w:val="20"/>
              </w:rPr>
              <w:t>
0,0 дейін</w:t>
            </w:r>
          </w:p>
          <w:bookmarkEnd w:id="679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96" w:id="6796"/>
          <w:p>
            <w:pPr>
              <w:spacing w:after="20"/>
              <w:ind w:left="20"/>
              <w:jc w:val="both"/>
            </w:pPr>
            <w:r>
              <w:rPr>
                <w:rFonts w:ascii="Times New Roman"/>
                <w:b w:val="false"/>
                <w:i w:val="false"/>
                <w:color w:val="000000"/>
                <w:sz w:val="20"/>
              </w:rPr>
              <w:t>
10,0 дейін</w:t>
            </w:r>
          </w:p>
          <w:bookmarkEnd w:id="679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97" w:id="6797"/>
          <w:p>
            <w:pPr>
              <w:spacing w:after="20"/>
              <w:ind w:left="20"/>
              <w:jc w:val="both"/>
            </w:pPr>
            <w:r>
              <w:rPr>
                <w:rFonts w:ascii="Times New Roman"/>
                <w:b w:val="false"/>
                <w:i w:val="false"/>
                <w:color w:val="000000"/>
                <w:sz w:val="20"/>
              </w:rPr>
              <w:t>
10-нан жоғары</w:t>
            </w:r>
          </w:p>
          <w:bookmarkEnd w:id="679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17198" w:id="6798"/>
          <w:p>
            <w:pPr>
              <w:spacing w:after="20"/>
              <w:ind w:left="20"/>
              <w:jc w:val="both"/>
            </w:pPr>
            <w:r>
              <w:rPr>
                <w:rFonts w:ascii="Times New Roman"/>
                <w:b w:val="false"/>
                <w:i w:val="false"/>
                <w:color w:val="000000"/>
                <w:sz w:val="20"/>
              </w:rPr>
              <w:t>
5-кесте</w:t>
            </w:r>
          </w:p>
          <w:bookmarkEnd w:id="6798"/>
        </w:tc>
      </w:tr>
    </w:tbl>
    <w:bookmarkStart w:name="z17199" w:id="6799"/>
    <w:p>
      <w:pPr>
        <w:spacing w:after="0"/>
        <w:ind w:left="0"/>
        <w:jc w:val="left"/>
      </w:pPr>
      <w:r>
        <w:rPr>
          <w:rFonts w:ascii="Times New Roman"/>
          <w:b/>
          <w:i w:val="false"/>
          <w:color w:val="000000"/>
        </w:rPr>
        <w:t xml:space="preserve"> Материал ірілігінен k</w:t>
      </w:r>
      <w:r>
        <w:rPr>
          <w:rFonts w:ascii="Times New Roman"/>
          <w:b/>
          <w:i w:val="false"/>
          <w:color w:val="000000"/>
          <w:vertAlign w:val="subscript"/>
        </w:rPr>
        <w:t xml:space="preserve">7 </w:t>
      </w:r>
      <w:r>
        <w:rPr>
          <w:rFonts w:ascii="Times New Roman"/>
          <w:b/>
          <w:i w:val="false"/>
          <w:color w:val="000000"/>
        </w:rPr>
        <w:t>шамасының тәуелділігі</w:t>
      </w:r>
    </w:p>
    <w:bookmarkEnd w:id="67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00" w:id="6800"/>
          <w:p>
            <w:pPr>
              <w:spacing w:after="20"/>
              <w:ind w:left="20"/>
              <w:jc w:val="both"/>
            </w:pPr>
            <w:r>
              <w:rPr>
                <w:rFonts w:ascii="Times New Roman"/>
                <w:b w:val="false"/>
                <w:i w:val="false"/>
                <w:color w:val="000000"/>
                <w:sz w:val="20"/>
              </w:rPr>
              <w:t>
Тілім көлемі, мм</w:t>
            </w:r>
          </w:p>
          <w:bookmarkEnd w:id="680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r>
              <w:rPr>
                <w:rFonts w:ascii="Times New Roman"/>
                <w:b w:val="false"/>
                <w:i w:val="false"/>
                <w:color w:val="000000"/>
                <w:vertAlign w:val="subscript"/>
              </w:rPr>
              <w:t>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01" w:id="6801"/>
          <w:p>
            <w:pPr>
              <w:spacing w:after="20"/>
              <w:ind w:left="20"/>
              <w:jc w:val="both"/>
            </w:pPr>
            <w:r>
              <w:rPr>
                <w:rFonts w:ascii="Times New Roman"/>
                <w:b w:val="false"/>
                <w:i w:val="false"/>
                <w:color w:val="000000"/>
                <w:sz w:val="20"/>
              </w:rPr>
              <w:t>
500</w:t>
            </w:r>
          </w:p>
          <w:bookmarkEnd w:id="6801"/>
          <w:bookmarkStart w:name="z17202" w:id="6802"/>
          <w:p>
            <w:pPr>
              <w:spacing w:after="20"/>
              <w:ind w:left="20"/>
              <w:jc w:val="both"/>
            </w:pPr>
            <w:r>
              <w:rPr>
                <w:rFonts w:ascii="Times New Roman"/>
                <w:b w:val="false"/>
                <w:i w:val="false"/>
                <w:color w:val="000000"/>
                <w:sz w:val="20"/>
              </w:rPr>
              <w:t>
500-100</w:t>
            </w:r>
          </w:p>
          <w:bookmarkEnd w:id="6802"/>
          <w:bookmarkStart w:name="z17203" w:id="6803"/>
          <w:p>
            <w:pPr>
              <w:spacing w:after="20"/>
              <w:ind w:left="20"/>
              <w:jc w:val="both"/>
            </w:pPr>
            <w:r>
              <w:rPr>
                <w:rFonts w:ascii="Times New Roman"/>
                <w:b w:val="false"/>
                <w:i w:val="false"/>
                <w:color w:val="000000"/>
                <w:sz w:val="20"/>
              </w:rPr>
              <w:t>
100-50</w:t>
            </w:r>
          </w:p>
          <w:bookmarkEnd w:id="6803"/>
          <w:bookmarkStart w:name="z17204" w:id="6804"/>
          <w:p>
            <w:pPr>
              <w:spacing w:after="20"/>
              <w:ind w:left="20"/>
              <w:jc w:val="both"/>
            </w:pPr>
            <w:r>
              <w:rPr>
                <w:rFonts w:ascii="Times New Roman"/>
                <w:b w:val="false"/>
                <w:i w:val="false"/>
                <w:color w:val="000000"/>
                <w:sz w:val="20"/>
              </w:rPr>
              <w:t>
50-10</w:t>
            </w:r>
          </w:p>
          <w:bookmarkEnd w:id="6804"/>
          <w:bookmarkStart w:name="z17205" w:id="6805"/>
          <w:p>
            <w:pPr>
              <w:spacing w:after="20"/>
              <w:ind w:left="20"/>
              <w:jc w:val="both"/>
            </w:pPr>
            <w:r>
              <w:rPr>
                <w:rFonts w:ascii="Times New Roman"/>
                <w:b w:val="false"/>
                <w:i w:val="false"/>
                <w:color w:val="000000"/>
                <w:sz w:val="20"/>
              </w:rPr>
              <w:t>
10-5</w:t>
            </w:r>
          </w:p>
          <w:bookmarkEnd w:id="6805"/>
          <w:bookmarkStart w:name="z17206" w:id="6806"/>
          <w:p>
            <w:pPr>
              <w:spacing w:after="20"/>
              <w:ind w:left="20"/>
              <w:jc w:val="both"/>
            </w:pPr>
            <w:r>
              <w:rPr>
                <w:rFonts w:ascii="Times New Roman"/>
                <w:b w:val="false"/>
                <w:i w:val="false"/>
                <w:color w:val="000000"/>
                <w:sz w:val="20"/>
              </w:rPr>
              <w:t>
5-3</w:t>
            </w:r>
          </w:p>
          <w:bookmarkEnd w:id="6806"/>
          <w:bookmarkStart w:name="z17207" w:id="6807"/>
          <w:p>
            <w:pPr>
              <w:spacing w:after="20"/>
              <w:ind w:left="20"/>
              <w:jc w:val="both"/>
            </w:pPr>
            <w:r>
              <w:rPr>
                <w:rFonts w:ascii="Times New Roman"/>
                <w:b w:val="false"/>
                <w:i w:val="false"/>
                <w:color w:val="000000"/>
                <w:sz w:val="20"/>
              </w:rPr>
              <w:t>
3-1</w:t>
            </w:r>
          </w:p>
          <w:bookmarkEnd w:id="6807"/>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08" w:id="6808"/>
          <w:p>
            <w:pPr>
              <w:spacing w:after="20"/>
              <w:ind w:left="20"/>
              <w:jc w:val="both"/>
            </w:pPr>
            <w:r>
              <w:rPr>
                <w:rFonts w:ascii="Times New Roman"/>
                <w:b w:val="false"/>
                <w:i w:val="false"/>
                <w:color w:val="000000"/>
                <w:sz w:val="20"/>
              </w:rPr>
              <w:t>
0,1</w:t>
            </w:r>
          </w:p>
          <w:bookmarkEnd w:id="6808"/>
          <w:bookmarkStart w:name="z17209" w:id="6809"/>
          <w:p>
            <w:pPr>
              <w:spacing w:after="20"/>
              <w:ind w:left="20"/>
              <w:jc w:val="both"/>
            </w:pPr>
            <w:r>
              <w:rPr>
                <w:rFonts w:ascii="Times New Roman"/>
                <w:b w:val="false"/>
                <w:i w:val="false"/>
                <w:color w:val="000000"/>
                <w:sz w:val="20"/>
              </w:rPr>
              <w:t>
0,2</w:t>
            </w:r>
          </w:p>
          <w:bookmarkEnd w:id="6809"/>
          <w:bookmarkStart w:name="z17210" w:id="6810"/>
          <w:p>
            <w:pPr>
              <w:spacing w:after="20"/>
              <w:ind w:left="20"/>
              <w:jc w:val="both"/>
            </w:pPr>
            <w:r>
              <w:rPr>
                <w:rFonts w:ascii="Times New Roman"/>
                <w:b w:val="false"/>
                <w:i w:val="false"/>
                <w:color w:val="000000"/>
                <w:sz w:val="20"/>
              </w:rPr>
              <w:t>
0,4</w:t>
            </w:r>
          </w:p>
          <w:bookmarkEnd w:id="6810"/>
          <w:bookmarkStart w:name="z17211" w:id="6811"/>
          <w:p>
            <w:pPr>
              <w:spacing w:after="20"/>
              <w:ind w:left="20"/>
              <w:jc w:val="both"/>
            </w:pPr>
            <w:r>
              <w:rPr>
                <w:rFonts w:ascii="Times New Roman"/>
                <w:b w:val="false"/>
                <w:i w:val="false"/>
                <w:color w:val="000000"/>
                <w:sz w:val="20"/>
              </w:rPr>
              <w:t>
0,5</w:t>
            </w:r>
          </w:p>
          <w:bookmarkEnd w:id="6811"/>
          <w:bookmarkStart w:name="z17212" w:id="6812"/>
          <w:p>
            <w:pPr>
              <w:spacing w:after="20"/>
              <w:ind w:left="20"/>
              <w:jc w:val="both"/>
            </w:pPr>
            <w:r>
              <w:rPr>
                <w:rFonts w:ascii="Times New Roman"/>
                <w:b w:val="false"/>
                <w:i w:val="false"/>
                <w:color w:val="000000"/>
                <w:sz w:val="20"/>
              </w:rPr>
              <w:t>
0,6</w:t>
            </w:r>
          </w:p>
          <w:bookmarkEnd w:id="6812"/>
          <w:bookmarkStart w:name="z17213" w:id="6813"/>
          <w:p>
            <w:pPr>
              <w:spacing w:after="20"/>
              <w:ind w:left="20"/>
              <w:jc w:val="both"/>
            </w:pPr>
            <w:r>
              <w:rPr>
                <w:rFonts w:ascii="Times New Roman"/>
                <w:b w:val="false"/>
                <w:i w:val="false"/>
                <w:color w:val="000000"/>
                <w:sz w:val="20"/>
              </w:rPr>
              <w:t>
0,7</w:t>
            </w:r>
          </w:p>
          <w:bookmarkEnd w:id="6813"/>
          <w:bookmarkStart w:name="z17214" w:id="6814"/>
          <w:p>
            <w:pPr>
              <w:spacing w:after="20"/>
              <w:ind w:left="20"/>
              <w:jc w:val="both"/>
            </w:pPr>
            <w:r>
              <w:rPr>
                <w:rFonts w:ascii="Times New Roman"/>
                <w:b w:val="false"/>
                <w:i w:val="false"/>
                <w:color w:val="000000"/>
                <w:sz w:val="20"/>
              </w:rPr>
              <w:t>
0,8</w:t>
            </w:r>
          </w:p>
          <w:bookmarkEnd w:id="6814"/>
          <w:p>
            <w:pPr>
              <w:spacing w:after="20"/>
              <w:ind w:left="20"/>
              <w:jc w:val="both"/>
            </w:pPr>
            <w:r>
              <w:rPr>
                <w:rFonts w:ascii="Times New Roman"/>
                <w:b w:val="false"/>
                <w:i w:val="false"/>
                <w:color w:val="000000"/>
                <w:sz w:val="20"/>
              </w:rPr>
              <w:t>
1,0</w:t>
            </w:r>
          </w:p>
        </w:tc>
      </w:tr>
    </w:tbl>
    <w:p>
      <w:pPr>
        <w:spacing w:after="0"/>
        <w:ind w:left="0"/>
        <w:jc w:val="left"/>
      </w:pPr>
      <w:r>
        <w:br/>
      </w:r>
      <w:r>
        <w:rPr>
          <w:rFonts w:ascii="Times New Roman"/>
          <w:b w:val="false"/>
          <w:i w:val="false"/>
          <w:color w:val="000000"/>
          <w:sz w:val="28"/>
        </w:rPr>
        <w:t>
</w:t>
      </w:r>
    </w:p>
    <w:bookmarkStart w:name="z17215" w:id="6815"/>
    <w:p>
      <w:pPr>
        <w:spacing w:after="0"/>
        <w:ind w:left="0"/>
        <w:jc w:val="both"/>
      </w:pPr>
      <w:r>
        <w:rPr>
          <w:rFonts w:ascii="Times New Roman"/>
          <w:b w:val="false"/>
          <w:i w:val="false"/>
          <w:color w:val="000000"/>
          <w:sz w:val="28"/>
        </w:rPr>
        <w:t>
      *** 3% ылғалдылық кезіндегі қоймалардағы топырақ үшін — шығарындыларды есептеу қажет емес.</w:t>
      </w:r>
    </w:p>
    <w:bookmarkEnd w:id="681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17216" w:id="6816"/>
          <w:p>
            <w:pPr>
              <w:spacing w:after="20"/>
              <w:ind w:left="20"/>
              <w:jc w:val="both"/>
            </w:pPr>
            <w:r>
              <w:rPr>
                <w:rFonts w:ascii="Times New Roman"/>
                <w:b w:val="false"/>
                <w:i w:val="false"/>
                <w:color w:val="000000"/>
                <w:sz w:val="20"/>
              </w:rPr>
              <w:t>
6 кесте</w:t>
            </w:r>
          </w:p>
          <w:bookmarkEnd w:id="6816"/>
        </w:tc>
      </w:tr>
    </w:tbl>
    <w:bookmarkStart w:name="z17217" w:id="6817"/>
    <w:p>
      <w:pPr>
        <w:spacing w:after="0"/>
        <w:ind w:left="0"/>
        <w:jc w:val="left"/>
      </w:pPr>
      <w:r>
        <w:rPr>
          <w:rFonts w:ascii="Times New Roman"/>
          <w:b/>
          <w:i w:val="false"/>
          <w:color w:val="000000"/>
        </w:rPr>
        <w:t xml:space="preserve"> k</w:t>
      </w:r>
      <w:r>
        <w:rPr>
          <w:rFonts w:ascii="Times New Roman"/>
          <w:b/>
          <w:i w:val="false"/>
          <w:color w:val="000000"/>
          <w:vertAlign w:val="subscript"/>
        </w:rPr>
        <w:t>3</w:t>
      </w:r>
      <w:r>
        <w:rPr>
          <w:rFonts w:ascii="Times New Roman"/>
          <w:b/>
          <w:i w:val="false"/>
          <w:color w:val="000000"/>
        </w:rPr>
        <w:t>=1; k</w:t>
      </w:r>
      <w:r>
        <w:rPr>
          <w:rFonts w:ascii="Times New Roman"/>
          <w:b/>
          <w:i w:val="false"/>
          <w:color w:val="000000"/>
          <w:vertAlign w:val="subscript"/>
        </w:rPr>
        <w:t>5</w:t>
      </w:r>
      <w:r>
        <w:rPr>
          <w:rFonts w:ascii="Times New Roman"/>
          <w:b/>
          <w:i w:val="false"/>
          <w:color w:val="000000"/>
        </w:rPr>
        <w:t xml:space="preserve"> = 1 шарт кезінде q? шамасының мәні</w:t>
      </w:r>
    </w:p>
    <w:bookmarkEnd w:id="68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18" w:id="6818"/>
          <w:p>
            <w:pPr>
              <w:spacing w:after="20"/>
              <w:ind w:left="20"/>
              <w:jc w:val="both"/>
            </w:pPr>
            <w:r>
              <w:rPr>
                <w:rFonts w:ascii="Times New Roman"/>
                <w:b w:val="false"/>
                <w:i w:val="false"/>
                <w:color w:val="000000"/>
                <w:sz w:val="20"/>
              </w:rPr>
              <w:t>
Жинақталатын материал</w:t>
            </w:r>
          </w:p>
          <w:bookmarkEnd w:id="681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 г/м</w:t>
            </w:r>
            <w:r>
              <w:rPr>
                <w:rFonts w:ascii="Times New Roman"/>
                <w:b w:val="false"/>
                <w:i w:val="false"/>
                <w:color w:val="000000"/>
                <w:vertAlign w:val="superscript"/>
              </w:rPr>
              <w:t>3</w:t>
            </w:r>
            <w:r>
              <w:rPr>
                <w:rFonts w:ascii="Times New Roman"/>
                <w:b w:val="false"/>
                <w:i w:val="false"/>
                <w:color w:val="000000"/>
                <w:sz w:val="20"/>
              </w:rPr>
              <w:t>*с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19" w:id="6819"/>
          <w:p>
            <w:pPr>
              <w:spacing w:after="20"/>
              <w:ind w:left="20"/>
              <w:jc w:val="both"/>
            </w:pPr>
            <w:r>
              <w:rPr>
                <w:rFonts w:ascii="Times New Roman"/>
                <w:b w:val="false"/>
                <w:i w:val="false"/>
                <w:color w:val="000000"/>
                <w:sz w:val="20"/>
              </w:rPr>
              <w:t xml:space="preserve">
Клинкер, қож </w:t>
            </w:r>
          </w:p>
          <w:bookmarkEnd w:id="6819"/>
          <w:bookmarkStart w:name="z17220" w:id="6820"/>
          <w:p>
            <w:pPr>
              <w:spacing w:after="20"/>
              <w:ind w:left="20"/>
              <w:jc w:val="both"/>
            </w:pPr>
            <w:r>
              <w:rPr>
                <w:rFonts w:ascii="Times New Roman"/>
                <w:b w:val="false"/>
                <w:i w:val="false"/>
                <w:color w:val="000000"/>
                <w:sz w:val="20"/>
              </w:rPr>
              <w:t>
шағыл, топырақ, кварц</w:t>
            </w:r>
          </w:p>
          <w:bookmarkEnd w:id="6820"/>
          <w:bookmarkStart w:name="z17221" w:id="6821"/>
          <w:p>
            <w:pPr>
              <w:spacing w:after="20"/>
              <w:ind w:left="20"/>
              <w:jc w:val="both"/>
            </w:pPr>
            <w:r>
              <w:rPr>
                <w:rFonts w:ascii="Times New Roman"/>
                <w:b w:val="false"/>
                <w:i w:val="false"/>
                <w:color w:val="000000"/>
                <w:sz w:val="20"/>
              </w:rPr>
              <w:t>
Мергель, әктас, шырақ тұқылдары, цемент</w:t>
            </w:r>
          </w:p>
          <w:bookmarkEnd w:id="6821"/>
          <w:bookmarkStart w:name="z17222" w:id="6822"/>
          <w:p>
            <w:pPr>
              <w:spacing w:after="20"/>
              <w:ind w:left="20"/>
              <w:jc w:val="both"/>
            </w:pPr>
            <w:r>
              <w:rPr>
                <w:rFonts w:ascii="Times New Roman"/>
                <w:b w:val="false"/>
                <w:i w:val="false"/>
                <w:color w:val="000000"/>
                <w:sz w:val="20"/>
              </w:rPr>
              <w:t>
Құрғақ балшықты материалдар</w:t>
            </w:r>
          </w:p>
          <w:bookmarkEnd w:id="6822"/>
          <w:bookmarkStart w:name="z17223" w:id="6823"/>
          <w:p>
            <w:pPr>
              <w:spacing w:after="20"/>
              <w:ind w:left="20"/>
              <w:jc w:val="both"/>
            </w:pPr>
            <w:r>
              <w:rPr>
                <w:rFonts w:ascii="Times New Roman"/>
                <w:b w:val="false"/>
                <w:i w:val="false"/>
                <w:color w:val="000000"/>
                <w:sz w:val="20"/>
              </w:rPr>
              <w:t>
Асбестік фабрикалар, топырақ, әктас қалдықтары</w:t>
            </w:r>
          </w:p>
          <w:bookmarkEnd w:id="6823"/>
          <w:p>
            <w:pPr>
              <w:spacing w:after="20"/>
              <w:ind w:left="20"/>
              <w:jc w:val="both"/>
            </w:pPr>
            <w:r>
              <w:rPr>
                <w:rFonts w:ascii="Times New Roman"/>
                <w:b w:val="false"/>
                <w:i w:val="false"/>
                <w:color w:val="000000"/>
                <w:sz w:val="20"/>
              </w:rPr>
              <w:t>
Көмір, гипс, бор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24" w:id="6824"/>
          <w:p>
            <w:pPr>
              <w:spacing w:after="20"/>
              <w:ind w:left="20"/>
              <w:jc w:val="both"/>
            </w:pPr>
            <w:r>
              <w:rPr>
                <w:rFonts w:ascii="Times New Roman"/>
                <w:b w:val="false"/>
                <w:i w:val="false"/>
                <w:color w:val="000000"/>
                <w:sz w:val="20"/>
              </w:rPr>
              <w:t>
0,002</w:t>
            </w:r>
          </w:p>
          <w:bookmarkEnd w:id="6824"/>
          <w:bookmarkStart w:name="z17225" w:id="6825"/>
          <w:p>
            <w:pPr>
              <w:spacing w:after="20"/>
              <w:ind w:left="20"/>
              <w:jc w:val="both"/>
            </w:pPr>
            <w:r>
              <w:rPr>
                <w:rFonts w:ascii="Times New Roman"/>
                <w:b w:val="false"/>
                <w:i w:val="false"/>
                <w:color w:val="000000"/>
                <w:sz w:val="20"/>
              </w:rPr>
              <w:t>
0,002</w:t>
            </w:r>
          </w:p>
          <w:bookmarkEnd w:id="6825"/>
          <w:bookmarkStart w:name="z17226" w:id="6826"/>
          <w:p>
            <w:pPr>
              <w:spacing w:after="20"/>
              <w:ind w:left="20"/>
              <w:jc w:val="both"/>
            </w:pPr>
            <w:r>
              <w:rPr>
                <w:rFonts w:ascii="Times New Roman"/>
                <w:b w:val="false"/>
                <w:i w:val="false"/>
                <w:color w:val="000000"/>
                <w:sz w:val="20"/>
              </w:rPr>
              <w:t>
0,003</w:t>
            </w:r>
          </w:p>
          <w:bookmarkEnd w:id="6826"/>
          <w:bookmarkStart w:name="z17227" w:id="6827"/>
          <w:p>
            <w:pPr>
              <w:spacing w:after="20"/>
              <w:ind w:left="20"/>
              <w:jc w:val="both"/>
            </w:pPr>
            <w:r>
              <w:rPr>
                <w:rFonts w:ascii="Times New Roman"/>
                <w:b w:val="false"/>
                <w:i w:val="false"/>
                <w:color w:val="000000"/>
                <w:sz w:val="20"/>
              </w:rPr>
              <w:t>
0,004</w:t>
            </w:r>
          </w:p>
          <w:bookmarkEnd w:id="6827"/>
          <w:bookmarkStart w:name="z17228" w:id="6828"/>
          <w:p>
            <w:pPr>
              <w:spacing w:after="20"/>
              <w:ind w:left="20"/>
              <w:jc w:val="both"/>
            </w:pPr>
            <w:r>
              <w:rPr>
                <w:rFonts w:ascii="Times New Roman"/>
                <w:b w:val="false"/>
                <w:i w:val="false"/>
                <w:color w:val="000000"/>
                <w:sz w:val="20"/>
              </w:rPr>
              <w:t>
0,005</w:t>
            </w:r>
          </w:p>
          <w:bookmarkEnd w:id="6828"/>
          <w:p>
            <w:pPr>
              <w:spacing w:after="20"/>
              <w:ind w:left="20"/>
              <w:jc w:val="both"/>
            </w:pPr>
            <w:r>
              <w:rPr>
                <w:rFonts w:ascii="Times New Roman"/>
                <w:b w:val="false"/>
                <w:i w:val="false"/>
                <w:color w:val="000000"/>
                <w:sz w:val="20"/>
              </w:rPr>
              <w:t>
0,005</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17229" w:id="6829"/>
          <w:p>
            <w:pPr>
              <w:spacing w:after="20"/>
              <w:ind w:left="20"/>
              <w:jc w:val="both"/>
            </w:pPr>
            <w:r>
              <w:rPr>
                <w:rFonts w:ascii="Times New Roman"/>
                <w:b w:val="false"/>
                <w:i w:val="false"/>
                <w:color w:val="000000"/>
                <w:sz w:val="20"/>
              </w:rPr>
              <w:t>
7-кесте</w:t>
            </w:r>
          </w:p>
          <w:bookmarkEnd w:id="6829"/>
        </w:tc>
      </w:tr>
    </w:tbl>
    <w:bookmarkStart w:name="z17230" w:id="6830"/>
    <w:p>
      <w:pPr>
        <w:spacing w:after="0"/>
        <w:ind w:left="0"/>
        <w:jc w:val="left"/>
      </w:pPr>
      <w:r>
        <w:rPr>
          <w:rFonts w:ascii="Times New Roman"/>
          <w:b/>
          <w:i w:val="false"/>
          <w:color w:val="000000"/>
        </w:rPr>
        <w:t xml:space="preserve"> Қайта төгу биіктігінен В? шамасының тәуелділігі</w:t>
      </w:r>
    </w:p>
    <w:bookmarkEnd w:id="68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31" w:id="6831"/>
          <w:p>
            <w:pPr>
              <w:spacing w:after="20"/>
              <w:ind w:left="20"/>
              <w:jc w:val="both"/>
            </w:pPr>
            <w:r>
              <w:rPr>
                <w:rFonts w:ascii="Times New Roman"/>
                <w:b w:val="false"/>
                <w:i w:val="false"/>
                <w:color w:val="000000"/>
                <w:sz w:val="20"/>
              </w:rPr>
              <w:t>
Материалдың</w:t>
            </w:r>
          </w:p>
          <w:bookmarkEnd w:id="683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32" w:id="6832"/>
          <w:p>
            <w:pPr>
              <w:spacing w:after="20"/>
              <w:ind w:left="20"/>
              <w:jc w:val="both"/>
            </w:pPr>
            <w:r>
              <w:rPr>
                <w:rFonts w:ascii="Times New Roman"/>
                <w:b w:val="false"/>
                <w:i w:val="false"/>
                <w:color w:val="000000"/>
                <w:sz w:val="20"/>
              </w:rPr>
              <w:t>
құлау биіктігі</w:t>
            </w:r>
          </w:p>
          <w:bookmarkEnd w:id="683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33" w:id="6833"/>
          <w:p>
            <w:pPr>
              <w:spacing w:after="20"/>
              <w:ind w:left="20"/>
              <w:jc w:val="both"/>
            </w:pPr>
            <w:r>
              <w:rPr>
                <w:rFonts w:ascii="Times New Roman"/>
                <w:b w:val="false"/>
                <w:i w:val="false"/>
                <w:color w:val="000000"/>
                <w:sz w:val="20"/>
              </w:rPr>
              <w:t>
0,5</w:t>
            </w:r>
          </w:p>
          <w:bookmarkEnd w:id="683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34" w:id="6834"/>
          <w:p>
            <w:pPr>
              <w:spacing w:after="20"/>
              <w:ind w:left="20"/>
              <w:jc w:val="both"/>
            </w:pPr>
            <w:r>
              <w:rPr>
                <w:rFonts w:ascii="Times New Roman"/>
                <w:b w:val="false"/>
                <w:i w:val="false"/>
                <w:color w:val="000000"/>
                <w:sz w:val="20"/>
              </w:rPr>
              <w:t>
1,0</w:t>
            </w:r>
          </w:p>
          <w:bookmarkEnd w:id="683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35" w:id="6835"/>
          <w:p>
            <w:pPr>
              <w:spacing w:after="20"/>
              <w:ind w:left="20"/>
              <w:jc w:val="both"/>
            </w:pPr>
            <w:r>
              <w:rPr>
                <w:rFonts w:ascii="Times New Roman"/>
                <w:b w:val="false"/>
                <w:i w:val="false"/>
                <w:color w:val="000000"/>
                <w:sz w:val="20"/>
              </w:rPr>
              <w:t>
1,5</w:t>
            </w:r>
          </w:p>
          <w:bookmarkEnd w:id="683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36" w:id="6836"/>
          <w:p>
            <w:pPr>
              <w:spacing w:after="20"/>
              <w:ind w:left="20"/>
              <w:jc w:val="both"/>
            </w:pPr>
            <w:r>
              <w:rPr>
                <w:rFonts w:ascii="Times New Roman"/>
                <w:b w:val="false"/>
                <w:i w:val="false"/>
                <w:color w:val="000000"/>
                <w:sz w:val="20"/>
              </w:rPr>
              <w:t>
2,0</w:t>
            </w:r>
          </w:p>
          <w:bookmarkEnd w:id="683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37" w:id="6837"/>
          <w:p>
            <w:pPr>
              <w:spacing w:after="20"/>
              <w:ind w:left="20"/>
              <w:jc w:val="both"/>
            </w:pPr>
            <w:r>
              <w:rPr>
                <w:rFonts w:ascii="Times New Roman"/>
                <w:b w:val="false"/>
                <w:i w:val="false"/>
                <w:color w:val="000000"/>
                <w:sz w:val="20"/>
              </w:rPr>
              <w:t>
4,0</w:t>
            </w:r>
          </w:p>
          <w:bookmarkEnd w:id="683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38" w:id="6838"/>
          <w:p>
            <w:pPr>
              <w:spacing w:after="20"/>
              <w:ind w:left="20"/>
              <w:jc w:val="both"/>
            </w:pPr>
            <w:r>
              <w:rPr>
                <w:rFonts w:ascii="Times New Roman"/>
                <w:b w:val="false"/>
                <w:i w:val="false"/>
                <w:color w:val="000000"/>
                <w:sz w:val="20"/>
              </w:rPr>
              <w:t>
6,0</w:t>
            </w:r>
          </w:p>
          <w:bookmarkEnd w:id="683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39" w:id="6839"/>
          <w:p>
            <w:pPr>
              <w:spacing w:after="20"/>
              <w:ind w:left="20"/>
              <w:jc w:val="both"/>
            </w:pPr>
            <w:r>
              <w:rPr>
                <w:rFonts w:ascii="Times New Roman"/>
                <w:b w:val="false"/>
                <w:i w:val="false"/>
                <w:color w:val="000000"/>
                <w:sz w:val="20"/>
              </w:rPr>
              <w:t>
8,0</w:t>
            </w:r>
          </w:p>
          <w:bookmarkEnd w:id="683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40" w:id="6840"/>
          <w:p>
            <w:pPr>
              <w:spacing w:after="20"/>
              <w:ind w:left="20"/>
              <w:jc w:val="both"/>
            </w:pPr>
            <w:r>
              <w:rPr>
                <w:rFonts w:ascii="Times New Roman"/>
                <w:b w:val="false"/>
                <w:i w:val="false"/>
                <w:color w:val="000000"/>
                <w:sz w:val="20"/>
              </w:rPr>
              <w:t>
10,0</w:t>
            </w:r>
          </w:p>
          <w:bookmarkEnd w:id="684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17241" w:id="6841"/>
          <w:p>
            <w:pPr>
              <w:spacing w:after="20"/>
              <w:ind w:left="20"/>
              <w:jc w:val="both"/>
            </w:pPr>
            <w:r>
              <w:rPr>
                <w:rFonts w:ascii="Times New Roman"/>
                <w:b w:val="false"/>
                <w:i w:val="false"/>
                <w:color w:val="000000"/>
                <w:sz w:val="20"/>
              </w:rPr>
              <w:t>
8-кесте</w:t>
            </w:r>
          </w:p>
          <w:bookmarkEnd w:id="6841"/>
        </w:tc>
      </w:tr>
    </w:tbl>
    <w:bookmarkStart w:name="z17242" w:id="6842"/>
    <w:p>
      <w:pPr>
        <w:spacing w:after="0"/>
        <w:ind w:left="0"/>
        <w:jc w:val="left"/>
      </w:pPr>
      <w:r>
        <w:rPr>
          <w:rFonts w:ascii="Times New Roman"/>
          <w:b/>
          <w:i w:val="false"/>
          <w:color w:val="000000"/>
        </w:rPr>
        <w:t xml:space="preserve"> Үлесті шаң бөлуді (Е) анықтау үшін n, а және с параметрлерінің мәні</w:t>
      </w:r>
    </w:p>
    <w:bookmarkEnd w:id="68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43" w:id="6843"/>
          <w:p>
            <w:pPr>
              <w:spacing w:after="20"/>
              <w:ind w:left="20"/>
              <w:jc w:val="both"/>
            </w:pPr>
            <w:r>
              <w:rPr>
                <w:rFonts w:ascii="Times New Roman"/>
                <w:b w:val="false"/>
                <w:i w:val="false"/>
                <w:color w:val="000000"/>
                <w:sz w:val="20"/>
              </w:rPr>
              <w:t>
Көмір маркасы</w:t>
            </w:r>
          </w:p>
          <w:bookmarkEnd w:id="684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Ірілік сыныбы,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0.00001698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0.00001698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46" w:id="6844"/>
          <w:p>
            <w:pPr>
              <w:spacing w:after="20"/>
              <w:ind w:left="20"/>
              <w:jc w:val="both"/>
            </w:pPr>
            <w:r>
              <w:rPr>
                <w:rFonts w:ascii="Times New Roman"/>
                <w:b w:val="false"/>
                <w:i w:val="false"/>
                <w:color w:val="000000"/>
                <w:sz w:val="20"/>
              </w:rPr>
              <w:t>
А</w:t>
            </w:r>
          </w:p>
          <w:bookmarkEnd w:id="684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0.00001698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0.00001698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0.00001698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0,003015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0.003015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51" w:id="6845"/>
          <w:p>
            <w:pPr>
              <w:spacing w:after="20"/>
              <w:ind w:left="20"/>
              <w:jc w:val="both"/>
            </w:pPr>
            <w:r>
              <w:rPr>
                <w:rFonts w:ascii="Times New Roman"/>
                <w:b w:val="false"/>
                <w:i w:val="false"/>
                <w:color w:val="000000"/>
                <w:sz w:val="20"/>
              </w:rPr>
              <w:t>
ПА</w:t>
            </w:r>
          </w:p>
          <w:bookmarkEnd w:id="684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0.003015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0.003015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0.003015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56" w:id="6846"/>
          <w:p>
            <w:pPr>
              <w:spacing w:after="20"/>
              <w:ind w:left="20"/>
              <w:jc w:val="both"/>
            </w:pPr>
            <w:r>
              <w:rPr>
                <w:rFonts w:ascii="Times New Roman"/>
                <w:b w:val="false"/>
                <w:i w:val="false"/>
                <w:color w:val="000000"/>
                <w:sz w:val="20"/>
              </w:rPr>
              <w:t>
Т</w:t>
            </w:r>
          </w:p>
          <w:bookmarkEnd w:id="684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5 7740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w:t>
            </w:r>
            <w:r>
              <w:rPr>
                <w:rFonts w:ascii="Times New Roman"/>
                <w:b w:val="false"/>
                <w:i w:val="false"/>
                <w:color w:val="000000"/>
                <w:vertAlign w:val="superscript"/>
              </w:rPr>
              <w:t>С</w:t>
            </w:r>
            <w:r>
              <w:rPr>
                <w:rFonts w:ascii="Times New Roman"/>
                <w:b w:val="false"/>
                <w:i/>
                <w:color w:val="000000"/>
                <w:sz w:val="20"/>
              </w:rPr>
              <w:t>У23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61" w:id="6847"/>
          <w:p>
            <w:pPr>
              <w:spacing w:after="20"/>
              <w:ind w:left="20"/>
              <w:jc w:val="both"/>
            </w:pPr>
            <w:r>
              <w:rPr>
                <w:rFonts w:ascii="Times New Roman"/>
                <w:b w:val="false"/>
                <w:i w:val="false"/>
                <w:color w:val="000000"/>
                <w:sz w:val="20"/>
              </w:rPr>
              <w:t>
ОС</w:t>
            </w:r>
          </w:p>
          <w:bookmarkEnd w:id="684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66" w:id="6848"/>
          <w:p>
            <w:pPr>
              <w:spacing w:after="20"/>
              <w:ind w:left="20"/>
              <w:jc w:val="both"/>
            </w:pPr>
            <w:r>
              <w:rPr>
                <w:rFonts w:ascii="Times New Roman"/>
                <w:b w:val="false"/>
                <w:i w:val="false"/>
                <w:color w:val="000000"/>
                <w:sz w:val="20"/>
              </w:rPr>
              <w:t>
Ж</w:t>
            </w:r>
          </w:p>
          <w:bookmarkEnd w:id="684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3.53631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3.11411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71" w:id="6849"/>
          <w:p>
            <w:pPr>
              <w:spacing w:after="20"/>
              <w:ind w:left="20"/>
              <w:jc w:val="both"/>
            </w:pPr>
            <w:r>
              <w:rPr>
                <w:rFonts w:ascii="Times New Roman"/>
                <w:b w:val="false"/>
                <w:i w:val="false"/>
                <w:color w:val="000000"/>
                <w:sz w:val="20"/>
              </w:rPr>
              <w:t>
К</w:t>
            </w:r>
          </w:p>
          <w:bookmarkEnd w:id="684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3.328Г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75" w:id="6850"/>
          <w:p>
            <w:pPr>
              <w:spacing w:after="20"/>
              <w:ind w:left="20"/>
              <w:jc w:val="both"/>
            </w:pPr>
            <w:r>
              <w:rPr>
                <w:rFonts w:ascii="Times New Roman"/>
                <w:b w:val="false"/>
                <w:i w:val="false"/>
                <w:color w:val="000000"/>
                <w:sz w:val="20"/>
              </w:rPr>
              <w:t>
Г</w:t>
            </w:r>
          </w:p>
          <w:bookmarkEnd w:id="685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8.01401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80" w:id="6851"/>
          <w:p>
            <w:pPr>
              <w:spacing w:after="20"/>
              <w:ind w:left="20"/>
              <w:jc w:val="both"/>
            </w:pPr>
            <w:r>
              <w:rPr>
                <w:rFonts w:ascii="Times New Roman"/>
                <w:b w:val="false"/>
                <w:i w:val="false"/>
                <w:color w:val="000000"/>
                <w:sz w:val="20"/>
              </w:rPr>
              <w:t>
Д</w:t>
            </w:r>
          </w:p>
          <w:bookmarkEnd w:id="685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15,9773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0,6152</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17283" w:id="6852"/>
          <w:p>
            <w:pPr>
              <w:spacing w:after="20"/>
              <w:ind w:left="20"/>
              <w:jc w:val="both"/>
            </w:pPr>
            <w:r>
              <w:rPr>
                <w:rFonts w:ascii="Times New Roman"/>
                <w:b w:val="false"/>
                <w:i w:val="false"/>
                <w:color w:val="000000"/>
                <w:sz w:val="20"/>
              </w:rPr>
              <w:t>
9-кесте</w:t>
            </w:r>
          </w:p>
          <w:bookmarkEnd w:id="6852"/>
        </w:tc>
      </w:tr>
    </w:tbl>
    <w:bookmarkStart w:name="z17284" w:id="6853"/>
    <w:p>
      <w:pPr>
        <w:spacing w:after="0"/>
        <w:ind w:left="0"/>
        <w:jc w:val="left"/>
      </w:pPr>
      <w:r>
        <w:rPr>
          <w:rFonts w:ascii="Times New Roman"/>
          <w:b/>
          <w:i w:val="false"/>
          <w:color w:val="000000"/>
        </w:rPr>
        <w:t xml:space="preserve"> С</w:t>
      </w:r>
      <w:r>
        <w:rPr>
          <w:rFonts w:ascii="Times New Roman"/>
          <w:b/>
          <w:i w:val="false"/>
          <w:color w:val="000000"/>
          <w:vertAlign w:val="subscript"/>
        </w:rPr>
        <w:t>1</w:t>
      </w:r>
      <w:r>
        <w:rPr>
          <w:rFonts w:ascii="Times New Roman"/>
          <w:b/>
          <w:i w:val="false"/>
          <w:color w:val="000000"/>
        </w:rPr>
        <w:t>-дің көліктің орташа жүккөтергішінен тәуелділігі</w:t>
      </w:r>
    </w:p>
    <w:bookmarkEnd w:id="68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85" w:id="6854"/>
          <w:p>
            <w:pPr>
              <w:spacing w:after="20"/>
              <w:ind w:left="20"/>
              <w:jc w:val="both"/>
            </w:pPr>
            <w:r>
              <w:rPr>
                <w:rFonts w:ascii="Times New Roman"/>
                <w:b w:val="false"/>
                <w:i w:val="false"/>
                <w:color w:val="000000"/>
                <w:sz w:val="20"/>
              </w:rPr>
              <w:t>
Орташа жүккөтергіштік, т</w:t>
            </w:r>
          </w:p>
          <w:bookmarkEnd w:id="685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r>
              <w:rPr>
                <w:rFonts w:ascii="Times New Roman"/>
                <w:b w:val="false"/>
                <w:i w:val="false"/>
                <w:color w:val="000000"/>
                <w:vertAlign w:val="subscript"/>
              </w:rPr>
              <w:t>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86" w:id="6855"/>
          <w:p>
            <w:pPr>
              <w:spacing w:after="20"/>
              <w:ind w:left="20"/>
              <w:jc w:val="both"/>
            </w:pPr>
            <w:r>
              <w:rPr>
                <w:rFonts w:ascii="Times New Roman"/>
                <w:b w:val="false"/>
                <w:i w:val="false"/>
                <w:color w:val="000000"/>
                <w:sz w:val="20"/>
              </w:rPr>
              <w:t>
5</w:t>
            </w:r>
          </w:p>
          <w:bookmarkEnd w:id="685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87" w:id="6856"/>
          <w:p>
            <w:pPr>
              <w:spacing w:after="20"/>
              <w:ind w:left="20"/>
              <w:jc w:val="both"/>
            </w:pPr>
            <w:r>
              <w:rPr>
                <w:rFonts w:ascii="Times New Roman"/>
                <w:b w:val="false"/>
                <w:i w:val="false"/>
                <w:color w:val="000000"/>
                <w:sz w:val="20"/>
              </w:rPr>
              <w:t>
10</w:t>
            </w:r>
          </w:p>
          <w:bookmarkEnd w:id="685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88" w:id="6857"/>
          <w:p>
            <w:pPr>
              <w:spacing w:after="20"/>
              <w:ind w:left="20"/>
              <w:jc w:val="both"/>
            </w:pPr>
            <w:r>
              <w:rPr>
                <w:rFonts w:ascii="Times New Roman"/>
                <w:b w:val="false"/>
                <w:i w:val="false"/>
                <w:color w:val="000000"/>
                <w:sz w:val="20"/>
              </w:rPr>
              <w:t>
15</w:t>
            </w:r>
          </w:p>
          <w:bookmarkEnd w:id="685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89" w:id="6858"/>
          <w:p>
            <w:pPr>
              <w:spacing w:after="20"/>
              <w:ind w:left="20"/>
              <w:jc w:val="both"/>
            </w:pPr>
            <w:r>
              <w:rPr>
                <w:rFonts w:ascii="Times New Roman"/>
                <w:b w:val="false"/>
                <w:i w:val="false"/>
                <w:color w:val="000000"/>
                <w:sz w:val="20"/>
              </w:rPr>
              <w:t>
20</w:t>
            </w:r>
          </w:p>
          <w:bookmarkEnd w:id="685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90" w:id="6859"/>
          <w:p>
            <w:pPr>
              <w:spacing w:after="20"/>
              <w:ind w:left="20"/>
              <w:jc w:val="both"/>
            </w:pPr>
            <w:r>
              <w:rPr>
                <w:rFonts w:ascii="Times New Roman"/>
                <w:b w:val="false"/>
                <w:i w:val="false"/>
                <w:color w:val="000000"/>
                <w:sz w:val="20"/>
              </w:rPr>
              <w:t>
25</w:t>
            </w:r>
          </w:p>
          <w:bookmarkEnd w:id="685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91" w:id="6860"/>
          <w:p>
            <w:pPr>
              <w:spacing w:after="20"/>
              <w:ind w:left="20"/>
              <w:jc w:val="both"/>
            </w:pPr>
            <w:r>
              <w:rPr>
                <w:rFonts w:ascii="Times New Roman"/>
                <w:b w:val="false"/>
                <w:i w:val="false"/>
                <w:color w:val="000000"/>
                <w:sz w:val="20"/>
              </w:rPr>
              <w:t>
30</w:t>
            </w:r>
          </w:p>
          <w:bookmarkEnd w:id="686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92" w:id="6861"/>
          <w:p>
            <w:pPr>
              <w:spacing w:after="20"/>
              <w:ind w:left="20"/>
              <w:jc w:val="both"/>
            </w:pPr>
            <w:r>
              <w:rPr>
                <w:rFonts w:ascii="Times New Roman"/>
                <w:b w:val="false"/>
                <w:i w:val="false"/>
                <w:color w:val="000000"/>
                <w:sz w:val="20"/>
              </w:rPr>
              <w:t>
40</w:t>
            </w:r>
          </w:p>
          <w:bookmarkEnd w:id="686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17293" w:id="6862"/>
          <w:p>
            <w:pPr>
              <w:spacing w:after="20"/>
              <w:ind w:left="20"/>
              <w:jc w:val="both"/>
            </w:pPr>
            <w:r>
              <w:rPr>
                <w:rFonts w:ascii="Times New Roman"/>
                <w:b w:val="false"/>
                <w:i w:val="false"/>
                <w:color w:val="000000"/>
                <w:sz w:val="20"/>
              </w:rPr>
              <w:t>
10 кесте</w:t>
            </w:r>
          </w:p>
          <w:bookmarkEnd w:id="6862"/>
        </w:tc>
      </w:tr>
    </w:tbl>
    <w:bookmarkStart w:name="z17294" w:id="6863"/>
    <w:p>
      <w:pPr>
        <w:spacing w:after="0"/>
        <w:ind w:left="0"/>
        <w:jc w:val="left"/>
      </w:pPr>
      <w:r>
        <w:rPr>
          <w:rFonts w:ascii="Times New Roman"/>
          <w:b/>
          <w:i w:val="false"/>
          <w:color w:val="000000"/>
        </w:rPr>
        <w:t xml:space="preserve"> Тасымалдаудың орташа жылдамдығынан С</w:t>
      </w:r>
      <w:r>
        <w:rPr>
          <w:rFonts w:ascii="Times New Roman"/>
          <w:b/>
          <w:i w:val="false"/>
          <w:color w:val="000000"/>
          <w:vertAlign w:val="subscript"/>
        </w:rPr>
        <w:t xml:space="preserve">2 </w:t>
      </w:r>
      <w:r>
        <w:rPr>
          <w:rFonts w:ascii="Times New Roman"/>
          <w:b/>
          <w:i w:val="false"/>
          <w:color w:val="000000"/>
        </w:rPr>
        <w:t>тәуелділік</w:t>
      </w:r>
    </w:p>
    <w:bookmarkEnd w:id="68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95" w:id="6864"/>
          <w:p>
            <w:pPr>
              <w:spacing w:after="20"/>
              <w:ind w:left="20"/>
              <w:jc w:val="both"/>
            </w:pPr>
            <w:r>
              <w:rPr>
                <w:rFonts w:ascii="Times New Roman"/>
                <w:b w:val="false"/>
                <w:i w:val="false"/>
                <w:color w:val="000000"/>
                <w:sz w:val="20"/>
              </w:rPr>
              <w:t>
Тасымалдаудың орташа жылдамдығы, км/сағатына</w:t>
            </w:r>
          </w:p>
          <w:bookmarkEnd w:id="686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r>
              <w:rPr>
                <w:rFonts w:ascii="Times New Roman"/>
                <w:b w:val="false"/>
                <w:i w:val="false"/>
                <w:color w:val="000000"/>
                <w:vertAlign w:val="subscript"/>
              </w:rPr>
              <w:t>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96" w:id="6865"/>
          <w:p>
            <w:pPr>
              <w:spacing w:after="20"/>
              <w:ind w:left="20"/>
              <w:jc w:val="both"/>
            </w:pPr>
            <w:r>
              <w:rPr>
                <w:rFonts w:ascii="Times New Roman"/>
                <w:b w:val="false"/>
                <w:i w:val="false"/>
                <w:color w:val="000000"/>
                <w:sz w:val="20"/>
              </w:rPr>
              <w:t>
5</w:t>
            </w:r>
          </w:p>
          <w:bookmarkEnd w:id="6865"/>
          <w:bookmarkStart w:name="z17297" w:id="6866"/>
          <w:p>
            <w:pPr>
              <w:spacing w:after="20"/>
              <w:ind w:left="20"/>
              <w:jc w:val="both"/>
            </w:pPr>
            <w:r>
              <w:rPr>
                <w:rFonts w:ascii="Times New Roman"/>
                <w:b w:val="false"/>
                <w:i w:val="false"/>
                <w:color w:val="000000"/>
                <w:sz w:val="20"/>
              </w:rPr>
              <w:t>
10</w:t>
            </w:r>
          </w:p>
          <w:bookmarkEnd w:id="6866"/>
          <w:bookmarkStart w:name="z17298" w:id="6867"/>
          <w:p>
            <w:pPr>
              <w:spacing w:after="20"/>
              <w:ind w:left="20"/>
              <w:jc w:val="both"/>
            </w:pPr>
            <w:r>
              <w:rPr>
                <w:rFonts w:ascii="Times New Roman"/>
                <w:b w:val="false"/>
                <w:i w:val="false"/>
                <w:color w:val="000000"/>
                <w:sz w:val="20"/>
              </w:rPr>
              <w:t>
20</w:t>
            </w:r>
          </w:p>
          <w:bookmarkEnd w:id="6867"/>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99" w:id="6868"/>
          <w:p>
            <w:pPr>
              <w:spacing w:after="20"/>
              <w:ind w:left="20"/>
              <w:jc w:val="both"/>
            </w:pPr>
            <w:r>
              <w:rPr>
                <w:rFonts w:ascii="Times New Roman"/>
                <w:b w:val="false"/>
                <w:i w:val="false"/>
                <w:color w:val="000000"/>
                <w:sz w:val="20"/>
              </w:rPr>
              <w:t>
0,6</w:t>
            </w:r>
          </w:p>
          <w:bookmarkEnd w:id="6868"/>
          <w:bookmarkStart w:name="z17300" w:id="6869"/>
          <w:p>
            <w:pPr>
              <w:spacing w:after="20"/>
              <w:ind w:left="20"/>
              <w:jc w:val="both"/>
            </w:pPr>
            <w:r>
              <w:rPr>
                <w:rFonts w:ascii="Times New Roman"/>
                <w:b w:val="false"/>
                <w:i w:val="false"/>
                <w:color w:val="000000"/>
                <w:sz w:val="20"/>
              </w:rPr>
              <w:t>
1,0</w:t>
            </w:r>
          </w:p>
          <w:bookmarkEnd w:id="6869"/>
          <w:bookmarkStart w:name="z17301" w:id="6870"/>
          <w:p>
            <w:pPr>
              <w:spacing w:after="20"/>
              <w:ind w:left="20"/>
              <w:jc w:val="both"/>
            </w:pPr>
            <w:r>
              <w:rPr>
                <w:rFonts w:ascii="Times New Roman"/>
                <w:b w:val="false"/>
                <w:i w:val="false"/>
                <w:color w:val="000000"/>
                <w:sz w:val="20"/>
              </w:rPr>
              <w:t>
2,0</w:t>
            </w:r>
          </w:p>
          <w:bookmarkEnd w:id="6870"/>
          <w:p>
            <w:pPr>
              <w:spacing w:after="20"/>
              <w:ind w:left="20"/>
              <w:jc w:val="both"/>
            </w:pPr>
            <w:r>
              <w:rPr>
                <w:rFonts w:ascii="Times New Roman"/>
                <w:b w:val="false"/>
                <w:i w:val="false"/>
                <w:color w:val="000000"/>
                <w:sz w:val="20"/>
              </w:rPr>
              <w:t>
3,5</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17302" w:id="6871"/>
          <w:p>
            <w:pPr>
              <w:spacing w:after="20"/>
              <w:ind w:left="20"/>
              <w:jc w:val="both"/>
            </w:pPr>
            <w:r>
              <w:rPr>
                <w:rFonts w:ascii="Times New Roman"/>
                <w:b w:val="false"/>
                <w:i w:val="false"/>
                <w:color w:val="000000"/>
                <w:sz w:val="20"/>
              </w:rPr>
              <w:t>
11 кесте</w:t>
            </w:r>
          </w:p>
          <w:bookmarkEnd w:id="6871"/>
        </w:tc>
      </w:tr>
    </w:tbl>
    <w:bookmarkStart w:name="z17303" w:id="6872"/>
    <w:p>
      <w:pPr>
        <w:spacing w:after="0"/>
        <w:ind w:left="0"/>
        <w:jc w:val="left"/>
      </w:pPr>
      <w:r>
        <w:rPr>
          <w:rFonts w:ascii="Times New Roman"/>
          <w:b/>
          <w:i w:val="false"/>
          <w:color w:val="000000"/>
        </w:rPr>
        <w:t xml:space="preserve"> Жолдардың жағдайынан С</w:t>
      </w:r>
      <w:r>
        <w:rPr>
          <w:rFonts w:ascii="Times New Roman"/>
          <w:b/>
          <w:i w:val="false"/>
          <w:color w:val="000000"/>
          <w:vertAlign w:val="subscript"/>
        </w:rPr>
        <w:t>3</w:t>
      </w:r>
      <w:r>
        <w:rPr>
          <w:rFonts w:ascii="Times New Roman"/>
          <w:b/>
          <w:i w:val="false"/>
          <w:color w:val="000000"/>
        </w:rPr>
        <w:t xml:space="preserve"> тәуелділік</w:t>
      </w:r>
    </w:p>
    <w:bookmarkEnd w:id="68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04" w:id="6873"/>
          <w:p>
            <w:pPr>
              <w:spacing w:after="20"/>
              <w:ind w:left="20"/>
              <w:jc w:val="both"/>
            </w:pPr>
            <w:r>
              <w:rPr>
                <w:rFonts w:ascii="Times New Roman"/>
                <w:b w:val="false"/>
                <w:i w:val="false"/>
                <w:color w:val="000000"/>
                <w:sz w:val="20"/>
              </w:rPr>
              <w:t>
Карьерлік жолдардың жағдайы</w:t>
            </w:r>
          </w:p>
          <w:bookmarkEnd w:id="687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r>
              <w:rPr>
                <w:rFonts w:ascii="Times New Roman"/>
                <w:b w:val="false"/>
                <w:i w:val="false"/>
                <w:color w:val="000000"/>
                <w:vertAlign w:val="subscript"/>
              </w:rPr>
              <w:t>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05" w:id="6874"/>
          <w:p>
            <w:pPr>
              <w:spacing w:after="20"/>
              <w:ind w:left="20"/>
              <w:jc w:val="both"/>
            </w:pPr>
            <w:r>
              <w:rPr>
                <w:rFonts w:ascii="Times New Roman"/>
                <w:b w:val="false"/>
                <w:i w:val="false"/>
                <w:color w:val="000000"/>
                <w:sz w:val="20"/>
              </w:rPr>
              <w:t>
Жабынсыз (топырақтық)</w:t>
            </w:r>
          </w:p>
          <w:bookmarkEnd w:id="687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06" w:id="6875"/>
          <w:p>
            <w:pPr>
              <w:spacing w:after="20"/>
              <w:ind w:left="20"/>
              <w:jc w:val="both"/>
            </w:pPr>
            <w:r>
              <w:rPr>
                <w:rFonts w:ascii="Times New Roman"/>
                <w:b w:val="false"/>
                <w:i w:val="false"/>
                <w:color w:val="000000"/>
                <w:sz w:val="20"/>
              </w:rPr>
              <w:t>
Шағыл жабындысымен жолдар</w:t>
            </w:r>
          </w:p>
          <w:bookmarkEnd w:id="687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07" w:id="6876"/>
          <w:p>
            <w:pPr>
              <w:spacing w:after="20"/>
              <w:ind w:left="20"/>
              <w:jc w:val="both"/>
            </w:pPr>
            <w:r>
              <w:rPr>
                <w:rFonts w:ascii="Times New Roman"/>
                <w:b w:val="false"/>
                <w:i w:val="false"/>
                <w:color w:val="000000"/>
                <w:sz w:val="20"/>
              </w:rPr>
              <w:t>
Шағыл жабындысымен жолдар, хлорлы кальций ерітіндісмен, ССБ, битумды эмульсиямен өңделген</w:t>
            </w:r>
          </w:p>
          <w:bookmarkEnd w:id="687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17308" w:id="6877"/>
          <w:p>
            <w:pPr>
              <w:spacing w:after="20"/>
              <w:ind w:left="20"/>
              <w:jc w:val="both"/>
            </w:pPr>
            <w:r>
              <w:rPr>
                <w:rFonts w:ascii="Times New Roman"/>
                <w:b w:val="false"/>
                <w:i w:val="false"/>
                <w:color w:val="000000"/>
                <w:sz w:val="20"/>
              </w:rPr>
              <w:t>
12 кесте</w:t>
            </w:r>
          </w:p>
          <w:bookmarkEnd w:id="6877"/>
        </w:tc>
      </w:tr>
    </w:tbl>
    <w:bookmarkStart w:name="z17309" w:id="6878"/>
    <w:p>
      <w:pPr>
        <w:spacing w:after="0"/>
        <w:ind w:left="0"/>
        <w:jc w:val="left"/>
      </w:pPr>
      <w:r>
        <w:rPr>
          <w:rFonts w:ascii="Times New Roman"/>
          <w:b/>
          <w:i w:val="false"/>
          <w:color w:val="000000"/>
        </w:rPr>
        <w:t xml:space="preserve"> Төбені үрлеу жылдамдығынан С</w:t>
      </w:r>
      <w:r>
        <w:rPr>
          <w:rFonts w:ascii="Times New Roman"/>
          <w:b/>
          <w:i w:val="false"/>
          <w:color w:val="000000"/>
          <w:vertAlign w:val="subscript"/>
        </w:rPr>
        <w:t>5</w:t>
      </w:r>
      <w:r>
        <w:rPr>
          <w:rFonts w:ascii="Times New Roman"/>
          <w:b/>
          <w:i w:val="false"/>
          <w:color w:val="000000"/>
        </w:rPr>
        <w:t xml:space="preserve"> тәуелділік</w:t>
      </w:r>
    </w:p>
    <w:bookmarkEnd w:id="68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10" w:id="6879"/>
          <w:p>
            <w:pPr>
              <w:spacing w:after="20"/>
              <w:ind w:left="20"/>
              <w:jc w:val="both"/>
            </w:pPr>
            <w:r>
              <w:rPr>
                <w:rFonts w:ascii="Times New Roman"/>
                <w:b w:val="false"/>
                <w:i w:val="false"/>
                <w:color w:val="000000"/>
                <w:sz w:val="20"/>
              </w:rPr>
              <w:t>
Үрлеу жылдамдығы, м/с</w:t>
            </w:r>
          </w:p>
          <w:bookmarkEnd w:id="687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r>
              <w:rPr>
                <w:rFonts w:ascii="Times New Roman"/>
                <w:b w:val="false"/>
                <w:i w:val="false"/>
                <w:color w:val="000000"/>
                <w:vertAlign w:val="subscript"/>
              </w:rPr>
              <w:t>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11" w:id="6880"/>
          <w:p>
            <w:pPr>
              <w:spacing w:after="20"/>
              <w:ind w:left="20"/>
              <w:jc w:val="both"/>
            </w:pPr>
            <w:r>
              <w:rPr>
                <w:rFonts w:ascii="Times New Roman"/>
                <w:b w:val="false"/>
                <w:i w:val="false"/>
                <w:color w:val="000000"/>
                <w:sz w:val="20"/>
              </w:rPr>
              <w:t>
2 дейін</w:t>
            </w:r>
          </w:p>
          <w:bookmarkEnd w:id="6880"/>
          <w:bookmarkStart w:name="z17312" w:id="6881"/>
          <w:p>
            <w:pPr>
              <w:spacing w:after="20"/>
              <w:ind w:left="20"/>
              <w:jc w:val="both"/>
            </w:pPr>
            <w:r>
              <w:rPr>
                <w:rFonts w:ascii="Times New Roman"/>
                <w:b w:val="false"/>
                <w:i w:val="false"/>
                <w:color w:val="000000"/>
                <w:sz w:val="20"/>
              </w:rPr>
              <w:t>
5</w:t>
            </w:r>
          </w:p>
          <w:bookmarkEnd w:id="6881"/>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13" w:id="6882"/>
          <w:p>
            <w:pPr>
              <w:spacing w:after="20"/>
              <w:ind w:left="20"/>
              <w:jc w:val="both"/>
            </w:pPr>
            <w:r>
              <w:rPr>
                <w:rFonts w:ascii="Times New Roman"/>
                <w:b w:val="false"/>
                <w:i w:val="false"/>
                <w:color w:val="000000"/>
                <w:sz w:val="20"/>
              </w:rPr>
              <w:t>
1.0</w:t>
            </w:r>
          </w:p>
          <w:bookmarkEnd w:id="6882"/>
          <w:bookmarkStart w:name="z17314" w:id="6883"/>
          <w:p>
            <w:pPr>
              <w:spacing w:after="20"/>
              <w:ind w:left="20"/>
              <w:jc w:val="both"/>
            </w:pPr>
            <w:r>
              <w:rPr>
                <w:rFonts w:ascii="Times New Roman"/>
                <w:b w:val="false"/>
                <w:i w:val="false"/>
                <w:color w:val="000000"/>
                <w:sz w:val="20"/>
              </w:rPr>
              <w:t>
1.2</w:t>
            </w:r>
          </w:p>
          <w:bookmarkEnd w:id="6883"/>
          <w:p>
            <w:pPr>
              <w:spacing w:after="20"/>
              <w:ind w:left="20"/>
              <w:jc w:val="both"/>
            </w:pPr>
            <w:r>
              <w:rPr>
                <w:rFonts w:ascii="Times New Roman"/>
                <w:b w:val="false"/>
                <w:i w:val="false"/>
                <w:color w:val="000000"/>
                <w:sz w:val="20"/>
              </w:rPr>
              <w:t>
1.5</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17315" w:id="6884"/>
          <w:p>
            <w:pPr>
              <w:spacing w:after="20"/>
              <w:ind w:left="20"/>
              <w:jc w:val="both"/>
            </w:pPr>
            <w:r>
              <w:rPr>
                <w:rFonts w:ascii="Times New Roman"/>
                <w:b w:val="false"/>
                <w:i w:val="false"/>
                <w:color w:val="000000"/>
                <w:sz w:val="20"/>
              </w:rPr>
              <w:t>
13-кесте</w:t>
            </w:r>
          </w:p>
          <w:bookmarkEnd w:id="6884"/>
        </w:tc>
      </w:tr>
    </w:tbl>
    <w:bookmarkStart w:name="z17316" w:id="6885"/>
    <w:p>
      <w:pPr>
        <w:spacing w:after="0"/>
        <w:ind w:left="0"/>
        <w:jc w:val="left"/>
      </w:pPr>
      <w:r>
        <w:rPr>
          <w:rFonts w:ascii="Times New Roman"/>
          <w:b/>
          <w:i w:val="false"/>
          <w:color w:val="000000"/>
        </w:rPr>
        <w:t xml:space="preserve"> Отын жану кезінде зиянды заттектердің шығарындылары</w:t>
      </w:r>
    </w:p>
    <w:bookmarkEnd w:id="68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17" w:id="6886"/>
          <w:p>
            <w:pPr>
              <w:spacing w:after="20"/>
              <w:ind w:left="20"/>
              <w:jc w:val="both"/>
            </w:pPr>
            <w:r>
              <w:rPr>
                <w:rFonts w:ascii="Times New Roman"/>
                <w:b w:val="false"/>
                <w:i w:val="false"/>
                <w:color w:val="000000"/>
                <w:sz w:val="20"/>
              </w:rPr>
              <w:t>
Зиянды құрауыш</w:t>
            </w:r>
          </w:p>
          <w:bookmarkEnd w:id="6886"/>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Қозғалтқыштармен зиянды заттектердің </w:t>
            </w:r>
            <w:r>
              <w:rPr>
                <w:rFonts w:ascii="Times New Roman"/>
                <w:b/>
                <w:i w:val="false"/>
                <w:color w:val="000000"/>
                <w:sz w:val="20"/>
              </w:rPr>
              <w:t>шығарындылары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карбюраторлық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19" w:id="6887"/>
          <w:p>
            <w:pPr>
              <w:spacing w:after="20"/>
              <w:ind w:left="20"/>
              <w:jc w:val="both"/>
            </w:pPr>
            <w:r>
              <w:rPr>
                <w:rFonts w:ascii="Times New Roman"/>
                <w:b w:val="false"/>
                <w:i w:val="false"/>
                <w:color w:val="000000"/>
                <w:sz w:val="20"/>
              </w:rPr>
              <w:t>
Көміртек тотығы</w:t>
            </w:r>
          </w:p>
          <w:bookmarkEnd w:id="688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т/т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г/т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20" w:id="6888"/>
          <w:p>
            <w:pPr>
              <w:spacing w:after="20"/>
              <w:ind w:left="20"/>
              <w:jc w:val="both"/>
            </w:pPr>
            <w:r>
              <w:rPr>
                <w:rFonts w:ascii="Times New Roman"/>
                <w:b w:val="false"/>
                <w:i w:val="false"/>
                <w:color w:val="000000"/>
                <w:sz w:val="20"/>
              </w:rPr>
              <w:t>
Көміртектер</w:t>
            </w:r>
          </w:p>
          <w:bookmarkEnd w:id="688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т/т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21" w:id="6889"/>
          <w:p>
            <w:pPr>
              <w:spacing w:after="20"/>
              <w:ind w:left="20"/>
              <w:jc w:val="both"/>
            </w:pPr>
            <w:r>
              <w:rPr>
                <w:rFonts w:ascii="Times New Roman"/>
                <w:b w:val="false"/>
                <w:i w:val="false"/>
                <w:color w:val="000000"/>
                <w:sz w:val="20"/>
              </w:rPr>
              <w:t>
Азот қостотығы</w:t>
            </w:r>
          </w:p>
          <w:bookmarkEnd w:id="688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 т/т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22" w:id="6890"/>
          <w:p>
            <w:pPr>
              <w:spacing w:after="20"/>
              <w:ind w:left="20"/>
              <w:jc w:val="both"/>
            </w:pPr>
            <w:r>
              <w:rPr>
                <w:rFonts w:ascii="Times New Roman"/>
                <w:b w:val="false"/>
                <w:i w:val="false"/>
                <w:color w:val="000000"/>
                <w:sz w:val="20"/>
              </w:rPr>
              <w:t>
Күйе</w:t>
            </w:r>
          </w:p>
          <w:bookmarkEnd w:id="689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 кг/т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кг/т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23" w:id="6891"/>
          <w:p>
            <w:pPr>
              <w:spacing w:after="20"/>
              <w:ind w:left="20"/>
              <w:jc w:val="both"/>
            </w:pPr>
            <w:r>
              <w:rPr>
                <w:rFonts w:ascii="Times New Roman"/>
                <w:b w:val="false"/>
                <w:i w:val="false"/>
                <w:color w:val="000000"/>
                <w:sz w:val="20"/>
              </w:rPr>
              <w:t>
Күкіртті газ</w:t>
            </w:r>
          </w:p>
          <w:bookmarkEnd w:id="689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 т/т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 г/г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24" w:id="6892"/>
          <w:p>
            <w:pPr>
              <w:spacing w:after="20"/>
              <w:ind w:left="20"/>
              <w:jc w:val="both"/>
            </w:pPr>
            <w:r>
              <w:rPr>
                <w:rFonts w:ascii="Times New Roman"/>
                <w:b w:val="false"/>
                <w:i w:val="false"/>
                <w:color w:val="000000"/>
                <w:sz w:val="20"/>
              </w:rPr>
              <w:t>
Қорғасын</w:t>
            </w:r>
          </w:p>
          <w:bookmarkEnd w:id="689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кг/т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25" w:id="6893"/>
          <w:p>
            <w:pPr>
              <w:spacing w:after="20"/>
              <w:ind w:left="20"/>
              <w:jc w:val="both"/>
            </w:pPr>
            <w:r>
              <w:rPr>
                <w:rFonts w:ascii="Times New Roman"/>
                <w:b w:val="false"/>
                <w:i w:val="false"/>
                <w:color w:val="000000"/>
                <w:sz w:val="20"/>
              </w:rPr>
              <w:t>
Бенз(а)пирен</w:t>
            </w:r>
          </w:p>
          <w:bookmarkEnd w:id="689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 г/т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 г/т</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17326" w:id="6894"/>
          <w:p>
            <w:pPr>
              <w:spacing w:after="20"/>
              <w:ind w:left="20"/>
              <w:jc w:val="both"/>
            </w:pPr>
            <w:r>
              <w:rPr>
                <w:rFonts w:ascii="Times New Roman"/>
                <w:b w:val="false"/>
                <w:i w:val="false"/>
                <w:color w:val="000000"/>
                <w:sz w:val="20"/>
              </w:rPr>
              <w:t xml:space="preserve">
14-кесте </w:t>
            </w:r>
          </w:p>
          <w:bookmarkEnd w:id="6894"/>
        </w:tc>
      </w:tr>
    </w:tbl>
    <w:bookmarkStart w:name="z17327" w:id="6895"/>
    <w:p>
      <w:pPr>
        <w:spacing w:after="0"/>
        <w:ind w:left="0"/>
        <w:jc w:val="left"/>
      </w:pPr>
      <w:r>
        <w:rPr>
          <w:rFonts w:ascii="Times New Roman"/>
          <w:b/>
          <w:i w:val="false"/>
          <w:color w:val="000000"/>
        </w:rPr>
        <w:t xml:space="preserve"> Әртүрлі көлік құралдарымен отын шығысы</w:t>
      </w:r>
    </w:p>
    <w:bookmarkEnd w:id="68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28" w:id="6896"/>
          <w:p>
            <w:pPr>
              <w:spacing w:after="20"/>
              <w:ind w:left="20"/>
              <w:jc w:val="both"/>
            </w:pPr>
            <w:r>
              <w:rPr>
                <w:rFonts w:ascii="Times New Roman"/>
                <w:b w:val="false"/>
                <w:i w:val="false"/>
                <w:color w:val="000000"/>
                <w:sz w:val="20"/>
              </w:rPr>
              <w:t>
Автокөліктердің маркалары</w:t>
            </w:r>
          </w:p>
          <w:bookmarkEnd w:id="689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Отын шығысы, </w:t>
            </w:r>
            <w:r>
              <w:rPr>
                <w:rFonts w:ascii="Times New Roman"/>
                <w:b w:val="false"/>
                <w:i/>
                <w:color w:val="000000"/>
                <w:sz w:val="20"/>
              </w:rPr>
              <w:t>т/сағ.</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29" w:id="6897"/>
          <w:p>
            <w:pPr>
              <w:spacing w:after="20"/>
              <w:ind w:left="20"/>
              <w:jc w:val="both"/>
            </w:pPr>
            <w:r>
              <w:rPr>
                <w:rFonts w:ascii="Times New Roman"/>
                <w:b w:val="false"/>
                <w:i w:val="false"/>
                <w:color w:val="000000"/>
                <w:sz w:val="20"/>
              </w:rPr>
              <w:t>
КАМАЗ - 511</w:t>
            </w:r>
          </w:p>
          <w:bookmarkEnd w:id="6897"/>
          <w:bookmarkStart w:name="z17330" w:id="6898"/>
          <w:p>
            <w:pPr>
              <w:spacing w:after="20"/>
              <w:ind w:left="20"/>
              <w:jc w:val="both"/>
            </w:pPr>
            <w:r>
              <w:rPr>
                <w:rFonts w:ascii="Times New Roman"/>
                <w:b w:val="false"/>
                <w:i w:val="false"/>
                <w:color w:val="000000"/>
                <w:sz w:val="20"/>
              </w:rPr>
              <w:t>
КРАЗ - 25Г, Б- 1</w:t>
            </w:r>
          </w:p>
          <w:bookmarkEnd w:id="6898"/>
          <w:p>
            <w:pPr>
              <w:spacing w:after="20"/>
              <w:ind w:left="20"/>
              <w:jc w:val="both"/>
            </w:pPr>
            <w:r>
              <w:rPr>
                <w:rFonts w:ascii="Times New Roman"/>
                <w:b w:val="false"/>
                <w:i w:val="false"/>
                <w:color w:val="000000"/>
                <w:sz w:val="20"/>
              </w:rPr>
              <w:t>
ЗИЛ MM3-555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31" w:id="6899"/>
          <w:p>
            <w:pPr>
              <w:spacing w:after="20"/>
              <w:ind w:left="20"/>
              <w:jc w:val="both"/>
            </w:pPr>
            <w:r>
              <w:rPr>
                <w:rFonts w:ascii="Times New Roman"/>
                <w:b w:val="false"/>
                <w:i w:val="false"/>
                <w:color w:val="000000"/>
                <w:sz w:val="20"/>
              </w:rPr>
              <w:t>
дизельді</w:t>
            </w:r>
          </w:p>
          <w:bookmarkEnd w:id="6899"/>
          <w:bookmarkStart w:name="z17332" w:id="6900"/>
          <w:p>
            <w:pPr>
              <w:spacing w:after="20"/>
              <w:ind w:left="20"/>
              <w:jc w:val="both"/>
            </w:pPr>
            <w:r>
              <w:rPr>
                <w:rFonts w:ascii="Times New Roman"/>
                <w:b w:val="false"/>
                <w:i w:val="false"/>
                <w:color w:val="000000"/>
                <w:sz w:val="20"/>
              </w:rPr>
              <w:t>
дизельді</w:t>
            </w:r>
          </w:p>
          <w:bookmarkEnd w:id="6900"/>
          <w:p>
            <w:pPr>
              <w:spacing w:after="20"/>
              <w:ind w:left="20"/>
              <w:jc w:val="both"/>
            </w:pPr>
            <w:r>
              <w:rPr>
                <w:rFonts w:ascii="Times New Roman"/>
                <w:b w:val="false"/>
                <w:i w:val="false"/>
                <w:color w:val="000000"/>
                <w:sz w:val="20"/>
              </w:rPr>
              <w:t>
бензин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33" w:id="6901"/>
          <w:p>
            <w:pPr>
              <w:spacing w:after="20"/>
              <w:ind w:left="20"/>
              <w:jc w:val="both"/>
            </w:pPr>
            <w:r>
              <w:rPr>
                <w:rFonts w:ascii="Times New Roman"/>
                <w:b w:val="false"/>
                <w:i w:val="false"/>
                <w:color w:val="000000"/>
                <w:sz w:val="20"/>
              </w:rPr>
              <w:t>
0.013</w:t>
            </w:r>
          </w:p>
          <w:bookmarkEnd w:id="6901"/>
          <w:bookmarkStart w:name="z17334" w:id="6902"/>
          <w:p>
            <w:pPr>
              <w:spacing w:after="20"/>
              <w:ind w:left="20"/>
              <w:jc w:val="both"/>
            </w:pPr>
            <w:r>
              <w:rPr>
                <w:rFonts w:ascii="Times New Roman"/>
                <w:b w:val="false"/>
                <w:i w:val="false"/>
                <w:color w:val="000000"/>
                <w:sz w:val="20"/>
              </w:rPr>
              <w:t>
0.019</w:t>
            </w:r>
          </w:p>
          <w:bookmarkEnd w:id="6902"/>
          <w:p>
            <w:pPr>
              <w:spacing w:after="20"/>
              <w:ind w:left="20"/>
              <w:jc w:val="both"/>
            </w:pPr>
            <w:r>
              <w:rPr>
                <w:rFonts w:ascii="Times New Roman"/>
                <w:b w:val="false"/>
                <w:i w:val="false"/>
                <w:color w:val="000000"/>
                <w:sz w:val="20"/>
              </w:rPr>
              <w:t>
0.0 14</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17335" w:id="6903"/>
          <w:p>
            <w:pPr>
              <w:spacing w:after="20"/>
              <w:ind w:left="20"/>
              <w:jc w:val="both"/>
            </w:pPr>
            <w:r>
              <w:rPr>
                <w:rFonts w:ascii="Times New Roman"/>
                <w:b w:val="false"/>
                <w:i w:val="false"/>
                <w:color w:val="000000"/>
                <w:sz w:val="20"/>
              </w:rPr>
              <w:t>
15-кесте</w:t>
            </w:r>
          </w:p>
          <w:bookmarkEnd w:id="6903"/>
        </w:tc>
      </w:tr>
    </w:tbl>
    <w:bookmarkStart w:name="z17336" w:id="6904"/>
    <w:p>
      <w:pPr>
        <w:spacing w:after="0"/>
        <w:ind w:left="0"/>
        <w:jc w:val="left"/>
      </w:pPr>
      <w:r>
        <w:rPr>
          <w:rFonts w:ascii="Times New Roman"/>
          <w:b/>
          <w:i w:val="false"/>
          <w:color w:val="000000"/>
        </w:rPr>
        <w:t xml:space="preserve"> Бұрғылау кезінде шаң шығарындыларының есебі үшін ? мәні</w:t>
      </w:r>
    </w:p>
    <w:bookmarkEnd w:id="69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37" w:id="6905"/>
          <w:p>
            <w:pPr>
              <w:spacing w:after="20"/>
              <w:ind w:left="20"/>
              <w:jc w:val="both"/>
            </w:pPr>
            <w:r>
              <w:rPr>
                <w:rFonts w:ascii="Times New Roman"/>
                <w:b w:val="false"/>
                <w:i w:val="false"/>
                <w:color w:val="000000"/>
                <w:sz w:val="20"/>
              </w:rPr>
              <w:t>
Бұрғылау тәсілі</w:t>
            </w:r>
          </w:p>
          <w:bookmarkEnd w:id="690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 тазарту жүйелері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38" w:id="6906"/>
          <w:p>
            <w:pPr>
              <w:spacing w:after="20"/>
              <w:ind w:left="20"/>
              <w:jc w:val="both"/>
            </w:pPr>
            <w:r>
              <w:rPr>
                <w:rFonts w:ascii="Times New Roman"/>
                <w:b w:val="false"/>
                <w:i w:val="false"/>
                <w:color w:val="000000"/>
                <w:sz w:val="20"/>
              </w:rPr>
              <w:t>
Шаржылық</w:t>
            </w:r>
          </w:p>
          <w:bookmarkEnd w:id="6906"/>
          <w:p>
            <w:pPr>
              <w:spacing w:after="20"/>
              <w:ind w:left="20"/>
              <w:jc w:val="both"/>
            </w:pPr>
            <w:r>
              <w:rPr>
                <w:rFonts w:ascii="Times New Roman"/>
                <w:b w:val="false"/>
                <w:i w:val="false"/>
                <w:color w:val="000000"/>
                <w:sz w:val="20"/>
              </w:rPr>
              <w:t>
Оттық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39" w:id="6907"/>
          <w:p>
            <w:pPr>
              <w:spacing w:after="20"/>
              <w:ind w:left="20"/>
              <w:jc w:val="both"/>
            </w:pPr>
            <w:r>
              <w:rPr>
                <w:rFonts w:ascii="Times New Roman"/>
                <w:b w:val="false"/>
                <w:i w:val="false"/>
                <w:color w:val="000000"/>
                <w:sz w:val="20"/>
              </w:rPr>
              <w:t>
Циклондар 0,75 Сулы</w:t>
            </w:r>
          </w:p>
          <w:bookmarkEnd w:id="6907"/>
          <w:bookmarkStart w:name="z17340" w:id="6908"/>
          <w:p>
            <w:pPr>
              <w:spacing w:after="20"/>
              <w:ind w:left="20"/>
              <w:jc w:val="both"/>
            </w:pPr>
            <w:r>
              <w:rPr>
                <w:rFonts w:ascii="Times New Roman"/>
                <w:b w:val="false"/>
                <w:i w:val="false"/>
                <w:color w:val="000000"/>
                <w:sz w:val="20"/>
              </w:rPr>
              <w:t>
шаңұстағыш 0,85</w:t>
            </w:r>
          </w:p>
          <w:bookmarkEnd w:id="6908"/>
          <w:p>
            <w:pPr>
              <w:spacing w:after="20"/>
              <w:ind w:left="20"/>
              <w:jc w:val="both"/>
            </w:pPr>
            <w:r>
              <w:rPr>
                <w:rFonts w:ascii="Times New Roman"/>
                <w:b w:val="false"/>
                <w:i w:val="false"/>
                <w:color w:val="000000"/>
                <w:sz w:val="20"/>
              </w:rPr>
              <w:t>
Жеңді сүзгі 0,95</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17341" w:id="6909"/>
          <w:p>
            <w:pPr>
              <w:spacing w:after="20"/>
              <w:ind w:left="20"/>
              <w:jc w:val="both"/>
            </w:pPr>
            <w:r>
              <w:rPr>
                <w:rFonts w:ascii="Times New Roman"/>
                <w:b w:val="false"/>
                <w:i w:val="false"/>
                <w:color w:val="000000"/>
                <w:sz w:val="20"/>
              </w:rPr>
              <w:t xml:space="preserve">
16-кесте </w:t>
            </w:r>
          </w:p>
          <w:bookmarkEnd w:id="6909"/>
        </w:tc>
      </w:tr>
    </w:tbl>
    <w:bookmarkStart w:name="z17342" w:id="6910"/>
    <w:p>
      <w:pPr>
        <w:spacing w:after="0"/>
        <w:ind w:left="0"/>
        <w:jc w:val="left"/>
      </w:pPr>
      <w:r>
        <w:rPr>
          <w:rFonts w:ascii="Times New Roman"/>
          <w:b/>
          <w:i w:val="false"/>
          <w:color w:val="000000"/>
        </w:rPr>
        <w:t xml:space="preserve"> Карьерлердегі кейбір машиналардың шаң шығару қарқындылығы</w:t>
      </w:r>
    </w:p>
    <w:bookmarkEnd w:id="69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43" w:id="6911"/>
          <w:p>
            <w:pPr>
              <w:spacing w:after="20"/>
              <w:ind w:left="20"/>
              <w:jc w:val="both"/>
            </w:pPr>
            <w:r>
              <w:rPr>
                <w:rFonts w:ascii="Times New Roman"/>
                <w:b w:val="false"/>
                <w:i w:val="false"/>
                <w:color w:val="000000"/>
                <w:sz w:val="20"/>
              </w:rPr>
              <w:t>
Шаң шығару көздері</w:t>
            </w:r>
          </w:p>
          <w:bookmarkEnd w:id="691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 шығару қарқындылығы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г/сағ.</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45" w:id="6912"/>
          <w:p>
            <w:pPr>
              <w:spacing w:after="20"/>
              <w:ind w:left="20"/>
              <w:jc w:val="both"/>
            </w:pPr>
            <w:r>
              <w:rPr>
                <w:rFonts w:ascii="Times New Roman"/>
                <w:b w:val="false"/>
                <w:i w:val="false"/>
                <w:color w:val="000000"/>
                <w:sz w:val="20"/>
              </w:rPr>
              <w:t>
БМК бұрғылау білдегі</w:t>
            </w:r>
          </w:p>
          <w:bookmarkEnd w:id="6912"/>
          <w:bookmarkStart w:name="z17346" w:id="6913"/>
          <w:p>
            <w:pPr>
              <w:spacing w:after="20"/>
              <w:ind w:left="20"/>
              <w:jc w:val="both"/>
            </w:pPr>
            <w:r>
              <w:rPr>
                <w:rFonts w:ascii="Times New Roman"/>
                <w:b w:val="false"/>
                <w:i w:val="false"/>
                <w:color w:val="000000"/>
                <w:sz w:val="20"/>
              </w:rPr>
              <w:t>
БСШ-1 бұрғылау білдегі</w:t>
            </w:r>
          </w:p>
          <w:bookmarkEnd w:id="6913"/>
          <w:bookmarkStart w:name="z17347" w:id="6914"/>
          <w:p>
            <w:pPr>
              <w:spacing w:after="20"/>
              <w:ind w:left="20"/>
              <w:jc w:val="both"/>
            </w:pPr>
            <w:r>
              <w:rPr>
                <w:rFonts w:ascii="Times New Roman"/>
                <w:b w:val="false"/>
                <w:i w:val="false"/>
                <w:color w:val="000000"/>
                <w:sz w:val="20"/>
              </w:rPr>
              <w:t>
БА-100 бұрғылау білдегі</w:t>
            </w:r>
          </w:p>
          <w:bookmarkEnd w:id="6914"/>
          <w:bookmarkStart w:name="z17348" w:id="6915"/>
          <w:p>
            <w:pPr>
              <w:spacing w:after="20"/>
              <w:ind w:left="20"/>
              <w:jc w:val="both"/>
            </w:pPr>
            <w:r>
              <w:rPr>
                <w:rFonts w:ascii="Times New Roman"/>
                <w:b w:val="false"/>
                <w:i w:val="false"/>
                <w:color w:val="000000"/>
                <w:sz w:val="20"/>
              </w:rPr>
              <w:t>
СБО-1 бұрғылау білдегі</w:t>
            </w:r>
          </w:p>
          <w:bookmarkEnd w:id="6915"/>
          <w:bookmarkStart w:name="z17349" w:id="6916"/>
          <w:p>
            <w:pPr>
              <w:spacing w:after="20"/>
              <w:ind w:left="20"/>
              <w:jc w:val="both"/>
            </w:pPr>
            <w:r>
              <w:rPr>
                <w:rFonts w:ascii="Times New Roman"/>
                <w:b w:val="false"/>
                <w:i w:val="false"/>
                <w:color w:val="000000"/>
                <w:sz w:val="20"/>
              </w:rPr>
              <w:t>
Пневматикалық бұрғылау шой балғасы</w:t>
            </w:r>
          </w:p>
          <w:bookmarkEnd w:id="6916"/>
          <w:bookmarkStart w:name="z17350" w:id="6917"/>
          <w:p>
            <w:pPr>
              <w:spacing w:after="20"/>
              <w:ind w:left="20"/>
              <w:jc w:val="both"/>
            </w:pPr>
            <w:r>
              <w:rPr>
                <w:rFonts w:ascii="Times New Roman"/>
                <w:b w:val="false"/>
                <w:i w:val="false"/>
                <w:color w:val="000000"/>
                <w:sz w:val="20"/>
              </w:rPr>
              <w:t>
Пневматикалық бұрғылау шой балғасы</w:t>
            </w:r>
          </w:p>
          <w:bookmarkEnd w:id="6917"/>
          <w:bookmarkStart w:name="z17351" w:id="6918"/>
          <w:p>
            <w:pPr>
              <w:spacing w:after="20"/>
              <w:ind w:left="20"/>
              <w:jc w:val="both"/>
            </w:pPr>
            <w:r>
              <w:rPr>
                <w:rFonts w:ascii="Times New Roman"/>
                <w:b w:val="false"/>
                <w:i w:val="false"/>
                <w:color w:val="000000"/>
                <w:sz w:val="20"/>
              </w:rPr>
              <w:t>
СЭ-3 экскаваторы</w:t>
            </w:r>
          </w:p>
          <w:bookmarkEnd w:id="6918"/>
          <w:bookmarkStart w:name="z17352" w:id="6919"/>
          <w:p>
            <w:pPr>
              <w:spacing w:after="20"/>
              <w:ind w:left="20"/>
              <w:jc w:val="both"/>
            </w:pPr>
            <w:r>
              <w:rPr>
                <w:rFonts w:ascii="Times New Roman"/>
                <w:b w:val="false"/>
                <w:i w:val="false"/>
                <w:color w:val="000000"/>
                <w:sz w:val="20"/>
              </w:rPr>
              <w:t>
СЭ-3 экскаваторы</w:t>
            </w:r>
          </w:p>
          <w:bookmarkEnd w:id="6919"/>
          <w:bookmarkStart w:name="z17353" w:id="6920"/>
          <w:p>
            <w:pPr>
              <w:spacing w:after="20"/>
              <w:ind w:left="20"/>
              <w:jc w:val="both"/>
            </w:pPr>
            <w:r>
              <w:rPr>
                <w:rFonts w:ascii="Times New Roman"/>
                <w:b w:val="false"/>
                <w:i w:val="false"/>
                <w:color w:val="000000"/>
                <w:sz w:val="20"/>
              </w:rPr>
              <w:t>
Бульдозер</w:t>
            </w:r>
          </w:p>
          <w:bookmarkEnd w:id="6920"/>
          <w:p>
            <w:pPr>
              <w:spacing w:after="20"/>
              <w:ind w:left="20"/>
              <w:jc w:val="both"/>
            </w:pPr>
            <w:r>
              <w:rPr>
                <w:rFonts w:ascii="Times New Roman"/>
                <w:b w:val="false"/>
                <w:i w:val="false"/>
                <w:color w:val="000000"/>
                <w:sz w:val="20"/>
              </w:rPr>
              <w:t>
Автоөзіаударғыш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54" w:id="6921"/>
          <w:p>
            <w:pPr>
              <w:spacing w:after="20"/>
              <w:ind w:left="20"/>
              <w:jc w:val="both"/>
            </w:pPr>
            <w:r>
              <w:rPr>
                <w:rFonts w:ascii="Times New Roman"/>
                <w:b w:val="false"/>
                <w:i w:val="false"/>
                <w:color w:val="000000"/>
                <w:sz w:val="20"/>
              </w:rPr>
              <w:t>
27</w:t>
            </w:r>
          </w:p>
          <w:bookmarkEnd w:id="6921"/>
          <w:bookmarkStart w:name="z17355" w:id="6922"/>
          <w:p>
            <w:pPr>
              <w:spacing w:after="20"/>
              <w:ind w:left="20"/>
              <w:jc w:val="both"/>
            </w:pPr>
            <w:r>
              <w:rPr>
                <w:rFonts w:ascii="Times New Roman"/>
                <w:b w:val="false"/>
                <w:i w:val="false"/>
                <w:color w:val="000000"/>
                <w:sz w:val="20"/>
              </w:rPr>
              <w:t>
110</w:t>
            </w:r>
          </w:p>
          <w:bookmarkEnd w:id="6922"/>
          <w:bookmarkStart w:name="z17356" w:id="6923"/>
          <w:p>
            <w:pPr>
              <w:spacing w:after="20"/>
              <w:ind w:left="20"/>
              <w:jc w:val="both"/>
            </w:pPr>
            <w:r>
              <w:rPr>
                <w:rFonts w:ascii="Times New Roman"/>
                <w:b w:val="false"/>
                <w:i w:val="false"/>
                <w:color w:val="000000"/>
                <w:sz w:val="20"/>
              </w:rPr>
              <w:t>
2200</w:t>
            </w:r>
          </w:p>
          <w:bookmarkEnd w:id="6923"/>
          <w:bookmarkStart w:name="z17357" w:id="6924"/>
          <w:p>
            <w:pPr>
              <w:spacing w:after="20"/>
              <w:ind w:left="20"/>
              <w:jc w:val="both"/>
            </w:pPr>
            <w:r>
              <w:rPr>
                <w:rFonts w:ascii="Times New Roman"/>
                <w:b w:val="false"/>
                <w:i w:val="false"/>
                <w:color w:val="000000"/>
                <w:sz w:val="20"/>
              </w:rPr>
              <w:t>
250</w:t>
            </w:r>
          </w:p>
          <w:bookmarkEnd w:id="6924"/>
          <w:bookmarkStart w:name="z17358" w:id="6925"/>
          <w:p>
            <w:pPr>
              <w:spacing w:after="20"/>
              <w:ind w:left="20"/>
              <w:jc w:val="both"/>
            </w:pPr>
            <w:r>
              <w:rPr>
                <w:rFonts w:ascii="Times New Roman"/>
                <w:b w:val="false"/>
                <w:i w:val="false"/>
                <w:color w:val="000000"/>
                <w:sz w:val="20"/>
              </w:rPr>
              <w:t>
100</w:t>
            </w:r>
          </w:p>
          <w:bookmarkEnd w:id="6925"/>
          <w:bookmarkStart w:name="z17359" w:id="6926"/>
          <w:p>
            <w:pPr>
              <w:spacing w:after="20"/>
              <w:ind w:left="20"/>
              <w:jc w:val="both"/>
            </w:pPr>
            <w:r>
              <w:rPr>
                <w:rFonts w:ascii="Times New Roman"/>
                <w:b w:val="false"/>
                <w:i w:val="false"/>
                <w:color w:val="000000"/>
                <w:sz w:val="20"/>
              </w:rPr>
              <w:t>
5</w:t>
            </w:r>
          </w:p>
          <w:bookmarkEnd w:id="6926"/>
          <w:bookmarkStart w:name="z17360" w:id="6927"/>
          <w:p>
            <w:pPr>
              <w:spacing w:after="20"/>
              <w:ind w:left="20"/>
              <w:jc w:val="both"/>
            </w:pPr>
            <w:r>
              <w:rPr>
                <w:rFonts w:ascii="Times New Roman"/>
                <w:b w:val="false"/>
                <w:i w:val="false"/>
                <w:color w:val="000000"/>
                <w:sz w:val="20"/>
              </w:rPr>
              <w:t>
500</w:t>
            </w:r>
          </w:p>
          <w:bookmarkEnd w:id="6927"/>
          <w:bookmarkStart w:name="z17361" w:id="6928"/>
          <w:p>
            <w:pPr>
              <w:spacing w:after="20"/>
              <w:ind w:left="20"/>
              <w:jc w:val="both"/>
            </w:pPr>
            <w:r>
              <w:rPr>
                <w:rFonts w:ascii="Times New Roman"/>
                <w:b w:val="false"/>
                <w:i w:val="false"/>
                <w:color w:val="000000"/>
                <w:sz w:val="20"/>
              </w:rPr>
              <w:t>
120</w:t>
            </w:r>
          </w:p>
          <w:bookmarkEnd w:id="6928"/>
          <w:bookmarkStart w:name="z17362" w:id="6929"/>
          <w:p>
            <w:pPr>
              <w:spacing w:after="20"/>
              <w:ind w:left="20"/>
              <w:jc w:val="both"/>
            </w:pPr>
            <w:r>
              <w:rPr>
                <w:rFonts w:ascii="Times New Roman"/>
                <w:b w:val="false"/>
                <w:i w:val="false"/>
                <w:color w:val="000000"/>
                <w:sz w:val="20"/>
              </w:rPr>
              <w:t>
250</w:t>
            </w:r>
          </w:p>
          <w:bookmarkEnd w:id="6929"/>
          <w:bookmarkStart w:name="z17363" w:id="6930"/>
          <w:p>
            <w:pPr>
              <w:spacing w:after="20"/>
              <w:ind w:left="20"/>
              <w:jc w:val="both"/>
            </w:pPr>
            <w:r>
              <w:rPr>
                <w:rFonts w:ascii="Times New Roman"/>
                <w:b w:val="false"/>
                <w:i w:val="false"/>
                <w:color w:val="000000"/>
                <w:sz w:val="20"/>
              </w:rPr>
              <w:t>
5000</w:t>
            </w:r>
          </w:p>
          <w:bookmarkEnd w:id="6930"/>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64" w:id="6931"/>
          <w:p>
            <w:pPr>
              <w:spacing w:after="20"/>
              <w:ind w:left="20"/>
              <w:jc w:val="both"/>
            </w:pPr>
            <w:r>
              <w:rPr>
                <w:rFonts w:ascii="Times New Roman"/>
                <w:b w:val="false"/>
                <w:i w:val="false"/>
                <w:color w:val="000000"/>
                <w:sz w:val="20"/>
              </w:rPr>
              <w:t>
97</w:t>
            </w:r>
          </w:p>
          <w:bookmarkEnd w:id="6931"/>
          <w:bookmarkStart w:name="z17365" w:id="6932"/>
          <w:p>
            <w:pPr>
              <w:spacing w:after="20"/>
              <w:ind w:left="20"/>
              <w:jc w:val="both"/>
            </w:pPr>
            <w:r>
              <w:rPr>
                <w:rFonts w:ascii="Times New Roman"/>
                <w:b w:val="false"/>
                <w:i w:val="false"/>
                <w:color w:val="000000"/>
                <w:sz w:val="20"/>
              </w:rPr>
              <w:t>
396</w:t>
            </w:r>
          </w:p>
          <w:bookmarkEnd w:id="6932"/>
          <w:bookmarkStart w:name="z17366" w:id="6933"/>
          <w:p>
            <w:pPr>
              <w:spacing w:after="20"/>
              <w:ind w:left="20"/>
              <w:jc w:val="both"/>
            </w:pPr>
            <w:r>
              <w:rPr>
                <w:rFonts w:ascii="Times New Roman"/>
                <w:b w:val="false"/>
                <w:i w:val="false"/>
                <w:color w:val="000000"/>
                <w:sz w:val="20"/>
              </w:rPr>
              <w:t>
7920</w:t>
            </w:r>
          </w:p>
          <w:bookmarkEnd w:id="6933"/>
          <w:bookmarkStart w:name="z17367" w:id="6934"/>
          <w:p>
            <w:pPr>
              <w:spacing w:after="20"/>
              <w:ind w:left="20"/>
              <w:jc w:val="both"/>
            </w:pPr>
            <w:r>
              <w:rPr>
                <w:rFonts w:ascii="Times New Roman"/>
                <w:b w:val="false"/>
                <w:i w:val="false"/>
                <w:color w:val="000000"/>
                <w:sz w:val="20"/>
              </w:rPr>
              <w:t>
900</w:t>
            </w:r>
          </w:p>
          <w:bookmarkEnd w:id="6934"/>
          <w:bookmarkStart w:name="z17368" w:id="6935"/>
          <w:p>
            <w:pPr>
              <w:spacing w:after="20"/>
              <w:ind w:left="20"/>
              <w:jc w:val="both"/>
            </w:pPr>
            <w:r>
              <w:rPr>
                <w:rFonts w:ascii="Times New Roman"/>
                <w:b w:val="false"/>
                <w:i w:val="false"/>
                <w:color w:val="000000"/>
                <w:sz w:val="20"/>
              </w:rPr>
              <w:t>
360</w:t>
            </w:r>
          </w:p>
          <w:bookmarkEnd w:id="6935"/>
          <w:bookmarkStart w:name="z17369" w:id="6936"/>
          <w:p>
            <w:pPr>
              <w:spacing w:after="20"/>
              <w:ind w:left="20"/>
              <w:jc w:val="both"/>
            </w:pPr>
            <w:r>
              <w:rPr>
                <w:rFonts w:ascii="Times New Roman"/>
                <w:b w:val="false"/>
                <w:i w:val="false"/>
                <w:color w:val="000000"/>
                <w:sz w:val="20"/>
              </w:rPr>
              <w:t>
18</w:t>
            </w:r>
          </w:p>
          <w:bookmarkEnd w:id="6936"/>
          <w:bookmarkStart w:name="z17370" w:id="6937"/>
          <w:p>
            <w:pPr>
              <w:spacing w:after="20"/>
              <w:ind w:left="20"/>
              <w:jc w:val="both"/>
            </w:pPr>
            <w:r>
              <w:rPr>
                <w:rFonts w:ascii="Times New Roman"/>
                <w:b w:val="false"/>
                <w:i w:val="false"/>
                <w:color w:val="000000"/>
                <w:sz w:val="20"/>
              </w:rPr>
              <w:t>
1800</w:t>
            </w:r>
          </w:p>
          <w:bookmarkEnd w:id="6937"/>
          <w:bookmarkStart w:name="z17371" w:id="6938"/>
          <w:p>
            <w:pPr>
              <w:spacing w:after="20"/>
              <w:ind w:left="20"/>
              <w:jc w:val="both"/>
            </w:pPr>
            <w:r>
              <w:rPr>
                <w:rFonts w:ascii="Times New Roman"/>
                <w:b w:val="false"/>
                <w:i w:val="false"/>
                <w:color w:val="000000"/>
                <w:sz w:val="20"/>
              </w:rPr>
              <w:t>
432</w:t>
            </w:r>
          </w:p>
          <w:bookmarkEnd w:id="6938"/>
          <w:bookmarkStart w:name="z17372" w:id="6939"/>
          <w:p>
            <w:pPr>
              <w:spacing w:after="20"/>
              <w:ind w:left="20"/>
              <w:jc w:val="both"/>
            </w:pPr>
            <w:r>
              <w:rPr>
                <w:rFonts w:ascii="Times New Roman"/>
                <w:b w:val="false"/>
                <w:i w:val="false"/>
                <w:color w:val="000000"/>
                <w:sz w:val="20"/>
              </w:rPr>
              <w:t>
900</w:t>
            </w:r>
          </w:p>
          <w:bookmarkEnd w:id="6939"/>
          <w:p>
            <w:pPr>
              <w:spacing w:after="20"/>
              <w:ind w:left="20"/>
              <w:jc w:val="both"/>
            </w:pPr>
            <w:r>
              <w:rPr>
                <w:rFonts w:ascii="Times New Roman"/>
                <w:b w:val="false"/>
                <w:i w:val="false"/>
                <w:color w:val="000000"/>
                <w:sz w:val="20"/>
              </w:rPr>
              <w:t>
18000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73" w:id="6940"/>
          <w:p>
            <w:pPr>
              <w:spacing w:after="20"/>
              <w:ind w:left="20"/>
              <w:jc w:val="both"/>
            </w:pPr>
            <w:r>
              <w:rPr>
                <w:rFonts w:ascii="Times New Roman"/>
                <w:b w:val="false"/>
                <w:i w:val="false"/>
                <w:color w:val="000000"/>
                <w:sz w:val="20"/>
              </w:rPr>
              <w:t>
Шаңұстағышпен</w:t>
            </w:r>
          </w:p>
          <w:bookmarkEnd w:id="6940"/>
          <w:bookmarkStart w:name="z17374" w:id="6941"/>
          <w:p>
            <w:pPr>
              <w:spacing w:after="20"/>
              <w:ind w:left="20"/>
              <w:jc w:val="both"/>
            </w:pPr>
            <w:r>
              <w:rPr>
                <w:rFonts w:ascii="Times New Roman"/>
                <w:b w:val="false"/>
                <w:i w:val="false"/>
                <w:color w:val="000000"/>
                <w:sz w:val="20"/>
              </w:rPr>
              <w:t>
шаңұстағышсыз</w:t>
            </w:r>
          </w:p>
          <w:bookmarkEnd w:id="6941"/>
          <w:bookmarkStart w:name="z17375" w:id="6942"/>
          <w:p>
            <w:pPr>
              <w:spacing w:after="20"/>
              <w:ind w:left="20"/>
              <w:jc w:val="both"/>
            </w:pPr>
            <w:r>
              <w:rPr>
                <w:rFonts w:ascii="Times New Roman"/>
                <w:b w:val="false"/>
                <w:i w:val="false"/>
                <w:color w:val="000000"/>
                <w:sz w:val="20"/>
              </w:rPr>
              <w:t>
шаңұстағышпен</w:t>
            </w:r>
          </w:p>
          <w:bookmarkEnd w:id="6942"/>
          <w:bookmarkStart w:name="z17376" w:id="6943"/>
          <w:p>
            <w:pPr>
              <w:spacing w:after="20"/>
              <w:ind w:left="20"/>
              <w:jc w:val="both"/>
            </w:pPr>
            <w:r>
              <w:rPr>
                <w:rFonts w:ascii="Times New Roman"/>
                <w:b w:val="false"/>
                <w:i w:val="false"/>
                <w:color w:val="000000"/>
                <w:sz w:val="20"/>
              </w:rPr>
              <w:t xml:space="preserve">
құрғақ тәсілмен бұрғылағанда </w:t>
            </w:r>
          </w:p>
          <w:bookmarkEnd w:id="6943"/>
          <w:bookmarkStart w:name="z17377" w:id="6944"/>
          <w:p>
            <w:pPr>
              <w:spacing w:after="20"/>
              <w:ind w:left="20"/>
              <w:jc w:val="both"/>
            </w:pPr>
            <w:r>
              <w:rPr>
                <w:rFonts w:ascii="Times New Roman"/>
                <w:b w:val="false"/>
                <w:i w:val="false"/>
                <w:color w:val="000000"/>
                <w:sz w:val="20"/>
              </w:rPr>
              <w:t>
сулы тәсілмен</w:t>
            </w:r>
          </w:p>
          <w:bookmarkEnd w:id="6944"/>
          <w:bookmarkStart w:name="z17378" w:id="6945"/>
          <w:p>
            <w:pPr>
              <w:spacing w:after="20"/>
              <w:ind w:left="20"/>
              <w:jc w:val="both"/>
            </w:pPr>
            <w:r>
              <w:rPr>
                <w:rFonts w:ascii="Times New Roman"/>
                <w:b w:val="false"/>
                <w:i w:val="false"/>
                <w:color w:val="000000"/>
                <w:sz w:val="20"/>
              </w:rPr>
              <w:t>
бұрғылағанда құрғақ кен жүктемесі</w:t>
            </w:r>
          </w:p>
          <w:bookmarkEnd w:id="6945"/>
          <w:bookmarkStart w:name="z17379" w:id="6946"/>
          <w:p>
            <w:pPr>
              <w:spacing w:after="20"/>
              <w:ind w:left="20"/>
              <w:jc w:val="both"/>
            </w:pPr>
            <w:r>
              <w:rPr>
                <w:rFonts w:ascii="Times New Roman"/>
                <w:b w:val="false"/>
                <w:i w:val="false"/>
                <w:color w:val="000000"/>
                <w:sz w:val="20"/>
              </w:rPr>
              <w:t>
Құрғақ ауа-райындағы жұмыста сулы кен</w:t>
            </w:r>
          </w:p>
          <w:bookmarkEnd w:id="6946"/>
          <w:bookmarkStart w:name="z17380" w:id="6947"/>
          <w:p>
            <w:pPr>
              <w:spacing w:after="20"/>
              <w:ind w:left="20"/>
              <w:jc w:val="both"/>
            </w:pPr>
            <w:r>
              <w:rPr>
                <w:rFonts w:ascii="Times New Roman"/>
                <w:b w:val="false"/>
                <w:i w:val="false"/>
                <w:color w:val="000000"/>
                <w:sz w:val="20"/>
              </w:rPr>
              <w:t>
жүктемесі</w:t>
            </w:r>
          </w:p>
          <w:bookmarkEnd w:id="6947"/>
          <w:bookmarkStart w:name="z17381" w:id="6948"/>
          <w:p>
            <w:pPr>
              <w:spacing w:after="20"/>
              <w:ind w:left="20"/>
              <w:jc w:val="both"/>
            </w:pPr>
            <w:r>
              <w:rPr>
                <w:rFonts w:ascii="Times New Roman"/>
                <w:b w:val="false"/>
                <w:i w:val="false"/>
                <w:color w:val="000000"/>
                <w:sz w:val="20"/>
              </w:rPr>
              <w:t>
қатты жабындысыз</w:t>
            </w:r>
          </w:p>
          <w:bookmarkEnd w:id="6948"/>
          <w:bookmarkStart w:name="z17382" w:id="6949"/>
          <w:p>
            <w:pPr>
              <w:spacing w:after="20"/>
              <w:ind w:left="20"/>
              <w:jc w:val="both"/>
            </w:pPr>
            <w:r>
              <w:rPr>
                <w:rFonts w:ascii="Times New Roman"/>
                <w:b w:val="false"/>
                <w:i w:val="false"/>
                <w:color w:val="000000"/>
                <w:sz w:val="20"/>
              </w:rPr>
              <w:t>
құрғақ жолдармен</w:t>
            </w:r>
          </w:p>
          <w:bookmarkEnd w:id="6949"/>
          <w:p>
            <w:pPr>
              <w:spacing w:after="20"/>
              <w:ind w:left="20"/>
              <w:jc w:val="both"/>
            </w:pPr>
            <w:r>
              <w:rPr>
                <w:rFonts w:ascii="Times New Roman"/>
                <w:b w:val="false"/>
                <w:i w:val="false"/>
                <w:color w:val="000000"/>
                <w:sz w:val="20"/>
              </w:rPr>
              <w:t>
жүргенде</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17383" w:id="6950"/>
          <w:p>
            <w:pPr>
              <w:spacing w:after="20"/>
              <w:ind w:left="20"/>
              <w:jc w:val="both"/>
            </w:pPr>
            <w:r>
              <w:rPr>
                <w:rFonts w:ascii="Times New Roman"/>
                <w:b w:val="false"/>
                <w:i w:val="false"/>
                <w:color w:val="000000"/>
                <w:sz w:val="20"/>
              </w:rPr>
              <w:t>
17-кесте</w:t>
            </w:r>
          </w:p>
          <w:bookmarkEnd w:id="6950"/>
        </w:tc>
      </w:tr>
    </w:tbl>
    <w:bookmarkStart w:name="z17384" w:id="6951"/>
    <w:p>
      <w:pPr>
        <w:spacing w:after="0"/>
        <w:ind w:left="0"/>
        <w:jc w:val="left"/>
      </w:pPr>
      <w:r>
        <w:rPr>
          <w:rFonts w:ascii="Times New Roman"/>
          <w:b/>
          <w:i w:val="false"/>
          <w:color w:val="000000"/>
        </w:rPr>
        <w:t xml:space="preserve"> Кеніште және үйіндіде экскаватордың жұмыс кезіндегі меншікті шаң бөлінуі</w:t>
      </w:r>
    </w:p>
    <w:bookmarkEnd w:id="69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85" w:id="6952"/>
          <w:p>
            <w:pPr>
              <w:spacing w:after="20"/>
              <w:ind w:left="20"/>
              <w:jc w:val="both"/>
            </w:pPr>
            <w:r>
              <w:rPr>
                <w:rFonts w:ascii="Times New Roman"/>
                <w:b w:val="false"/>
                <w:i w:val="false"/>
                <w:color w:val="000000"/>
                <w:sz w:val="20"/>
              </w:rPr>
              <w:t>
Құралдың атауы</w:t>
            </w:r>
          </w:p>
          <w:bookmarkEnd w:id="6952"/>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жынысының қаттылығына f тәуелді меншікті шаң бөліну (q</w:t>
            </w:r>
            <w:r>
              <w:rPr>
                <w:rFonts w:ascii="Times New Roman"/>
                <w:b w:val="false"/>
                <w:i w:val="false"/>
                <w:color w:val="000000"/>
                <w:vertAlign w:val="subscript"/>
              </w:rPr>
              <w:t>уд</w:t>
            </w:r>
            <w:r>
              <w:rPr>
                <w:rFonts w:ascii="Times New Roman"/>
                <w:b w:val="false"/>
                <w:i w:val="false"/>
                <w:color w:val="000000"/>
                <w:sz w:val="20"/>
              </w:rPr>
              <w:t>, г/м</w:t>
            </w:r>
            <w:r>
              <w:rPr>
                <w:rFonts w:ascii="Times New Roman"/>
                <w:b w:val="false"/>
                <w:i w:val="false"/>
                <w:color w:val="000000"/>
                <w:vertAlign w:val="superscript"/>
              </w:rPr>
              <w:t>3</w:t>
            </w:r>
            <w:r>
              <w:rPr>
                <w:rFonts w:ascii="Times New Roman"/>
                <w:b w:val="false"/>
                <w:i w:val="false"/>
                <w:color w:val="000000"/>
                <w:sz w:val="20"/>
              </w:rPr>
              <w:t>-ашылған тау жынысы үшін, q</w:t>
            </w:r>
            <w:r>
              <w:rPr>
                <w:rFonts w:ascii="Times New Roman"/>
                <w:b w:val="false"/>
                <w:i w:val="false"/>
                <w:color w:val="000000"/>
                <w:vertAlign w:val="subscript"/>
              </w:rPr>
              <w:t>уд</w:t>
            </w:r>
            <w:r>
              <w:rPr>
                <w:rFonts w:ascii="Times New Roman"/>
                <w:b w:val="false"/>
                <w:i w:val="false"/>
                <w:color w:val="000000"/>
                <w:sz w:val="20"/>
              </w:rPr>
              <w:t>, г/т көмір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жынысы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88" w:id="6953"/>
          <w:p>
            <w:pPr>
              <w:spacing w:after="20"/>
              <w:ind w:left="20"/>
              <w:jc w:val="both"/>
            </w:pPr>
            <w:r>
              <w:rPr>
                <w:rFonts w:ascii="Times New Roman"/>
                <w:b w:val="false"/>
                <w:i w:val="false"/>
                <w:color w:val="000000"/>
                <w:sz w:val="20"/>
              </w:rPr>
              <w:t>
Бірожаулық экскаваторлар</w:t>
            </w:r>
            <w:r>
              <w:rPr>
                <w:rFonts w:ascii="Times New Roman"/>
                <w:b w:val="false"/>
                <w:i w:val="false"/>
                <w:color w:val="000000"/>
                <w:vertAlign w:val="superscript"/>
              </w:rPr>
              <w:t>*</w:t>
            </w:r>
          </w:p>
          <w:bookmarkEnd w:id="6953"/>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89" w:id="6954"/>
          <w:p>
            <w:pPr>
              <w:spacing w:after="20"/>
              <w:ind w:left="20"/>
              <w:jc w:val="both"/>
            </w:pPr>
            <w:r>
              <w:rPr>
                <w:rFonts w:ascii="Times New Roman"/>
                <w:b w:val="false"/>
                <w:i w:val="false"/>
                <w:color w:val="000000"/>
                <w:sz w:val="20"/>
              </w:rPr>
              <w:t>
ЭКГ-5А</w:t>
            </w:r>
          </w:p>
          <w:bookmarkEnd w:id="6954"/>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90" w:id="6955"/>
          <w:p>
            <w:pPr>
              <w:spacing w:after="20"/>
              <w:ind w:left="20"/>
              <w:jc w:val="both"/>
            </w:pPr>
            <w:r>
              <w:rPr>
                <w:rFonts w:ascii="Times New Roman"/>
                <w:b w:val="false"/>
                <w:i w:val="false"/>
                <w:color w:val="000000"/>
                <w:sz w:val="20"/>
              </w:rPr>
              <w:t>
ЭКГ-8И</w:t>
            </w:r>
          </w:p>
          <w:bookmarkEnd w:id="6955"/>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91" w:id="6956"/>
          <w:p>
            <w:pPr>
              <w:spacing w:after="20"/>
              <w:ind w:left="20"/>
              <w:jc w:val="both"/>
            </w:pPr>
            <w:r>
              <w:rPr>
                <w:rFonts w:ascii="Times New Roman"/>
                <w:b w:val="false"/>
                <w:i w:val="false"/>
                <w:color w:val="000000"/>
                <w:sz w:val="20"/>
              </w:rPr>
              <w:t>
ЭКГ-10</w:t>
            </w:r>
          </w:p>
          <w:bookmarkEnd w:id="6956"/>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92" w:id="6957"/>
          <w:p>
            <w:pPr>
              <w:spacing w:after="20"/>
              <w:ind w:left="20"/>
              <w:jc w:val="both"/>
            </w:pPr>
            <w:r>
              <w:rPr>
                <w:rFonts w:ascii="Times New Roman"/>
                <w:b w:val="false"/>
                <w:i w:val="false"/>
                <w:color w:val="000000"/>
                <w:sz w:val="20"/>
              </w:rPr>
              <w:t>
ЭКГ-12,5</w:t>
            </w:r>
          </w:p>
          <w:bookmarkEnd w:id="6957"/>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93" w:id="6958"/>
          <w:p>
            <w:pPr>
              <w:spacing w:after="20"/>
              <w:ind w:left="20"/>
              <w:jc w:val="both"/>
            </w:pPr>
            <w:r>
              <w:rPr>
                <w:rFonts w:ascii="Times New Roman"/>
                <w:b w:val="false"/>
                <w:i w:val="false"/>
                <w:color w:val="000000"/>
                <w:sz w:val="20"/>
              </w:rPr>
              <w:t>
ЭКГ-15</w:t>
            </w:r>
          </w:p>
          <w:bookmarkEnd w:id="6958"/>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94" w:id="6959"/>
          <w:p>
            <w:pPr>
              <w:spacing w:after="20"/>
              <w:ind w:left="20"/>
              <w:jc w:val="both"/>
            </w:pPr>
            <w:r>
              <w:rPr>
                <w:rFonts w:ascii="Times New Roman"/>
                <w:b w:val="false"/>
                <w:i w:val="false"/>
                <w:color w:val="000000"/>
                <w:sz w:val="20"/>
              </w:rPr>
              <w:t>
ЭКГ-20</w:t>
            </w:r>
          </w:p>
          <w:bookmarkEnd w:id="6959"/>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95" w:id="6960"/>
          <w:p>
            <w:pPr>
              <w:spacing w:after="20"/>
              <w:ind w:left="20"/>
              <w:jc w:val="both"/>
            </w:pPr>
            <w:r>
              <w:rPr>
                <w:rFonts w:ascii="Times New Roman"/>
                <w:b w:val="false"/>
                <w:i w:val="false"/>
                <w:color w:val="000000"/>
                <w:sz w:val="20"/>
              </w:rPr>
              <w:t>
ЭКГ-30</w:t>
            </w:r>
          </w:p>
          <w:bookmarkEnd w:id="6960"/>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96" w:id="6961"/>
          <w:p>
            <w:pPr>
              <w:spacing w:after="20"/>
              <w:ind w:left="20"/>
              <w:jc w:val="both"/>
            </w:pPr>
            <w:r>
              <w:rPr>
                <w:rFonts w:ascii="Times New Roman"/>
                <w:b w:val="false"/>
                <w:i w:val="false"/>
                <w:color w:val="000000"/>
                <w:sz w:val="20"/>
              </w:rPr>
              <w:t xml:space="preserve">
Роторлық экскаваторлар </w:t>
            </w:r>
          </w:p>
          <w:bookmarkEnd w:id="6961"/>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97" w:id="6962"/>
          <w:p>
            <w:pPr>
              <w:spacing w:after="20"/>
              <w:ind w:left="20"/>
              <w:jc w:val="both"/>
            </w:pPr>
            <w:r>
              <w:rPr>
                <w:rFonts w:ascii="Times New Roman"/>
                <w:b w:val="false"/>
                <w:i w:val="false"/>
                <w:color w:val="000000"/>
                <w:sz w:val="20"/>
              </w:rPr>
              <w:t>
ЭРГ - 1250 ОЦ</w:t>
            </w:r>
          </w:p>
          <w:bookmarkEnd w:id="6962"/>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98" w:id="6963"/>
          <w:p>
            <w:pPr>
              <w:spacing w:after="20"/>
              <w:ind w:left="20"/>
              <w:jc w:val="both"/>
            </w:pPr>
            <w:r>
              <w:rPr>
                <w:rFonts w:ascii="Times New Roman"/>
                <w:b w:val="false"/>
                <w:i w:val="false"/>
                <w:color w:val="000000"/>
                <w:sz w:val="20"/>
              </w:rPr>
              <w:t>
ЭРГ - 1250</w:t>
            </w:r>
          </w:p>
          <w:bookmarkEnd w:id="6963"/>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99" w:id="6964"/>
          <w:p>
            <w:pPr>
              <w:spacing w:after="20"/>
              <w:ind w:left="20"/>
              <w:jc w:val="both"/>
            </w:pPr>
            <w:r>
              <w:rPr>
                <w:rFonts w:ascii="Times New Roman"/>
                <w:b w:val="false"/>
                <w:i w:val="false"/>
                <w:color w:val="000000"/>
                <w:sz w:val="20"/>
              </w:rPr>
              <w:t>
ЭРП - 2500</w:t>
            </w:r>
          </w:p>
          <w:bookmarkEnd w:id="6964"/>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00" w:id="6965"/>
          <w:p>
            <w:pPr>
              <w:spacing w:after="20"/>
              <w:ind w:left="20"/>
              <w:jc w:val="both"/>
            </w:pPr>
            <w:r>
              <w:rPr>
                <w:rFonts w:ascii="Times New Roman"/>
                <w:b w:val="false"/>
                <w:i w:val="false"/>
                <w:color w:val="000000"/>
                <w:sz w:val="20"/>
              </w:rPr>
              <w:t>
ЭРП - 5250</w:t>
            </w:r>
          </w:p>
          <w:bookmarkEnd w:id="6965"/>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01" w:id="6966"/>
          <w:p>
            <w:pPr>
              <w:spacing w:after="20"/>
              <w:ind w:left="20"/>
              <w:jc w:val="both"/>
            </w:pPr>
            <w:r>
              <w:rPr>
                <w:rFonts w:ascii="Times New Roman"/>
                <w:b w:val="false"/>
                <w:i w:val="false"/>
                <w:color w:val="000000"/>
                <w:sz w:val="20"/>
              </w:rPr>
              <w:t xml:space="preserve">
Үйіндідегі экскаваторлар </w:t>
            </w:r>
          </w:p>
          <w:bookmarkEnd w:id="6966"/>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02" w:id="6967"/>
          <w:p>
            <w:pPr>
              <w:spacing w:after="20"/>
              <w:ind w:left="20"/>
              <w:jc w:val="both"/>
            </w:pPr>
            <w:r>
              <w:rPr>
                <w:rFonts w:ascii="Times New Roman"/>
                <w:b w:val="false"/>
                <w:i w:val="false"/>
                <w:color w:val="000000"/>
                <w:sz w:val="20"/>
              </w:rPr>
              <w:t>
ЭКГ-5А</w:t>
            </w:r>
          </w:p>
          <w:bookmarkEnd w:id="6967"/>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03" w:id="6968"/>
          <w:p>
            <w:pPr>
              <w:spacing w:after="20"/>
              <w:ind w:left="20"/>
              <w:jc w:val="both"/>
            </w:pPr>
            <w:r>
              <w:rPr>
                <w:rFonts w:ascii="Times New Roman"/>
                <w:b w:val="false"/>
                <w:i w:val="false"/>
                <w:color w:val="000000"/>
                <w:sz w:val="20"/>
              </w:rPr>
              <w:t>
ЭКГ-8И</w:t>
            </w:r>
          </w:p>
          <w:bookmarkEnd w:id="6968"/>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04" w:id="6969"/>
          <w:p>
            <w:pPr>
              <w:spacing w:after="20"/>
              <w:ind w:left="20"/>
              <w:jc w:val="both"/>
            </w:pPr>
            <w:r>
              <w:rPr>
                <w:rFonts w:ascii="Times New Roman"/>
                <w:b w:val="false"/>
                <w:i w:val="false"/>
                <w:color w:val="000000"/>
                <w:sz w:val="20"/>
              </w:rPr>
              <w:t>
ЭШ -6,5 45У</w:t>
            </w:r>
          </w:p>
          <w:bookmarkEnd w:id="6969"/>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05" w:id="6970"/>
          <w:p>
            <w:pPr>
              <w:spacing w:after="20"/>
              <w:ind w:left="20"/>
              <w:jc w:val="both"/>
            </w:pPr>
            <w:r>
              <w:rPr>
                <w:rFonts w:ascii="Times New Roman"/>
                <w:b w:val="false"/>
                <w:i w:val="false"/>
                <w:color w:val="000000"/>
                <w:sz w:val="20"/>
              </w:rPr>
              <w:t>
ЭШ – 14.50</w:t>
            </w:r>
          </w:p>
          <w:bookmarkEnd w:id="6970"/>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06" w:id="6971"/>
          <w:p>
            <w:pPr>
              <w:spacing w:after="20"/>
              <w:ind w:left="20"/>
              <w:jc w:val="both"/>
            </w:pPr>
            <w:r>
              <w:rPr>
                <w:rFonts w:ascii="Times New Roman"/>
                <w:b w:val="false"/>
                <w:i w:val="false"/>
                <w:color w:val="000000"/>
                <w:sz w:val="20"/>
              </w:rPr>
              <w:t>
ЭШ – 20.65</w:t>
            </w:r>
          </w:p>
          <w:bookmarkEnd w:id="6971"/>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07" w:id="6972"/>
          <w:p>
            <w:pPr>
              <w:spacing w:after="20"/>
              <w:ind w:left="20"/>
              <w:jc w:val="both"/>
            </w:pPr>
            <w:r>
              <w:rPr>
                <w:rFonts w:ascii="Times New Roman"/>
                <w:b w:val="false"/>
                <w:i w:val="false"/>
                <w:color w:val="000000"/>
                <w:sz w:val="20"/>
              </w:rPr>
              <w:t>
ЭШ – 11.70</w:t>
            </w:r>
          </w:p>
          <w:bookmarkEnd w:id="6972"/>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08" w:id="6973"/>
          <w:p>
            <w:pPr>
              <w:spacing w:after="20"/>
              <w:ind w:left="20"/>
              <w:jc w:val="both"/>
            </w:pPr>
            <w:r>
              <w:rPr>
                <w:rFonts w:ascii="Times New Roman"/>
                <w:b w:val="false"/>
                <w:i w:val="false"/>
                <w:color w:val="000000"/>
                <w:sz w:val="20"/>
              </w:rPr>
              <w:t>
ЭШ – 40.85</w:t>
            </w:r>
          </w:p>
          <w:bookmarkEnd w:id="6973"/>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09" w:id="6974"/>
          <w:p>
            <w:pPr>
              <w:spacing w:after="20"/>
              <w:ind w:left="20"/>
              <w:jc w:val="both"/>
            </w:pPr>
            <w:r>
              <w:rPr>
                <w:rFonts w:ascii="Times New Roman"/>
                <w:b w:val="false"/>
                <w:i w:val="false"/>
                <w:color w:val="000000"/>
                <w:sz w:val="20"/>
              </w:rPr>
              <w:t>
ЭШ – 15.90</w:t>
            </w:r>
          </w:p>
          <w:bookmarkEnd w:id="6974"/>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10" w:id="6975"/>
          <w:p>
            <w:pPr>
              <w:spacing w:after="20"/>
              <w:ind w:left="20"/>
              <w:jc w:val="both"/>
            </w:pPr>
            <w:r>
              <w:rPr>
                <w:rFonts w:ascii="Times New Roman"/>
                <w:b w:val="false"/>
                <w:i w:val="false"/>
                <w:color w:val="000000"/>
                <w:sz w:val="20"/>
              </w:rPr>
              <w:t>
ЭШ – 20.90</w:t>
            </w:r>
          </w:p>
          <w:bookmarkEnd w:id="6975"/>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11" w:id="6976"/>
          <w:p>
            <w:pPr>
              <w:spacing w:after="20"/>
              <w:ind w:left="20"/>
              <w:jc w:val="both"/>
            </w:pPr>
            <w:r>
              <w:rPr>
                <w:rFonts w:ascii="Times New Roman"/>
                <w:b w:val="false"/>
                <w:i w:val="false"/>
                <w:color w:val="000000"/>
                <w:sz w:val="20"/>
              </w:rPr>
              <w:t>
ЭШ – 65.100</w:t>
            </w:r>
          </w:p>
          <w:bookmarkEnd w:id="6976"/>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12" w:id="6977"/>
          <w:p>
            <w:pPr>
              <w:spacing w:after="20"/>
              <w:ind w:left="20"/>
              <w:jc w:val="both"/>
            </w:pPr>
            <w:r>
              <w:rPr>
                <w:rFonts w:ascii="Times New Roman"/>
                <w:b w:val="false"/>
                <w:i w:val="false"/>
                <w:color w:val="000000"/>
                <w:sz w:val="20"/>
              </w:rPr>
              <w:t>
ОШС 4000/125</w:t>
            </w:r>
          </w:p>
          <w:bookmarkEnd w:id="6977"/>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p>
            <w:pPr>
              <w:spacing w:after="20"/>
              <w:ind w:left="20"/>
              <w:jc w:val="both"/>
            </w:pPr>
            <w:r>
              <w:rPr>
                <w:rFonts w:ascii="Times New Roman"/>
                <w:b w:val="false"/>
                <w:i w:val="false"/>
                <w:color w:val="000000"/>
                <w:sz w:val="20"/>
              </w:rPr>
              <w:t>
9…..18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7413" w:id="6978"/>
    <w:p>
      <w:pPr>
        <w:spacing w:after="0"/>
        <w:ind w:left="0"/>
        <w:jc w:val="both"/>
      </w:pPr>
      <w:r>
        <w:rPr>
          <w:rFonts w:ascii="Times New Roman"/>
          <w:b w:val="false"/>
          <w:i w:val="false"/>
          <w:color w:val="000000"/>
          <w:sz w:val="28"/>
        </w:rPr>
        <w:t>
      *жүкті өздігінен түсіргішке таулы салмақты экскаваторлармен жүктеу кезіндегі келтірілген q</w:t>
      </w:r>
      <w:r>
        <w:rPr>
          <w:rFonts w:ascii="Times New Roman"/>
          <w:b w:val="false"/>
          <w:i w:val="false"/>
          <w:color w:val="000000"/>
          <w:vertAlign w:val="subscript"/>
        </w:rPr>
        <w:t>уд</w:t>
      </w:r>
      <w:r>
        <w:rPr>
          <w:rFonts w:ascii="Times New Roman"/>
          <w:b w:val="false"/>
          <w:i w:val="false"/>
          <w:color w:val="000000"/>
          <w:sz w:val="28"/>
        </w:rPr>
        <w:t xml:space="preserve"> мәні; </w:t>
      </w:r>
    </w:p>
    <w:bookmarkEnd w:id="6978"/>
    <w:bookmarkStart w:name="z17414" w:id="6979"/>
    <w:p>
      <w:pPr>
        <w:spacing w:after="0"/>
        <w:ind w:left="0"/>
        <w:jc w:val="both"/>
      </w:pPr>
      <w:r>
        <w:rPr>
          <w:rFonts w:ascii="Times New Roman"/>
          <w:b w:val="false"/>
          <w:i w:val="false"/>
          <w:color w:val="000000"/>
          <w:sz w:val="28"/>
        </w:rPr>
        <w:t>
      Думпкарларға таулы салмақты экскаваторлармен жүктеу кезінде q</w:t>
      </w:r>
      <w:r>
        <w:rPr>
          <w:rFonts w:ascii="Times New Roman"/>
          <w:b w:val="false"/>
          <w:i w:val="false"/>
          <w:color w:val="000000"/>
          <w:vertAlign w:val="subscript"/>
        </w:rPr>
        <w:t>уд</w:t>
      </w:r>
      <w:r>
        <w:rPr>
          <w:rFonts w:ascii="Times New Roman"/>
          <w:b w:val="false"/>
          <w:i w:val="false"/>
          <w:color w:val="000000"/>
          <w:sz w:val="28"/>
        </w:rPr>
        <w:t xml:space="preserve"> 10%-ға жоғарылайды. </w:t>
      </w:r>
    </w:p>
    <w:bookmarkEnd w:id="697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17415" w:id="6980"/>
          <w:p>
            <w:pPr>
              <w:spacing w:after="20"/>
              <w:ind w:left="20"/>
              <w:jc w:val="both"/>
            </w:pPr>
            <w:r>
              <w:rPr>
                <w:rFonts w:ascii="Times New Roman"/>
                <w:b w:val="false"/>
                <w:i w:val="false"/>
                <w:color w:val="000000"/>
                <w:sz w:val="20"/>
              </w:rPr>
              <w:t>
18- кесте</w:t>
            </w:r>
          </w:p>
          <w:bookmarkEnd w:id="6980"/>
        </w:tc>
      </w:tr>
    </w:tbl>
    <w:bookmarkStart w:name="z17416" w:id="6981"/>
    <w:p>
      <w:pPr>
        <w:spacing w:after="0"/>
        <w:ind w:left="0"/>
        <w:jc w:val="left"/>
      </w:pPr>
      <w:r>
        <w:rPr>
          <w:rFonts w:ascii="Times New Roman"/>
          <w:b/>
          <w:i w:val="false"/>
          <w:color w:val="000000"/>
        </w:rPr>
        <w:t xml:space="preserve"> Тау салмағы мен экскавацияның қопсыту коэффициенттері</w:t>
      </w:r>
    </w:p>
    <w:bookmarkEnd w:id="69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17" w:id="6982"/>
          <w:p>
            <w:pPr>
              <w:spacing w:after="20"/>
              <w:ind w:left="20"/>
              <w:jc w:val="both"/>
            </w:pPr>
            <w:r>
              <w:rPr>
                <w:rFonts w:ascii="Times New Roman"/>
                <w:b w:val="false"/>
                <w:i w:val="false"/>
                <w:color w:val="000000"/>
                <w:sz w:val="20"/>
              </w:rPr>
              <w:t>
Экскавация қиындығы бойынша тау жыныстарының категориясы</w:t>
            </w:r>
          </w:p>
          <w:bookmarkEnd w:id="6982"/>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Алаптағы тау жынысының тығыздығы, , т/м</w:t>
            </w:r>
            <w:r>
              <w:rPr>
                <w:rFonts w:ascii="Times New Roman"/>
                <w:b w:val="false"/>
                <w:i w:val="false"/>
                <w:color w:val="000000"/>
                <w:vertAlign w:val="superscript"/>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салмағын қопсыту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Экскавациялар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күрек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Драглайн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20" w:id="6983"/>
          <w:p>
            <w:pPr>
              <w:spacing w:after="20"/>
              <w:ind w:left="20"/>
              <w:jc w:val="both"/>
            </w:pPr>
            <w:r>
              <w:rPr>
                <w:rFonts w:ascii="Times New Roman"/>
                <w:b w:val="false"/>
                <w:i w:val="false"/>
                <w:color w:val="000000"/>
                <w:sz w:val="20"/>
              </w:rPr>
              <w:t>
1</w:t>
            </w:r>
          </w:p>
          <w:bookmarkEnd w:id="698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21" w:id="6984"/>
          <w:p>
            <w:pPr>
              <w:spacing w:after="20"/>
              <w:ind w:left="20"/>
              <w:jc w:val="both"/>
            </w:pPr>
            <w:r>
              <w:rPr>
                <w:rFonts w:ascii="Times New Roman"/>
                <w:b w:val="false"/>
                <w:i w:val="false"/>
                <w:color w:val="000000"/>
                <w:sz w:val="20"/>
              </w:rPr>
              <w:t>
2</w:t>
            </w:r>
          </w:p>
          <w:bookmarkEnd w:id="698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22" w:id="6985"/>
          <w:p>
            <w:pPr>
              <w:spacing w:after="20"/>
              <w:ind w:left="20"/>
              <w:jc w:val="both"/>
            </w:pPr>
            <w:r>
              <w:rPr>
                <w:rFonts w:ascii="Times New Roman"/>
                <w:b w:val="false"/>
                <w:i w:val="false"/>
                <w:color w:val="000000"/>
                <w:sz w:val="20"/>
              </w:rPr>
              <w:t>
3</w:t>
            </w:r>
          </w:p>
          <w:bookmarkEnd w:id="698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23" w:id="6986"/>
          <w:p>
            <w:pPr>
              <w:spacing w:after="20"/>
              <w:ind w:left="20"/>
              <w:jc w:val="both"/>
            </w:pPr>
            <w:r>
              <w:rPr>
                <w:rFonts w:ascii="Times New Roman"/>
                <w:b w:val="false"/>
                <w:i w:val="false"/>
                <w:color w:val="000000"/>
                <w:sz w:val="20"/>
              </w:rPr>
              <w:t>
4</w:t>
            </w:r>
          </w:p>
          <w:bookmarkEnd w:id="698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17424" w:id="6987"/>
          <w:p>
            <w:pPr>
              <w:spacing w:after="20"/>
              <w:ind w:left="20"/>
              <w:jc w:val="both"/>
            </w:pPr>
            <w:r>
              <w:rPr>
                <w:rFonts w:ascii="Times New Roman"/>
                <w:b w:val="false"/>
                <w:i w:val="false"/>
                <w:color w:val="000000"/>
                <w:sz w:val="20"/>
              </w:rPr>
              <w:t>
19- кесте</w:t>
            </w:r>
          </w:p>
          <w:bookmarkEnd w:id="6987"/>
        </w:tc>
      </w:tr>
    </w:tbl>
    <w:bookmarkStart w:name="z17425" w:id="6988"/>
    <w:p>
      <w:pPr>
        <w:spacing w:after="0"/>
        <w:ind w:left="0"/>
        <w:jc w:val="left"/>
      </w:pPr>
      <w:r>
        <w:rPr>
          <w:rFonts w:ascii="Times New Roman"/>
          <w:b/>
          <w:i w:val="false"/>
          <w:color w:val="000000"/>
        </w:rPr>
        <w:t xml:space="preserve"> Бульдозермен ауыстырылатын 1 т материалдан алынатын қатты бөлшектердің меншікті бөлінуі</w:t>
      </w:r>
    </w:p>
    <w:bookmarkEnd w:id="69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26" w:id="6989"/>
          <w:p>
            <w:pPr>
              <w:spacing w:after="20"/>
              <w:ind w:left="20"/>
              <w:jc w:val="both"/>
            </w:pPr>
            <w:r>
              <w:rPr>
                <w:rFonts w:ascii="Times New Roman"/>
                <w:b w:val="false"/>
                <w:i w:val="false"/>
                <w:color w:val="000000"/>
                <w:sz w:val="20"/>
              </w:rPr>
              <w:t>
Бульдозер маркасы</w:t>
            </w:r>
          </w:p>
          <w:bookmarkEnd w:id="6989"/>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жынысының қаттылығы кезіндегі шаңның бөлінуі, г/т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жынысы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29" w:id="6990"/>
          <w:p>
            <w:pPr>
              <w:spacing w:after="20"/>
              <w:ind w:left="20"/>
              <w:jc w:val="both"/>
            </w:pPr>
            <w:r>
              <w:rPr>
                <w:rFonts w:ascii="Times New Roman"/>
                <w:b w:val="false"/>
                <w:i w:val="false"/>
                <w:color w:val="000000"/>
                <w:sz w:val="20"/>
              </w:rPr>
              <w:t>
ДЭ-110А</w:t>
            </w:r>
          </w:p>
          <w:bookmarkEnd w:id="699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30" w:id="6991"/>
          <w:p>
            <w:pPr>
              <w:spacing w:after="20"/>
              <w:ind w:left="20"/>
              <w:jc w:val="both"/>
            </w:pPr>
            <w:r>
              <w:rPr>
                <w:rFonts w:ascii="Times New Roman"/>
                <w:b w:val="false"/>
                <w:i w:val="false"/>
                <w:color w:val="000000"/>
                <w:sz w:val="20"/>
              </w:rPr>
              <w:t>
ДЗ-35С</w:t>
            </w:r>
          </w:p>
          <w:bookmarkEnd w:id="699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31" w:id="6992"/>
          <w:p>
            <w:pPr>
              <w:spacing w:after="20"/>
              <w:ind w:left="20"/>
              <w:jc w:val="both"/>
            </w:pPr>
            <w:r>
              <w:rPr>
                <w:rFonts w:ascii="Times New Roman"/>
                <w:b w:val="false"/>
                <w:i w:val="false"/>
                <w:color w:val="000000"/>
                <w:sz w:val="20"/>
              </w:rPr>
              <w:t>
ДЗ-118</w:t>
            </w:r>
          </w:p>
          <w:bookmarkEnd w:id="699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17432" w:id="6993"/>
          <w:p>
            <w:pPr>
              <w:spacing w:after="20"/>
              <w:ind w:left="20"/>
              <w:jc w:val="both"/>
            </w:pPr>
            <w:r>
              <w:rPr>
                <w:rFonts w:ascii="Times New Roman"/>
                <w:b w:val="false"/>
                <w:i w:val="false"/>
                <w:color w:val="000000"/>
                <w:sz w:val="20"/>
              </w:rPr>
              <w:t>
20- кесте</w:t>
            </w:r>
          </w:p>
          <w:bookmarkEnd w:id="6993"/>
        </w:tc>
      </w:tr>
    </w:tbl>
    <w:bookmarkStart w:name="z17433" w:id="6994"/>
    <w:p>
      <w:pPr>
        <w:spacing w:after="0"/>
        <w:ind w:left="0"/>
        <w:jc w:val="left"/>
      </w:pPr>
      <w:r>
        <w:rPr>
          <w:rFonts w:ascii="Times New Roman"/>
          <w:b/>
          <w:i w:val="false"/>
          <w:color w:val="000000"/>
        </w:rPr>
        <w:t xml:space="preserve"> Бульдозерлердің дизельді қозғауыштарының зиянды заттардың меншікті шығарындылары</w:t>
      </w:r>
    </w:p>
    <w:bookmarkEnd w:id="69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34" w:id="6995"/>
          <w:p>
            <w:pPr>
              <w:spacing w:after="20"/>
              <w:ind w:left="20"/>
              <w:jc w:val="both"/>
            </w:pPr>
            <w:r>
              <w:rPr>
                <w:rFonts w:ascii="Times New Roman"/>
                <w:b w:val="false"/>
                <w:i w:val="false"/>
                <w:color w:val="000000"/>
                <w:sz w:val="20"/>
              </w:rPr>
              <w:t>
Бульдозер маркасы</w:t>
            </w:r>
          </w:p>
          <w:bookmarkEnd w:id="6995"/>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35" w:id="6996"/>
          <w:p>
            <w:pPr>
              <w:spacing w:after="20"/>
              <w:ind w:left="20"/>
              <w:jc w:val="both"/>
            </w:pPr>
            <w:r>
              <w:rPr>
                <w:rFonts w:ascii="Times New Roman"/>
                <w:b w:val="false"/>
                <w:i w:val="false"/>
                <w:color w:val="000000"/>
                <w:sz w:val="20"/>
              </w:rPr>
              <w:t>
Ластаушы заттар</w:t>
            </w:r>
          </w:p>
          <w:bookmarkEnd w:id="6996"/>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36" w:id="6997"/>
          <w:p>
            <w:pPr>
              <w:spacing w:after="20"/>
              <w:ind w:left="20"/>
              <w:jc w:val="both"/>
            </w:pPr>
            <w:r>
              <w:rPr>
                <w:rFonts w:ascii="Times New Roman"/>
                <w:b w:val="false"/>
                <w:i w:val="false"/>
                <w:color w:val="000000"/>
                <w:sz w:val="20"/>
              </w:rPr>
              <w:t>
Түрлі режимдегі жұмыстардыңменшікті шығарындылары, кг/сағ</w:t>
            </w:r>
          </w:p>
          <w:bookmarkEnd w:id="6997"/>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жүріс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Қуаттылығы 40%</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Максимальды қуат</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38" w:id="6998"/>
          <w:p>
            <w:pPr>
              <w:spacing w:after="20"/>
              <w:ind w:left="20"/>
              <w:jc w:val="both"/>
            </w:pPr>
            <w:r>
              <w:rPr>
                <w:rFonts w:ascii="Times New Roman"/>
                <w:b w:val="false"/>
                <w:i w:val="false"/>
                <w:color w:val="000000"/>
                <w:sz w:val="20"/>
              </w:rPr>
              <w:t>
ДЗ 110А</w:t>
            </w:r>
          </w:p>
          <w:bookmarkEnd w:id="6998"/>
          <w:bookmarkStart w:name="z17439" w:id="6999"/>
          <w:p>
            <w:pPr>
              <w:spacing w:after="20"/>
              <w:ind w:left="20"/>
              <w:jc w:val="both"/>
            </w:pPr>
            <w:r>
              <w:rPr>
                <w:rFonts w:ascii="Times New Roman"/>
                <w:b w:val="false"/>
                <w:i w:val="false"/>
                <w:color w:val="000000"/>
                <w:sz w:val="20"/>
              </w:rPr>
              <w:t>
(100)*</w:t>
            </w:r>
          </w:p>
          <w:bookmarkEnd w:id="6999"/>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0,133</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0,044</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43" w:id="7000"/>
          <w:p>
            <w:pPr>
              <w:spacing w:after="20"/>
              <w:ind w:left="20"/>
              <w:jc w:val="both"/>
            </w:pPr>
            <w:r>
              <w:rPr>
                <w:rFonts w:ascii="Times New Roman"/>
                <w:b w:val="false"/>
                <w:i w:val="false"/>
                <w:color w:val="000000"/>
                <w:sz w:val="20"/>
              </w:rPr>
              <w:t>
ДЗ-35С</w:t>
            </w:r>
          </w:p>
          <w:bookmarkEnd w:id="7000"/>
          <w:bookmarkStart w:name="z17444" w:id="7001"/>
          <w:p>
            <w:pPr>
              <w:spacing w:after="20"/>
              <w:ind w:left="20"/>
              <w:jc w:val="both"/>
            </w:pPr>
            <w:r>
              <w:rPr>
                <w:rFonts w:ascii="Times New Roman"/>
                <w:b w:val="false"/>
                <w:i w:val="false"/>
                <w:color w:val="000000"/>
                <w:sz w:val="20"/>
              </w:rPr>
              <w:t>
(150)</w:t>
            </w:r>
          </w:p>
          <w:bookmarkEnd w:id="7001"/>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0,238</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0,398</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0,308</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48" w:id="7002"/>
          <w:p>
            <w:pPr>
              <w:spacing w:after="20"/>
              <w:ind w:left="20"/>
              <w:jc w:val="both"/>
            </w:pPr>
            <w:r>
              <w:rPr>
                <w:rFonts w:ascii="Times New Roman"/>
                <w:b w:val="false"/>
                <w:i w:val="false"/>
                <w:color w:val="000000"/>
                <w:sz w:val="20"/>
              </w:rPr>
              <w:t>
ДЗ-118</w:t>
            </w:r>
          </w:p>
          <w:bookmarkEnd w:id="7002"/>
          <w:bookmarkStart w:name="z17449" w:id="7003"/>
          <w:p>
            <w:pPr>
              <w:spacing w:after="20"/>
              <w:ind w:left="20"/>
              <w:jc w:val="both"/>
            </w:pPr>
            <w:r>
              <w:rPr>
                <w:rFonts w:ascii="Times New Roman"/>
                <w:b w:val="false"/>
                <w:i w:val="false"/>
                <w:color w:val="000000"/>
                <w:sz w:val="20"/>
              </w:rPr>
              <w:t>
(250)</w:t>
            </w:r>
          </w:p>
          <w:bookmarkEnd w:id="7003"/>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w:t>
            </w:r>
          </w:p>
        </w:tc>
      </w:tr>
    </w:tbl>
    <w:p>
      <w:pPr>
        <w:spacing w:after="0"/>
        <w:ind w:left="0"/>
        <w:jc w:val="left"/>
      </w:pPr>
      <w:r>
        <w:br/>
      </w:r>
      <w:r>
        <w:rPr>
          <w:rFonts w:ascii="Times New Roman"/>
          <w:b w:val="false"/>
          <w:i w:val="false"/>
          <w:color w:val="000000"/>
          <w:sz w:val="28"/>
        </w:rPr>
        <w:t>
</w:t>
      </w:r>
    </w:p>
    <w:bookmarkStart w:name="z17453" w:id="7004"/>
    <w:p>
      <w:pPr>
        <w:spacing w:after="0"/>
        <w:ind w:left="0"/>
        <w:jc w:val="both"/>
      </w:pPr>
      <w:r>
        <w:rPr>
          <w:rFonts w:ascii="Times New Roman"/>
          <w:b w:val="false"/>
          <w:i w:val="false"/>
          <w:color w:val="000000"/>
          <w:sz w:val="28"/>
        </w:rPr>
        <w:t>
      * Жақшада тарту класы көрсетілген, кН.</w:t>
      </w:r>
    </w:p>
    <w:bookmarkEnd w:id="700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17454" w:id="7005"/>
          <w:p>
            <w:pPr>
              <w:spacing w:after="20"/>
              <w:ind w:left="20"/>
              <w:jc w:val="both"/>
            </w:pPr>
            <w:r>
              <w:rPr>
                <w:rFonts w:ascii="Times New Roman"/>
                <w:b w:val="false"/>
                <w:i w:val="false"/>
                <w:color w:val="000000"/>
                <w:sz w:val="20"/>
              </w:rPr>
              <w:t>
21-кесте</w:t>
            </w:r>
          </w:p>
          <w:bookmarkEnd w:id="7005"/>
        </w:tc>
      </w:tr>
    </w:tbl>
    <w:bookmarkStart w:name="z17455" w:id="7006"/>
    <w:p>
      <w:pPr>
        <w:spacing w:after="0"/>
        <w:ind w:left="0"/>
        <w:jc w:val="left"/>
      </w:pPr>
      <w:r>
        <w:rPr>
          <w:rFonts w:ascii="Times New Roman"/>
          <w:b/>
          <w:i w:val="false"/>
          <w:color w:val="000000"/>
        </w:rPr>
        <w:t xml:space="preserve"> Үйінді бетіндегі шаңның меншікті ұшып түсу</w:t>
      </w:r>
      <w:r>
        <w:br/>
      </w:r>
      <w:r>
        <w:rPr>
          <w:rFonts w:ascii="Times New Roman"/>
          <w:b/>
          <w:i w:val="false"/>
          <w:color w:val="000000"/>
        </w:rPr>
        <w:t>(тасты аралас тау жынысы)</w:t>
      </w:r>
    </w:p>
    <w:bookmarkEnd w:id="70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57" w:id="7007"/>
          <w:p>
            <w:pPr>
              <w:spacing w:after="20"/>
              <w:ind w:left="20"/>
              <w:jc w:val="both"/>
            </w:pPr>
            <w:r>
              <w:rPr>
                <w:rFonts w:ascii="Times New Roman"/>
                <w:b w:val="false"/>
                <w:i w:val="false"/>
                <w:color w:val="000000"/>
                <w:sz w:val="20"/>
              </w:rPr>
              <w:t>
Жерге жақын жел жылдамдығы м/с</w:t>
            </w:r>
          </w:p>
          <w:bookmarkEnd w:id="7007"/>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Үйіндінің биіктігі, м кезіндегі меншікті ұшып түсу мг/м</w:t>
            </w:r>
            <w:r>
              <w:rPr>
                <w:rFonts w:ascii="Times New Roman"/>
                <w:b w:val="false"/>
                <w:i w:val="false"/>
                <w:color w:val="000000"/>
                <w:vertAlign w:val="superscript"/>
              </w:rPr>
              <w:t>2</w:t>
            </w: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59" w:id="7008"/>
          <w:p>
            <w:pPr>
              <w:spacing w:after="20"/>
              <w:ind w:left="20"/>
              <w:jc w:val="both"/>
            </w:pPr>
            <w:r>
              <w:rPr>
                <w:rFonts w:ascii="Times New Roman"/>
                <w:b w:val="false"/>
                <w:i w:val="false"/>
                <w:color w:val="000000"/>
                <w:sz w:val="20"/>
              </w:rPr>
              <w:t>
5</w:t>
            </w:r>
          </w:p>
          <w:bookmarkEnd w:id="700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60" w:id="7009"/>
          <w:p>
            <w:pPr>
              <w:spacing w:after="20"/>
              <w:ind w:left="20"/>
              <w:jc w:val="both"/>
            </w:pPr>
            <w:r>
              <w:rPr>
                <w:rFonts w:ascii="Times New Roman"/>
                <w:b w:val="false"/>
                <w:i w:val="false"/>
                <w:color w:val="000000"/>
                <w:sz w:val="20"/>
              </w:rPr>
              <w:t>
8</w:t>
            </w:r>
          </w:p>
          <w:bookmarkEnd w:id="700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61" w:id="7010"/>
          <w:p>
            <w:pPr>
              <w:spacing w:after="20"/>
              <w:ind w:left="20"/>
              <w:jc w:val="both"/>
            </w:pPr>
            <w:r>
              <w:rPr>
                <w:rFonts w:ascii="Times New Roman"/>
                <w:b w:val="false"/>
                <w:i w:val="false"/>
                <w:color w:val="000000"/>
                <w:sz w:val="20"/>
              </w:rPr>
              <w:t>
10</w:t>
            </w:r>
          </w:p>
          <w:bookmarkEnd w:id="701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17462" w:id="7011"/>
          <w:p>
            <w:pPr>
              <w:spacing w:after="20"/>
              <w:ind w:left="20"/>
              <w:jc w:val="both"/>
            </w:pPr>
            <w:r>
              <w:rPr>
                <w:rFonts w:ascii="Times New Roman"/>
                <w:b w:val="false"/>
                <w:i w:val="false"/>
                <w:color w:val="000000"/>
                <w:sz w:val="20"/>
              </w:rPr>
              <w:t>
22-кесте</w:t>
            </w:r>
          </w:p>
          <w:bookmarkEnd w:id="7011"/>
        </w:tc>
      </w:tr>
    </w:tbl>
    <w:bookmarkStart w:name="z17463" w:id="7012"/>
    <w:p>
      <w:pPr>
        <w:spacing w:after="0"/>
        <w:ind w:left="0"/>
        <w:jc w:val="left"/>
      </w:pPr>
      <w:r>
        <w:rPr>
          <w:rFonts w:ascii="Times New Roman"/>
          <w:b/>
          <w:i w:val="false"/>
          <w:color w:val="000000"/>
        </w:rPr>
        <w:t xml:space="preserve"> Есептеу параметрлерінің жинақтау кестесі</w:t>
      </w:r>
    </w:p>
    <w:bookmarkEnd w:id="70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64" w:id="7013"/>
          <w:p>
            <w:pPr>
              <w:spacing w:after="20"/>
              <w:ind w:left="20"/>
              <w:jc w:val="both"/>
            </w:pPr>
            <w:r>
              <w:rPr>
                <w:rFonts w:ascii="Times New Roman"/>
                <w:b w:val="false"/>
                <w:i w:val="false"/>
                <w:color w:val="000000"/>
                <w:sz w:val="20"/>
              </w:rPr>
              <w:t>
Параметр атауы</w:t>
            </w:r>
          </w:p>
          <w:bookmarkEnd w:id="7013"/>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 мәні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клинкер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66" w:id="7014"/>
          <w:p>
            <w:pPr>
              <w:spacing w:after="20"/>
              <w:ind w:left="20"/>
              <w:jc w:val="both"/>
            </w:pPr>
            <w:r>
              <w:rPr>
                <w:rFonts w:ascii="Times New Roman"/>
                <w:b w:val="false"/>
                <w:i w:val="false"/>
                <w:color w:val="000000"/>
                <w:sz w:val="20"/>
              </w:rPr>
              <w:t>
Материал ағыны</w:t>
            </w:r>
          </w:p>
          <w:bookmarkEnd w:id="7014"/>
          <w:bookmarkStart w:name="z17467" w:id="7015"/>
          <w:p>
            <w:pPr>
              <w:spacing w:after="20"/>
              <w:ind w:left="20"/>
              <w:jc w:val="both"/>
            </w:pPr>
            <w:r>
              <w:rPr>
                <w:rFonts w:ascii="Times New Roman"/>
                <w:b w:val="false"/>
                <w:i w:val="false"/>
                <w:color w:val="000000"/>
                <w:sz w:val="20"/>
              </w:rPr>
              <w:t>
Материал ылғалдылығы</w:t>
            </w:r>
          </w:p>
          <w:bookmarkEnd w:id="7015"/>
          <w:bookmarkStart w:name="z17468" w:id="7016"/>
          <w:p>
            <w:pPr>
              <w:spacing w:after="20"/>
              <w:ind w:left="20"/>
              <w:jc w:val="both"/>
            </w:pPr>
            <w:r>
              <w:rPr>
                <w:rFonts w:ascii="Times New Roman"/>
                <w:b w:val="false"/>
                <w:i w:val="false"/>
                <w:color w:val="000000"/>
                <w:sz w:val="20"/>
              </w:rPr>
              <w:t>
Материалда шаңның болуы (k</w:t>
            </w:r>
            <w:r>
              <w:rPr>
                <w:rFonts w:ascii="Times New Roman"/>
                <w:b w:val="false"/>
                <w:i w:val="false"/>
                <w:color w:val="000000"/>
                <w:vertAlign w:val="subscript"/>
              </w:rPr>
              <w:t>1</w:t>
            </w:r>
            <w:r>
              <w:rPr>
                <w:rFonts w:ascii="Times New Roman"/>
                <w:b w:val="false"/>
                <w:i w:val="false"/>
                <w:color w:val="000000"/>
                <w:sz w:val="20"/>
              </w:rPr>
              <w:t>)</w:t>
            </w:r>
          </w:p>
          <w:bookmarkEnd w:id="7016"/>
          <w:bookmarkStart w:name="z17469" w:id="7017"/>
          <w:p>
            <w:pPr>
              <w:spacing w:after="20"/>
              <w:ind w:left="20"/>
              <w:jc w:val="both"/>
            </w:pPr>
            <w:r>
              <w:rPr>
                <w:rFonts w:ascii="Times New Roman"/>
                <w:b w:val="false"/>
                <w:i w:val="false"/>
                <w:color w:val="000000"/>
                <w:sz w:val="20"/>
              </w:rPr>
              <w:t>
Шаңда 50 мкм дейін шаң бөлшетерінің болуы (k</w:t>
            </w:r>
            <w:r>
              <w:rPr>
                <w:rFonts w:ascii="Times New Roman"/>
                <w:b w:val="false"/>
                <w:i w:val="false"/>
                <w:color w:val="000000"/>
                <w:vertAlign w:val="subscript"/>
              </w:rPr>
              <w:t>2</w:t>
            </w:r>
            <w:r>
              <w:rPr>
                <w:rFonts w:ascii="Times New Roman"/>
                <w:b w:val="false"/>
                <w:i w:val="false"/>
                <w:color w:val="000000"/>
                <w:sz w:val="20"/>
              </w:rPr>
              <w:t>)</w:t>
            </w:r>
          </w:p>
          <w:bookmarkEnd w:id="7017"/>
          <w:bookmarkStart w:name="z17470" w:id="7018"/>
          <w:p>
            <w:pPr>
              <w:spacing w:after="20"/>
              <w:ind w:left="20"/>
              <w:jc w:val="both"/>
            </w:pPr>
            <w:r>
              <w:rPr>
                <w:rFonts w:ascii="Times New Roman"/>
                <w:b w:val="false"/>
                <w:i w:val="false"/>
                <w:color w:val="000000"/>
                <w:sz w:val="20"/>
              </w:rPr>
              <w:t>
4 м/с желдің орташа жылдамдығы кезіндегі Мәні(k</w:t>
            </w:r>
            <w:r>
              <w:rPr>
                <w:rFonts w:ascii="Times New Roman"/>
                <w:b w:val="false"/>
                <w:i w:val="false"/>
                <w:color w:val="000000"/>
                <w:vertAlign w:val="subscript"/>
              </w:rPr>
              <w:t>3</w:t>
            </w:r>
            <w:r>
              <w:rPr>
                <w:rFonts w:ascii="Times New Roman"/>
                <w:b w:val="false"/>
                <w:i w:val="false"/>
                <w:color w:val="000000"/>
                <w:sz w:val="20"/>
              </w:rPr>
              <w:t>)</w:t>
            </w:r>
          </w:p>
          <w:bookmarkEnd w:id="7018"/>
          <w:bookmarkStart w:name="z17471" w:id="7019"/>
          <w:p>
            <w:pPr>
              <w:spacing w:after="20"/>
              <w:ind w:left="20"/>
              <w:jc w:val="both"/>
            </w:pPr>
            <w:r>
              <w:rPr>
                <w:rFonts w:ascii="Times New Roman"/>
                <w:b w:val="false"/>
                <w:i w:val="false"/>
                <w:color w:val="000000"/>
                <w:sz w:val="20"/>
              </w:rPr>
              <w:t>
Мәні (k</w:t>
            </w:r>
            <w:r>
              <w:rPr>
                <w:rFonts w:ascii="Times New Roman"/>
                <w:b w:val="false"/>
                <w:i w:val="false"/>
                <w:color w:val="000000"/>
                <w:vertAlign w:val="subscript"/>
              </w:rPr>
              <w:t>4</w:t>
            </w:r>
            <w:r>
              <w:rPr>
                <w:rFonts w:ascii="Times New Roman"/>
                <w:b w:val="false"/>
                <w:i w:val="false"/>
                <w:color w:val="000000"/>
                <w:sz w:val="20"/>
              </w:rPr>
              <w:t>) (3 кесте)</w:t>
            </w:r>
          </w:p>
          <w:bookmarkEnd w:id="7019"/>
          <w:bookmarkStart w:name="z17472" w:id="7020"/>
          <w:p>
            <w:pPr>
              <w:spacing w:after="20"/>
              <w:ind w:left="20"/>
              <w:jc w:val="both"/>
            </w:pPr>
            <w:r>
              <w:rPr>
                <w:rFonts w:ascii="Times New Roman"/>
                <w:b w:val="false"/>
                <w:i w:val="false"/>
                <w:color w:val="000000"/>
                <w:sz w:val="20"/>
              </w:rPr>
              <w:t>
Мәні (k</w:t>
            </w:r>
            <w:r>
              <w:rPr>
                <w:rFonts w:ascii="Times New Roman"/>
                <w:b w:val="false"/>
                <w:i w:val="false"/>
                <w:color w:val="000000"/>
                <w:vertAlign w:val="subscript"/>
              </w:rPr>
              <w:t>5</w:t>
            </w:r>
            <w:r>
              <w:rPr>
                <w:rFonts w:ascii="Times New Roman"/>
                <w:b w:val="false"/>
                <w:i w:val="false"/>
                <w:color w:val="000000"/>
                <w:sz w:val="20"/>
              </w:rPr>
              <w:t>) (4 кесте)</w:t>
            </w:r>
          </w:p>
          <w:bookmarkEnd w:id="7020"/>
          <w:bookmarkStart w:name="z17473" w:id="7021"/>
          <w:p>
            <w:pPr>
              <w:spacing w:after="20"/>
              <w:ind w:left="20"/>
              <w:jc w:val="both"/>
            </w:pPr>
            <w:r>
              <w:rPr>
                <w:rFonts w:ascii="Times New Roman"/>
                <w:b w:val="false"/>
                <w:i w:val="false"/>
                <w:color w:val="000000"/>
                <w:sz w:val="20"/>
              </w:rPr>
              <w:t>
Мәні k6= F</w:t>
            </w:r>
            <w:r>
              <w:rPr>
                <w:rFonts w:ascii="Times New Roman"/>
                <w:b w:val="false"/>
                <w:i w:val="false"/>
                <w:color w:val="000000"/>
                <w:vertAlign w:val="subscript"/>
              </w:rPr>
              <w:t>факт</w:t>
            </w:r>
            <w:r>
              <w:rPr>
                <w:rFonts w:ascii="Times New Roman"/>
                <w:b w:val="false"/>
                <w:i w:val="false"/>
                <w:color w:val="000000"/>
                <w:sz w:val="20"/>
              </w:rPr>
              <w:t>/F</w:t>
            </w:r>
          </w:p>
          <w:bookmarkEnd w:id="7021"/>
          <w:bookmarkStart w:name="z17474" w:id="7022"/>
          <w:p>
            <w:pPr>
              <w:spacing w:after="20"/>
              <w:ind w:left="20"/>
              <w:jc w:val="both"/>
            </w:pPr>
            <w:r>
              <w:rPr>
                <w:rFonts w:ascii="Times New Roman"/>
                <w:b w:val="false"/>
                <w:i w:val="false"/>
                <w:color w:val="000000"/>
                <w:sz w:val="20"/>
              </w:rPr>
              <w:t>
Мәні(k7) (5кесте)</w:t>
            </w:r>
          </w:p>
          <w:bookmarkEnd w:id="7022"/>
          <w:bookmarkStart w:name="z17475" w:id="7023"/>
          <w:p>
            <w:pPr>
              <w:spacing w:after="20"/>
              <w:ind w:left="20"/>
              <w:jc w:val="both"/>
            </w:pPr>
            <w:r>
              <w:rPr>
                <w:rFonts w:ascii="Times New Roman"/>
                <w:b w:val="false"/>
                <w:i w:val="false"/>
                <w:color w:val="000000"/>
                <w:sz w:val="20"/>
              </w:rPr>
              <w:t>
Материалдың құлау биіктігі</w:t>
            </w:r>
          </w:p>
          <w:bookmarkEnd w:id="7023"/>
          <w:bookmarkStart w:name="z17476" w:id="7024"/>
          <w:p>
            <w:pPr>
              <w:spacing w:after="20"/>
              <w:ind w:left="20"/>
              <w:jc w:val="both"/>
            </w:pPr>
            <w:r>
              <w:rPr>
                <w:rFonts w:ascii="Times New Roman"/>
                <w:b w:val="false"/>
                <w:i w:val="false"/>
                <w:color w:val="000000"/>
                <w:sz w:val="20"/>
              </w:rPr>
              <w:t>
Мәні В' (7 кесте)</w:t>
            </w:r>
          </w:p>
          <w:bookmarkEnd w:id="7024"/>
          <w:bookmarkStart w:name="z17477" w:id="7025"/>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xml:space="preserve"> беткі жабыннан шаңды ұшыру </w:t>
            </w:r>
          </w:p>
          <w:bookmarkEnd w:id="7025"/>
          <w:bookmarkStart w:name="z17478" w:id="7026"/>
          <w:p>
            <w:pPr>
              <w:spacing w:after="20"/>
              <w:ind w:left="20"/>
              <w:jc w:val="both"/>
            </w:pPr>
            <w:r>
              <w:rPr>
                <w:rFonts w:ascii="Times New Roman"/>
                <w:b w:val="false"/>
                <w:i w:val="false"/>
                <w:color w:val="000000"/>
                <w:sz w:val="20"/>
              </w:rPr>
              <w:t>
Қойманың үлкендігі a *b*һ</w:t>
            </w:r>
          </w:p>
          <w:bookmarkEnd w:id="7026"/>
          <w:p>
            <w:pPr>
              <w:spacing w:after="20"/>
              <w:ind w:left="20"/>
              <w:jc w:val="both"/>
            </w:pPr>
            <w:r>
              <w:rPr>
                <w:rFonts w:ascii="Times New Roman"/>
                <w:b w:val="false"/>
                <w:i w:val="false"/>
                <w:color w:val="000000"/>
                <w:sz w:val="20"/>
              </w:rPr>
              <w:t>
Қойманың алаңы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79" w:id="7027"/>
          <w:p>
            <w:pPr>
              <w:spacing w:after="20"/>
              <w:ind w:left="20"/>
              <w:jc w:val="both"/>
            </w:pPr>
            <w:r>
              <w:rPr>
                <w:rFonts w:ascii="Times New Roman"/>
                <w:b w:val="false"/>
                <w:i w:val="false"/>
                <w:color w:val="000000"/>
                <w:sz w:val="20"/>
              </w:rPr>
              <w:t>
т/ч</w:t>
            </w:r>
          </w:p>
          <w:bookmarkEnd w:id="7027"/>
          <w:bookmarkStart w:name="z17480" w:id="7028"/>
          <w:p>
            <w:pPr>
              <w:spacing w:after="20"/>
              <w:ind w:left="20"/>
              <w:jc w:val="both"/>
            </w:pPr>
            <w:r>
              <w:rPr>
                <w:rFonts w:ascii="Times New Roman"/>
                <w:b w:val="false"/>
                <w:i w:val="false"/>
                <w:color w:val="000000"/>
                <w:sz w:val="20"/>
              </w:rPr>
              <w:t>
%</w:t>
            </w:r>
          </w:p>
          <w:bookmarkEnd w:id="7028"/>
          <w:bookmarkStart w:name="z17481" w:id="7029"/>
          <w:p>
            <w:pPr>
              <w:spacing w:after="20"/>
              <w:ind w:left="20"/>
              <w:jc w:val="both"/>
            </w:pPr>
            <w:r>
              <w:rPr>
                <w:rFonts w:ascii="Times New Roman"/>
                <w:b w:val="false"/>
                <w:i w:val="false"/>
                <w:color w:val="000000"/>
                <w:sz w:val="20"/>
              </w:rPr>
              <w:t>
Салмақ бойынша үлес</w:t>
            </w:r>
          </w:p>
          <w:bookmarkEnd w:id="7029"/>
          <w:bookmarkStart w:name="z17482" w:id="7030"/>
          <w:p>
            <w:pPr>
              <w:spacing w:after="20"/>
              <w:ind w:left="20"/>
              <w:jc w:val="both"/>
            </w:pPr>
            <w:r>
              <w:rPr>
                <w:rFonts w:ascii="Times New Roman"/>
                <w:b w:val="false"/>
                <w:i w:val="false"/>
                <w:color w:val="000000"/>
                <w:sz w:val="20"/>
              </w:rPr>
              <w:t>
-</w:t>
            </w:r>
          </w:p>
          <w:bookmarkEnd w:id="7030"/>
          <w:bookmarkStart w:name="z17483" w:id="7031"/>
          <w:p>
            <w:pPr>
              <w:spacing w:after="20"/>
              <w:ind w:left="20"/>
              <w:jc w:val="both"/>
            </w:pPr>
            <w:r>
              <w:rPr>
                <w:rFonts w:ascii="Times New Roman"/>
                <w:b w:val="false"/>
                <w:i w:val="false"/>
                <w:color w:val="000000"/>
                <w:sz w:val="20"/>
              </w:rPr>
              <w:t>
-</w:t>
            </w:r>
          </w:p>
          <w:bookmarkEnd w:id="7031"/>
          <w:bookmarkStart w:name="z17484" w:id="7032"/>
          <w:p>
            <w:pPr>
              <w:spacing w:after="20"/>
              <w:ind w:left="20"/>
              <w:jc w:val="both"/>
            </w:pPr>
            <w:r>
              <w:rPr>
                <w:rFonts w:ascii="Times New Roman"/>
                <w:b w:val="false"/>
                <w:i w:val="false"/>
                <w:color w:val="000000"/>
                <w:sz w:val="20"/>
              </w:rPr>
              <w:t>
-</w:t>
            </w:r>
          </w:p>
          <w:bookmarkEnd w:id="7032"/>
          <w:bookmarkStart w:name="z17485" w:id="7033"/>
          <w:p>
            <w:pPr>
              <w:spacing w:after="20"/>
              <w:ind w:left="20"/>
              <w:jc w:val="both"/>
            </w:pPr>
            <w:r>
              <w:rPr>
                <w:rFonts w:ascii="Times New Roman"/>
                <w:b w:val="false"/>
                <w:i w:val="false"/>
                <w:color w:val="000000"/>
                <w:sz w:val="20"/>
              </w:rPr>
              <w:t>
-</w:t>
            </w:r>
          </w:p>
          <w:bookmarkEnd w:id="7033"/>
          <w:bookmarkStart w:name="z17486" w:id="7034"/>
          <w:p>
            <w:pPr>
              <w:spacing w:after="20"/>
              <w:ind w:left="20"/>
              <w:jc w:val="both"/>
            </w:pPr>
            <w:r>
              <w:rPr>
                <w:rFonts w:ascii="Times New Roman"/>
                <w:b w:val="false"/>
                <w:i w:val="false"/>
                <w:color w:val="000000"/>
                <w:sz w:val="20"/>
              </w:rPr>
              <w:t>
-</w:t>
            </w:r>
          </w:p>
          <w:bookmarkEnd w:id="7034"/>
          <w:bookmarkStart w:name="z17487" w:id="7035"/>
          <w:p>
            <w:pPr>
              <w:spacing w:after="20"/>
              <w:ind w:left="20"/>
              <w:jc w:val="both"/>
            </w:pPr>
            <w:r>
              <w:rPr>
                <w:rFonts w:ascii="Times New Roman"/>
                <w:b w:val="false"/>
                <w:i w:val="false"/>
                <w:color w:val="000000"/>
                <w:sz w:val="20"/>
              </w:rPr>
              <w:t>
-</w:t>
            </w:r>
          </w:p>
          <w:bookmarkEnd w:id="7035"/>
          <w:bookmarkStart w:name="z17488" w:id="7036"/>
          <w:p>
            <w:pPr>
              <w:spacing w:after="20"/>
              <w:ind w:left="20"/>
              <w:jc w:val="both"/>
            </w:pPr>
            <w:r>
              <w:rPr>
                <w:rFonts w:ascii="Times New Roman"/>
                <w:b w:val="false"/>
                <w:i w:val="false"/>
                <w:color w:val="000000"/>
                <w:sz w:val="20"/>
              </w:rPr>
              <w:t>
-</w:t>
            </w:r>
          </w:p>
          <w:bookmarkEnd w:id="7036"/>
          <w:bookmarkStart w:name="z17489" w:id="7037"/>
          <w:p>
            <w:pPr>
              <w:spacing w:after="20"/>
              <w:ind w:left="20"/>
              <w:jc w:val="both"/>
            </w:pPr>
            <w:r>
              <w:rPr>
                <w:rFonts w:ascii="Times New Roman"/>
                <w:b w:val="false"/>
                <w:i w:val="false"/>
                <w:color w:val="000000"/>
                <w:sz w:val="20"/>
              </w:rPr>
              <w:t>
Салмақ бойынша үлес</w:t>
            </w:r>
          </w:p>
          <w:bookmarkEnd w:id="7037"/>
          <w:bookmarkStart w:name="z17490" w:id="7038"/>
          <w:p>
            <w:pPr>
              <w:spacing w:after="20"/>
              <w:ind w:left="20"/>
              <w:jc w:val="both"/>
            </w:pPr>
            <w:r>
              <w:rPr>
                <w:rFonts w:ascii="Times New Roman"/>
                <w:b w:val="false"/>
                <w:i w:val="false"/>
                <w:color w:val="000000"/>
                <w:sz w:val="20"/>
              </w:rPr>
              <w:t>
г/м</w:t>
            </w:r>
            <w:r>
              <w:rPr>
                <w:rFonts w:ascii="Times New Roman"/>
                <w:b w:val="false"/>
                <w:i w:val="false"/>
                <w:color w:val="000000"/>
                <w:vertAlign w:val="superscript"/>
              </w:rPr>
              <w:t>2</w:t>
            </w:r>
            <w:r>
              <w:rPr>
                <w:rFonts w:ascii="Times New Roman"/>
                <w:b w:val="false"/>
                <w:i w:val="false"/>
                <w:color w:val="000000"/>
                <w:sz w:val="20"/>
              </w:rPr>
              <w:t>*с</w:t>
            </w:r>
          </w:p>
          <w:bookmarkEnd w:id="7038"/>
          <w:bookmarkStart w:name="z17491" w:id="7039"/>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bookmarkEnd w:id="7039"/>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92" w:id="7040"/>
          <w:p>
            <w:pPr>
              <w:spacing w:after="20"/>
              <w:ind w:left="20"/>
              <w:jc w:val="both"/>
            </w:pPr>
            <w:r>
              <w:rPr>
                <w:rFonts w:ascii="Times New Roman"/>
                <w:b w:val="false"/>
                <w:i w:val="false"/>
                <w:color w:val="000000"/>
                <w:sz w:val="20"/>
              </w:rPr>
              <w:t>
100</w:t>
            </w:r>
          </w:p>
          <w:bookmarkEnd w:id="7040"/>
          <w:bookmarkStart w:name="z17493" w:id="7041"/>
          <w:p>
            <w:pPr>
              <w:spacing w:after="20"/>
              <w:ind w:left="20"/>
              <w:jc w:val="both"/>
            </w:pPr>
            <w:r>
              <w:rPr>
                <w:rFonts w:ascii="Times New Roman"/>
                <w:b w:val="false"/>
                <w:i w:val="false"/>
                <w:color w:val="000000"/>
                <w:sz w:val="20"/>
              </w:rPr>
              <w:t>
3,6</w:t>
            </w:r>
          </w:p>
          <w:bookmarkEnd w:id="7041"/>
          <w:bookmarkStart w:name="z17494" w:id="7042"/>
          <w:p>
            <w:pPr>
              <w:spacing w:after="20"/>
              <w:ind w:left="20"/>
              <w:jc w:val="both"/>
            </w:pPr>
            <w:r>
              <w:rPr>
                <w:rFonts w:ascii="Times New Roman"/>
                <w:b w:val="false"/>
                <w:i w:val="false"/>
                <w:color w:val="000000"/>
                <w:sz w:val="20"/>
              </w:rPr>
              <w:t>
0,04</w:t>
            </w:r>
          </w:p>
          <w:bookmarkEnd w:id="7042"/>
          <w:bookmarkStart w:name="z17495" w:id="7043"/>
          <w:p>
            <w:pPr>
              <w:spacing w:after="20"/>
              <w:ind w:left="20"/>
              <w:jc w:val="both"/>
            </w:pPr>
            <w:r>
              <w:rPr>
                <w:rFonts w:ascii="Times New Roman"/>
                <w:b w:val="false"/>
                <w:i w:val="false"/>
                <w:color w:val="000000"/>
                <w:sz w:val="20"/>
              </w:rPr>
              <w:t>
0,02</w:t>
            </w:r>
          </w:p>
          <w:bookmarkEnd w:id="7043"/>
          <w:bookmarkStart w:name="z17496" w:id="7044"/>
          <w:p>
            <w:pPr>
              <w:spacing w:after="20"/>
              <w:ind w:left="20"/>
              <w:jc w:val="both"/>
            </w:pPr>
            <w:r>
              <w:rPr>
                <w:rFonts w:ascii="Times New Roman"/>
                <w:b w:val="false"/>
                <w:i w:val="false"/>
                <w:color w:val="000000"/>
                <w:sz w:val="20"/>
              </w:rPr>
              <w:t>
1,2</w:t>
            </w:r>
          </w:p>
          <w:bookmarkEnd w:id="7044"/>
          <w:bookmarkStart w:name="z17497" w:id="7045"/>
          <w:p>
            <w:pPr>
              <w:spacing w:after="20"/>
              <w:ind w:left="20"/>
              <w:jc w:val="both"/>
            </w:pPr>
            <w:r>
              <w:rPr>
                <w:rFonts w:ascii="Times New Roman"/>
                <w:b w:val="false"/>
                <w:i w:val="false"/>
                <w:color w:val="000000"/>
                <w:sz w:val="20"/>
              </w:rPr>
              <w:t>
1,0</w:t>
            </w:r>
          </w:p>
          <w:bookmarkEnd w:id="7045"/>
          <w:bookmarkStart w:name="z17498" w:id="7046"/>
          <w:p>
            <w:pPr>
              <w:spacing w:after="20"/>
              <w:ind w:left="20"/>
              <w:jc w:val="both"/>
            </w:pPr>
            <w:r>
              <w:rPr>
                <w:rFonts w:ascii="Times New Roman"/>
                <w:b w:val="false"/>
                <w:i w:val="false"/>
                <w:color w:val="000000"/>
                <w:sz w:val="20"/>
              </w:rPr>
              <w:t>
0,8</w:t>
            </w:r>
          </w:p>
          <w:bookmarkEnd w:id="7046"/>
          <w:bookmarkStart w:name="z17499" w:id="7047"/>
          <w:p>
            <w:pPr>
              <w:spacing w:after="20"/>
              <w:ind w:left="20"/>
              <w:jc w:val="both"/>
            </w:pPr>
            <w:r>
              <w:rPr>
                <w:rFonts w:ascii="Times New Roman"/>
                <w:b w:val="false"/>
                <w:i w:val="false"/>
                <w:color w:val="000000"/>
                <w:sz w:val="20"/>
              </w:rPr>
              <w:t>
1,4</w:t>
            </w:r>
          </w:p>
          <w:bookmarkEnd w:id="7047"/>
          <w:bookmarkStart w:name="z17500" w:id="7048"/>
          <w:p>
            <w:pPr>
              <w:spacing w:after="20"/>
              <w:ind w:left="20"/>
              <w:jc w:val="both"/>
            </w:pPr>
            <w:r>
              <w:rPr>
                <w:rFonts w:ascii="Times New Roman"/>
                <w:b w:val="false"/>
                <w:i w:val="false"/>
                <w:color w:val="000000"/>
                <w:sz w:val="20"/>
              </w:rPr>
              <w:t>
0,1</w:t>
            </w:r>
          </w:p>
          <w:bookmarkEnd w:id="7048"/>
          <w:bookmarkStart w:name="z17501" w:id="7049"/>
          <w:p>
            <w:pPr>
              <w:spacing w:after="20"/>
              <w:ind w:left="20"/>
              <w:jc w:val="both"/>
            </w:pPr>
            <w:r>
              <w:rPr>
                <w:rFonts w:ascii="Times New Roman"/>
                <w:b w:val="false"/>
                <w:i w:val="false"/>
                <w:color w:val="000000"/>
                <w:sz w:val="20"/>
              </w:rPr>
              <w:t>
5,0</w:t>
            </w:r>
          </w:p>
          <w:bookmarkEnd w:id="7049"/>
          <w:bookmarkStart w:name="z17502" w:id="7050"/>
          <w:p>
            <w:pPr>
              <w:spacing w:after="20"/>
              <w:ind w:left="20"/>
              <w:jc w:val="both"/>
            </w:pPr>
            <w:r>
              <w:rPr>
                <w:rFonts w:ascii="Times New Roman"/>
                <w:b w:val="false"/>
                <w:i w:val="false"/>
                <w:color w:val="000000"/>
                <w:sz w:val="20"/>
              </w:rPr>
              <w:t>
1,2</w:t>
            </w:r>
          </w:p>
          <w:bookmarkEnd w:id="7050"/>
          <w:bookmarkStart w:name="z17503" w:id="7051"/>
          <w:p>
            <w:pPr>
              <w:spacing w:after="20"/>
              <w:ind w:left="20"/>
              <w:jc w:val="both"/>
            </w:pPr>
            <w:r>
              <w:rPr>
                <w:rFonts w:ascii="Times New Roman"/>
                <w:b w:val="false"/>
                <w:i w:val="false"/>
                <w:color w:val="000000"/>
                <w:sz w:val="20"/>
              </w:rPr>
              <w:t>
0,003</w:t>
            </w:r>
          </w:p>
          <w:bookmarkEnd w:id="7051"/>
          <w:bookmarkStart w:name="z17504" w:id="7052"/>
          <w:p>
            <w:pPr>
              <w:spacing w:after="20"/>
              <w:ind w:left="20"/>
              <w:jc w:val="both"/>
            </w:pPr>
            <w:r>
              <w:rPr>
                <w:rFonts w:ascii="Times New Roman"/>
                <w:b w:val="false"/>
                <w:i w:val="false"/>
                <w:color w:val="000000"/>
                <w:sz w:val="20"/>
              </w:rPr>
              <w:t>
27 Х88Х7</w:t>
            </w:r>
          </w:p>
          <w:bookmarkEnd w:id="7052"/>
          <w:p>
            <w:pPr>
              <w:spacing w:after="20"/>
              <w:ind w:left="20"/>
              <w:jc w:val="both"/>
            </w:pPr>
            <w:r>
              <w:rPr>
                <w:rFonts w:ascii="Times New Roman"/>
                <w:b w:val="false"/>
                <w:i w:val="false"/>
                <w:color w:val="000000"/>
                <w:sz w:val="20"/>
              </w:rPr>
              <w:t>
2376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05" w:id="7053"/>
          <w:p>
            <w:pPr>
              <w:spacing w:after="20"/>
              <w:ind w:left="20"/>
              <w:jc w:val="both"/>
            </w:pPr>
            <w:r>
              <w:rPr>
                <w:rFonts w:ascii="Times New Roman"/>
                <w:b w:val="false"/>
                <w:i w:val="false"/>
                <w:color w:val="000000"/>
                <w:sz w:val="20"/>
              </w:rPr>
              <w:t>
78</w:t>
            </w:r>
          </w:p>
          <w:bookmarkEnd w:id="7053"/>
          <w:bookmarkStart w:name="z17506" w:id="7054"/>
          <w:p>
            <w:pPr>
              <w:spacing w:after="20"/>
              <w:ind w:left="20"/>
              <w:jc w:val="both"/>
            </w:pPr>
            <w:r>
              <w:rPr>
                <w:rFonts w:ascii="Times New Roman"/>
                <w:b w:val="false"/>
                <w:i w:val="false"/>
                <w:color w:val="000000"/>
                <w:sz w:val="20"/>
              </w:rPr>
              <w:t>
0,1</w:t>
            </w:r>
          </w:p>
          <w:bookmarkEnd w:id="7054"/>
          <w:bookmarkStart w:name="z17507" w:id="7055"/>
          <w:p>
            <w:pPr>
              <w:spacing w:after="20"/>
              <w:ind w:left="20"/>
              <w:jc w:val="both"/>
            </w:pPr>
            <w:r>
              <w:rPr>
                <w:rFonts w:ascii="Times New Roman"/>
                <w:b w:val="false"/>
                <w:i w:val="false"/>
                <w:color w:val="000000"/>
                <w:sz w:val="20"/>
              </w:rPr>
              <w:t>
0,01</w:t>
            </w:r>
          </w:p>
          <w:bookmarkEnd w:id="7055"/>
          <w:bookmarkStart w:name="z17508" w:id="7056"/>
          <w:p>
            <w:pPr>
              <w:spacing w:after="20"/>
              <w:ind w:left="20"/>
              <w:jc w:val="both"/>
            </w:pPr>
            <w:r>
              <w:rPr>
                <w:rFonts w:ascii="Times New Roman"/>
                <w:b w:val="false"/>
                <w:i w:val="false"/>
                <w:color w:val="000000"/>
                <w:sz w:val="20"/>
              </w:rPr>
              <w:t>
0,003</w:t>
            </w:r>
          </w:p>
          <w:bookmarkEnd w:id="7056"/>
          <w:bookmarkStart w:name="z17509" w:id="7057"/>
          <w:p>
            <w:pPr>
              <w:spacing w:after="20"/>
              <w:ind w:left="20"/>
              <w:jc w:val="both"/>
            </w:pPr>
            <w:r>
              <w:rPr>
                <w:rFonts w:ascii="Times New Roman"/>
                <w:b w:val="false"/>
                <w:i w:val="false"/>
                <w:color w:val="000000"/>
                <w:sz w:val="20"/>
              </w:rPr>
              <w:t>
1,2</w:t>
            </w:r>
          </w:p>
          <w:bookmarkEnd w:id="7057"/>
          <w:bookmarkStart w:name="z17510" w:id="7058"/>
          <w:p>
            <w:pPr>
              <w:spacing w:after="20"/>
              <w:ind w:left="20"/>
              <w:jc w:val="both"/>
            </w:pPr>
            <w:r>
              <w:rPr>
                <w:rFonts w:ascii="Times New Roman"/>
                <w:b w:val="false"/>
                <w:i w:val="false"/>
                <w:color w:val="000000"/>
                <w:sz w:val="20"/>
              </w:rPr>
              <w:t>
1,0</w:t>
            </w:r>
          </w:p>
          <w:bookmarkEnd w:id="7058"/>
          <w:bookmarkStart w:name="z17511" w:id="7059"/>
          <w:p>
            <w:pPr>
              <w:spacing w:after="20"/>
              <w:ind w:left="20"/>
              <w:jc w:val="both"/>
            </w:pPr>
            <w:r>
              <w:rPr>
                <w:rFonts w:ascii="Times New Roman"/>
                <w:b w:val="false"/>
                <w:i w:val="false"/>
                <w:color w:val="000000"/>
                <w:sz w:val="20"/>
              </w:rPr>
              <w:t>
1,0</w:t>
            </w:r>
          </w:p>
          <w:bookmarkEnd w:id="7059"/>
          <w:bookmarkStart w:name="z17512" w:id="7060"/>
          <w:p>
            <w:pPr>
              <w:spacing w:after="20"/>
              <w:ind w:left="20"/>
              <w:jc w:val="both"/>
            </w:pPr>
            <w:r>
              <w:rPr>
                <w:rFonts w:ascii="Times New Roman"/>
                <w:b w:val="false"/>
                <w:i w:val="false"/>
                <w:color w:val="000000"/>
                <w:sz w:val="20"/>
              </w:rPr>
              <w:t>
1,4</w:t>
            </w:r>
          </w:p>
          <w:bookmarkEnd w:id="7060"/>
          <w:bookmarkStart w:name="z17513" w:id="7061"/>
          <w:p>
            <w:pPr>
              <w:spacing w:after="20"/>
              <w:ind w:left="20"/>
              <w:jc w:val="both"/>
            </w:pPr>
            <w:r>
              <w:rPr>
                <w:rFonts w:ascii="Times New Roman"/>
                <w:b w:val="false"/>
                <w:i w:val="false"/>
                <w:color w:val="000000"/>
                <w:sz w:val="20"/>
              </w:rPr>
              <w:t>
0,5</w:t>
            </w:r>
          </w:p>
          <w:bookmarkEnd w:id="7061"/>
          <w:bookmarkStart w:name="z17514" w:id="7062"/>
          <w:p>
            <w:pPr>
              <w:spacing w:after="20"/>
              <w:ind w:left="20"/>
              <w:jc w:val="both"/>
            </w:pPr>
            <w:r>
              <w:rPr>
                <w:rFonts w:ascii="Times New Roman"/>
                <w:b w:val="false"/>
                <w:i w:val="false"/>
                <w:color w:val="000000"/>
                <w:sz w:val="20"/>
              </w:rPr>
              <w:t>
1,5</w:t>
            </w:r>
          </w:p>
          <w:bookmarkEnd w:id="7062"/>
          <w:bookmarkStart w:name="z17515" w:id="7063"/>
          <w:p>
            <w:pPr>
              <w:spacing w:after="20"/>
              <w:ind w:left="20"/>
              <w:jc w:val="both"/>
            </w:pPr>
            <w:r>
              <w:rPr>
                <w:rFonts w:ascii="Times New Roman"/>
                <w:b w:val="false"/>
                <w:i w:val="false"/>
                <w:color w:val="000000"/>
                <w:sz w:val="20"/>
              </w:rPr>
              <w:t>
0,002</w:t>
            </w:r>
          </w:p>
          <w:bookmarkEnd w:id="7063"/>
          <w:bookmarkStart w:name="z17516" w:id="7064"/>
          <w:p>
            <w:pPr>
              <w:spacing w:after="20"/>
              <w:ind w:left="20"/>
              <w:jc w:val="both"/>
            </w:pPr>
            <w:r>
              <w:rPr>
                <w:rFonts w:ascii="Times New Roman"/>
                <w:b w:val="false"/>
                <w:i w:val="false"/>
                <w:color w:val="000000"/>
                <w:sz w:val="20"/>
              </w:rPr>
              <w:t>
27Х60Х7</w:t>
            </w:r>
          </w:p>
          <w:bookmarkEnd w:id="7064"/>
          <w:p>
            <w:pPr>
              <w:spacing w:after="20"/>
              <w:ind w:left="20"/>
              <w:jc w:val="both"/>
            </w:pPr>
            <w:r>
              <w:rPr>
                <w:rFonts w:ascii="Times New Roman"/>
                <w:b w:val="false"/>
                <w:i w:val="false"/>
                <w:color w:val="000000"/>
                <w:sz w:val="20"/>
              </w:rPr>
              <w:t>
1620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17517" w:id="7065"/>
          <w:p>
            <w:pPr>
              <w:spacing w:after="20"/>
              <w:ind w:left="20"/>
              <w:jc w:val="both"/>
            </w:pPr>
            <w:r>
              <w:rPr>
                <w:rFonts w:ascii="Times New Roman"/>
                <w:b w:val="false"/>
                <w:i w:val="false"/>
                <w:color w:val="000000"/>
                <w:sz w:val="20"/>
              </w:rPr>
              <w:t xml:space="preserve">
23- кесте </w:t>
            </w:r>
          </w:p>
          <w:bookmarkEnd w:id="7065"/>
        </w:tc>
      </w:tr>
    </w:tbl>
    <w:bookmarkStart w:name="z17518" w:id="7066"/>
    <w:p>
      <w:pPr>
        <w:spacing w:after="0"/>
        <w:ind w:left="0"/>
        <w:jc w:val="left"/>
      </w:pPr>
      <w:r>
        <w:rPr>
          <w:rFonts w:ascii="Times New Roman"/>
          <w:b/>
          <w:i w:val="false"/>
          <w:color w:val="000000"/>
        </w:rPr>
        <w:t xml:space="preserve"> Есептік параметрлердің жинақтау кестесі</w:t>
      </w:r>
    </w:p>
    <w:bookmarkEnd w:id="70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19" w:id="7067"/>
          <w:p>
            <w:pPr>
              <w:spacing w:after="20"/>
              <w:ind w:left="20"/>
              <w:jc w:val="both"/>
            </w:pPr>
            <w:r>
              <w:rPr>
                <w:rFonts w:ascii="Times New Roman"/>
                <w:b w:val="false"/>
                <w:i w:val="false"/>
                <w:color w:val="000000"/>
                <w:sz w:val="20"/>
              </w:rPr>
              <w:t>
Параметр атауы</w:t>
            </w:r>
          </w:p>
          <w:bookmarkEnd w:id="706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 мәні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20" w:id="7068"/>
          <w:p>
            <w:pPr>
              <w:spacing w:after="20"/>
              <w:ind w:left="20"/>
              <w:jc w:val="both"/>
            </w:pPr>
            <w:r>
              <w:rPr>
                <w:rFonts w:ascii="Times New Roman"/>
                <w:b w:val="false"/>
                <w:i w:val="false"/>
                <w:color w:val="000000"/>
                <w:sz w:val="20"/>
              </w:rPr>
              <w:t>
Қайта төгу шамасының өнімділігі</w:t>
            </w:r>
          </w:p>
          <w:bookmarkEnd w:id="7068"/>
          <w:bookmarkStart w:name="z17521" w:id="7069"/>
          <w:p>
            <w:pPr>
              <w:spacing w:after="20"/>
              <w:ind w:left="20"/>
              <w:jc w:val="both"/>
            </w:pPr>
            <w:r>
              <w:rPr>
                <w:rFonts w:ascii="Times New Roman"/>
                <w:b w:val="false"/>
                <w:i w:val="false"/>
                <w:color w:val="000000"/>
                <w:sz w:val="20"/>
              </w:rPr>
              <w:t>
Материалдың құлау биіктігі</w:t>
            </w:r>
          </w:p>
          <w:bookmarkEnd w:id="7069"/>
          <w:bookmarkStart w:name="z17522" w:id="7070"/>
          <w:p>
            <w:pPr>
              <w:spacing w:after="20"/>
              <w:ind w:left="20"/>
              <w:jc w:val="both"/>
            </w:pPr>
            <w:r>
              <w:rPr>
                <w:rFonts w:ascii="Times New Roman"/>
                <w:b w:val="false"/>
                <w:i w:val="false"/>
                <w:color w:val="000000"/>
                <w:sz w:val="20"/>
              </w:rPr>
              <w:t>
Материалдағы шаң үлесінің фракциясы (k</w:t>
            </w:r>
            <w:r>
              <w:rPr>
                <w:rFonts w:ascii="Times New Roman"/>
                <w:b w:val="false"/>
                <w:i w:val="false"/>
                <w:color w:val="000000"/>
                <w:vertAlign w:val="subscript"/>
              </w:rPr>
              <w:t>1</w:t>
            </w:r>
            <w:r>
              <w:rPr>
                <w:rFonts w:ascii="Times New Roman"/>
                <w:b w:val="false"/>
                <w:i w:val="false"/>
                <w:color w:val="000000"/>
                <w:sz w:val="20"/>
              </w:rPr>
              <w:t>)</w:t>
            </w:r>
          </w:p>
          <w:bookmarkEnd w:id="7070"/>
          <w:bookmarkStart w:name="z17523" w:id="7071"/>
          <w:p>
            <w:pPr>
              <w:spacing w:after="20"/>
              <w:ind w:left="20"/>
              <w:jc w:val="both"/>
            </w:pPr>
            <w:r>
              <w:rPr>
                <w:rFonts w:ascii="Times New Roman"/>
                <w:b w:val="false"/>
                <w:i w:val="false"/>
                <w:color w:val="000000"/>
                <w:sz w:val="20"/>
              </w:rPr>
              <w:t>
Аэрозольға өтетін барлық көлемнен шаң үлесі, (k</w:t>
            </w:r>
            <w:r>
              <w:rPr>
                <w:rFonts w:ascii="Times New Roman"/>
                <w:b w:val="false"/>
                <w:i w:val="false"/>
                <w:color w:val="000000"/>
                <w:vertAlign w:val="subscript"/>
              </w:rPr>
              <w:t>2</w:t>
            </w:r>
            <w:r>
              <w:rPr>
                <w:rFonts w:ascii="Times New Roman"/>
                <w:b w:val="false"/>
                <w:i w:val="false"/>
                <w:color w:val="000000"/>
                <w:sz w:val="20"/>
              </w:rPr>
              <w:t>)</w:t>
            </w:r>
          </w:p>
          <w:bookmarkEnd w:id="7071"/>
          <w:bookmarkStart w:name="z17524" w:id="7072"/>
          <w:p>
            <w:pPr>
              <w:spacing w:after="20"/>
              <w:ind w:left="20"/>
              <w:jc w:val="both"/>
            </w:pPr>
            <w:r>
              <w:rPr>
                <w:rFonts w:ascii="Times New Roman"/>
                <w:b w:val="false"/>
                <w:i w:val="false"/>
                <w:color w:val="000000"/>
                <w:sz w:val="20"/>
              </w:rPr>
              <w:t>
Жел жылдамдығы</w:t>
            </w:r>
          </w:p>
          <w:bookmarkEnd w:id="7072"/>
          <w:bookmarkStart w:name="z17525" w:id="7073"/>
          <w:p>
            <w:pPr>
              <w:spacing w:after="20"/>
              <w:ind w:left="20"/>
              <w:jc w:val="both"/>
            </w:pPr>
            <w:r>
              <w:rPr>
                <w:rFonts w:ascii="Times New Roman"/>
                <w:b w:val="false"/>
                <w:i w:val="false"/>
                <w:color w:val="000000"/>
                <w:sz w:val="20"/>
              </w:rPr>
              <w:t>
Метеожағдайды ескеретін Коэффициент, (k</w:t>
            </w:r>
            <w:r>
              <w:rPr>
                <w:rFonts w:ascii="Times New Roman"/>
                <w:b w:val="false"/>
                <w:i w:val="false"/>
                <w:color w:val="000000"/>
                <w:vertAlign w:val="subscript"/>
              </w:rPr>
              <w:t>3</w:t>
            </w:r>
            <w:r>
              <w:rPr>
                <w:rFonts w:ascii="Times New Roman"/>
                <w:b w:val="false"/>
                <w:i w:val="false"/>
                <w:color w:val="000000"/>
                <w:sz w:val="20"/>
              </w:rPr>
              <w:t>)</w:t>
            </w:r>
          </w:p>
          <w:bookmarkEnd w:id="7073"/>
          <w:bookmarkStart w:name="z17526" w:id="7074"/>
          <w:p>
            <w:pPr>
              <w:spacing w:after="20"/>
              <w:ind w:left="20"/>
              <w:jc w:val="both"/>
            </w:pPr>
            <w:r>
              <w:rPr>
                <w:rFonts w:ascii="Times New Roman"/>
                <w:b w:val="false"/>
                <w:i w:val="false"/>
                <w:color w:val="000000"/>
                <w:sz w:val="20"/>
              </w:rPr>
              <w:t>
Сыртқы әсерлерден шаманың қорғаныс деңгейінің жергілікті шарттарын ескеретін коэффициент (k</w:t>
            </w:r>
            <w:r>
              <w:rPr>
                <w:rFonts w:ascii="Times New Roman"/>
                <w:b w:val="false"/>
                <w:i w:val="false"/>
                <w:color w:val="000000"/>
                <w:vertAlign w:val="subscript"/>
              </w:rPr>
              <w:t>4</w:t>
            </w:r>
            <w:r>
              <w:rPr>
                <w:rFonts w:ascii="Times New Roman"/>
                <w:b w:val="false"/>
                <w:i w:val="false"/>
                <w:color w:val="000000"/>
                <w:sz w:val="20"/>
              </w:rPr>
              <w:t>)</w:t>
            </w:r>
          </w:p>
          <w:bookmarkEnd w:id="7074"/>
          <w:bookmarkStart w:name="z17527" w:id="7075"/>
          <w:p>
            <w:pPr>
              <w:spacing w:after="20"/>
              <w:ind w:left="20"/>
              <w:jc w:val="both"/>
            </w:pPr>
            <w:r>
              <w:rPr>
                <w:rFonts w:ascii="Times New Roman"/>
                <w:b w:val="false"/>
                <w:i w:val="false"/>
                <w:color w:val="000000"/>
                <w:sz w:val="20"/>
              </w:rPr>
              <w:t>
Материалдың ылғалдығы</w:t>
            </w:r>
          </w:p>
          <w:bookmarkEnd w:id="7075"/>
          <w:bookmarkStart w:name="z17528" w:id="7076"/>
          <w:p>
            <w:pPr>
              <w:spacing w:after="20"/>
              <w:ind w:left="20"/>
              <w:jc w:val="both"/>
            </w:pPr>
            <w:r>
              <w:rPr>
                <w:rFonts w:ascii="Times New Roman"/>
                <w:b w:val="false"/>
                <w:i w:val="false"/>
                <w:color w:val="000000"/>
                <w:sz w:val="20"/>
              </w:rPr>
              <w:t>
Материалдың ылғалдылығының әсерін ескеретін коэффициент, (k</w:t>
            </w:r>
            <w:r>
              <w:rPr>
                <w:rFonts w:ascii="Times New Roman"/>
                <w:b w:val="false"/>
                <w:i w:val="false"/>
                <w:color w:val="000000"/>
                <w:vertAlign w:val="subscript"/>
              </w:rPr>
              <w:t>5</w:t>
            </w:r>
            <w:r>
              <w:rPr>
                <w:rFonts w:ascii="Times New Roman"/>
                <w:b w:val="false"/>
                <w:i w:val="false"/>
                <w:color w:val="000000"/>
                <w:sz w:val="20"/>
              </w:rPr>
              <w:t>)</w:t>
            </w:r>
          </w:p>
          <w:bookmarkEnd w:id="7076"/>
          <w:bookmarkStart w:name="z17529" w:id="7077"/>
          <w:p>
            <w:pPr>
              <w:spacing w:after="20"/>
              <w:ind w:left="20"/>
              <w:jc w:val="both"/>
            </w:pPr>
            <w:r>
              <w:rPr>
                <w:rFonts w:ascii="Times New Roman"/>
                <w:b w:val="false"/>
                <w:i w:val="false"/>
                <w:color w:val="000000"/>
                <w:sz w:val="20"/>
              </w:rPr>
              <w:t>
Материалдың құлау биітігін ескеретін коэффициент, (В')</w:t>
            </w:r>
          </w:p>
          <w:bookmarkEnd w:id="7077"/>
          <w:p>
            <w:pPr>
              <w:spacing w:after="20"/>
              <w:ind w:left="20"/>
              <w:jc w:val="both"/>
            </w:pPr>
            <w:r>
              <w:rPr>
                <w:rFonts w:ascii="Times New Roman"/>
                <w:b w:val="false"/>
                <w:i w:val="false"/>
                <w:color w:val="000000"/>
                <w:sz w:val="20"/>
              </w:rPr>
              <w:t>
Материалдың ірілігін ескеретін коэффициент (k</w:t>
            </w:r>
            <w:r>
              <w:rPr>
                <w:rFonts w:ascii="Times New Roman"/>
                <w:b w:val="false"/>
                <w:i w:val="false"/>
                <w:color w:val="000000"/>
                <w:vertAlign w:val="subscript"/>
              </w:rPr>
              <w:t>7</w:t>
            </w:r>
            <w:r>
              <w:rPr>
                <w:rFonts w:ascii="Times New Roman"/>
                <w:b w:val="false"/>
                <w:i w:val="false"/>
                <w:color w:val="000000"/>
                <w:sz w:val="2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30" w:id="7078"/>
          <w:p>
            <w:pPr>
              <w:spacing w:after="20"/>
              <w:ind w:left="20"/>
              <w:jc w:val="both"/>
            </w:pPr>
            <w:r>
              <w:rPr>
                <w:rFonts w:ascii="Times New Roman"/>
                <w:b w:val="false"/>
                <w:i w:val="false"/>
                <w:color w:val="000000"/>
                <w:sz w:val="20"/>
              </w:rPr>
              <w:t>
т/сағ</w:t>
            </w:r>
          </w:p>
          <w:bookmarkEnd w:id="7078"/>
          <w:bookmarkStart w:name="z17531" w:id="7079"/>
          <w:p>
            <w:pPr>
              <w:spacing w:after="20"/>
              <w:ind w:left="20"/>
              <w:jc w:val="both"/>
            </w:pPr>
            <w:r>
              <w:rPr>
                <w:rFonts w:ascii="Times New Roman"/>
                <w:b w:val="false"/>
                <w:i w:val="false"/>
                <w:color w:val="000000"/>
                <w:sz w:val="20"/>
              </w:rPr>
              <w:t>
м</w:t>
            </w:r>
          </w:p>
          <w:bookmarkEnd w:id="7079"/>
          <w:bookmarkStart w:name="z17532" w:id="7080"/>
          <w:p>
            <w:pPr>
              <w:spacing w:after="20"/>
              <w:ind w:left="20"/>
              <w:jc w:val="both"/>
            </w:pPr>
            <w:r>
              <w:rPr>
                <w:rFonts w:ascii="Times New Roman"/>
                <w:b w:val="false"/>
                <w:i w:val="false"/>
                <w:color w:val="000000"/>
                <w:sz w:val="20"/>
              </w:rPr>
              <w:t>
Салмақ бойынша үлес</w:t>
            </w:r>
          </w:p>
          <w:bookmarkEnd w:id="7080"/>
          <w:bookmarkStart w:name="z17533" w:id="7081"/>
          <w:p>
            <w:pPr>
              <w:spacing w:after="20"/>
              <w:ind w:left="20"/>
              <w:jc w:val="both"/>
            </w:pPr>
            <w:r>
              <w:rPr>
                <w:rFonts w:ascii="Times New Roman"/>
                <w:b w:val="false"/>
                <w:i w:val="false"/>
                <w:color w:val="000000"/>
                <w:sz w:val="20"/>
              </w:rPr>
              <w:t>
-</w:t>
            </w:r>
          </w:p>
          <w:bookmarkEnd w:id="7081"/>
          <w:bookmarkStart w:name="z17534" w:id="7082"/>
          <w:p>
            <w:pPr>
              <w:spacing w:after="20"/>
              <w:ind w:left="20"/>
              <w:jc w:val="both"/>
            </w:pPr>
            <w:r>
              <w:rPr>
                <w:rFonts w:ascii="Times New Roman"/>
                <w:b w:val="false"/>
                <w:i w:val="false"/>
                <w:color w:val="000000"/>
                <w:sz w:val="20"/>
              </w:rPr>
              <w:t>
м/с</w:t>
            </w:r>
          </w:p>
          <w:bookmarkEnd w:id="7082"/>
          <w:bookmarkStart w:name="z17535" w:id="7083"/>
          <w:p>
            <w:pPr>
              <w:spacing w:after="20"/>
              <w:ind w:left="20"/>
              <w:jc w:val="both"/>
            </w:pPr>
            <w:r>
              <w:rPr>
                <w:rFonts w:ascii="Times New Roman"/>
                <w:b w:val="false"/>
                <w:i w:val="false"/>
                <w:color w:val="000000"/>
                <w:sz w:val="20"/>
              </w:rPr>
              <w:t>
Салмақ бойынша үлес</w:t>
            </w:r>
          </w:p>
          <w:bookmarkEnd w:id="7083"/>
          <w:bookmarkStart w:name="z17536" w:id="7084"/>
          <w:p>
            <w:pPr>
              <w:spacing w:after="20"/>
              <w:ind w:left="20"/>
              <w:jc w:val="both"/>
            </w:pPr>
            <w:r>
              <w:rPr>
                <w:rFonts w:ascii="Times New Roman"/>
                <w:b w:val="false"/>
                <w:i w:val="false"/>
                <w:color w:val="000000"/>
                <w:sz w:val="20"/>
              </w:rPr>
              <w:t>
-</w:t>
            </w:r>
          </w:p>
          <w:bookmarkEnd w:id="7084"/>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37" w:id="7085"/>
          <w:p>
            <w:pPr>
              <w:spacing w:after="20"/>
              <w:ind w:left="20"/>
              <w:jc w:val="both"/>
            </w:pPr>
            <w:r>
              <w:rPr>
                <w:rFonts w:ascii="Times New Roman"/>
                <w:b w:val="false"/>
                <w:i w:val="false"/>
                <w:color w:val="000000"/>
                <w:sz w:val="20"/>
              </w:rPr>
              <w:t>
440</w:t>
            </w:r>
          </w:p>
          <w:bookmarkEnd w:id="7085"/>
          <w:bookmarkStart w:name="z17538" w:id="7086"/>
          <w:p>
            <w:pPr>
              <w:spacing w:after="20"/>
              <w:ind w:left="20"/>
              <w:jc w:val="both"/>
            </w:pPr>
            <w:r>
              <w:rPr>
                <w:rFonts w:ascii="Times New Roman"/>
                <w:b w:val="false"/>
                <w:i w:val="false"/>
                <w:color w:val="000000"/>
                <w:sz w:val="20"/>
              </w:rPr>
              <w:t>
5</w:t>
            </w:r>
          </w:p>
          <w:bookmarkEnd w:id="7086"/>
          <w:bookmarkStart w:name="z17539" w:id="7087"/>
          <w:p>
            <w:pPr>
              <w:spacing w:after="20"/>
              <w:ind w:left="20"/>
              <w:jc w:val="both"/>
            </w:pPr>
            <w:r>
              <w:rPr>
                <w:rFonts w:ascii="Times New Roman"/>
                <w:b w:val="false"/>
                <w:i w:val="false"/>
                <w:color w:val="000000"/>
                <w:sz w:val="20"/>
              </w:rPr>
              <w:t>
0,05</w:t>
            </w:r>
          </w:p>
          <w:bookmarkEnd w:id="7087"/>
          <w:bookmarkStart w:name="z17540" w:id="7088"/>
          <w:p>
            <w:pPr>
              <w:spacing w:after="20"/>
              <w:ind w:left="20"/>
              <w:jc w:val="both"/>
            </w:pPr>
            <w:r>
              <w:rPr>
                <w:rFonts w:ascii="Times New Roman"/>
                <w:b w:val="false"/>
                <w:i w:val="false"/>
                <w:color w:val="000000"/>
                <w:sz w:val="20"/>
              </w:rPr>
              <w:t>
0,02</w:t>
            </w:r>
          </w:p>
          <w:bookmarkEnd w:id="7088"/>
          <w:bookmarkStart w:name="z17541" w:id="7089"/>
          <w:p>
            <w:pPr>
              <w:spacing w:after="20"/>
              <w:ind w:left="20"/>
              <w:jc w:val="both"/>
            </w:pPr>
            <w:r>
              <w:rPr>
                <w:rFonts w:ascii="Times New Roman"/>
                <w:b w:val="false"/>
                <w:i w:val="false"/>
                <w:color w:val="000000"/>
                <w:sz w:val="20"/>
              </w:rPr>
              <w:t>
4</w:t>
            </w:r>
          </w:p>
          <w:bookmarkEnd w:id="7089"/>
          <w:bookmarkStart w:name="z17542" w:id="7090"/>
          <w:p>
            <w:pPr>
              <w:spacing w:after="20"/>
              <w:ind w:left="20"/>
              <w:jc w:val="both"/>
            </w:pPr>
            <w:r>
              <w:rPr>
                <w:rFonts w:ascii="Times New Roman"/>
                <w:b w:val="false"/>
                <w:i w:val="false"/>
                <w:color w:val="000000"/>
                <w:sz w:val="20"/>
              </w:rPr>
              <w:t>
1,2</w:t>
            </w:r>
          </w:p>
          <w:bookmarkEnd w:id="7090"/>
          <w:bookmarkStart w:name="z17543" w:id="7091"/>
          <w:p>
            <w:pPr>
              <w:spacing w:after="20"/>
              <w:ind w:left="20"/>
              <w:jc w:val="both"/>
            </w:pPr>
            <w:r>
              <w:rPr>
                <w:rFonts w:ascii="Times New Roman"/>
                <w:b w:val="false"/>
                <w:i w:val="false"/>
                <w:color w:val="000000"/>
                <w:sz w:val="20"/>
              </w:rPr>
              <w:t>
0,1</w:t>
            </w:r>
          </w:p>
          <w:bookmarkEnd w:id="7091"/>
          <w:bookmarkStart w:name="z17544" w:id="7092"/>
          <w:p>
            <w:pPr>
              <w:spacing w:after="20"/>
              <w:ind w:left="20"/>
              <w:jc w:val="both"/>
            </w:pPr>
            <w:r>
              <w:rPr>
                <w:rFonts w:ascii="Times New Roman"/>
                <w:b w:val="false"/>
                <w:i w:val="false"/>
                <w:color w:val="000000"/>
                <w:sz w:val="20"/>
              </w:rPr>
              <w:t>
4</w:t>
            </w:r>
          </w:p>
          <w:bookmarkEnd w:id="7092"/>
          <w:bookmarkStart w:name="z17545" w:id="7093"/>
          <w:p>
            <w:pPr>
              <w:spacing w:after="20"/>
              <w:ind w:left="20"/>
              <w:jc w:val="both"/>
            </w:pPr>
            <w:r>
              <w:rPr>
                <w:rFonts w:ascii="Times New Roman"/>
                <w:b w:val="false"/>
                <w:i w:val="false"/>
                <w:color w:val="000000"/>
                <w:sz w:val="20"/>
              </w:rPr>
              <w:t>
0,7</w:t>
            </w:r>
          </w:p>
          <w:bookmarkEnd w:id="7093"/>
          <w:bookmarkStart w:name="z17546" w:id="7094"/>
          <w:p>
            <w:pPr>
              <w:spacing w:after="20"/>
              <w:ind w:left="20"/>
              <w:jc w:val="both"/>
            </w:pPr>
            <w:r>
              <w:rPr>
                <w:rFonts w:ascii="Times New Roman"/>
                <w:b w:val="false"/>
                <w:i w:val="false"/>
                <w:color w:val="000000"/>
                <w:sz w:val="20"/>
              </w:rPr>
              <w:t>
1,4</w:t>
            </w:r>
          </w:p>
          <w:bookmarkEnd w:id="7094"/>
          <w:p>
            <w:pPr>
              <w:spacing w:after="20"/>
              <w:ind w:left="20"/>
              <w:jc w:val="both"/>
            </w:pPr>
            <w:r>
              <w:rPr>
                <w:rFonts w:ascii="Times New Roman"/>
                <w:b w:val="false"/>
                <w:i w:val="false"/>
                <w:color w:val="000000"/>
                <w:sz w:val="20"/>
              </w:rPr>
              <w:t>
0,5</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17547" w:id="7095"/>
          <w:p>
            <w:pPr>
              <w:spacing w:after="20"/>
              <w:ind w:left="20"/>
              <w:jc w:val="both"/>
            </w:pPr>
            <w:r>
              <w:rPr>
                <w:rFonts w:ascii="Times New Roman"/>
                <w:b w:val="false"/>
                <w:i w:val="false"/>
                <w:color w:val="000000"/>
                <w:sz w:val="20"/>
              </w:rPr>
              <w:t xml:space="preserve">
24-кесте </w:t>
            </w:r>
          </w:p>
          <w:bookmarkEnd w:id="7095"/>
        </w:tc>
      </w:tr>
    </w:tbl>
    <w:bookmarkStart w:name="z17548" w:id="7096"/>
    <w:p>
      <w:pPr>
        <w:spacing w:after="0"/>
        <w:ind w:left="0"/>
        <w:jc w:val="left"/>
      </w:pPr>
      <w:r>
        <w:rPr>
          <w:rFonts w:ascii="Times New Roman"/>
          <w:b/>
          <w:i w:val="false"/>
          <w:color w:val="000000"/>
        </w:rPr>
        <w:t xml:space="preserve"> Есептік параметрлердің жинақтау кестесі</w:t>
      </w:r>
    </w:p>
    <w:bookmarkEnd w:id="70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49" w:id="7097"/>
          <w:p>
            <w:pPr>
              <w:spacing w:after="20"/>
              <w:ind w:left="20"/>
              <w:jc w:val="both"/>
            </w:pPr>
            <w:r>
              <w:rPr>
                <w:rFonts w:ascii="Times New Roman"/>
                <w:b w:val="false"/>
                <w:i w:val="false"/>
                <w:color w:val="000000"/>
                <w:sz w:val="20"/>
              </w:rPr>
              <w:t>
Есептік параметрлердің ластану көздері</w:t>
            </w:r>
          </w:p>
          <w:bookmarkEnd w:id="7097"/>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параметрлердің мағынасы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50" w:id="7098"/>
          <w:p>
            <w:pPr>
              <w:spacing w:after="20"/>
              <w:ind w:left="20"/>
              <w:jc w:val="both"/>
            </w:pPr>
            <w:r>
              <w:rPr>
                <w:rFonts w:ascii="Times New Roman"/>
                <w:b w:val="false"/>
                <w:i w:val="false"/>
                <w:color w:val="000000"/>
                <w:sz w:val="20"/>
              </w:rPr>
              <w:t>
Автокөлік</w:t>
            </w:r>
          </w:p>
          <w:bookmarkEnd w:id="7098"/>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51" w:id="7099"/>
          <w:p>
            <w:pPr>
              <w:spacing w:after="20"/>
              <w:ind w:left="20"/>
              <w:jc w:val="both"/>
            </w:pPr>
            <w:r>
              <w:rPr>
                <w:rFonts w:ascii="Times New Roman"/>
                <w:b w:val="false"/>
                <w:i w:val="false"/>
                <w:color w:val="000000"/>
                <w:sz w:val="20"/>
              </w:rPr>
              <w:t>
Өзі аударғыш көліктің орташа жүк көтергіштігі, т</w:t>
            </w:r>
          </w:p>
          <w:bookmarkEnd w:id="7099"/>
          <w:bookmarkStart w:name="z17552" w:id="7100"/>
          <w:p>
            <w:pPr>
              <w:spacing w:after="20"/>
              <w:ind w:left="20"/>
              <w:jc w:val="both"/>
            </w:pPr>
            <w:r>
              <w:rPr>
                <w:rFonts w:ascii="Times New Roman"/>
                <w:b w:val="false"/>
                <w:i w:val="false"/>
                <w:color w:val="000000"/>
                <w:sz w:val="20"/>
              </w:rPr>
              <w:t>
Мән С</w:t>
            </w:r>
            <w:r>
              <w:rPr>
                <w:rFonts w:ascii="Times New Roman"/>
                <w:b w:val="false"/>
                <w:i w:val="false"/>
                <w:color w:val="000000"/>
                <w:vertAlign w:val="subscript"/>
              </w:rPr>
              <w:t>1</w:t>
            </w:r>
            <w:r>
              <w:rPr>
                <w:rFonts w:ascii="Times New Roman"/>
                <w:b w:val="false"/>
                <w:i w:val="false"/>
                <w:color w:val="000000"/>
                <w:sz w:val="20"/>
              </w:rPr>
              <w:t xml:space="preserve"> (9кесте)</w:t>
            </w:r>
          </w:p>
          <w:bookmarkEnd w:id="7100"/>
          <w:bookmarkStart w:name="z17553" w:id="7101"/>
          <w:p>
            <w:pPr>
              <w:spacing w:after="20"/>
              <w:ind w:left="20"/>
              <w:jc w:val="both"/>
            </w:pPr>
            <w:r>
              <w:rPr>
                <w:rFonts w:ascii="Times New Roman"/>
                <w:b w:val="false"/>
                <w:i w:val="false"/>
                <w:color w:val="000000"/>
                <w:sz w:val="20"/>
              </w:rPr>
              <w:t xml:space="preserve">
Сағатына(N) машиналар жүрісінің жиынтық саны (тура және кейін </w:t>
            </w:r>
          </w:p>
          <w:bookmarkEnd w:id="7101"/>
          <w:bookmarkStart w:name="z17554" w:id="7102"/>
          <w:p>
            <w:pPr>
              <w:spacing w:after="20"/>
              <w:ind w:left="20"/>
              <w:jc w:val="both"/>
            </w:pPr>
            <w:r>
              <w:rPr>
                <w:rFonts w:ascii="Times New Roman"/>
                <w:b w:val="false"/>
                <w:i w:val="false"/>
                <w:color w:val="000000"/>
                <w:sz w:val="20"/>
              </w:rPr>
              <w:t>
Карьердегі машиналар көлемі (n), дана</w:t>
            </w:r>
          </w:p>
          <w:bookmarkEnd w:id="7102"/>
          <w:bookmarkStart w:name="z17555" w:id="7103"/>
          <w:p>
            <w:pPr>
              <w:spacing w:after="20"/>
              <w:ind w:left="20"/>
              <w:jc w:val="both"/>
            </w:pPr>
            <w:r>
              <w:rPr>
                <w:rFonts w:ascii="Times New Roman"/>
                <w:b w:val="false"/>
                <w:i w:val="false"/>
                <w:color w:val="000000"/>
                <w:sz w:val="20"/>
              </w:rPr>
              <w:t>
Бір рет жүрудің орташа созылмалдылығы (L), шақырым</w:t>
            </w:r>
          </w:p>
          <w:bookmarkEnd w:id="7103"/>
          <w:bookmarkStart w:name="z17556" w:id="7104"/>
          <w:p>
            <w:pPr>
              <w:spacing w:after="20"/>
              <w:ind w:left="20"/>
              <w:jc w:val="both"/>
            </w:pPr>
            <w:r>
              <w:rPr>
                <w:rFonts w:ascii="Times New Roman"/>
                <w:b w:val="false"/>
                <w:i w:val="false"/>
                <w:color w:val="000000"/>
                <w:sz w:val="20"/>
              </w:rPr>
              <w:t xml:space="preserve">
Тасымалдаудың орташа жылдамдығы </w:t>
            </w:r>
          </w:p>
          <w:bookmarkEnd w:id="7104"/>
          <w:p>
            <w:pPr>
              <w:spacing w:after="20"/>
              <w:ind w:left="20"/>
              <w:jc w:val="both"/>
            </w:pPr>
            <w:r>
              <w:drawing>
                <wp:inline distT="0" distB="0" distL="0" distR="0">
                  <wp:extent cx="8763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2"/>
                          <a:stretch>
                            <a:fillRect/>
                          </a:stretch>
                        </pic:blipFill>
                        <pic:spPr>
                          <a:xfrm>
                            <a:off x="0" y="0"/>
                            <a:ext cx="876300" cy="520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 км/сағ</w:t>
            </w:r>
          </w:p>
          <w:bookmarkStart w:name="z17557" w:id="7105"/>
          <w:p>
            <w:pPr>
              <w:spacing w:after="20"/>
              <w:ind w:left="20"/>
              <w:jc w:val="both"/>
            </w:pPr>
            <w:r>
              <w:rPr>
                <w:rFonts w:ascii="Times New Roman"/>
                <w:b w:val="false"/>
                <w:i w:val="false"/>
                <w:color w:val="000000"/>
                <w:sz w:val="20"/>
              </w:rPr>
              <w:t>
С</w:t>
            </w:r>
            <w:r>
              <w:rPr>
                <w:rFonts w:ascii="Times New Roman"/>
                <w:b w:val="false"/>
                <w:i w:val="false"/>
                <w:color w:val="000000"/>
                <w:vertAlign w:val="subscript"/>
              </w:rPr>
              <w:t>2</w:t>
            </w:r>
            <w:r>
              <w:rPr>
                <w:rFonts w:ascii="Times New Roman"/>
                <w:b w:val="false"/>
                <w:i w:val="false"/>
                <w:color w:val="000000"/>
                <w:sz w:val="20"/>
              </w:rPr>
              <w:t xml:space="preserve"> мәні (12кесте)</w:t>
            </w:r>
          </w:p>
          <w:bookmarkEnd w:id="7105"/>
          <w:bookmarkStart w:name="z17558" w:id="7106"/>
          <w:p>
            <w:pPr>
              <w:spacing w:after="20"/>
              <w:ind w:left="20"/>
              <w:jc w:val="both"/>
            </w:pPr>
            <w:r>
              <w:rPr>
                <w:rFonts w:ascii="Times New Roman"/>
                <w:b w:val="false"/>
                <w:i w:val="false"/>
                <w:color w:val="000000"/>
                <w:sz w:val="20"/>
              </w:rPr>
              <w:t>
С</w:t>
            </w:r>
            <w:r>
              <w:rPr>
                <w:rFonts w:ascii="Times New Roman"/>
                <w:b w:val="false"/>
                <w:i w:val="false"/>
                <w:color w:val="000000"/>
                <w:vertAlign w:val="subscript"/>
              </w:rPr>
              <w:t>3</w:t>
            </w:r>
            <w:r>
              <w:rPr>
                <w:rFonts w:ascii="Times New Roman"/>
                <w:b w:val="false"/>
                <w:i w:val="false"/>
                <w:color w:val="000000"/>
                <w:sz w:val="20"/>
              </w:rPr>
              <w:t xml:space="preserve"> мәні (13кесте)</w:t>
            </w:r>
          </w:p>
          <w:bookmarkEnd w:id="7106"/>
          <w:bookmarkStart w:name="z17559" w:id="7107"/>
          <w:p>
            <w:pPr>
              <w:spacing w:after="20"/>
              <w:ind w:left="20"/>
              <w:jc w:val="both"/>
            </w:pPr>
            <w:r>
              <w:rPr>
                <w:rFonts w:ascii="Times New Roman"/>
                <w:b w:val="false"/>
                <w:i w:val="false"/>
                <w:color w:val="000000"/>
                <w:sz w:val="20"/>
              </w:rPr>
              <w:t xml:space="preserve">
Көлік платформасының орташа алаңы, </w:t>
            </w:r>
          </w:p>
          <w:bookmarkEnd w:id="7107"/>
          <w:p>
            <w:pPr>
              <w:spacing w:after="20"/>
              <w:ind w:left="20"/>
              <w:jc w:val="both"/>
            </w:pPr>
            <w:r>
              <w:drawing>
                <wp:inline distT="0" distB="0" distL="0" distR="0">
                  <wp:extent cx="12192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3"/>
                          <a:stretch>
                            <a:fillRect/>
                          </a:stretch>
                        </pic:blipFill>
                        <pic:spPr>
                          <a:xfrm>
                            <a:off x="0" y="0"/>
                            <a:ext cx="1219200" cy="571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 м</w:t>
            </w:r>
            <w:r>
              <w:rPr>
                <w:rFonts w:ascii="Times New Roman"/>
                <w:b w:val="false"/>
                <w:i w:val="false"/>
                <w:color w:val="000000"/>
                <w:vertAlign w:val="superscript"/>
              </w:rPr>
              <w:t>2</w:t>
            </w:r>
          </w:p>
          <w:bookmarkStart w:name="z17560" w:id="7108"/>
          <w:p>
            <w:pPr>
              <w:spacing w:after="20"/>
              <w:ind w:left="20"/>
              <w:jc w:val="both"/>
            </w:pPr>
            <w:r>
              <w:rPr>
                <w:rFonts w:ascii="Times New Roman"/>
                <w:b w:val="false"/>
                <w:i w:val="false"/>
                <w:color w:val="000000"/>
                <w:sz w:val="20"/>
              </w:rPr>
              <w:t>
Платформадағы материалдың орташа алаңы (Fфакт), м</w:t>
            </w:r>
            <w:r>
              <w:rPr>
                <w:rFonts w:ascii="Times New Roman"/>
                <w:b w:val="false"/>
                <w:i w:val="false"/>
                <w:color w:val="000000"/>
                <w:vertAlign w:val="superscript"/>
              </w:rPr>
              <w:t>2</w:t>
            </w:r>
          </w:p>
          <w:bookmarkEnd w:id="7108"/>
          <w:bookmarkStart w:name="z17561" w:id="7109"/>
          <w:p>
            <w:pPr>
              <w:spacing w:after="20"/>
              <w:ind w:left="20"/>
              <w:jc w:val="both"/>
            </w:pPr>
            <w:r>
              <w:rPr>
                <w:rFonts w:ascii="Times New Roman"/>
                <w:b w:val="false"/>
                <w:i w:val="false"/>
                <w:color w:val="000000"/>
                <w:sz w:val="20"/>
              </w:rPr>
              <w:t>
С</w:t>
            </w:r>
            <w:r>
              <w:rPr>
                <w:rFonts w:ascii="Times New Roman"/>
                <w:b w:val="false"/>
                <w:i w:val="false"/>
                <w:color w:val="000000"/>
                <w:vertAlign w:val="subscript"/>
              </w:rPr>
              <w:t>4</w:t>
            </w:r>
            <w:r>
              <w:rPr>
                <w:rFonts w:ascii="Times New Roman"/>
                <w:b w:val="false"/>
                <w:i w:val="false"/>
                <w:color w:val="000000"/>
                <w:sz w:val="20"/>
              </w:rPr>
              <w:t xml:space="preserve"> мәні </w:t>
            </w:r>
          </w:p>
          <w:bookmarkEnd w:id="7109"/>
          <w:p>
            <w:pPr>
              <w:spacing w:after="20"/>
              <w:ind w:left="20"/>
              <w:jc w:val="both"/>
            </w:pPr>
            <w:r>
              <w:drawing>
                <wp:inline distT="0" distB="0" distL="0" distR="0">
                  <wp:extent cx="7112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4"/>
                          <a:stretch>
                            <a:fillRect/>
                          </a:stretch>
                        </pic:blipFill>
                        <pic:spPr>
                          <a:xfrm>
                            <a:off x="0" y="0"/>
                            <a:ext cx="711200" cy="520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bookmarkStart w:name="z17562" w:id="7110"/>
          <w:p>
            <w:pPr>
              <w:spacing w:after="20"/>
              <w:ind w:left="20"/>
              <w:jc w:val="both"/>
            </w:pPr>
            <w:r>
              <w:rPr>
                <w:rFonts w:ascii="Times New Roman"/>
                <w:b w:val="false"/>
                <w:i w:val="false"/>
                <w:color w:val="000000"/>
                <w:sz w:val="20"/>
              </w:rPr>
              <w:t>
Жел жылдамдығы, м/с</w:t>
            </w:r>
          </w:p>
          <w:bookmarkEnd w:id="7110"/>
          <w:bookmarkStart w:name="z17563" w:id="7111"/>
          <w:p>
            <w:pPr>
              <w:spacing w:after="20"/>
              <w:ind w:left="20"/>
              <w:jc w:val="both"/>
            </w:pPr>
            <w:r>
              <w:rPr>
                <w:rFonts w:ascii="Times New Roman"/>
                <w:b w:val="false"/>
                <w:i w:val="false"/>
                <w:color w:val="000000"/>
                <w:sz w:val="20"/>
              </w:rPr>
              <w:t>
Үрлеу жылдамдығы, м/с</w:t>
            </w:r>
          </w:p>
          <w:bookmarkEnd w:id="7111"/>
          <w:bookmarkStart w:name="z17564" w:id="7112"/>
          <w:p>
            <w:pPr>
              <w:spacing w:after="20"/>
              <w:ind w:left="20"/>
              <w:jc w:val="both"/>
            </w:pPr>
            <w:r>
              <w:rPr>
                <w:rFonts w:ascii="Times New Roman"/>
                <w:b w:val="false"/>
                <w:i w:val="false"/>
                <w:color w:val="000000"/>
                <w:sz w:val="20"/>
              </w:rPr>
              <w:t>
С</w:t>
            </w:r>
            <w:r>
              <w:rPr>
                <w:rFonts w:ascii="Times New Roman"/>
                <w:b w:val="false"/>
                <w:i w:val="false"/>
                <w:color w:val="000000"/>
                <w:vertAlign w:val="subscript"/>
              </w:rPr>
              <w:t>5</w:t>
            </w:r>
            <w:r>
              <w:rPr>
                <w:rFonts w:ascii="Times New Roman"/>
                <w:b w:val="false"/>
                <w:i w:val="false"/>
                <w:color w:val="000000"/>
                <w:sz w:val="20"/>
              </w:rPr>
              <w:t xml:space="preserve"> мәні (14 кесте)</w:t>
            </w:r>
          </w:p>
          <w:bookmarkEnd w:id="7112"/>
          <w:bookmarkStart w:name="z17565" w:id="7113"/>
          <w:p>
            <w:pPr>
              <w:spacing w:after="20"/>
              <w:ind w:left="20"/>
              <w:jc w:val="both"/>
            </w:pPr>
            <w:r>
              <w:rPr>
                <w:rFonts w:ascii="Times New Roman"/>
                <w:b w:val="false"/>
                <w:i w:val="false"/>
                <w:color w:val="000000"/>
                <w:sz w:val="20"/>
              </w:rPr>
              <w:t>
Материал ылғалдылығы, %</w:t>
            </w:r>
          </w:p>
          <w:bookmarkEnd w:id="7113"/>
          <w:bookmarkStart w:name="z17566" w:id="7114"/>
          <w:p>
            <w:pPr>
              <w:spacing w:after="20"/>
              <w:ind w:left="20"/>
              <w:jc w:val="both"/>
            </w:pPr>
            <w:r>
              <w:rPr>
                <w:rFonts w:ascii="Times New Roman"/>
                <w:b w:val="false"/>
                <w:i w:val="false"/>
                <w:color w:val="000000"/>
                <w:sz w:val="20"/>
              </w:rPr>
              <w:t>
С</w:t>
            </w:r>
            <w:r>
              <w:rPr>
                <w:rFonts w:ascii="Times New Roman"/>
                <w:b w:val="false"/>
                <w:i w:val="false"/>
                <w:color w:val="000000"/>
                <w:vertAlign w:val="subscript"/>
              </w:rPr>
              <w:t>6</w:t>
            </w:r>
            <w:r>
              <w:rPr>
                <w:rFonts w:ascii="Times New Roman"/>
                <w:b w:val="false"/>
                <w:i w:val="false"/>
                <w:color w:val="000000"/>
                <w:sz w:val="20"/>
              </w:rPr>
              <w:t xml:space="preserve"> мәні (4 кесте)</w:t>
            </w:r>
          </w:p>
          <w:bookmarkEnd w:id="7114"/>
          <w:bookmarkStart w:name="z17567" w:id="7115"/>
          <w:p>
            <w:pPr>
              <w:spacing w:after="20"/>
              <w:ind w:left="20"/>
              <w:jc w:val="both"/>
            </w:pPr>
            <w:r>
              <w:rPr>
                <w:rFonts w:ascii="Times New Roman"/>
                <w:b w:val="false"/>
                <w:i w:val="false"/>
                <w:color w:val="000000"/>
                <w:sz w:val="20"/>
              </w:rPr>
              <w:t>
С1=1; С2=1; С3=1, кезінде 1 шақырым жүріп өткен қашықтықтағы шаң шығу (q1), г</w:t>
            </w:r>
          </w:p>
          <w:bookmarkEnd w:id="7115"/>
          <w:bookmarkStart w:name="z17568" w:id="7116"/>
          <w:p>
            <w:pPr>
              <w:spacing w:after="20"/>
              <w:ind w:left="20"/>
              <w:jc w:val="both"/>
            </w:pPr>
            <w:r>
              <w:rPr>
                <w:rFonts w:ascii="Times New Roman"/>
                <w:b w:val="false"/>
                <w:i w:val="false"/>
                <w:color w:val="000000"/>
                <w:sz w:val="20"/>
              </w:rPr>
              <w:t>
Материалдың бетінен шаң бөлу (q2) С4=1; С5=1; С6=1, г/м</w:t>
            </w:r>
            <w:r>
              <w:rPr>
                <w:rFonts w:ascii="Times New Roman"/>
                <w:b w:val="false"/>
                <w:i w:val="false"/>
                <w:color w:val="000000"/>
                <w:vertAlign w:val="superscript"/>
              </w:rPr>
              <w:t>2</w:t>
            </w:r>
            <w:r>
              <w:rPr>
                <w:rFonts w:ascii="Times New Roman"/>
                <w:b w:val="false"/>
                <w:i w:val="false"/>
                <w:color w:val="000000"/>
                <w:sz w:val="20"/>
              </w:rPr>
              <w:t>*с кезінде</w:t>
            </w:r>
          </w:p>
          <w:bookmarkEnd w:id="7116"/>
          <w:p>
            <w:pPr>
              <w:spacing w:after="20"/>
              <w:ind w:left="20"/>
              <w:jc w:val="both"/>
            </w:pPr>
            <w:r>
              <w:rPr>
                <w:rFonts w:ascii="Times New Roman"/>
                <w:b w:val="false"/>
                <w:i w:val="false"/>
                <w:color w:val="000000"/>
                <w:sz w:val="20"/>
              </w:rPr>
              <w:t>
С</w:t>
            </w:r>
            <w:r>
              <w:rPr>
                <w:rFonts w:ascii="Times New Roman"/>
                <w:b w:val="false"/>
                <w:i w:val="false"/>
                <w:color w:val="000000"/>
                <w:vertAlign w:val="subscript"/>
              </w:rPr>
              <w:t>7</w:t>
            </w:r>
            <w:r>
              <w:rPr>
                <w:rFonts w:ascii="Times New Roman"/>
                <w:b w:val="false"/>
                <w:i w:val="false"/>
                <w:color w:val="000000"/>
                <w:sz w:val="20"/>
              </w:rPr>
              <w:t>=k</w:t>
            </w:r>
            <w:r>
              <w:rPr>
                <w:rFonts w:ascii="Times New Roman"/>
                <w:b w:val="false"/>
                <w:i w:val="false"/>
                <w:color w:val="000000"/>
                <w:vertAlign w:val="subscript"/>
              </w:rPr>
              <w:t>7</w:t>
            </w:r>
            <w:r>
              <w:rPr>
                <w:rFonts w:ascii="Times New Roman"/>
                <w:b w:val="false"/>
                <w:i w:val="false"/>
                <w:color w:val="000000"/>
                <w:sz w:val="20"/>
              </w:rPr>
              <w:t xml:space="preserve"> мәні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69" w:id="7117"/>
          <w:p>
            <w:pPr>
              <w:spacing w:after="20"/>
              <w:ind w:left="20"/>
              <w:jc w:val="both"/>
            </w:pPr>
            <w:r>
              <w:rPr>
                <w:rFonts w:ascii="Times New Roman"/>
                <w:b w:val="false"/>
                <w:i w:val="false"/>
                <w:color w:val="000000"/>
                <w:sz w:val="20"/>
              </w:rPr>
              <w:t>
15</w:t>
            </w:r>
          </w:p>
          <w:bookmarkEnd w:id="7117"/>
          <w:bookmarkStart w:name="z17570" w:id="7118"/>
          <w:p>
            <w:pPr>
              <w:spacing w:after="20"/>
              <w:ind w:left="20"/>
              <w:jc w:val="both"/>
            </w:pPr>
            <w:r>
              <w:rPr>
                <w:rFonts w:ascii="Times New Roman"/>
                <w:b w:val="false"/>
                <w:i w:val="false"/>
                <w:color w:val="000000"/>
                <w:sz w:val="20"/>
              </w:rPr>
              <w:t>
1,3</w:t>
            </w:r>
          </w:p>
          <w:bookmarkEnd w:id="7118"/>
          <w:bookmarkStart w:name="z17571" w:id="7119"/>
          <w:p>
            <w:pPr>
              <w:spacing w:after="20"/>
              <w:ind w:left="20"/>
              <w:jc w:val="both"/>
            </w:pPr>
            <w:r>
              <w:rPr>
                <w:rFonts w:ascii="Times New Roman"/>
                <w:b w:val="false"/>
                <w:i w:val="false"/>
                <w:color w:val="000000"/>
                <w:sz w:val="20"/>
              </w:rPr>
              <w:t>
60</w:t>
            </w:r>
          </w:p>
          <w:bookmarkEnd w:id="7119"/>
          <w:bookmarkStart w:name="z17572" w:id="7120"/>
          <w:p>
            <w:pPr>
              <w:spacing w:after="20"/>
              <w:ind w:left="20"/>
              <w:jc w:val="both"/>
            </w:pPr>
            <w:r>
              <w:rPr>
                <w:rFonts w:ascii="Times New Roman"/>
                <w:b w:val="false"/>
                <w:i w:val="false"/>
                <w:color w:val="000000"/>
                <w:sz w:val="20"/>
              </w:rPr>
              <w:t>
20</w:t>
            </w:r>
          </w:p>
          <w:bookmarkEnd w:id="7120"/>
          <w:bookmarkStart w:name="z17573" w:id="7121"/>
          <w:p>
            <w:pPr>
              <w:spacing w:after="20"/>
              <w:ind w:left="20"/>
              <w:jc w:val="both"/>
            </w:pPr>
            <w:r>
              <w:rPr>
                <w:rFonts w:ascii="Times New Roman"/>
                <w:b w:val="false"/>
                <w:i w:val="false"/>
                <w:color w:val="000000"/>
                <w:sz w:val="20"/>
              </w:rPr>
              <w:t>
5</w:t>
            </w:r>
          </w:p>
          <w:bookmarkEnd w:id="7121"/>
          <w:bookmarkStart w:name="z17574" w:id="7122"/>
          <w:p>
            <w:pPr>
              <w:spacing w:after="20"/>
              <w:ind w:left="20"/>
              <w:jc w:val="both"/>
            </w:pPr>
            <w:r>
              <w:rPr>
                <w:rFonts w:ascii="Times New Roman"/>
                <w:b w:val="false"/>
                <w:i w:val="false"/>
                <w:color w:val="000000"/>
                <w:sz w:val="20"/>
              </w:rPr>
              <w:t>
15</w:t>
            </w:r>
          </w:p>
          <w:bookmarkEnd w:id="7122"/>
          <w:bookmarkStart w:name="z17575" w:id="7123"/>
          <w:p>
            <w:pPr>
              <w:spacing w:after="20"/>
              <w:ind w:left="20"/>
              <w:jc w:val="both"/>
            </w:pPr>
            <w:r>
              <w:rPr>
                <w:rFonts w:ascii="Times New Roman"/>
                <w:b w:val="false"/>
                <w:i w:val="false"/>
                <w:color w:val="000000"/>
                <w:sz w:val="20"/>
              </w:rPr>
              <w:t>
1,5</w:t>
            </w:r>
          </w:p>
          <w:bookmarkEnd w:id="7123"/>
          <w:bookmarkStart w:name="z17576" w:id="7124"/>
          <w:p>
            <w:pPr>
              <w:spacing w:after="20"/>
              <w:ind w:left="20"/>
              <w:jc w:val="both"/>
            </w:pPr>
            <w:r>
              <w:rPr>
                <w:rFonts w:ascii="Times New Roman"/>
                <w:b w:val="false"/>
                <w:i w:val="false"/>
                <w:color w:val="000000"/>
                <w:sz w:val="20"/>
              </w:rPr>
              <w:t>
0,5</w:t>
            </w:r>
          </w:p>
          <w:bookmarkEnd w:id="7124"/>
          <w:bookmarkStart w:name="z17577" w:id="7125"/>
          <w:p>
            <w:pPr>
              <w:spacing w:after="20"/>
              <w:ind w:left="20"/>
              <w:jc w:val="both"/>
            </w:pPr>
            <w:r>
              <w:rPr>
                <w:rFonts w:ascii="Times New Roman"/>
                <w:b w:val="false"/>
                <w:i w:val="false"/>
                <w:color w:val="000000"/>
                <w:sz w:val="20"/>
              </w:rPr>
              <w:t>
12</w:t>
            </w:r>
          </w:p>
          <w:bookmarkEnd w:id="7125"/>
          <w:bookmarkStart w:name="z17578" w:id="7126"/>
          <w:p>
            <w:pPr>
              <w:spacing w:after="20"/>
              <w:ind w:left="20"/>
              <w:jc w:val="both"/>
            </w:pPr>
            <w:r>
              <w:rPr>
                <w:rFonts w:ascii="Times New Roman"/>
                <w:b w:val="false"/>
                <w:i w:val="false"/>
                <w:color w:val="000000"/>
                <w:sz w:val="20"/>
              </w:rPr>
              <w:t>
15</w:t>
            </w:r>
          </w:p>
          <w:bookmarkEnd w:id="7126"/>
          <w:bookmarkStart w:name="z17579" w:id="7127"/>
          <w:p>
            <w:pPr>
              <w:spacing w:after="20"/>
              <w:ind w:left="20"/>
              <w:jc w:val="both"/>
            </w:pPr>
            <w:r>
              <w:rPr>
                <w:rFonts w:ascii="Times New Roman"/>
                <w:b w:val="false"/>
                <w:i w:val="false"/>
                <w:color w:val="000000"/>
                <w:sz w:val="20"/>
              </w:rPr>
              <w:t>
1,25</w:t>
            </w:r>
          </w:p>
          <w:bookmarkEnd w:id="7127"/>
          <w:bookmarkStart w:name="z17580" w:id="7128"/>
          <w:p>
            <w:pPr>
              <w:spacing w:after="20"/>
              <w:ind w:left="20"/>
              <w:jc w:val="both"/>
            </w:pPr>
            <w:r>
              <w:rPr>
                <w:rFonts w:ascii="Times New Roman"/>
                <w:b w:val="false"/>
                <w:i w:val="false"/>
                <w:color w:val="000000"/>
                <w:sz w:val="20"/>
              </w:rPr>
              <w:t>
5</w:t>
            </w:r>
          </w:p>
          <w:bookmarkEnd w:id="7128"/>
          <w:bookmarkStart w:name="z17581" w:id="7129"/>
          <w:p>
            <w:pPr>
              <w:spacing w:after="20"/>
              <w:ind w:left="20"/>
              <w:jc w:val="both"/>
            </w:pPr>
            <w:r>
              <w:rPr>
                <w:rFonts w:ascii="Times New Roman"/>
                <w:b w:val="false"/>
                <w:i w:val="false"/>
                <w:color w:val="000000"/>
                <w:sz w:val="20"/>
              </w:rPr>
              <w:t>
7</w:t>
            </w:r>
          </w:p>
          <w:bookmarkEnd w:id="7129"/>
          <w:bookmarkStart w:name="z17582" w:id="7130"/>
          <w:p>
            <w:pPr>
              <w:spacing w:after="20"/>
              <w:ind w:left="20"/>
              <w:jc w:val="both"/>
            </w:pPr>
            <w:r>
              <w:rPr>
                <w:rFonts w:ascii="Times New Roman"/>
                <w:b w:val="false"/>
                <w:i w:val="false"/>
                <w:color w:val="000000"/>
                <w:sz w:val="20"/>
              </w:rPr>
              <w:t>
1,32</w:t>
            </w:r>
          </w:p>
          <w:bookmarkEnd w:id="7130"/>
          <w:bookmarkStart w:name="z17583" w:id="7131"/>
          <w:p>
            <w:pPr>
              <w:spacing w:after="20"/>
              <w:ind w:left="20"/>
              <w:jc w:val="both"/>
            </w:pPr>
            <w:r>
              <w:rPr>
                <w:rFonts w:ascii="Times New Roman"/>
                <w:b w:val="false"/>
                <w:i w:val="false"/>
                <w:color w:val="000000"/>
                <w:sz w:val="20"/>
              </w:rPr>
              <w:t>
2,5</w:t>
            </w:r>
          </w:p>
          <w:bookmarkEnd w:id="7131"/>
          <w:bookmarkStart w:name="z17584" w:id="7132"/>
          <w:p>
            <w:pPr>
              <w:spacing w:after="20"/>
              <w:ind w:left="20"/>
              <w:jc w:val="both"/>
            </w:pPr>
            <w:r>
              <w:rPr>
                <w:rFonts w:ascii="Times New Roman"/>
                <w:b w:val="false"/>
                <w:i w:val="false"/>
                <w:color w:val="000000"/>
                <w:sz w:val="20"/>
              </w:rPr>
              <w:t>
0,8</w:t>
            </w:r>
          </w:p>
          <w:bookmarkEnd w:id="7132"/>
          <w:bookmarkStart w:name="z17585" w:id="7133"/>
          <w:p>
            <w:pPr>
              <w:spacing w:after="20"/>
              <w:ind w:left="20"/>
              <w:jc w:val="both"/>
            </w:pPr>
            <w:r>
              <w:rPr>
                <w:rFonts w:ascii="Times New Roman"/>
                <w:b w:val="false"/>
                <w:i w:val="false"/>
                <w:color w:val="000000"/>
                <w:sz w:val="20"/>
              </w:rPr>
              <w:t>
1450</w:t>
            </w:r>
          </w:p>
          <w:bookmarkEnd w:id="7133"/>
          <w:bookmarkStart w:name="z17586" w:id="7134"/>
          <w:p>
            <w:pPr>
              <w:spacing w:after="20"/>
              <w:ind w:left="20"/>
              <w:jc w:val="both"/>
            </w:pPr>
            <w:r>
              <w:rPr>
                <w:rFonts w:ascii="Times New Roman"/>
                <w:b w:val="false"/>
                <w:i w:val="false"/>
                <w:color w:val="000000"/>
                <w:sz w:val="20"/>
              </w:rPr>
              <w:t>
0,003</w:t>
            </w:r>
          </w:p>
          <w:bookmarkEnd w:id="7134"/>
          <w:p>
            <w:pPr>
              <w:spacing w:after="20"/>
              <w:ind w:left="20"/>
              <w:jc w:val="both"/>
            </w:pPr>
            <w:r>
              <w:rPr>
                <w:rFonts w:ascii="Times New Roman"/>
                <w:b w:val="false"/>
                <w:i w:val="false"/>
                <w:color w:val="000000"/>
                <w:sz w:val="20"/>
              </w:rPr>
              <w:t>
0,01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87" w:id="7135"/>
          <w:p>
            <w:pPr>
              <w:spacing w:after="20"/>
              <w:ind w:left="20"/>
              <w:jc w:val="both"/>
            </w:pPr>
            <w:r>
              <w:rPr>
                <w:rFonts w:ascii="Times New Roman"/>
                <w:b w:val="false"/>
                <w:i w:val="false"/>
                <w:color w:val="000000"/>
                <w:sz w:val="20"/>
              </w:rPr>
              <w:t>
Қазып алу-тиеу жұмыстары</w:t>
            </w:r>
          </w:p>
          <w:bookmarkEnd w:id="7135"/>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88" w:id="7136"/>
          <w:p>
            <w:pPr>
              <w:spacing w:after="20"/>
              <w:ind w:left="20"/>
              <w:jc w:val="both"/>
            </w:pPr>
            <w:r>
              <w:rPr>
                <w:rFonts w:ascii="Times New Roman"/>
                <w:b w:val="false"/>
                <w:i w:val="false"/>
                <w:color w:val="000000"/>
                <w:sz w:val="20"/>
              </w:rPr>
              <w:t>
Экскаватормен қайта өңделген тау-жыныс көлемі (G), т/сағатына</w:t>
            </w:r>
          </w:p>
          <w:bookmarkEnd w:id="7136"/>
          <w:bookmarkStart w:name="z17589" w:id="7137"/>
          <w:p>
            <w:pPr>
              <w:spacing w:after="20"/>
              <w:ind w:left="20"/>
              <w:jc w:val="both"/>
            </w:pPr>
            <w:r>
              <w:rPr>
                <w:rFonts w:ascii="Times New Roman"/>
                <w:b w:val="false"/>
                <w:i w:val="false"/>
                <w:color w:val="000000"/>
                <w:sz w:val="20"/>
              </w:rPr>
              <w:t>
Шаң фракциясының үлесі (0-200 мкм) тау-жыныста (Р1=k</w:t>
            </w:r>
            <w:r>
              <w:rPr>
                <w:rFonts w:ascii="Times New Roman"/>
                <w:b w:val="false"/>
                <w:i w:val="false"/>
                <w:color w:val="000000"/>
                <w:vertAlign w:val="subscript"/>
              </w:rPr>
              <w:t>1</w:t>
            </w:r>
            <w:r>
              <w:rPr>
                <w:rFonts w:ascii="Times New Roman"/>
                <w:b w:val="false"/>
                <w:i w:val="false"/>
                <w:color w:val="000000"/>
                <w:sz w:val="20"/>
              </w:rPr>
              <w:t>) (1 кесте)</w:t>
            </w:r>
          </w:p>
          <w:bookmarkEnd w:id="7137"/>
          <w:bookmarkStart w:name="z17590" w:id="7138"/>
          <w:p>
            <w:pPr>
              <w:spacing w:after="20"/>
              <w:ind w:left="20"/>
              <w:jc w:val="both"/>
            </w:pPr>
            <w:r>
              <w:rPr>
                <w:rFonts w:ascii="Times New Roman"/>
                <w:b w:val="false"/>
                <w:i w:val="false"/>
                <w:color w:val="000000"/>
                <w:sz w:val="20"/>
              </w:rPr>
              <w:t>
Шаңдағы көлемі 50 мкм дейін аэрозольға өтетін бөлшектердің болуы (Р2=k</w:t>
            </w:r>
            <w:r>
              <w:rPr>
                <w:rFonts w:ascii="Times New Roman"/>
                <w:b w:val="false"/>
                <w:i w:val="false"/>
                <w:color w:val="000000"/>
                <w:vertAlign w:val="subscript"/>
              </w:rPr>
              <w:t>2</w:t>
            </w:r>
            <w:r>
              <w:rPr>
                <w:rFonts w:ascii="Times New Roman"/>
                <w:b w:val="false"/>
                <w:i w:val="false"/>
                <w:color w:val="000000"/>
                <w:sz w:val="20"/>
              </w:rPr>
              <w:t>) (1 кесте)</w:t>
            </w:r>
          </w:p>
          <w:bookmarkEnd w:id="7138"/>
          <w:bookmarkStart w:name="z17591" w:id="7139"/>
          <w:p>
            <w:pPr>
              <w:spacing w:after="20"/>
              <w:ind w:left="20"/>
              <w:jc w:val="both"/>
            </w:pPr>
            <w:r>
              <w:rPr>
                <w:rFonts w:ascii="Times New Roman"/>
                <w:b w:val="false"/>
                <w:i w:val="false"/>
                <w:color w:val="000000"/>
                <w:sz w:val="20"/>
              </w:rPr>
              <w:t>
Экскаватор жұмысы аумағындағы жел жылдамдығы, м/с</w:t>
            </w:r>
          </w:p>
          <w:bookmarkEnd w:id="7139"/>
          <w:bookmarkStart w:name="z17592" w:id="7140"/>
          <w:p>
            <w:pPr>
              <w:spacing w:after="20"/>
              <w:ind w:left="20"/>
              <w:jc w:val="both"/>
            </w:pPr>
            <w:r>
              <w:rPr>
                <w:rFonts w:ascii="Times New Roman"/>
                <w:b w:val="false"/>
                <w:i w:val="false"/>
                <w:color w:val="000000"/>
                <w:sz w:val="20"/>
              </w:rPr>
              <w:t>
Р3 мәні (2 кесте)</w:t>
            </w:r>
          </w:p>
          <w:bookmarkEnd w:id="7140"/>
          <w:bookmarkStart w:name="z17593" w:id="7141"/>
          <w:p>
            <w:pPr>
              <w:spacing w:after="20"/>
              <w:ind w:left="20"/>
              <w:jc w:val="both"/>
            </w:pPr>
            <w:r>
              <w:rPr>
                <w:rFonts w:ascii="Times New Roman"/>
                <w:b w:val="false"/>
                <w:i w:val="false"/>
                <w:color w:val="000000"/>
                <w:sz w:val="20"/>
              </w:rPr>
              <w:t>
Материал ылғалдылығы, %</w:t>
            </w:r>
          </w:p>
          <w:bookmarkEnd w:id="7141"/>
          <w:bookmarkStart w:name="z17594" w:id="7142"/>
          <w:p>
            <w:pPr>
              <w:spacing w:after="20"/>
              <w:ind w:left="20"/>
              <w:jc w:val="both"/>
            </w:pPr>
            <w:r>
              <w:rPr>
                <w:rFonts w:ascii="Times New Roman"/>
                <w:b w:val="false"/>
                <w:i w:val="false"/>
                <w:color w:val="000000"/>
                <w:sz w:val="20"/>
              </w:rPr>
              <w:t>
Р4 мәні (4 кесте)</w:t>
            </w:r>
          </w:p>
          <w:bookmarkEnd w:id="7142"/>
          <w:bookmarkStart w:name="z17595" w:id="7143"/>
          <w:p>
            <w:pPr>
              <w:spacing w:after="20"/>
              <w:ind w:left="20"/>
              <w:jc w:val="both"/>
            </w:pPr>
            <w:r>
              <w:rPr>
                <w:rFonts w:ascii="Times New Roman"/>
                <w:b w:val="false"/>
                <w:i w:val="false"/>
                <w:color w:val="000000"/>
                <w:sz w:val="20"/>
              </w:rPr>
              <w:t>
В' мәні (7 кесте)</w:t>
            </w:r>
          </w:p>
          <w:bookmarkEnd w:id="7143"/>
          <w:p>
            <w:pPr>
              <w:spacing w:after="20"/>
              <w:ind w:left="20"/>
              <w:jc w:val="both"/>
            </w:pPr>
            <w:r>
              <w:rPr>
                <w:rFonts w:ascii="Times New Roman"/>
                <w:b w:val="false"/>
                <w:i w:val="false"/>
                <w:color w:val="000000"/>
                <w:sz w:val="20"/>
              </w:rPr>
              <w:t xml:space="preserve">
Р5=k7 мәні (5кесте)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96" w:id="7144"/>
          <w:p>
            <w:pPr>
              <w:spacing w:after="20"/>
              <w:ind w:left="20"/>
              <w:jc w:val="both"/>
            </w:pPr>
            <w:r>
              <w:rPr>
                <w:rFonts w:ascii="Times New Roman"/>
                <w:b w:val="false"/>
                <w:i w:val="false"/>
                <w:color w:val="000000"/>
                <w:sz w:val="20"/>
              </w:rPr>
              <w:t>
100</w:t>
            </w:r>
          </w:p>
          <w:bookmarkEnd w:id="7144"/>
          <w:bookmarkStart w:name="z17597" w:id="7145"/>
          <w:p>
            <w:pPr>
              <w:spacing w:after="20"/>
              <w:ind w:left="20"/>
              <w:jc w:val="both"/>
            </w:pPr>
            <w:r>
              <w:rPr>
                <w:rFonts w:ascii="Times New Roman"/>
                <w:b w:val="false"/>
                <w:i w:val="false"/>
                <w:color w:val="000000"/>
                <w:sz w:val="20"/>
              </w:rPr>
              <w:t>
0,03</w:t>
            </w:r>
          </w:p>
          <w:bookmarkEnd w:id="7145"/>
          <w:bookmarkStart w:name="z17598" w:id="7146"/>
          <w:p>
            <w:pPr>
              <w:spacing w:after="20"/>
              <w:ind w:left="20"/>
              <w:jc w:val="both"/>
            </w:pPr>
            <w:r>
              <w:rPr>
                <w:rFonts w:ascii="Times New Roman"/>
                <w:b w:val="false"/>
                <w:i w:val="false"/>
                <w:color w:val="000000"/>
                <w:sz w:val="20"/>
              </w:rPr>
              <w:t>
0,01</w:t>
            </w:r>
          </w:p>
          <w:bookmarkEnd w:id="7146"/>
          <w:bookmarkStart w:name="z17599" w:id="7147"/>
          <w:p>
            <w:pPr>
              <w:spacing w:after="20"/>
              <w:ind w:left="20"/>
              <w:jc w:val="both"/>
            </w:pPr>
            <w:r>
              <w:rPr>
                <w:rFonts w:ascii="Times New Roman"/>
                <w:b w:val="false"/>
                <w:i w:val="false"/>
                <w:color w:val="000000"/>
                <w:sz w:val="20"/>
              </w:rPr>
              <w:t>
5</w:t>
            </w:r>
          </w:p>
          <w:bookmarkEnd w:id="7147"/>
          <w:bookmarkStart w:name="z17600" w:id="7148"/>
          <w:p>
            <w:pPr>
              <w:spacing w:after="20"/>
              <w:ind w:left="20"/>
              <w:jc w:val="both"/>
            </w:pPr>
            <w:r>
              <w:rPr>
                <w:rFonts w:ascii="Times New Roman"/>
                <w:b w:val="false"/>
                <w:i w:val="false"/>
                <w:color w:val="000000"/>
                <w:sz w:val="20"/>
              </w:rPr>
              <w:t>
1,2</w:t>
            </w:r>
          </w:p>
          <w:bookmarkEnd w:id="7148"/>
          <w:bookmarkStart w:name="z17601" w:id="7149"/>
          <w:p>
            <w:pPr>
              <w:spacing w:after="20"/>
              <w:ind w:left="20"/>
              <w:jc w:val="both"/>
            </w:pPr>
            <w:r>
              <w:rPr>
                <w:rFonts w:ascii="Times New Roman"/>
                <w:b w:val="false"/>
                <w:i w:val="false"/>
                <w:color w:val="000000"/>
                <w:sz w:val="20"/>
              </w:rPr>
              <w:t>
2,5</w:t>
            </w:r>
          </w:p>
          <w:bookmarkEnd w:id="7149"/>
          <w:bookmarkStart w:name="z17602" w:id="7150"/>
          <w:p>
            <w:pPr>
              <w:spacing w:after="20"/>
              <w:ind w:left="20"/>
              <w:jc w:val="both"/>
            </w:pPr>
            <w:r>
              <w:rPr>
                <w:rFonts w:ascii="Times New Roman"/>
                <w:b w:val="false"/>
                <w:i w:val="false"/>
                <w:color w:val="000000"/>
                <w:sz w:val="20"/>
              </w:rPr>
              <w:t>
0,8</w:t>
            </w:r>
          </w:p>
          <w:bookmarkEnd w:id="7150"/>
          <w:bookmarkStart w:name="z17603" w:id="7151"/>
          <w:p>
            <w:pPr>
              <w:spacing w:after="20"/>
              <w:ind w:left="20"/>
              <w:jc w:val="both"/>
            </w:pPr>
            <w:r>
              <w:rPr>
                <w:rFonts w:ascii="Times New Roman"/>
                <w:b w:val="false"/>
                <w:i w:val="false"/>
                <w:color w:val="000000"/>
                <w:sz w:val="20"/>
              </w:rPr>
              <w:t>
0,4</w:t>
            </w:r>
          </w:p>
          <w:bookmarkEnd w:id="7151"/>
          <w:p>
            <w:pPr>
              <w:spacing w:after="20"/>
              <w:ind w:left="20"/>
              <w:jc w:val="both"/>
            </w:pPr>
            <w:r>
              <w:rPr>
                <w:rFonts w:ascii="Times New Roman"/>
                <w:b w:val="false"/>
                <w:i w:val="false"/>
                <w:color w:val="000000"/>
                <w:sz w:val="20"/>
              </w:rPr>
              <w:t>
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04" w:id="7152"/>
          <w:p>
            <w:pPr>
              <w:spacing w:after="20"/>
              <w:ind w:left="20"/>
              <w:jc w:val="both"/>
            </w:pPr>
            <w:r>
              <w:rPr>
                <w:rFonts w:ascii="Times New Roman"/>
                <w:b w:val="false"/>
                <w:i w:val="false"/>
                <w:color w:val="000000"/>
                <w:sz w:val="20"/>
              </w:rPr>
              <w:t>
Жару жұмыстары</w:t>
            </w:r>
          </w:p>
          <w:bookmarkEnd w:id="7152"/>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05" w:id="7153"/>
          <w:p>
            <w:pPr>
              <w:spacing w:after="20"/>
              <w:ind w:left="20"/>
              <w:jc w:val="both"/>
            </w:pPr>
            <w:r>
              <w:rPr>
                <w:rFonts w:ascii="Times New Roman"/>
                <w:b w:val="false"/>
                <w:i w:val="false"/>
                <w:color w:val="000000"/>
                <w:sz w:val="20"/>
              </w:rPr>
              <w:t>
ВВ салыстырмалы шығыс, кг/м</w:t>
            </w:r>
            <w:r>
              <w:rPr>
                <w:rFonts w:ascii="Times New Roman"/>
                <w:b w:val="false"/>
                <w:i w:val="false"/>
                <w:color w:val="000000"/>
                <w:vertAlign w:val="superscript"/>
              </w:rPr>
              <w:t>3</w:t>
            </w:r>
          </w:p>
          <w:bookmarkEnd w:id="7153"/>
          <w:bookmarkStart w:name="z17606" w:id="7154"/>
          <w:p>
            <w:pPr>
              <w:spacing w:after="20"/>
              <w:ind w:left="20"/>
              <w:jc w:val="both"/>
            </w:pPr>
            <w:r>
              <w:rPr>
                <w:rFonts w:ascii="Times New Roman"/>
                <w:b w:val="false"/>
                <w:i w:val="false"/>
                <w:color w:val="000000"/>
                <w:sz w:val="20"/>
              </w:rPr>
              <w:t>
Тау-жыныстың салыстырмалы салмағы, т/м</w:t>
            </w:r>
            <w:r>
              <w:rPr>
                <w:rFonts w:ascii="Times New Roman"/>
                <w:b w:val="false"/>
                <w:i w:val="false"/>
                <w:color w:val="000000"/>
                <w:vertAlign w:val="superscript"/>
              </w:rPr>
              <w:t>3</w:t>
            </w:r>
          </w:p>
          <w:bookmarkEnd w:id="7154"/>
          <w:bookmarkStart w:name="z17607" w:id="7155"/>
          <w:p>
            <w:pPr>
              <w:spacing w:after="20"/>
              <w:ind w:left="20"/>
              <w:jc w:val="both"/>
            </w:pPr>
            <w:r>
              <w:rPr>
                <w:rFonts w:ascii="Times New Roman"/>
                <w:b w:val="false"/>
                <w:i w:val="false"/>
                <w:color w:val="000000"/>
                <w:sz w:val="20"/>
              </w:rPr>
              <w:t>
Жарылу кезінде ауаға көтерілетін материал көлемі 1 кг ВВ (а1), т/кг</w:t>
            </w:r>
          </w:p>
          <w:bookmarkEnd w:id="7155"/>
          <w:bookmarkStart w:name="z17608" w:id="7156"/>
          <w:p>
            <w:pPr>
              <w:spacing w:after="20"/>
              <w:ind w:left="20"/>
              <w:jc w:val="both"/>
            </w:pPr>
            <w:r>
              <w:rPr>
                <w:rFonts w:ascii="Times New Roman"/>
                <w:b w:val="false"/>
                <w:i w:val="false"/>
                <w:color w:val="000000"/>
                <w:sz w:val="20"/>
              </w:rPr>
              <w:t>
1 т жынысқа (а2) қатынасы бойынша аэрозольға ауысатын ұшқыш шаңның үлесі</w:t>
            </w:r>
          </w:p>
          <w:bookmarkEnd w:id="7156"/>
          <w:bookmarkStart w:name="z17609" w:id="7157"/>
          <w:p>
            <w:pPr>
              <w:spacing w:after="20"/>
              <w:ind w:left="20"/>
              <w:jc w:val="both"/>
            </w:pPr>
            <w:r>
              <w:rPr>
                <w:rFonts w:ascii="Times New Roman"/>
                <w:b w:val="false"/>
                <w:i w:val="false"/>
                <w:color w:val="000000"/>
                <w:sz w:val="20"/>
              </w:rPr>
              <w:t>
Жел жылдамдығы, м/с</w:t>
            </w:r>
          </w:p>
          <w:bookmarkEnd w:id="7157"/>
          <w:bookmarkStart w:name="z17610" w:id="7158"/>
          <w:p>
            <w:pPr>
              <w:spacing w:after="20"/>
              <w:ind w:left="20"/>
              <w:jc w:val="both"/>
            </w:pPr>
            <w:r>
              <w:rPr>
                <w:rFonts w:ascii="Times New Roman"/>
                <w:b w:val="false"/>
                <w:i w:val="false"/>
                <w:color w:val="000000"/>
                <w:sz w:val="20"/>
              </w:rPr>
              <w:t>
а3 мәні(2 кесте)</w:t>
            </w:r>
          </w:p>
          <w:bookmarkEnd w:id="7158"/>
          <w:bookmarkStart w:name="z17611" w:id="7159"/>
          <w:p>
            <w:pPr>
              <w:spacing w:after="20"/>
              <w:ind w:left="20"/>
              <w:jc w:val="both"/>
            </w:pPr>
            <w:r>
              <w:rPr>
                <w:rFonts w:ascii="Times New Roman"/>
                <w:b w:val="false"/>
                <w:i w:val="false"/>
                <w:color w:val="000000"/>
                <w:sz w:val="20"/>
              </w:rPr>
              <w:t xml:space="preserve">
а4 мәні </w:t>
            </w:r>
          </w:p>
          <w:bookmarkEnd w:id="7159"/>
          <w:bookmarkStart w:name="z17612" w:id="7160"/>
          <w:p>
            <w:pPr>
              <w:spacing w:after="20"/>
              <w:ind w:left="20"/>
              <w:jc w:val="both"/>
            </w:pPr>
            <w:r>
              <w:rPr>
                <w:rFonts w:ascii="Times New Roman"/>
                <w:b w:val="false"/>
                <w:i w:val="false"/>
                <w:color w:val="000000"/>
                <w:sz w:val="20"/>
              </w:rPr>
              <w:t>
Жарылатын блок көлемі: мың. м</w:t>
            </w:r>
            <w:r>
              <w:rPr>
                <w:rFonts w:ascii="Times New Roman"/>
                <w:b w:val="false"/>
                <w:i w:val="false"/>
                <w:color w:val="000000"/>
                <w:vertAlign w:val="superscript"/>
              </w:rPr>
              <w:t>3</w:t>
            </w:r>
          </w:p>
          <w:bookmarkEnd w:id="7160"/>
          <w:bookmarkStart w:name="z17613" w:id="7161"/>
          <w:p>
            <w:pPr>
              <w:spacing w:after="20"/>
              <w:ind w:left="20"/>
              <w:jc w:val="both"/>
            </w:pPr>
            <w:r>
              <w:rPr>
                <w:rFonts w:ascii="Times New Roman"/>
                <w:b w:val="false"/>
                <w:i w:val="false"/>
                <w:color w:val="000000"/>
                <w:sz w:val="20"/>
              </w:rPr>
              <w:t>
мың. т</w:t>
            </w:r>
          </w:p>
          <w:bookmarkEnd w:id="7161"/>
          <w:p>
            <w:pPr>
              <w:spacing w:after="20"/>
              <w:ind w:left="20"/>
              <w:jc w:val="both"/>
            </w:pPr>
            <w:r>
              <w:rPr>
                <w:rFonts w:ascii="Times New Roman"/>
                <w:b w:val="false"/>
                <w:i w:val="false"/>
                <w:color w:val="000000"/>
                <w:sz w:val="20"/>
              </w:rPr>
              <w:t>
ВВ жарылғыш зарядының (D) жиынтық шамасы, кг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14" w:id="7162"/>
          <w:p>
            <w:pPr>
              <w:spacing w:after="20"/>
              <w:ind w:left="20"/>
              <w:jc w:val="both"/>
            </w:pPr>
            <w:r>
              <w:rPr>
                <w:rFonts w:ascii="Times New Roman"/>
                <w:b w:val="false"/>
                <w:i w:val="false"/>
                <w:color w:val="000000"/>
                <w:sz w:val="20"/>
              </w:rPr>
              <w:t>
0,55</w:t>
            </w:r>
          </w:p>
          <w:bookmarkEnd w:id="7162"/>
          <w:bookmarkStart w:name="z17615" w:id="7163"/>
          <w:p>
            <w:pPr>
              <w:spacing w:after="20"/>
              <w:ind w:left="20"/>
              <w:jc w:val="both"/>
            </w:pPr>
            <w:r>
              <w:rPr>
                <w:rFonts w:ascii="Times New Roman"/>
                <w:b w:val="false"/>
                <w:i w:val="false"/>
                <w:color w:val="000000"/>
                <w:sz w:val="20"/>
              </w:rPr>
              <w:t>
2,5</w:t>
            </w:r>
          </w:p>
          <w:bookmarkEnd w:id="7163"/>
          <w:bookmarkStart w:name="z17616" w:id="7164"/>
          <w:p>
            <w:pPr>
              <w:spacing w:after="20"/>
              <w:ind w:left="20"/>
              <w:jc w:val="both"/>
            </w:pPr>
            <w:r>
              <w:rPr>
                <w:rFonts w:ascii="Times New Roman"/>
                <w:b w:val="false"/>
                <w:i w:val="false"/>
                <w:color w:val="000000"/>
                <w:sz w:val="20"/>
              </w:rPr>
              <w:t>
4,5</w:t>
            </w:r>
          </w:p>
          <w:bookmarkEnd w:id="7164"/>
          <w:bookmarkStart w:name="z17617" w:id="7165"/>
          <w:p>
            <w:pPr>
              <w:spacing w:after="20"/>
              <w:ind w:left="20"/>
              <w:jc w:val="both"/>
            </w:pPr>
            <w:r>
              <w:rPr>
                <w:rFonts w:ascii="Times New Roman"/>
                <w:b w:val="false"/>
                <w:i w:val="false"/>
                <w:color w:val="000000"/>
                <w:sz w:val="20"/>
              </w:rPr>
              <w:t>
0,00002</w:t>
            </w:r>
          </w:p>
          <w:bookmarkEnd w:id="7165"/>
          <w:bookmarkStart w:name="z17618" w:id="7166"/>
          <w:p>
            <w:pPr>
              <w:spacing w:after="20"/>
              <w:ind w:left="20"/>
              <w:jc w:val="both"/>
            </w:pPr>
            <w:r>
              <w:rPr>
                <w:rFonts w:ascii="Times New Roman"/>
                <w:b w:val="false"/>
                <w:i w:val="false"/>
                <w:color w:val="000000"/>
                <w:sz w:val="20"/>
              </w:rPr>
              <w:t>
5</w:t>
            </w:r>
          </w:p>
          <w:bookmarkEnd w:id="7166"/>
          <w:bookmarkStart w:name="z17619" w:id="7167"/>
          <w:p>
            <w:pPr>
              <w:spacing w:after="20"/>
              <w:ind w:left="20"/>
              <w:jc w:val="both"/>
            </w:pPr>
            <w:r>
              <w:rPr>
                <w:rFonts w:ascii="Times New Roman"/>
                <w:b w:val="false"/>
                <w:i w:val="false"/>
                <w:color w:val="000000"/>
                <w:sz w:val="20"/>
              </w:rPr>
              <w:t>
1,32</w:t>
            </w:r>
          </w:p>
          <w:bookmarkEnd w:id="7167"/>
          <w:bookmarkStart w:name="z17620" w:id="7168"/>
          <w:p>
            <w:pPr>
              <w:spacing w:after="20"/>
              <w:ind w:left="20"/>
              <w:jc w:val="both"/>
            </w:pPr>
            <w:r>
              <w:rPr>
                <w:rFonts w:ascii="Times New Roman"/>
                <w:b w:val="false"/>
                <w:i w:val="false"/>
                <w:color w:val="000000"/>
                <w:sz w:val="20"/>
              </w:rPr>
              <w:t>
0,5</w:t>
            </w:r>
          </w:p>
          <w:bookmarkEnd w:id="7168"/>
          <w:bookmarkStart w:name="z17621" w:id="7169"/>
          <w:p>
            <w:pPr>
              <w:spacing w:after="20"/>
              <w:ind w:left="20"/>
              <w:jc w:val="both"/>
            </w:pPr>
            <w:r>
              <w:rPr>
                <w:rFonts w:ascii="Times New Roman"/>
                <w:b w:val="false"/>
                <w:i w:val="false"/>
                <w:color w:val="000000"/>
                <w:sz w:val="20"/>
              </w:rPr>
              <w:t>
20</w:t>
            </w:r>
          </w:p>
          <w:bookmarkEnd w:id="7169"/>
          <w:bookmarkStart w:name="z17622" w:id="7170"/>
          <w:p>
            <w:pPr>
              <w:spacing w:after="20"/>
              <w:ind w:left="20"/>
              <w:jc w:val="both"/>
            </w:pPr>
            <w:r>
              <w:rPr>
                <w:rFonts w:ascii="Times New Roman"/>
                <w:b w:val="false"/>
                <w:i w:val="false"/>
                <w:color w:val="000000"/>
                <w:sz w:val="20"/>
              </w:rPr>
              <w:t>
50</w:t>
            </w:r>
          </w:p>
          <w:bookmarkEnd w:id="7170"/>
          <w:p>
            <w:pPr>
              <w:spacing w:after="20"/>
              <w:ind w:left="20"/>
              <w:jc w:val="both"/>
            </w:pPr>
            <w:r>
              <w:rPr>
                <w:rFonts w:ascii="Times New Roman"/>
                <w:b w:val="false"/>
                <w:i w:val="false"/>
                <w:color w:val="000000"/>
                <w:sz w:val="20"/>
              </w:rPr>
              <w:t>
11000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23" w:id="7171"/>
          <w:p>
            <w:pPr>
              <w:spacing w:after="20"/>
              <w:ind w:left="20"/>
              <w:jc w:val="both"/>
            </w:pPr>
            <w:r>
              <w:rPr>
                <w:rFonts w:ascii="Times New Roman"/>
                <w:b w:val="false"/>
                <w:i w:val="false"/>
                <w:color w:val="000000"/>
                <w:sz w:val="20"/>
              </w:rPr>
              <w:t>
Бұрғылау жұмыстары</w:t>
            </w:r>
          </w:p>
          <w:bookmarkEnd w:id="7171"/>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24" w:id="7172"/>
          <w:p>
            <w:pPr>
              <w:spacing w:after="20"/>
              <w:ind w:left="20"/>
              <w:jc w:val="both"/>
            </w:pPr>
            <w:r>
              <w:rPr>
                <w:rFonts w:ascii="Times New Roman"/>
                <w:b w:val="false"/>
                <w:i w:val="false"/>
                <w:color w:val="000000"/>
                <w:sz w:val="20"/>
              </w:rPr>
              <w:t>
Бір уақытта жұмыс істейтін станоктар көлемі (n), дана</w:t>
            </w:r>
          </w:p>
          <w:bookmarkEnd w:id="7172"/>
          <w:bookmarkStart w:name="z17625" w:id="7173"/>
          <w:p>
            <w:pPr>
              <w:spacing w:after="20"/>
              <w:ind w:left="20"/>
              <w:jc w:val="both"/>
            </w:pPr>
            <w:r>
              <w:rPr>
                <w:rFonts w:ascii="Times New Roman"/>
                <w:b w:val="false"/>
                <w:i w:val="false"/>
                <w:color w:val="000000"/>
                <w:sz w:val="20"/>
              </w:rPr>
              <w:t>
Бір станокпен бұрғылау кезінде бөлінетін шаң көлемі (z), г/с</w:t>
            </w:r>
          </w:p>
          <w:bookmarkEnd w:id="7173"/>
          <w:p>
            <w:pPr>
              <w:spacing w:after="20"/>
              <w:ind w:left="20"/>
              <w:jc w:val="both"/>
            </w:pPr>
            <w:r>
              <w:rPr>
                <w:rFonts w:ascii="Times New Roman"/>
                <w:b w:val="false"/>
                <w:i w:val="false"/>
                <w:color w:val="000000"/>
                <w:sz w:val="20"/>
              </w:rPr>
              <w:t>
Шаң тазарту жүйесінің тиімділігі,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26" w:id="7174"/>
          <w:p>
            <w:pPr>
              <w:spacing w:after="20"/>
              <w:ind w:left="20"/>
              <w:jc w:val="both"/>
            </w:pPr>
            <w:r>
              <w:rPr>
                <w:rFonts w:ascii="Times New Roman"/>
                <w:b w:val="false"/>
                <w:i w:val="false"/>
                <w:color w:val="000000"/>
                <w:sz w:val="20"/>
              </w:rPr>
              <w:t>
4</w:t>
            </w:r>
          </w:p>
          <w:bookmarkEnd w:id="7174"/>
          <w:bookmarkStart w:name="z17627" w:id="7175"/>
          <w:p>
            <w:pPr>
              <w:spacing w:after="20"/>
              <w:ind w:left="20"/>
              <w:jc w:val="both"/>
            </w:pPr>
            <w:r>
              <w:rPr>
                <w:rFonts w:ascii="Times New Roman"/>
                <w:b w:val="false"/>
                <w:i w:val="false"/>
                <w:color w:val="000000"/>
                <w:sz w:val="20"/>
              </w:rPr>
              <w:t>
8000</w:t>
            </w:r>
          </w:p>
          <w:bookmarkEnd w:id="7175"/>
          <w:p>
            <w:pPr>
              <w:spacing w:after="20"/>
              <w:ind w:left="20"/>
              <w:jc w:val="both"/>
            </w:pPr>
            <w:r>
              <w:rPr>
                <w:rFonts w:ascii="Times New Roman"/>
                <w:b w:val="false"/>
                <w:i w:val="false"/>
                <w:color w:val="000000"/>
                <w:sz w:val="20"/>
              </w:rPr>
              <w:t>
0,85</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Қоршаған орта және су ресурстары Министрінің 2014 жылғы 12 маусымдағы № 221-ө бұйрығына № 9-қосымша</w:t>
                  </w:r>
                </w:p>
              </w:tc>
            </w:tr>
          </w:tbl>
          <w:p/>
        </w:tc>
      </w:tr>
    </w:tbl>
    <w:bookmarkStart w:name="z17629" w:id="7176"/>
    <w:p>
      <w:pPr>
        <w:spacing w:after="0"/>
        <w:ind w:left="0"/>
        <w:jc w:val="left"/>
      </w:pPr>
      <w:r>
        <w:rPr>
          <w:rFonts w:ascii="Times New Roman"/>
          <w:b/>
          <w:i w:val="false"/>
          <w:color w:val="000000"/>
        </w:rPr>
        <w:t xml:space="preserve"> Стационарлы дизелді құрылғылар шығарындыларының нормативтерін есептеу әдістемесі</w:t>
      </w:r>
      <w:r>
        <w:br/>
      </w:r>
      <w:r>
        <w:rPr>
          <w:rFonts w:ascii="Times New Roman"/>
          <w:b/>
          <w:i w:val="false"/>
          <w:color w:val="000000"/>
        </w:rPr>
        <w:t>1. Жалпы мәлімет</w:t>
      </w:r>
    </w:p>
    <w:bookmarkEnd w:id="7176"/>
    <w:bookmarkStart w:name="z17631" w:id="7177"/>
    <w:p>
      <w:pPr>
        <w:spacing w:after="0"/>
        <w:ind w:left="0"/>
        <w:jc w:val="both"/>
      </w:pPr>
      <w:r>
        <w:rPr>
          <w:rFonts w:ascii="Times New Roman"/>
          <w:b w:val="false"/>
          <w:i w:val="false"/>
          <w:color w:val="000000"/>
          <w:sz w:val="28"/>
        </w:rPr>
        <w:t>
      1. Аталаған әдістеме стационарлы дизелді құрылғыларының жұмысынан бөлінген газдардың зиянды компоненттері (SO</w:t>
      </w:r>
      <w:r>
        <w:rPr>
          <w:rFonts w:ascii="Times New Roman"/>
          <w:b w:val="false"/>
          <w:i w:val="false"/>
          <w:color w:val="000000"/>
          <w:vertAlign w:val="subscript"/>
        </w:rPr>
        <w:t xml:space="preserve">2 </w:t>
      </w:r>
      <w:r>
        <w:rPr>
          <w:rFonts w:ascii="Times New Roman"/>
          <w:b w:val="false"/>
          <w:i w:val="false"/>
          <w:color w:val="000000"/>
          <w:sz w:val="28"/>
        </w:rPr>
        <w:t>күкірт ангридиді, С</w:t>
      </w:r>
      <w:r>
        <w:rPr>
          <w:rFonts w:ascii="Times New Roman"/>
          <w:b w:val="false"/>
          <w:i w:val="false"/>
          <w:color w:val="000000"/>
          <w:vertAlign w:val="subscript"/>
        </w:rPr>
        <w:t>3</w:t>
      </w:r>
      <w:r>
        <w:rPr>
          <w:rFonts w:ascii="Times New Roman"/>
          <w:b w:val="false"/>
          <w:i w:val="false"/>
          <w:color w:val="000000"/>
          <w:sz w:val="28"/>
        </w:rPr>
        <w:t>Н</w:t>
      </w:r>
      <w:r>
        <w:rPr>
          <w:rFonts w:ascii="Times New Roman"/>
          <w:b w:val="false"/>
          <w:i w:val="false"/>
          <w:color w:val="000000"/>
          <w:vertAlign w:val="subscript"/>
        </w:rPr>
        <w:t>4</w:t>
      </w:r>
      <w:r>
        <w:rPr>
          <w:rFonts w:ascii="Times New Roman"/>
          <w:b w:val="false"/>
          <w:i w:val="false"/>
          <w:color w:val="000000"/>
          <w:sz w:val="28"/>
        </w:rPr>
        <w:t>О акролеин, формальдегид СН</w:t>
      </w:r>
      <w:r>
        <w:rPr>
          <w:rFonts w:ascii="Times New Roman"/>
          <w:b w:val="false"/>
          <w:i w:val="false"/>
          <w:color w:val="000000"/>
          <w:vertAlign w:val="subscript"/>
        </w:rPr>
        <w:t>2</w:t>
      </w:r>
      <w:r>
        <w:rPr>
          <w:rFonts w:ascii="Times New Roman"/>
          <w:b w:val="false"/>
          <w:i w:val="false"/>
          <w:color w:val="000000"/>
          <w:sz w:val="28"/>
        </w:rPr>
        <w:t>О, көміртегі С</w:t>
      </w:r>
      <w:r>
        <w:rPr>
          <w:rFonts w:ascii="Times New Roman"/>
          <w:b w:val="false"/>
          <w:i w:val="false"/>
          <w:color w:val="000000"/>
          <w:vertAlign w:val="subscript"/>
        </w:rPr>
        <w:t>n</w:t>
      </w:r>
      <w:r>
        <w:rPr>
          <w:rFonts w:ascii="Times New Roman"/>
          <w:b w:val="false"/>
          <w:i w:val="false"/>
          <w:color w:val="000000"/>
          <w:sz w:val="28"/>
        </w:rPr>
        <w:t>Н</w:t>
      </w:r>
      <w:r>
        <w:rPr>
          <w:rFonts w:ascii="Times New Roman"/>
          <w:b w:val="false"/>
          <w:i w:val="false"/>
          <w:color w:val="000000"/>
          <w:vertAlign w:val="subscript"/>
        </w:rPr>
        <w:t>1.85n</w:t>
      </w:r>
      <w:r>
        <w:rPr>
          <w:rFonts w:ascii="Times New Roman"/>
          <w:b w:val="false"/>
          <w:i w:val="false"/>
          <w:color w:val="000000"/>
          <w:sz w:val="28"/>
        </w:rPr>
        <w:t>, тат С) азот қышқылдары NO</w:t>
      </w:r>
      <w:r>
        <w:rPr>
          <w:rFonts w:ascii="Times New Roman"/>
          <w:b w:val="false"/>
          <w:i w:val="false"/>
          <w:color w:val="000000"/>
          <w:vertAlign w:val="subscript"/>
        </w:rPr>
        <w:t>X</w:t>
      </w:r>
      <w:r>
        <w:rPr>
          <w:rFonts w:ascii="Times New Roman"/>
          <w:b w:val="false"/>
          <w:i w:val="false"/>
          <w:color w:val="000000"/>
          <w:sz w:val="28"/>
        </w:rPr>
        <w:t>, (NO</w:t>
      </w:r>
      <w:r>
        <w:rPr>
          <w:rFonts w:ascii="Times New Roman"/>
          <w:b w:val="false"/>
          <w:i w:val="false"/>
          <w:color w:val="000000"/>
          <w:vertAlign w:val="subscript"/>
        </w:rPr>
        <w:t xml:space="preserve">2 </w:t>
      </w:r>
      <w:r>
        <w:rPr>
          <w:rFonts w:ascii="Times New Roman"/>
          <w:b w:val="false"/>
          <w:i w:val="false"/>
          <w:color w:val="000000"/>
          <w:sz w:val="28"/>
        </w:rPr>
        <w:t>келтірілген NО және NO</w:t>
      </w:r>
      <w:r>
        <w:rPr>
          <w:rFonts w:ascii="Times New Roman"/>
          <w:b w:val="false"/>
          <w:i w:val="false"/>
          <w:color w:val="000000"/>
          <w:vertAlign w:val="subscript"/>
        </w:rPr>
        <w:t>2</w:t>
      </w:r>
      <w:r>
        <w:rPr>
          <w:rFonts w:ascii="Times New Roman"/>
          <w:b w:val="false"/>
          <w:i w:val="false"/>
          <w:color w:val="000000"/>
          <w:sz w:val="28"/>
        </w:rPr>
        <w:t xml:space="preserve"> сомасы сияқты), көміртегі қышқылы (СО) және нармаланбаған және бақылауға жатпайтын заттарды анықтау үшін қарастырлған.</w:t>
      </w:r>
    </w:p>
    <w:bookmarkEnd w:id="7177"/>
    <w:bookmarkStart w:name="z17632" w:id="7178"/>
    <w:p>
      <w:pPr>
        <w:spacing w:after="0"/>
        <w:ind w:left="0"/>
        <w:jc w:val="both"/>
      </w:pPr>
      <w:r>
        <w:rPr>
          <w:rFonts w:ascii="Times New Roman"/>
          <w:b w:val="false"/>
          <w:i w:val="false"/>
          <w:color w:val="000000"/>
          <w:sz w:val="28"/>
        </w:rPr>
        <w:t xml:space="preserve">
      2. Осы әдістеме өндірістік және энергетикалық стационарлық дизельді құрылғылардың шығарындылар нормативтерін есептеу кезінде қолданылады, атмосфераға газдардың ерікті түрде шығу шығарындылары бар, тағайындалуына сәйкес жұмыс істейтін техникалық жағдайы жұмыс күйінде, ТУ дайындаушы – зауыт бойынша реттелген және топталған, газтазартқыш құрылғы жабдықтармен жұмыс жасау ұсынылады. </w:t>
      </w:r>
    </w:p>
    <w:bookmarkEnd w:id="7178"/>
    <w:bookmarkStart w:name="z17633" w:id="7179"/>
    <w:p>
      <w:pPr>
        <w:spacing w:after="0"/>
        <w:ind w:left="0"/>
        <w:jc w:val="both"/>
      </w:pPr>
      <w:r>
        <w:rPr>
          <w:rFonts w:ascii="Times New Roman"/>
          <w:b w:val="false"/>
          <w:i w:val="false"/>
          <w:color w:val="000000"/>
          <w:sz w:val="28"/>
        </w:rPr>
        <w:t>
      3. Терминдер мен анықталымдар.</w:t>
      </w:r>
    </w:p>
    <w:bookmarkEnd w:id="7179"/>
    <w:bookmarkStart w:name="z17634" w:id="7180"/>
    <w:p>
      <w:pPr>
        <w:spacing w:after="0"/>
        <w:ind w:left="0"/>
        <w:jc w:val="both"/>
      </w:pPr>
      <w:r>
        <w:rPr>
          <w:rFonts w:ascii="Times New Roman"/>
          <w:b w:val="false"/>
          <w:i w:val="false"/>
          <w:color w:val="000000"/>
          <w:sz w:val="28"/>
        </w:rPr>
        <w:t xml:space="preserve">
      Стационарлы дизельді құрылғы – тұтынушыларға электрлік, гидравликалық, жылу және басқа да қуат түрлерін беретін қызметтер көрсетуге арналған құрылғы, жүктемелі түрде жұмыс жасайтын дизельді пайдаланатын бірінші көз ретінде құрылды. </w:t>
      </w:r>
    </w:p>
    <w:bookmarkEnd w:id="7180"/>
    <w:bookmarkStart w:name="z17635" w:id="7181"/>
    <w:p>
      <w:pPr>
        <w:spacing w:after="0"/>
        <w:ind w:left="0"/>
        <w:jc w:val="both"/>
      </w:pPr>
      <w:r>
        <w:rPr>
          <w:rFonts w:ascii="Times New Roman"/>
          <w:b w:val="false"/>
          <w:i w:val="false"/>
          <w:color w:val="000000"/>
          <w:sz w:val="28"/>
        </w:rPr>
        <w:t xml:space="preserve">
      Жүктемелік мінездемелрі – арқашанғы кеңстікте айналу кезінде дизель жұмысынң тәртібі (автоматты реттеуішпен қамтамасыз етілген, нақтылы қолдайтын) және жүктеме туындағанда, дизельде жол берілетін ТУ, кішіден ең жоғарыға дейін шамада өзгереді. </w:t>
      </w:r>
    </w:p>
    <w:bookmarkEnd w:id="7181"/>
    <w:bookmarkStart w:name="z17636" w:id="7182"/>
    <w:p>
      <w:pPr>
        <w:spacing w:after="0"/>
        <w:ind w:left="0"/>
        <w:jc w:val="both"/>
      </w:pPr>
      <w:r>
        <w:rPr>
          <w:rFonts w:ascii="Times New Roman"/>
          <w:b w:val="false"/>
          <w:i w:val="false"/>
          <w:color w:val="000000"/>
          <w:sz w:val="28"/>
        </w:rPr>
        <w:t>
      1 кг жанармайдағы зиянды ластауыш заттың шығарындылары (е), г/кг – дизельді құрылғының 1 кг жанармайының жануы кезінде жұмыс әсерінен шыққан атмосфераға бөлінген ластауыш заттың салмағы.</w:t>
      </w:r>
    </w:p>
    <w:bookmarkEnd w:id="7182"/>
    <w:bookmarkStart w:name="z17637" w:id="7183"/>
    <w:p>
      <w:pPr>
        <w:spacing w:after="0"/>
        <w:ind w:left="0"/>
        <w:jc w:val="both"/>
      </w:pPr>
      <w:r>
        <w:rPr>
          <w:rFonts w:ascii="Times New Roman"/>
          <w:b w:val="false"/>
          <w:i w:val="false"/>
          <w:color w:val="000000"/>
          <w:sz w:val="28"/>
        </w:rPr>
        <w:t>
      Е зиянды ластауыш заттың бөліну жылдамдығы, г/сек – жекелеген біршама уақыт ішінде дизельді құрылғыларды пайдалану 1 секунд ішінде жұмыс жасау кезінде бөлінген газдың атмосфераға шығу салмағы, ластауыш зиянды заттардың граммен көрсетілген көлемі.</w:t>
      </w:r>
    </w:p>
    <w:bookmarkEnd w:id="7183"/>
    <w:bookmarkStart w:name="z17638" w:id="7184"/>
    <w:p>
      <w:pPr>
        <w:spacing w:after="0"/>
        <w:ind w:left="0"/>
        <w:jc w:val="both"/>
      </w:pPr>
      <w:r>
        <w:rPr>
          <w:rFonts w:ascii="Times New Roman"/>
          <w:b w:val="false"/>
          <w:i w:val="false"/>
          <w:color w:val="000000"/>
          <w:sz w:val="28"/>
        </w:rPr>
        <w:t>
      Дизельді құрылғылардың пайдалану цикліндегі жұмысы – орташа жүктеме мен кәдімгі құрамдағы жүктеме тәртібінде нақтылы бірдей мінездеме берілетін жұмыс түрлерінің бірлескен тәртібі.</w:t>
      </w:r>
    </w:p>
    <w:bookmarkEnd w:id="7184"/>
    <w:bookmarkStart w:name="z17639" w:id="7185"/>
    <w:p>
      <w:pPr>
        <w:spacing w:after="0"/>
        <w:ind w:left="0"/>
        <w:jc w:val="both"/>
      </w:pPr>
      <w:r>
        <w:rPr>
          <w:rFonts w:ascii="Times New Roman"/>
          <w:b w:val="false"/>
          <w:i w:val="false"/>
          <w:color w:val="000000"/>
          <w:sz w:val="28"/>
        </w:rPr>
        <w:t>
      O</w:t>
      </w:r>
      <w:r>
        <w:rPr>
          <w:rFonts w:ascii="Times New Roman"/>
          <w:b w:val="false"/>
          <w:i w:val="false"/>
          <w:color w:val="000000"/>
          <w:vertAlign w:val="subscript"/>
        </w:rPr>
        <w:t>r</w:t>
      </w:r>
      <w:r>
        <w:rPr>
          <w:rFonts w:ascii="Times New Roman"/>
          <w:b w:val="false"/>
          <w:i w:val="false"/>
          <w:color w:val="000000"/>
          <w:sz w:val="28"/>
        </w:rPr>
        <w:t>- дизельдің жұмыс істеуінен болған газ (дизельді құрылғы);</w:t>
      </w:r>
    </w:p>
    <w:bookmarkEnd w:id="7185"/>
    <w:bookmarkStart w:name="z17640" w:id="7186"/>
    <w:p>
      <w:pPr>
        <w:spacing w:after="0"/>
        <w:ind w:left="0"/>
        <w:jc w:val="both"/>
      </w:pPr>
      <w:r>
        <w:rPr>
          <w:rFonts w:ascii="Times New Roman"/>
          <w:b w:val="false"/>
          <w:i w:val="false"/>
          <w:color w:val="000000"/>
          <w:sz w:val="28"/>
        </w:rPr>
        <w:t>
      I – O</w:t>
      </w:r>
      <w:r>
        <w:rPr>
          <w:rFonts w:ascii="Times New Roman"/>
          <w:b w:val="false"/>
          <w:i w:val="false"/>
          <w:color w:val="000000"/>
          <w:vertAlign w:val="subscript"/>
        </w:rPr>
        <w:t>r</w:t>
      </w:r>
      <w:r>
        <w:rPr>
          <w:rFonts w:ascii="Times New Roman"/>
          <w:b w:val="false"/>
          <w:i w:val="false"/>
          <w:color w:val="000000"/>
          <w:sz w:val="28"/>
        </w:rPr>
        <w:t xml:space="preserve"> зиянды компонентінің жекелеген тағайындалу индексі;</w:t>
      </w:r>
    </w:p>
    <w:bookmarkEnd w:id="7186"/>
    <w:bookmarkStart w:name="z17641" w:id="7187"/>
    <w:p>
      <w:pPr>
        <w:spacing w:after="0"/>
        <w:ind w:left="0"/>
        <w:jc w:val="both"/>
      </w:pPr>
      <w:r>
        <w:rPr>
          <w:rFonts w:ascii="Times New Roman"/>
          <w:b w:val="false"/>
          <w:i w:val="false"/>
          <w:color w:val="000000"/>
          <w:sz w:val="28"/>
        </w:rPr>
        <w:t>
      J – дизель жұмысының жекелеген тәртібіндегі мағына индексі (дизельді құрылғы);</w:t>
      </w:r>
    </w:p>
    <w:bookmarkEnd w:id="7187"/>
    <w:bookmarkStart w:name="z17642" w:id="7188"/>
    <w:p>
      <w:pPr>
        <w:spacing w:after="0"/>
        <w:ind w:left="0"/>
        <w:jc w:val="both"/>
      </w:pPr>
      <w:r>
        <w:rPr>
          <w:rFonts w:ascii="Times New Roman"/>
          <w:b w:val="false"/>
          <w:i w:val="false"/>
          <w:color w:val="000000"/>
          <w:sz w:val="28"/>
        </w:rPr>
        <w:t>
      Э – пайдлан цикліне қатысы бар, параметрлер мағынасн білдіретін индекс.</w:t>
      </w:r>
    </w:p>
    <w:bookmarkEnd w:id="7188"/>
    <w:bookmarkStart w:name="z17643" w:id="7189"/>
    <w:p>
      <w:pPr>
        <w:spacing w:after="0"/>
        <w:ind w:left="0"/>
        <w:jc w:val="both"/>
      </w:pPr>
      <w:r>
        <w:rPr>
          <w:rFonts w:ascii="Times New Roman"/>
          <w:b w:val="false"/>
          <w:i w:val="false"/>
          <w:color w:val="000000"/>
          <w:sz w:val="28"/>
        </w:rPr>
        <w:t>
      1 кг жанармайдың шығарынды мағыналары:</w:t>
      </w:r>
    </w:p>
    <w:bookmarkEnd w:id="7189"/>
    <w:bookmarkStart w:name="z17644" w:id="7190"/>
    <w:p>
      <w:pPr>
        <w:spacing w:after="0"/>
        <w:ind w:left="0"/>
        <w:jc w:val="both"/>
      </w:pPr>
      <w:r>
        <w:rPr>
          <w:rFonts w:ascii="Times New Roman"/>
          <w:b w:val="false"/>
          <w:i w:val="false"/>
          <w:color w:val="000000"/>
          <w:sz w:val="28"/>
        </w:rPr>
        <w:t xml:space="preserve">
       </w:t>
      </w:r>
    </w:p>
    <w:bookmarkEnd w:id="7190"/>
    <w:p>
      <w:pPr>
        <w:spacing w:after="0"/>
        <w:ind w:left="0"/>
        <w:jc w:val="both"/>
      </w:pPr>
      <w:r>
        <w:drawing>
          <wp:inline distT="0" distB="0" distL="0" distR="0">
            <wp:extent cx="177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5"/>
                    <a:stretch>
                      <a:fillRect/>
                    </a:stretch>
                  </pic:blipFill>
                  <pic:spPr>
                    <a:xfrm>
                      <a:off x="0" y="0"/>
                      <a:ext cx="1778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дискретті тәртіпте дизельдің жұмысы (дизельді құрылғы);</w:t>
      </w:r>
    </w:p>
    <w:bookmarkStart w:name="z17645" w:id="7191"/>
    <w:p>
      <w:pPr>
        <w:spacing w:after="0"/>
        <w:ind w:left="0"/>
        <w:jc w:val="both"/>
      </w:pPr>
      <w:r>
        <w:rPr>
          <w:rFonts w:ascii="Times New Roman"/>
          <w:b w:val="false"/>
          <w:i w:val="false"/>
          <w:color w:val="000000"/>
          <w:sz w:val="28"/>
        </w:rPr>
        <w:t>
      е</w:t>
      </w:r>
      <w:r>
        <w:rPr>
          <w:rFonts w:ascii="Times New Roman"/>
          <w:b w:val="false"/>
          <w:i w:val="false"/>
          <w:color w:val="000000"/>
          <w:vertAlign w:val="subscript"/>
        </w:rPr>
        <w:t>э</w:t>
      </w:r>
      <w:r>
        <w:rPr>
          <w:rFonts w:ascii="Times New Roman"/>
          <w:b w:val="false"/>
          <w:i w:val="false"/>
          <w:color w:val="000000"/>
          <w:sz w:val="28"/>
        </w:rPr>
        <w:t xml:space="preserve"> – пайдалану цикліне арналған орташа (орташа пайдалану);</w:t>
      </w:r>
    </w:p>
    <w:bookmarkEnd w:id="7191"/>
    <w:bookmarkStart w:name="z17646" w:id="7192"/>
    <w:p>
      <w:pPr>
        <w:spacing w:after="0"/>
        <w:ind w:left="0"/>
        <w:jc w:val="both"/>
      </w:pPr>
      <w:r>
        <w:rPr>
          <w:rFonts w:ascii="Times New Roman"/>
          <w:b w:val="false"/>
          <w:i w:val="false"/>
          <w:color w:val="000000"/>
          <w:sz w:val="28"/>
        </w:rPr>
        <w:t>
      Шығарындылардың жылдамдық мағнасы, ж/сек:</w:t>
      </w:r>
    </w:p>
    <w:bookmarkEnd w:id="7192"/>
    <w:bookmarkStart w:name="z17647" w:id="7193"/>
    <w:p>
      <w:pPr>
        <w:spacing w:after="0"/>
        <w:ind w:left="0"/>
        <w:jc w:val="both"/>
      </w:pPr>
      <w:r>
        <w:rPr>
          <w:rFonts w:ascii="Times New Roman"/>
          <w:b w:val="false"/>
          <w:i w:val="false"/>
          <w:color w:val="000000"/>
          <w:sz w:val="28"/>
        </w:rPr>
        <w:t>
      E</w:t>
      </w:r>
      <w:r>
        <w:rPr>
          <w:rFonts w:ascii="Times New Roman"/>
          <w:b w:val="false"/>
          <w:i w:val="false"/>
          <w:color w:val="000000"/>
          <w:vertAlign w:val="subscript"/>
        </w:rPr>
        <w:t>мр</w:t>
      </w:r>
      <w:r>
        <w:rPr>
          <w:rFonts w:ascii="Times New Roman"/>
          <w:b w:val="false"/>
          <w:i w:val="false"/>
          <w:color w:val="000000"/>
          <w:sz w:val="28"/>
        </w:rPr>
        <w:t xml:space="preserve"> - дискретті жұмыс тәртібінде аталған құрылғы үшін ең жоғарғы (ең жоғарғы бір реттік);</w:t>
      </w:r>
    </w:p>
    <w:bookmarkEnd w:id="7193"/>
    <w:bookmarkStart w:name="z17648" w:id="7194"/>
    <w:p>
      <w:pPr>
        <w:spacing w:after="0"/>
        <w:ind w:left="0"/>
        <w:jc w:val="both"/>
      </w:pPr>
      <w:r>
        <w:rPr>
          <w:rFonts w:ascii="Times New Roman"/>
          <w:b w:val="false"/>
          <w:i w:val="false"/>
          <w:color w:val="000000"/>
          <w:sz w:val="28"/>
        </w:rPr>
        <w:t>
      Е</w:t>
      </w:r>
      <w:r>
        <w:rPr>
          <w:rFonts w:ascii="Times New Roman"/>
          <w:b w:val="false"/>
          <w:i w:val="false"/>
          <w:color w:val="000000"/>
          <w:vertAlign w:val="subscript"/>
        </w:rPr>
        <w:t>э</w:t>
      </w:r>
      <w:r>
        <w:rPr>
          <w:rFonts w:ascii="Times New Roman"/>
          <w:b w:val="false"/>
          <w:i w:val="false"/>
          <w:color w:val="000000"/>
          <w:sz w:val="28"/>
        </w:rPr>
        <w:t xml:space="preserve"> - пайдалану цикліне арналған орташа (орташа пайдалану);</w:t>
      </w:r>
    </w:p>
    <w:bookmarkEnd w:id="7194"/>
    <w:bookmarkStart w:name="z17649" w:id="7195"/>
    <w:p>
      <w:pPr>
        <w:spacing w:after="0"/>
        <w:ind w:left="0"/>
        <w:jc w:val="both"/>
      </w:pPr>
      <w:r>
        <w:rPr>
          <w:rFonts w:ascii="Times New Roman"/>
          <w:b w:val="false"/>
          <w:i w:val="false"/>
          <w:color w:val="000000"/>
          <w:sz w:val="28"/>
        </w:rPr>
        <w:t>
      Е</w:t>
      </w:r>
      <w:r>
        <w:rPr>
          <w:rFonts w:ascii="Times New Roman"/>
          <w:b w:val="false"/>
          <w:i w:val="false"/>
          <w:color w:val="000000"/>
          <w:vertAlign w:val="subscript"/>
        </w:rPr>
        <w:t>год</w:t>
      </w:r>
      <w:r>
        <w:rPr>
          <w:rFonts w:ascii="Times New Roman"/>
          <w:b w:val="false"/>
          <w:i w:val="false"/>
          <w:color w:val="000000"/>
          <w:sz w:val="28"/>
        </w:rPr>
        <w:t xml:space="preserve"> – бір жылға орташа (орташа жылдық), немесе басқа да есептілік уақыт аралығында.</w:t>
      </w:r>
    </w:p>
    <w:bookmarkEnd w:id="7195"/>
    <w:bookmarkStart w:name="z17650" w:id="7196"/>
    <w:p>
      <w:pPr>
        <w:spacing w:after="0"/>
        <w:ind w:left="0"/>
        <w:jc w:val="both"/>
      </w:pPr>
      <w:r>
        <w:rPr>
          <w:rFonts w:ascii="Times New Roman"/>
          <w:b w:val="false"/>
          <w:i w:val="false"/>
          <w:color w:val="000000"/>
          <w:sz w:val="28"/>
        </w:rPr>
        <w:t>
      Дизельді құрылғылардың жанармай жұмсау мағнасы, кг/сағ.:</w:t>
      </w:r>
    </w:p>
    <w:bookmarkEnd w:id="7196"/>
    <w:bookmarkStart w:name="z17651" w:id="7197"/>
    <w:p>
      <w:pPr>
        <w:spacing w:after="0"/>
        <w:ind w:left="0"/>
        <w:jc w:val="both"/>
      </w:pPr>
      <w:r>
        <w:rPr>
          <w:rFonts w:ascii="Times New Roman"/>
          <w:b w:val="false"/>
          <w:i w:val="false"/>
          <w:color w:val="000000"/>
          <w:sz w:val="28"/>
        </w:rPr>
        <w:t>
      G</w:t>
      </w:r>
      <w:r>
        <w:rPr>
          <w:rFonts w:ascii="Times New Roman"/>
          <w:b w:val="false"/>
          <w:i w:val="false"/>
          <w:color w:val="000000"/>
          <w:vertAlign w:val="subscript"/>
        </w:rPr>
        <w:t>fJ</w:t>
      </w:r>
      <w:r>
        <w:rPr>
          <w:rFonts w:ascii="Times New Roman"/>
          <w:b w:val="false"/>
          <w:i w:val="false"/>
          <w:color w:val="000000"/>
          <w:sz w:val="28"/>
        </w:rPr>
        <w:t xml:space="preserve"> – дискретті жұмыс тәртібі;</w:t>
      </w:r>
    </w:p>
    <w:bookmarkEnd w:id="7197"/>
    <w:bookmarkStart w:name="z17652" w:id="7198"/>
    <w:p>
      <w:pPr>
        <w:spacing w:after="0"/>
        <w:ind w:left="0"/>
        <w:jc w:val="both"/>
      </w:pPr>
      <w:r>
        <w:rPr>
          <w:rFonts w:ascii="Times New Roman"/>
          <w:b w:val="false"/>
          <w:i w:val="false"/>
          <w:color w:val="000000"/>
          <w:sz w:val="28"/>
        </w:rPr>
        <w:t>
      G</w:t>
      </w:r>
      <w:r>
        <w:rPr>
          <w:rFonts w:ascii="Times New Roman"/>
          <w:b w:val="false"/>
          <w:i w:val="false"/>
          <w:color w:val="000000"/>
          <w:vertAlign w:val="subscript"/>
        </w:rPr>
        <w:t>fэ</w:t>
      </w:r>
      <w:r>
        <w:rPr>
          <w:rFonts w:ascii="Times New Roman"/>
          <w:b w:val="false"/>
          <w:i w:val="false"/>
          <w:color w:val="000000"/>
          <w:sz w:val="28"/>
        </w:rPr>
        <w:t xml:space="preserve"> - пайдалану цикліне арналған орташа;</w:t>
      </w:r>
    </w:p>
    <w:bookmarkEnd w:id="7198"/>
    <w:bookmarkStart w:name="z17653" w:id="7199"/>
    <w:p>
      <w:pPr>
        <w:spacing w:after="0"/>
        <w:ind w:left="0"/>
        <w:jc w:val="both"/>
      </w:pPr>
      <w:r>
        <w:rPr>
          <w:rFonts w:ascii="Times New Roman"/>
          <w:b w:val="false"/>
          <w:i w:val="false"/>
          <w:color w:val="000000"/>
          <w:sz w:val="28"/>
        </w:rPr>
        <w:t>
      G</w:t>
      </w:r>
      <w:r>
        <w:rPr>
          <w:rFonts w:ascii="Times New Roman"/>
          <w:b w:val="false"/>
          <w:i w:val="false"/>
          <w:color w:val="000000"/>
          <w:vertAlign w:val="subscript"/>
        </w:rPr>
        <w:t>fгго</w:t>
      </w:r>
      <w:r>
        <w:rPr>
          <w:rFonts w:ascii="Times New Roman"/>
          <w:b w:val="false"/>
          <w:i w:val="false"/>
          <w:color w:val="000000"/>
          <w:sz w:val="28"/>
        </w:rPr>
        <w:t xml:space="preserve"> – дизельді құрылғылардың бір жыл пайдалану ішінде жұмсалған жанармайлар саны, кг/жыл.;</w:t>
      </w:r>
    </w:p>
    <w:bookmarkEnd w:id="7199"/>
    <w:bookmarkStart w:name="z17654" w:id="7200"/>
    <w:p>
      <w:pPr>
        <w:spacing w:after="0"/>
        <w:ind w:left="0"/>
        <w:jc w:val="both"/>
      </w:pPr>
      <w:r>
        <w:rPr>
          <w:rFonts w:ascii="Times New Roman"/>
          <w:b w:val="false"/>
          <w:i w:val="false"/>
          <w:color w:val="000000"/>
          <w:sz w:val="28"/>
        </w:rPr>
        <w:t>
      G</w:t>
      </w:r>
      <w:r>
        <w:rPr>
          <w:rFonts w:ascii="Times New Roman"/>
          <w:b w:val="false"/>
          <w:i w:val="false"/>
          <w:color w:val="000000"/>
          <w:vertAlign w:val="subscript"/>
        </w:rPr>
        <w:t>BBгBг</w:t>
      </w:r>
      <w:r>
        <w:rPr>
          <w:rFonts w:ascii="Times New Roman"/>
          <w:b w:val="false"/>
          <w:i w:val="false"/>
          <w:color w:val="000000"/>
          <w:sz w:val="28"/>
        </w:rPr>
        <w:t xml:space="preserve">- пайдалану бір жыл ішіндегі дизельді құрылғылардың шығарған зиянды (ластауыш) заттарының саны, кг/жыл.; </w:t>
      </w:r>
    </w:p>
    <w:bookmarkEnd w:id="7200"/>
    <w:bookmarkStart w:name="z17655" w:id="7201"/>
    <w:p>
      <w:pPr>
        <w:spacing w:after="0"/>
        <w:ind w:left="0"/>
        <w:jc w:val="both"/>
      </w:pPr>
      <w:r>
        <w:rPr>
          <w:rFonts w:ascii="Times New Roman"/>
          <w:b w:val="false"/>
          <w:i w:val="false"/>
          <w:color w:val="000000"/>
          <w:sz w:val="28"/>
        </w:rPr>
        <w:t>
      ВВ – зиянды (ластайтын) заттар;</w:t>
      </w:r>
    </w:p>
    <w:bookmarkEnd w:id="7201"/>
    <w:bookmarkStart w:name="z17656" w:id="7202"/>
    <w:p>
      <w:pPr>
        <w:spacing w:after="0"/>
        <w:ind w:left="0"/>
        <w:jc w:val="left"/>
      </w:pPr>
      <w:r>
        <w:rPr>
          <w:rFonts w:ascii="Times New Roman"/>
          <w:b/>
          <w:i w:val="false"/>
          <w:color w:val="000000"/>
        </w:rPr>
        <w:t xml:space="preserve"> 2. Шығарынды нормативтерін есептеу</w:t>
      </w:r>
    </w:p>
    <w:bookmarkEnd w:id="7202"/>
    <w:bookmarkStart w:name="z17657" w:id="7203"/>
    <w:p>
      <w:pPr>
        <w:spacing w:after="0"/>
        <w:ind w:left="0"/>
        <w:jc w:val="both"/>
      </w:pPr>
      <w:r>
        <w:rPr>
          <w:rFonts w:ascii="Times New Roman"/>
          <w:b w:val="false"/>
          <w:i w:val="false"/>
          <w:color w:val="000000"/>
          <w:sz w:val="28"/>
        </w:rPr>
        <w:t>
      4. Жекелеген зиянды (ластауыш) заттардың шығарындылары жеке анықталады, және өзара әрекеттеседі.</w:t>
      </w:r>
    </w:p>
    <w:bookmarkEnd w:id="7203"/>
    <w:bookmarkStart w:name="z17658" w:id="7204"/>
    <w:p>
      <w:pPr>
        <w:spacing w:after="0"/>
        <w:ind w:left="0"/>
        <w:jc w:val="both"/>
      </w:pPr>
      <w:r>
        <w:rPr>
          <w:rFonts w:ascii="Times New Roman"/>
          <w:b w:val="false"/>
          <w:i w:val="false"/>
          <w:color w:val="000000"/>
          <w:sz w:val="28"/>
        </w:rPr>
        <w:t xml:space="preserve">
      Шығарындылар параметрлерін есептеу мына формула бойынша жүргізіледі: </w:t>
      </w:r>
    </w:p>
    <w:bookmarkEnd w:id="7204"/>
    <w:bookmarkStart w:name="z17659" w:id="7205"/>
    <w:p>
      <w:pPr>
        <w:spacing w:after="0"/>
        <w:ind w:left="0"/>
        <w:jc w:val="both"/>
      </w:pPr>
      <w:r>
        <w:rPr>
          <w:rFonts w:ascii="Times New Roman"/>
          <w:b w:val="false"/>
          <w:i w:val="false"/>
          <w:color w:val="000000"/>
          <w:sz w:val="28"/>
        </w:rPr>
        <w:t>
      бір жылдағы зиянды (ластауыш) заттардың шығарындылары</w:t>
      </w:r>
    </w:p>
    <w:bookmarkEnd w:id="7205"/>
    <w:bookmarkStart w:name="z17660" w:id="7206"/>
    <w:p>
      <w:pPr>
        <w:spacing w:after="0"/>
        <w:ind w:left="0"/>
        <w:jc w:val="both"/>
      </w:pPr>
      <w:r>
        <w:rPr>
          <w:rFonts w:ascii="Times New Roman"/>
          <w:b w:val="false"/>
          <w:i w:val="false"/>
          <w:color w:val="000000"/>
          <w:sz w:val="28"/>
        </w:rPr>
        <w:t>
      G</w:t>
      </w:r>
      <w:r>
        <w:rPr>
          <w:rFonts w:ascii="Times New Roman"/>
          <w:b w:val="false"/>
          <w:i w:val="false"/>
          <w:color w:val="000000"/>
          <w:vertAlign w:val="subscript"/>
        </w:rPr>
        <w:t>BBгBг</w:t>
      </w:r>
      <w:r>
        <w:rPr>
          <w:rFonts w:ascii="Times New Roman"/>
          <w:b w:val="false"/>
          <w:i w:val="false"/>
          <w:color w:val="000000"/>
          <w:sz w:val="28"/>
        </w:rPr>
        <w:t>= 3,1536*10</w:t>
      </w:r>
      <w:r>
        <w:rPr>
          <w:rFonts w:ascii="Times New Roman"/>
          <w:b w:val="false"/>
          <w:i w:val="false"/>
          <w:color w:val="000000"/>
          <w:vertAlign w:val="superscript"/>
        </w:rPr>
        <w:t>4</w:t>
      </w:r>
      <w:r>
        <w:rPr>
          <w:rFonts w:ascii="Times New Roman"/>
          <w:b w:val="false"/>
          <w:i w:val="false"/>
          <w:color w:val="000000"/>
          <w:sz w:val="28"/>
        </w:rPr>
        <w:t xml:space="preserve"> *Е</w:t>
      </w:r>
      <w:r>
        <w:rPr>
          <w:rFonts w:ascii="Times New Roman"/>
          <w:b w:val="false"/>
          <w:i w:val="false"/>
          <w:color w:val="000000"/>
          <w:vertAlign w:val="subscript"/>
        </w:rPr>
        <w:t>год</w:t>
      </w:r>
      <w:r>
        <w:rPr>
          <w:rFonts w:ascii="Times New Roman"/>
          <w:b w:val="false"/>
          <w:i w:val="false"/>
          <w:color w:val="000000"/>
          <w:sz w:val="28"/>
        </w:rPr>
        <w:t>, кг/жылына</w:t>
      </w:r>
    </w:p>
    <w:bookmarkEnd w:id="7206"/>
    <w:bookmarkStart w:name="z17661" w:id="7207"/>
    <w:p>
      <w:pPr>
        <w:spacing w:after="0"/>
        <w:ind w:left="0"/>
        <w:jc w:val="both"/>
      </w:pPr>
      <w:r>
        <w:rPr>
          <w:rFonts w:ascii="Times New Roman"/>
          <w:b w:val="false"/>
          <w:i w:val="false"/>
          <w:color w:val="000000"/>
          <w:sz w:val="28"/>
        </w:rPr>
        <w:t>
      3,1536*10</w:t>
      </w:r>
      <w:r>
        <w:rPr>
          <w:rFonts w:ascii="Times New Roman"/>
          <w:b w:val="false"/>
          <w:i w:val="false"/>
          <w:color w:val="000000"/>
          <w:vertAlign w:val="superscript"/>
        </w:rPr>
        <w:t>4</w:t>
      </w:r>
      <w:r>
        <w:rPr>
          <w:rFonts w:ascii="Times New Roman"/>
          <w:b w:val="false"/>
          <w:i w:val="false"/>
          <w:color w:val="000000"/>
          <w:sz w:val="28"/>
        </w:rPr>
        <w:t xml:space="preserve"> – көлемдік коэффициент, кг-да г саны жылына алынған секундты жекелеген бөліктерге ұқсас. </w:t>
      </w:r>
    </w:p>
    <w:bookmarkEnd w:id="7207"/>
    <w:bookmarkStart w:name="z17662" w:id="7208"/>
    <w:p>
      <w:pPr>
        <w:spacing w:after="0"/>
        <w:ind w:left="0"/>
        <w:jc w:val="both"/>
      </w:pPr>
      <w:r>
        <w:rPr>
          <w:rFonts w:ascii="Times New Roman"/>
          <w:b w:val="false"/>
          <w:i w:val="false"/>
          <w:color w:val="000000"/>
          <w:sz w:val="28"/>
        </w:rPr>
        <w:t>
      Орташа жылдық бөліну жылдамдығы ЛШ:</w:t>
      </w:r>
    </w:p>
    <w:bookmarkEnd w:id="7208"/>
    <w:bookmarkStart w:name="z17663" w:id="7209"/>
    <w:p>
      <w:pPr>
        <w:spacing w:after="0"/>
        <w:ind w:left="0"/>
        <w:jc w:val="both"/>
      </w:pPr>
      <w:r>
        <w:rPr>
          <w:rFonts w:ascii="Times New Roman"/>
          <w:b w:val="false"/>
          <w:i w:val="false"/>
          <w:color w:val="000000"/>
          <w:sz w:val="28"/>
        </w:rPr>
        <w:t>
      Е</w:t>
      </w:r>
      <w:r>
        <w:rPr>
          <w:rFonts w:ascii="Times New Roman"/>
          <w:b w:val="false"/>
          <w:i w:val="false"/>
          <w:color w:val="000000"/>
          <w:vertAlign w:val="subscript"/>
        </w:rPr>
        <w:t>год</w:t>
      </w:r>
      <w:r>
        <w:rPr>
          <w:rFonts w:ascii="Times New Roman"/>
          <w:b w:val="false"/>
          <w:i w:val="false"/>
          <w:color w:val="000000"/>
          <w:sz w:val="28"/>
        </w:rPr>
        <w:t xml:space="preserve"> =1.144*10</w:t>
      </w:r>
      <w:r>
        <w:rPr>
          <w:rFonts w:ascii="Times New Roman"/>
          <w:b w:val="false"/>
          <w:i w:val="false"/>
          <w:color w:val="000000"/>
          <w:vertAlign w:val="superscript"/>
        </w:rPr>
        <w:t>-4</w:t>
      </w:r>
      <w:r>
        <w:rPr>
          <w:rFonts w:ascii="Times New Roman"/>
          <w:b w:val="false"/>
          <w:i w:val="false"/>
          <w:color w:val="000000"/>
          <w:sz w:val="28"/>
        </w:rPr>
        <w:t xml:space="preserve"> * E</w:t>
      </w:r>
      <w:r>
        <w:rPr>
          <w:rFonts w:ascii="Times New Roman"/>
          <w:b w:val="false"/>
          <w:i w:val="false"/>
          <w:color w:val="000000"/>
          <w:vertAlign w:val="subscript"/>
        </w:rPr>
        <w:t>э</w:t>
      </w:r>
      <w:r>
        <w:rPr>
          <w:rFonts w:ascii="Times New Roman"/>
          <w:b w:val="false"/>
          <w:i w:val="false"/>
          <w:color w:val="000000"/>
          <w:sz w:val="28"/>
        </w:rPr>
        <w:t xml:space="preserve"> *</w:t>
      </w:r>
    </w:p>
    <w:bookmarkEnd w:id="7209"/>
    <w:p>
      <w:pPr>
        <w:spacing w:after="0"/>
        <w:ind w:left="0"/>
        <w:jc w:val="both"/>
      </w:pPr>
      <w:r>
        <w:drawing>
          <wp:inline distT="0" distB="0" distL="0" distR="0">
            <wp:extent cx="3683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6"/>
                    <a:stretch>
                      <a:fillRect/>
                    </a:stretch>
                  </pic:blipFill>
                  <pic:spPr>
                    <a:xfrm>
                      <a:off x="0" y="0"/>
                      <a:ext cx="3683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3683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7"/>
                    <a:stretch>
                      <a:fillRect/>
                    </a:stretch>
                  </pic:blipFill>
                  <pic:spPr>
                    <a:xfrm>
                      <a:off x="0" y="0"/>
                      <a:ext cx="3683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г/сек</w:t>
      </w:r>
    </w:p>
    <w:bookmarkStart w:name="z17664" w:id="7210"/>
    <w:p>
      <w:pPr>
        <w:spacing w:after="0"/>
        <w:ind w:left="0"/>
        <w:jc w:val="both"/>
      </w:pPr>
      <w:r>
        <w:rPr>
          <w:rFonts w:ascii="Times New Roman"/>
          <w:b w:val="false"/>
          <w:i w:val="false"/>
          <w:color w:val="000000"/>
          <w:sz w:val="28"/>
        </w:rPr>
        <w:t>
      1.141 *10</w:t>
      </w:r>
      <w:r>
        <w:rPr>
          <w:rFonts w:ascii="Times New Roman"/>
          <w:b w:val="false"/>
          <w:i w:val="false"/>
          <w:color w:val="000000"/>
          <w:vertAlign w:val="superscript"/>
        </w:rPr>
        <w:t>-4</w:t>
      </w:r>
      <w:r>
        <w:rPr>
          <w:rFonts w:ascii="Times New Roman"/>
          <w:b w:val="false"/>
          <w:i w:val="false"/>
          <w:color w:val="000000"/>
          <w:sz w:val="28"/>
        </w:rPr>
        <w:t xml:space="preserve"> – көлемдік коэффициент, бір жылдағы сағат санындағы тең көлемдегі кері қайтарылым.</w:t>
      </w:r>
    </w:p>
    <w:bookmarkEnd w:id="7210"/>
    <w:bookmarkStart w:name="z17665" w:id="7211"/>
    <w:p>
      <w:pPr>
        <w:spacing w:after="0"/>
        <w:ind w:left="0"/>
        <w:jc w:val="both"/>
      </w:pPr>
      <w:r>
        <w:rPr>
          <w:rFonts w:ascii="Times New Roman"/>
          <w:b w:val="false"/>
          <w:i w:val="false"/>
          <w:color w:val="000000"/>
          <w:sz w:val="28"/>
        </w:rPr>
        <w:t>
      Орташа пайдаланудағы бөліну жылдамдығы ВВ:</w:t>
      </w:r>
    </w:p>
    <w:bookmarkEnd w:id="7211"/>
    <w:bookmarkStart w:name="z17666" w:id="7212"/>
    <w:p>
      <w:pPr>
        <w:spacing w:after="0"/>
        <w:ind w:left="0"/>
        <w:jc w:val="both"/>
      </w:pPr>
      <w:r>
        <w:rPr>
          <w:rFonts w:ascii="Times New Roman"/>
          <w:b w:val="false"/>
          <w:i w:val="false"/>
          <w:color w:val="000000"/>
          <w:sz w:val="28"/>
        </w:rPr>
        <w:t>
      E</w:t>
      </w:r>
      <w:r>
        <w:rPr>
          <w:rFonts w:ascii="Times New Roman"/>
          <w:b w:val="false"/>
          <w:i w:val="false"/>
          <w:color w:val="000000"/>
          <w:vertAlign w:val="subscript"/>
        </w:rPr>
        <w:t>э</w:t>
      </w:r>
      <w:r>
        <w:rPr>
          <w:rFonts w:ascii="Times New Roman"/>
          <w:b w:val="false"/>
          <w:i w:val="false"/>
          <w:color w:val="000000"/>
          <w:sz w:val="28"/>
        </w:rPr>
        <w:t>=2.778*10</w:t>
      </w:r>
      <w:r>
        <w:rPr>
          <w:rFonts w:ascii="Times New Roman"/>
          <w:b w:val="false"/>
          <w:i w:val="false"/>
          <w:color w:val="000000"/>
          <w:vertAlign w:val="superscript"/>
        </w:rPr>
        <w:t>-4</w:t>
      </w:r>
      <w:r>
        <w:rPr>
          <w:rFonts w:ascii="Times New Roman"/>
          <w:b w:val="false"/>
          <w:i w:val="false"/>
          <w:color w:val="000000"/>
          <w:sz w:val="28"/>
        </w:rPr>
        <w:t>* e</w:t>
      </w:r>
      <w:r>
        <w:rPr>
          <w:rFonts w:ascii="Times New Roman"/>
          <w:b w:val="false"/>
          <w:i w:val="false"/>
          <w:color w:val="000000"/>
          <w:vertAlign w:val="subscript"/>
        </w:rPr>
        <w:t>j</w:t>
      </w:r>
      <w:r>
        <w:rPr>
          <w:rFonts w:ascii="Times New Roman"/>
          <w:b w:val="false"/>
          <w:i w:val="false"/>
          <w:color w:val="000000"/>
          <w:vertAlign w:val="superscript"/>
        </w:rPr>
        <w:t>t</w:t>
      </w:r>
      <w:r>
        <w:rPr>
          <w:rFonts w:ascii="Times New Roman"/>
          <w:b w:val="false"/>
          <w:i w:val="false"/>
          <w:color w:val="000000"/>
          <w:sz w:val="28"/>
        </w:rPr>
        <w:t xml:space="preserve"> * G</w:t>
      </w:r>
      <w:r>
        <w:rPr>
          <w:rFonts w:ascii="Times New Roman"/>
          <w:b w:val="false"/>
          <w:i w:val="false"/>
          <w:color w:val="000000"/>
          <w:vertAlign w:val="subscript"/>
        </w:rPr>
        <w:t>fJ</w:t>
      </w:r>
      <w:r>
        <w:rPr>
          <w:rFonts w:ascii="Times New Roman"/>
          <w:b w:val="false"/>
          <w:i w:val="false"/>
          <w:color w:val="000000"/>
          <w:sz w:val="28"/>
        </w:rPr>
        <w:t>, ж/сек</w:t>
      </w:r>
    </w:p>
    <w:bookmarkEnd w:id="7212"/>
    <w:bookmarkStart w:name="z17667" w:id="7213"/>
    <w:p>
      <w:pPr>
        <w:spacing w:after="0"/>
        <w:ind w:left="0"/>
        <w:jc w:val="both"/>
      </w:pPr>
      <w:r>
        <w:rPr>
          <w:rFonts w:ascii="Times New Roman"/>
          <w:b w:val="false"/>
          <w:i w:val="false"/>
          <w:color w:val="000000"/>
          <w:sz w:val="28"/>
        </w:rPr>
        <w:t>
      2,778 *10</w:t>
      </w:r>
      <w:r>
        <w:rPr>
          <w:rFonts w:ascii="Times New Roman"/>
          <w:b w:val="false"/>
          <w:i w:val="false"/>
          <w:color w:val="000000"/>
          <w:vertAlign w:val="superscript"/>
        </w:rPr>
        <w:t>-4</w:t>
      </w:r>
      <w:r>
        <w:rPr>
          <w:rFonts w:ascii="Times New Roman"/>
          <w:b w:val="false"/>
          <w:i w:val="false"/>
          <w:color w:val="000000"/>
          <w:sz w:val="28"/>
        </w:rPr>
        <w:t xml:space="preserve"> – көлемдік коэффициент, сағатына секунд санынан тең дәрежедегі кері арттыру.</w:t>
      </w:r>
    </w:p>
    <w:bookmarkEnd w:id="7213"/>
    <w:bookmarkStart w:name="z17668" w:id="7214"/>
    <w:p>
      <w:pPr>
        <w:spacing w:after="0"/>
        <w:ind w:left="0"/>
        <w:jc w:val="both"/>
      </w:pPr>
      <w:r>
        <w:rPr>
          <w:rFonts w:ascii="Times New Roman"/>
          <w:b w:val="false"/>
          <w:i w:val="false"/>
          <w:color w:val="000000"/>
          <w:sz w:val="28"/>
        </w:rPr>
        <w:t>
      Бөлінудің ең жоғарғы жылдамдығы ЛШ:</w:t>
      </w:r>
    </w:p>
    <w:bookmarkEnd w:id="7214"/>
    <w:bookmarkStart w:name="z17669" w:id="7215"/>
    <w:p>
      <w:pPr>
        <w:spacing w:after="0"/>
        <w:ind w:left="0"/>
        <w:jc w:val="both"/>
      </w:pPr>
      <w:r>
        <w:rPr>
          <w:rFonts w:ascii="Times New Roman"/>
          <w:b w:val="false"/>
          <w:i w:val="false"/>
          <w:color w:val="000000"/>
          <w:sz w:val="28"/>
        </w:rPr>
        <w:t>
      E</w:t>
      </w:r>
      <w:r>
        <w:rPr>
          <w:rFonts w:ascii="Times New Roman"/>
          <w:b w:val="false"/>
          <w:i w:val="false"/>
          <w:color w:val="000000"/>
          <w:vertAlign w:val="subscript"/>
        </w:rPr>
        <w:t>мр</w:t>
      </w:r>
      <w:r>
        <w:rPr>
          <w:rFonts w:ascii="Times New Roman"/>
          <w:b w:val="false"/>
          <w:i w:val="false"/>
          <w:color w:val="000000"/>
          <w:sz w:val="28"/>
        </w:rPr>
        <w:t>=2.778*10</w:t>
      </w:r>
      <w:r>
        <w:rPr>
          <w:rFonts w:ascii="Times New Roman"/>
          <w:b w:val="false"/>
          <w:i w:val="false"/>
          <w:color w:val="000000"/>
          <w:vertAlign w:val="superscript"/>
        </w:rPr>
        <w:t>-4</w:t>
      </w:r>
      <w:r>
        <w:rPr>
          <w:rFonts w:ascii="Times New Roman"/>
          <w:b w:val="false"/>
          <w:i w:val="false"/>
          <w:color w:val="000000"/>
          <w:sz w:val="28"/>
        </w:rPr>
        <w:t xml:space="preserve"> (e</w:t>
      </w:r>
      <w:r>
        <w:rPr>
          <w:rFonts w:ascii="Times New Roman"/>
          <w:b w:val="false"/>
          <w:i w:val="false"/>
          <w:color w:val="000000"/>
          <w:vertAlign w:val="subscript"/>
        </w:rPr>
        <w:t>j</w:t>
      </w:r>
      <w:r>
        <w:rPr>
          <w:rFonts w:ascii="Times New Roman"/>
          <w:b w:val="false"/>
          <w:i w:val="false"/>
          <w:color w:val="000000"/>
          <w:vertAlign w:val="superscript"/>
        </w:rPr>
        <w:t>t</w:t>
      </w:r>
      <w:r>
        <w:rPr>
          <w:rFonts w:ascii="Times New Roman"/>
          <w:b w:val="false"/>
          <w:i w:val="false"/>
          <w:color w:val="000000"/>
          <w:sz w:val="28"/>
        </w:rPr>
        <w:t>* G</w:t>
      </w:r>
      <w:r>
        <w:rPr>
          <w:rFonts w:ascii="Times New Roman"/>
          <w:b w:val="false"/>
          <w:i w:val="false"/>
          <w:color w:val="000000"/>
          <w:vertAlign w:val="subscript"/>
        </w:rPr>
        <w:t>fJ</w:t>
      </w:r>
      <w:r>
        <w:rPr>
          <w:rFonts w:ascii="Times New Roman"/>
          <w:b w:val="false"/>
          <w:i w:val="false"/>
          <w:color w:val="000000"/>
          <w:sz w:val="28"/>
        </w:rPr>
        <w:t>) max, г/сек</w:t>
      </w:r>
    </w:p>
    <w:bookmarkEnd w:id="7215"/>
    <w:bookmarkStart w:name="z17670" w:id="7216"/>
    <w:p>
      <w:pPr>
        <w:spacing w:after="0"/>
        <w:ind w:left="0"/>
        <w:jc w:val="both"/>
      </w:pPr>
      <w:r>
        <w:rPr>
          <w:rFonts w:ascii="Times New Roman"/>
          <w:b w:val="false"/>
          <w:i w:val="false"/>
          <w:color w:val="000000"/>
          <w:sz w:val="28"/>
        </w:rPr>
        <w:t xml:space="preserve">
      5. 1 кг жанармайдың шығарындылар маңызы және дискретті жұмыс тәртібіндегі дизельді құрылғылар үшін жанармай жұмсалымы, және орташа пайдалануда олардың мағынасы дизельді құрылғылардың технико-экономикалық мінездемелерінен алынады, оның техникалық құжаттамаларындағы сүйемелдеуі бар (ТУ дизельді немесе басқа да құрылғыларын дайындауға зауыт-дайындаушылармен ұсынылған, хаттамалар кезеңмен сыналуда), ал олардың болмаған кезінде осы Әдістеменің </w:t>
      </w:r>
      <w:r>
        <w:rPr>
          <w:rFonts w:ascii="Times New Roman"/>
          <w:b w:val="false"/>
          <w:i w:val="false"/>
          <w:color w:val="000000"/>
          <w:sz w:val="28"/>
        </w:rPr>
        <w:t>1 қосымшасында</w:t>
      </w:r>
      <w:r>
        <w:rPr>
          <w:rFonts w:ascii="Times New Roman"/>
          <w:b w:val="false"/>
          <w:i w:val="false"/>
          <w:color w:val="000000"/>
          <w:sz w:val="28"/>
        </w:rPr>
        <w:t xml:space="preserve"> келтірілген әдіспен ерекшеленеді. </w:t>
      </w:r>
    </w:p>
    <w:bookmarkEnd w:id="7216"/>
    <w:bookmarkStart w:name="z17671" w:id="7217"/>
    <w:p>
      <w:pPr>
        <w:spacing w:after="0"/>
        <w:ind w:left="0"/>
        <w:jc w:val="both"/>
      </w:pPr>
      <w:r>
        <w:rPr>
          <w:rFonts w:ascii="Times New Roman"/>
          <w:b w:val="false"/>
          <w:i w:val="false"/>
          <w:color w:val="000000"/>
          <w:sz w:val="28"/>
        </w:rPr>
        <w:t xml:space="preserve">
      Бір жыл пайдаланудағы жанармай жұмсалымының мағынасы құрылғыны пайдалану туралы есеп беру деректері бойынша алынады. </w:t>
      </w:r>
    </w:p>
    <w:bookmarkEnd w:id="7217"/>
    <w:bookmarkStart w:name="z17672" w:id="7218"/>
    <w:p>
      <w:pPr>
        <w:spacing w:after="0"/>
        <w:ind w:left="0"/>
        <w:jc w:val="both"/>
      </w:pPr>
      <w:r>
        <w:rPr>
          <w:rFonts w:ascii="Times New Roman"/>
          <w:b w:val="false"/>
          <w:i w:val="false"/>
          <w:color w:val="000000"/>
          <w:sz w:val="28"/>
        </w:rPr>
        <w:t>
      Есептеу нәтижесі осы Әдістеменің 2 қосымшасы бойынша кесте түрінде рәсімделеді.</w:t>
      </w:r>
    </w:p>
    <w:bookmarkEnd w:id="721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Стационарлы дизелді құрылғылар шығарындыларының нормативтерін есептеу әдістемесіне 1-қосымша</w:t>
                  </w:r>
                </w:p>
              </w:tc>
            </w:tr>
          </w:tbl>
          <w:p/>
        </w:tc>
      </w:tr>
    </w:tbl>
    <w:bookmarkStart w:name="z17674" w:id="7219"/>
    <w:p>
      <w:pPr>
        <w:spacing w:after="0"/>
        <w:ind w:left="0"/>
        <w:jc w:val="left"/>
      </w:pPr>
      <w:r>
        <w:rPr>
          <w:rFonts w:ascii="Times New Roman"/>
          <w:b/>
          <w:i w:val="false"/>
          <w:color w:val="000000"/>
        </w:rPr>
        <w:t xml:space="preserve"> Стационарлы дизельді құрылғылардың зиянды шығарндыларының параметрлерін есептеу үшін шығыс деректерді анықтау әдістемесі</w:t>
      </w:r>
    </w:p>
    <w:bookmarkEnd w:id="7219"/>
    <w:bookmarkStart w:name="z17675" w:id="7220"/>
    <w:p>
      <w:pPr>
        <w:spacing w:after="0"/>
        <w:ind w:left="0"/>
        <w:jc w:val="both"/>
      </w:pPr>
      <w:r>
        <w:rPr>
          <w:rFonts w:ascii="Times New Roman"/>
          <w:b w:val="false"/>
          <w:i w:val="false"/>
          <w:color w:val="000000"/>
          <w:sz w:val="28"/>
        </w:rPr>
        <w:t xml:space="preserve">
      1. Дизельді құрылғылардың дискретті жұмыс тәртібінде жанармайдың 1 кг зиянды заттардың шығарндыларын анықтау </w:t>
      </w:r>
    </w:p>
    <w:bookmarkEnd w:id="7220"/>
    <w:bookmarkStart w:name="z17676" w:id="7221"/>
    <w:p>
      <w:pPr>
        <w:spacing w:after="0"/>
        <w:ind w:left="0"/>
        <w:jc w:val="both"/>
      </w:pPr>
      <w:r>
        <w:rPr>
          <w:rFonts w:ascii="Times New Roman"/>
          <w:b w:val="false"/>
          <w:i w:val="false"/>
          <w:color w:val="000000"/>
          <w:sz w:val="28"/>
        </w:rPr>
        <w:t xml:space="preserve">
      Зиянды заттардың шығарындылары "j" кез келген дискретті жұмыс тәртібіндегі орнатылған "j" дизельді құрылғылардың жұмысы мына формула бойынша анықталады: </w:t>
      </w:r>
    </w:p>
    <w:bookmarkEnd w:id="7221"/>
    <w:bookmarkStart w:name="z17677" w:id="7222"/>
    <w:p>
      <w:pPr>
        <w:spacing w:after="0"/>
        <w:ind w:left="0"/>
        <w:jc w:val="both"/>
      </w:pPr>
      <w:r>
        <w:rPr>
          <w:rFonts w:ascii="Times New Roman"/>
          <w:b w:val="false"/>
          <w:i w:val="false"/>
          <w:color w:val="000000"/>
          <w:sz w:val="28"/>
        </w:rPr>
        <w:t>
      E</w:t>
      </w:r>
      <w:r>
        <w:rPr>
          <w:rFonts w:ascii="Times New Roman"/>
          <w:b w:val="false"/>
          <w:i w:val="false"/>
          <w:color w:val="000000"/>
          <w:vertAlign w:val="subscript"/>
        </w:rPr>
        <w:t>is</w:t>
      </w:r>
      <w:r>
        <w:rPr>
          <w:rFonts w:ascii="Times New Roman"/>
          <w:b w:val="false"/>
          <w:i w:val="false"/>
          <w:color w:val="000000"/>
          <w:vertAlign w:val="superscript"/>
        </w:rPr>
        <w:t>t</w:t>
      </w:r>
      <w:r>
        <w:rPr>
          <w:rFonts w:ascii="Times New Roman"/>
          <w:b w:val="false"/>
          <w:i w:val="false"/>
          <w:color w:val="000000"/>
          <w:sz w:val="28"/>
        </w:rPr>
        <w:t>=1.24*10</w:t>
      </w:r>
      <w:r>
        <w:rPr>
          <w:rFonts w:ascii="Times New Roman"/>
          <w:b w:val="false"/>
          <w:i w:val="false"/>
          <w:color w:val="000000"/>
          <w:vertAlign w:val="superscript"/>
        </w:rPr>
        <w:t>3</w:t>
      </w:r>
      <w:r>
        <w:rPr>
          <w:rFonts w:ascii="Times New Roman"/>
          <w:b w:val="false"/>
          <w:i w:val="false"/>
          <w:color w:val="000000"/>
          <w:sz w:val="28"/>
        </w:rPr>
        <w:t>*ұ</w:t>
      </w:r>
      <w:r>
        <w:rPr>
          <w:rFonts w:ascii="Times New Roman"/>
          <w:b w:val="false"/>
          <w:i w:val="false"/>
          <w:color w:val="000000"/>
          <w:vertAlign w:val="subscript"/>
        </w:rPr>
        <w:t>i</w:t>
      </w:r>
      <w:r>
        <w:rPr>
          <w:rFonts w:ascii="Times New Roman"/>
          <w:b w:val="false"/>
          <w:i w:val="false"/>
          <w:color w:val="000000"/>
          <w:sz w:val="28"/>
        </w:rPr>
        <w:t>*K</w:t>
      </w:r>
      <w:r>
        <w:rPr>
          <w:rFonts w:ascii="Times New Roman"/>
          <w:b w:val="false"/>
          <w:i w:val="false"/>
          <w:color w:val="000000"/>
          <w:vertAlign w:val="subscript"/>
        </w:rPr>
        <w:t>H</w:t>
      </w:r>
      <w:r>
        <w:rPr>
          <w:rFonts w:ascii="Times New Roman"/>
          <w:b w:val="false"/>
          <w:i w:val="false"/>
          <w:color w:val="000000"/>
          <w:sz w:val="28"/>
        </w:rPr>
        <w:t>*C</w:t>
      </w:r>
      <w:r>
        <w:rPr>
          <w:rFonts w:ascii="Times New Roman"/>
          <w:b w:val="false"/>
          <w:i w:val="false"/>
          <w:color w:val="000000"/>
          <w:vertAlign w:val="subscript"/>
        </w:rPr>
        <w:t>is</w:t>
      </w:r>
      <w:r>
        <w:rPr>
          <w:rFonts w:ascii="Times New Roman"/>
          <w:b w:val="false"/>
          <w:i w:val="false"/>
          <w:color w:val="000000"/>
          <w:sz w:val="28"/>
        </w:rPr>
        <w:t>*, г/кг жанар. (1)</w:t>
      </w:r>
    </w:p>
    <w:bookmarkEnd w:id="7222"/>
    <w:bookmarkStart w:name="z17678" w:id="7223"/>
    <w:p>
      <w:pPr>
        <w:spacing w:after="0"/>
        <w:ind w:left="0"/>
        <w:jc w:val="both"/>
      </w:pPr>
      <w:r>
        <w:rPr>
          <w:rFonts w:ascii="Times New Roman"/>
          <w:b w:val="false"/>
          <w:i w:val="false"/>
          <w:color w:val="000000"/>
          <w:sz w:val="28"/>
        </w:rPr>
        <w:t>
      ұ</w:t>
      </w:r>
      <w:r>
        <w:rPr>
          <w:rFonts w:ascii="Times New Roman"/>
          <w:b w:val="false"/>
          <w:i w:val="false"/>
          <w:color w:val="000000"/>
          <w:vertAlign w:val="subscript"/>
        </w:rPr>
        <w:t>i</w:t>
      </w:r>
      <w:r>
        <w:rPr>
          <w:rFonts w:ascii="Times New Roman"/>
          <w:b w:val="false"/>
          <w:i w:val="false"/>
          <w:color w:val="000000"/>
          <w:sz w:val="28"/>
        </w:rPr>
        <w:t xml:space="preserve"> - молекулярлы компоненттің салмағы;</w:t>
      </w:r>
    </w:p>
    <w:bookmarkEnd w:id="7223"/>
    <w:bookmarkStart w:name="z17679" w:id="7224"/>
    <w:p>
      <w:pPr>
        <w:spacing w:after="0"/>
        <w:ind w:left="0"/>
        <w:jc w:val="both"/>
      </w:pPr>
      <w:r>
        <w:rPr>
          <w:rFonts w:ascii="Times New Roman"/>
          <w:b w:val="false"/>
          <w:i w:val="false"/>
          <w:color w:val="000000"/>
          <w:sz w:val="28"/>
        </w:rPr>
        <w:t>
      C</w:t>
      </w:r>
      <w:r>
        <w:rPr>
          <w:rFonts w:ascii="Times New Roman"/>
          <w:b w:val="false"/>
          <w:i w:val="false"/>
          <w:color w:val="000000"/>
          <w:vertAlign w:val="subscript"/>
        </w:rPr>
        <w:t>is</w:t>
      </w:r>
      <w:r>
        <w:rPr>
          <w:rFonts w:ascii="Times New Roman"/>
          <w:b w:val="false"/>
          <w:i w:val="false"/>
          <w:color w:val="000000"/>
          <w:sz w:val="28"/>
        </w:rPr>
        <w:t xml:space="preserve"> – құрғақ шығатын газдардағы компоненттерді анықтау концентрациясы %.</w:t>
      </w:r>
    </w:p>
    <w:bookmarkEnd w:id="7224"/>
    <w:bookmarkStart w:name="z17680" w:id="7225"/>
    <w:p>
      <w:pPr>
        <w:spacing w:after="0"/>
        <w:ind w:left="0"/>
        <w:jc w:val="both"/>
      </w:pPr>
      <w:r>
        <w:rPr>
          <w:rFonts w:ascii="Times New Roman"/>
          <w:b w:val="false"/>
          <w:i w:val="false"/>
          <w:color w:val="000000"/>
          <w:sz w:val="28"/>
        </w:rPr>
        <w:t>
      G</w:t>
      </w:r>
      <w:r>
        <w:rPr>
          <w:rFonts w:ascii="Times New Roman"/>
          <w:b w:val="false"/>
          <w:i w:val="false"/>
          <w:color w:val="000000"/>
          <w:vertAlign w:val="subscript"/>
        </w:rPr>
        <w:t>airj</w:t>
      </w:r>
      <w:r>
        <w:rPr>
          <w:rFonts w:ascii="Times New Roman"/>
          <w:b w:val="false"/>
          <w:i w:val="false"/>
          <w:color w:val="000000"/>
          <w:sz w:val="28"/>
        </w:rPr>
        <w:t xml:space="preserve"> – қозғалтқыш ауасы, кг/сек;</w:t>
      </w:r>
    </w:p>
    <w:bookmarkEnd w:id="7225"/>
    <w:bookmarkStart w:name="z17681" w:id="7226"/>
    <w:p>
      <w:pPr>
        <w:spacing w:after="0"/>
        <w:ind w:left="0"/>
        <w:jc w:val="both"/>
      </w:pPr>
      <w:r>
        <w:rPr>
          <w:rFonts w:ascii="Times New Roman"/>
          <w:b w:val="false"/>
          <w:i w:val="false"/>
          <w:color w:val="000000"/>
          <w:sz w:val="28"/>
        </w:rPr>
        <w:t>
      Кн – залалсыздандыру коэффициенті Оr.</w:t>
      </w:r>
    </w:p>
    <w:bookmarkEnd w:id="7226"/>
    <w:bookmarkStart w:name="z17682" w:id="7227"/>
    <w:p>
      <w:pPr>
        <w:spacing w:after="0"/>
        <w:ind w:left="0"/>
        <w:jc w:val="both"/>
      </w:pPr>
      <w:r>
        <w:rPr>
          <w:rFonts w:ascii="Times New Roman"/>
          <w:b w:val="false"/>
          <w:i w:val="false"/>
          <w:color w:val="000000"/>
          <w:sz w:val="28"/>
        </w:rPr>
        <w:t>
      Жекелеген компоненттер үшін молекулярлы салмақтың мағынасы осы Әдістеменің қосымшасына сәйкес 1 кестеден алынады.</w:t>
      </w:r>
    </w:p>
    <w:bookmarkEnd w:id="7227"/>
    <w:bookmarkStart w:name="z17683" w:id="7228"/>
    <w:p>
      <w:pPr>
        <w:spacing w:after="0"/>
        <w:ind w:left="0"/>
        <w:jc w:val="both"/>
      </w:pPr>
      <w:r>
        <w:rPr>
          <w:rFonts w:ascii="Times New Roman"/>
          <w:b w:val="false"/>
          <w:i w:val="false"/>
          <w:color w:val="000000"/>
          <w:sz w:val="28"/>
        </w:rPr>
        <w:t xml:space="preserve">
      Есептерге арналған таттың мерзімдік көлемдік концентрациясы 1 суреттегі номограмманың көмегімен (1) формула бойынша анықталады. </w:t>
      </w:r>
    </w:p>
    <w:bookmarkEnd w:id="7228"/>
    <w:bookmarkStart w:name="z17684" w:id="7229"/>
    <w:p>
      <w:pPr>
        <w:spacing w:after="0"/>
        <w:ind w:left="0"/>
        <w:jc w:val="both"/>
      </w:pPr>
      <w:r>
        <w:rPr>
          <w:rFonts w:ascii="Times New Roman"/>
          <w:b w:val="false"/>
          <w:i w:val="false"/>
          <w:color w:val="000000"/>
          <w:sz w:val="28"/>
        </w:rPr>
        <w:t xml:space="preserve">
      Залалсыздандырудың коэффициенттік мағынасы залалсыздандыру құрылғысына дейінгі оның салмағы оның залалсыздандырудан кейінгі компоненттердің шығару салмағына тең болады, олар залалсыздандыру құрылғыларының техникалық құжаттарынан алынады. </w:t>
      </w:r>
    </w:p>
    <w:bookmarkEnd w:id="7229"/>
    <w:bookmarkStart w:name="z17685" w:id="7230"/>
    <w:p>
      <w:pPr>
        <w:spacing w:after="0"/>
        <w:ind w:left="0"/>
        <w:jc w:val="both"/>
      </w:pPr>
      <w:r>
        <w:rPr>
          <w:rFonts w:ascii="Times New Roman"/>
          <w:b w:val="false"/>
          <w:i w:val="false"/>
          <w:color w:val="000000"/>
          <w:sz w:val="28"/>
        </w:rPr>
        <w:t xml:space="preserve">
      Залалсыздандыру құрылғыларымен жабдқталмаған құрылғылар үшін, немесе залалсыздандыру коэфицентінің шығатын газдардағы ауаның мағнасын араластыру үшін тек қана құрылғылармен ғана жабдықтануы 1 тең болып қабылданады. </w:t>
      </w:r>
    </w:p>
    <w:bookmarkEnd w:id="7230"/>
    <w:bookmarkStart w:name="z17686" w:id="7231"/>
    <w:p>
      <w:pPr>
        <w:spacing w:after="0"/>
        <w:ind w:left="0"/>
        <w:jc w:val="both"/>
      </w:pPr>
      <w:r>
        <w:rPr>
          <w:rFonts w:ascii="Times New Roman"/>
          <w:b w:val="false"/>
          <w:i w:val="false"/>
          <w:color w:val="000000"/>
          <w:sz w:val="28"/>
        </w:rPr>
        <w:t xml:space="preserve">
      Егер, дизельді құрылғыда орнатылған залалсыздандыру құрылғысының болмауы кезінде, сондай-ақ дизельді құрылғыларда тікелей шығарындыларды залалсыздандыру құрылғыларының жабдықтарымен анықтау кезінде зиянды (ластаушы) заттардың шығарындылары мна формула бойынша анықаталды; </w:t>
      </w:r>
    </w:p>
    <w:bookmarkEnd w:id="7231"/>
    <w:bookmarkStart w:name="z17687" w:id="7232"/>
    <w:p>
      <w:pPr>
        <w:spacing w:after="0"/>
        <w:ind w:left="0"/>
        <w:jc w:val="both"/>
      </w:pPr>
      <w:r>
        <w:rPr>
          <w:rFonts w:ascii="Times New Roman"/>
          <w:b w:val="false"/>
          <w:i w:val="false"/>
          <w:color w:val="000000"/>
          <w:sz w:val="28"/>
        </w:rPr>
        <w:t>
      e</w:t>
      </w:r>
      <w:r>
        <w:rPr>
          <w:rFonts w:ascii="Times New Roman"/>
          <w:b w:val="false"/>
          <w:i w:val="false"/>
          <w:color w:val="000000"/>
          <w:vertAlign w:val="subscript"/>
        </w:rPr>
        <w:t>ij</w:t>
      </w:r>
      <w:r>
        <w:rPr>
          <w:rFonts w:ascii="Times New Roman"/>
          <w:b w:val="false"/>
          <w:i w:val="false"/>
          <w:color w:val="000000"/>
          <w:vertAlign w:val="superscript"/>
        </w:rPr>
        <w:t>t</w:t>
      </w:r>
      <w:r>
        <w:rPr>
          <w:rFonts w:ascii="Times New Roman"/>
          <w:b w:val="false"/>
          <w:i w:val="false"/>
          <w:color w:val="000000"/>
          <w:sz w:val="28"/>
        </w:rPr>
        <w:t>=1.24*10</w:t>
      </w:r>
      <w:r>
        <w:rPr>
          <w:rFonts w:ascii="Times New Roman"/>
          <w:b w:val="false"/>
          <w:i w:val="false"/>
          <w:color w:val="000000"/>
          <w:vertAlign w:val="superscript"/>
        </w:rPr>
        <w:t>3</w:t>
      </w:r>
      <w:r>
        <w:rPr>
          <w:rFonts w:ascii="Times New Roman"/>
          <w:b w:val="false"/>
          <w:i w:val="false"/>
          <w:color w:val="000000"/>
          <w:sz w:val="28"/>
        </w:rPr>
        <w:t>*ұ</w:t>
      </w:r>
      <w:r>
        <w:rPr>
          <w:rFonts w:ascii="Times New Roman"/>
          <w:b w:val="false"/>
          <w:i w:val="false"/>
          <w:color w:val="000000"/>
          <w:vertAlign w:val="subscript"/>
        </w:rPr>
        <w:t>i</w:t>
      </w:r>
      <w:r>
        <w:rPr>
          <w:rFonts w:ascii="Times New Roman"/>
          <w:b w:val="false"/>
          <w:i w:val="false"/>
          <w:color w:val="000000"/>
          <w:sz w:val="28"/>
        </w:rPr>
        <w:t>*C</w:t>
      </w:r>
      <w:r>
        <w:rPr>
          <w:rFonts w:ascii="Times New Roman"/>
          <w:b w:val="false"/>
          <w:i w:val="false"/>
          <w:color w:val="000000"/>
          <w:vertAlign w:val="subscript"/>
        </w:rPr>
        <w:t>is</w:t>
      </w:r>
      <w:r>
        <w:rPr>
          <w:rFonts w:ascii="Times New Roman"/>
          <w:b w:val="false"/>
          <w:i w:val="false"/>
          <w:color w:val="000000"/>
          <w:vertAlign w:val="superscript"/>
        </w:rPr>
        <w:t>t</w:t>
      </w:r>
      <w:r>
        <w:rPr>
          <w:rFonts w:ascii="Times New Roman"/>
          <w:b w:val="false"/>
          <w:i w:val="false"/>
          <w:color w:val="000000"/>
          <w:sz w:val="28"/>
        </w:rPr>
        <w:t>* , г/кг (2)</w:t>
      </w:r>
    </w:p>
    <w:bookmarkEnd w:id="7232"/>
    <w:bookmarkStart w:name="z17688" w:id="7233"/>
    <w:p>
      <w:pPr>
        <w:spacing w:after="0"/>
        <w:ind w:left="0"/>
        <w:jc w:val="both"/>
      </w:pPr>
      <w:r>
        <w:rPr>
          <w:rFonts w:ascii="Times New Roman"/>
          <w:b w:val="false"/>
          <w:i w:val="false"/>
          <w:color w:val="000000"/>
          <w:sz w:val="28"/>
        </w:rPr>
        <w:t>
      C</w:t>
      </w:r>
      <w:r>
        <w:rPr>
          <w:rFonts w:ascii="Times New Roman"/>
          <w:b w:val="false"/>
          <w:i w:val="false"/>
          <w:color w:val="000000"/>
          <w:vertAlign w:val="subscript"/>
        </w:rPr>
        <w:t>is</w:t>
      </w:r>
      <w:r>
        <w:rPr>
          <w:rFonts w:ascii="Times New Roman"/>
          <w:b w:val="false"/>
          <w:i w:val="false"/>
          <w:color w:val="000000"/>
          <w:vertAlign w:val="superscript"/>
        </w:rPr>
        <w:t>t</w:t>
      </w:r>
      <w:r>
        <w:rPr>
          <w:rFonts w:ascii="Times New Roman"/>
          <w:b w:val="false"/>
          <w:i w:val="false"/>
          <w:color w:val="000000"/>
          <w:sz w:val="28"/>
        </w:rPr>
        <w:t xml:space="preserve"> – залалсыздандырудан кейін өлшенген компоненттердің концентрациясы және оның құрылғыларға араластыру, кг/сек</w:t>
      </w:r>
    </w:p>
    <w:bookmarkEnd w:id="7233"/>
    <w:bookmarkStart w:name="z17689" w:id="7234"/>
    <w:p>
      <w:pPr>
        <w:spacing w:after="0"/>
        <w:ind w:left="0"/>
        <w:jc w:val="both"/>
      </w:pPr>
      <w:r>
        <w:rPr>
          <w:rFonts w:ascii="Times New Roman"/>
          <w:b w:val="false"/>
          <w:i w:val="false"/>
          <w:color w:val="000000"/>
          <w:sz w:val="28"/>
        </w:rPr>
        <w:t>
      G</w:t>
      </w:r>
      <w:r>
        <w:rPr>
          <w:rFonts w:ascii="Times New Roman"/>
          <w:b w:val="false"/>
          <w:i w:val="false"/>
          <w:color w:val="000000"/>
          <w:vertAlign w:val="subscript"/>
        </w:rPr>
        <w:t>airj</w:t>
      </w:r>
      <w:r>
        <w:rPr>
          <w:rFonts w:ascii="Times New Roman"/>
          <w:b w:val="false"/>
          <w:i w:val="false"/>
          <w:color w:val="000000"/>
          <w:vertAlign w:val="superscript"/>
        </w:rPr>
        <w:t>t</w:t>
      </w:r>
      <w:r>
        <w:rPr>
          <w:rFonts w:ascii="Times New Roman"/>
          <w:b w:val="false"/>
          <w:i w:val="false"/>
          <w:color w:val="000000"/>
          <w:sz w:val="28"/>
        </w:rPr>
        <w:t xml:space="preserve"> – шығатын газдардың араласуы есебінен ауа шығымы </w:t>
      </w:r>
    </w:p>
    <w:bookmarkEnd w:id="7234"/>
    <w:bookmarkStart w:name="z17690" w:id="7235"/>
    <w:p>
      <w:pPr>
        <w:spacing w:after="0"/>
        <w:ind w:left="0"/>
        <w:jc w:val="both"/>
      </w:pPr>
      <w:r>
        <w:rPr>
          <w:rFonts w:ascii="Times New Roman"/>
          <w:b w:val="false"/>
          <w:i w:val="false"/>
          <w:color w:val="000000"/>
          <w:sz w:val="28"/>
        </w:rPr>
        <w:t>
      G</w:t>
      </w:r>
      <w:r>
        <w:rPr>
          <w:rFonts w:ascii="Times New Roman"/>
          <w:b w:val="false"/>
          <w:i w:val="false"/>
          <w:color w:val="000000"/>
          <w:vertAlign w:val="subscript"/>
        </w:rPr>
        <w:t>airj</w:t>
      </w:r>
      <w:r>
        <w:rPr>
          <w:rFonts w:ascii="Times New Roman"/>
          <w:b w:val="false"/>
          <w:i w:val="false"/>
          <w:color w:val="000000"/>
          <w:vertAlign w:val="superscript"/>
        </w:rPr>
        <w:t>t</w:t>
      </w:r>
      <w:r>
        <w:rPr>
          <w:rFonts w:ascii="Times New Roman"/>
          <w:b w:val="false"/>
          <w:i w:val="false"/>
          <w:color w:val="000000"/>
          <w:sz w:val="28"/>
        </w:rPr>
        <w:t xml:space="preserve"> = G</w:t>
      </w:r>
      <w:r>
        <w:rPr>
          <w:rFonts w:ascii="Times New Roman"/>
          <w:b w:val="false"/>
          <w:i w:val="false"/>
          <w:color w:val="000000"/>
          <w:vertAlign w:val="subscript"/>
        </w:rPr>
        <w:t xml:space="preserve">airj </w:t>
      </w:r>
      <w:r>
        <w:rPr>
          <w:rFonts w:ascii="Times New Roman"/>
          <w:b w:val="false"/>
          <w:i w:val="false"/>
          <w:color w:val="000000"/>
          <w:sz w:val="28"/>
        </w:rPr>
        <w:t>+ G</w:t>
      </w:r>
      <w:r>
        <w:rPr>
          <w:rFonts w:ascii="Times New Roman"/>
          <w:b w:val="false"/>
          <w:i w:val="false"/>
          <w:color w:val="000000"/>
          <w:vertAlign w:val="subscript"/>
        </w:rPr>
        <w:t>airdob</w:t>
      </w:r>
    </w:p>
    <w:bookmarkEnd w:id="7235"/>
    <w:bookmarkStart w:name="z17691" w:id="7236"/>
    <w:p>
      <w:pPr>
        <w:spacing w:after="0"/>
        <w:ind w:left="0"/>
        <w:jc w:val="both"/>
      </w:pPr>
      <w:r>
        <w:rPr>
          <w:rFonts w:ascii="Times New Roman"/>
          <w:b w:val="false"/>
          <w:i w:val="false"/>
          <w:color w:val="000000"/>
          <w:sz w:val="28"/>
        </w:rPr>
        <w:t>
      G</w:t>
      </w:r>
      <w:r>
        <w:rPr>
          <w:rFonts w:ascii="Times New Roman"/>
          <w:b w:val="false"/>
          <w:i w:val="false"/>
          <w:color w:val="000000"/>
          <w:vertAlign w:val="subscript"/>
        </w:rPr>
        <w:t>airdob</w:t>
      </w:r>
      <w:r>
        <w:rPr>
          <w:rFonts w:ascii="Times New Roman"/>
          <w:b w:val="false"/>
          <w:i w:val="false"/>
          <w:color w:val="000000"/>
          <w:sz w:val="28"/>
        </w:rPr>
        <w:t xml:space="preserve"> – араласу құрылғысына ауаның қосу шығыны, кг/сек.</w:t>
      </w:r>
    </w:p>
    <w:bookmarkEnd w:id="7236"/>
    <w:bookmarkStart w:name="z17692" w:id="7237"/>
    <w:p>
      <w:pPr>
        <w:spacing w:after="0"/>
        <w:ind w:left="0"/>
        <w:jc w:val="both"/>
      </w:pPr>
      <w:r>
        <w:rPr>
          <w:rFonts w:ascii="Times New Roman"/>
          <w:b w:val="false"/>
          <w:i w:val="false"/>
          <w:color w:val="000000"/>
          <w:sz w:val="28"/>
        </w:rPr>
        <w:t xml:space="preserve">
      Егер сынау кезінде алынған </w:t>
      </w:r>
    </w:p>
    <w:bookmarkEnd w:id="7237"/>
    <w:p>
      <w:pPr>
        <w:spacing w:after="0"/>
        <w:ind w:left="0"/>
        <w:jc w:val="both"/>
      </w:pPr>
      <w:r>
        <w:drawing>
          <wp:inline distT="0" distB="0" distL="0" distR="0">
            <wp:extent cx="203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8"/>
                    <a:stretch>
                      <a:fillRect/>
                    </a:stretch>
                  </pic:blipFill>
                  <pic:spPr>
                    <a:xfrm>
                      <a:off x="0" y="0"/>
                      <a:ext cx="2032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шығарындылардың шамамен көрсетілген мағнасы белгілі болған жағдайда, онда </w:t>
      </w:r>
    </w:p>
    <w:p>
      <w:pPr>
        <w:spacing w:after="0"/>
        <w:ind w:left="0"/>
        <w:jc w:val="both"/>
      </w:pPr>
      <w:r>
        <w:drawing>
          <wp:inline distT="0" distB="0" distL="0" distR="0">
            <wp:extent cx="1905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9"/>
                    <a:stretch>
                      <a:fillRect/>
                    </a:stretch>
                  </pic:blipFill>
                  <pic:spPr>
                    <a:xfrm>
                      <a:off x="0" y="0"/>
                      <a:ext cx="1905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мына формула бойынша анықтауға болады:</w:t>
      </w:r>
    </w:p>
    <w:bookmarkStart w:name="z17693" w:id="7238"/>
    <w:p>
      <w:pPr>
        <w:spacing w:after="0"/>
        <w:ind w:left="0"/>
        <w:jc w:val="both"/>
      </w:pPr>
      <w:r>
        <w:rPr>
          <w:rFonts w:ascii="Times New Roman"/>
          <w:b w:val="false"/>
          <w:i w:val="false"/>
          <w:color w:val="000000"/>
          <w:sz w:val="28"/>
        </w:rPr>
        <w:t xml:space="preserve">
       </w:t>
      </w:r>
    </w:p>
    <w:bookmarkEnd w:id="7238"/>
    <w:p>
      <w:pPr>
        <w:spacing w:after="0"/>
        <w:ind w:left="0"/>
        <w:jc w:val="both"/>
      </w:pPr>
      <w:r>
        <w:drawing>
          <wp:inline distT="0" distB="0" distL="0" distR="0">
            <wp:extent cx="9779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0"/>
                    <a:stretch>
                      <a:fillRect/>
                    </a:stretch>
                  </pic:blipFill>
                  <pic:spPr>
                    <a:xfrm>
                      <a:off x="0" y="0"/>
                      <a:ext cx="977900" cy="58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г/кг жанар (3)</w:t>
      </w:r>
    </w:p>
    <w:bookmarkStart w:name="z17694" w:id="7239"/>
    <w:p>
      <w:pPr>
        <w:spacing w:after="0"/>
        <w:ind w:left="0"/>
        <w:jc w:val="both"/>
      </w:pPr>
      <w:r>
        <w:rPr>
          <w:rFonts w:ascii="Times New Roman"/>
          <w:b w:val="false"/>
          <w:i w:val="false"/>
          <w:color w:val="000000"/>
          <w:sz w:val="28"/>
        </w:rPr>
        <w:t xml:space="preserve">
      Мұнда bj- "j" тәртібіндегі дизельді жанармайының шамамен жұмсалуы, г/(кВт.ч). </w:t>
      </w:r>
    </w:p>
    <w:bookmarkEnd w:id="7239"/>
    <w:bookmarkStart w:name="z17695" w:id="7240"/>
    <w:p>
      <w:pPr>
        <w:spacing w:after="0"/>
        <w:ind w:left="0"/>
        <w:jc w:val="both"/>
      </w:pPr>
      <w:r>
        <w:rPr>
          <w:rFonts w:ascii="Times New Roman"/>
          <w:b w:val="false"/>
          <w:i w:val="false"/>
          <w:color w:val="000000"/>
          <w:sz w:val="28"/>
        </w:rPr>
        <w:t xml:space="preserve">
      Жүктеме мінездемесінің әрбір тәртібінде зиянды заттардың ең жоғары бөліну жылдамдығын анықтау кезінде шығару есептеледі </w:t>
      </w:r>
    </w:p>
    <w:bookmarkEnd w:id="7240"/>
    <w:p>
      <w:pPr>
        <w:spacing w:after="0"/>
        <w:ind w:left="0"/>
        <w:jc w:val="both"/>
      </w:pPr>
      <w:r>
        <w:drawing>
          <wp:inline distT="0" distB="0" distL="0" distR="0">
            <wp:extent cx="4572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1"/>
                    <a:stretch>
                      <a:fillRect/>
                    </a:stretch>
                  </pic:blipFill>
                  <pic:spPr>
                    <a:xfrm>
                      <a:off x="0" y="0"/>
                      <a:ext cx="4572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және бұл ең жоғары мағнадағы шығарулардың тәртібі таңдап алынады және мағынасы болмайды.</w:t>
      </w:r>
    </w:p>
    <w:bookmarkStart w:name="z17696" w:id="7241"/>
    <w:p>
      <w:pPr>
        <w:spacing w:after="0"/>
        <w:ind w:left="0"/>
        <w:jc w:val="both"/>
      </w:pPr>
      <w:r>
        <w:rPr>
          <w:rFonts w:ascii="Times New Roman"/>
          <w:b w:val="false"/>
          <w:i w:val="false"/>
          <w:color w:val="000000"/>
          <w:sz w:val="28"/>
        </w:rPr>
        <w:t xml:space="preserve">
      Әртүрлі зиянды компоненттер үшін шығатын газдардың тәртібі, ең жоғарғы шығу мағнасына сәйкес </w:t>
      </w:r>
    </w:p>
    <w:bookmarkEnd w:id="7241"/>
    <w:p>
      <w:pPr>
        <w:spacing w:after="0"/>
        <w:ind w:left="0"/>
        <w:jc w:val="both"/>
      </w:pPr>
      <w:r>
        <w:drawing>
          <wp:inline distT="0" distB="0" distL="0" distR="0">
            <wp:extent cx="4572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2"/>
                    <a:stretch>
                      <a:fillRect/>
                    </a:stretch>
                  </pic:blipFill>
                  <pic:spPr>
                    <a:xfrm>
                      <a:off x="0" y="0"/>
                      <a:ext cx="4572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әртүрлі болуы мүмкін, сондықтан да оларды әрбір компоненнтер үшін жеке – жеке бөледі. </w:t>
      </w:r>
    </w:p>
    <w:bookmarkStart w:name="z17697" w:id="7242"/>
    <w:p>
      <w:pPr>
        <w:spacing w:after="0"/>
        <w:ind w:left="0"/>
        <w:jc w:val="both"/>
      </w:pPr>
      <w:r>
        <w:rPr>
          <w:rFonts w:ascii="Times New Roman"/>
          <w:b w:val="false"/>
          <w:i w:val="false"/>
          <w:color w:val="000000"/>
          <w:sz w:val="28"/>
        </w:rPr>
        <w:t>
      2. 1 кг жанармайдағы орташа пайдаланудағы шығарынды мағнасы.</w:t>
      </w:r>
    </w:p>
    <w:bookmarkEnd w:id="7242"/>
    <w:bookmarkStart w:name="z17698" w:id="7243"/>
    <w:p>
      <w:pPr>
        <w:spacing w:after="0"/>
        <w:ind w:left="0"/>
        <w:jc w:val="both"/>
      </w:pPr>
      <w:r>
        <w:rPr>
          <w:rFonts w:ascii="Times New Roman"/>
          <w:b w:val="false"/>
          <w:i w:val="false"/>
          <w:color w:val="000000"/>
          <w:sz w:val="28"/>
        </w:rPr>
        <w:t>
      Стационарлы дизельді құрылғылар үшін 1 кг жанармайда зиянды (ластаушы) заттардың шығарындыларын орташа пайдаланудағы мағнасын мына формула бойынша анықтауға болады</w:t>
      </w:r>
    </w:p>
    <w:bookmarkEnd w:id="7243"/>
    <w:bookmarkStart w:name="z17699" w:id="7244"/>
    <w:p>
      <w:pPr>
        <w:spacing w:after="0"/>
        <w:ind w:left="0"/>
        <w:jc w:val="both"/>
      </w:pPr>
      <w:r>
        <w:rPr>
          <w:rFonts w:ascii="Times New Roman"/>
          <w:b w:val="false"/>
          <w:i w:val="false"/>
          <w:color w:val="000000"/>
          <w:sz w:val="28"/>
        </w:rPr>
        <w:t xml:space="preserve">
       </w:t>
      </w:r>
    </w:p>
    <w:bookmarkEnd w:id="7244"/>
    <w:p>
      <w:pPr>
        <w:spacing w:after="0"/>
        <w:ind w:left="0"/>
        <w:jc w:val="both"/>
      </w:pPr>
      <w:r>
        <w:drawing>
          <wp:inline distT="0" distB="0" distL="0" distR="0">
            <wp:extent cx="1600200" cy="114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3"/>
                    <a:stretch>
                      <a:fillRect/>
                    </a:stretch>
                  </pic:blipFill>
                  <pic:spPr>
                    <a:xfrm>
                      <a:off x="0" y="0"/>
                      <a:ext cx="1600200" cy="114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700" w:id="7245"/>
    <w:p>
      <w:pPr>
        <w:spacing w:after="0"/>
        <w:ind w:left="0"/>
        <w:jc w:val="both"/>
      </w:pPr>
      <w:r>
        <w:rPr>
          <w:rFonts w:ascii="Times New Roman"/>
          <w:b w:val="false"/>
          <w:i w:val="false"/>
          <w:color w:val="000000"/>
          <w:sz w:val="28"/>
        </w:rPr>
        <w:t>
      мұнда WJ – тәртіптің өлшеу коэффициенті.</w:t>
      </w:r>
    </w:p>
    <w:bookmarkEnd w:id="7245"/>
    <w:bookmarkStart w:name="z17701" w:id="7246"/>
    <w:p>
      <w:pPr>
        <w:spacing w:after="0"/>
        <w:ind w:left="0"/>
        <w:jc w:val="both"/>
      </w:pPr>
      <w:r>
        <w:rPr>
          <w:rFonts w:ascii="Times New Roman"/>
          <w:b w:val="false"/>
          <w:i w:val="false"/>
          <w:color w:val="000000"/>
          <w:sz w:val="28"/>
        </w:rPr>
        <w:t xml:space="preserve">
      Егер цикл шаммен шығарылатын шығарндалырдың әр қайсысы үшін белгілі болса, жұмыс тәртібінен (ерікті жүруінсіз) </w:t>
      </w:r>
    </w:p>
    <w:bookmarkEnd w:id="7246"/>
    <w:p>
      <w:pPr>
        <w:spacing w:after="0"/>
        <w:ind w:left="0"/>
        <w:jc w:val="both"/>
      </w:pPr>
      <w:r>
        <w:drawing>
          <wp:inline distT="0" distB="0" distL="0" distR="0">
            <wp:extent cx="2032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4"/>
                    <a:stretch>
                      <a:fillRect/>
                    </a:stretch>
                  </pic:blipFill>
                  <pic:spPr>
                    <a:xfrm>
                      <a:off x="0" y="0"/>
                      <a:ext cx="2032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тұрса, онда:</w:t>
      </w:r>
    </w:p>
    <w:bookmarkStart w:name="z17702" w:id="7247"/>
    <w:p>
      <w:pPr>
        <w:spacing w:after="0"/>
        <w:ind w:left="0"/>
        <w:jc w:val="both"/>
      </w:pPr>
      <w:r>
        <w:rPr>
          <w:rFonts w:ascii="Times New Roman"/>
          <w:b w:val="false"/>
          <w:i w:val="false"/>
          <w:color w:val="000000"/>
          <w:sz w:val="28"/>
        </w:rPr>
        <w:t xml:space="preserve">
       </w:t>
      </w:r>
    </w:p>
    <w:bookmarkEnd w:id="7247"/>
    <w:p>
      <w:pPr>
        <w:spacing w:after="0"/>
        <w:ind w:left="0"/>
        <w:jc w:val="both"/>
      </w:pPr>
      <w:r>
        <w:drawing>
          <wp:inline distT="0" distB="0" distL="0" distR="0">
            <wp:extent cx="1841500" cy="114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5"/>
                    <a:stretch>
                      <a:fillRect/>
                    </a:stretch>
                  </pic:blipFill>
                  <pic:spPr>
                    <a:xfrm>
                      <a:off x="0" y="0"/>
                      <a:ext cx="1841500" cy="114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г/кг жанар (4)</w:t>
      </w:r>
    </w:p>
    <w:bookmarkStart w:name="z17703" w:id="7248"/>
    <w:p>
      <w:pPr>
        <w:spacing w:after="0"/>
        <w:ind w:left="0"/>
        <w:jc w:val="both"/>
      </w:pPr>
      <w:r>
        <w:rPr>
          <w:rFonts w:ascii="Times New Roman"/>
          <w:b w:val="false"/>
          <w:i w:val="false"/>
          <w:color w:val="000000"/>
          <w:sz w:val="28"/>
        </w:rPr>
        <w:t>
      Pj, bj – тәртіптегі жанармайдың шамамен жұмсалуына қатысы және біршама қуаттылығы j</w:t>
      </w:r>
    </w:p>
    <w:bookmarkEnd w:id="7248"/>
    <w:bookmarkStart w:name="z17704" w:id="7249"/>
    <w:p>
      <w:pPr>
        <w:spacing w:after="0"/>
        <w:ind w:left="0"/>
        <w:jc w:val="both"/>
      </w:pPr>
      <w:r>
        <w:rPr>
          <w:rFonts w:ascii="Times New Roman"/>
          <w:b w:val="false"/>
          <w:i w:val="false"/>
          <w:color w:val="000000"/>
          <w:sz w:val="28"/>
        </w:rPr>
        <w:t>
      Рном * bном – ол да қуаттылық тәртібінде</w:t>
      </w:r>
    </w:p>
    <w:bookmarkEnd w:id="7249"/>
    <w:bookmarkStart w:name="z17705" w:id="7250"/>
    <w:p>
      <w:pPr>
        <w:spacing w:after="0"/>
        <w:ind w:left="0"/>
        <w:jc w:val="both"/>
      </w:pPr>
      <w:r>
        <w:rPr>
          <w:rFonts w:ascii="Times New Roman"/>
          <w:b w:val="false"/>
          <w:i w:val="false"/>
          <w:color w:val="000000"/>
          <w:sz w:val="28"/>
        </w:rPr>
        <w:t xml:space="preserve">
       </w:t>
      </w:r>
    </w:p>
    <w:bookmarkEnd w:id="7250"/>
    <w:p>
      <w:pPr>
        <w:spacing w:after="0"/>
        <w:ind w:left="0"/>
        <w:jc w:val="both"/>
      </w:pPr>
      <w:r>
        <w:drawing>
          <wp:inline distT="0" distB="0" distL="0" distR="0">
            <wp:extent cx="8128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6"/>
                    <a:stretch>
                      <a:fillRect/>
                    </a:stretch>
                  </pic:blipFill>
                  <pic:spPr>
                    <a:xfrm>
                      <a:off x="0" y="0"/>
                      <a:ext cx="8128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w:t>
      </w:r>
    </w:p>
    <w:p>
      <w:pPr>
        <w:spacing w:after="0"/>
        <w:ind w:left="0"/>
        <w:jc w:val="both"/>
      </w:pPr>
      <w:r>
        <w:drawing>
          <wp:inline distT="0" distB="0" distL="0" distR="0">
            <wp:extent cx="838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7"/>
                    <a:stretch>
                      <a:fillRect/>
                    </a:stretch>
                  </pic:blipFill>
                  <pic:spPr>
                    <a:xfrm>
                      <a:off x="0" y="0"/>
                      <a:ext cx="838200" cy="48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706" w:id="7251"/>
    <w:p>
      <w:pPr>
        <w:spacing w:after="0"/>
        <w:ind w:left="0"/>
        <w:jc w:val="both"/>
      </w:pPr>
      <w:r>
        <w:rPr>
          <w:rFonts w:ascii="Times New Roman"/>
          <w:b w:val="false"/>
          <w:i w:val="false"/>
          <w:color w:val="000000"/>
          <w:sz w:val="28"/>
        </w:rPr>
        <w:t>
      (4) формуланы пайдалну кезінде шамамен жіберілген жанармай шығынын b, күштілігін Р және шамамен жіберілген шығарындыларын е</w:t>
      </w:r>
      <w:r>
        <w:rPr>
          <w:rFonts w:ascii="Times New Roman"/>
          <w:b w:val="false"/>
          <w:i w:val="false"/>
          <w:color w:val="000000"/>
          <w:vertAlign w:val="superscript"/>
        </w:rPr>
        <w:t>р</w:t>
      </w:r>
      <w:r>
        <w:rPr>
          <w:rFonts w:ascii="Times New Roman"/>
          <w:b w:val="false"/>
          <w:i w:val="false"/>
          <w:color w:val="000000"/>
          <w:sz w:val="28"/>
        </w:rPr>
        <w:t xml:space="preserve"> ескеру керек, олар объекті бойынша келісілу керек, олар не дизель үшін немесе дизельді құрылғы үшін алыну керек, аралас деректерге пайдалануға жол берілмейді. </w:t>
      </w:r>
    </w:p>
    <w:bookmarkEnd w:id="7251"/>
    <w:bookmarkStart w:name="z17707" w:id="7252"/>
    <w:p>
      <w:pPr>
        <w:spacing w:after="0"/>
        <w:ind w:left="0"/>
        <w:jc w:val="both"/>
      </w:pPr>
      <w:r>
        <w:rPr>
          <w:rFonts w:ascii="Times New Roman"/>
          <w:b w:val="false"/>
          <w:i w:val="false"/>
          <w:color w:val="000000"/>
          <w:sz w:val="28"/>
        </w:rPr>
        <w:t>
      3. Пайдалану жұмыс циклінің тәртібі және олардың салмақтық өлшеу коэффициенттері.</w:t>
      </w:r>
    </w:p>
    <w:bookmarkEnd w:id="7252"/>
    <w:bookmarkStart w:name="z17708" w:id="7253"/>
    <w:p>
      <w:pPr>
        <w:spacing w:after="0"/>
        <w:ind w:left="0"/>
        <w:jc w:val="both"/>
      </w:pPr>
      <w:r>
        <w:rPr>
          <w:rFonts w:ascii="Times New Roman"/>
          <w:b w:val="false"/>
          <w:i w:val="false"/>
          <w:color w:val="000000"/>
          <w:sz w:val="28"/>
        </w:rPr>
        <w:t>
      Жалпы жағдайда дизельді құрылғылардың пайдалану жұмыс циклінде шығарындыларды анықтау кезінде осы Әдістеменің қосымшасына сәйкес 2 кесте бойынша көрінісі жоқ.</w:t>
      </w:r>
    </w:p>
    <w:bookmarkEnd w:id="7253"/>
    <w:bookmarkStart w:name="z17709" w:id="7254"/>
    <w:p>
      <w:pPr>
        <w:spacing w:after="0"/>
        <w:ind w:left="0"/>
        <w:jc w:val="both"/>
      </w:pPr>
      <w:r>
        <w:rPr>
          <w:rFonts w:ascii="Times New Roman"/>
          <w:b w:val="false"/>
          <w:i w:val="false"/>
          <w:color w:val="000000"/>
          <w:sz w:val="28"/>
        </w:rPr>
        <w:t xml:space="preserve">
      Тәртіптердің жалпы саны және құрамы құрылғыны пайдалану ерекшелігіне сәйкес ерікті түрде қабылданады. </w:t>
      </w:r>
    </w:p>
    <w:bookmarkEnd w:id="7254"/>
    <w:bookmarkStart w:name="z17710" w:id="7255"/>
    <w:p>
      <w:pPr>
        <w:spacing w:after="0"/>
        <w:ind w:left="0"/>
        <w:jc w:val="both"/>
      </w:pPr>
      <w:r>
        <w:rPr>
          <w:rFonts w:ascii="Times New Roman"/>
          <w:b w:val="false"/>
          <w:i w:val="false"/>
          <w:color w:val="000000"/>
          <w:sz w:val="28"/>
        </w:rPr>
        <w:t>
      Басқа да ойлаулар болмаған жағдайда есептеулер үшін өндірістік дизельдердің нормаланған шығарындылар апробациясы үшін СЗЗ мамандарымен қабылданған төрт сатылы пайдалану циклін пайдалануға болады. (3 кесте) осы Әдістеменің қосымшасына сәйкес.</w:t>
      </w:r>
    </w:p>
    <w:bookmarkEnd w:id="7255"/>
    <w:bookmarkStart w:name="z17711" w:id="7256"/>
    <w:p>
      <w:pPr>
        <w:spacing w:after="0"/>
        <w:ind w:left="0"/>
        <w:jc w:val="both"/>
      </w:pPr>
      <w:r>
        <w:rPr>
          <w:rFonts w:ascii="Times New Roman"/>
          <w:b w:val="false"/>
          <w:i w:val="false"/>
          <w:color w:val="000000"/>
          <w:sz w:val="28"/>
        </w:rPr>
        <w:t xml:space="preserve">
      (4) формуланы пайдалану кезінде сома мағынасы цикл үшін дизель мінездемесі үшін кеңейтілген деректер бойынша белгілі, осы Әдістеменің қосымшасына сәйкес 3 кесте бойынша қабылдауға болады: </w:t>
      </w:r>
    </w:p>
    <w:bookmarkEnd w:id="7256"/>
    <w:bookmarkStart w:name="z17712" w:id="7257"/>
    <w:p>
      <w:pPr>
        <w:spacing w:after="0"/>
        <w:ind w:left="0"/>
        <w:jc w:val="both"/>
      </w:pPr>
      <w:r>
        <w:rPr>
          <w:rFonts w:ascii="Times New Roman"/>
          <w:b w:val="false"/>
          <w:i w:val="false"/>
          <w:color w:val="000000"/>
          <w:sz w:val="28"/>
        </w:rPr>
        <w:t xml:space="preserve">
       </w:t>
      </w:r>
    </w:p>
    <w:bookmarkEnd w:id="7257"/>
    <w:p>
      <w:pPr>
        <w:spacing w:after="0"/>
        <w:ind w:left="0"/>
        <w:jc w:val="both"/>
      </w:pPr>
      <w:r>
        <w:drawing>
          <wp:inline distT="0" distB="0" distL="0" distR="0">
            <wp:extent cx="18034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8"/>
                    <a:stretch>
                      <a:fillRect/>
                    </a:stretch>
                  </pic:blipFill>
                  <pic:spPr>
                    <a:xfrm>
                      <a:off x="0" y="0"/>
                      <a:ext cx="1803400" cy="55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713" w:id="7258"/>
    <w:p>
      <w:pPr>
        <w:spacing w:after="0"/>
        <w:ind w:left="0"/>
        <w:jc w:val="both"/>
      </w:pPr>
      <w:r>
        <w:rPr>
          <w:rFonts w:ascii="Times New Roman"/>
          <w:b w:val="false"/>
          <w:i w:val="false"/>
          <w:color w:val="000000"/>
          <w:sz w:val="28"/>
        </w:rPr>
        <w:t>
      4. Орташа циклдік шығарындылардың баға беру өсімі.</w:t>
      </w:r>
    </w:p>
    <w:bookmarkEnd w:id="7258"/>
    <w:bookmarkStart w:name="z17714" w:id="7259"/>
    <w:p>
      <w:pPr>
        <w:spacing w:after="0"/>
        <w:ind w:left="0"/>
        <w:jc w:val="both"/>
      </w:pPr>
      <w:r>
        <w:rPr>
          <w:rFonts w:ascii="Times New Roman"/>
          <w:b w:val="false"/>
          <w:i w:val="false"/>
          <w:color w:val="000000"/>
          <w:sz w:val="28"/>
        </w:rPr>
        <w:t xml:space="preserve">
      Шығарындылар есебі үшін нақтылы деректердің болмауы кезінде осы Әдістеменің қосымшасына сәйкес 4 кесте бойынша 1 кг жанармаға орташа циклдегі шығарындылардың баға беру мағынасын пайдалануға болады. </w:t>
      </w:r>
    </w:p>
    <w:bookmarkEnd w:id="7259"/>
    <w:bookmarkStart w:name="z17715" w:id="7260"/>
    <w:p>
      <w:pPr>
        <w:spacing w:after="0"/>
        <w:ind w:left="0"/>
        <w:jc w:val="both"/>
      </w:pPr>
      <w:r>
        <w:rPr>
          <w:rFonts w:ascii="Times New Roman"/>
          <w:b w:val="false"/>
          <w:i w:val="false"/>
          <w:color w:val="000000"/>
          <w:sz w:val="28"/>
        </w:rPr>
        <w:t xml:space="preserve">
      5. Әдістемені пайдалану тәртібі. </w:t>
      </w:r>
    </w:p>
    <w:bookmarkEnd w:id="7260"/>
    <w:bookmarkStart w:name="z17716" w:id="7261"/>
    <w:p>
      <w:pPr>
        <w:spacing w:after="0"/>
        <w:ind w:left="0"/>
        <w:jc w:val="both"/>
      </w:pPr>
      <w:r>
        <w:rPr>
          <w:rFonts w:ascii="Times New Roman"/>
          <w:b w:val="false"/>
          <w:i w:val="false"/>
          <w:color w:val="000000"/>
          <w:sz w:val="28"/>
        </w:rPr>
        <w:t xml:space="preserve">
      Осы Әдістеменің қосымшасына сәйкес 4 кестедегі нормаланатын компонеттердің шығарынды мағнасы болжам арқылы анықталды, әрбір дискретті тәртіпте олар шамамен жіберілгендерге тең болады. Шынында да олардың практикалық мағнасы әрқашан осы Әдістеменің қосымшасына сәйкес </w:t>
      </w:r>
      <w:r>
        <w:rPr>
          <w:rFonts w:ascii="Times New Roman"/>
          <w:b w:val="false"/>
          <w:i w:val="false"/>
          <w:color w:val="000000"/>
          <w:sz w:val="28"/>
        </w:rPr>
        <w:t>4 кестеде</w:t>
      </w:r>
      <w:r>
        <w:rPr>
          <w:rFonts w:ascii="Times New Roman"/>
          <w:b w:val="false"/>
          <w:i w:val="false"/>
          <w:color w:val="000000"/>
          <w:sz w:val="28"/>
        </w:rPr>
        <w:t xml:space="preserve"> келтірілгеннен аз болады, сондықтан да әртүрлілігі 5-10% 2-3 –ға дейін есе немесе одан да көп болуы мүмкін. Сондықтан да, осы Әдістеменің қосымшасына сәйкес 4 кестеде берілген деректер бойынша шығарындылар параметрлеріне баға беру ереже ретінде асып түскен және нақтылы экологиялқ жағдай шынында да жағымды болмақ. </w:t>
      </w:r>
    </w:p>
    <w:bookmarkEnd w:id="7261"/>
    <w:bookmarkStart w:name="z17717" w:id="7262"/>
    <w:p>
      <w:pPr>
        <w:spacing w:after="0"/>
        <w:ind w:left="0"/>
        <w:jc w:val="both"/>
      </w:pPr>
      <w:r>
        <w:rPr>
          <w:rFonts w:ascii="Times New Roman"/>
          <w:b w:val="false"/>
          <w:i w:val="false"/>
          <w:color w:val="000000"/>
          <w:sz w:val="28"/>
        </w:rPr>
        <w:t xml:space="preserve">
      Аталған осы Әдістеменің қосымшасына сәйкес </w:t>
      </w:r>
      <w:r>
        <w:rPr>
          <w:rFonts w:ascii="Times New Roman"/>
          <w:b w:val="false"/>
          <w:i w:val="false"/>
          <w:color w:val="000000"/>
          <w:sz w:val="28"/>
        </w:rPr>
        <w:t>4 кестедегі</w:t>
      </w:r>
      <w:r>
        <w:rPr>
          <w:rFonts w:ascii="Times New Roman"/>
          <w:b w:val="false"/>
          <w:i w:val="false"/>
          <w:color w:val="000000"/>
          <w:sz w:val="28"/>
        </w:rPr>
        <w:t xml:space="preserve"> деректерді мынадай жағдайларда мақсатқа пайдалнуға болады, дизелді құрылғының қуаттылығы аз орнатылғанда, сондай-ақ ауа бассейінінің жағдайын біршамаға дейін нашарлауына әкеп соқпаса жергілікті құру құрылғылары бойынша (ПДК бойынша запас бар). </w:t>
      </w:r>
    </w:p>
    <w:bookmarkEnd w:id="7262"/>
    <w:bookmarkStart w:name="z17718" w:id="7263"/>
    <w:p>
      <w:pPr>
        <w:spacing w:after="0"/>
        <w:ind w:left="0"/>
        <w:jc w:val="both"/>
      </w:pPr>
      <w:r>
        <w:rPr>
          <w:rFonts w:ascii="Times New Roman"/>
          <w:b w:val="false"/>
          <w:i w:val="false"/>
          <w:color w:val="000000"/>
          <w:sz w:val="28"/>
        </w:rPr>
        <w:t xml:space="preserve">
      Егер ПДК запасының болмауы кезінде немесе олардың асып түсуі, нормаланған зиянды заттардың шығарынды компоненттері тікелей өлшеулердің деректері бойынша немесе (1) немесе (2) формулаларын пайдалану арқылы (техникалық құжаттамасы бар, жетекші құрылғы) зауыт сынауының деректері негізінде анықталуы мүмкін. </w:t>
      </w:r>
    </w:p>
    <w:bookmarkEnd w:id="7263"/>
    <w:bookmarkStart w:name="z17719" w:id="7264"/>
    <w:p>
      <w:pPr>
        <w:spacing w:after="0"/>
        <w:ind w:left="0"/>
        <w:jc w:val="both"/>
      </w:pPr>
      <w:r>
        <w:rPr>
          <w:rFonts w:ascii="Times New Roman"/>
          <w:b w:val="false"/>
          <w:i w:val="false"/>
          <w:color w:val="000000"/>
          <w:sz w:val="28"/>
        </w:rPr>
        <w:t>
      Мақсатты шығарындыларды анықтаудың арнайы қажеттілігі болмаған кезде тат пен күкір қышқылынның (NO</w:t>
      </w:r>
      <w:r>
        <w:rPr>
          <w:rFonts w:ascii="Times New Roman"/>
          <w:b w:val="false"/>
          <w:i w:val="false"/>
          <w:color w:val="000000"/>
          <w:vertAlign w:val="subscript"/>
        </w:rPr>
        <w:t>X</w:t>
      </w:r>
      <w:r>
        <w:rPr>
          <w:rFonts w:ascii="Times New Roman"/>
          <w:b w:val="false"/>
          <w:i w:val="false"/>
          <w:color w:val="000000"/>
          <w:sz w:val="28"/>
        </w:rPr>
        <w:t xml:space="preserve"> и СО) нормаланған компоненттеріне шектеу қою. </w:t>
      </w:r>
    </w:p>
    <w:bookmarkEnd w:id="7264"/>
    <w:bookmarkStart w:name="z17720" w:id="7265"/>
    <w:p>
      <w:pPr>
        <w:spacing w:after="0"/>
        <w:ind w:left="0"/>
        <w:jc w:val="both"/>
      </w:pPr>
      <w:r>
        <w:rPr>
          <w:rFonts w:ascii="Times New Roman"/>
          <w:b w:val="false"/>
          <w:i w:val="false"/>
          <w:color w:val="000000"/>
          <w:sz w:val="28"/>
        </w:rPr>
        <w:t xml:space="preserve">
      Дымқыл газ тазартқыш құрылғыларын орнату кездерінде пайдалану (скруббертер, барботертер, оросителдер және т.б.) тат шығарындылары газ құрамындағы татты өлшеудің тікелей негізі арқылы анықтау керек. </w:t>
      </w:r>
    </w:p>
    <w:bookmarkEnd w:id="726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Стационарлы дизельді құрылғылардың зиянды шығарындыларының параметрлерін есептеу үшін шығыс деректерді анықтау әдістемесіне қосымша</w:t>
                  </w:r>
                </w:p>
              </w:tc>
            </w:tr>
          </w:tbl>
          <w:p/>
        </w:tc>
      </w:tr>
    </w:tbl>
    <w:bookmarkStart w:name="z17722" w:id="7266"/>
    <w:p>
      <w:pPr>
        <w:spacing w:after="0"/>
        <w:ind w:left="0"/>
        <w:jc w:val="left"/>
      </w:pPr>
      <w:r>
        <w:rPr>
          <w:rFonts w:ascii="Times New Roman"/>
          <w:b/>
          <w:i w:val="false"/>
          <w:color w:val="000000"/>
        </w:rPr>
        <w:t xml:space="preserve"> Компоненттер, пайдалану циклі және баға беру бойынша кестелер</w:t>
      </w:r>
    </w:p>
    <w:bookmarkEnd w:id="726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17723" w:id="7267"/>
          <w:p>
            <w:pPr>
              <w:spacing w:after="20"/>
              <w:ind w:left="20"/>
              <w:jc w:val="both"/>
            </w:pPr>
            <w:r>
              <w:rPr>
                <w:rFonts w:ascii="Times New Roman"/>
                <w:b w:val="false"/>
                <w:i w:val="false"/>
                <w:color w:val="000000"/>
                <w:sz w:val="20"/>
              </w:rPr>
              <w:t>
1 кесте</w:t>
            </w:r>
          </w:p>
          <w:bookmarkEnd w:id="7267"/>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24" w:id="7268"/>
          <w:p>
            <w:pPr>
              <w:spacing w:after="20"/>
              <w:ind w:left="20"/>
              <w:jc w:val="both"/>
            </w:pPr>
            <w:r>
              <w:rPr>
                <w:rFonts w:ascii="Times New Roman"/>
                <w:b w:val="false"/>
                <w:i w:val="false"/>
                <w:color w:val="000000"/>
                <w:sz w:val="20"/>
              </w:rPr>
              <w:t>
Код ЗВ</w:t>
            </w:r>
          </w:p>
          <w:bookmarkEnd w:id="726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Молекулярная масса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25" w:id="7269"/>
          <w:p>
            <w:pPr>
              <w:spacing w:after="20"/>
              <w:ind w:left="20"/>
              <w:jc w:val="both"/>
            </w:pPr>
            <w:r>
              <w:rPr>
                <w:rFonts w:ascii="Times New Roman"/>
                <w:b w:val="false"/>
                <w:i w:val="false"/>
                <w:color w:val="000000"/>
                <w:sz w:val="20"/>
              </w:rPr>
              <w:t>
0337</w:t>
            </w:r>
          </w:p>
          <w:bookmarkEnd w:id="726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Көміртегі қышқылы СО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26" w:id="7270"/>
          <w:p>
            <w:pPr>
              <w:spacing w:after="20"/>
              <w:ind w:left="20"/>
              <w:jc w:val="both"/>
            </w:pPr>
            <w:r>
              <w:rPr>
                <w:rFonts w:ascii="Times New Roman"/>
                <w:b w:val="false"/>
                <w:i w:val="false"/>
                <w:color w:val="000000"/>
                <w:sz w:val="20"/>
              </w:rPr>
              <w:t>
0304</w:t>
            </w:r>
          </w:p>
          <w:bookmarkEnd w:id="727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қышқылы NO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27" w:id="7271"/>
          <w:p>
            <w:pPr>
              <w:spacing w:after="20"/>
              <w:ind w:left="20"/>
              <w:jc w:val="both"/>
            </w:pPr>
            <w:r>
              <w:rPr>
                <w:rFonts w:ascii="Times New Roman"/>
                <w:b w:val="false"/>
                <w:i w:val="false"/>
                <w:color w:val="000000"/>
                <w:sz w:val="20"/>
              </w:rPr>
              <w:t>
0301</w:t>
            </w:r>
          </w:p>
          <w:bookmarkEnd w:id="727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еріткіш қышқылы NO</w:t>
            </w:r>
            <w:r>
              <w:rPr>
                <w:rFonts w:ascii="Times New Roman"/>
                <w:b w:val="false"/>
                <w:i w:val="false"/>
                <w:color w:val="000000"/>
                <w:vertAlign w:val="sub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28" w:id="7272"/>
          <w:p>
            <w:pPr>
              <w:spacing w:after="20"/>
              <w:ind w:left="20"/>
              <w:jc w:val="both"/>
            </w:pPr>
            <w:r>
              <w:rPr>
                <w:rFonts w:ascii="Times New Roman"/>
                <w:b w:val="false"/>
                <w:i w:val="false"/>
                <w:color w:val="000000"/>
                <w:sz w:val="20"/>
              </w:rPr>
              <w:t>
0330</w:t>
            </w:r>
          </w:p>
          <w:bookmarkEnd w:id="727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ангидриді SO</w:t>
            </w:r>
            <w:r>
              <w:rPr>
                <w:rFonts w:ascii="Times New Roman"/>
                <w:b w:val="false"/>
                <w:i w:val="false"/>
                <w:color w:val="000000"/>
                <w:vertAlign w:val="sub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29" w:id="7273"/>
          <w:p>
            <w:pPr>
              <w:spacing w:after="20"/>
              <w:ind w:left="20"/>
              <w:jc w:val="both"/>
            </w:pPr>
            <w:r>
              <w:rPr>
                <w:rFonts w:ascii="Times New Roman"/>
                <w:b w:val="false"/>
                <w:i w:val="false"/>
                <w:color w:val="000000"/>
                <w:sz w:val="20"/>
              </w:rPr>
              <w:t>
2754</w:t>
            </w:r>
          </w:p>
          <w:bookmarkEnd w:id="727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Эквивалент бойынша көміртегі С</w:t>
            </w:r>
            <w:r>
              <w:rPr>
                <w:rFonts w:ascii="Times New Roman"/>
                <w:b w:val="false"/>
                <w:i w:val="false"/>
                <w:color w:val="000000"/>
                <w:vertAlign w:val="subscript"/>
              </w:rPr>
              <w:t>1</w:t>
            </w:r>
            <w:r>
              <w:rPr>
                <w:rFonts w:ascii="Times New Roman"/>
                <w:b w:val="false"/>
                <w:i w:val="false"/>
                <w:color w:val="000000"/>
                <w:sz w:val="20"/>
              </w:rPr>
              <w:t>Н</w:t>
            </w:r>
            <w:r>
              <w:rPr>
                <w:rFonts w:ascii="Times New Roman"/>
                <w:b w:val="false"/>
                <w:i w:val="false"/>
                <w:color w:val="000000"/>
                <w:vertAlign w:val="subscript"/>
              </w:rPr>
              <w:t>1,85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30" w:id="7274"/>
          <w:p>
            <w:pPr>
              <w:spacing w:after="20"/>
              <w:ind w:left="20"/>
              <w:jc w:val="both"/>
            </w:pPr>
            <w:r>
              <w:rPr>
                <w:rFonts w:ascii="Times New Roman"/>
                <w:b w:val="false"/>
                <w:i w:val="false"/>
                <w:color w:val="000000"/>
                <w:sz w:val="20"/>
              </w:rPr>
              <w:t>
1301</w:t>
            </w:r>
          </w:p>
          <w:bookmarkEnd w:id="727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Акролеин С</w:t>
            </w:r>
            <w:r>
              <w:rPr>
                <w:rFonts w:ascii="Times New Roman"/>
                <w:b w:val="false"/>
                <w:i w:val="false"/>
                <w:color w:val="000000"/>
                <w:vertAlign w:val="subscript"/>
              </w:rPr>
              <w:t>3</w:t>
            </w:r>
            <w:r>
              <w:rPr>
                <w:rFonts w:ascii="Times New Roman"/>
                <w:b w:val="false"/>
                <w:i w:val="false"/>
                <w:color w:val="000000"/>
                <w:sz w:val="20"/>
              </w:rPr>
              <w:t>Н</w:t>
            </w:r>
            <w:r>
              <w:rPr>
                <w:rFonts w:ascii="Times New Roman"/>
                <w:b w:val="false"/>
                <w:i w:val="false"/>
                <w:color w:val="000000"/>
                <w:vertAlign w:val="subscript"/>
              </w:rPr>
              <w:t>4</w:t>
            </w:r>
            <w:r>
              <w:rPr>
                <w:rFonts w:ascii="Times New Roman"/>
                <w:b w:val="false"/>
                <w:i w:val="false"/>
                <w:color w:val="000000"/>
                <w:sz w:val="20"/>
              </w:rPr>
              <w:t>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31" w:id="7275"/>
          <w:p>
            <w:pPr>
              <w:spacing w:after="20"/>
              <w:ind w:left="20"/>
              <w:jc w:val="both"/>
            </w:pPr>
            <w:r>
              <w:rPr>
                <w:rFonts w:ascii="Times New Roman"/>
                <w:b w:val="false"/>
                <w:i w:val="false"/>
                <w:color w:val="000000"/>
                <w:sz w:val="20"/>
              </w:rPr>
              <w:t>
1325</w:t>
            </w:r>
          </w:p>
          <w:bookmarkEnd w:id="727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Формальдегид СН</w:t>
            </w:r>
            <w:r>
              <w:rPr>
                <w:rFonts w:ascii="Times New Roman"/>
                <w:b w:val="false"/>
                <w:i w:val="false"/>
                <w:color w:val="000000"/>
                <w:vertAlign w:val="subscript"/>
              </w:rPr>
              <w:t>2</w:t>
            </w:r>
            <w:r>
              <w:rPr>
                <w:rFonts w:ascii="Times New Roman"/>
                <w:b w:val="false"/>
                <w:i w:val="false"/>
                <w:color w:val="000000"/>
                <w:sz w:val="20"/>
              </w:rPr>
              <w:t>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32" w:id="7276"/>
          <w:p>
            <w:pPr>
              <w:spacing w:after="20"/>
              <w:ind w:left="20"/>
              <w:jc w:val="both"/>
            </w:pPr>
            <w:r>
              <w:rPr>
                <w:rFonts w:ascii="Times New Roman"/>
                <w:b w:val="false"/>
                <w:i w:val="false"/>
                <w:color w:val="000000"/>
                <w:sz w:val="20"/>
              </w:rPr>
              <w:t>
0328</w:t>
            </w:r>
          </w:p>
          <w:bookmarkEnd w:id="727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 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17733" w:id="7277"/>
          <w:p>
            <w:pPr>
              <w:spacing w:after="20"/>
              <w:ind w:left="20"/>
              <w:jc w:val="both"/>
            </w:pPr>
            <w:r>
              <w:rPr>
                <w:rFonts w:ascii="Times New Roman"/>
                <w:b w:val="false"/>
                <w:i w:val="false"/>
                <w:color w:val="000000"/>
                <w:sz w:val="20"/>
              </w:rPr>
              <w:t xml:space="preserve">
2 кесте </w:t>
            </w:r>
          </w:p>
          <w:bookmarkEnd w:id="7277"/>
        </w:tc>
      </w:tr>
    </w:tbl>
    <w:bookmarkStart w:name="z17734" w:id="7278"/>
    <w:p>
      <w:pPr>
        <w:spacing w:after="0"/>
        <w:ind w:left="0"/>
        <w:jc w:val="left"/>
      </w:pPr>
      <w:r>
        <w:rPr>
          <w:rFonts w:ascii="Times New Roman"/>
          <w:b/>
          <w:i w:val="false"/>
          <w:color w:val="000000"/>
        </w:rPr>
        <w:t xml:space="preserve"> Пайдалану циклінің жалпы көрінісі</w:t>
      </w:r>
    </w:p>
    <w:bookmarkEnd w:id="72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35" w:id="7279"/>
          <w:p>
            <w:pPr>
              <w:spacing w:after="20"/>
              <w:ind w:left="20"/>
              <w:jc w:val="both"/>
            </w:pPr>
            <w:r>
              <w:rPr>
                <w:rFonts w:ascii="Times New Roman"/>
                <w:b w:val="false"/>
                <w:i w:val="false"/>
                <w:color w:val="000000"/>
                <w:sz w:val="20"/>
              </w:rPr>
              <w:t>
№№ тәртібі</w:t>
            </w:r>
          </w:p>
          <w:bookmarkEnd w:id="727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түріндегі шама қуаттылығы Рj</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түріндегі шама кеңістігі айналуы nj</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Тәртіптің өлшеу, салмақтық коэффициенті wj</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36" w:id="7280"/>
          <w:p>
            <w:pPr>
              <w:spacing w:after="20"/>
              <w:ind w:left="20"/>
              <w:jc w:val="both"/>
            </w:pPr>
            <w:r>
              <w:rPr>
                <w:rFonts w:ascii="Times New Roman"/>
                <w:b w:val="false"/>
                <w:i w:val="false"/>
                <w:color w:val="000000"/>
                <w:sz w:val="20"/>
              </w:rPr>
              <w:t>
1</w:t>
            </w:r>
          </w:p>
          <w:bookmarkEnd w:id="728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r>
              <w:rPr>
                <w:rFonts w:ascii="Times New Roman"/>
                <w:b w:val="false"/>
                <w:i w:val="false"/>
                <w:color w:val="000000"/>
                <w:vertAlign w:val="subscript"/>
              </w:rPr>
              <w:t>e1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37" w:id="7281"/>
          <w:p>
            <w:pPr>
              <w:spacing w:after="20"/>
              <w:ind w:left="20"/>
              <w:jc w:val="both"/>
            </w:pPr>
            <w:r>
              <w:rPr>
                <w:rFonts w:ascii="Times New Roman"/>
                <w:b w:val="false"/>
                <w:i w:val="false"/>
                <w:color w:val="000000"/>
                <w:sz w:val="20"/>
              </w:rPr>
              <w:t>
2</w:t>
            </w:r>
          </w:p>
          <w:bookmarkEnd w:id="728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r>
              <w:rPr>
                <w:rFonts w:ascii="Times New Roman"/>
                <w:b w:val="false"/>
                <w:i w:val="false"/>
                <w:color w:val="000000"/>
                <w:vertAlign w:val="subscript"/>
              </w:rPr>
              <w:t>e2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38" w:id="7282"/>
          <w:p>
            <w:pPr>
              <w:spacing w:after="20"/>
              <w:ind w:left="20"/>
              <w:jc w:val="both"/>
            </w:pPr>
            <w:r>
              <w:rPr>
                <w:rFonts w:ascii="Times New Roman"/>
                <w:b w:val="false"/>
                <w:i w:val="false"/>
                <w:color w:val="000000"/>
                <w:sz w:val="20"/>
              </w:rPr>
              <w:t>
3</w:t>
            </w:r>
          </w:p>
          <w:bookmarkEnd w:id="728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r>
              <w:rPr>
                <w:rFonts w:ascii="Times New Roman"/>
                <w:b w:val="false"/>
                <w:i w:val="false"/>
                <w:color w:val="000000"/>
                <w:vertAlign w:val="subscript"/>
              </w:rPr>
              <w:t>e3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39" w:id="7283"/>
          <w:p>
            <w:pPr>
              <w:spacing w:after="20"/>
              <w:ind w:left="20"/>
              <w:jc w:val="both"/>
            </w:pPr>
            <w:r>
              <w:rPr>
                <w:rFonts w:ascii="Times New Roman"/>
                <w:b w:val="false"/>
                <w:i w:val="false"/>
                <w:color w:val="000000"/>
                <w:sz w:val="20"/>
              </w:rPr>
              <w:t>
…</w:t>
            </w:r>
          </w:p>
          <w:bookmarkEnd w:id="728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40" w:id="7284"/>
          <w:p>
            <w:pPr>
              <w:spacing w:after="20"/>
              <w:ind w:left="20"/>
              <w:jc w:val="both"/>
            </w:pPr>
            <w:r>
              <w:rPr>
                <w:rFonts w:ascii="Times New Roman"/>
                <w:b w:val="false"/>
                <w:i w:val="false"/>
                <w:color w:val="000000"/>
                <w:sz w:val="20"/>
              </w:rPr>
              <w:t>
…</w:t>
            </w:r>
          </w:p>
          <w:bookmarkEnd w:id="728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41" w:id="7285"/>
          <w:p>
            <w:pPr>
              <w:spacing w:after="20"/>
              <w:ind w:left="20"/>
              <w:jc w:val="both"/>
            </w:pPr>
            <w:r>
              <w:rPr>
                <w:rFonts w:ascii="Times New Roman"/>
                <w:b w:val="false"/>
                <w:i w:val="false"/>
                <w:color w:val="000000"/>
                <w:sz w:val="20"/>
              </w:rPr>
              <w:t>
N</w:t>
            </w:r>
          </w:p>
          <w:bookmarkEnd w:id="728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r>
              <w:rPr>
                <w:rFonts w:ascii="Times New Roman"/>
                <w:b w:val="false"/>
                <w:i w:val="false"/>
                <w:color w:val="000000"/>
                <w:vertAlign w:val="subscript"/>
              </w:rPr>
              <w:t>em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r>
              <w:rPr>
                <w:rFonts w:ascii="Times New Roman"/>
                <w:b w:val="false"/>
                <w:i w:val="false"/>
                <w:color w:val="000000"/>
                <w:vertAlign w:val="subscript"/>
              </w:rPr>
              <w:t>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t>
            </w:r>
            <w:r>
              <w:rPr>
                <w:rFonts w:ascii="Times New Roman"/>
                <w:b w:val="false"/>
                <w:i w:val="false"/>
                <w:color w:val="000000"/>
                <w:vertAlign w:val="subscript"/>
              </w:rPr>
              <w:t>N</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17742" w:id="7286"/>
          <w:p>
            <w:pPr>
              <w:spacing w:after="20"/>
              <w:ind w:left="20"/>
              <w:jc w:val="both"/>
            </w:pPr>
            <w:r>
              <w:rPr>
                <w:rFonts w:ascii="Times New Roman"/>
                <w:b w:val="false"/>
                <w:i w:val="false"/>
                <w:color w:val="000000"/>
                <w:sz w:val="20"/>
              </w:rPr>
              <w:t>
3 кесте</w:t>
            </w:r>
          </w:p>
          <w:bookmarkEnd w:id="7286"/>
        </w:tc>
      </w:tr>
    </w:tbl>
    <w:bookmarkStart w:name="z17743" w:id="7287"/>
    <w:p>
      <w:pPr>
        <w:spacing w:after="0"/>
        <w:ind w:left="0"/>
        <w:jc w:val="left"/>
      </w:pPr>
      <w:r>
        <w:rPr>
          <w:rFonts w:ascii="Times New Roman"/>
          <w:b/>
          <w:i w:val="false"/>
          <w:color w:val="000000"/>
        </w:rPr>
        <w:t xml:space="preserve"> Стационарлы дизельді құрылғылар үшін ұсынылып отырған пайдалану циклі</w:t>
      </w:r>
    </w:p>
    <w:bookmarkEnd w:id="72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44" w:id="7288"/>
          <w:p>
            <w:pPr>
              <w:spacing w:after="20"/>
              <w:ind w:left="20"/>
              <w:jc w:val="both"/>
            </w:pPr>
            <w:r>
              <w:rPr>
                <w:rFonts w:ascii="Times New Roman"/>
                <w:b w:val="false"/>
                <w:i w:val="false"/>
                <w:color w:val="000000"/>
                <w:sz w:val="20"/>
              </w:rPr>
              <w:t>
Тәртіп №</w:t>
            </w:r>
          </w:p>
          <w:bookmarkEnd w:id="728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Шамамен берілген қуаттылық Р. </w:t>
            </w:r>
            <w:r>
              <w:rPr>
                <w:rFonts w:ascii="Times New Roman"/>
                <w:b w:val="false"/>
                <w:i w:val="false"/>
                <w:color w:val="000000"/>
                <w:vertAlign w:val="subscript"/>
              </w:rPr>
              <w:t>уо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Шамамен берілген кеңістік айналуы nj</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салмақтық коэффициент wj</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45" w:id="7289"/>
          <w:p>
            <w:pPr>
              <w:spacing w:after="20"/>
              <w:ind w:left="20"/>
              <w:jc w:val="both"/>
            </w:pPr>
            <w:r>
              <w:rPr>
                <w:rFonts w:ascii="Times New Roman"/>
                <w:b w:val="false"/>
                <w:i w:val="false"/>
                <w:color w:val="000000"/>
                <w:sz w:val="20"/>
              </w:rPr>
              <w:t>
1</w:t>
            </w:r>
          </w:p>
          <w:bookmarkEnd w:id="7289"/>
          <w:bookmarkStart w:name="z17746" w:id="7290"/>
          <w:p>
            <w:pPr>
              <w:spacing w:after="20"/>
              <w:ind w:left="20"/>
              <w:jc w:val="both"/>
            </w:pPr>
            <w:r>
              <w:rPr>
                <w:rFonts w:ascii="Times New Roman"/>
                <w:b w:val="false"/>
                <w:i w:val="false"/>
                <w:color w:val="000000"/>
                <w:sz w:val="20"/>
              </w:rPr>
              <w:t>
2</w:t>
            </w:r>
          </w:p>
          <w:bookmarkEnd w:id="7290"/>
          <w:bookmarkStart w:name="z17747" w:id="7291"/>
          <w:p>
            <w:pPr>
              <w:spacing w:after="20"/>
              <w:ind w:left="20"/>
              <w:jc w:val="both"/>
            </w:pPr>
            <w:r>
              <w:rPr>
                <w:rFonts w:ascii="Times New Roman"/>
                <w:b w:val="false"/>
                <w:i w:val="false"/>
                <w:color w:val="000000"/>
                <w:sz w:val="20"/>
              </w:rPr>
              <w:t>
3</w:t>
            </w:r>
          </w:p>
          <w:bookmarkEnd w:id="7291"/>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48" w:id="7292"/>
          <w:p>
            <w:pPr>
              <w:spacing w:after="20"/>
              <w:ind w:left="20"/>
              <w:jc w:val="both"/>
            </w:pPr>
            <w:r>
              <w:rPr>
                <w:rFonts w:ascii="Times New Roman"/>
                <w:b w:val="false"/>
                <w:i w:val="false"/>
                <w:color w:val="000000"/>
                <w:sz w:val="20"/>
              </w:rPr>
              <w:t>
1,00</w:t>
            </w:r>
          </w:p>
          <w:bookmarkEnd w:id="7292"/>
          <w:bookmarkStart w:name="z17749" w:id="7293"/>
          <w:p>
            <w:pPr>
              <w:spacing w:after="20"/>
              <w:ind w:left="20"/>
              <w:jc w:val="both"/>
            </w:pPr>
            <w:r>
              <w:rPr>
                <w:rFonts w:ascii="Times New Roman"/>
                <w:b w:val="false"/>
                <w:i w:val="false"/>
                <w:color w:val="000000"/>
                <w:sz w:val="20"/>
              </w:rPr>
              <w:t>
0,75</w:t>
            </w:r>
          </w:p>
          <w:bookmarkEnd w:id="7293"/>
          <w:bookmarkStart w:name="z17750" w:id="7294"/>
          <w:p>
            <w:pPr>
              <w:spacing w:after="20"/>
              <w:ind w:left="20"/>
              <w:jc w:val="both"/>
            </w:pPr>
            <w:r>
              <w:rPr>
                <w:rFonts w:ascii="Times New Roman"/>
                <w:b w:val="false"/>
                <w:i w:val="false"/>
                <w:color w:val="000000"/>
                <w:sz w:val="20"/>
              </w:rPr>
              <w:t>
0,50</w:t>
            </w:r>
          </w:p>
          <w:bookmarkEnd w:id="7294"/>
          <w:p>
            <w:pPr>
              <w:spacing w:after="20"/>
              <w:ind w:left="20"/>
              <w:jc w:val="both"/>
            </w:pPr>
            <w:r>
              <w:rPr>
                <w:rFonts w:ascii="Times New Roman"/>
                <w:b w:val="false"/>
                <w:i w:val="false"/>
                <w:color w:val="000000"/>
                <w:sz w:val="20"/>
              </w:rPr>
              <w:t>
0,25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51" w:id="7295"/>
          <w:p>
            <w:pPr>
              <w:spacing w:after="20"/>
              <w:ind w:left="20"/>
              <w:jc w:val="both"/>
            </w:pPr>
            <w:r>
              <w:rPr>
                <w:rFonts w:ascii="Times New Roman"/>
                <w:b w:val="false"/>
                <w:i w:val="false"/>
                <w:color w:val="000000"/>
                <w:sz w:val="20"/>
              </w:rPr>
              <w:t>
1,00</w:t>
            </w:r>
          </w:p>
          <w:bookmarkEnd w:id="7295"/>
          <w:bookmarkStart w:name="z17752" w:id="7296"/>
          <w:p>
            <w:pPr>
              <w:spacing w:after="20"/>
              <w:ind w:left="20"/>
              <w:jc w:val="both"/>
            </w:pPr>
            <w:r>
              <w:rPr>
                <w:rFonts w:ascii="Times New Roman"/>
                <w:b w:val="false"/>
                <w:i w:val="false"/>
                <w:color w:val="000000"/>
                <w:sz w:val="20"/>
              </w:rPr>
              <w:t>
1,00*</w:t>
            </w:r>
          </w:p>
          <w:bookmarkEnd w:id="7296"/>
          <w:bookmarkStart w:name="z17753" w:id="7297"/>
          <w:p>
            <w:pPr>
              <w:spacing w:after="20"/>
              <w:ind w:left="20"/>
              <w:jc w:val="both"/>
            </w:pPr>
            <w:r>
              <w:rPr>
                <w:rFonts w:ascii="Times New Roman"/>
                <w:b w:val="false"/>
                <w:i w:val="false"/>
                <w:color w:val="000000"/>
                <w:sz w:val="20"/>
              </w:rPr>
              <w:t>
1,00*</w:t>
            </w:r>
          </w:p>
          <w:bookmarkEnd w:id="7297"/>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54" w:id="7298"/>
          <w:p>
            <w:pPr>
              <w:spacing w:after="20"/>
              <w:ind w:left="20"/>
              <w:jc w:val="both"/>
            </w:pPr>
            <w:r>
              <w:rPr>
                <w:rFonts w:ascii="Times New Roman"/>
                <w:b w:val="false"/>
                <w:i w:val="false"/>
                <w:color w:val="000000"/>
                <w:sz w:val="20"/>
              </w:rPr>
              <w:t>
0,30</w:t>
            </w:r>
          </w:p>
          <w:bookmarkEnd w:id="7298"/>
          <w:bookmarkStart w:name="z17755" w:id="7299"/>
          <w:p>
            <w:pPr>
              <w:spacing w:after="20"/>
              <w:ind w:left="20"/>
              <w:jc w:val="both"/>
            </w:pPr>
            <w:r>
              <w:rPr>
                <w:rFonts w:ascii="Times New Roman"/>
                <w:b w:val="false"/>
                <w:i w:val="false"/>
                <w:color w:val="000000"/>
                <w:sz w:val="20"/>
              </w:rPr>
              <w:t>
0,30</w:t>
            </w:r>
          </w:p>
          <w:bookmarkEnd w:id="7299"/>
          <w:bookmarkStart w:name="z17756" w:id="7300"/>
          <w:p>
            <w:pPr>
              <w:spacing w:after="20"/>
              <w:ind w:left="20"/>
              <w:jc w:val="both"/>
            </w:pPr>
            <w:r>
              <w:rPr>
                <w:rFonts w:ascii="Times New Roman"/>
                <w:b w:val="false"/>
                <w:i w:val="false"/>
                <w:color w:val="000000"/>
                <w:sz w:val="20"/>
              </w:rPr>
              <w:t>
0,30</w:t>
            </w:r>
          </w:p>
          <w:bookmarkEnd w:id="7300"/>
          <w:p>
            <w:pPr>
              <w:spacing w:after="20"/>
              <w:ind w:left="20"/>
              <w:jc w:val="both"/>
            </w:pPr>
            <w:r>
              <w:rPr>
                <w:rFonts w:ascii="Times New Roman"/>
                <w:b w:val="false"/>
                <w:i w:val="false"/>
                <w:color w:val="000000"/>
                <w:sz w:val="20"/>
              </w:rPr>
              <w:t>
0,10</w:t>
            </w:r>
          </w:p>
        </w:tc>
      </w:tr>
    </w:tbl>
    <w:p>
      <w:pPr>
        <w:spacing w:after="0"/>
        <w:ind w:left="0"/>
        <w:jc w:val="left"/>
      </w:pPr>
      <w:r>
        <w:br/>
      </w:r>
      <w:r>
        <w:rPr>
          <w:rFonts w:ascii="Times New Roman"/>
          <w:b w:val="false"/>
          <w:i w:val="false"/>
          <w:color w:val="000000"/>
          <w:sz w:val="28"/>
        </w:rPr>
        <w:t>
</w:t>
      </w:r>
    </w:p>
    <w:bookmarkStart w:name="z17757" w:id="7301"/>
    <w:p>
      <w:pPr>
        <w:spacing w:after="0"/>
        <w:ind w:left="0"/>
        <w:jc w:val="both"/>
      </w:pPr>
      <w:r>
        <w:rPr>
          <w:rFonts w:ascii="Times New Roman"/>
          <w:b w:val="false"/>
          <w:i w:val="false"/>
          <w:color w:val="000000"/>
          <w:sz w:val="28"/>
        </w:rPr>
        <w:t>
      Ескерту: ( *) – айналдыру кеңісітігінен бас тарту үнемі мінездемелік шеңберінде номиналды айналдыру.</w:t>
      </w:r>
    </w:p>
    <w:bookmarkEnd w:id="7301"/>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17758" w:id="7302"/>
          <w:p>
            <w:pPr>
              <w:spacing w:after="20"/>
              <w:ind w:left="20"/>
              <w:jc w:val="both"/>
            </w:pPr>
            <w:r>
              <w:rPr>
                <w:rFonts w:ascii="Times New Roman"/>
                <w:b w:val="false"/>
                <w:i w:val="false"/>
                <w:color w:val="000000"/>
                <w:sz w:val="20"/>
              </w:rPr>
              <w:t>
4 кесте</w:t>
            </w:r>
          </w:p>
          <w:bookmarkEnd w:id="7302"/>
        </w:tc>
      </w:tr>
    </w:tbl>
    <w:bookmarkStart w:name="z17759" w:id="7303"/>
    <w:p>
      <w:pPr>
        <w:spacing w:after="0"/>
        <w:ind w:left="0"/>
        <w:jc w:val="left"/>
      </w:pPr>
      <w:r>
        <w:rPr>
          <w:rFonts w:ascii="Times New Roman"/>
          <w:b/>
          <w:i w:val="false"/>
          <w:color w:val="000000"/>
        </w:rPr>
        <w:t xml:space="preserve"> Стационарлы дизельді құрылғылар үшін 1 кг жанармайға орташа циклді шығарындылардың баға беру мағынасы</w:t>
      </w:r>
    </w:p>
    <w:bookmarkEnd w:id="73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60" w:id="7304"/>
          <w:p>
            <w:pPr>
              <w:spacing w:after="20"/>
              <w:ind w:left="20"/>
              <w:jc w:val="both"/>
            </w:pPr>
            <w:r>
              <w:rPr>
                <w:rFonts w:ascii="Times New Roman"/>
                <w:b w:val="false"/>
                <w:i w:val="false"/>
                <w:color w:val="000000"/>
                <w:sz w:val="20"/>
              </w:rPr>
              <w:t>
Код</w:t>
            </w:r>
          </w:p>
          <w:bookmarkEnd w:id="7304"/>
          <w:p>
            <w:pPr>
              <w:spacing w:after="20"/>
              <w:ind w:left="20"/>
              <w:jc w:val="both"/>
            </w:pPr>
            <w:r>
              <w:rPr>
                <w:rFonts w:ascii="Times New Roman"/>
                <w:b w:val="false"/>
                <w:i w:val="false"/>
                <w:color w:val="000000"/>
                <w:sz w:val="20"/>
              </w:rPr>
              <w:t>
ЗВ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О</w:t>
            </w:r>
            <w:r>
              <w:rPr>
                <w:rFonts w:ascii="Times New Roman"/>
                <w:b w:val="false"/>
                <w:i w:val="false"/>
                <w:color w:val="000000"/>
                <w:vertAlign w:val="subscript"/>
              </w:rPr>
              <w:t>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7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9"/>
                          <a:stretch>
                            <a:fillRect/>
                          </a:stretch>
                        </pic:blipFill>
                        <pic:spPr>
                          <a:xfrm>
                            <a:off x="0" y="0"/>
                            <a:ext cx="177800" cy="279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 г/кг жанармайға орташа циклдегі шығындыларына баға беру мағынасы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61" w:id="7305"/>
          <w:p>
            <w:pPr>
              <w:spacing w:after="20"/>
              <w:ind w:left="20"/>
              <w:jc w:val="both"/>
            </w:pPr>
            <w:r>
              <w:rPr>
                <w:rFonts w:ascii="Times New Roman"/>
                <w:b w:val="false"/>
                <w:i w:val="false"/>
                <w:color w:val="000000"/>
                <w:sz w:val="20"/>
              </w:rPr>
              <w:t>
0337</w:t>
            </w:r>
          </w:p>
          <w:bookmarkEnd w:id="730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Көміртегі қышқылы СО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62" w:id="7306"/>
          <w:p>
            <w:pPr>
              <w:spacing w:after="20"/>
              <w:ind w:left="20"/>
              <w:jc w:val="both"/>
            </w:pPr>
            <w:r>
              <w:rPr>
                <w:rFonts w:ascii="Times New Roman"/>
                <w:b w:val="false"/>
                <w:i w:val="false"/>
                <w:color w:val="000000"/>
                <w:sz w:val="20"/>
              </w:rPr>
              <w:t>
0304</w:t>
            </w:r>
          </w:p>
          <w:bookmarkEnd w:id="730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қышқылы NO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63" w:id="7307"/>
          <w:p>
            <w:pPr>
              <w:spacing w:after="20"/>
              <w:ind w:left="20"/>
              <w:jc w:val="both"/>
            </w:pPr>
            <w:r>
              <w:rPr>
                <w:rFonts w:ascii="Times New Roman"/>
                <w:b w:val="false"/>
                <w:i w:val="false"/>
                <w:color w:val="000000"/>
                <w:sz w:val="20"/>
              </w:rPr>
              <w:t>
0301</w:t>
            </w:r>
          </w:p>
          <w:bookmarkEnd w:id="730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еріткіш қышқылы NO</w:t>
            </w:r>
            <w:r>
              <w:rPr>
                <w:rFonts w:ascii="Times New Roman"/>
                <w:b w:val="false"/>
                <w:i w:val="false"/>
                <w:color w:val="000000"/>
                <w:vertAlign w:val="sub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64" w:id="7308"/>
          <w:p>
            <w:pPr>
              <w:spacing w:after="20"/>
              <w:ind w:left="20"/>
              <w:jc w:val="both"/>
            </w:pPr>
            <w:r>
              <w:rPr>
                <w:rFonts w:ascii="Times New Roman"/>
                <w:b w:val="false"/>
                <w:i w:val="false"/>
                <w:color w:val="000000"/>
                <w:sz w:val="20"/>
              </w:rPr>
              <w:t>
0330</w:t>
            </w:r>
          </w:p>
          <w:bookmarkEnd w:id="730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Күкіртті ангидрид S0</w:t>
            </w:r>
            <w:r>
              <w:rPr>
                <w:rFonts w:ascii="Times New Roman"/>
                <w:b w:val="false"/>
                <w:i w:val="false"/>
                <w:color w:val="000000"/>
                <w:vertAlign w:val="sub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65" w:id="7309"/>
          <w:p>
            <w:pPr>
              <w:spacing w:after="20"/>
              <w:ind w:left="20"/>
              <w:jc w:val="both"/>
            </w:pPr>
            <w:r>
              <w:rPr>
                <w:rFonts w:ascii="Times New Roman"/>
                <w:b w:val="false"/>
                <w:i w:val="false"/>
                <w:color w:val="000000"/>
                <w:sz w:val="20"/>
              </w:rPr>
              <w:t>
2754</w:t>
            </w:r>
          </w:p>
          <w:bookmarkEnd w:id="730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Эквивалент бойынша көміртегі</w:t>
            </w:r>
          </w:p>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1</w:t>
            </w:r>
            <w:r>
              <w:rPr>
                <w:rFonts w:ascii="Times New Roman"/>
                <w:b w:val="false"/>
                <w:i w:val="false"/>
                <w:color w:val="000000"/>
                <w:sz w:val="20"/>
              </w:rPr>
              <w:t>H</w:t>
            </w:r>
            <w:r>
              <w:rPr>
                <w:rFonts w:ascii="Times New Roman"/>
                <w:b w:val="false"/>
                <w:i w:val="false"/>
                <w:color w:val="000000"/>
                <w:vertAlign w:val="subscript"/>
              </w:rPr>
              <w:t>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66" w:id="7310"/>
          <w:p>
            <w:pPr>
              <w:spacing w:after="20"/>
              <w:ind w:left="20"/>
              <w:jc w:val="both"/>
            </w:pPr>
            <w:r>
              <w:rPr>
                <w:rFonts w:ascii="Times New Roman"/>
                <w:b w:val="false"/>
                <w:i w:val="false"/>
                <w:color w:val="000000"/>
                <w:sz w:val="20"/>
              </w:rPr>
              <w:t>
1301</w:t>
            </w:r>
          </w:p>
          <w:bookmarkEnd w:id="731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Акролеин С</w:t>
            </w:r>
            <w:r>
              <w:rPr>
                <w:rFonts w:ascii="Times New Roman"/>
                <w:b w:val="false"/>
                <w:i w:val="false"/>
                <w:color w:val="000000"/>
                <w:vertAlign w:val="subscript"/>
              </w:rPr>
              <w:t>3</w:t>
            </w:r>
            <w:r>
              <w:rPr>
                <w:rFonts w:ascii="Times New Roman"/>
                <w:b w:val="false"/>
                <w:i w:val="false"/>
                <w:color w:val="000000"/>
                <w:sz w:val="20"/>
              </w:rPr>
              <w:t>Н</w:t>
            </w:r>
            <w:r>
              <w:rPr>
                <w:rFonts w:ascii="Times New Roman"/>
                <w:b w:val="false"/>
                <w:i w:val="false"/>
                <w:color w:val="000000"/>
                <w:vertAlign w:val="subscript"/>
              </w:rPr>
              <w:t>4</w:t>
            </w:r>
            <w:r>
              <w:rPr>
                <w:rFonts w:ascii="Times New Roman"/>
                <w:b w:val="false"/>
                <w:i w:val="false"/>
                <w:color w:val="000000"/>
                <w:sz w:val="20"/>
              </w:rPr>
              <w:t>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67" w:id="7311"/>
          <w:p>
            <w:pPr>
              <w:spacing w:after="20"/>
              <w:ind w:left="20"/>
              <w:jc w:val="both"/>
            </w:pPr>
            <w:r>
              <w:rPr>
                <w:rFonts w:ascii="Times New Roman"/>
                <w:b w:val="false"/>
                <w:i w:val="false"/>
                <w:color w:val="000000"/>
                <w:sz w:val="20"/>
              </w:rPr>
              <w:t>
1325</w:t>
            </w:r>
          </w:p>
          <w:bookmarkEnd w:id="731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Формальдегид СН</w:t>
            </w:r>
            <w:r>
              <w:rPr>
                <w:rFonts w:ascii="Times New Roman"/>
                <w:b w:val="false"/>
                <w:i w:val="false"/>
                <w:color w:val="000000"/>
                <w:vertAlign w:val="subscript"/>
              </w:rPr>
              <w:t>2</w:t>
            </w:r>
            <w:r>
              <w:rPr>
                <w:rFonts w:ascii="Times New Roman"/>
                <w:b w:val="false"/>
                <w:i w:val="false"/>
                <w:color w:val="000000"/>
                <w:sz w:val="20"/>
              </w:rPr>
              <w:t>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68" w:id="7312"/>
          <w:p>
            <w:pPr>
              <w:spacing w:after="20"/>
              <w:ind w:left="20"/>
              <w:jc w:val="both"/>
            </w:pPr>
            <w:r>
              <w:rPr>
                <w:rFonts w:ascii="Times New Roman"/>
                <w:b w:val="false"/>
                <w:i w:val="false"/>
                <w:color w:val="000000"/>
                <w:sz w:val="20"/>
              </w:rPr>
              <w:t>
0328</w:t>
            </w:r>
          </w:p>
          <w:bookmarkEnd w:id="731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 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Стационарлы дизелді құрылғылар шығарындыларының нормативтерін есептеу әдістемесіне 2-қосымша</w:t>
                  </w:r>
                </w:p>
              </w:tc>
            </w:tr>
          </w:tbl>
          <w:p/>
        </w:tc>
      </w:tr>
    </w:tbl>
    <w:bookmarkStart w:name="z17770" w:id="7313"/>
    <w:p>
      <w:pPr>
        <w:spacing w:after="0"/>
        <w:ind w:left="0"/>
        <w:jc w:val="left"/>
      </w:pPr>
      <w:r>
        <w:rPr>
          <w:rFonts w:ascii="Times New Roman"/>
          <w:b/>
          <w:i w:val="false"/>
          <w:color w:val="000000"/>
        </w:rPr>
        <w:t xml:space="preserve"> Жылдық жанармай жұмсалымымен стационарлы дизельді құрылғыларда зиянды (ластауыш) заттарды есептеу нәтижелері...........кг/жылына</w:t>
      </w:r>
    </w:p>
    <w:bookmarkEnd w:id="73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71" w:id="7314"/>
          <w:p>
            <w:pPr>
              <w:spacing w:after="20"/>
              <w:ind w:left="20"/>
              <w:jc w:val="both"/>
            </w:pPr>
            <w:r>
              <w:rPr>
                <w:rFonts w:ascii="Times New Roman"/>
                <w:b w:val="false"/>
                <w:i w:val="false"/>
                <w:color w:val="000000"/>
                <w:sz w:val="20"/>
              </w:rPr>
              <w:t>
Зиянды компонент</w:t>
            </w:r>
          </w:p>
          <w:bookmarkEnd w:id="7314"/>
          <w:p>
            <w:pPr>
              <w:spacing w:after="20"/>
              <w:ind w:left="20"/>
              <w:jc w:val="both"/>
            </w:pPr>
            <w:r>
              <w:rPr>
                <w:rFonts w:ascii="Times New Roman"/>
                <w:b w:val="false"/>
                <w:i w:val="false"/>
                <w:color w:val="000000"/>
                <w:sz w:val="20"/>
              </w:rPr>
              <w:t>
тердің атауы Оr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кг жанармайға e?</w:t>
            </w:r>
            <w:r>
              <w:rPr>
                <w:rFonts w:ascii="Times New Roman"/>
                <w:b w:val="false"/>
                <w:i w:val="false"/>
                <w:color w:val="000000"/>
                <w:vertAlign w:val="subscript"/>
              </w:rPr>
              <w:t>"</w:t>
            </w:r>
            <w:r>
              <w:rPr>
                <w:rFonts w:ascii="Times New Roman"/>
                <w:b w:val="false"/>
                <w:i w:val="false"/>
                <w:color w:val="000000"/>
                <w:sz w:val="20"/>
              </w:rPr>
              <w:t xml:space="preserve"> орташа пайдалану ЛШ шығарындылары, г/кг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ЛШ ең жоғарғы бөліну жылдамдығы Емр, г/с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72" w:id="7315"/>
          <w:p>
            <w:pPr>
              <w:spacing w:after="20"/>
              <w:ind w:left="20"/>
              <w:jc w:val="both"/>
            </w:pPr>
            <w:r>
              <w:rPr>
                <w:rFonts w:ascii="Times New Roman"/>
                <w:b w:val="false"/>
                <w:i w:val="false"/>
                <w:color w:val="000000"/>
                <w:sz w:val="20"/>
              </w:rPr>
              <w:t>
ЛШ</w:t>
            </w:r>
          </w:p>
          <w:bookmarkEnd w:id="7315"/>
          <w:p>
            <w:pPr>
              <w:spacing w:after="20"/>
              <w:ind w:left="20"/>
              <w:jc w:val="both"/>
            </w:pPr>
            <w:r>
              <w:rPr>
                <w:rFonts w:ascii="Times New Roman"/>
                <w:b w:val="false"/>
                <w:i w:val="false"/>
                <w:color w:val="000000"/>
                <w:sz w:val="20"/>
              </w:rPr>
              <w:t>
бөлінудің орташа пайдалану жылдамдығы Еэ, ж/с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ЛШ бөлінудің орташа жылдық жылдамдығы Еж, ж/с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73" w:id="7316"/>
          <w:p>
            <w:pPr>
              <w:spacing w:after="20"/>
              <w:ind w:left="20"/>
              <w:jc w:val="both"/>
            </w:pPr>
            <w:r>
              <w:rPr>
                <w:rFonts w:ascii="Times New Roman"/>
                <w:b w:val="false"/>
                <w:i w:val="false"/>
                <w:color w:val="000000"/>
                <w:sz w:val="20"/>
              </w:rPr>
              <w:t>
ЛШ жылдық шығарынды</w:t>
            </w:r>
          </w:p>
          <w:bookmarkEnd w:id="7316"/>
          <w:p>
            <w:pPr>
              <w:spacing w:after="20"/>
              <w:ind w:left="20"/>
              <w:jc w:val="both"/>
            </w:pPr>
            <w:r>
              <w:rPr>
                <w:rFonts w:ascii="Times New Roman"/>
                <w:b w:val="false"/>
                <w:i w:val="false"/>
                <w:color w:val="000000"/>
                <w:sz w:val="20"/>
              </w:rPr>
              <w:t>
G</w:t>
            </w:r>
            <w:r>
              <w:rPr>
                <w:rFonts w:ascii="Times New Roman"/>
                <w:b w:val="false"/>
                <w:i w:val="false"/>
                <w:color w:val="000000"/>
                <w:vertAlign w:val="subscript"/>
              </w:rPr>
              <w:t>BBж</w:t>
            </w:r>
            <w:r>
              <w:rPr>
                <w:rFonts w:ascii="Times New Roman"/>
                <w:b w:val="false"/>
                <w:i w:val="false"/>
                <w:color w:val="000000"/>
                <w:sz w:val="20"/>
              </w:rPr>
              <w:t>, кг/жылына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74" w:id="7317"/>
          <w:p>
            <w:pPr>
              <w:spacing w:after="20"/>
              <w:ind w:left="20"/>
              <w:jc w:val="both"/>
            </w:pPr>
            <w:r>
              <w:rPr>
                <w:rFonts w:ascii="Times New Roman"/>
                <w:b w:val="false"/>
                <w:i w:val="false"/>
                <w:color w:val="000000"/>
                <w:sz w:val="20"/>
              </w:rPr>
              <w:t>
1. МЕМСТ 24585-81 бойынша нормаланатын компоненттер</w:t>
            </w:r>
          </w:p>
          <w:bookmarkEnd w:id="7317"/>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75" w:id="7318"/>
          <w:p>
            <w:pPr>
              <w:spacing w:after="20"/>
              <w:ind w:left="20"/>
              <w:jc w:val="both"/>
            </w:pPr>
            <w:r>
              <w:rPr>
                <w:rFonts w:ascii="Times New Roman"/>
                <w:b w:val="false"/>
                <w:i w:val="false"/>
                <w:color w:val="000000"/>
                <w:sz w:val="20"/>
              </w:rPr>
              <w:t>
Азот қышқылы</w:t>
            </w:r>
          </w:p>
          <w:bookmarkEnd w:id="7318"/>
          <w:p>
            <w:pPr>
              <w:spacing w:after="20"/>
              <w:ind w:left="20"/>
              <w:jc w:val="both"/>
            </w:pPr>
            <w:r>
              <w:rPr>
                <w:rFonts w:ascii="Times New Roman"/>
                <w:b w:val="false"/>
                <w:i w:val="false"/>
                <w:color w:val="000000"/>
                <w:sz w:val="20"/>
              </w:rPr>
              <w:t>
NOx (NO</w:t>
            </w:r>
            <w:r>
              <w:rPr>
                <w:rFonts w:ascii="Times New Roman"/>
                <w:b w:val="false"/>
                <w:i w:val="false"/>
                <w:color w:val="000000"/>
                <w:vertAlign w:val="subscript"/>
              </w:rPr>
              <w:t>2</w:t>
            </w: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76" w:id="7319"/>
          <w:p>
            <w:pPr>
              <w:spacing w:after="20"/>
              <w:ind w:left="20"/>
              <w:jc w:val="both"/>
            </w:pPr>
            <w:r>
              <w:rPr>
                <w:rFonts w:ascii="Times New Roman"/>
                <w:b w:val="false"/>
                <w:i w:val="false"/>
                <w:color w:val="000000"/>
                <w:sz w:val="20"/>
              </w:rPr>
              <w:t>
Көміртегі қышқылы СО</w:t>
            </w:r>
          </w:p>
          <w:bookmarkEnd w:id="731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77" w:id="7320"/>
          <w:p>
            <w:pPr>
              <w:spacing w:after="20"/>
              <w:ind w:left="20"/>
              <w:jc w:val="both"/>
            </w:pPr>
            <w:r>
              <w:rPr>
                <w:rFonts w:ascii="Times New Roman"/>
                <w:b w:val="false"/>
                <w:i w:val="false"/>
                <w:color w:val="000000"/>
                <w:sz w:val="20"/>
              </w:rPr>
              <w:t>
2. Нормаланбайтын компоненттер</w:t>
            </w:r>
          </w:p>
          <w:bookmarkEnd w:id="7320"/>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78" w:id="7321"/>
          <w:p>
            <w:pPr>
              <w:spacing w:after="20"/>
              <w:ind w:left="20"/>
              <w:jc w:val="both"/>
            </w:pPr>
            <w:r>
              <w:rPr>
                <w:rFonts w:ascii="Times New Roman"/>
                <w:b w:val="false"/>
                <w:i w:val="false"/>
                <w:color w:val="000000"/>
                <w:sz w:val="20"/>
              </w:rPr>
              <w:t>
Азот қышқылы NO</w:t>
            </w:r>
          </w:p>
          <w:bookmarkEnd w:id="732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79" w:id="7322"/>
          <w:p>
            <w:pPr>
              <w:spacing w:after="20"/>
              <w:ind w:left="20"/>
              <w:jc w:val="both"/>
            </w:pPr>
            <w:r>
              <w:rPr>
                <w:rFonts w:ascii="Times New Roman"/>
                <w:b w:val="false"/>
                <w:i w:val="false"/>
                <w:color w:val="000000"/>
                <w:sz w:val="20"/>
              </w:rPr>
              <w:t>
Азот еріткіш қышқылы NO</w:t>
            </w:r>
            <w:r>
              <w:rPr>
                <w:rFonts w:ascii="Times New Roman"/>
                <w:b w:val="false"/>
                <w:i w:val="false"/>
                <w:color w:val="000000"/>
                <w:vertAlign w:val="subscript"/>
              </w:rPr>
              <w:t>2</w:t>
            </w:r>
          </w:p>
          <w:bookmarkEnd w:id="732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80" w:id="7323"/>
          <w:p>
            <w:pPr>
              <w:spacing w:after="20"/>
              <w:ind w:left="20"/>
              <w:jc w:val="both"/>
            </w:pPr>
            <w:r>
              <w:rPr>
                <w:rFonts w:ascii="Times New Roman"/>
                <w:b w:val="false"/>
                <w:i w:val="false"/>
                <w:color w:val="000000"/>
                <w:sz w:val="20"/>
              </w:rPr>
              <w:t>
Күкіртті ангидрид SO</w:t>
            </w:r>
            <w:r>
              <w:rPr>
                <w:rFonts w:ascii="Times New Roman"/>
                <w:b w:val="false"/>
                <w:i w:val="false"/>
                <w:color w:val="000000"/>
                <w:vertAlign w:val="subscript"/>
              </w:rPr>
              <w:t>2</w:t>
            </w:r>
          </w:p>
          <w:bookmarkEnd w:id="732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81" w:id="7324"/>
          <w:p>
            <w:pPr>
              <w:spacing w:after="20"/>
              <w:ind w:left="20"/>
              <w:jc w:val="both"/>
            </w:pPr>
            <w:r>
              <w:rPr>
                <w:rFonts w:ascii="Times New Roman"/>
                <w:b w:val="false"/>
                <w:i w:val="false"/>
                <w:color w:val="000000"/>
                <w:sz w:val="20"/>
              </w:rPr>
              <w:t>
Эквивалент бойынша көміртегі C</w:t>
            </w:r>
            <w:r>
              <w:rPr>
                <w:rFonts w:ascii="Times New Roman"/>
                <w:b w:val="false"/>
                <w:i w:val="false"/>
                <w:color w:val="000000"/>
                <w:vertAlign w:val="subscript"/>
              </w:rPr>
              <w:t>1</w:t>
            </w:r>
            <w:r>
              <w:rPr>
                <w:rFonts w:ascii="Times New Roman"/>
                <w:b w:val="false"/>
                <w:i w:val="false"/>
                <w:color w:val="000000"/>
                <w:sz w:val="20"/>
              </w:rPr>
              <w:t>H</w:t>
            </w:r>
            <w:r>
              <w:rPr>
                <w:rFonts w:ascii="Times New Roman"/>
                <w:b w:val="false"/>
                <w:i w:val="false"/>
                <w:color w:val="000000"/>
                <w:vertAlign w:val="subscript"/>
              </w:rPr>
              <w:t>1,85</w:t>
            </w:r>
          </w:p>
          <w:bookmarkEnd w:id="732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82" w:id="7325"/>
          <w:p>
            <w:pPr>
              <w:spacing w:after="20"/>
              <w:ind w:left="20"/>
              <w:jc w:val="both"/>
            </w:pPr>
            <w:r>
              <w:rPr>
                <w:rFonts w:ascii="Times New Roman"/>
                <w:b w:val="false"/>
                <w:i w:val="false"/>
                <w:color w:val="000000"/>
                <w:sz w:val="20"/>
              </w:rPr>
              <w:t>
Альдегидтер RCHO(no акролеину)</w:t>
            </w:r>
          </w:p>
          <w:bookmarkEnd w:id="732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83" w:id="7326"/>
          <w:p>
            <w:pPr>
              <w:spacing w:after="20"/>
              <w:ind w:left="20"/>
              <w:jc w:val="both"/>
            </w:pPr>
            <w:r>
              <w:rPr>
                <w:rFonts w:ascii="Times New Roman"/>
                <w:b w:val="false"/>
                <w:i w:val="false"/>
                <w:color w:val="000000"/>
                <w:sz w:val="20"/>
              </w:rPr>
              <w:t>
Күл С</w:t>
            </w:r>
          </w:p>
          <w:bookmarkEnd w:id="732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Қоршаған орта және су ресурстары Министрінің 2014 жылғы 12 маусымдағы № 221-ө бұйрығына № 10-қосымша</w:t>
            </w:r>
          </w:p>
        </w:tc>
      </w:tr>
    </w:tbl>
    <w:bookmarkStart w:name="z17785" w:id="7327"/>
    <w:p>
      <w:pPr>
        <w:spacing w:after="0"/>
        <w:ind w:left="0"/>
        <w:jc w:val="left"/>
      </w:pPr>
      <w:r>
        <w:rPr>
          <w:rFonts w:ascii="Times New Roman"/>
          <w:b/>
          <w:i w:val="false"/>
          <w:color w:val="000000"/>
        </w:rPr>
        <w:t xml:space="preserve"> Қатты отында жұмыс істейтін қуаттылығы әртүрлі қазандықтар үшін күлді қоқыс қалдықтарын орналастырудың нормативтерін есептеу әдістемесі</w:t>
      </w:r>
    </w:p>
    <w:bookmarkEnd w:id="7327"/>
    <w:bookmarkStart w:name="z17786" w:id="7328"/>
    <w:p>
      <w:pPr>
        <w:spacing w:after="0"/>
        <w:ind w:left="0"/>
        <w:jc w:val="both"/>
      </w:pPr>
      <w:r>
        <w:rPr>
          <w:rFonts w:ascii="Times New Roman"/>
          <w:b w:val="false"/>
          <w:i w:val="false"/>
          <w:color w:val="000000"/>
          <w:sz w:val="28"/>
        </w:rPr>
        <w:t>
      1. Осы қатты отында жұмыс істейтін әртүрлі қуаттылық қазандықтары үшін күлді қоқыс қалдықтарын орналастыру нормативтерін есептеу әдістемесі (бұдан әрі – Әдістеме) күлді қоқыс қалдықтарының пайда болу және орналастыру нормативтерін анықтау бойынша әдістемелік негізді құру мақсатында әзірленді.</w:t>
      </w:r>
    </w:p>
    <w:bookmarkEnd w:id="7328"/>
    <w:bookmarkStart w:name="z17787" w:id="7329"/>
    <w:p>
      <w:pPr>
        <w:spacing w:after="0"/>
        <w:ind w:left="0"/>
        <w:jc w:val="both"/>
      </w:pPr>
      <w:r>
        <w:rPr>
          <w:rFonts w:ascii="Times New Roman"/>
          <w:b w:val="false"/>
          <w:i w:val="false"/>
          <w:color w:val="000000"/>
          <w:sz w:val="28"/>
        </w:rPr>
        <w:t>
      2. Осы әдістеме қоршаған ортаны қорғау бойынша кәсіпорындарда және аумақтық басқармаларда, қалдықтардың пайда болу және орналастырудың шекті рұқсат етілген көлемдерін жобалау және мөлшерлеу бойынша жұмыстарды өткізетін мамандандырылған ұйымдарда қолданылады.</w:t>
      </w:r>
    </w:p>
    <w:bookmarkEnd w:id="7329"/>
    <w:bookmarkStart w:name="z17788" w:id="7330"/>
    <w:p>
      <w:pPr>
        <w:spacing w:after="0"/>
        <w:ind w:left="0"/>
        <w:jc w:val="both"/>
      </w:pPr>
      <w:r>
        <w:rPr>
          <w:rFonts w:ascii="Times New Roman"/>
          <w:b w:val="false"/>
          <w:i w:val="false"/>
          <w:color w:val="000000"/>
          <w:sz w:val="28"/>
        </w:rPr>
        <w:t>
      3. Осы әдістемемен алынған нәтижелер жұмыс істейтін кәсіпорындарда және объектілерде бастапқы мәліметтер ретінде, сондай-ақ жаңа құрылысқа жоба алды және жобалық құжаттаманы әзірлеу кезінде қолданылады.</w:t>
      </w:r>
    </w:p>
    <w:bookmarkEnd w:id="7330"/>
    <w:bookmarkStart w:name="z17789" w:id="7331"/>
    <w:p>
      <w:pPr>
        <w:spacing w:after="0"/>
        <w:ind w:left="0"/>
        <w:jc w:val="left"/>
      </w:pPr>
      <w:r>
        <w:rPr>
          <w:rFonts w:ascii="Times New Roman"/>
          <w:b/>
          <w:i w:val="false"/>
          <w:color w:val="000000"/>
        </w:rPr>
        <w:t xml:space="preserve"> 2. Күлді қоқыс қалдықтарының пайда болу және орналастыру әдістері жайлы жалпы мәліметтер</w:t>
      </w:r>
    </w:p>
    <w:bookmarkEnd w:id="7331"/>
    <w:bookmarkStart w:name="z17790" w:id="7332"/>
    <w:p>
      <w:pPr>
        <w:spacing w:after="0"/>
        <w:ind w:left="0"/>
        <w:jc w:val="both"/>
      </w:pPr>
      <w:r>
        <w:rPr>
          <w:rFonts w:ascii="Times New Roman"/>
          <w:b w:val="false"/>
          <w:i w:val="false"/>
          <w:color w:val="000000"/>
          <w:sz w:val="28"/>
        </w:rPr>
        <w:t>
      4. Күлді қоқыс қалдықтарының пайда болу және орналастыру көлемдерін мөлшерлеу тәртібі, осы әдістемеге сәйкес күл қоқыстарында ластаушы заттардың (ЛЗ) және осы заттек шекті рұқсат етілген концентрацияларының құрамында болуын есепке алуға негізделеді.</w:t>
      </w:r>
    </w:p>
    <w:bookmarkEnd w:id="7332"/>
    <w:bookmarkStart w:name="z17791" w:id="7333"/>
    <w:p>
      <w:pPr>
        <w:spacing w:after="0"/>
        <w:ind w:left="0"/>
        <w:jc w:val="both"/>
      </w:pPr>
      <w:r>
        <w:rPr>
          <w:rFonts w:ascii="Times New Roman"/>
          <w:b w:val="false"/>
          <w:i w:val="false"/>
          <w:color w:val="000000"/>
          <w:sz w:val="28"/>
        </w:rPr>
        <w:t>
      5. Егер кәсіпорында күлді қоқыстарды жинақтау бір ғана емес жинақтауышы болған жағдайда, көлемдер есебі олардың әрбіреуі үшін жеке жүргізілді. Нақты жинақтауыштар сиятын күлді қоқыстардың мөлшерленген көлемі төмендетілген коэффициенттермен шектелген, қоршаған ортаны қорғау бойынша іс-шараларды орындауға байланысты қоршаған ортаға жинақтауыштан улы заттектерді жаюдың деңгейін ескеретін олардың жылдық көлемінен шама түрінде көрсетіледі.</w:t>
      </w:r>
    </w:p>
    <w:bookmarkEnd w:id="7333"/>
    <w:bookmarkStart w:name="z17792" w:id="7334"/>
    <w:p>
      <w:pPr>
        <w:spacing w:after="0"/>
        <w:ind w:left="0"/>
        <w:jc w:val="both"/>
      </w:pPr>
      <w:r>
        <w:rPr>
          <w:rFonts w:ascii="Times New Roman"/>
          <w:b w:val="false"/>
          <w:i w:val="false"/>
          <w:color w:val="000000"/>
          <w:sz w:val="28"/>
        </w:rPr>
        <w:t>
      6. Күлді қоқыс қалдықтарын пайда болу және орналастыру көлемдерін анықтау кезінде келесі әдістерді қолдануға болады:</w:t>
      </w:r>
    </w:p>
    <w:bookmarkEnd w:id="7334"/>
    <w:bookmarkStart w:name="z17793" w:id="7335"/>
    <w:p>
      <w:pPr>
        <w:spacing w:after="0"/>
        <w:ind w:left="0"/>
        <w:jc w:val="both"/>
      </w:pPr>
      <w:r>
        <w:rPr>
          <w:rFonts w:ascii="Times New Roman"/>
          <w:b w:val="false"/>
          <w:i w:val="false"/>
          <w:color w:val="000000"/>
          <w:sz w:val="28"/>
        </w:rPr>
        <w:t>
      1) Материалдық-шикізат балансы бойынша есептеу әдістері;</w:t>
      </w:r>
    </w:p>
    <w:bookmarkEnd w:id="7335"/>
    <w:bookmarkStart w:name="z17794" w:id="7336"/>
    <w:p>
      <w:pPr>
        <w:spacing w:after="0"/>
        <w:ind w:left="0"/>
        <w:jc w:val="both"/>
      </w:pPr>
      <w:r>
        <w:rPr>
          <w:rFonts w:ascii="Times New Roman"/>
          <w:b w:val="false"/>
          <w:i w:val="false"/>
          <w:color w:val="000000"/>
          <w:sz w:val="28"/>
        </w:rPr>
        <w:t>
      2) Қалдықтардың пайда болуының салыстырмалы көрсеткіштері бойынша есептеу әдістері (осы әдіс белгілі бір (базалық) кезең үшін есептік ақпараттың талдамасы негізінде орта салыстырмалы көрсеткіштер есебінен іске асырылады);</w:t>
      </w:r>
    </w:p>
    <w:bookmarkEnd w:id="7336"/>
    <w:bookmarkStart w:name="z17795" w:id="7337"/>
    <w:p>
      <w:pPr>
        <w:spacing w:after="0"/>
        <w:ind w:left="0"/>
        <w:jc w:val="both"/>
      </w:pPr>
      <w:r>
        <w:rPr>
          <w:rFonts w:ascii="Times New Roman"/>
          <w:b w:val="false"/>
          <w:i w:val="false"/>
          <w:color w:val="000000"/>
          <w:sz w:val="28"/>
        </w:rPr>
        <w:t>
      3) Қалдықтар пайда болатын өнім өндірісіне есептеу – аналитикалық әдіс (конструкторлық-технологиялық құжаттардың (технологиялық карталар, рецептуралар, регламенттер, жұмыс сызбалары) болуы кезінде қолданылады). Осындай құжаттың негізінде шикізат (материалдар) шығысының белгіленген нормаларына сәйкес шикізаттың кері қайтарусыз жоғалтулары есебімен шикізат шығысына өнім бірлігіне және олардың таза (пайдалы) шығысына норма арасындағы айырмашылық ретінде қалдықтардың (Н</w:t>
      </w:r>
      <w:r>
        <w:rPr>
          <w:rFonts w:ascii="Times New Roman"/>
          <w:b w:val="false"/>
          <w:i w:val="false"/>
          <w:color w:val="000000"/>
          <w:vertAlign w:val="subscript"/>
        </w:rPr>
        <w:t>0</w:t>
      </w:r>
      <w:r>
        <w:rPr>
          <w:rFonts w:ascii="Times New Roman"/>
          <w:b w:val="false"/>
          <w:i w:val="false"/>
          <w:color w:val="000000"/>
          <w:sz w:val="28"/>
        </w:rPr>
        <w:t>) пайда болу нормативі есептелінеді.</w:t>
      </w:r>
    </w:p>
    <w:bookmarkEnd w:id="7337"/>
    <w:bookmarkStart w:name="z17796" w:id="7338"/>
    <w:p>
      <w:pPr>
        <w:spacing w:after="0"/>
        <w:ind w:left="0"/>
        <w:jc w:val="both"/>
      </w:pPr>
      <w:r>
        <w:rPr>
          <w:rFonts w:ascii="Times New Roman"/>
          <w:b w:val="false"/>
          <w:i w:val="false"/>
          <w:color w:val="000000"/>
          <w:sz w:val="28"/>
        </w:rPr>
        <w:t>
      Есептеу келесі формула бойынша жүзеге асырылады:</w:t>
      </w:r>
    </w:p>
    <w:bookmarkEnd w:id="7338"/>
    <w:bookmarkStart w:name="z17797" w:id="7339"/>
    <w:p>
      <w:pPr>
        <w:spacing w:after="0"/>
        <w:ind w:left="0"/>
        <w:jc w:val="both"/>
      </w:pPr>
      <w:r>
        <w:rPr>
          <w:rFonts w:ascii="Times New Roman"/>
          <w:b w:val="false"/>
          <w:i w:val="false"/>
          <w:color w:val="000000"/>
          <w:sz w:val="28"/>
        </w:rPr>
        <w:t>
      H</w:t>
      </w:r>
      <w:r>
        <w:rPr>
          <w:rFonts w:ascii="Times New Roman"/>
          <w:b w:val="false"/>
          <w:i w:val="false"/>
          <w:color w:val="000000"/>
          <w:vertAlign w:val="subscript"/>
        </w:rPr>
        <w:t>0</w:t>
      </w:r>
      <w:r>
        <w:rPr>
          <w:rFonts w:ascii="Times New Roman"/>
          <w:b w:val="false"/>
          <w:i w:val="false"/>
          <w:color w:val="000000"/>
          <w:sz w:val="28"/>
        </w:rPr>
        <w:t xml:space="preserve"> = N - P - H</w:t>
      </w:r>
      <w:r>
        <w:rPr>
          <w:rFonts w:ascii="Times New Roman"/>
          <w:b w:val="false"/>
          <w:i w:val="false"/>
          <w:color w:val="000000"/>
          <w:vertAlign w:val="subscript"/>
        </w:rPr>
        <w:t>n</w:t>
      </w:r>
      <w:r>
        <w:rPr>
          <w:rFonts w:ascii="Times New Roman"/>
          <w:b w:val="false"/>
          <w:i w:val="false"/>
          <w:color w:val="000000"/>
          <w:sz w:val="28"/>
        </w:rPr>
        <w:t>, (2.1)</w:t>
      </w:r>
    </w:p>
    <w:bookmarkEnd w:id="7339"/>
    <w:bookmarkStart w:name="z17798" w:id="7340"/>
    <w:p>
      <w:pPr>
        <w:spacing w:after="0"/>
        <w:ind w:left="0"/>
        <w:jc w:val="both"/>
      </w:pPr>
      <w:r>
        <w:rPr>
          <w:rFonts w:ascii="Times New Roman"/>
          <w:b w:val="false"/>
          <w:i w:val="false"/>
          <w:color w:val="000000"/>
          <w:sz w:val="28"/>
        </w:rPr>
        <w:t>
      мұндағы N – өнім бірлігіне шикізат (материалдар) шығысының нормасы, т;</w:t>
      </w:r>
    </w:p>
    <w:bookmarkEnd w:id="7340"/>
    <w:bookmarkStart w:name="z17799" w:id="7341"/>
    <w:p>
      <w:pPr>
        <w:spacing w:after="0"/>
        <w:ind w:left="0"/>
        <w:jc w:val="both"/>
      </w:pPr>
      <w:r>
        <w:rPr>
          <w:rFonts w:ascii="Times New Roman"/>
          <w:b w:val="false"/>
          <w:i w:val="false"/>
          <w:color w:val="000000"/>
          <w:sz w:val="28"/>
        </w:rPr>
        <w:t>
      Р – өндірістік процесті жүзеге асыру үшін қажетті шикізат (материалдар) шығыстары;</w:t>
      </w:r>
    </w:p>
    <w:bookmarkEnd w:id="7341"/>
    <w:bookmarkStart w:name="z17800" w:id="7342"/>
    <w:p>
      <w:pPr>
        <w:spacing w:after="0"/>
        <w:ind w:left="0"/>
        <w:jc w:val="both"/>
      </w:pPr>
      <w:r>
        <w:rPr>
          <w:rFonts w:ascii="Times New Roman"/>
          <w:b w:val="false"/>
          <w:i w:val="false"/>
          <w:color w:val="000000"/>
          <w:sz w:val="28"/>
        </w:rPr>
        <w:t>
      H</w:t>
      </w:r>
      <w:r>
        <w:rPr>
          <w:rFonts w:ascii="Times New Roman"/>
          <w:b w:val="false"/>
          <w:i w:val="false"/>
          <w:color w:val="000000"/>
          <w:vertAlign w:val="subscript"/>
        </w:rPr>
        <w:t>n</w:t>
      </w:r>
      <w:r>
        <w:rPr>
          <w:rFonts w:ascii="Times New Roman"/>
          <w:b w:val="false"/>
          <w:i w:val="false"/>
          <w:color w:val="000000"/>
          <w:sz w:val="28"/>
        </w:rPr>
        <w:t xml:space="preserve"> – өндіріс процесінде шикізат (материалдарды) кері қайтарусыз жоғалту, т.</w:t>
      </w:r>
    </w:p>
    <w:bookmarkEnd w:id="7342"/>
    <w:bookmarkStart w:name="z17801" w:id="7343"/>
    <w:p>
      <w:pPr>
        <w:spacing w:after="0"/>
        <w:ind w:left="0"/>
        <w:jc w:val="both"/>
      </w:pPr>
      <w:r>
        <w:rPr>
          <w:rFonts w:ascii="Times New Roman"/>
          <w:b w:val="false"/>
          <w:i w:val="false"/>
          <w:color w:val="000000"/>
          <w:sz w:val="28"/>
        </w:rPr>
        <w:t>
      7. Өндіріс және тұтыну қалдықтарының пайда болу және орналастыру көлемдерін есептеу кезінде, және, жекелей алғанда, бастапқы шама ретінде күлді қоқыстарды нақты бір кәсіпорын үшін жобалық құжаттамамен қарастырылған қалдықтар көлемі қарастырылады, кәсіпорынның жобалық қуаттылығымен нақты өнімділіктің сәйкес келмеуі кезінде, қалдықтардың пайда болу көлемі келесі формула бойынша түзетілуі қажет:</w:t>
      </w:r>
    </w:p>
    <w:bookmarkEnd w:id="7343"/>
    <w:bookmarkStart w:name="z17802" w:id="7344"/>
    <w:p>
      <w:pPr>
        <w:spacing w:after="0"/>
        <w:ind w:left="0"/>
        <w:jc w:val="both"/>
      </w:pPr>
      <w:r>
        <w:rPr>
          <w:rFonts w:ascii="Times New Roman"/>
          <w:b w:val="false"/>
          <w:i w:val="false"/>
          <w:color w:val="000000"/>
          <w:sz w:val="28"/>
        </w:rPr>
        <w:t xml:space="preserve">
       </w:t>
      </w:r>
    </w:p>
    <w:bookmarkEnd w:id="7344"/>
    <w:p>
      <w:pPr>
        <w:spacing w:after="0"/>
        <w:ind w:left="0"/>
        <w:jc w:val="both"/>
      </w:pPr>
      <w:r>
        <w:drawing>
          <wp:inline distT="0" distB="0" distL="0" distR="0">
            <wp:extent cx="21717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0"/>
                    <a:stretch>
                      <a:fillRect/>
                    </a:stretch>
                  </pic:blipFill>
                  <pic:spPr>
                    <a:xfrm>
                      <a:off x="0" y="0"/>
                      <a:ext cx="21717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(2.2)</w:t>
      </w:r>
    </w:p>
    <w:bookmarkStart w:name="z17803" w:id="7345"/>
    <w:p>
      <w:pPr>
        <w:spacing w:after="0"/>
        <w:ind w:left="0"/>
        <w:jc w:val="both"/>
      </w:pPr>
      <w:r>
        <w:rPr>
          <w:rFonts w:ascii="Times New Roman"/>
          <w:b w:val="false"/>
          <w:i w:val="false"/>
          <w:color w:val="000000"/>
          <w:sz w:val="28"/>
        </w:rPr>
        <w:t>
      мұнда М</w:t>
      </w:r>
      <w:r>
        <w:rPr>
          <w:rFonts w:ascii="Times New Roman"/>
          <w:b w:val="false"/>
          <w:i w:val="false"/>
          <w:color w:val="000000"/>
          <w:vertAlign w:val="subscript"/>
        </w:rPr>
        <w:t>пб</w:t>
      </w:r>
      <w:r>
        <w:rPr>
          <w:rFonts w:ascii="Times New Roman"/>
          <w:b w:val="false"/>
          <w:i w:val="false"/>
          <w:color w:val="000000"/>
          <w:sz w:val="28"/>
        </w:rPr>
        <w:t xml:space="preserve"> – қалдықтардың пайда болу көлемі, т/жылына;</w:t>
      </w:r>
    </w:p>
    <w:bookmarkEnd w:id="7345"/>
    <w:bookmarkStart w:name="z17804" w:id="7346"/>
    <w:p>
      <w:pPr>
        <w:spacing w:after="0"/>
        <w:ind w:left="0"/>
        <w:jc w:val="both"/>
      </w:pPr>
      <w:r>
        <w:rPr>
          <w:rFonts w:ascii="Times New Roman"/>
          <w:b w:val="false"/>
          <w:i w:val="false"/>
          <w:color w:val="000000"/>
          <w:sz w:val="28"/>
        </w:rPr>
        <w:t>
      М</w:t>
      </w:r>
      <w:r>
        <w:rPr>
          <w:rFonts w:ascii="Times New Roman"/>
          <w:b w:val="false"/>
          <w:i w:val="false"/>
          <w:color w:val="000000"/>
          <w:vertAlign w:val="subscript"/>
        </w:rPr>
        <w:t>пр</w:t>
      </w:r>
      <w:r>
        <w:rPr>
          <w:rFonts w:ascii="Times New Roman"/>
          <w:b w:val="false"/>
          <w:i w:val="false"/>
          <w:color w:val="000000"/>
          <w:sz w:val="28"/>
        </w:rPr>
        <w:t xml:space="preserve"> – қалдықтардың пайда болуының жобалық көлемі, т/жылына:</w:t>
      </w:r>
    </w:p>
    <w:bookmarkEnd w:id="7346"/>
    <w:bookmarkStart w:name="z17805" w:id="7347"/>
    <w:p>
      <w:pPr>
        <w:spacing w:after="0"/>
        <w:ind w:left="0"/>
        <w:jc w:val="both"/>
      </w:pPr>
      <w:r>
        <w:rPr>
          <w:rFonts w:ascii="Times New Roman"/>
          <w:b w:val="false"/>
          <w:i w:val="false"/>
          <w:color w:val="000000"/>
          <w:sz w:val="28"/>
        </w:rPr>
        <w:t>
      П</w:t>
      </w:r>
      <w:r>
        <w:rPr>
          <w:rFonts w:ascii="Times New Roman"/>
          <w:b w:val="false"/>
          <w:i w:val="false"/>
          <w:color w:val="000000"/>
          <w:vertAlign w:val="subscript"/>
        </w:rPr>
        <w:t>ф</w:t>
      </w:r>
      <w:r>
        <w:rPr>
          <w:rFonts w:ascii="Times New Roman"/>
          <w:b w:val="false"/>
          <w:i w:val="false"/>
          <w:color w:val="000000"/>
          <w:sz w:val="28"/>
        </w:rPr>
        <w:t xml:space="preserve"> – кәсіпорынның нақты өнімділігі, т/жылына</w:t>
      </w:r>
      <w:r>
        <w:rPr>
          <w:rFonts w:ascii="Times New Roman"/>
          <w:b w:val="false"/>
          <w:i w:val="false"/>
          <w:color w:val="000000"/>
          <w:vertAlign w:val="superscript"/>
        </w:rPr>
        <w:t>1</w:t>
      </w:r>
      <w:r>
        <w:rPr>
          <w:rFonts w:ascii="Times New Roman"/>
          <w:b w:val="false"/>
          <w:i w:val="false"/>
          <w:color w:val="000000"/>
          <w:sz w:val="28"/>
        </w:rPr>
        <w:t>;</w:t>
      </w:r>
    </w:p>
    <w:bookmarkEnd w:id="7347"/>
    <w:bookmarkStart w:name="z17806" w:id="7348"/>
    <w:p>
      <w:pPr>
        <w:spacing w:after="0"/>
        <w:ind w:left="0"/>
        <w:jc w:val="both"/>
      </w:pPr>
      <w:r>
        <w:rPr>
          <w:rFonts w:ascii="Times New Roman"/>
          <w:b w:val="false"/>
          <w:i w:val="false"/>
          <w:color w:val="000000"/>
          <w:sz w:val="28"/>
        </w:rPr>
        <w:t>
      П</w:t>
      </w:r>
      <w:r>
        <w:rPr>
          <w:rFonts w:ascii="Times New Roman"/>
          <w:b w:val="false"/>
          <w:i w:val="false"/>
          <w:color w:val="000000"/>
          <w:vertAlign w:val="subscript"/>
        </w:rPr>
        <w:t>пр</w:t>
      </w:r>
      <w:r>
        <w:rPr>
          <w:rFonts w:ascii="Times New Roman"/>
          <w:b w:val="false"/>
          <w:i w:val="false"/>
          <w:color w:val="000000"/>
          <w:sz w:val="28"/>
        </w:rPr>
        <w:t xml:space="preserve"> – кәсіпорынның жобалық өнімділігі, т/жылына</w:t>
      </w:r>
      <w:r>
        <w:rPr>
          <w:rFonts w:ascii="Times New Roman"/>
          <w:b w:val="false"/>
          <w:i w:val="false"/>
          <w:color w:val="000000"/>
          <w:vertAlign w:val="superscript"/>
        </w:rPr>
        <w:t>1</w:t>
      </w:r>
      <w:r>
        <w:rPr>
          <w:rFonts w:ascii="Times New Roman"/>
          <w:b w:val="false"/>
          <w:i w:val="false"/>
          <w:color w:val="000000"/>
          <w:sz w:val="28"/>
        </w:rPr>
        <w:t>;</w:t>
      </w:r>
    </w:p>
    <w:bookmarkEnd w:id="7348"/>
    <w:bookmarkStart w:name="z17807" w:id="7349"/>
    <w:p>
      <w:pPr>
        <w:spacing w:after="0"/>
        <w:ind w:left="0"/>
        <w:jc w:val="both"/>
      </w:pPr>
      <w:r>
        <w:rPr>
          <w:rFonts w:ascii="Times New Roman"/>
          <w:b w:val="false"/>
          <w:i w:val="false"/>
          <w:color w:val="000000"/>
          <w:sz w:val="28"/>
        </w:rPr>
        <w:t>
      К</w:t>
      </w:r>
      <w:r>
        <w:rPr>
          <w:rFonts w:ascii="Times New Roman"/>
          <w:b w:val="false"/>
          <w:i w:val="false"/>
          <w:color w:val="000000"/>
          <w:vertAlign w:val="subscript"/>
        </w:rPr>
        <w:t>конс</w:t>
      </w:r>
      <w:r>
        <w:rPr>
          <w:rFonts w:ascii="Times New Roman"/>
          <w:b w:val="false"/>
          <w:i w:val="false"/>
          <w:color w:val="000000"/>
          <w:sz w:val="28"/>
        </w:rPr>
        <w:t xml:space="preserve"> – өндіріс қалдықтарының консервациялау коэффициенті.</w:t>
      </w:r>
    </w:p>
    <w:bookmarkEnd w:id="7349"/>
    <w:bookmarkStart w:name="z17808" w:id="7350"/>
    <w:p>
      <w:pPr>
        <w:spacing w:after="0"/>
        <w:ind w:left="0"/>
        <w:jc w:val="both"/>
      </w:pPr>
      <w:r>
        <w:rPr>
          <w:rFonts w:ascii="Times New Roman"/>
          <w:b w:val="false"/>
          <w:i w:val="false"/>
          <w:color w:val="000000"/>
          <w:sz w:val="28"/>
        </w:rPr>
        <w:t>
      8. Қалдықтардың пайда болу көлемі ғылым және техниканың қазіргі заманға сай қол жетімділігі, кәдеге жаратудың және қалдықтарды қайта өңдеудің жаңа технологияларының пайда болу және кәсіпорындағы технологиялық процестің жетілу есебімен түзетілу керек.</w:t>
      </w:r>
    </w:p>
    <w:bookmarkEnd w:id="7350"/>
    <w:bookmarkStart w:name="z17809" w:id="7351"/>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өнім шығыстары көлем бірліктерімен өлшенетін кәсіпорындар үшін. Басқа жағдайларда өнімділік кәсіпорынмен шығарылатын шартты өнім бірлігімен көрсетіледі.</w:t>
      </w:r>
    </w:p>
    <w:bookmarkEnd w:id="7351"/>
    <w:bookmarkStart w:name="z17810" w:id="7352"/>
    <w:p>
      <w:pPr>
        <w:spacing w:after="0"/>
        <w:ind w:left="0"/>
        <w:jc w:val="left"/>
      </w:pPr>
      <w:r>
        <w:rPr>
          <w:rFonts w:ascii="Times New Roman"/>
          <w:b/>
          <w:i w:val="false"/>
          <w:color w:val="000000"/>
        </w:rPr>
        <w:t xml:space="preserve"> 3. Күлді қоқыстардың сипаттамасы</w:t>
      </w:r>
    </w:p>
    <w:bookmarkEnd w:id="7352"/>
    <w:bookmarkStart w:name="z17811" w:id="7353"/>
    <w:p>
      <w:pPr>
        <w:spacing w:after="0"/>
        <w:ind w:left="0"/>
        <w:jc w:val="both"/>
      </w:pPr>
      <w:r>
        <w:rPr>
          <w:rFonts w:ascii="Times New Roman"/>
          <w:b w:val="false"/>
          <w:i w:val="false"/>
          <w:color w:val="000000"/>
          <w:sz w:val="28"/>
        </w:rPr>
        <w:t>
      9. Күлді қоқыстар – тау жыныстарының кешенді термиялық қайта пайда болу өнімі және қатты отынның жануының немесе көмірдің жанбай қалған минералды бөлігі. Қатты отында жұмыс істейтін қазандықтардың күлді қоқыс қалдықтары жанбай қалған көмірдің бөлшектерінің көлемдік құрамына байланысты ашық-сұр түстен қою-сұр түске дейін ұсақ дисперсті өнім болып табылады. Формасы бойынша күлді қоқыстар микросферамен (жоғары температураның әсерінен балқытылған кварцтың бөлшектері) және дұрыс емес бұрыштық форма бөлшектерімен көрсетілген.</w:t>
      </w:r>
    </w:p>
    <w:bookmarkEnd w:id="7353"/>
    <w:bookmarkStart w:name="z17812" w:id="7354"/>
    <w:p>
      <w:pPr>
        <w:spacing w:after="0"/>
        <w:ind w:left="0"/>
        <w:jc w:val="both"/>
      </w:pPr>
      <w:r>
        <w:rPr>
          <w:rFonts w:ascii="Times New Roman"/>
          <w:b w:val="false"/>
          <w:i w:val="false"/>
          <w:color w:val="000000"/>
          <w:sz w:val="28"/>
        </w:rPr>
        <w:t>
      10. Күлді қоқыстардың дәндерінің максималды ірілігі 1,0-2,5 мм. Жинақталған күлді қоқыстарды шаң көрінетін фракцияларының көлемі күлтөгіндісінің бөгетінің адырынан өнімді іріктеу орнына байланысты 15-тен 95 пайызға дейін болуы мүмкін. Гранулометриялық құрамы бойынша күлді қоқыстар 0,25 мм диаметрлі бөлшектер болып табылады және құрамында 35-40% шаңды бөлшектер бар. Күлді қоқыстардың тығыздығы 1,53-2,38 т/м</w:t>
      </w:r>
      <w:r>
        <w:rPr>
          <w:rFonts w:ascii="Times New Roman"/>
          <w:b w:val="false"/>
          <w:i w:val="false"/>
          <w:color w:val="000000"/>
          <w:vertAlign w:val="superscript"/>
        </w:rPr>
        <w:t xml:space="preserve">3, </w:t>
      </w:r>
      <w:r>
        <w:rPr>
          <w:rFonts w:ascii="Times New Roman"/>
          <w:b w:val="false"/>
          <w:i w:val="false"/>
          <w:color w:val="000000"/>
          <w:sz w:val="28"/>
        </w:rPr>
        <w:t>төгу тығыздығы 0,45-1,22 т/м</w:t>
      </w:r>
      <w:r>
        <w:rPr>
          <w:rFonts w:ascii="Times New Roman"/>
          <w:b w:val="false"/>
          <w:i w:val="false"/>
          <w:color w:val="000000"/>
          <w:vertAlign w:val="superscript"/>
        </w:rPr>
        <w:t>3</w:t>
      </w:r>
      <w:r>
        <w:rPr>
          <w:rFonts w:ascii="Times New Roman"/>
          <w:b w:val="false"/>
          <w:i w:val="false"/>
          <w:color w:val="000000"/>
          <w:sz w:val="28"/>
        </w:rPr>
        <w:t xml:space="preserve"> жинақталған жағдайда тығыздығы 0,5-1,37 т/м</w:t>
      </w:r>
      <w:r>
        <w:rPr>
          <w:rFonts w:ascii="Times New Roman"/>
          <w:b w:val="false"/>
          <w:i w:val="false"/>
          <w:color w:val="000000"/>
          <w:vertAlign w:val="superscript"/>
        </w:rPr>
        <w:t xml:space="preserve">3 </w:t>
      </w:r>
      <w:r>
        <w:rPr>
          <w:rFonts w:ascii="Times New Roman"/>
          <w:b w:val="false"/>
          <w:i w:val="false"/>
          <w:color w:val="000000"/>
          <w:sz w:val="28"/>
        </w:rPr>
        <w:t>құрайды.</w:t>
      </w:r>
    </w:p>
    <w:bookmarkEnd w:id="7354"/>
    <w:bookmarkStart w:name="z17813" w:id="7355"/>
    <w:p>
      <w:pPr>
        <w:spacing w:after="0"/>
        <w:ind w:left="0"/>
        <w:jc w:val="both"/>
      </w:pPr>
      <w:r>
        <w:rPr>
          <w:rFonts w:ascii="Times New Roman"/>
          <w:b w:val="false"/>
          <w:i w:val="false"/>
          <w:color w:val="000000"/>
          <w:sz w:val="28"/>
        </w:rPr>
        <w:t xml:space="preserve">
      11. Химиялық құрамы бойынша күлді қоқыстар кремний және кальций оксидтерімен көрсетілген, олардың үлесіне материалдың көлемінің 95% келеді. Осы Әдістеменің 1-қосымшасындағы </w:t>
      </w:r>
      <w:r>
        <w:rPr>
          <w:rFonts w:ascii="Times New Roman"/>
          <w:b w:val="false"/>
          <w:i w:val="false"/>
          <w:color w:val="000000"/>
          <w:sz w:val="28"/>
        </w:rPr>
        <w:t>1-кестеде</w:t>
      </w:r>
      <w:r>
        <w:rPr>
          <w:rFonts w:ascii="Times New Roman"/>
          <w:b w:val="false"/>
          <w:i w:val="false"/>
          <w:color w:val="000000"/>
          <w:sz w:val="28"/>
        </w:rPr>
        <w:t xml:space="preserve"> күлді қоқыстардың шамаланған химиялық құрамы ұсынылған.</w:t>
      </w:r>
    </w:p>
    <w:bookmarkEnd w:id="7355"/>
    <w:bookmarkStart w:name="z17814" w:id="7356"/>
    <w:p>
      <w:pPr>
        <w:spacing w:after="0"/>
        <w:ind w:left="0"/>
        <w:jc w:val="both"/>
      </w:pPr>
      <w:r>
        <w:rPr>
          <w:rFonts w:ascii="Times New Roman"/>
          <w:b w:val="false"/>
          <w:i w:val="false"/>
          <w:color w:val="000000"/>
          <w:sz w:val="28"/>
        </w:rPr>
        <w:t xml:space="preserve">
      12. Күлді қоқыстар – бұл органикалық заттектерден айырылған, тек азот қалдықтары бар "стерильді" материалдар; өсімдіктерді қоректендіру үшін оларда фосфор және калийдің қозғалмалы формаларының көлемі жеткіліксіз, сондықтан күлді қоқыс төгінділерінің өздігінен бітіп кетуі өте баяу процесс: шаңдану біткенге дейін өсімдіктермен бетінің басуы 10-15 жылға дейін созылуы мүмкін. Табиғатқа және адамзатқа жағымсыз әсерін болдырмау үшін өңделген күлді қоқыс төгінділерін рекультивациялау қажет етіледі. </w:t>
      </w:r>
    </w:p>
    <w:bookmarkEnd w:id="7356"/>
    <w:bookmarkStart w:name="z17815" w:id="7357"/>
    <w:p>
      <w:pPr>
        <w:spacing w:after="0"/>
        <w:ind w:left="0"/>
        <w:jc w:val="both"/>
      </w:pPr>
      <w:r>
        <w:rPr>
          <w:rFonts w:ascii="Times New Roman"/>
          <w:b w:val="false"/>
          <w:i w:val="false"/>
          <w:color w:val="000000"/>
          <w:sz w:val="28"/>
        </w:rPr>
        <w:t>
      13. Күлді қоқыс қалдықтары отынның органикалық емес бөлігіндегі термохимиялық реакциялар нәтижесінде пайда болады. Қазандық агрегаттарынан арнайы қоқыс жоюшы жабдықтармен алынады, салқындатылады және күлді қоқыс төгіндісіне тасымалданады. Қоқыстың құрамы, күлдігі секілді кенорнына және көмір маркасына оны жағу жағдайына байланысты, тәжірибе түрінде немесе анықтамалық әдебиеттен алынады.</w:t>
      </w:r>
    </w:p>
    <w:bookmarkEnd w:id="7357"/>
    <w:bookmarkStart w:name="z17816" w:id="7358"/>
    <w:p>
      <w:pPr>
        <w:spacing w:after="0"/>
        <w:ind w:left="0"/>
        <w:jc w:val="both"/>
      </w:pPr>
      <w:r>
        <w:rPr>
          <w:rFonts w:ascii="Times New Roman"/>
          <w:b w:val="false"/>
          <w:i w:val="false"/>
          <w:color w:val="000000"/>
          <w:sz w:val="28"/>
        </w:rPr>
        <w:t xml:space="preserve">
      Ескерту - қатты отындарды өртеу кезінде пайда болатын күл және қоқыстарды қабылдауға арналған күлді қоқыс төгінділері (КҚТ) 5 жыл көлемінде қалдықтарды жинақтауға есептелінеді (жекелеген жағдайларда - 10 жылға дейін). Алайда резерв ретінде қатты отынды пайдалануда осы мерзім ұзартылуы мүмкін. ҚҚТ пайдалану мерзімдерін ұзартуды негіздеу үшін осы Әдістеменің 1-қосымшасындағы </w:t>
      </w:r>
      <w:r>
        <w:rPr>
          <w:rFonts w:ascii="Times New Roman"/>
          <w:b w:val="false"/>
          <w:i w:val="false"/>
          <w:color w:val="000000"/>
          <w:sz w:val="28"/>
        </w:rPr>
        <w:t>2-кестеде</w:t>
      </w:r>
      <w:r>
        <w:rPr>
          <w:rFonts w:ascii="Times New Roman"/>
          <w:b w:val="false"/>
          <w:i w:val="false"/>
          <w:color w:val="000000"/>
          <w:sz w:val="28"/>
        </w:rPr>
        <w:t xml:space="preserve"> көрсетілген келесі мәліметтерді пайдалануға болады.</w:t>
      </w:r>
    </w:p>
    <w:bookmarkEnd w:id="7358"/>
    <w:bookmarkStart w:name="z17817" w:id="7359"/>
    <w:p>
      <w:pPr>
        <w:spacing w:after="0"/>
        <w:ind w:left="0"/>
        <w:jc w:val="both"/>
      </w:pPr>
      <w:r>
        <w:rPr>
          <w:rFonts w:ascii="Times New Roman"/>
          <w:b w:val="false"/>
          <w:i w:val="false"/>
          <w:color w:val="000000"/>
          <w:sz w:val="28"/>
        </w:rPr>
        <w:t>
      КШҚ орташа биіктігі (</w:t>
      </w:r>
      <w:r>
        <w:rPr>
          <w:rFonts w:ascii="Times New Roman"/>
          <w:b w:val="false"/>
          <w:i/>
          <w:color w:val="000000"/>
          <w:sz w:val="28"/>
        </w:rPr>
        <w:t>Н</w:t>
      </w:r>
      <w:r>
        <w:rPr>
          <w:rFonts w:ascii="Times New Roman"/>
          <w:b w:val="false"/>
          <w:i w:val="false"/>
          <w:color w:val="000000"/>
          <w:sz w:val="28"/>
        </w:rPr>
        <w:t>) шамамен құрайды, максимальді - 35-.</w:t>
      </w:r>
    </w:p>
    <w:bookmarkEnd w:id="7359"/>
    <w:bookmarkStart w:name="z17818" w:id="7360"/>
    <w:p>
      <w:pPr>
        <w:spacing w:after="0"/>
        <w:ind w:left="0"/>
        <w:jc w:val="both"/>
      </w:pPr>
      <w:r>
        <w:rPr>
          <w:rFonts w:ascii="Times New Roman"/>
          <w:b w:val="false"/>
          <w:i w:val="false"/>
          <w:color w:val="000000"/>
          <w:sz w:val="28"/>
        </w:rPr>
        <w:t>
      Күлді қоқыс материалдарының қосымша қабылдау ұзақтығы (?) келесі формула бойынша есептелінеді:</w:t>
      </w:r>
    </w:p>
    <w:bookmarkEnd w:id="7360"/>
    <w:bookmarkStart w:name="z17819" w:id="7361"/>
    <w:p>
      <w:pPr>
        <w:spacing w:after="0"/>
        <w:ind w:left="0"/>
        <w:jc w:val="both"/>
      </w:pPr>
      <w:r>
        <w:rPr>
          <w:rFonts w:ascii="Times New Roman"/>
          <w:b w:val="false"/>
          <w:i w:val="false"/>
          <w:color w:val="000000"/>
          <w:sz w:val="28"/>
        </w:rPr>
        <w:t>
      Р ? = (Y</w:t>
      </w:r>
      <w:r>
        <w:rPr>
          <w:rFonts w:ascii="Times New Roman"/>
          <w:b w:val="false"/>
          <w:i w:val="false"/>
          <w:color w:val="000000"/>
          <w:vertAlign w:val="subscript"/>
        </w:rPr>
        <w:t>кқт</w:t>
      </w:r>
      <w:r>
        <w:rPr>
          <w:rFonts w:ascii="Times New Roman"/>
          <w:b w:val="false"/>
          <w:i w:val="false"/>
          <w:color w:val="000000"/>
          <w:sz w:val="28"/>
        </w:rPr>
        <w:t xml:space="preserve"> - Y</w:t>
      </w:r>
      <w:r>
        <w:rPr>
          <w:rFonts w:ascii="Times New Roman"/>
          <w:b w:val="false"/>
          <w:i w:val="false"/>
          <w:color w:val="000000"/>
          <w:vertAlign w:val="subscript"/>
        </w:rPr>
        <w:t>кқм</w:t>
      </w:r>
      <w:r>
        <w:rPr>
          <w:rFonts w:ascii="Times New Roman"/>
          <w:b w:val="false"/>
          <w:i w:val="false"/>
          <w:color w:val="000000"/>
          <w:sz w:val="28"/>
        </w:rPr>
        <w:t>)*p(100-W)/ M</w:t>
      </w:r>
      <w:r>
        <w:rPr>
          <w:rFonts w:ascii="Times New Roman"/>
          <w:b w:val="false"/>
          <w:i w:val="false"/>
          <w:color w:val="000000"/>
          <w:vertAlign w:val="subscript"/>
        </w:rPr>
        <w:t>кқ</w:t>
      </w:r>
      <w:r>
        <w:rPr>
          <w:rFonts w:ascii="Times New Roman"/>
          <w:b w:val="false"/>
          <w:i w:val="false"/>
          <w:color w:val="000000"/>
          <w:sz w:val="28"/>
        </w:rPr>
        <w:t>*100, жыл (3.1)</w:t>
      </w:r>
    </w:p>
    <w:bookmarkEnd w:id="7361"/>
    <w:bookmarkStart w:name="z17820" w:id="7362"/>
    <w:p>
      <w:pPr>
        <w:spacing w:after="0"/>
        <w:ind w:left="0"/>
        <w:jc w:val="both"/>
      </w:pPr>
      <w:r>
        <w:rPr>
          <w:rFonts w:ascii="Times New Roman"/>
          <w:b w:val="false"/>
          <w:i w:val="false"/>
          <w:color w:val="000000"/>
          <w:sz w:val="28"/>
        </w:rPr>
        <w:t>
      Бұл жерде Y</w:t>
      </w:r>
      <w:r>
        <w:rPr>
          <w:rFonts w:ascii="Times New Roman"/>
          <w:b w:val="false"/>
          <w:i w:val="false"/>
          <w:color w:val="000000"/>
          <w:vertAlign w:val="subscript"/>
        </w:rPr>
        <w:t>кқт</w:t>
      </w:r>
      <w:r>
        <w:rPr>
          <w:rFonts w:ascii="Times New Roman"/>
          <w:b w:val="false"/>
          <w:i w:val="false"/>
          <w:color w:val="000000"/>
          <w:sz w:val="28"/>
        </w:rPr>
        <w:t xml:space="preserve"> – КҚТ көлемі, м</w:t>
      </w:r>
      <w:r>
        <w:rPr>
          <w:rFonts w:ascii="Times New Roman"/>
          <w:b w:val="false"/>
          <w:i w:val="false"/>
          <w:color w:val="000000"/>
          <w:vertAlign w:val="superscript"/>
        </w:rPr>
        <w:t>3</w:t>
      </w:r>
      <w:r>
        <w:rPr>
          <w:rFonts w:ascii="Times New Roman"/>
          <w:b w:val="false"/>
          <w:i w:val="false"/>
          <w:color w:val="000000"/>
          <w:sz w:val="28"/>
        </w:rPr>
        <w:t xml:space="preserve"> (Y</w:t>
      </w:r>
      <w:r>
        <w:rPr>
          <w:rFonts w:ascii="Times New Roman"/>
          <w:b w:val="false"/>
          <w:i w:val="false"/>
          <w:color w:val="000000"/>
          <w:vertAlign w:val="subscript"/>
        </w:rPr>
        <w:t>кқт</w:t>
      </w:r>
      <w:r>
        <w:rPr>
          <w:rFonts w:ascii="Times New Roman"/>
          <w:b w:val="false"/>
          <w:i w:val="false"/>
          <w:color w:val="000000"/>
          <w:sz w:val="28"/>
        </w:rPr>
        <w:t xml:space="preserve"> = S?H);</w:t>
      </w:r>
    </w:p>
    <w:bookmarkEnd w:id="7362"/>
    <w:bookmarkStart w:name="z17821" w:id="7363"/>
    <w:p>
      <w:pPr>
        <w:spacing w:after="0"/>
        <w:ind w:left="0"/>
        <w:jc w:val="both"/>
      </w:pPr>
      <w:r>
        <w:rPr>
          <w:rFonts w:ascii="Times New Roman"/>
          <w:b w:val="false"/>
          <w:i w:val="false"/>
          <w:color w:val="000000"/>
          <w:sz w:val="28"/>
        </w:rPr>
        <w:t>
      Y</w:t>
      </w:r>
      <w:r>
        <w:rPr>
          <w:rFonts w:ascii="Times New Roman"/>
          <w:b w:val="false"/>
          <w:i w:val="false"/>
          <w:color w:val="000000"/>
          <w:vertAlign w:val="subscript"/>
        </w:rPr>
        <w:t>кқм</w:t>
      </w:r>
      <w:r>
        <w:rPr>
          <w:rFonts w:ascii="Times New Roman"/>
          <w:b w:val="false"/>
          <w:i w:val="false"/>
          <w:color w:val="000000"/>
          <w:sz w:val="28"/>
        </w:rPr>
        <w:t xml:space="preserve"> - КҚМ көлемі, КҚТ жинақталған м</w:t>
      </w:r>
      <w:r>
        <w:rPr>
          <w:rFonts w:ascii="Times New Roman"/>
          <w:b w:val="false"/>
          <w:i w:val="false"/>
          <w:color w:val="000000"/>
          <w:vertAlign w:val="superscript"/>
        </w:rPr>
        <w:t>3</w:t>
      </w:r>
      <w:r>
        <w:rPr>
          <w:rFonts w:ascii="Times New Roman"/>
          <w:b w:val="false"/>
          <w:i w:val="false"/>
          <w:color w:val="000000"/>
          <w:sz w:val="28"/>
        </w:rPr>
        <w:t>;</w:t>
      </w:r>
    </w:p>
    <w:bookmarkEnd w:id="7363"/>
    <w:bookmarkStart w:name="z17822" w:id="7364"/>
    <w:p>
      <w:pPr>
        <w:spacing w:after="0"/>
        <w:ind w:left="0"/>
        <w:jc w:val="both"/>
      </w:pPr>
      <w:r>
        <w:rPr>
          <w:rFonts w:ascii="Times New Roman"/>
          <w:b w:val="false"/>
          <w:i w:val="false"/>
          <w:color w:val="000000"/>
          <w:sz w:val="28"/>
        </w:rPr>
        <w:t>
      М</w:t>
      </w:r>
      <w:r>
        <w:rPr>
          <w:rFonts w:ascii="Times New Roman"/>
          <w:b w:val="false"/>
          <w:i w:val="false"/>
          <w:color w:val="000000"/>
          <w:vertAlign w:val="subscript"/>
        </w:rPr>
        <w:t>кқ</w:t>
      </w:r>
      <w:r>
        <w:rPr>
          <w:rFonts w:ascii="Times New Roman"/>
          <w:b w:val="false"/>
          <w:i w:val="false"/>
          <w:color w:val="000000"/>
          <w:sz w:val="28"/>
        </w:rPr>
        <w:t xml:space="preserve"> – КҚТ түсетін КҚТ көлемі, т;</w:t>
      </w:r>
    </w:p>
    <w:bookmarkEnd w:id="7364"/>
    <w:bookmarkStart w:name="z17823" w:id="7365"/>
    <w:p>
      <w:pPr>
        <w:spacing w:after="0"/>
        <w:ind w:left="0"/>
        <w:jc w:val="both"/>
      </w:pPr>
      <w:r>
        <w:rPr>
          <w:rFonts w:ascii="Times New Roman"/>
          <w:b w:val="false"/>
          <w:i w:val="false"/>
          <w:color w:val="000000"/>
          <w:sz w:val="28"/>
        </w:rPr>
        <w:t>
      W – тығыздалған КҚТ орташа ылғалдылығы, %;</w:t>
      </w:r>
    </w:p>
    <w:bookmarkEnd w:id="7365"/>
    <w:bookmarkStart w:name="z17824" w:id="7366"/>
    <w:p>
      <w:pPr>
        <w:spacing w:after="0"/>
        <w:ind w:left="0"/>
        <w:jc w:val="both"/>
      </w:pPr>
      <w:r>
        <w:rPr>
          <w:rFonts w:ascii="Times New Roman"/>
          <w:b w:val="false"/>
          <w:i w:val="false"/>
          <w:color w:val="000000"/>
          <w:sz w:val="28"/>
        </w:rPr>
        <w:t>
      р – КҚТ сақтау кезіндегі тығыздық, т/м</w:t>
      </w:r>
      <w:r>
        <w:rPr>
          <w:rFonts w:ascii="Times New Roman"/>
          <w:b w:val="false"/>
          <w:i w:val="false"/>
          <w:color w:val="000000"/>
          <w:vertAlign w:val="superscript"/>
        </w:rPr>
        <w:t>3</w:t>
      </w:r>
      <w:r>
        <w:rPr>
          <w:rFonts w:ascii="Times New Roman"/>
          <w:b w:val="false"/>
          <w:i w:val="false"/>
          <w:color w:val="000000"/>
          <w:sz w:val="28"/>
        </w:rPr>
        <w:t>.</w:t>
      </w:r>
    </w:p>
    <w:bookmarkEnd w:id="7366"/>
    <w:bookmarkStart w:name="z17825" w:id="7367"/>
    <w:p>
      <w:pPr>
        <w:spacing w:after="0"/>
        <w:ind w:left="0"/>
        <w:jc w:val="both"/>
      </w:pPr>
      <w:r>
        <w:rPr>
          <w:rFonts w:ascii="Times New Roman"/>
          <w:b w:val="false"/>
          <w:i w:val="false"/>
          <w:color w:val="000000"/>
          <w:sz w:val="28"/>
        </w:rPr>
        <w:t>
      КҚТ сақтау кезінде жинақталған жағдайдағы тығыздық мәні КҚТ ылғалдылығы есебімен (р, т/м</w:t>
      </w:r>
      <w:r>
        <w:rPr>
          <w:rFonts w:ascii="Times New Roman"/>
          <w:b w:val="false"/>
          <w:i w:val="false"/>
          <w:color w:val="000000"/>
          <w:vertAlign w:val="superscript"/>
        </w:rPr>
        <w:t>3</w:t>
      </w:r>
      <w:r>
        <w:rPr>
          <w:rFonts w:ascii="Times New Roman"/>
          <w:b w:val="false"/>
          <w:i w:val="false"/>
          <w:color w:val="000000"/>
          <w:sz w:val="28"/>
        </w:rPr>
        <w:t xml:space="preserve">) </w:t>
      </w:r>
    </w:p>
    <w:bookmarkEnd w:id="7367"/>
    <w:bookmarkStart w:name="z17826" w:id="7368"/>
    <w:p>
      <w:pPr>
        <w:spacing w:after="0"/>
        <w:ind w:left="0"/>
        <w:jc w:val="both"/>
      </w:pPr>
      <w:r>
        <w:rPr>
          <w:rFonts w:ascii="Times New Roman"/>
          <w:b w:val="false"/>
          <w:i w:val="false"/>
          <w:color w:val="000000"/>
          <w:sz w:val="28"/>
        </w:rPr>
        <w:t>
      КҚТ КҚМ гранулометриялық және химиялық құрамы отын маркасынан, КҚМ тасымалдау түріне, мәліметтер бойынша КҚТ түріне байланысты анықталады.</w:t>
      </w:r>
    </w:p>
    <w:bookmarkEnd w:id="7368"/>
    <w:bookmarkStart w:name="z17827" w:id="7369"/>
    <w:p>
      <w:pPr>
        <w:spacing w:after="0"/>
        <w:ind w:left="0"/>
        <w:jc w:val="left"/>
      </w:pPr>
      <w:r>
        <w:rPr>
          <w:rFonts w:ascii="Times New Roman"/>
          <w:b/>
          <w:i w:val="false"/>
          <w:color w:val="000000"/>
        </w:rPr>
        <w:t xml:space="preserve"> 4. Күлді қоқыстардың пайда болу көлемдерін есептеу</w:t>
      </w:r>
    </w:p>
    <w:bookmarkEnd w:id="7369"/>
    <w:bookmarkStart w:name="z17828" w:id="7370"/>
    <w:p>
      <w:pPr>
        <w:spacing w:after="0"/>
        <w:ind w:left="0"/>
        <w:jc w:val="both"/>
      </w:pPr>
      <w:r>
        <w:rPr>
          <w:rFonts w:ascii="Times New Roman"/>
          <w:b w:val="false"/>
          <w:i w:val="false"/>
          <w:color w:val="000000"/>
          <w:sz w:val="28"/>
        </w:rPr>
        <w:t>
      14. Қатты отын қазандығында өртеу кезінде пайда болған күлді қоқыстардың көлемін анықтау кезінде материалдық баланс</w:t>
      </w:r>
      <w:r>
        <w:rPr>
          <w:rFonts w:ascii="Times New Roman"/>
          <w:b w:val="false"/>
          <w:i w:val="false"/>
          <w:color w:val="000000"/>
          <w:vertAlign w:val="superscript"/>
        </w:rPr>
        <w:t xml:space="preserve">2 </w:t>
      </w:r>
      <w:r>
        <w:rPr>
          <w:rFonts w:ascii="Times New Roman"/>
          <w:b w:val="false"/>
          <w:i w:val="false"/>
          <w:color w:val="000000"/>
          <w:sz w:val="28"/>
        </w:rPr>
        <w:t>есебі жүзеге асырылады.</w:t>
      </w:r>
    </w:p>
    <w:bookmarkEnd w:id="7370"/>
    <w:bookmarkStart w:name="z17829" w:id="7371"/>
    <w:p>
      <w:pPr>
        <w:spacing w:after="0"/>
        <w:ind w:left="0"/>
        <w:jc w:val="both"/>
      </w:pPr>
      <w:r>
        <w:rPr>
          <w:rFonts w:ascii="Times New Roman"/>
          <w:b w:val="false"/>
          <w:i w:val="false"/>
          <w:color w:val="000000"/>
          <w:sz w:val="28"/>
        </w:rPr>
        <w:t>
      15. Қазандық жайынан жоюға жататын күлді қоқыс материалының көлемі шығатын газдардан аулап алынған қатты отын және ұшқыш күлді жағудан пайда болған қоқыс көлемінен жанақталады:</w:t>
      </w:r>
    </w:p>
    <w:bookmarkEnd w:id="7371"/>
    <w:bookmarkStart w:name="z17830" w:id="7372"/>
    <w:p>
      <w:pPr>
        <w:spacing w:after="0"/>
        <w:ind w:left="0"/>
        <w:jc w:val="both"/>
      </w:pPr>
      <w:r>
        <w:rPr>
          <w:rFonts w:ascii="Times New Roman"/>
          <w:b w:val="false"/>
          <w:i w:val="false"/>
          <w:color w:val="000000"/>
          <w:sz w:val="28"/>
        </w:rPr>
        <w:t>
      М</w:t>
      </w:r>
      <w:r>
        <w:rPr>
          <w:rFonts w:ascii="Times New Roman"/>
          <w:b w:val="false"/>
          <w:i w:val="false"/>
          <w:color w:val="000000"/>
          <w:vertAlign w:val="superscript"/>
        </w:rPr>
        <w:t>күл</w:t>
      </w:r>
      <w:r>
        <w:rPr>
          <w:rFonts w:ascii="Times New Roman"/>
          <w:b w:val="false"/>
          <w:i w:val="false"/>
          <w:color w:val="000000"/>
          <w:vertAlign w:val="subscript"/>
        </w:rPr>
        <w:t xml:space="preserve">құр </w:t>
      </w:r>
      <w:r>
        <w:rPr>
          <w:rFonts w:ascii="Times New Roman"/>
          <w:b w:val="false"/>
          <w:i w:val="false"/>
          <w:color w:val="000000"/>
          <w:sz w:val="28"/>
        </w:rPr>
        <w:t>= M</w:t>
      </w:r>
      <w:r>
        <w:rPr>
          <w:rFonts w:ascii="Times New Roman"/>
          <w:b w:val="false"/>
          <w:i w:val="false"/>
          <w:color w:val="000000"/>
          <w:vertAlign w:val="subscript"/>
        </w:rPr>
        <w:t>қоқыс</w:t>
      </w:r>
      <w:r>
        <w:rPr>
          <w:rFonts w:ascii="Times New Roman"/>
          <w:b w:val="false"/>
          <w:i w:val="false"/>
          <w:color w:val="000000"/>
          <w:sz w:val="28"/>
        </w:rPr>
        <w:t xml:space="preserve"> + М</w:t>
      </w:r>
      <w:r>
        <w:rPr>
          <w:rFonts w:ascii="Times New Roman"/>
          <w:b w:val="false"/>
          <w:i w:val="false"/>
          <w:color w:val="000000"/>
          <w:vertAlign w:val="subscript"/>
        </w:rPr>
        <w:t>күл</w:t>
      </w:r>
      <w:r>
        <w:rPr>
          <w:rFonts w:ascii="Times New Roman"/>
          <w:b w:val="false"/>
          <w:i w:val="false"/>
          <w:color w:val="000000"/>
          <w:sz w:val="28"/>
        </w:rPr>
        <w:t xml:space="preserve"> (4.1)</w:t>
      </w:r>
    </w:p>
    <w:bookmarkEnd w:id="7372"/>
    <w:bookmarkStart w:name="z17831" w:id="7373"/>
    <w:p>
      <w:pPr>
        <w:spacing w:after="0"/>
        <w:ind w:left="0"/>
        <w:jc w:val="both"/>
      </w:pPr>
      <w:r>
        <w:rPr>
          <w:rFonts w:ascii="Times New Roman"/>
          <w:b w:val="false"/>
          <w:i w:val="false"/>
          <w:color w:val="000000"/>
          <w:sz w:val="28"/>
        </w:rPr>
        <w:t>
      Бұл жерде М</w:t>
      </w:r>
      <w:r>
        <w:rPr>
          <w:rFonts w:ascii="Times New Roman"/>
          <w:b w:val="false"/>
          <w:i w:val="false"/>
          <w:color w:val="000000"/>
          <w:vertAlign w:val="superscript"/>
        </w:rPr>
        <w:t>күл</w:t>
      </w:r>
      <w:r>
        <w:rPr>
          <w:rFonts w:ascii="Times New Roman"/>
          <w:b w:val="false"/>
          <w:i w:val="false"/>
          <w:color w:val="000000"/>
          <w:vertAlign w:val="subscript"/>
        </w:rPr>
        <w:t>құр</w:t>
      </w:r>
      <w:r>
        <w:rPr>
          <w:rFonts w:ascii="Times New Roman"/>
          <w:b w:val="false"/>
          <w:i w:val="false"/>
          <w:color w:val="000000"/>
          <w:sz w:val="28"/>
        </w:rPr>
        <w:t xml:space="preserve"> – күлді қоқыс жоюдың жылдық көлемі, т;</w:t>
      </w:r>
    </w:p>
    <w:bookmarkEnd w:id="7373"/>
    <w:bookmarkStart w:name="z17832" w:id="7374"/>
    <w:p>
      <w:pPr>
        <w:spacing w:after="0"/>
        <w:ind w:left="0"/>
        <w:jc w:val="both"/>
      </w:pPr>
      <w:r>
        <w:rPr>
          <w:rFonts w:ascii="Times New Roman"/>
          <w:b w:val="false"/>
          <w:i w:val="false"/>
          <w:color w:val="000000"/>
          <w:sz w:val="28"/>
        </w:rPr>
        <w:t>
      М</w:t>
      </w:r>
      <w:r>
        <w:rPr>
          <w:rFonts w:ascii="Times New Roman"/>
          <w:b w:val="false"/>
          <w:i w:val="false"/>
          <w:color w:val="000000"/>
          <w:vertAlign w:val="subscript"/>
        </w:rPr>
        <w:t>қоқыс</w:t>
      </w:r>
      <w:r>
        <w:rPr>
          <w:rFonts w:ascii="Times New Roman"/>
          <w:b w:val="false"/>
          <w:i w:val="false"/>
          <w:color w:val="000000"/>
          <w:sz w:val="28"/>
        </w:rPr>
        <w:t xml:space="preserve"> – қоқыстың жылдық шығысы, т;</w:t>
      </w:r>
    </w:p>
    <w:bookmarkEnd w:id="7374"/>
    <w:bookmarkStart w:name="z17833" w:id="7375"/>
    <w:p>
      <w:pPr>
        <w:spacing w:after="0"/>
        <w:ind w:left="0"/>
        <w:jc w:val="both"/>
      </w:pPr>
      <w:r>
        <w:rPr>
          <w:rFonts w:ascii="Times New Roman"/>
          <w:b w:val="false"/>
          <w:i w:val="false"/>
          <w:color w:val="000000"/>
          <w:sz w:val="28"/>
        </w:rPr>
        <w:t>
      М</w:t>
      </w:r>
      <w:r>
        <w:rPr>
          <w:rFonts w:ascii="Times New Roman"/>
          <w:b w:val="false"/>
          <w:i w:val="false"/>
          <w:color w:val="000000"/>
          <w:vertAlign w:val="subscript"/>
        </w:rPr>
        <w:t>күл</w:t>
      </w:r>
      <w:r>
        <w:rPr>
          <w:rFonts w:ascii="Times New Roman"/>
          <w:b w:val="false"/>
          <w:i w:val="false"/>
          <w:color w:val="000000"/>
          <w:sz w:val="28"/>
        </w:rPr>
        <w:t xml:space="preserve"> – күлаулағыш жабдықтарда күл аулау, т.</w:t>
      </w:r>
    </w:p>
    <w:bookmarkEnd w:id="7375"/>
    <w:bookmarkStart w:name="z17834" w:id="7376"/>
    <w:p>
      <w:pPr>
        <w:spacing w:after="0"/>
        <w:ind w:left="0"/>
        <w:jc w:val="both"/>
      </w:pPr>
      <w:r>
        <w:rPr>
          <w:rFonts w:ascii="Times New Roman"/>
          <w:b w:val="false"/>
          <w:i w:val="false"/>
          <w:color w:val="000000"/>
          <w:sz w:val="28"/>
        </w:rPr>
        <w:t>
      16. Қоқыстардың жылдық шығысы жағылмаған заттектердің болуына жатқызылған, оның күлділігі есебімен отынның жылдық шығысынан келесі формула бойынша анықталады:</w:t>
      </w:r>
    </w:p>
    <w:bookmarkEnd w:id="7376"/>
    <w:bookmarkStart w:name="z17835" w:id="7377"/>
    <w:p>
      <w:pPr>
        <w:spacing w:after="0"/>
        <w:ind w:left="0"/>
        <w:jc w:val="both"/>
      </w:pPr>
      <w:r>
        <w:rPr>
          <w:rFonts w:ascii="Times New Roman"/>
          <w:b w:val="false"/>
          <w:i w:val="false"/>
          <w:color w:val="000000"/>
          <w:sz w:val="28"/>
        </w:rPr>
        <w:t>
      M</w:t>
      </w:r>
      <w:r>
        <w:rPr>
          <w:rFonts w:ascii="Times New Roman"/>
          <w:b w:val="false"/>
          <w:i w:val="false"/>
          <w:color w:val="000000"/>
          <w:vertAlign w:val="subscript"/>
        </w:rPr>
        <w:t>қоқыс</w:t>
      </w:r>
      <w:r>
        <w:rPr>
          <w:rFonts w:ascii="Times New Roman"/>
          <w:b w:val="false"/>
          <w:i w:val="false"/>
          <w:color w:val="000000"/>
          <w:sz w:val="28"/>
        </w:rPr>
        <w:t>= (4.2)</w:t>
      </w:r>
    </w:p>
    <w:bookmarkEnd w:id="7377"/>
    <w:bookmarkStart w:name="z17836" w:id="7378"/>
    <w:p>
      <w:pPr>
        <w:spacing w:after="0"/>
        <w:ind w:left="0"/>
        <w:jc w:val="both"/>
      </w:pPr>
      <w:r>
        <w:rPr>
          <w:rFonts w:ascii="Times New Roman"/>
          <w:b w:val="false"/>
          <w:i w:val="false"/>
          <w:color w:val="000000"/>
          <w:sz w:val="28"/>
        </w:rPr>
        <w:t>
      Бұл жерде: В</w:t>
      </w:r>
      <w:r>
        <w:rPr>
          <w:rFonts w:ascii="Times New Roman"/>
          <w:b w:val="false"/>
          <w:i w:val="false"/>
          <w:color w:val="000000"/>
          <w:vertAlign w:val="subscript"/>
        </w:rPr>
        <w:t>тл</w:t>
      </w:r>
      <w:r>
        <w:rPr>
          <w:rFonts w:ascii="Times New Roman"/>
          <w:b w:val="false"/>
          <w:i w:val="false"/>
          <w:color w:val="000000"/>
          <w:sz w:val="28"/>
        </w:rPr>
        <w:t xml:space="preserve"> – отынның жылдық шығыны, т;</w:t>
      </w:r>
    </w:p>
    <w:bookmarkEnd w:id="7378"/>
    <w:bookmarkStart w:name="z17837" w:id="7379"/>
    <w:p>
      <w:pPr>
        <w:spacing w:after="0"/>
        <w:ind w:left="0"/>
        <w:jc w:val="both"/>
      </w:pPr>
      <w:r>
        <w:rPr>
          <w:rFonts w:ascii="Times New Roman"/>
          <w:b w:val="false"/>
          <w:i w:val="false"/>
          <w:color w:val="000000"/>
          <w:sz w:val="28"/>
        </w:rPr>
        <w:t>
      А</w:t>
      </w:r>
      <w:r>
        <w:rPr>
          <w:rFonts w:ascii="Times New Roman"/>
          <w:b w:val="false"/>
          <w:i w:val="false"/>
          <w:color w:val="000000"/>
          <w:vertAlign w:val="superscript"/>
        </w:rPr>
        <w:t>Y</w:t>
      </w:r>
      <w:r>
        <w:rPr>
          <w:rFonts w:ascii="Times New Roman"/>
          <w:b w:val="false"/>
          <w:i w:val="false"/>
          <w:color w:val="000000"/>
          <w:sz w:val="28"/>
        </w:rPr>
        <w:t xml:space="preserve"> – жұмыс массасына отынның күлділігі (3 кесте, осы Әдістеменің 1-қосымшасына сәйкес), %;</w:t>
      </w:r>
    </w:p>
    <w:bookmarkEnd w:id="7379"/>
    <w:bookmarkStart w:name="z17838" w:id="7380"/>
    <w:p>
      <w:pPr>
        <w:spacing w:after="0"/>
        <w:ind w:left="0"/>
        <w:jc w:val="both"/>
      </w:pPr>
      <w:r>
        <w:rPr>
          <w:rFonts w:ascii="Times New Roman"/>
          <w:b w:val="false"/>
          <w:i w:val="false"/>
          <w:color w:val="000000"/>
          <w:sz w:val="28"/>
        </w:rPr>
        <w:t>
      Г</w:t>
      </w:r>
      <w:r>
        <w:rPr>
          <w:rFonts w:ascii="Times New Roman"/>
          <w:b w:val="false"/>
          <w:i w:val="false"/>
          <w:color w:val="000000"/>
          <w:vertAlign w:val="subscript"/>
        </w:rPr>
        <w:t>шл</w:t>
      </w:r>
      <w:r>
        <w:rPr>
          <w:rFonts w:ascii="Times New Roman"/>
          <w:b w:val="false"/>
          <w:i w:val="false"/>
          <w:color w:val="000000"/>
          <w:sz w:val="28"/>
        </w:rPr>
        <w:t xml:space="preserve"> – қоқыста жанғыш заттектердің болуы, %;</w:t>
      </w:r>
    </w:p>
    <w:bookmarkEnd w:id="7380"/>
    <w:bookmarkStart w:name="z17839" w:id="7381"/>
    <w:p>
      <w:pPr>
        <w:spacing w:after="0"/>
        <w:ind w:left="0"/>
        <w:jc w:val="both"/>
      </w:pPr>
      <w:r>
        <w:rPr>
          <w:rFonts w:ascii="Times New Roman"/>
          <w:b w:val="false"/>
          <w:i w:val="false"/>
          <w:color w:val="000000"/>
          <w:sz w:val="28"/>
        </w:rPr>
        <w:t>
      А</w:t>
      </w:r>
      <w:r>
        <w:rPr>
          <w:rFonts w:ascii="Times New Roman"/>
          <w:b w:val="false"/>
          <w:i w:val="false"/>
          <w:color w:val="000000"/>
          <w:vertAlign w:val="subscript"/>
        </w:rPr>
        <w:t>шл</w:t>
      </w:r>
      <w:r>
        <w:rPr>
          <w:rFonts w:ascii="Times New Roman"/>
          <w:b w:val="false"/>
          <w:i w:val="false"/>
          <w:color w:val="000000"/>
          <w:sz w:val="28"/>
        </w:rPr>
        <w:t xml:space="preserve"> – қоқыстағы отын күлінің үлесі, %.</w:t>
      </w:r>
    </w:p>
    <w:bookmarkEnd w:id="7381"/>
    <w:bookmarkStart w:name="z17840" w:id="7382"/>
    <w:p>
      <w:pPr>
        <w:spacing w:after="0"/>
        <w:ind w:left="0"/>
        <w:jc w:val="both"/>
      </w:pPr>
      <w:r>
        <w:rPr>
          <w:rFonts w:ascii="Times New Roman"/>
          <w:b w:val="false"/>
          <w:i w:val="false"/>
          <w:color w:val="000000"/>
          <w:sz w:val="28"/>
        </w:rPr>
        <w:t>
      Күлдің жылдық жинағы күлаулағыш жабдықтың қатты бөлшектерінің аулау деңгейіне байланысты және келесіні құрайды</w:t>
      </w:r>
    </w:p>
    <w:bookmarkEnd w:id="7382"/>
    <w:bookmarkStart w:name="z17841" w:id="7383"/>
    <w:p>
      <w:pPr>
        <w:spacing w:after="0"/>
        <w:ind w:left="0"/>
        <w:jc w:val="both"/>
      </w:pPr>
      <w:r>
        <w:rPr>
          <w:rFonts w:ascii="Times New Roman"/>
          <w:b w:val="false"/>
          <w:i w:val="false"/>
          <w:color w:val="000000"/>
          <w:sz w:val="28"/>
        </w:rPr>
        <w:t>
      M</w:t>
      </w:r>
      <w:r>
        <w:rPr>
          <w:rFonts w:ascii="Times New Roman"/>
          <w:b w:val="false"/>
          <w:i w:val="false"/>
          <w:color w:val="000000"/>
          <w:vertAlign w:val="subscript"/>
        </w:rPr>
        <w:t>қк</w:t>
      </w:r>
      <w:r>
        <w:rPr>
          <w:rFonts w:ascii="Times New Roman"/>
          <w:b w:val="false"/>
          <w:i w:val="false"/>
          <w:color w:val="000000"/>
          <w:sz w:val="28"/>
        </w:rPr>
        <w:t>= М</w:t>
      </w:r>
      <w:r>
        <w:rPr>
          <w:rFonts w:ascii="Times New Roman"/>
          <w:b w:val="false"/>
          <w:i w:val="false"/>
          <w:color w:val="000000"/>
          <w:vertAlign w:val="superscript"/>
        </w:rPr>
        <w:t>күл</w:t>
      </w:r>
      <w:r>
        <w:rPr>
          <w:rFonts w:ascii="Times New Roman"/>
          <w:b w:val="false"/>
          <w:i w:val="false"/>
          <w:color w:val="000000"/>
          <w:vertAlign w:val="subscript"/>
        </w:rPr>
        <w:t>жалпы</w:t>
      </w:r>
      <w:r>
        <w:rPr>
          <w:rFonts w:ascii="Times New Roman"/>
          <w:b w:val="false"/>
          <w:i w:val="false"/>
          <w:color w:val="000000"/>
          <w:sz w:val="28"/>
        </w:rPr>
        <w:t>* ? (4.3)</w:t>
      </w:r>
    </w:p>
    <w:bookmarkEnd w:id="7383"/>
    <w:bookmarkStart w:name="z17842" w:id="7384"/>
    <w:p>
      <w:pPr>
        <w:spacing w:after="0"/>
        <w:ind w:left="0"/>
        <w:jc w:val="both"/>
      </w:pPr>
      <w:r>
        <w:rPr>
          <w:rFonts w:ascii="Times New Roman"/>
          <w:b w:val="false"/>
          <w:i w:val="false"/>
          <w:color w:val="000000"/>
          <w:sz w:val="28"/>
        </w:rPr>
        <w:t>
      Бұл жерде: М</w:t>
      </w:r>
      <w:r>
        <w:rPr>
          <w:rFonts w:ascii="Times New Roman"/>
          <w:b w:val="false"/>
          <w:i w:val="false"/>
          <w:color w:val="000000"/>
          <w:vertAlign w:val="superscript"/>
        </w:rPr>
        <w:t>күл</w:t>
      </w:r>
      <w:r>
        <w:rPr>
          <w:rFonts w:ascii="Times New Roman"/>
          <w:b w:val="false"/>
          <w:i w:val="false"/>
          <w:color w:val="000000"/>
          <w:vertAlign w:val="subscript"/>
        </w:rPr>
        <w:t>жалпы</w:t>
      </w:r>
      <w:r>
        <w:rPr>
          <w:rFonts w:ascii="Times New Roman"/>
          <w:b w:val="false"/>
          <w:i w:val="false"/>
          <w:color w:val="000000"/>
          <w:sz w:val="28"/>
        </w:rPr>
        <w:t xml:space="preserve"> – күлдің жалпы жылдық шығысы, т;</w:t>
      </w:r>
    </w:p>
    <w:bookmarkEnd w:id="7384"/>
    <w:bookmarkStart w:name="z17843" w:id="7385"/>
    <w:p>
      <w:pPr>
        <w:spacing w:after="0"/>
        <w:ind w:left="0"/>
        <w:jc w:val="both"/>
      </w:pPr>
      <w:r>
        <w:rPr>
          <w:rFonts w:ascii="Times New Roman"/>
          <w:b w:val="false"/>
          <w:i w:val="false"/>
          <w:color w:val="000000"/>
          <w:sz w:val="28"/>
        </w:rPr>
        <w:t>
      ? – күл аулағыштарда ауланатын қатты бөлшектердің үлесі.</w:t>
      </w:r>
    </w:p>
    <w:bookmarkEnd w:id="7385"/>
    <w:bookmarkStart w:name="z17844" w:id="7386"/>
    <w:p>
      <w:pPr>
        <w:spacing w:after="0"/>
        <w:ind w:left="0"/>
        <w:jc w:val="both"/>
      </w:pPr>
      <w:r>
        <w:rPr>
          <w:rFonts w:ascii="Times New Roman"/>
          <w:b w:val="false"/>
          <w:i w:val="false"/>
          <w:color w:val="000000"/>
          <w:sz w:val="28"/>
        </w:rPr>
        <w:t>
      Күлдің жалпы жылдық шығысы келесі формула бойынша анықталады:</w:t>
      </w:r>
    </w:p>
    <w:bookmarkEnd w:id="7386"/>
    <w:bookmarkStart w:name="z17845" w:id="7387"/>
    <w:p>
      <w:pPr>
        <w:spacing w:after="0"/>
        <w:ind w:left="0"/>
        <w:jc w:val="both"/>
      </w:pPr>
      <w:r>
        <w:rPr>
          <w:rFonts w:ascii="Times New Roman"/>
          <w:b w:val="false"/>
          <w:i w:val="false"/>
          <w:color w:val="000000"/>
          <w:sz w:val="28"/>
        </w:rPr>
        <w:t xml:space="preserve">
       </w:t>
      </w:r>
    </w:p>
    <w:bookmarkEnd w:id="7387"/>
    <w:p>
      <w:pPr>
        <w:spacing w:after="0"/>
        <w:ind w:left="0"/>
        <w:jc w:val="both"/>
      </w:pPr>
      <w:r>
        <w:drawing>
          <wp:inline distT="0" distB="0" distL="0" distR="0">
            <wp:extent cx="21590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1"/>
                    <a:stretch>
                      <a:fillRect/>
                    </a:stretch>
                  </pic:blipFill>
                  <pic:spPr>
                    <a:xfrm>
                      <a:off x="0" y="0"/>
                      <a:ext cx="21590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(4.4)</w:t>
      </w:r>
    </w:p>
    <w:bookmarkStart w:name="z17846" w:id="7388"/>
    <w:p>
      <w:pPr>
        <w:spacing w:after="0"/>
        <w:ind w:left="0"/>
        <w:jc w:val="both"/>
      </w:pPr>
      <w:r>
        <w:rPr>
          <w:rFonts w:ascii="Times New Roman"/>
          <w:b w:val="false"/>
          <w:i w:val="false"/>
          <w:color w:val="000000"/>
          <w:sz w:val="28"/>
        </w:rPr>
        <w:t>
      Бұл жерде Г</w:t>
      </w:r>
      <w:r>
        <w:rPr>
          <w:rFonts w:ascii="Times New Roman"/>
          <w:b w:val="false"/>
          <w:i/>
          <w:color w:val="000000"/>
          <w:sz w:val="28"/>
        </w:rPr>
        <w:t>күл</w:t>
      </w:r>
      <w:r>
        <w:rPr>
          <w:rFonts w:ascii="Times New Roman"/>
          <w:b w:val="false"/>
          <w:i w:val="false"/>
          <w:color w:val="000000"/>
          <w:sz w:val="28"/>
        </w:rPr>
        <w:t xml:space="preserve"> – шығудағы жағушы заттектердің болуы, %. Мәліметтердің жоқтығы кезінде М</w:t>
      </w:r>
      <w:r>
        <w:rPr>
          <w:rFonts w:ascii="Times New Roman"/>
          <w:b w:val="false"/>
          <w:i w:val="false"/>
          <w:color w:val="000000"/>
          <w:vertAlign w:val="superscript"/>
        </w:rPr>
        <w:t>күл</w:t>
      </w:r>
      <w:r>
        <w:rPr>
          <w:rFonts w:ascii="Times New Roman"/>
          <w:b w:val="false"/>
          <w:i/>
          <w:color w:val="000000"/>
          <w:sz w:val="28"/>
        </w:rPr>
        <w:t>жалпы</w:t>
      </w:r>
      <w:r>
        <w:rPr>
          <w:rFonts w:ascii="Times New Roman"/>
          <w:b w:val="false"/>
          <w:i w:val="false"/>
          <w:color w:val="000000"/>
          <w:sz w:val="28"/>
        </w:rPr>
        <w:t xml:space="preserve"> формула бойынша жүргізіледі (4.5);</w:t>
      </w:r>
    </w:p>
    <w:bookmarkEnd w:id="7388"/>
    <w:bookmarkStart w:name="z17847" w:id="7389"/>
    <w:p>
      <w:pPr>
        <w:spacing w:after="0"/>
        <w:ind w:left="0"/>
        <w:jc w:val="both"/>
      </w:pPr>
      <w:r>
        <w:rPr>
          <w:rFonts w:ascii="Times New Roman"/>
          <w:b w:val="false"/>
          <w:i w:val="false"/>
          <w:color w:val="000000"/>
          <w:sz w:val="28"/>
        </w:rPr>
        <w:t>
      А</w:t>
      </w:r>
      <w:r>
        <w:rPr>
          <w:rFonts w:ascii="Times New Roman"/>
          <w:b w:val="false"/>
          <w:i w:val="false"/>
          <w:color w:val="000000"/>
          <w:vertAlign w:val="subscript"/>
        </w:rPr>
        <w:t>күл</w:t>
      </w:r>
      <w:r>
        <w:rPr>
          <w:rFonts w:ascii="Times New Roman"/>
          <w:b w:val="false"/>
          <w:i w:val="false"/>
          <w:color w:val="000000"/>
          <w:sz w:val="28"/>
        </w:rPr>
        <w:t xml:space="preserve"> – қазандықтан газдармен шығарылатын күлдің үлесі (шығарудағы отын күлінің үлесі), %. Аталған өлшемдердің жоқ болуы кезінде шамаланған мәндерді пайдалануға болады.</w:t>
      </w:r>
    </w:p>
    <w:bookmarkEnd w:id="7389"/>
    <w:bookmarkStart w:name="z17848" w:id="7390"/>
    <w:p>
      <w:pPr>
        <w:spacing w:after="0"/>
        <w:ind w:left="0"/>
        <w:jc w:val="both"/>
      </w:pPr>
      <w:r>
        <w:rPr>
          <w:rFonts w:ascii="Times New Roman"/>
          <w:b w:val="false"/>
          <w:i w:val="false"/>
          <w:color w:val="000000"/>
          <w:sz w:val="28"/>
        </w:rPr>
        <w:t>
      17. Г</w:t>
      </w:r>
      <w:r>
        <w:rPr>
          <w:rFonts w:ascii="Times New Roman"/>
          <w:b w:val="false"/>
          <w:i w:val="false"/>
          <w:color w:val="000000"/>
          <w:vertAlign w:val="subscript"/>
        </w:rPr>
        <w:t>қоқыс</w:t>
      </w:r>
      <w:r>
        <w:rPr>
          <w:rFonts w:ascii="Times New Roman"/>
          <w:b w:val="false"/>
          <w:i w:val="false"/>
          <w:color w:val="000000"/>
          <w:sz w:val="28"/>
        </w:rPr>
        <w:t>, А</w:t>
      </w:r>
      <w:r>
        <w:rPr>
          <w:rFonts w:ascii="Times New Roman"/>
          <w:b w:val="false"/>
          <w:i w:val="false"/>
          <w:color w:val="000000"/>
          <w:vertAlign w:val="subscript"/>
        </w:rPr>
        <w:t>қоқыс</w:t>
      </w:r>
      <w:r>
        <w:rPr>
          <w:rFonts w:ascii="Times New Roman"/>
          <w:b w:val="false"/>
          <w:i w:val="false"/>
          <w:color w:val="000000"/>
          <w:sz w:val="28"/>
        </w:rPr>
        <w:t>, Г</w:t>
      </w:r>
      <w:r>
        <w:rPr>
          <w:rFonts w:ascii="Times New Roman"/>
          <w:b w:val="false"/>
          <w:i w:val="false"/>
          <w:color w:val="000000"/>
          <w:vertAlign w:val="subscript"/>
        </w:rPr>
        <w:t>күл</w:t>
      </w:r>
      <w:r>
        <w:rPr>
          <w:rFonts w:ascii="Times New Roman"/>
          <w:b w:val="false"/>
          <w:i w:val="false"/>
          <w:color w:val="000000"/>
          <w:sz w:val="28"/>
        </w:rPr>
        <w:t>, А</w:t>
      </w:r>
      <w:r>
        <w:rPr>
          <w:rFonts w:ascii="Times New Roman"/>
          <w:b w:val="false"/>
          <w:i w:val="false"/>
          <w:color w:val="000000"/>
          <w:vertAlign w:val="subscript"/>
        </w:rPr>
        <w:t>күл</w:t>
      </w:r>
      <w:r>
        <w:rPr>
          <w:rFonts w:ascii="Times New Roman"/>
          <w:b w:val="false"/>
          <w:i w:val="false"/>
          <w:color w:val="000000"/>
          <w:sz w:val="28"/>
        </w:rPr>
        <w:t xml:space="preserve"> жайлы мәліметтердің жоқ болған жағдайда 30 т бу/сағат дейін қазандықтар үшін қоқыстың пайда болу көлемінің есебі келесі формула бойынша есептелінеді:</w:t>
      </w:r>
    </w:p>
    <w:bookmarkEnd w:id="7390"/>
    <w:bookmarkStart w:name="z17849" w:id="7391"/>
    <w:p>
      <w:pPr>
        <w:spacing w:after="0"/>
        <w:ind w:left="0"/>
        <w:jc w:val="both"/>
      </w:pPr>
      <w:r>
        <w:rPr>
          <w:rFonts w:ascii="Times New Roman"/>
          <w:b w:val="false"/>
          <w:i w:val="false"/>
          <w:color w:val="000000"/>
          <w:sz w:val="28"/>
        </w:rPr>
        <w:t xml:space="preserve">
       </w:t>
      </w:r>
    </w:p>
    <w:bookmarkEnd w:id="7391"/>
    <w:p>
      <w:pPr>
        <w:spacing w:after="0"/>
        <w:ind w:left="0"/>
        <w:jc w:val="both"/>
      </w:pPr>
      <w:r>
        <w:drawing>
          <wp:inline distT="0" distB="0" distL="0" distR="0">
            <wp:extent cx="276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2"/>
                    <a:stretch>
                      <a:fillRect/>
                    </a:stretch>
                  </pic:blipFill>
                  <pic:spPr>
                    <a:xfrm>
                      <a:off x="0" y="0"/>
                      <a:ext cx="276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(4.5)</w:t>
      </w:r>
    </w:p>
    <w:bookmarkStart w:name="z17850" w:id="7392"/>
    <w:p>
      <w:pPr>
        <w:spacing w:after="0"/>
        <w:ind w:left="0"/>
        <w:jc w:val="both"/>
      </w:pPr>
      <w:r>
        <w:rPr>
          <w:rFonts w:ascii="Times New Roman"/>
          <w:b w:val="false"/>
          <w:i w:val="false"/>
          <w:color w:val="000000"/>
          <w:sz w:val="28"/>
        </w:rPr>
        <w:t xml:space="preserve">
       </w:t>
      </w:r>
    </w:p>
    <w:bookmarkEnd w:id="7392"/>
    <w:p>
      <w:pPr>
        <w:spacing w:after="0"/>
        <w:ind w:left="0"/>
        <w:jc w:val="both"/>
      </w:pPr>
      <w:r>
        <w:drawing>
          <wp:inline distT="0" distB="0" distL="0" distR="0">
            <wp:extent cx="35052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3"/>
                    <a:stretch>
                      <a:fillRect/>
                    </a:stretch>
                  </pic:blipFill>
                  <pic:spPr>
                    <a:xfrm>
                      <a:off x="0" y="0"/>
                      <a:ext cx="35052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(4.6)</w:t>
      </w:r>
    </w:p>
    <w:bookmarkStart w:name="z17851" w:id="7393"/>
    <w:p>
      <w:pPr>
        <w:spacing w:after="0"/>
        <w:ind w:left="0"/>
        <w:jc w:val="both"/>
      </w:pPr>
      <w:r>
        <w:rPr>
          <w:rFonts w:ascii="Times New Roman"/>
          <w:b w:val="false"/>
          <w:i w:val="false"/>
          <w:color w:val="000000"/>
          <w:sz w:val="28"/>
        </w:rPr>
        <w:t>
      Бұл жерде В – көмірдің жылдық шығысы, т/жылына;</w:t>
      </w:r>
    </w:p>
    <w:bookmarkEnd w:id="7393"/>
    <w:bookmarkStart w:name="z17852" w:id="7394"/>
    <w:p>
      <w:pPr>
        <w:spacing w:after="0"/>
        <w:ind w:left="0"/>
        <w:jc w:val="both"/>
      </w:pPr>
      <w:r>
        <w:rPr>
          <w:rFonts w:ascii="Times New Roman"/>
          <w:b w:val="false"/>
          <w:i w:val="false"/>
          <w:color w:val="000000"/>
          <w:sz w:val="28"/>
        </w:rPr>
        <w:t>
      А</w:t>
      </w:r>
      <w:r>
        <w:rPr>
          <w:rFonts w:ascii="Times New Roman"/>
          <w:b w:val="false"/>
          <w:i w:val="false"/>
          <w:color w:val="000000"/>
          <w:vertAlign w:val="superscript"/>
        </w:rPr>
        <w:t>Y</w:t>
      </w:r>
      <w:r>
        <w:rPr>
          <w:rFonts w:ascii="Times New Roman"/>
          <w:b w:val="false"/>
          <w:i w:val="false"/>
          <w:color w:val="000000"/>
          <w:sz w:val="28"/>
        </w:rPr>
        <w:t xml:space="preserve"> – жұмыс массасына отын күлі (</w:t>
      </w:r>
      <w:r>
        <w:rPr>
          <w:rFonts w:ascii="Times New Roman"/>
          <w:b w:val="false"/>
          <w:i w:val="false"/>
          <w:color w:val="000000"/>
          <w:sz w:val="28"/>
        </w:rPr>
        <w:t>3 кесте</w:t>
      </w:r>
      <w:r>
        <w:rPr>
          <w:rFonts w:ascii="Times New Roman"/>
          <w:b w:val="false"/>
          <w:i w:val="false"/>
          <w:color w:val="000000"/>
          <w:sz w:val="28"/>
        </w:rPr>
        <w:t>, осы Әдістеменің 1-қосымшасына сәйкес), %;</w:t>
      </w:r>
    </w:p>
    <w:bookmarkEnd w:id="7394"/>
    <w:bookmarkStart w:name="z17853" w:id="7395"/>
    <w:p>
      <w:pPr>
        <w:spacing w:after="0"/>
        <w:ind w:left="0"/>
        <w:jc w:val="both"/>
      </w:pPr>
      <w:r>
        <w:rPr>
          <w:rFonts w:ascii="Times New Roman"/>
          <w:b w:val="false"/>
          <w:i w:val="false"/>
          <w:color w:val="000000"/>
          <w:sz w:val="28"/>
        </w:rPr>
        <w:t>
      N</w:t>
      </w:r>
      <w:r>
        <w:rPr>
          <w:rFonts w:ascii="Times New Roman"/>
          <w:b w:val="false"/>
          <w:i w:val="false"/>
          <w:color w:val="000000"/>
          <w:vertAlign w:val="subscript"/>
        </w:rPr>
        <w:t>күл</w:t>
      </w:r>
      <w:r>
        <w:rPr>
          <w:rFonts w:ascii="Times New Roman"/>
          <w:b w:val="false"/>
          <w:i w:val="false"/>
          <w:color w:val="000000"/>
          <w:sz w:val="28"/>
        </w:rPr>
        <w:t xml:space="preserve"> - атмосфераға шығарылатын күл бөлшектерінің мөлшері, т </w:t>
      </w:r>
    </w:p>
    <w:bookmarkEnd w:id="7395"/>
    <w:bookmarkStart w:name="z17854" w:id="7396"/>
    <w:p>
      <w:pPr>
        <w:spacing w:after="0"/>
        <w:ind w:left="0"/>
        <w:jc w:val="both"/>
      </w:pPr>
      <w:r>
        <w:rPr>
          <w:rFonts w:ascii="Times New Roman"/>
          <w:b w:val="false"/>
          <w:i w:val="false"/>
          <w:color w:val="000000"/>
          <w:sz w:val="28"/>
        </w:rPr>
        <w:t>
      ? – оттықтан күлдің ұшыру үлесі, мәліметтердің жоқ кезінде ? = 0,25 (10) қабылданады;</w:t>
      </w:r>
    </w:p>
    <w:bookmarkEnd w:id="7396"/>
    <w:bookmarkStart w:name="z17855" w:id="7397"/>
    <w:p>
      <w:pPr>
        <w:spacing w:after="0"/>
        <w:ind w:left="0"/>
        <w:jc w:val="both"/>
      </w:pPr>
      <w:r>
        <w:rPr>
          <w:rFonts w:ascii="Times New Roman"/>
          <w:b w:val="false"/>
          <w:i w:val="false"/>
          <w:color w:val="000000"/>
          <w:sz w:val="28"/>
        </w:rPr>
        <w:t>
      q</w:t>
      </w:r>
      <w:r>
        <w:rPr>
          <w:rFonts w:ascii="Times New Roman"/>
          <w:b w:val="false"/>
          <w:i w:val="false"/>
          <w:color w:val="000000"/>
          <w:vertAlign w:val="subscript"/>
        </w:rPr>
        <w:t>4</w:t>
      </w:r>
      <w:r>
        <w:rPr>
          <w:rFonts w:ascii="Times New Roman"/>
          <w:b w:val="false"/>
          <w:i w:val="false"/>
          <w:color w:val="000000"/>
          <w:sz w:val="28"/>
        </w:rPr>
        <w:t xml:space="preserve"> – көмірдің жануының механикалық толық еместігі салдарынан жылуды жоғалту, %. Мәліметтер жоқ болған жағдайда осы Әдістеменің 1-қосымшасына сәйкес </w:t>
      </w:r>
      <w:r>
        <w:rPr>
          <w:rFonts w:ascii="Times New Roman"/>
          <w:b w:val="false"/>
          <w:i w:val="false"/>
          <w:color w:val="000000"/>
          <w:sz w:val="28"/>
        </w:rPr>
        <w:t>4-кестеде</w:t>
      </w:r>
      <w:r>
        <w:rPr>
          <w:rFonts w:ascii="Times New Roman"/>
          <w:b w:val="false"/>
          <w:i w:val="false"/>
          <w:color w:val="000000"/>
          <w:sz w:val="28"/>
        </w:rPr>
        <w:t xml:space="preserve"> көрсетілген шамалық мән ді пайдалануға болады.;</w:t>
      </w:r>
    </w:p>
    <w:bookmarkEnd w:id="7397"/>
    <w:bookmarkStart w:name="z17856" w:id="7398"/>
    <w:p>
      <w:pPr>
        <w:spacing w:after="0"/>
        <w:ind w:left="0"/>
        <w:jc w:val="both"/>
      </w:pPr>
      <w:r>
        <w:rPr>
          <w:rFonts w:ascii="Times New Roman"/>
          <w:b w:val="false"/>
          <w:i w:val="false"/>
          <w:color w:val="000000"/>
          <w:sz w:val="28"/>
        </w:rPr>
        <w:t>
      Q</w:t>
      </w:r>
      <w:r>
        <w:rPr>
          <w:rFonts w:ascii="Times New Roman"/>
          <w:b w:val="false"/>
          <w:i w:val="false"/>
          <w:color w:val="000000"/>
          <w:vertAlign w:val="superscript"/>
        </w:rPr>
        <w:t>r</w:t>
      </w:r>
      <w:r>
        <w:rPr>
          <w:rFonts w:ascii="Times New Roman"/>
          <w:b w:val="false"/>
          <w:i w:val="false"/>
          <w:color w:val="000000"/>
          <w:vertAlign w:val="subscript"/>
        </w:rPr>
        <w:t>i</w:t>
      </w:r>
      <w:r>
        <w:rPr>
          <w:rFonts w:ascii="Times New Roman"/>
          <w:b w:val="false"/>
          <w:i w:val="false"/>
          <w:color w:val="000000"/>
          <w:sz w:val="28"/>
        </w:rPr>
        <w:t xml:space="preserve"> – кДж/кг отынның жану жылуы (3-кесте, осы Әдістеменің 1-қосымшасына сәйкес);</w:t>
      </w:r>
    </w:p>
    <w:bookmarkEnd w:id="7398"/>
    <w:bookmarkStart w:name="z17857" w:id="7399"/>
    <w:p>
      <w:pPr>
        <w:spacing w:after="0"/>
        <w:ind w:left="0"/>
        <w:jc w:val="both"/>
      </w:pPr>
      <w:r>
        <w:rPr>
          <w:rFonts w:ascii="Times New Roman"/>
          <w:b w:val="false"/>
          <w:i w:val="false"/>
          <w:color w:val="000000"/>
          <w:sz w:val="28"/>
        </w:rPr>
        <w:t>
      32680 кДж/кг – Шартты отынның жану жылуы.</w:t>
      </w:r>
    </w:p>
    <w:bookmarkEnd w:id="7399"/>
    <w:bookmarkStart w:name="z17858" w:id="7400"/>
    <w:p>
      <w:pPr>
        <w:spacing w:after="0"/>
        <w:ind w:left="0"/>
        <w:jc w:val="both"/>
      </w:pPr>
      <w:r>
        <w:rPr>
          <w:rFonts w:ascii="Times New Roman"/>
          <w:b w:val="false"/>
          <w:i w:val="false"/>
          <w:color w:val="000000"/>
          <w:sz w:val="28"/>
        </w:rPr>
        <w:t>
      18. Күл аулаушылардың болуы кезінде тиімділігі 95,29 пайыз электрсүзгілеуде ауланады күлаулаушылардың тиімділігі ШРШ нормативі жобасының мәліметтері бойынша анықталады. Электросүзгілеуден алынған көмір күлінің пайда болу көлемі құрайды:</w:t>
      </w:r>
    </w:p>
    <w:bookmarkEnd w:id="7400"/>
    <w:bookmarkStart w:name="z17859" w:id="7401"/>
    <w:p>
      <w:pPr>
        <w:spacing w:after="0"/>
        <w:ind w:left="0"/>
        <w:jc w:val="both"/>
      </w:pPr>
      <w:r>
        <w:rPr>
          <w:rFonts w:ascii="Times New Roman"/>
          <w:b w:val="false"/>
          <w:i w:val="false"/>
          <w:color w:val="000000"/>
          <w:sz w:val="28"/>
        </w:rPr>
        <w:t xml:space="preserve">
      Мкүл = Nкүл?0,9529 , </w:t>
      </w:r>
      <w:r>
        <w:rPr>
          <w:rFonts w:ascii="Times New Roman"/>
          <w:b w:val="false"/>
          <w:i/>
          <w:color w:val="000000"/>
          <w:sz w:val="28"/>
        </w:rPr>
        <w:t>т/жылына</w:t>
      </w:r>
      <w:r>
        <w:rPr>
          <w:rFonts w:ascii="Times New Roman"/>
          <w:b w:val="false"/>
          <w:i w:val="false"/>
          <w:color w:val="000000"/>
          <w:sz w:val="28"/>
        </w:rPr>
        <w:t xml:space="preserve"> (4.7)</w:t>
      </w:r>
    </w:p>
    <w:bookmarkEnd w:id="7401"/>
    <w:bookmarkStart w:name="z17860" w:id="7402"/>
    <w:p>
      <w:pPr>
        <w:spacing w:after="0"/>
        <w:ind w:left="0"/>
        <w:jc w:val="both"/>
      </w:pPr>
      <w:r>
        <w:rPr>
          <w:rFonts w:ascii="Times New Roman"/>
          <w:b w:val="false"/>
          <w:i w:val="false"/>
          <w:color w:val="000000"/>
          <w:sz w:val="28"/>
        </w:rPr>
        <w:t>
      19. М</w:t>
      </w:r>
      <w:r>
        <w:rPr>
          <w:rFonts w:ascii="Times New Roman"/>
          <w:b w:val="false"/>
          <w:i w:val="false"/>
          <w:color w:val="000000"/>
          <w:vertAlign w:val="superscript"/>
        </w:rPr>
        <w:t>күл</w:t>
      </w:r>
      <w:r>
        <w:rPr>
          <w:rFonts w:ascii="Times New Roman"/>
          <w:b w:val="false"/>
          <w:i w:val="false"/>
          <w:color w:val="000000"/>
          <w:vertAlign w:val="subscript"/>
        </w:rPr>
        <w:t>құр</w:t>
      </w:r>
      <w:r>
        <w:rPr>
          <w:rFonts w:ascii="Times New Roman"/>
          <w:b w:val="false"/>
          <w:i w:val="false"/>
          <w:color w:val="000000"/>
          <w:sz w:val="28"/>
        </w:rPr>
        <w:t xml:space="preserve"> жоюға жататын күлді қоқыс материалдарының жалпы көлемі формула бойынша анықталады (4.1.)</w:t>
      </w:r>
    </w:p>
    <w:bookmarkEnd w:id="7402"/>
    <w:bookmarkStart w:name="z17861" w:id="7403"/>
    <w:p>
      <w:pPr>
        <w:spacing w:after="0"/>
        <w:ind w:left="0"/>
        <w:jc w:val="both"/>
      </w:pPr>
      <w:r>
        <w:rPr>
          <w:rFonts w:ascii="Times New Roman"/>
          <w:b w:val="false"/>
          <w:i w:val="false"/>
          <w:color w:val="000000"/>
          <w:sz w:val="28"/>
        </w:rPr>
        <w:t>
      Қосымшада қатты отында жұмыс істейтін қазандықтар үшін күлді қоқыстардың пайда болу және орналастыру көлемдерін есептеу мысалы көрсетілген.</w:t>
      </w:r>
    </w:p>
    <w:bookmarkEnd w:id="7403"/>
    <w:bookmarkStart w:name="z17862" w:id="7404"/>
    <w:p>
      <w:pPr>
        <w:spacing w:after="0"/>
        <w:ind w:left="0"/>
        <w:jc w:val="both"/>
      </w:pPr>
      <w:r>
        <w:rPr>
          <w:rFonts w:ascii="Times New Roman"/>
          <w:b w:val="false"/>
          <w:i w:val="false"/>
          <w:color w:val="000000"/>
          <w:sz w:val="28"/>
        </w:rPr>
        <w:t>
      20. Осы әдістемеде қазақстандық жылуэлектростанцияларында қолданылатын отынның қатты түрі қарастырылады – Қарағанды және Екібастұз ТЭК көмірлері</w:t>
      </w:r>
    </w:p>
    <w:bookmarkEnd w:id="740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отында жұмыс істейтін қуаттылығы әртүрлі қазандықтар үшін күлді қоқыс қалдықтарын орналастырудың нормативтерін есептеу әдістемесіне 1-қосымша</w:t>
            </w:r>
          </w:p>
        </w:tc>
      </w:tr>
    </w:tbl>
    <w:bookmarkStart w:name="z17864" w:id="7405"/>
    <w:p>
      <w:pPr>
        <w:spacing w:after="0"/>
        <w:ind w:left="0"/>
        <w:jc w:val="left"/>
      </w:pPr>
      <w:r>
        <w:rPr>
          <w:rFonts w:ascii="Times New Roman"/>
          <w:b/>
          <w:i w:val="false"/>
          <w:color w:val="000000"/>
        </w:rPr>
        <w:t xml:space="preserve"> Күлді қоқыстардың, күлді қоқыс төгіндісінің химиялық құрамы және отындардың, оттық қазандықтар сипаттамасы</w:t>
      </w:r>
    </w:p>
    <w:bookmarkEnd w:id="7405"/>
    <w:bookmarkStart w:name="z17865" w:id="7406"/>
    <w:p>
      <w:pPr>
        <w:spacing w:after="0"/>
        <w:ind w:left="0"/>
        <w:jc w:val="both"/>
      </w:pPr>
      <w:r>
        <w:rPr>
          <w:rFonts w:ascii="Times New Roman"/>
          <w:b w:val="false"/>
          <w:i w:val="false"/>
          <w:color w:val="000000"/>
          <w:sz w:val="28"/>
        </w:rPr>
        <w:t>
      1 кесте – Күлді қоқыстардың химиялық құрамы</w:t>
      </w:r>
    </w:p>
    <w:bookmarkEnd w:id="74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66" w:id="7407"/>
          <w:p>
            <w:pPr>
              <w:spacing w:after="20"/>
              <w:ind w:left="20"/>
              <w:jc w:val="both"/>
            </w:pPr>
            <w:r>
              <w:rPr>
                <w:rFonts w:ascii="Times New Roman"/>
                <w:b w:val="false"/>
                <w:i w:val="false"/>
                <w:color w:val="000000"/>
                <w:sz w:val="20"/>
              </w:rPr>
              <w:t>
Компонент атауы</w:t>
            </w:r>
          </w:p>
          <w:bookmarkEnd w:id="740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67" w:id="7408"/>
          <w:p>
            <w:pPr>
              <w:spacing w:after="20"/>
              <w:ind w:left="20"/>
              <w:jc w:val="both"/>
            </w:pPr>
            <w:r>
              <w:rPr>
                <w:rFonts w:ascii="Times New Roman"/>
                <w:b w:val="false"/>
                <w:i w:val="false"/>
                <w:color w:val="000000"/>
                <w:sz w:val="20"/>
              </w:rPr>
              <w:t>
Кремний оксиді</w:t>
            </w:r>
          </w:p>
          <w:bookmarkEnd w:id="740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68" w:id="7409"/>
          <w:p>
            <w:pPr>
              <w:spacing w:after="20"/>
              <w:ind w:left="20"/>
              <w:jc w:val="both"/>
            </w:pPr>
            <w:r>
              <w:rPr>
                <w:rFonts w:ascii="Times New Roman"/>
                <w:b w:val="false"/>
                <w:i w:val="false"/>
                <w:color w:val="000000"/>
                <w:sz w:val="20"/>
              </w:rPr>
              <w:t>
Алюминий оксиді</w:t>
            </w:r>
          </w:p>
          <w:bookmarkEnd w:id="740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69" w:id="7410"/>
          <w:p>
            <w:pPr>
              <w:spacing w:after="20"/>
              <w:ind w:left="20"/>
              <w:jc w:val="both"/>
            </w:pPr>
            <w:r>
              <w:rPr>
                <w:rFonts w:ascii="Times New Roman"/>
                <w:b w:val="false"/>
                <w:i w:val="false"/>
                <w:color w:val="000000"/>
                <w:sz w:val="20"/>
              </w:rPr>
              <w:t>
Темір оксиді</w:t>
            </w:r>
          </w:p>
          <w:bookmarkEnd w:id="741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70" w:id="7411"/>
          <w:p>
            <w:pPr>
              <w:spacing w:after="20"/>
              <w:ind w:left="20"/>
              <w:jc w:val="both"/>
            </w:pPr>
            <w:r>
              <w:rPr>
                <w:rFonts w:ascii="Times New Roman"/>
                <w:b w:val="false"/>
                <w:i w:val="false"/>
                <w:color w:val="000000"/>
                <w:sz w:val="20"/>
              </w:rPr>
              <w:t>
Кальций оксиді</w:t>
            </w:r>
          </w:p>
          <w:bookmarkEnd w:id="741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71" w:id="7412"/>
          <w:p>
            <w:pPr>
              <w:spacing w:after="20"/>
              <w:ind w:left="20"/>
              <w:jc w:val="both"/>
            </w:pPr>
            <w:r>
              <w:rPr>
                <w:rFonts w:ascii="Times New Roman"/>
                <w:b w:val="false"/>
                <w:i w:val="false"/>
                <w:color w:val="000000"/>
                <w:sz w:val="20"/>
              </w:rPr>
              <w:t>
Марганец оксиді</w:t>
            </w:r>
          </w:p>
          <w:bookmarkEnd w:id="741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bl>
    <w:p>
      <w:pPr>
        <w:spacing w:after="0"/>
        <w:ind w:left="0"/>
        <w:jc w:val="left"/>
      </w:pPr>
      <w:r>
        <w:br/>
      </w:r>
      <w:r>
        <w:rPr>
          <w:rFonts w:ascii="Times New Roman"/>
          <w:b w:val="false"/>
          <w:i w:val="false"/>
          <w:color w:val="000000"/>
          <w:sz w:val="28"/>
        </w:rPr>
        <w:t>
</w:t>
      </w:r>
    </w:p>
    <w:bookmarkStart w:name="z17872" w:id="7413"/>
    <w:p>
      <w:pPr>
        <w:spacing w:after="0"/>
        <w:ind w:left="0"/>
        <w:jc w:val="both"/>
      </w:pPr>
      <w:r>
        <w:rPr>
          <w:rFonts w:ascii="Times New Roman"/>
          <w:b w:val="false"/>
          <w:i w:val="false"/>
          <w:color w:val="000000"/>
          <w:sz w:val="28"/>
        </w:rPr>
        <w:t>
      2 кесте – Күлді қоқыс төгіндісінің сипаттамасы</w:t>
      </w:r>
    </w:p>
    <w:bookmarkEnd w:id="74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73" w:id="7414"/>
          <w:p>
            <w:pPr>
              <w:spacing w:after="20"/>
              <w:ind w:left="20"/>
              <w:jc w:val="both"/>
            </w:pPr>
            <w:r>
              <w:rPr>
                <w:rFonts w:ascii="Times New Roman"/>
                <w:b w:val="false"/>
                <w:i w:val="false"/>
                <w:color w:val="000000"/>
                <w:sz w:val="20"/>
              </w:rPr>
              <w:t>
Күлді қоқыс материалдарының жылдық шығысы, ?10</w:t>
            </w:r>
            <w:r>
              <w:rPr>
                <w:rFonts w:ascii="Times New Roman"/>
                <w:b w:val="false"/>
                <w:i w:val="false"/>
                <w:color w:val="000000"/>
                <w:vertAlign w:val="superscript"/>
              </w:rPr>
              <w:t>3</w:t>
            </w:r>
            <w:r>
              <w:rPr>
                <w:rFonts w:ascii="Times New Roman"/>
                <w:b w:val="false"/>
                <w:i w:val="false"/>
                <w:color w:val="000000"/>
                <w:sz w:val="20"/>
              </w:rPr>
              <w:t xml:space="preserve"> т</w:t>
            </w:r>
          </w:p>
          <w:bookmarkEnd w:id="741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74" w:id="7415"/>
          <w:p>
            <w:pPr>
              <w:spacing w:after="20"/>
              <w:ind w:left="20"/>
              <w:jc w:val="both"/>
            </w:pPr>
            <w:r>
              <w:rPr>
                <w:rFonts w:ascii="Times New Roman"/>
                <w:b w:val="false"/>
                <w:i w:val="false"/>
                <w:color w:val="000000"/>
                <w:sz w:val="20"/>
              </w:rPr>
              <w:t>
КҚТ аумағы (S), ?10</w:t>
            </w:r>
            <w:r>
              <w:rPr>
                <w:rFonts w:ascii="Times New Roman"/>
                <w:b w:val="false"/>
                <w:i w:val="false"/>
                <w:color w:val="000000"/>
                <w:vertAlign w:val="superscript"/>
              </w:rPr>
              <w:t>4</w:t>
            </w:r>
            <w:r>
              <w:rPr>
                <w:rFonts w:ascii="Times New Roman"/>
                <w:b w:val="false"/>
                <w:i w:val="false"/>
                <w:color w:val="000000"/>
                <w:sz w:val="20"/>
              </w:rPr>
              <w:t>м</w:t>
            </w:r>
            <w:r>
              <w:rPr>
                <w:rFonts w:ascii="Times New Roman"/>
                <w:b w:val="false"/>
                <w:i w:val="false"/>
                <w:color w:val="000000"/>
                <w:vertAlign w:val="superscript"/>
              </w:rPr>
              <w:t>2</w:t>
            </w:r>
          </w:p>
          <w:bookmarkEnd w:id="741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200-500</w:t>
            </w:r>
          </w:p>
        </w:tc>
      </w:tr>
    </w:tbl>
    <w:p>
      <w:pPr>
        <w:spacing w:after="0"/>
        <w:ind w:left="0"/>
        <w:jc w:val="left"/>
      </w:pPr>
      <w:r>
        <w:br/>
      </w:r>
      <w:r>
        <w:rPr>
          <w:rFonts w:ascii="Times New Roman"/>
          <w:b w:val="false"/>
          <w:i w:val="false"/>
          <w:color w:val="000000"/>
          <w:sz w:val="28"/>
        </w:rPr>
        <w:t>
</w:t>
      </w:r>
    </w:p>
    <w:bookmarkStart w:name="z17875" w:id="7416"/>
    <w:p>
      <w:pPr>
        <w:spacing w:after="0"/>
        <w:ind w:left="0"/>
        <w:jc w:val="both"/>
      </w:pPr>
      <w:r>
        <w:rPr>
          <w:rFonts w:ascii="Times New Roman"/>
          <w:b w:val="false"/>
          <w:i w:val="false"/>
          <w:color w:val="000000"/>
          <w:sz w:val="28"/>
        </w:rPr>
        <w:t>
      3 кесте - Отындар сипаттамасы (қалыпты жағдайда)</w:t>
      </w:r>
    </w:p>
    <w:bookmarkEnd w:id="74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76" w:id="7417"/>
          <w:p>
            <w:pPr>
              <w:spacing w:after="20"/>
              <w:ind w:left="20"/>
              <w:jc w:val="both"/>
            </w:pPr>
            <w:r>
              <w:rPr>
                <w:rFonts w:ascii="Times New Roman"/>
                <w:b w:val="false"/>
                <w:i w:val="false"/>
                <w:color w:val="000000"/>
                <w:sz w:val="20"/>
              </w:rPr>
              <w:t>
Отын түрі</w:t>
            </w:r>
          </w:p>
          <w:bookmarkEnd w:id="741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 класс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r>
              <w:rPr>
                <w:rFonts w:ascii="Times New Roman"/>
                <w:b w:val="false"/>
                <w:i w:val="false"/>
                <w:color w:val="000000"/>
                <w:vertAlign w:val="superscript"/>
              </w:rPr>
              <w:t>r</w:t>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4"/>
                          <a:stretch>
                            <a:fillRect/>
                          </a:stretch>
                        </pic:blipFill>
                        <pic:spPr>
                          <a:xfrm>
                            <a:off x="0" y="0"/>
                            <a:ext cx="304800" cy="266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мДж/кг, м</w:t>
            </w:r>
            <w:r>
              <w:rPr>
                <w:rFonts w:ascii="Times New Roman"/>
                <w:b w:val="false"/>
                <w:i w:val="false"/>
                <w:color w:val="000000"/>
                <w:vertAlign w:val="superscript"/>
              </w:rPr>
              <w:t>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77" w:id="7418"/>
          <w:p>
            <w:pPr>
              <w:spacing w:after="20"/>
              <w:ind w:left="20"/>
              <w:jc w:val="both"/>
            </w:pPr>
            <w:r>
              <w:rPr>
                <w:rFonts w:ascii="Times New Roman"/>
                <w:b w:val="false"/>
                <w:i w:val="false"/>
                <w:color w:val="000000"/>
                <w:sz w:val="20"/>
              </w:rPr>
              <w:t>
Қарағанды бассейні</w:t>
            </w:r>
          </w:p>
          <w:bookmarkEnd w:id="741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К2, концентрат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промөнім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шлам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83" w:id="7419"/>
          <w:p>
            <w:pPr>
              <w:spacing w:after="20"/>
              <w:ind w:left="20"/>
              <w:jc w:val="both"/>
            </w:pPr>
            <w:r>
              <w:rPr>
                <w:rFonts w:ascii="Times New Roman"/>
                <w:b w:val="false"/>
                <w:i w:val="false"/>
                <w:color w:val="000000"/>
                <w:sz w:val="20"/>
              </w:rPr>
              <w:t>
Боорлин кенорыны</w:t>
            </w:r>
          </w:p>
          <w:bookmarkEnd w:id="741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84" w:id="7420"/>
          <w:p>
            <w:pPr>
              <w:spacing w:after="20"/>
              <w:ind w:left="20"/>
              <w:jc w:val="both"/>
            </w:pPr>
            <w:r>
              <w:rPr>
                <w:rFonts w:ascii="Times New Roman"/>
                <w:b w:val="false"/>
                <w:i w:val="false"/>
                <w:color w:val="000000"/>
                <w:sz w:val="20"/>
              </w:rPr>
              <w:t>
Жалпы Екібастұз кенорыны:</w:t>
            </w:r>
          </w:p>
          <w:bookmarkEnd w:id="7420"/>
          <w:p>
            <w:pPr>
              <w:spacing w:after="20"/>
              <w:ind w:left="20"/>
              <w:jc w:val="both"/>
            </w:pPr>
            <w:r>
              <w:rPr>
                <w:rFonts w:ascii="Times New Roman"/>
                <w:b w:val="false"/>
                <w:i w:val="false"/>
                <w:color w:val="000000"/>
                <w:sz w:val="20"/>
              </w:rPr>
              <w:t>
Күлдік топтары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15,49</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87" w:id="7421"/>
          <w:p>
            <w:pPr>
              <w:spacing w:after="20"/>
              <w:ind w:left="20"/>
              <w:jc w:val="both"/>
            </w:pPr>
            <w:r>
              <w:rPr>
                <w:rFonts w:ascii="Times New Roman"/>
                <w:b w:val="false"/>
                <w:i w:val="false"/>
                <w:color w:val="000000"/>
                <w:sz w:val="20"/>
              </w:rPr>
              <w:t>
Ленгер кенорны</w:t>
            </w:r>
          </w:p>
          <w:bookmarkEnd w:id="742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Б3, Б3СШ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88" w:id="7422"/>
          <w:p>
            <w:pPr>
              <w:spacing w:after="20"/>
              <w:ind w:left="20"/>
              <w:jc w:val="both"/>
            </w:pPr>
            <w:r>
              <w:rPr>
                <w:rFonts w:ascii="Times New Roman"/>
                <w:b w:val="false"/>
                <w:i w:val="false"/>
                <w:color w:val="000000"/>
                <w:sz w:val="20"/>
              </w:rPr>
              <w:t>
Майкубен бассейні:</w:t>
            </w:r>
          </w:p>
          <w:bookmarkEnd w:id="742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89" w:id="7423"/>
          <w:p>
            <w:pPr>
              <w:spacing w:after="20"/>
              <w:ind w:left="20"/>
              <w:jc w:val="both"/>
            </w:pPr>
            <w:r>
              <w:rPr>
                <w:rFonts w:ascii="Times New Roman"/>
                <w:b w:val="false"/>
                <w:i w:val="false"/>
                <w:color w:val="000000"/>
                <w:sz w:val="20"/>
              </w:rPr>
              <w:t>
Сарыкөл кенорыны</w:t>
            </w:r>
          </w:p>
          <w:bookmarkEnd w:id="742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90" w:id="7424"/>
          <w:p>
            <w:pPr>
              <w:spacing w:after="20"/>
              <w:ind w:left="20"/>
              <w:jc w:val="both"/>
            </w:pPr>
            <w:r>
              <w:rPr>
                <w:rFonts w:ascii="Times New Roman"/>
                <w:b w:val="false"/>
                <w:i w:val="false"/>
                <w:color w:val="000000"/>
                <w:sz w:val="20"/>
              </w:rPr>
              <w:t>
Шөптікөл кенорыны</w:t>
            </w:r>
          </w:p>
          <w:bookmarkEnd w:id="742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Б3Р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91" w:id="7425"/>
          <w:p>
            <w:pPr>
              <w:spacing w:after="20"/>
              <w:ind w:left="20"/>
              <w:jc w:val="both"/>
            </w:pPr>
            <w:r>
              <w:rPr>
                <w:rFonts w:ascii="Times New Roman"/>
                <w:b w:val="false"/>
                <w:i w:val="false"/>
                <w:color w:val="000000"/>
                <w:sz w:val="20"/>
              </w:rPr>
              <w:t>
Торғай бассейні:</w:t>
            </w:r>
          </w:p>
          <w:bookmarkEnd w:id="742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92" w:id="7426"/>
          <w:p>
            <w:pPr>
              <w:spacing w:after="20"/>
              <w:ind w:left="20"/>
              <w:jc w:val="both"/>
            </w:pPr>
            <w:r>
              <w:rPr>
                <w:rFonts w:ascii="Times New Roman"/>
                <w:b w:val="false"/>
                <w:i w:val="false"/>
                <w:color w:val="000000"/>
                <w:sz w:val="20"/>
              </w:rPr>
              <w:t>
Қосмұрын кенорыны</w:t>
            </w:r>
          </w:p>
          <w:bookmarkEnd w:id="742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Б2Р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93" w:id="7427"/>
          <w:p>
            <w:pPr>
              <w:spacing w:after="20"/>
              <w:ind w:left="20"/>
              <w:jc w:val="both"/>
            </w:pPr>
            <w:r>
              <w:rPr>
                <w:rFonts w:ascii="Times New Roman"/>
                <w:b w:val="false"/>
                <w:i w:val="false"/>
                <w:color w:val="000000"/>
                <w:sz w:val="20"/>
              </w:rPr>
              <w:t>
Орлов кенорыны</w:t>
            </w:r>
          </w:p>
          <w:bookmarkEnd w:id="742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Б2Р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94" w:id="7428"/>
          <w:p>
            <w:pPr>
              <w:spacing w:after="20"/>
              <w:ind w:left="20"/>
              <w:jc w:val="both"/>
            </w:pPr>
            <w:r>
              <w:rPr>
                <w:rFonts w:ascii="Times New Roman"/>
                <w:b w:val="false"/>
                <w:i w:val="false"/>
                <w:color w:val="000000"/>
                <w:sz w:val="20"/>
              </w:rPr>
              <w:t>
Кызылталин кенорыны</w:t>
            </w:r>
          </w:p>
          <w:bookmarkEnd w:id="742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Б2Р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95" w:id="7429"/>
          <w:p>
            <w:pPr>
              <w:spacing w:after="20"/>
              <w:ind w:left="20"/>
              <w:jc w:val="both"/>
            </w:pPr>
            <w:r>
              <w:rPr>
                <w:rFonts w:ascii="Times New Roman"/>
                <w:b w:val="false"/>
                <w:i w:val="false"/>
                <w:color w:val="000000"/>
                <w:sz w:val="20"/>
              </w:rPr>
              <w:t>
Приозерный кенорны</w:t>
            </w:r>
          </w:p>
          <w:bookmarkEnd w:id="742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Б2Р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97" w:id="7430"/>
          <w:p>
            <w:pPr>
              <w:spacing w:after="20"/>
              <w:ind w:left="20"/>
              <w:jc w:val="both"/>
            </w:pPr>
            <w:r>
              <w:rPr>
                <w:rFonts w:ascii="Times New Roman"/>
                <w:b w:val="false"/>
                <w:i w:val="false"/>
                <w:color w:val="000000"/>
                <w:sz w:val="20"/>
              </w:rPr>
              <w:t>
Төменгі Іле кеорны</w:t>
            </w:r>
          </w:p>
          <w:bookmarkEnd w:id="743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Б1-В2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98" w:id="7431"/>
          <w:p>
            <w:pPr>
              <w:spacing w:after="20"/>
              <w:ind w:left="20"/>
              <w:jc w:val="both"/>
            </w:pPr>
            <w:r>
              <w:rPr>
                <w:rFonts w:ascii="Times New Roman"/>
                <w:b w:val="false"/>
                <w:i w:val="false"/>
                <w:color w:val="000000"/>
                <w:sz w:val="20"/>
              </w:rPr>
              <w:t>
Шұбаркөл кенорыны</w:t>
            </w:r>
          </w:p>
          <w:bookmarkEnd w:id="743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99" w:id="7432"/>
          <w:p>
            <w:pPr>
              <w:spacing w:after="20"/>
              <w:ind w:left="20"/>
              <w:jc w:val="both"/>
            </w:pPr>
            <w:r>
              <w:rPr>
                <w:rFonts w:ascii="Times New Roman"/>
                <w:b w:val="false"/>
                <w:i w:val="false"/>
                <w:color w:val="000000"/>
                <w:sz w:val="20"/>
              </w:rPr>
              <w:t>
Қаражыра кенорны</w:t>
            </w:r>
          </w:p>
          <w:bookmarkEnd w:id="743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17,67</w:t>
            </w:r>
          </w:p>
        </w:tc>
      </w:tr>
    </w:tbl>
    <w:p>
      <w:pPr>
        <w:spacing w:after="0"/>
        <w:ind w:left="0"/>
        <w:jc w:val="left"/>
      </w:pPr>
      <w:r>
        <w:br/>
      </w:r>
      <w:r>
        <w:rPr>
          <w:rFonts w:ascii="Times New Roman"/>
          <w:b w:val="false"/>
          <w:i w:val="false"/>
          <w:color w:val="000000"/>
          <w:sz w:val="28"/>
        </w:rPr>
        <w:t>
</w:t>
      </w:r>
    </w:p>
    <w:bookmarkStart w:name="z17900" w:id="7433"/>
    <w:p>
      <w:pPr>
        <w:spacing w:after="0"/>
        <w:ind w:left="0"/>
        <w:jc w:val="both"/>
      </w:pPr>
      <w:r>
        <w:rPr>
          <w:rFonts w:ascii="Times New Roman"/>
          <w:b w:val="false"/>
          <w:i w:val="false"/>
          <w:color w:val="000000"/>
          <w:sz w:val="28"/>
        </w:rPr>
        <w:t>
      4 кесте – Шағын қуатты оттық қазандықтар сипаттамасы</w:t>
      </w:r>
    </w:p>
    <w:bookmarkEnd w:id="74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01" w:id="7434"/>
          <w:p>
            <w:pPr>
              <w:spacing w:after="20"/>
              <w:ind w:left="20"/>
              <w:jc w:val="both"/>
            </w:pPr>
            <w:r>
              <w:rPr>
                <w:rFonts w:ascii="Times New Roman"/>
                <w:b w:val="false"/>
                <w:i w:val="false"/>
                <w:color w:val="000000"/>
                <w:sz w:val="20"/>
              </w:rPr>
              <w:t>
Оттық және қазандықтар түрлері</w:t>
            </w:r>
          </w:p>
          <w:bookmarkEnd w:id="743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w:t>
            </w:r>
            <w:r>
              <w:rPr>
                <w:rFonts w:ascii="Times New Roman"/>
                <w:b w:val="false"/>
                <w:i w:val="false"/>
                <w:color w:val="000000"/>
                <w:vertAlign w:val="subscript"/>
              </w:rPr>
              <w:t>4</w:t>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02" w:id="7435"/>
          <w:p>
            <w:pPr>
              <w:spacing w:after="20"/>
              <w:ind w:left="20"/>
              <w:jc w:val="both"/>
            </w:pPr>
            <w:r>
              <w:rPr>
                <w:rFonts w:ascii="Times New Roman"/>
                <w:b w:val="false"/>
                <w:i w:val="false"/>
                <w:color w:val="000000"/>
                <w:sz w:val="20"/>
              </w:rPr>
              <w:t xml:space="preserve">
Қозғалыссыз тормен және отынды қолмен лақтыру </w:t>
            </w:r>
          </w:p>
          <w:bookmarkEnd w:id="743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көмірі</w:t>
            </w:r>
          </w:p>
          <w:p>
            <w:pPr>
              <w:spacing w:after="20"/>
              <w:ind w:left="20"/>
              <w:jc w:val="both"/>
            </w:pPr>
            <w:r>
              <w:rPr>
                <w:rFonts w:ascii="Times New Roman"/>
                <w:b w:val="false"/>
                <w:i w:val="false"/>
                <w:color w:val="000000"/>
                <w:sz w:val="20"/>
              </w:rPr>
              <w:t>
Тас көмір</w:t>
            </w:r>
          </w:p>
          <w:p>
            <w:pPr>
              <w:spacing w:after="20"/>
              <w:ind w:left="20"/>
              <w:jc w:val="both"/>
            </w:pPr>
            <w:r>
              <w:rPr>
                <w:rFonts w:ascii="Times New Roman"/>
                <w:b w:val="false"/>
                <w:i w:val="false"/>
                <w:color w:val="000000"/>
                <w:sz w:val="20"/>
              </w:rPr>
              <w:t>
Антрациты AM және 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p>
            <w:pPr>
              <w:spacing w:after="20"/>
              <w:ind w:left="20"/>
              <w:jc w:val="both"/>
            </w:pPr>
            <w:r>
              <w:rPr>
                <w:rFonts w:ascii="Times New Roman"/>
                <w:b w:val="false"/>
                <w:i w:val="false"/>
                <w:color w:val="000000"/>
                <w:sz w:val="20"/>
              </w:rPr>
              <w:t>
7,0</w:t>
            </w:r>
          </w:p>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03" w:id="7436"/>
          <w:p>
            <w:pPr>
              <w:spacing w:after="20"/>
              <w:ind w:left="20"/>
              <w:jc w:val="both"/>
            </w:pPr>
            <w:r>
              <w:rPr>
                <w:rFonts w:ascii="Times New Roman"/>
                <w:b w:val="false"/>
                <w:i w:val="false"/>
                <w:color w:val="000000"/>
                <w:sz w:val="20"/>
              </w:rPr>
              <w:t>
Қатты қоқыс</w:t>
            </w:r>
          </w:p>
          <w:bookmarkEnd w:id="743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көмірі</w:t>
            </w:r>
          </w:p>
          <w:p>
            <w:pPr>
              <w:spacing w:after="20"/>
              <w:ind w:left="20"/>
              <w:jc w:val="both"/>
            </w:pPr>
            <w:r>
              <w:rPr>
                <w:rFonts w:ascii="Times New Roman"/>
                <w:b w:val="false"/>
                <w:i w:val="false"/>
                <w:color w:val="000000"/>
                <w:sz w:val="20"/>
              </w:rPr>
              <w:t>
Бұрғылау көмірі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p>
            <w:pPr>
              <w:spacing w:after="20"/>
              <w:ind w:left="20"/>
              <w:jc w:val="both"/>
            </w:pPr>
            <w:r>
              <w:rPr>
                <w:rFonts w:ascii="Times New Roman"/>
                <w:b w:val="false"/>
                <w:i w:val="false"/>
                <w:color w:val="000000"/>
                <w:sz w:val="20"/>
              </w:rPr>
              <w:t>
3/1,5</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отында жұмыс істейтін қуаттылығы әртүрлі қазандықтар үшін күлді қоқыс қалдықтарын орналастырудың нормативтерін есептеу әдістемесіне 2-қосымша</w:t>
            </w:r>
          </w:p>
        </w:tc>
      </w:tr>
    </w:tbl>
    <w:bookmarkStart w:name="z17905" w:id="7437"/>
    <w:p>
      <w:pPr>
        <w:spacing w:after="0"/>
        <w:ind w:left="0"/>
        <w:jc w:val="left"/>
      </w:pPr>
      <w:r>
        <w:rPr>
          <w:rFonts w:ascii="Times New Roman"/>
          <w:b/>
          <w:i w:val="false"/>
          <w:color w:val="000000"/>
        </w:rPr>
        <w:t xml:space="preserve"> Күлді қоқыстардың пайда болу және орналастыру көлемдерін есептеу мысалы</w:t>
      </w:r>
    </w:p>
    <w:bookmarkEnd w:id="7437"/>
    <w:bookmarkStart w:name="z17906" w:id="7438"/>
    <w:p>
      <w:pPr>
        <w:spacing w:after="0"/>
        <w:ind w:left="0"/>
        <w:jc w:val="both"/>
      </w:pPr>
      <w:r>
        <w:rPr>
          <w:rFonts w:ascii="Times New Roman"/>
          <w:b w:val="false"/>
          <w:i w:val="false"/>
          <w:color w:val="000000"/>
          <w:sz w:val="28"/>
        </w:rPr>
        <w:t>
      Күлтөгіндісінде жылу электростанциясын гидрокүлжою қалдықтарын пайда болу және орналастыру көлемдерін есептеу үшін келесі мәліметтер бар.</w:t>
      </w:r>
    </w:p>
    <w:bookmarkEnd w:id="7438"/>
    <w:bookmarkStart w:name="z17907" w:id="7439"/>
    <w:p>
      <w:pPr>
        <w:spacing w:after="0"/>
        <w:ind w:left="0"/>
        <w:jc w:val="both"/>
      </w:pPr>
      <w:r>
        <w:rPr>
          <w:rFonts w:ascii="Times New Roman"/>
          <w:b w:val="false"/>
          <w:i w:val="false"/>
          <w:color w:val="000000"/>
          <w:sz w:val="28"/>
        </w:rPr>
        <w:t>
      Шығарылатын отын күлінің үлесі (А</w:t>
      </w:r>
      <w:r>
        <w:rPr>
          <w:rFonts w:ascii="Times New Roman"/>
          <w:b w:val="false"/>
          <w:i w:val="false"/>
          <w:color w:val="000000"/>
          <w:vertAlign w:val="subscript"/>
        </w:rPr>
        <w:t>күл</w:t>
      </w:r>
      <w:r>
        <w:rPr>
          <w:rFonts w:ascii="Times New Roman"/>
          <w:b w:val="false"/>
          <w:i w:val="false"/>
          <w:color w:val="000000"/>
          <w:sz w:val="28"/>
        </w:rPr>
        <w:t>) 95% құрайды:</w:t>
      </w:r>
    </w:p>
    <w:bookmarkEnd w:id="7439"/>
    <w:bookmarkStart w:name="z17908" w:id="7440"/>
    <w:p>
      <w:pPr>
        <w:spacing w:after="0"/>
        <w:ind w:left="0"/>
        <w:jc w:val="both"/>
      </w:pPr>
      <w:r>
        <w:rPr>
          <w:rFonts w:ascii="Times New Roman"/>
          <w:b w:val="false"/>
          <w:i w:val="false"/>
          <w:color w:val="000000"/>
          <w:sz w:val="28"/>
        </w:rPr>
        <w:t>
      күл қоқыс үлесі (А</w:t>
      </w:r>
      <w:r>
        <w:rPr>
          <w:rFonts w:ascii="Times New Roman"/>
          <w:b w:val="false"/>
          <w:i w:val="false"/>
          <w:color w:val="000000"/>
          <w:vertAlign w:val="subscript"/>
        </w:rPr>
        <w:t>қоқыс</w:t>
      </w:r>
      <w:r>
        <w:rPr>
          <w:rFonts w:ascii="Times New Roman"/>
          <w:b w:val="false"/>
          <w:i w:val="false"/>
          <w:color w:val="000000"/>
          <w:sz w:val="28"/>
        </w:rPr>
        <w:t>) 5% құрайды;</w:t>
      </w:r>
    </w:p>
    <w:bookmarkEnd w:id="7440"/>
    <w:bookmarkStart w:name="z17909" w:id="7441"/>
    <w:p>
      <w:pPr>
        <w:spacing w:after="0"/>
        <w:ind w:left="0"/>
        <w:jc w:val="both"/>
      </w:pPr>
      <w:r>
        <w:rPr>
          <w:rFonts w:ascii="Times New Roman"/>
          <w:b w:val="false"/>
          <w:i w:val="false"/>
          <w:color w:val="000000"/>
          <w:sz w:val="28"/>
        </w:rPr>
        <w:t>
      күл шығарудағы жанғыш заттектердің боуы (Г</w:t>
      </w:r>
      <w:r>
        <w:rPr>
          <w:rFonts w:ascii="Times New Roman"/>
          <w:b w:val="false"/>
          <w:i w:val="false"/>
          <w:color w:val="000000"/>
          <w:vertAlign w:val="subscript"/>
        </w:rPr>
        <w:t>күл</w:t>
      </w:r>
      <w:r>
        <w:rPr>
          <w:rFonts w:ascii="Times New Roman"/>
          <w:b w:val="false"/>
          <w:i w:val="false"/>
          <w:color w:val="000000"/>
          <w:sz w:val="28"/>
        </w:rPr>
        <w:t>) 5,5% құрайды;</w:t>
      </w:r>
    </w:p>
    <w:bookmarkEnd w:id="7441"/>
    <w:bookmarkStart w:name="z17910" w:id="7442"/>
    <w:p>
      <w:pPr>
        <w:spacing w:after="0"/>
        <w:ind w:left="0"/>
        <w:jc w:val="both"/>
      </w:pPr>
      <w:r>
        <w:rPr>
          <w:rFonts w:ascii="Times New Roman"/>
          <w:b w:val="false"/>
          <w:i w:val="false"/>
          <w:color w:val="000000"/>
          <w:sz w:val="28"/>
        </w:rPr>
        <w:t>
      қоқыста жанғыш заттектердің болуы (Г</w:t>
      </w:r>
      <w:r>
        <w:rPr>
          <w:rFonts w:ascii="Times New Roman"/>
          <w:b w:val="false"/>
          <w:i w:val="false"/>
          <w:color w:val="000000"/>
          <w:vertAlign w:val="subscript"/>
        </w:rPr>
        <w:t>қоқыс</w:t>
      </w:r>
      <w:r>
        <w:rPr>
          <w:rFonts w:ascii="Times New Roman"/>
          <w:b w:val="false"/>
          <w:i w:val="false"/>
          <w:color w:val="000000"/>
          <w:sz w:val="28"/>
        </w:rPr>
        <w:t>) 4,5% құрайды;</w:t>
      </w:r>
    </w:p>
    <w:bookmarkEnd w:id="7442"/>
    <w:bookmarkStart w:name="z17911" w:id="7443"/>
    <w:p>
      <w:pPr>
        <w:spacing w:after="0"/>
        <w:ind w:left="0"/>
        <w:jc w:val="both"/>
      </w:pPr>
      <w:r>
        <w:rPr>
          <w:rFonts w:ascii="Times New Roman"/>
          <w:b w:val="false"/>
          <w:i w:val="false"/>
          <w:color w:val="000000"/>
          <w:sz w:val="28"/>
        </w:rPr>
        <w:t>
      жұмыс көмірінің күлділігі (А</w:t>
      </w:r>
      <w:r>
        <w:rPr>
          <w:rFonts w:ascii="Times New Roman"/>
          <w:b w:val="false"/>
          <w:i w:val="false"/>
          <w:color w:val="000000"/>
          <w:vertAlign w:val="superscript"/>
        </w:rPr>
        <w:t>r</w:t>
      </w:r>
      <w:r>
        <w:rPr>
          <w:rFonts w:ascii="Times New Roman"/>
          <w:b w:val="false"/>
          <w:i w:val="false"/>
          <w:color w:val="000000"/>
          <w:sz w:val="28"/>
        </w:rPr>
        <w:t>) 43% құрайды;</w:t>
      </w:r>
    </w:p>
    <w:bookmarkEnd w:id="7443"/>
    <w:bookmarkStart w:name="z17912" w:id="7444"/>
    <w:p>
      <w:pPr>
        <w:spacing w:after="0"/>
        <w:ind w:left="0"/>
        <w:jc w:val="both"/>
      </w:pPr>
      <w:r>
        <w:rPr>
          <w:rFonts w:ascii="Times New Roman"/>
          <w:b w:val="false"/>
          <w:i w:val="false"/>
          <w:color w:val="000000"/>
          <w:sz w:val="28"/>
        </w:rPr>
        <w:t>
      электрастанцияда отынның жылдық шығысы (В</w:t>
      </w:r>
      <w:r>
        <w:rPr>
          <w:rFonts w:ascii="Times New Roman"/>
          <w:b w:val="false"/>
          <w:i/>
          <w:color w:val="000000"/>
          <w:sz w:val="28"/>
        </w:rPr>
        <w:t>тл</w:t>
      </w:r>
      <w:r>
        <w:rPr>
          <w:rFonts w:ascii="Times New Roman"/>
          <w:b w:val="false"/>
          <w:i w:val="false"/>
          <w:color w:val="000000"/>
          <w:sz w:val="28"/>
        </w:rPr>
        <w:t>) - 2500 мың. т;</w:t>
      </w:r>
    </w:p>
    <w:bookmarkEnd w:id="7444"/>
    <w:bookmarkStart w:name="z17913" w:id="7445"/>
    <w:p>
      <w:pPr>
        <w:spacing w:after="0"/>
        <w:ind w:left="0"/>
        <w:jc w:val="both"/>
      </w:pPr>
      <w:r>
        <w:rPr>
          <w:rFonts w:ascii="Times New Roman"/>
          <w:b w:val="false"/>
          <w:i w:val="false"/>
          <w:color w:val="000000"/>
          <w:sz w:val="28"/>
        </w:rPr>
        <w:t>
      күл аулағыштарда ауланатын қатты бөлшектер үлесі (? = 0,96);</w:t>
      </w:r>
    </w:p>
    <w:bookmarkEnd w:id="7445"/>
    <w:bookmarkStart w:name="z17914" w:id="7446"/>
    <w:p>
      <w:pPr>
        <w:spacing w:after="0"/>
        <w:ind w:left="0"/>
        <w:jc w:val="both"/>
      </w:pPr>
      <w:r>
        <w:rPr>
          <w:rFonts w:ascii="Times New Roman"/>
          <w:b w:val="false"/>
          <w:i w:val="false"/>
          <w:color w:val="000000"/>
          <w:sz w:val="28"/>
        </w:rPr>
        <w:t>
      (4.4) формуласы бойынша күлдің жалпы жылдық шығысы анықталады:</w:t>
      </w:r>
    </w:p>
    <w:bookmarkEnd w:id="7446"/>
    <w:bookmarkStart w:name="z17915" w:id="7447"/>
    <w:p>
      <w:pPr>
        <w:spacing w:after="0"/>
        <w:ind w:left="0"/>
        <w:jc w:val="both"/>
      </w:pPr>
      <w:r>
        <w:rPr>
          <w:rFonts w:ascii="Times New Roman"/>
          <w:b w:val="false"/>
          <w:i w:val="false"/>
          <w:color w:val="000000"/>
          <w:sz w:val="28"/>
        </w:rPr>
        <w:t xml:space="preserve">
       </w:t>
      </w:r>
    </w:p>
    <w:bookmarkEnd w:id="7447"/>
    <w:p>
      <w:pPr>
        <w:spacing w:after="0"/>
        <w:ind w:left="0"/>
        <w:jc w:val="both"/>
      </w:pPr>
      <w:r>
        <w:drawing>
          <wp:inline distT="0" distB="0" distL="0" distR="0">
            <wp:extent cx="29464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5"/>
                    <a:stretch>
                      <a:fillRect/>
                    </a:stretch>
                  </pic:blipFill>
                  <pic:spPr>
                    <a:xfrm>
                      <a:off x="0" y="0"/>
                      <a:ext cx="29464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мың. т.</w:t>
      </w:r>
    </w:p>
    <w:bookmarkStart w:name="z17916" w:id="7448"/>
    <w:p>
      <w:pPr>
        <w:spacing w:after="0"/>
        <w:ind w:left="0"/>
        <w:jc w:val="both"/>
      </w:pPr>
      <w:r>
        <w:rPr>
          <w:rFonts w:ascii="Times New Roman"/>
          <w:b w:val="false"/>
          <w:i w:val="false"/>
          <w:color w:val="000000"/>
          <w:sz w:val="28"/>
        </w:rPr>
        <w:t>
      (4.3) формуласы бойынша күлдің жылдық аулау бар:</w:t>
      </w:r>
    </w:p>
    <w:bookmarkEnd w:id="7448"/>
    <w:bookmarkStart w:name="z17917" w:id="7449"/>
    <w:p>
      <w:pPr>
        <w:spacing w:after="0"/>
        <w:ind w:left="0"/>
        <w:jc w:val="both"/>
      </w:pPr>
      <w:r>
        <w:rPr>
          <w:rFonts w:ascii="Times New Roman"/>
          <w:b w:val="false"/>
          <w:i w:val="false"/>
          <w:color w:val="000000"/>
          <w:sz w:val="28"/>
        </w:rPr>
        <w:t>
      М</w:t>
      </w:r>
      <w:r>
        <w:rPr>
          <w:rFonts w:ascii="Times New Roman"/>
          <w:b w:val="false"/>
          <w:i/>
          <w:color w:val="000000"/>
          <w:sz w:val="28"/>
        </w:rPr>
        <w:t>зл</w:t>
      </w:r>
      <w:r>
        <w:rPr>
          <w:rFonts w:ascii="Times New Roman"/>
          <w:b w:val="false"/>
          <w:i w:val="false"/>
          <w:color w:val="000000"/>
          <w:sz w:val="28"/>
        </w:rPr>
        <w:t xml:space="preserve"> = 1080,69?0,96 = 1037,46, мың. т.</w:t>
      </w:r>
    </w:p>
    <w:bookmarkEnd w:id="7449"/>
    <w:bookmarkStart w:name="z17918" w:id="7450"/>
    <w:p>
      <w:pPr>
        <w:spacing w:after="0"/>
        <w:ind w:left="0"/>
        <w:jc w:val="both"/>
      </w:pPr>
      <w:r>
        <w:rPr>
          <w:rFonts w:ascii="Times New Roman"/>
          <w:b w:val="false"/>
          <w:i w:val="false"/>
          <w:color w:val="000000"/>
          <w:sz w:val="28"/>
        </w:rPr>
        <w:t>
      (4.2) формуласы бойынша қоқыстардың жылдық шығысы анықталады:</w:t>
      </w:r>
    </w:p>
    <w:bookmarkEnd w:id="7450"/>
    <w:bookmarkStart w:name="z17919" w:id="7451"/>
    <w:p>
      <w:pPr>
        <w:spacing w:after="0"/>
        <w:ind w:left="0"/>
        <w:jc w:val="both"/>
      </w:pPr>
      <w:r>
        <w:rPr>
          <w:rFonts w:ascii="Times New Roman"/>
          <w:b w:val="false"/>
          <w:i w:val="false"/>
          <w:color w:val="000000"/>
          <w:sz w:val="28"/>
        </w:rPr>
        <w:t xml:space="preserve">
       </w:t>
      </w:r>
    </w:p>
    <w:bookmarkEnd w:id="7451"/>
    <w:p>
      <w:pPr>
        <w:spacing w:after="0"/>
        <w:ind w:left="0"/>
        <w:jc w:val="both"/>
      </w:pPr>
      <w:r>
        <w:drawing>
          <wp:inline distT="0" distB="0" distL="0" distR="0">
            <wp:extent cx="27559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6"/>
                    <a:stretch>
                      <a:fillRect/>
                    </a:stretch>
                  </pic:blipFill>
                  <pic:spPr>
                    <a:xfrm>
                      <a:off x="0" y="0"/>
                      <a:ext cx="27559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мың. т.</w:t>
      </w:r>
    </w:p>
    <w:bookmarkStart w:name="z17920" w:id="7452"/>
    <w:p>
      <w:pPr>
        <w:spacing w:after="0"/>
        <w:ind w:left="0"/>
        <w:jc w:val="both"/>
      </w:pPr>
      <w:r>
        <w:rPr>
          <w:rFonts w:ascii="Times New Roman"/>
          <w:b w:val="false"/>
          <w:i w:val="false"/>
          <w:color w:val="000000"/>
          <w:sz w:val="28"/>
        </w:rPr>
        <w:t>
      (4.1) формуласына сәйкес жылу электростанциясында күлді қоқыс материалының пайда болуының жылдық көлемін анықтауға болады.</w:t>
      </w:r>
    </w:p>
    <w:bookmarkEnd w:id="7452"/>
    <w:bookmarkStart w:name="z17921" w:id="7453"/>
    <w:p>
      <w:pPr>
        <w:spacing w:after="0"/>
        <w:ind w:left="0"/>
        <w:jc w:val="both"/>
      </w:pPr>
      <w:r>
        <w:rPr>
          <w:rFonts w:ascii="Times New Roman"/>
          <w:b w:val="false"/>
          <w:i w:val="false"/>
          <w:color w:val="000000"/>
          <w:sz w:val="28"/>
        </w:rPr>
        <w:t>
      М</w:t>
      </w:r>
      <w:r>
        <w:rPr>
          <w:rFonts w:ascii="Times New Roman"/>
          <w:b w:val="false"/>
          <w:i w:val="false"/>
          <w:color w:val="000000"/>
          <w:vertAlign w:val="superscript"/>
        </w:rPr>
        <w:t>күл</w:t>
      </w:r>
      <w:r>
        <w:rPr>
          <w:rFonts w:ascii="Times New Roman"/>
          <w:b w:val="false"/>
          <w:i w:val="false"/>
          <w:color w:val="000000"/>
          <w:vertAlign w:val="subscript"/>
        </w:rPr>
        <w:t>құр</w:t>
      </w:r>
      <w:r>
        <w:rPr>
          <w:rFonts w:ascii="Times New Roman"/>
          <w:b w:val="false"/>
          <w:i w:val="false"/>
          <w:color w:val="000000"/>
          <w:sz w:val="28"/>
        </w:rPr>
        <w:t xml:space="preserve"> = 1037,46 + 56,28 = 1093,74, мың. т.</w:t>
      </w:r>
    </w:p>
    <w:bookmarkEnd w:id="745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Қоршаған орта және су ресурстары Министрінің 2014 жылғы 12 маусымдағы № 221-ө бұйрығына № 11-қосымша</w:t>
                  </w:r>
                </w:p>
              </w:tc>
            </w:tr>
          </w:tbl>
          <w:p/>
        </w:tc>
      </w:tr>
    </w:tbl>
    <w:bookmarkStart w:name="z17923" w:id="7454"/>
    <w:p>
      <w:pPr>
        <w:spacing w:after="0"/>
        <w:ind w:left="0"/>
        <w:jc w:val="left"/>
      </w:pPr>
      <w:r>
        <w:rPr>
          <w:rFonts w:ascii="Times New Roman"/>
          <w:b/>
          <w:i w:val="false"/>
          <w:color w:val="000000"/>
        </w:rPr>
        <w:t xml:space="preserve"> Тұрмыстық қатты қалдықтар полигондарынан</w:t>
      </w:r>
      <w:r>
        <w:br/>
      </w:r>
      <w:r>
        <w:rPr>
          <w:rFonts w:ascii="Times New Roman"/>
          <w:b/>
          <w:i w:val="false"/>
          <w:color w:val="000000"/>
        </w:rPr>
        <w:t>атмосфераға шығарылатын ластағыш заттарды есептеу</w:t>
      </w:r>
      <w:r>
        <w:br/>
      </w:r>
      <w:r>
        <w:rPr>
          <w:rFonts w:ascii="Times New Roman"/>
          <w:b/>
          <w:i w:val="false"/>
          <w:color w:val="000000"/>
        </w:rPr>
        <w:t>әдістемесі</w:t>
      </w:r>
      <w:r>
        <w:br/>
      </w:r>
      <w:r>
        <w:rPr>
          <w:rFonts w:ascii="Times New Roman"/>
          <w:b/>
          <w:i w:val="false"/>
          <w:color w:val="000000"/>
        </w:rPr>
        <w:t>1.Жалпы ережелер</w:t>
      </w:r>
    </w:p>
    <w:bookmarkEnd w:id="7454"/>
    <w:bookmarkStart w:name="z17927" w:id="7455"/>
    <w:p>
      <w:pPr>
        <w:spacing w:after="0"/>
        <w:ind w:left="0"/>
        <w:jc w:val="both"/>
      </w:pPr>
      <w:r>
        <w:rPr>
          <w:rFonts w:ascii="Times New Roman"/>
          <w:b w:val="false"/>
          <w:i w:val="false"/>
          <w:color w:val="000000"/>
          <w:sz w:val="28"/>
        </w:rPr>
        <w:t>
      1. Күл-қоқыс полигонындағы тұрмыстық қатты заттардың ауа қабатына ластағыш заттарды шығару есебі бойынша ұсынылып отырылған әдістеме күл-қоқыс полигонындағы тұрмыстық қатты қалдықтардан шығарылған ластағыш заттарды анықтауы бойынша жалпы әдістемелік негіз жасау мақсатында шығарылған.</w:t>
      </w:r>
    </w:p>
    <w:bookmarkEnd w:id="7455"/>
    <w:bookmarkStart w:name="z17928" w:id="7456"/>
    <w:p>
      <w:pPr>
        <w:spacing w:after="0"/>
        <w:ind w:left="0"/>
        <w:jc w:val="both"/>
      </w:pPr>
      <w:r>
        <w:rPr>
          <w:rFonts w:ascii="Times New Roman"/>
          <w:b w:val="false"/>
          <w:i w:val="false"/>
          <w:color w:val="000000"/>
          <w:sz w:val="28"/>
        </w:rPr>
        <w:t>
      2. Осы әдістеме кәсіпорындарға және қоршаған ортаны қорғау аймақтық басқармаларға, қалдықтардың шығарылуын нормалау бойынша шекті рұқсат етілген шығарындыларының (ШРШ) берілген нормативін сақтауды бақылау жұмыстарын жүргізетін мамандандырылған ұйымдарға ұсынылады.</w:t>
      </w:r>
    </w:p>
    <w:bookmarkEnd w:id="7456"/>
    <w:bookmarkStart w:name="z17929" w:id="7457"/>
    <w:p>
      <w:pPr>
        <w:spacing w:after="0"/>
        <w:ind w:left="0"/>
        <w:jc w:val="both"/>
      </w:pPr>
      <w:r>
        <w:rPr>
          <w:rFonts w:ascii="Times New Roman"/>
          <w:b w:val="false"/>
          <w:i w:val="false"/>
          <w:color w:val="000000"/>
          <w:sz w:val="28"/>
        </w:rPr>
        <w:t>
      3. Осы Әдістеме бойынша алынған қорытындылар жұмыс жасап тұрған кәсіпорындар мен объектілерде шығарылған қалдықтарды есептеу мен нормалауда берілген көрсеткіштер есебінде, сонымен қатар болжам сызба және жаңа сызба құрылыс құжаттарын дайындауда пайдаланылады.</w:t>
      </w:r>
    </w:p>
    <w:bookmarkEnd w:id="7457"/>
    <w:bookmarkStart w:name="z17930" w:id="7458"/>
    <w:p>
      <w:pPr>
        <w:spacing w:after="0"/>
        <w:ind w:left="0"/>
        <w:jc w:val="both"/>
      </w:pPr>
      <w:r>
        <w:rPr>
          <w:rFonts w:ascii="Times New Roman"/>
          <w:b w:val="false"/>
          <w:i w:val="false"/>
          <w:color w:val="000000"/>
          <w:sz w:val="28"/>
        </w:rPr>
        <w:t>
      4. Күл-қоқыс полигондарында көмілген қатты тұрмыстық және өндірістік қалдықтардың ортасында, микрофлоралардың әсерінен биотермиялық анаэробты процесс жүріп, қалдықтардың құрамындағы органика ыдырайды.</w:t>
      </w:r>
    </w:p>
    <w:bookmarkEnd w:id="7458"/>
    <w:bookmarkStart w:name="z17931" w:id="7459"/>
    <w:p>
      <w:pPr>
        <w:spacing w:after="0"/>
        <w:ind w:left="0"/>
        <w:jc w:val="both"/>
      </w:pPr>
      <w:r>
        <w:rPr>
          <w:rFonts w:ascii="Times New Roman"/>
          <w:b w:val="false"/>
          <w:i w:val="false"/>
          <w:color w:val="000000"/>
          <w:sz w:val="28"/>
        </w:rPr>
        <w:t xml:space="preserve">
      5. Бұл процестің соңғы өнімі биогаз болып табылады,ал оның негізгі көлемдік массасын метан және көмірсутек диоксиді құрайды. Бұл компонентермен қатар биогаздың құрамында су буы, көмірсутек оксиді, аммиак, көмірсутегі, күкіртсутегі, фенол және адам денсаулығы мен қоршаған ортаға зиянды аз мөлшерде өзге де қоспалар бар. </w:t>
      </w:r>
    </w:p>
    <w:bookmarkEnd w:id="7459"/>
    <w:bookmarkStart w:name="z17932" w:id="7460"/>
    <w:p>
      <w:pPr>
        <w:spacing w:after="0"/>
        <w:ind w:left="0"/>
        <w:jc w:val="both"/>
      </w:pPr>
      <w:r>
        <w:rPr>
          <w:rFonts w:ascii="Times New Roman"/>
          <w:b w:val="false"/>
          <w:i w:val="false"/>
          <w:color w:val="000000"/>
          <w:sz w:val="28"/>
        </w:rPr>
        <w:t>
      6. Биогаздың сандық және сапалық құрамы көптеген факторларға байланысты, соның ішінде полигонның климаттық және геологиялық орналасуына байланысты, әкелінген қалдықтардың морфологиялық және химиялық құрамына, салу жағдайына (аудан, көлем, көму тереңдігі), қалдықтың ылғалдылығы, оның тығыздығы және т.б. және ол әр нақты жағдайда полигонды пайдаланудан бастап 2 жыл өткеннен кейін анықталуға жатады. Алғашқы 2 жылда полигонды пайдалану кезінде жоба құжаттарында көрсетілген (ҚОӘБ, ҚОО бөлімдері) шығарылған қалдықтардың берілгендері пайдаланылады.</w:t>
      </w:r>
    </w:p>
    <w:bookmarkEnd w:id="7460"/>
    <w:bookmarkStart w:name="z17933" w:id="7461"/>
    <w:p>
      <w:pPr>
        <w:spacing w:after="0"/>
        <w:ind w:left="0"/>
        <w:jc w:val="both"/>
      </w:pPr>
      <w:r>
        <w:rPr>
          <w:rFonts w:ascii="Times New Roman"/>
          <w:b w:val="false"/>
          <w:i w:val="false"/>
          <w:color w:val="000000"/>
          <w:sz w:val="28"/>
        </w:rPr>
        <w:t>
      7. Полигонның үлкен бөлігінде тұрмыстық және өндірістік қалдықтар салынады, яғни Қазақстан Республикасының заңнамасына сәйкес тұрмыстық қалдықтармен бірге көмуге рұқсат берілген.</w:t>
      </w:r>
    </w:p>
    <w:bookmarkEnd w:id="7461"/>
    <w:bookmarkStart w:name="z17934" w:id="7462"/>
    <w:p>
      <w:pPr>
        <w:spacing w:after="0"/>
        <w:ind w:left="0"/>
        <w:jc w:val="both"/>
      </w:pPr>
      <w:r>
        <w:rPr>
          <w:rFonts w:ascii="Times New Roman"/>
          <w:b w:val="false"/>
          <w:i w:val="false"/>
          <w:color w:val="000000"/>
          <w:sz w:val="28"/>
        </w:rPr>
        <w:t xml:space="preserve">
      8. Полигондарда көмілетін тұрмыстық қатты қалдықтардың (ТҚҚ) морфологиялық және физико-химиялық құрамы осы Әдістеменің 1-қосымшасына сәйкес </w:t>
      </w:r>
      <w:r>
        <w:rPr>
          <w:rFonts w:ascii="Times New Roman"/>
          <w:b w:val="false"/>
          <w:i w:val="false"/>
          <w:color w:val="000000"/>
          <w:sz w:val="28"/>
        </w:rPr>
        <w:t>1-кестесінде</w:t>
      </w:r>
      <w:r>
        <w:rPr>
          <w:rFonts w:ascii="Times New Roman"/>
          <w:b w:val="false"/>
          <w:i w:val="false"/>
          <w:color w:val="000000"/>
          <w:sz w:val="28"/>
        </w:rPr>
        <w:t xml:space="preserve"> келтірілген.</w:t>
      </w:r>
    </w:p>
    <w:bookmarkEnd w:id="7462"/>
    <w:bookmarkStart w:name="z17935" w:id="7463"/>
    <w:p>
      <w:pPr>
        <w:spacing w:after="0"/>
        <w:ind w:left="0"/>
        <w:jc w:val="both"/>
      </w:pPr>
      <w:r>
        <w:rPr>
          <w:rFonts w:ascii="Times New Roman"/>
          <w:b w:val="false"/>
          <w:i w:val="false"/>
          <w:color w:val="000000"/>
          <w:sz w:val="28"/>
        </w:rPr>
        <w:t>
      9. Қалдықтың (құрғақ масса) тығыздығы 0.2-0.3 т/м</w:t>
      </w:r>
      <w:r>
        <w:rPr>
          <w:rFonts w:ascii="Times New Roman"/>
          <w:b w:val="false"/>
          <w:i w:val="false"/>
          <w:color w:val="000000"/>
          <w:vertAlign w:val="superscript"/>
        </w:rPr>
        <w:t>3</w:t>
      </w:r>
      <w:r>
        <w:rPr>
          <w:rFonts w:ascii="Times New Roman"/>
          <w:b w:val="false"/>
          <w:i w:val="false"/>
          <w:color w:val="000000"/>
          <w:sz w:val="28"/>
        </w:rPr>
        <w:t xml:space="preserve">, ылғалдылығы 40 %-дан 55% аралығында, органикалық заттардың құрамы 70 %-ға (құрғақ салмағы бойынша пайыз есебімен) жетеді. </w:t>
      </w:r>
    </w:p>
    <w:bookmarkEnd w:id="7463"/>
    <w:bookmarkStart w:name="z17936" w:id="7464"/>
    <w:p>
      <w:pPr>
        <w:spacing w:after="0"/>
        <w:ind w:left="0"/>
        <w:jc w:val="both"/>
      </w:pPr>
      <w:r>
        <w:rPr>
          <w:rFonts w:ascii="Times New Roman"/>
          <w:b w:val="false"/>
          <w:i w:val="false"/>
          <w:color w:val="000000"/>
          <w:sz w:val="28"/>
        </w:rPr>
        <w:t>
      10. Қалдықтарды көмудің жалпы технологиясы бойынша жоспарлау және әкелінген қалдықтарды тығыздау, сонымен қатар қалдықтардың жұмыс қабатын әрдайым топырақпен бөлу қарастырылған.</w:t>
      </w:r>
    </w:p>
    <w:bookmarkEnd w:id="7464"/>
    <w:bookmarkStart w:name="z17937" w:id="7465"/>
    <w:p>
      <w:pPr>
        <w:spacing w:after="0"/>
        <w:ind w:left="0"/>
        <w:jc w:val="both"/>
      </w:pPr>
      <w:r>
        <w:rPr>
          <w:rFonts w:ascii="Times New Roman"/>
          <w:b w:val="false"/>
          <w:i w:val="false"/>
          <w:color w:val="000000"/>
          <w:sz w:val="28"/>
        </w:rPr>
        <w:t xml:space="preserve">
      11. Бастапқы кезеңде (1 жыл көлемінде) қалдықтардың жоғарғы қабатында шіру, яғни қышқылдану процесі жүреді, яғни ол процесс ауа қабатынан қоқыстардың беткі қабатына оттегі кіруіне байланысты жүреді. Содан кейін қалдықтардың табиғи және механикалық тығыздалуына және оларды топырақпен бөлуге байланысты биогаз түзіліп, анаэробты процесс күшейеді, яғни ол құрамында органика бар қалдықтардың микрофлораның әсерімен биотермиялық анаэробты шіруі, соңғы өнім болып табылады. Қалдықтар мен оларды бөліп, жауып тұратын топырақтың арасынан биогаз шығып, атмосферадағы ауаны ластайды. Егер салу жағдайы өзгермесе, анаэробты шіру процесі тұрақталып, бір құрамдас газды салыстырмалы көлемде тұрақты биогазды шығарып, (яғни қалдықтардың морфологиялық құрамы тұрақты жағдайда) бөліп отырады. </w:t>
      </w:r>
    </w:p>
    <w:bookmarkEnd w:id="7465"/>
    <w:bookmarkStart w:name="z17938" w:id="7466"/>
    <w:p>
      <w:pPr>
        <w:spacing w:after="0"/>
        <w:ind w:left="0"/>
        <w:jc w:val="both"/>
      </w:pPr>
      <w:r>
        <w:rPr>
          <w:rFonts w:ascii="Times New Roman"/>
          <w:b w:val="false"/>
          <w:i w:val="false"/>
          <w:color w:val="000000"/>
          <w:sz w:val="28"/>
        </w:rPr>
        <w:t xml:space="preserve">
      12. Полигондарда органикалық қатты қалдықтардың шіру процесінің 5-фазасын айқындайды: </w:t>
      </w:r>
    </w:p>
    <w:bookmarkEnd w:id="7466"/>
    <w:bookmarkStart w:name="z17939" w:id="7467"/>
    <w:p>
      <w:pPr>
        <w:spacing w:after="0"/>
        <w:ind w:left="0"/>
        <w:jc w:val="both"/>
      </w:pPr>
      <w:r>
        <w:rPr>
          <w:rFonts w:ascii="Times New Roman"/>
          <w:b w:val="false"/>
          <w:i w:val="false"/>
          <w:color w:val="000000"/>
          <w:sz w:val="28"/>
        </w:rPr>
        <w:t>
      Бірінші фаза анаэробты шіру;</w:t>
      </w:r>
    </w:p>
    <w:bookmarkEnd w:id="7467"/>
    <w:bookmarkStart w:name="z17940" w:id="7468"/>
    <w:p>
      <w:pPr>
        <w:spacing w:after="0"/>
        <w:ind w:left="0"/>
        <w:jc w:val="both"/>
      </w:pPr>
      <w:r>
        <w:rPr>
          <w:rFonts w:ascii="Times New Roman"/>
          <w:b w:val="false"/>
          <w:i w:val="false"/>
          <w:color w:val="000000"/>
          <w:sz w:val="28"/>
        </w:rPr>
        <w:t>
      Екінші фаза метанды бөлмейді, анаэробты шіру (қышқылды ашу);</w:t>
      </w:r>
    </w:p>
    <w:bookmarkEnd w:id="7468"/>
    <w:bookmarkStart w:name="z17941" w:id="7469"/>
    <w:p>
      <w:pPr>
        <w:spacing w:after="0"/>
        <w:ind w:left="0"/>
        <w:jc w:val="both"/>
      </w:pPr>
      <w:r>
        <w:rPr>
          <w:rFonts w:ascii="Times New Roman"/>
          <w:b w:val="false"/>
          <w:i w:val="false"/>
          <w:color w:val="000000"/>
          <w:sz w:val="28"/>
        </w:rPr>
        <w:t>
      Үшінші фаза тұрақсыз метан бөлінеді, анаэробты шіру (аралас ашу);</w:t>
      </w:r>
    </w:p>
    <w:bookmarkEnd w:id="7469"/>
    <w:bookmarkStart w:name="z17942" w:id="7470"/>
    <w:p>
      <w:pPr>
        <w:spacing w:after="0"/>
        <w:ind w:left="0"/>
        <w:jc w:val="both"/>
      </w:pPr>
      <w:r>
        <w:rPr>
          <w:rFonts w:ascii="Times New Roman"/>
          <w:b w:val="false"/>
          <w:i w:val="false"/>
          <w:color w:val="000000"/>
          <w:sz w:val="28"/>
        </w:rPr>
        <w:t>
      Төртінші фаза тұрақты метан бөлінеді, анаэробты шіру;</w:t>
      </w:r>
    </w:p>
    <w:bookmarkEnd w:id="7470"/>
    <w:bookmarkStart w:name="z17943" w:id="7471"/>
    <w:p>
      <w:pPr>
        <w:spacing w:after="0"/>
        <w:ind w:left="0"/>
        <w:jc w:val="both"/>
      </w:pPr>
      <w:r>
        <w:rPr>
          <w:rFonts w:ascii="Times New Roman"/>
          <w:b w:val="false"/>
          <w:i w:val="false"/>
          <w:color w:val="000000"/>
          <w:sz w:val="28"/>
        </w:rPr>
        <w:t>
      Бесінші фаза анаэробты процестің ісінуі.</w:t>
      </w:r>
    </w:p>
    <w:bookmarkEnd w:id="7471"/>
    <w:bookmarkStart w:name="z17944" w:id="7472"/>
    <w:p>
      <w:pPr>
        <w:spacing w:after="0"/>
        <w:ind w:left="0"/>
        <w:jc w:val="both"/>
      </w:pPr>
      <w:r>
        <w:rPr>
          <w:rFonts w:ascii="Times New Roman"/>
          <w:b w:val="false"/>
          <w:i w:val="false"/>
          <w:color w:val="000000"/>
          <w:sz w:val="28"/>
        </w:rPr>
        <w:t>
      Қалдықтарды салғаннан кейін алғашқы 20-40 күн ішінде 1-ші және 2-ші фаза жүреді, 3-ші фазаның жүру уақыты 700 күнге дейін созылады. 4-ші фазаның ұзақтығы жергілікті климаттық жағдаймен анықталады, егер салу жағдайы өзгертілмесе Қазақстан Республикасының әр аймақтарына байланысты 10 жылдан (шығыста) 50 жылға дейін (солтүстікте) аралығында тұрақсыз өзгеріп тұрады.</w:t>
      </w:r>
    </w:p>
    <w:bookmarkEnd w:id="7472"/>
    <w:bookmarkStart w:name="z17945" w:id="7473"/>
    <w:p>
      <w:pPr>
        <w:spacing w:after="0"/>
        <w:ind w:left="0"/>
        <w:jc w:val="both"/>
      </w:pPr>
      <w:r>
        <w:rPr>
          <w:rFonts w:ascii="Times New Roman"/>
          <w:b w:val="false"/>
          <w:i w:val="false"/>
          <w:color w:val="000000"/>
          <w:sz w:val="28"/>
        </w:rPr>
        <w:t>
      13. Қалдықтардың әрдайым метан бөліп, анаэробты шіруі және жоғары деңгейде биогаз бөлуі 80-% көлемінде жалпы биогаздан (төртінші фазада) алынады Қалған 20% алғашқы үш және соңғы фаза кезеңінде өнімдердің шіру барысында полигондағы қалдықтардың бір бөлігінің (қалдықтардың беткі қабаты және микроорганизмдермен жай ыдырайтын органикалық бір бөлігі) қатысуымен жүреді. Осы фазаға қатысты шығарылатын қалдықтардың сандық және сапалық құрамы нақты сол немесе басқа полигонды тексеру кезінде анықталған қалдықтардың құрамына байланысты болады.</w:t>
      </w:r>
    </w:p>
    <w:bookmarkEnd w:id="7473"/>
    <w:bookmarkStart w:name="z17946" w:id="7474"/>
    <w:p>
      <w:pPr>
        <w:spacing w:after="0"/>
        <w:ind w:left="0"/>
        <w:jc w:val="both"/>
      </w:pPr>
      <w:r>
        <w:rPr>
          <w:rFonts w:ascii="Times New Roman"/>
          <w:b w:val="false"/>
          <w:i w:val="false"/>
          <w:color w:val="000000"/>
          <w:sz w:val="28"/>
        </w:rPr>
        <w:t>
      Газ бөлу процесінің тұрақтануы шамамен қалдықтарды көмген уақыттан 2 жыл өткеннен кейін басталады. Сондықтан осыны есепке ала отырып, биогаздың бөліну есебін мақсатты түрде биогаздың жоғарғы деңгейде шығуы бойынша қалдықтардың тұрақты шіру процесі жағдайында шығарады. Бұл фазаға 80% биогаздың бөлінуі келеді. Ал қалған шығарылған қалдықтардың 20% сараптамада анықталған биогаздың компонетті концентрацияларымен есептелінеді (биогаздан таңдалынған сараптамалық сынама алуда қайсысы әрдайым метан бөлетін анаэробты шіруде, қайсысы аралас ашуда пайда болатын компоненттен дифференциялану мүмкін емес).</w:t>
      </w:r>
    </w:p>
    <w:bookmarkEnd w:id="7474"/>
    <w:bookmarkStart w:name="z17947" w:id="7475"/>
    <w:p>
      <w:pPr>
        <w:spacing w:after="0"/>
        <w:ind w:left="0"/>
        <w:jc w:val="both"/>
      </w:pPr>
      <w:r>
        <w:rPr>
          <w:rFonts w:ascii="Times New Roman"/>
          <w:b w:val="false"/>
          <w:i w:val="false"/>
          <w:color w:val="000000"/>
          <w:sz w:val="28"/>
        </w:rPr>
        <w:t>
      14. Қалдықтың минералдану процесі алғашқы жылда - 12см, екінші жылда -21 см , үшінші жылда- 27 см-ге және т.б жүрді.</w:t>
      </w:r>
    </w:p>
    <w:bookmarkEnd w:id="7475"/>
    <w:bookmarkStart w:name="z17948" w:id="7476"/>
    <w:p>
      <w:pPr>
        <w:spacing w:after="0"/>
        <w:ind w:left="0"/>
        <w:jc w:val="both"/>
      </w:pPr>
      <w:r>
        <w:rPr>
          <w:rFonts w:ascii="Times New Roman"/>
          <w:b w:val="false"/>
          <w:i w:val="false"/>
          <w:color w:val="000000"/>
          <w:sz w:val="28"/>
        </w:rPr>
        <w:t>
      15. Биогаздың полигонының беткі қабатынан ауаға шығуы бірқалыпты, оның сандық және сапалық сипаттамасы өзгермейді.</w:t>
      </w:r>
    </w:p>
    <w:bookmarkEnd w:id="7476"/>
    <w:bookmarkStart w:name="z17949" w:id="7477"/>
    <w:p>
      <w:pPr>
        <w:spacing w:after="0"/>
        <w:ind w:left="0"/>
        <w:jc w:val="left"/>
      </w:pPr>
      <w:r>
        <w:rPr>
          <w:rFonts w:ascii="Times New Roman"/>
          <w:b/>
          <w:i w:val="false"/>
          <w:color w:val="000000"/>
        </w:rPr>
        <w:t xml:space="preserve"> 2. Полигондағы ластағыш заттардың ауа қабатына шығарылуын есептеу</w:t>
      </w:r>
    </w:p>
    <w:bookmarkEnd w:id="7477"/>
    <w:bookmarkStart w:name="z17950" w:id="7478"/>
    <w:p>
      <w:pPr>
        <w:spacing w:after="0"/>
        <w:ind w:left="0"/>
        <w:jc w:val="both"/>
      </w:pPr>
      <w:r>
        <w:rPr>
          <w:rFonts w:ascii="Times New Roman"/>
          <w:b w:val="false"/>
          <w:i w:val="false"/>
          <w:color w:val="000000"/>
          <w:sz w:val="28"/>
        </w:rPr>
        <w:t>
      16. Берілген әдістемеде ауа қабатын ластандырғыш газ күйінде шығарылатын заттардың есебі полигондағы ТҚҚ-ды пайдалану режимін нормаға сай жүргізуге берілген.</w:t>
      </w:r>
    </w:p>
    <w:bookmarkEnd w:id="7478"/>
    <w:bookmarkStart w:name="z17951" w:id="7479"/>
    <w:p>
      <w:pPr>
        <w:spacing w:after="0"/>
        <w:ind w:left="0"/>
        <w:jc w:val="both"/>
      </w:pPr>
      <w:r>
        <w:rPr>
          <w:rFonts w:ascii="Times New Roman"/>
          <w:b w:val="false"/>
          <w:i w:val="false"/>
          <w:color w:val="000000"/>
          <w:sz w:val="28"/>
        </w:rPr>
        <w:t>
      17. Жол техникалары мен ошақтардан және көлік жұмысы кезінде шығарылған қатты және газ күйіндегі заттар, сонымен қатар қалдықтарды салу, тасымалдау және сақтау кезінде шығарылған қатты зиянды заттар қажет болған жағдайда сәйкестендірілген қолданылымдағы әдістеме бойынша есептелінеді.</w:t>
      </w:r>
    </w:p>
    <w:bookmarkEnd w:id="7479"/>
    <w:bookmarkStart w:name="z17952" w:id="7480"/>
    <w:p>
      <w:pPr>
        <w:spacing w:after="0"/>
        <w:ind w:left="0"/>
        <w:jc w:val="both"/>
      </w:pPr>
      <w:r>
        <w:rPr>
          <w:rFonts w:ascii="Times New Roman"/>
          <w:b w:val="false"/>
          <w:i w:val="false"/>
          <w:color w:val="000000"/>
          <w:sz w:val="28"/>
        </w:rPr>
        <w:t>
      18. Полигонның әр түрлі аймақтарындағы қалдықтардың жануынан шыққан қалдықтар авариялық қалдықтар есебінде қарастырылады.</w:t>
      </w:r>
    </w:p>
    <w:bookmarkEnd w:id="7480"/>
    <w:bookmarkStart w:name="z17953" w:id="7481"/>
    <w:p>
      <w:pPr>
        <w:spacing w:after="0"/>
        <w:ind w:left="0"/>
        <w:jc w:val="both"/>
      </w:pPr>
      <w:r>
        <w:rPr>
          <w:rFonts w:ascii="Times New Roman"/>
          <w:b w:val="false"/>
          <w:i w:val="false"/>
          <w:color w:val="000000"/>
          <w:sz w:val="28"/>
        </w:rPr>
        <w:t>
      19. Полигондағы қалдықтардан шыққан ластандырғыш заттардың сапалық сипаттамасына көптеген факторлар үлкен әсерін тигізеді, олардың ішінде:</w:t>
      </w:r>
    </w:p>
    <w:bookmarkEnd w:id="7481"/>
    <w:bookmarkStart w:name="z17954" w:id="7482"/>
    <w:p>
      <w:pPr>
        <w:spacing w:after="0"/>
        <w:ind w:left="0"/>
        <w:jc w:val="both"/>
      </w:pPr>
      <w:r>
        <w:rPr>
          <w:rFonts w:ascii="Times New Roman"/>
          <w:b w:val="false"/>
          <w:i w:val="false"/>
          <w:color w:val="000000"/>
          <w:sz w:val="28"/>
        </w:rPr>
        <w:t>
      климаттық жағдай;</w:t>
      </w:r>
    </w:p>
    <w:bookmarkEnd w:id="7482"/>
    <w:bookmarkStart w:name="z17955" w:id="7483"/>
    <w:p>
      <w:pPr>
        <w:spacing w:after="0"/>
        <w:ind w:left="0"/>
        <w:jc w:val="both"/>
      </w:pPr>
      <w:r>
        <w:rPr>
          <w:rFonts w:ascii="Times New Roman"/>
          <w:b w:val="false"/>
          <w:i w:val="false"/>
          <w:color w:val="000000"/>
          <w:sz w:val="28"/>
        </w:rPr>
        <w:t xml:space="preserve">
      полигонның (активті) жұмыс аймағы; </w:t>
      </w:r>
    </w:p>
    <w:bookmarkEnd w:id="7483"/>
    <w:bookmarkStart w:name="z17956" w:id="7484"/>
    <w:p>
      <w:pPr>
        <w:spacing w:after="0"/>
        <w:ind w:left="0"/>
        <w:jc w:val="both"/>
      </w:pPr>
      <w:r>
        <w:rPr>
          <w:rFonts w:ascii="Times New Roman"/>
          <w:b w:val="false"/>
          <w:i w:val="false"/>
          <w:color w:val="000000"/>
          <w:sz w:val="28"/>
        </w:rPr>
        <w:t>
      полигонды пайдалану мерзімі;</w:t>
      </w:r>
    </w:p>
    <w:bookmarkEnd w:id="7484"/>
    <w:bookmarkStart w:name="z17957" w:id="7485"/>
    <w:p>
      <w:pPr>
        <w:spacing w:after="0"/>
        <w:ind w:left="0"/>
        <w:jc w:val="both"/>
      </w:pPr>
      <w:r>
        <w:rPr>
          <w:rFonts w:ascii="Times New Roman"/>
          <w:b w:val="false"/>
          <w:i w:val="false"/>
          <w:color w:val="000000"/>
          <w:sz w:val="28"/>
        </w:rPr>
        <w:t>
      көмілген қалдықтардың мөлшері;</w:t>
      </w:r>
    </w:p>
    <w:bookmarkEnd w:id="7485"/>
    <w:bookmarkStart w:name="z17958" w:id="7486"/>
    <w:p>
      <w:pPr>
        <w:spacing w:after="0"/>
        <w:ind w:left="0"/>
        <w:jc w:val="both"/>
      </w:pPr>
      <w:r>
        <w:rPr>
          <w:rFonts w:ascii="Times New Roman"/>
          <w:b w:val="false"/>
          <w:i w:val="false"/>
          <w:color w:val="000000"/>
          <w:sz w:val="28"/>
        </w:rPr>
        <w:t>
      салынған қалдық қабаттарының қуаты;</w:t>
      </w:r>
    </w:p>
    <w:bookmarkEnd w:id="7486"/>
    <w:bookmarkStart w:name="z17959" w:id="7487"/>
    <w:p>
      <w:pPr>
        <w:spacing w:after="0"/>
        <w:ind w:left="0"/>
        <w:jc w:val="both"/>
      </w:pPr>
      <w:r>
        <w:rPr>
          <w:rFonts w:ascii="Times New Roman"/>
          <w:b w:val="false"/>
          <w:i w:val="false"/>
          <w:color w:val="000000"/>
          <w:sz w:val="28"/>
        </w:rPr>
        <w:t>
      әкелінген қалдықтардың морфологиялық құрамы;</w:t>
      </w:r>
    </w:p>
    <w:bookmarkEnd w:id="7487"/>
    <w:bookmarkStart w:name="z17960" w:id="7488"/>
    <w:p>
      <w:pPr>
        <w:spacing w:after="0"/>
        <w:ind w:left="0"/>
        <w:jc w:val="both"/>
      </w:pPr>
      <w:r>
        <w:rPr>
          <w:rFonts w:ascii="Times New Roman"/>
          <w:b w:val="false"/>
          <w:i w:val="false"/>
          <w:color w:val="000000"/>
          <w:sz w:val="28"/>
        </w:rPr>
        <w:t>
      әкелінген тұрмыстық және өндірістік қалдықтардың арақатынасының мөлшері;</w:t>
      </w:r>
    </w:p>
    <w:bookmarkEnd w:id="7488"/>
    <w:bookmarkStart w:name="z17961" w:id="7489"/>
    <w:p>
      <w:pPr>
        <w:spacing w:after="0"/>
        <w:ind w:left="0"/>
        <w:jc w:val="both"/>
      </w:pPr>
      <w:r>
        <w:rPr>
          <w:rFonts w:ascii="Times New Roman"/>
          <w:b w:val="false"/>
          <w:i w:val="false"/>
          <w:color w:val="000000"/>
          <w:sz w:val="28"/>
        </w:rPr>
        <w:t>
      қалдықтың ылғалдылығы;</w:t>
      </w:r>
    </w:p>
    <w:bookmarkEnd w:id="7489"/>
    <w:bookmarkStart w:name="z17962" w:id="7490"/>
    <w:p>
      <w:pPr>
        <w:spacing w:after="0"/>
        <w:ind w:left="0"/>
        <w:jc w:val="both"/>
      </w:pPr>
      <w:r>
        <w:rPr>
          <w:rFonts w:ascii="Times New Roman"/>
          <w:b w:val="false"/>
          <w:i w:val="false"/>
          <w:color w:val="000000"/>
          <w:sz w:val="28"/>
        </w:rPr>
        <w:t>
      қалдықты құрайтын органиканың құрамы;</w:t>
      </w:r>
    </w:p>
    <w:bookmarkEnd w:id="7490"/>
    <w:bookmarkStart w:name="z17963" w:id="7491"/>
    <w:p>
      <w:pPr>
        <w:spacing w:after="0"/>
        <w:ind w:left="0"/>
        <w:jc w:val="both"/>
      </w:pPr>
      <w:r>
        <w:rPr>
          <w:rFonts w:ascii="Times New Roman"/>
          <w:b w:val="false"/>
          <w:i w:val="false"/>
          <w:color w:val="000000"/>
          <w:sz w:val="28"/>
        </w:rPr>
        <w:t>
      қалдықтың органикасындағы майтәріздес, көмірсутегі және ақуыз тектес заттардың арақатынасы;</w:t>
      </w:r>
    </w:p>
    <w:bookmarkEnd w:id="7491"/>
    <w:bookmarkStart w:name="z17964" w:id="7492"/>
    <w:p>
      <w:pPr>
        <w:spacing w:after="0"/>
        <w:ind w:left="0"/>
        <w:jc w:val="both"/>
      </w:pPr>
      <w:r>
        <w:rPr>
          <w:rFonts w:ascii="Times New Roman"/>
          <w:b w:val="false"/>
          <w:i w:val="false"/>
          <w:color w:val="000000"/>
          <w:sz w:val="28"/>
        </w:rPr>
        <w:t>
      қалдықтарды көму технологиясы.</w:t>
      </w:r>
    </w:p>
    <w:bookmarkEnd w:id="7492"/>
    <w:bookmarkStart w:name="z17965" w:id="7493"/>
    <w:p>
      <w:pPr>
        <w:spacing w:after="0"/>
        <w:ind w:left="0"/>
        <w:jc w:val="both"/>
      </w:pPr>
      <w:r>
        <w:rPr>
          <w:rFonts w:ascii="Times New Roman"/>
          <w:b w:val="false"/>
          <w:i w:val="false"/>
          <w:color w:val="000000"/>
          <w:sz w:val="28"/>
        </w:rPr>
        <w:t>
      20. Биогаздың қатынасты шығымы ( кг/кг қалдықтар) метандық ашу бойынша оның қарқынды тұрақталған генерациясы кезеңінде төмендегі теңдік арқылы анықталады.</w:t>
      </w:r>
    </w:p>
    <w:bookmarkEnd w:id="7493"/>
    <w:bookmarkStart w:name="z17966" w:id="7494"/>
    <w:p>
      <w:pPr>
        <w:spacing w:after="0"/>
        <w:ind w:left="0"/>
        <w:jc w:val="both"/>
      </w:pPr>
      <w:r>
        <w:rPr>
          <w:rFonts w:ascii="Times New Roman"/>
          <w:b w:val="false"/>
          <w:i w:val="false"/>
          <w:color w:val="000000"/>
          <w:sz w:val="28"/>
        </w:rPr>
        <w:t>
      Q = 10</w:t>
      </w:r>
      <w:r>
        <w:rPr>
          <w:rFonts w:ascii="Times New Roman"/>
          <w:b w:val="false"/>
          <w:i w:val="false"/>
          <w:color w:val="000000"/>
          <w:vertAlign w:val="superscript"/>
        </w:rPr>
        <w:t>-4</w:t>
      </w:r>
      <w:r>
        <w:rPr>
          <w:rFonts w:ascii="Times New Roman"/>
          <w:b w:val="false"/>
          <w:i w:val="false"/>
          <w:color w:val="000000"/>
          <w:sz w:val="28"/>
        </w:rPr>
        <w:t>?R?(0.92?G + 0.62?U + 0.34?В), (3.1)</w:t>
      </w:r>
    </w:p>
    <w:bookmarkEnd w:id="7494"/>
    <w:bookmarkStart w:name="z17967" w:id="7495"/>
    <w:p>
      <w:pPr>
        <w:spacing w:after="0"/>
        <w:ind w:left="0"/>
        <w:jc w:val="both"/>
      </w:pPr>
      <w:r>
        <w:rPr>
          <w:rFonts w:ascii="Times New Roman"/>
          <w:b w:val="false"/>
          <w:i w:val="false"/>
          <w:color w:val="000000"/>
          <w:sz w:val="28"/>
        </w:rPr>
        <w:t xml:space="preserve">
      Мұнда: </w:t>
      </w:r>
    </w:p>
    <w:bookmarkEnd w:id="7495"/>
    <w:bookmarkStart w:name="z17968" w:id="7496"/>
    <w:p>
      <w:pPr>
        <w:spacing w:after="0"/>
        <w:ind w:left="0"/>
        <w:jc w:val="both"/>
      </w:pPr>
      <w:r>
        <w:rPr>
          <w:rFonts w:ascii="Times New Roman"/>
          <w:b w:val="false"/>
          <w:i w:val="false"/>
          <w:color w:val="000000"/>
          <w:sz w:val="28"/>
        </w:rPr>
        <w:t>
      Q- қарқынды генерация кезіндегі биогаздың қатынасты шығымы;</w:t>
      </w:r>
    </w:p>
    <w:bookmarkEnd w:id="7496"/>
    <w:bookmarkStart w:name="z17969" w:id="7497"/>
    <w:p>
      <w:pPr>
        <w:spacing w:after="0"/>
        <w:ind w:left="0"/>
        <w:jc w:val="both"/>
      </w:pPr>
      <w:r>
        <w:rPr>
          <w:rFonts w:ascii="Times New Roman"/>
          <w:b w:val="false"/>
          <w:i w:val="false"/>
          <w:color w:val="000000"/>
          <w:sz w:val="28"/>
        </w:rPr>
        <w:t>
      R- қалдықты құрайтын органиканың құрылымы ,%</w:t>
      </w:r>
    </w:p>
    <w:bookmarkEnd w:id="7497"/>
    <w:bookmarkStart w:name="z17970" w:id="7498"/>
    <w:p>
      <w:pPr>
        <w:spacing w:after="0"/>
        <w:ind w:left="0"/>
        <w:jc w:val="both"/>
      </w:pPr>
      <w:r>
        <w:rPr>
          <w:rFonts w:ascii="Times New Roman"/>
          <w:b w:val="false"/>
          <w:i w:val="false"/>
          <w:color w:val="000000"/>
          <w:sz w:val="28"/>
        </w:rPr>
        <w:t>
      G - қалдықтардың органикасындағы майтәріздес заттар құрамы,%</w:t>
      </w:r>
    </w:p>
    <w:bookmarkEnd w:id="7498"/>
    <w:bookmarkStart w:name="z17971" w:id="7499"/>
    <w:p>
      <w:pPr>
        <w:spacing w:after="0"/>
        <w:ind w:left="0"/>
        <w:jc w:val="both"/>
      </w:pPr>
      <w:r>
        <w:rPr>
          <w:rFonts w:ascii="Times New Roman"/>
          <w:b w:val="false"/>
          <w:i w:val="false"/>
          <w:color w:val="000000"/>
          <w:sz w:val="28"/>
        </w:rPr>
        <w:t>
      U-қалдықтардың органикасындағы көмірсутектес заттардың құрамы,%</w:t>
      </w:r>
    </w:p>
    <w:bookmarkEnd w:id="7499"/>
    <w:bookmarkStart w:name="z17972" w:id="7500"/>
    <w:p>
      <w:pPr>
        <w:spacing w:after="0"/>
        <w:ind w:left="0"/>
        <w:jc w:val="both"/>
      </w:pPr>
      <w:r>
        <w:rPr>
          <w:rFonts w:ascii="Times New Roman"/>
          <w:b w:val="false"/>
          <w:i w:val="false"/>
          <w:color w:val="000000"/>
          <w:sz w:val="28"/>
        </w:rPr>
        <w:t>
      B- қалдықтардың органикасындағы белок заттарының құрамы,%</w:t>
      </w:r>
    </w:p>
    <w:bookmarkEnd w:id="7500"/>
    <w:bookmarkStart w:name="z17973" w:id="7501"/>
    <w:p>
      <w:pPr>
        <w:spacing w:after="0"/>
        <w:ind w:left="0"/>
        <w:jc w:val="both"/>
      </w:pPr>
      <w:r>
        <w:rPr>
          <w:rFonts w:ascii="Times New Roman"/>
          <w:b w:val="false"/>
          <w:i w:val="false"/>
          <w:color w:val="000000"/>
          <w:sz w:val="28"/>
        </w:rPr>
        <w:t xml:space="preserve">
      R, G, U, және B-ның анықтамасы қалдықтардың таңдалған сараптама сынамаларында анықталынады. </w:t>
      </w:r>
    </w:p>
    <w:bookmarkEnd w:id="7501"/>
    <w:bookmarkStart w:name="z17974" w:id="7502"/>
    <w:p>
      <w:pPr>
        <w:spacing w:after="0"/>
        <w:ind w:left="0"/>
        <w:jc w:val="both"/>
      </w:pPr>
      <w:r>
        <w:rPr>
          <w:rFonts w:ascii="Times New Roman"/>
          <w:b w:val="false"/>
          <w:i w:val="false"/>
          <w:color w:val="000000"/>
          <w:sz w:val="28"/>
        </w:rPr>
        <w:t>
      21. Майлар мен ақуыздар стандартты талдамалық сараптама әдістемесімен (майларды экстрогирлеу, ақуызды гидролиз пайдалану арқылы) анықталады. Көмірсуларды анықтау әдістемесі.</w:t>
      </w:r>
    </w:p>
    <w:bookmarkEnd w:id="7502"/>
    <w:bookmarkStart w:name="z17975" w:id="7503"/>
    <w:p>
      <w:pPr>
        <w:spacing w:after="0"/>
        <w:ind w:left="0"/>
        <w:jc w:val="both"/>
      </w:pPr>
      <w:r>
        <w:rPr>
          <w:rFonts w:ascii="Times New Roman"/>
          <w:b w:val="false"/>
          <w:i w:val="false"/>
          <w:color w:val="000000"/>
          <w:sz w:val="28"/>
        </w:rPr>
        <w:t>
      22. (3.1) теңдеуі қалдықтардың абсолютті құрғақ заттарына пайдалануға құрастырылған.</w:t>
      </w:r>
    </w:p>
    <w:bookmarkEnd w:id="7503"/>
    <w:bookmarkStart w:name="z17976" w:id="7504"/>
    <w:p>
      <w:pPr>
        <w:spacing w:after="0"/>
        <w:ind w:left="0"/>
        <w:jc w:val="both"/>
      </w:pPr>
      <w:r>
        <w:rPr>
          <w:rFonts w:ascii="Times New Roman"/>
          <w:b w:val="false"/>
          <w:i w:val="false"/>
          <w:color w:val="000000"/>
          <w:sz w:val="28"/>
        </w:rPr>
        <w:t>
      23. Нақты жағдайда қалдықтардың құрамында ылғалдылық белгілі бір мөлшерді құрайды, яғни өз-өзінен биогазды генерацияламайды немесе шығармайды. Соған сәйкес биогаздың нақты салмақ бірлігіне қарағанда өлшем бірлігіне қатысты шығуы, абсалютті құрғақ заттың өлшем бірлігіне қарағанда 10</w:t>
      </w:r>
      <w:r>
        <w:rPr>
          <w:rFonts w:ascii="Times New Roman"/>
          <w:b w:val="false"/>
          <w:i w:val="false"/>
          <w:color w:val="000000"/>
          <w:vertAlign w:val="superscript"/>
        </w:rPr>
        <w:t>-2</w:t>
      </w:r>
      <w:r>
        <w:rPr>
          <w:rFonts w:ascii="Times New Roman"/>
          <w:b w:val="false"/>
          <w:i w:val="false"/>
          <w:color w:val="000000"/>
          <w:sz w:val="28"/>
        </w:rPr>
        <w:t xml:space="preserve"> (100 - W) есе азаяды. Сол сияқты биогазды генерациялайтын ылғалды қалдықтардың салмақтық бірлігінде абсолютті құрғақ заттар 10</w:t>
      </w:r>
      <w:r>
        <w:rPr>
          <w:rFonts w:ascii="Times New Roman"/>
          <w:b w:val="false"/>
          <w:i w:val="false"/>
          <w:color w:val="000000"/>
          <w:vertAlign w:val="superscript"/>
        </w:rPr>
        <w:t>-2</w:t>
      </w:r>
      <w:r>
        <w:rPr>
          <w:rFonts w:ascii="Times New Roman"/>
          <w:b w:val="false"/>
          <w:i w:val="false"/>
          <w:color w:val="000000"/>
          <w:sz w:val="28"/>
        </w:rPr>
        <w:t xml:space="preserve"> (100 - W) бірлікті құрайды. Мұнда, қалдықтардың нақты ылғалдылығы, қалдықтардың сынама сараптамаларында % есебімен анықталған.</w:t>
      </w:r>
    </w:p>
    <w:bookmarkEnd w:id="7504"/>
    <w:bookmarkStart w:name="z17977" w:id="7505"/>
    <w:p>
      <w:pPr>
        <w:spacing w:after="0"/>
        <w:ind w:left="0"/>
        <w:jc w:val="both"/>
      </w:pPr>
      <w:r>
        <w:rPr>
          <w:rFonts w:ascii="Times New Roman"/>
          <w:b w:val="false"/>
          <w:i w:val="false"/>
          <w:color w:val="000000"/>
          <w:sz w:val="28"/>
        </w:rPr>
        <w:t>
      Жоғарыда көрсетілген теңдікті есепке ала отырып, нақты ылғалды қалдықтардың метанды шіру барысында биогаз бөліну түрі:</w:t>
      </w:r>
    </w:p>
    <w:bookmarkEnd w:id="7505"/>
    <w:bookmarkStart w:name="z17978" w:id="7506"/>
    <w:p>
      <w:pPr>
        <w:spacing w:after="0"/>
        <w:ind w:left="0"/>
        <w:jc w:val="both"/>
      </w:pPr>
      <w:r>
        <w:rPr>
          <w:rFonts w:ascii="Times New Roman"/>
          <w:b w:val="false"/>
          <w:i w:val="false"/>
          <w:color w:val="000000"/>
          <w:sz w:val="28"/>
        </w:rPr>
        <w:t>
      Qw = 10</w:t>
      </w:r>
      <w:r>
        <w:rPr>
          <w:rFonts w:ascii="Times New Roman"/>
          <w:b w:val="false"/>
          <w:i w:val="false"/>
          <w:color w:val="000000"/>
          <w:vertAlign w:val="superscript"/>
        </w:rPr>
        <w:t>-6</w:t>
      </w:r>
      <w:r>
        <w:rPr>
          <w:rFonts w:ascii="Times New Roman"/>
          <w:b w:val="false"/>
          <w:i w:val="false"/>
          <w:color w:val="000000"/>
          <w:sz w:val="28"/>
        </w:rPr>
        <w:t xml:space="preserve">?R?(100 - W)?(0.92?G + 0.62?U + 0.34?В), </w:t>
      </w:r>
      <w:r>
        <w:rPr>
          <w:rFonts w:ascii="Times New Roman"/>
          <w:b w:val="false"/>
          <w:i/>
          <w:color w:val="000000"/>
          <w:sz w:val="28"/>
        </w:rPr>
        <w:t>кг/кг қалд</w:t>
      </w:r>
      <w:r>
        <w:rPr>
          <w:rFonts w:ascii="Times New Roman"/>
          <w:b w:val="false"/>
          <w:i w:val="false"/>
          <w:color w:val="000000"/>
          <w:sz w:val="28"/>
        </w:rPr>
        <w:t>. (3.2)</w:t>
      </w:r>
    </w:p>
    <w:bookmarkEnd w:id="7506"/>
    <w:bookmarkStart w:name="z17979" w:id="7507"/>
    <w:p>
      <w:pPr>
        <w:spacing w:after="0"/>
        <w:ind w:left="0"/>
        <w:jc w:val="both"/>
      </w:pPr>
      <w:r>
        <w:rPr>
          <w:rFonts w:ascii="Times New Roman"/>
          <w:b w:val="false"/>
          <w:i w:val="false"/>
          <w:color w:val="000000"/>
          <w:sz w:val="28"/>
        </w:rPr>
        <w:t>
      мұнда көбейткіш 10</w:t>
      </w:r>
      <w:r>
        <w:rPr>
          <w:rFonts w:ascii="Times New Roman"/>
          <w:b w:val="false"/>
          <w:i w:val="false"/>
          <w:color w:val="000000"/>
          <w:vertAlign w:val="superscript"/>
        </w:rPr>
        <w:t>-2</w:t>
      </w:r>
      <w:r>
        <w:rPr>
          <w:rFonts w:ascii="Times New Roman"/>
          <w:b w:val="false"/>
          <w:i w:val="false"/>
          <w:color w:val="000000"/>
          <w:sz w:val="28"/>
        </w:rPr>
        <w:t xml:space="preserve"> (100 - W) абсолютті құрғақ қалдықтардың мөлшерін есепке алады, (3.1) теңдік соларға арналған нақты ылғалды қалдықтардың жалпы көлемінде.</w:t>
      </w:r>
    </w:p>
    <w:bookmarkEnd w:id="7507"/>
    <w:bookmarkStart w:name="z17980" w:id="7508"/>
    <w:p>
      <w:pPr>
        <w:spacing w:after="0"/>
        <w:ind w:left="0"/>
        <w:jc w:val="both"/>
      </w:pPr>
      <w:r>
        <w:rPr>
          <w:rFonts w:ascii="Times New Roman"/>
          <w:b w:val="false"/>
          <w:i w:val="false"/>
          <w:color w:val="000000"/>
          <w:sz w:val="28"/>
        </w:rPr>
        <w:t>
      Бір жылда шығарылған биогаздың көлемі, яғни 1 тоннаға шаққанда, мына формуламен анықталынады.</w:t>
      </w:r>
    </w:p>
    <w:bookmarkEnd w:id="7508"/>
    <w:bookmarkStart w:name="z17981" w:id="7509"/>
    <w:p>
      <w:pPr>
        <w:spacing w:after="0"/>
        <w:ind w:left="0"/>
        <w:jc w:val="both"/>
      </w:pPr>
      <w:r>
        <w:rPr>
          <w:rFonts w:ascii="Times New Roman"/>
          <w:b w:val="false"/>
          <w:i w:val="false"/>
          <w:color w:val="000000"/>
          <w:sz w:val="28"/>
        </w:rPr>
        <w:t>
      D</w:t>
      </w:r>
      <w:r>
        <w:rPr>
          <w:rFonts w:ascii="Times New Roman"/>
          <w:b w:val="false"/>
          <w:i w:val="false"/>
          <w:color w:val="000000"/>
          <w:vertAlign w:val="subscript"/>
        </w:rPr>
        <w:t>OA</w:t>
      </w:r>
      <w:r>
        <w:rPr>
          <w:rFonts w:ascii="Times New Roman"/>
          <w:b w:val="false"/>
          <w:i w:val="false"/>
          <w:color w:val="000000"/>
          <w:sz w:val="28"/>
        </w:rPr>
        <w:t xml:space="preserve"> = (Q</w:t>
      </w:r>
      <w:r>
        <w:rPr>
          <w:rFonts w:ascii="Times New Roman"/>
          <w:b w:val="false"/>
          <w:i w:val="false"/>
          <w:color w:val="000000"/>
          <w:vertAlign w:val="subscript"/>
        </w:rPr>
        <w:t>w</w:t>
      </w:r>
      <w:r>
        <w:rPr>
          <w:rFonts w:ascii="Times New Roman"/>
          <w:b w:val="false"/>
          <w:i w:val="false"/>
          <w:color w:val="000000"/>
          <w:sz w:val="28"/>
        </w:rPr>
        <w:t>/t</w:t>
      </w:r>
      <w:r>
        <w:rPr>
          <w:rFonts w:ascii="Times New Roman"/>
          <w:b w:val="false"/>
          <w:i w:val="false"/>
          <w:color w:val="000000"/>
          <w:vertAlign w:val="subscript"/>
        </w:rPr>
        <w:t>ашу</w:t>
      </w:r>
      <w:r>
        <w:rPr>
          <w:rFonts w:ascii="Times New Roman"/>
          <w:b w:val="false"/>
          <w:i w:val="false"/>
          <w:color w:val="000000"/>
          <w:sz w:val="28"/>
        </w:rPr>
        <w:t>)*10</w:t>
      </w:r>
      <w:r>
        <w:rPr>
          <w:rFonts w:ascii="Times New Roman"/>
          <w:b w:val="false"/>
          <w:i w:val="false"/>
          <w:color w:val="000000"/>
          <w:vertAlign w:val="superscript"/>
        </w:rPr>
        <w:t>3</w:t>
      </w:r>
      <w:r>
        <w:rPr>
          <w:rFonts w:ascii="Times New Roman"/>
          <w:b w:val="false"/>
          <w:i/>
          <w:color w:val="000000"/>
          <w:sz w:val="28"/>
        </w:rPr>
        <w:t xml:space="preserve"> кг/т қалдық жылына</w:t>
      </w:r>
      <w:r>
        <w:rPr>
          <w:rFonts w:ascii="Times New Roman"/>
          <w:b w:val="false"/>
          <w:i w:val="false"/>
          <w:color w:val="000000"/>
          <w:sz w:val="28"/>
        </w:rPr>
        <w:t xml:space="preserve"> (3.3)</w:t>
      </w:r>
    </w:p>
    <w:bookmarkEnd w:id="7509"/>
    <w:bookmarkStart w:name="z17982" w:id="7510"/>
    <w:p>
      <w:pPr>
        <w:spacing w:after="0"/>
        <w:ind w:left="0"/>
        <w:jc w:val="both"/>
      </w:pPr>
      <w:r>
        <w:rPr>
          <w:rFonts w:ascii="Times New Roman"/>
          <w:b w:val="false"/>
          <w:i w:val="false"/>
          <w:color w:val="000000"/>
          <w:sz w:val="28"/>
        </w:rPr>
        <w:t xml:space="preserve">
      мұнда t </w:t>
      </w:r>
      <w:r>
        <w:rPr>
          <w:rFonts w:ascii="Times New Roman"/>
          <w:b w:val="false"/>
          <w:i w:val="false"/>
          <w:color w:val="000000"/>
          <w:vertAlign w:val="subscript"/>
        </w:rPr>
        <w:t xml:space="preserve">ашу </w:t>
      </w:r>
      <w:r>
        <w:rPr>
          <w:rFonts w:ascii="Times New Roman"/>
          <w:b w:val="false"/>
          <w:i w:val="false"/>
          <w:color w:val="000000"/>
          <w:sz w:val="28"/>
        </w:rPr>
        <w:t>- сәйкес эприкалық формуламен анықталған 1 жыл ішінде қалдықтардағы органикалық бөліктің толық ашуы:</w:t>
      </w:r>
    </w:p>
    <w:bookmarkEnd w:id="7510"/>
    <w:bookmarkStart w:name="z17983" w:id="7511"/>
    <w:p>
      <w:pPr>
        <w:spacing w:after="0"/>
        <w:ind w:left="0"/>
        <w:jc w:val="both"/>
      </w:pPr>
      <w:r>
        <w:rPr>
          <w:rFonts w:ascii="Times New Roman"/>
          <w:b w:val="false"/>
          <w:i w:val="false"/>
          <w:color w:val="000000"/>
          <w:sz w:val="28"/>
        </w:rPr>
        <w:t xml:space="preserve">
       </w:t>
      </w:r>
    </w:p>
    <w:bookmarkEnd w:id="7511"/>
    <w:p>
      <w:pPr>
        <w:spacing w:after="0"/>
        <w:ind w:left="0"/>
        <w:jc w:val="both"/>
      </w:pPr>
      <w:r>
        <w:drawing>
          <wp:inline distT="0" distB="0" distL="0" distR="0">
            <wp:extent cx="26924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7"/>
                    <a:stretch>
                      <a:fillRect/>
                    </a:stretch>
                  </pic:blipFill>
                  <pic:spPr>
                    <a:xfrm>
                      <a:off x="0" y="0"/>
                      <a:ext cx="2692400" cy="55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(3.4)</w:t>
      </w:r>
    </w:p>
    <w:bookmarkStart w:name="z17984" w:id="7512"/>
    <w:p>
      <w:pPr>
        <w:spacing w:after="0"/>
        <w:ind w:left="0"/>
        <w:jc w:val="both"/>
      </w:pPr>
      <w:r>
        <w:rPr>
          <w:rFonts w:ascii="Times New Roman"/>
          <w:b w:val="false"/>
          <w:i w:val="false"/>
          <w:color w:val="000000"/>
          <w:sz w:val="28"/>
        </w:rPr>
        <w:t>
      мұнда t</w:t>
      </w:r>
      <w:r>
        <w:rPr>
          <w:rFonts w:ascii="Times New Roman"/>
          <w:b w:val="false"/>
          <w:i w:val="false"/>
          <w:color w:val="000000"/>
          <w:vertAlign w:val="subscript"/>
        </w:rPr>
        <w:t>cp.жыл</w:t>
      </w:r>
      <w:r>
        <w:rPr>
          <w:rFonts w:ascii="Times New Roman"/>
          <w:b w:val="false"/>
          <w:i w:val="false"/>
          <w:color w:val="000000"/>
          <w:sz w:val="28"/>
        </w:rPr>
        <w:t>. - жылдың жылы мезгіліндегі полигон аймақтарындағы ауаның орта айлық орташа температурасы (t</w:t>
      </w:r>
      <w:r>
        <w:rPr>
          <w:rFonts w:ascii="Times New Roman"/>
          <w:b w:val="false"/>
          <w:i w:val="false"/>
          <w:color w:val="000000"/>
          <w:vertAlign w:val="subscript"/>
        </w:rPr>
        <w:t>орт.ай.</w:t>
      </w:r>
      <w:r>
        <w:rPr>
          <w:rFonts w:ascii="Times New Roman"/>
          <w:b w:val="false"/>
          <w:i w:val="false"/>
          <w:color w:val="000000"/>
          <w:sz w:val="28"/>
        </w:rPr>
        <w:t>&gt;</w:t>
      </w:r>
      <w:r>
        <w:rPr>
          <w:rFonts w:ascii="Times New Roman"/>
          <w:b w:val="false"/>
          <w:i w:val="false"/>
          <w:color w:val="000000"/>
          <w:vertAlign w:val="subscript"/>
        </w:rPr>
        <w:t>0</w:t>
      </w:r>
      <w:r>
        <w:rPr>
          <w:rFonts w:ascii="Times New Roman"/>
          <w:b w:val="false"/>
          <w:i w:val="false"/>
          <w:color w:val="000000"/>
          <w:vertAlign w:val="superscript"/>
        </w:rPr>
        <w:t>o</w:t>
      </w:r>
      <w:r>
        <w:rPr>
          <w:rFonts w:ascii="Times New Roman"/>
          <w:b w:val="false"/>
          <w:i w:val="false"/>
          <w:color w:val="000000"/>
          <w:sz w:val="28"/>
        </w:rPr>
        <w:t>C)</w:t>
      </w:r>
    </w:p>
    <w:bookmarkEnd w:id="7512"/>
    <w:bookmarkStart w:name="z17985" w:id="7513"/>
    <w:p>
      <w:pPr>
        <w:spacing w:after="0"/>
        <w:ind w:left="0"/>
        <w:jc w:val="both"/>
      </w:pPr>
      <w:r>
        <w:rPr>
          <w:rFonts w:ascii="Times New Roman"/>
          <w:b w:val="false"/>
          <w:i w:val="false"/>
          <w:color w:val="000000"/>
          <w:sz w:val="28"/>
        </w:rPr>
        <w:t>
      T</w:t>
      </w:r>
      <w:r>
        <w:rPr>
          <w:rFonts w:ascii="Times New Roman"/>
          <w:b w:val="false"/>
          <w:i w:val="false"/>
          <w:color w:val="000000"/>
          <w:vertAlign w:val="subscript"/>
        </w:rPr>
        <w:t>жыл.</w:t>
      </w:r>
      <w:r>
        <w:rPr>
          <w:rFonts w:ascii="Times New Roman"/>
          <w:b w:val="false"/>
          <w:i w:val="false"/>
          <w:color w:val="000000"/>
          <w:sz w:val="28"/>
        </w:rPr>
        <w:t xml:space="preserve">.- ТҚҚ полигон аймағындағы жылы кезеңдердің жылдық ұзақтығы, күнмен есептелінеді. </w:t>
      </w:r>
    </w:p>
    <w:bookmarkEnd w:id="7513"/>
    <w:bookmarkStart w:name="z17986" w:id="7514"/>
    <w:p>
      <w:pPr>
        <w:spacing w:after="0"/>
        <w:ind w:left="0"/>
        <w:jc w:val="both"/>
      </w:pPr>
      <w:r>
        <w:rPr>
          <w:rFonts w:ascii="Times New Roman"/>
          <w:b w:val="false"/>
          <w:i w:val="false"/>
          <w:color w:val="000000"/>
          <w:sz w:val="28"/>
        </w:rPr>
        <w:t>
      Органикалық биометрияның ыдырауын есептейтін қатынастың коэффициенті 10248 және 0,31966.</w:t>
      </w:r>
    </w:p>
    <w:bookmarkEnd w:id="7514"/>
    <w:bookmarkStart w:name="z17987" w:id="7515"/>
    <w:p>
      <w:pPr>
        <w:spacing w:after="0"/>
        <w:ind w:left="0"/>
        <w:jc w:val="both"/>
      </w:pPr>
      <w:r>
        <w:rPr>
          <w:rFonts w:ascii="Times New Roman"/>
          <w:b w:val="false"/>
          <w:i w:val="false"/>
          <w:color w:val="000000"/>
          <w:sz w:val="28"/>
        </w:rPr>
        <w:t>
      Ескерту: ауа райының көрсеткіштері РГП "Казгидрометтен" сұратылады.</w:t>
      </w:r>
    </w:p>
    <w:bookmarkEnd w:id="7515"/>
    <w:bookmarkStart w:name="z17988" w:id="7516"/>
    <w:p>
      <w:pPr>
        <w:spacing w:after="0"/>
        <w:ind w:left="0"/>
        <w:jc w:val="both"/>
      </w:pPr>
      <w:r>
        <w:rPr>
          <w:rFonts w:ascii="Times New Roman"/>
          <w:b w:val="false"/>
          <w:i w:val="false"/>
          <w:color w:val="000000"/>
          <w:sz w:val="28"/>
        </w:rPr>
        <w:t>
      Қалдықтың құрамындағы органикалық заттар әр түрлі интенсивті түрде ыдырайды. Резеңке, тері, полимерлі материялдар микроағзалармен өте ұзақ іриді, сол уақытта қалдықты құрайтын органикалар ақуыз, крахмал, өте тез ыдырайды.</w:t>
      </w:r>
    </w:p>
    <w:bookmarkEnd w:id="7516"/>
    <w:bookmarkStart w:name="z17989" w:id="7517"/>
    <w:p>
      <w:pPr>
        <w:spacing w:after="0"/>
        <w:ind w:left="0"/>
        <w:jc w:val="both"/>
      </w:pPr>
      <w:r>
        <w:rPr>
          <w:rFonts w:ascii="Times New Roman"/>
          <w:b w:val="false"/>
          <w:i w:val="false"/>
          <w:color w:val="000000"/>
          <w:sz w:val="28"/>
        </w:rPr>
        <w:t>
      Бұдан біз қалдықты құрайтын органикалық "активті" және "пассивті" заттар (генерацияланбайтын немесе өте жай генерацияланатын) - (генерациялайтын) бар екенін білеміз. Осыған сәйкес қалдықтардың морфологиялық құрамына байланысты биогаздың қарқынды пайда болуы мен бөлінуі осыған және климаттық жағдайға байланысты тұрақтандырылған биогаздың қарқынды бөліну кезеңінің ұзақтығы өзгеріп тұрады.</w:t>
      </w:r>
    </w:p>
    <w:bookmarkEnd w:id="7517"/>
    <w:bookmarkStart w:name="z17990" w:id="7518"/>
    <w:p>
      <w:pPr>
        <w:spacing w:after="0"/>
        <w:ind w:left="0"/>
        <w:jc w:val="both"/>
      </w:pPr>
      <w:r>
        <w:rPr>
          <w:rFonts w:ascii="Times New Roman"/>
          <w:b w:val="false"/>
          <w:i w:val="false"/>
          <w:color w:val="000000"/>
          <w:sz w:val="28"/>
        </w:rPr>
        <w:t>
      24. Биогаздың тығыздығы мына формула бойынша анықталады:</w:t>
      </w:r>
    </w:p>
    <w:bookmarkEnd w:id="7518"/>
    <w:bookmarkStart w:name="z17991" w:id="7519"/>
    <w:p>
      <w:pPr>
        <w:spacing w:after="0"/>
        <w:ind w:left="0"/>
        <w:jc w:val="both"/>
      </w:pPr>
      <w:r>
        <w:rPr>
          <w:rFonts w:ascii="Times New Roman"/>
          <w:b w:val="false"/>
          <w:i w:val="false"/>
          <w:color w:val="000000"/>
          <w:sz w:val="28"/>
        </w:rPr>
        <w:t>
      ?</w:t>
      </w:r>
      <w:r>
        <w:rPr>
          <w:rFonts w:ascii="Times New Roman"/>
          <w:b w:val="false"/>
          <w:i w:val="false"/>
          <w:color w:val="000000"/>
          <w:vertAlign w:val="subscript"/>
        </w:rPr>
        <w:t xml:space="preserve">б.г. </w:t>
      </w:r>
      <w:r>
        <w:rPr>
          <w:rFonts w:ascii="Times New Roman"/>
          <w:b w:val="false"/>
          <w:i w:val="false"/>
          <w:color w:val="000000"/>
          <w:sz w:val="28"/>
        </w:rPr>
        <w:t>= 10</w:t>
      </w:r>
      <w:r>
        <w:rPr>
          <w:rFonts w:ascii="Times New Roman"/>
          <w:b w:val="false"/>
          <w:i w:val="false"/>
          <w:color w:val="000000"/>
          <w:vertAlign w:val="superscript"/>
        </w:rPr>
        <w:t>-6</w:t>
      </w:r>
      <w:r>
        <w:rPr>
          <w:rFonts w:ascii="Times New Roman"/>
          <w:b w:val="false"/>
          <w:i w:val="false"/>
          <w:color w:val="000000"/>
          <w:sz w:val="28"/>
        </w:rPr>
        <w:t>?</w:t>
      </w:r>
      <w:r>
        <w:rPr>
          <w:rFonts w:ascii="Times New Roman"/>
          <w:b w:val="false"/>
          <w:i w:val="false"/>
          <w:color w:val="000000"/>
          <w:vertAlign w:val="superscript"/>
        </w:rPr>
        <w:t>n</w:t>
      </w:r>
      <w:r>
        <w:rPr>
          <w:rFonts w:ascii="Times New Roman"/>
          <w:b w:val="false"/>
          <w:i w:val="false"/>
          <w:color w:val="000000"/>
          <w:vertAlign w:val="subscript"/>
        </w:rPr>
        <w:t>i=1</w:t>
      </w:r>
      <w:r>
        <w:rPr>
          <w:rFonts w:ascii="Times New Roman"/>
          <w:b w:val="false"/>
          <w:i w:val="false"/>
          <w:color w:val="000000"/>
          <w:sz w:val="28"/>
        </w:rPr>
        <w:t>C</w:t>
      </w:r>
      <w:r>
        <w:rPr>
          <w:rFonts w:ascii="Times New Roman"/>
          <w:b w:val="false"/>
          <w:i w:val="false"/>
          <w:color w:val="000000"/>
          <w:vertAlign w:val="subscript"/>
        </w:rPr>
        <w:t>i</w:t>
      </w:r>
      <w:r>
        <w:rPr>
          <w:rFonts w:ascii="Times New Roman"/>
          <w:b w:val="false"/>
          <w:i w:val="false"/>
          <w:color w:val="000000"/>
          <w:sz w:val="28"/>
        </w:rPr>
        <w:t>, кг/м</w:t>
      </w:r>
      <w:r>
        <w:rPr>
          <w:rFonts w:ascii="Times New Roman"/>
          <w:b w:val="false"/>
          <w:i w:val="false"/>
          <w:color w:val="000000"/>
          <w:vertAlign w:val="superscript"/>
        </w:rPr>
        <w:t>3</w:t>
      </w:r>
      <w:r>
        <w:rPr>
          <w:rFonts w:ascii="Times New Roman"/>
          <w:b w:val="false"/>
          <w:i w:val="false"/>
          <w:color w:val="000000"/>
          <w:sz w:val="28"/>
        </w:rPr>
        <w:t xml:space="preserve"> (3.5)</w:t>
      </w:r>
    </w:p>
    <w:bookmarkEnd w:id="7519"/>
    <w:bookmarkStart w:name="z17992" w:id="7520"/>
    <w:p>
      <w:pPr>
        <w:spacing w:after="0"/>
        <w:ind w:left="0"/>
        <w:jc w:val="both"/>
      </w:pPr>
      <w:r>
        <w:rPr>
          <w:rFonts w:ascii="Times New Roman"/>
          <w:b w:val="false"/>
          <w:i w:val="false"/>
          <w:color w:val="000000"/>
          <w:sz w:val="28"/>
        </w:rPr>
        <w:t>
      мұнда С</w:t>
      </w:r>
      <w:r>
        <w:rPr>
          <w:rFonts w:ascii="Times New Roman"/>
          <w:b w:val="false"/>
          <w:i w:val="false"/>
          <w:color w:val="000000"/>
          <w:vertAlign w:val="subscript"/>
        </w:rPr>
        <w:t>і</w:t>
      </w:r>
      <w:r>
        <w:rPr>
          <w:rFonts w:ascii="Times New Roman"/>
          <w:b w:val="false"/>
          <w:i w:val="false"/>
          <w:color w:val="000000"/>
          <w:sz w:val="28"/>
        </w:rPr>
        <w:t xml:space="preserve"> -биогаз компоненттерінің концентрациясы, мг/м </w:t>
      </w:r>
      <w:r>
        <w:rPr>
          <w:rFonts w:ascii="Times New Roman"/>
          <w:b w:val="false"/>
          <w:i w:val="false"/>
          <w:color w:val="000000"/>
          <w:vertAlign w:val="superscript"/>
        </w:rPr>
        <w:t>3</w:t>
      </w:r>
    </w:p>
    <w:bookmarkEnd w:id="7520"/>
    <w:bookmarkStart w:name="z17993" w:id="7521"/>
    <w:p>
      <w:pPr>
        <w:spacing w:after="0"/>
        <w:ind w:left="0"/>
        <w:jc w:val="both"/>
      </w:pPr>
      <w:r>
        <w:rPr>
          <w:rFonts w:ascii="Times New Roman"/>
          <w:b w:val="false"/>
          <w:i w:val="false"/>
          <w:color w:val="000000"/>
          <w:sz w:val="28"/>
        </w:rPr>
        <w:t xml:space="preserve">
      Осы Әдістеменің 1-қосымшасына сәйкес </w:t>
      </w:r>
      <w:r>
        <w:rPr>
          <w:rFonts w:ascii="Times New Roman"/>
          <w:b w:val="false"/>
          <w:i w:val="false"/>
          <w:color w:val="000000"/>
          <w:sz w:val="28"/>
        </w:rPr>
        <w:t>1-кестесінде</w:t>
      </w:r>
      <w:r>
        <w:rPr>
          <w:rFonts w:ascii="Times New Roman"/>
          <w:b w:val="false"/>
          <w:i w:val="false"/>
          <w:color w:val="000000"/>
          <w:sz w:val="28"/>
        </w:rPr>
        <w:t xml:space="preserve"> биогаздың мүмкін компоненттерінің тығыздығы көрсетілген.</w:t>
      </w:r>
    </w:p>
    <w:bookmarkEnd w:id="7521"/>
    <w:bookmarkStart w:name="z17994" w:id="7522"/>
    <w:p>
      <w:pPr>
        <w:spacing w:after="0"/>
        <w:ind w:left="0"/>
        <w:jc w:val="both"/>
      </w:pPr>
      <w:r>
        <w:rPr>
          <w:rFonts w:ascii="Times New Roman"/>
          <w:b w:val="false"/>
          <w:i w:val="false"/>
          <w:color w:val="000000"/>
          <w:sz w:val="28"/>
        </w:rPr>
        <w:t xml:space="preserve">
      25. Биогаздың құрамы мен компоненттерінің концентрациясы биогаздың сынама сараптамасымен анықталады. Бұл сараптама полигон ауданында 1-1,5 метр тереңдікте нүктелік қатармен биогазды сору арқылы алынады, содан кейін химиялық сараптамасы бекітілген әдістемемен жүргізіледі. </w:t>
      </w:r>
    </w:p>
    <w:bookmarkEnd w:id="7522"/>
    <w:bookmarkStart w:name="z17995" w:id="7523"/>
    <w:p>
      <w:pPr>
        <w:spacing w:after="0"/>
        <w:ind w:left="0"/>
        <w:jc w:val="both"/>
      </w:pPr>
      <w:r>
        <w:rPr>
          <w:rFonts w:ascii="Times New Roman"/>
          <w:b w:val="false"/>
          <w:i w:val="false"/>
          <w:color w:val="000000"/>
          <w:sz w:val="28"/>
        </w:rPr>
        <w:t>
      26. Полигонда ағымдағы су қалдықтарының және қарқынды тұнбаны салу немесе шығарылған биогазда табиғи меркаптан қоспасының анықталуы, яғни этилмеркаптанмен (этинолмен) мөлшерленетін, сонымен қатар соңғысы биогаз құрамының тізіміне кіреді және биогаздың сынамасы құрамындағы этил меркаптан концентрациясына сарапталынады.</w:t>
      </w:r>
    </w:p>
    <w:bookmarkEnd w:id="7523"/>
    <w:bookmarkStart w:name="z17996" w:id="7524"/>
    <w:p>
      <w:pPr>
        <w:spacing w:after="0"/>
        <w:ind w:left="0"/>
        <w:jc w:val="both"/>
      </w:pPr>
      <w:r>
        <w:rPr>
          <w:rFonts w:ascii="Times New Roman"/>
          <w:b w:val="false"/>
          <w:i w:val="false"/>
          <w:color w:val="000000"/>
          <w:sz w:val="28"/>
        </w:rPr>
        <w:t>
      27. биогаздың қоспаларының концентрациясын талдаудан алынғанды пайдалана отырып және оның тығыздығын есептеп, осы қоспалардың биогаздың құрамындағы пайыздық салмағы анықталады:</w:t>
      </w:r>
    </w:p>
    <w:bookmarkEnd w:id="7524"/>
    <w:bookmarkStart w:name="z17997" w:id="7525"/>
    <w:p>
      <w:pPr>
        <w:spacing w:after="0"/>
        <w:ind w:left="0"/>
        <w:jc w:val="both"/>
      </w:pPr>
      <w:r>
        <w:rPr>
          <w:rFonts w:ascii="Times New Roman"/>
          <w:b w:val="false"/>
          <w:i w:val="false"/>
          <w:color w:val="000000"/>
          <w:sz w:val="28"/>
        </w:rPr>
        <w:t xml:space="preserve">
       </w:t>
      </w:r>
    </w:p>
    <w:bookmarkEnd w:id="7525"/>
    <w:p>
      <w:pPr>
        <w:spacing w:after="0"/>
        <w:ind w:left="0"/>
        <w:jc w:val="both"/>
      </w:pPr>
      <w:r>
        <w:drawing>
          <wp:inline distT="0" distB="0" distL="0" distR="0">
            <wp:extent cx="14478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8"/>
                    <a:stretch>
                      <a:fillRect/>
                    </a:stretch>
                  </pic:blipFill>
                  <pic:spPr>
                    <a:xfrm>
                      <a:off x="0" y="0"/>
                      <a:ext cx="1447800" cy="55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(3.6)</w:t>
      </w:r>
    </w:p>
    <w:bookmarkStart w:name="z17998" w:id="7526"/>
    <w:p>
      <w:pPr>
        <w:spacing w:after="0"/>
        <w:ind w:left="0"/>
        <w:jc w:val="both"/>
      </w:pPr>
      <w:r>
        <w:rPr>
          <w:rFonts w:ascii="Times New Roman"/>
          <w:b w:val="false"/>
          <w:i w:val="false"/>
          <w:color w:val="000000"/>
          <w:sz w:val="28"/>
        </w:rPr>
        <w:t xml:space="preserve">
      мұнда Сі-биогаз компоненттерінің концентрациясы, мг/м </w:t>
      </w:r>
      <w:r>
        <w:rPr>
          <w:rFonts w:ascii="Times New Roman"/>
          <w:b w:val="false"/>
          <w:i w:val="false"/>
          <w:color w:val="000000"/>
          <w:vertAlign w:val="superscript"/>
        </w:rPr>
        <w:t>3</w:t>
      </w:r>
    </w:p>
    <w:bookmarkEnd w:id="7526"/>
    <w:bookmarkStart w:name="z17999" w:id="7527"/>
    <w:p>
      <w:pPr>
        <w:spacing w:after="0"/>
        <w:ind w:left="0"/>
        <w:jc w:val="both"/>
      </w:pPr>
      <w:r>
        <w:rPr>
          <w:rFonts w:ascii="Times New Roman"/>
          <w:b w:val="false"/>
          <w:i w:val="false"/>
          <w:color w:val="000000"/>
          <w:sz w:val="28"/>
        </w:rPr>
        <w:t>
      Р</w:t>
      </w:r>
      <w:r>
        <w:rPr>
          <w:rFonts w:ascii="Times New Roman"/>
          <w:b w:val="false"/>
          <w:i w:val="false"/>
          <w:color w:val="000000"/>
          <w:vertAlign w:val="subscript"/>
        </w:rPr>
        <w:t>б.г</w:t>
      </w:r>
      <w:r>
        <w:rPr>
          <w:rFonts w:ascii="Times New Roman"/>
          <w:b w:val="false"/>
          <w:i w:val="false"/>
          <w:color w:val="000000"/>
          <w:vertAlign w:val="subscript"/>
        </w:rPr>
        <w:t>-</w:t>
      </w:r>
      <w:r>
        <w:rPr>
          <w:rFonts w:ascii="Times New Roman"/>
          <w:b w:val="false"/>
          <w:i w:val="false"/>
          <w:color w:val="000000"/>
          <w:sz w:val="28"/>
        </w:rPr>
        <w:t xml:space="preserve">биогаз тығызыдығы, мг/м </w:t>
      </w:r>
      <w:r>
        <w:rPr>
          <w:rFonts w:ascii="Times New Roman"/>
          <w:b w:val="false"/>
          <w:i w:val="false"/>
          <w:color w:val="000000"/>
          <w:vertAlign w:val="superscript"/>
        </w:rPr>
        <w:t>3</w:t>
      </w:r>
    </w:p>
    <w:bookmarkEnd w:id="7527"/>
    <w:bookmarkStart w:name="z18000" w:id="7528"/>
    <w:p>
      <w:pPr>
        <w:spacing w:after="0"/>
        <w:ind w:left="0"/>
        <w:jc w:val="both"/>
      </w:pPr>
      <w:r>
        <w:rPr>
          <w:rFonts w:ascii="Times New Roman"/>
          <w:b w:val="false"/>
          <w:i w:val="false"/>
          <w:color w:val="000000"/>
          <w:sz w:val="28"/>
        </w:rPr>
        <w:t xml:space="preserve">
      Биогаздың 1 жыл ішінде есептелінген шығымы, яғни 1 тонна қалдыққа (3.3 формула) және биогаздың салмақтық пайыздық компаненттерінің құрамы бойынша (3.6 формула) бір жылдың ішінде шығарылған компоненттерінің қатынасты салмағы мына формуламен анықталынады: </w:t>
      </w:r>
    </w:p>
    <w:bookmarkEnd w:id="7528"/>
    <w:bookmarkStart w:name="z18001" w:id="7529"/>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vertAlign w:val="subscript"/>
        </w:rPr>
        <w:t>уд.к</w:t>
      </w:r>
      <w:r>
        <w:rPr>
          <w:rFonts w:ascii="Times New Roman"/>
          <w:b w:val="false"/>
          <w:i/>
          <w:color w:val="000000"/>
          <w:sz w:val="28"/>
        </w:rPr>
        <w:t xml:space="preserve"> = (С</w:t>
      </w:r>
      <w:r>
        <w:rPr>
          <w:rFonts w:ascii="Times New Roman"/>
          <w:b w:val="false"/>
          <w:i w:val="false"/>
          <w:color w:val="000000"/>
          <w:vertAlign w:val="subscript"/>
        </w:rPr>
        <w:t>вес.i</w:t>
      </w:r>
      <w:r>
        <w:rPr>
          <w:rFonts w:ascii="Times New Roman"/>
          <w:b w:val="false"/>
          <w:i/>
          <w:color w:val="000000"/>
          <w:sz w:val="28"/>
        </w:rPr>
        <w:t>*?</w:t>
      </w:r>
      <w:r>
        <w:rPr>
          <w:rFonts w:ascii="Times New Roman"/>
          <w:b w:val="false"/>
          <w:i w:val="false"/>
          <w:color w:val="000000"/>
          <w:vertAlign w:val="subscript"/>
        </w:rPr>
        <w:t>уд.)</w:t>
      </w:r>
      <w:r>
        <w:rPr>
          <w:rFonts w:ascii="Times New Roman"/>
          <w:b w:val="false"/>
          <w:i/>
          <w:color w:val="000000"/>
          <w:sz w:val="28"/>
        </w:rPr>
        <w:t xml:space="preserve">/100 кг/т қалдық жылына </w:t>
      </w:r>
      <w:r>
        <w:rPr>
          <w:rFonts w:ascii="Times New Roman"/>
          <w:b w:val="false"/>
          <w:i w:val="false"/>
          <w:color w:val="000000"/>
          <w:sz w:val="28"/>
        </w:rPr>
        <w:t>(3.7)</w:t>
      </w:r>
    </w:p>
    <w:bookmarkEnd w:id="7529"/>
    <w:bookmarkStart w:name="z18002" w:id="7530"/>
    <w:p>
      <w:pPr>
        <w:spacing w:after="0"/>
        <w:ind w:left="0"/>
        <w:jc w:val="both"/>
      </w:pPr>
      <w:r>
        <w:rPr>
          <w:rFonts w:ascii="Times New Roman"/>
          <w:b w:val="false"/>
          <w:i w:val="false"/>
          <w:color w:val="000000"/>
          <w:sz w:val="28"/>
        </w:rPr>
        <w:t>
      Жұмыс жасап тұрған полигондардағы шығарылымдарды инвертаризациялауда есептеу әдістемесін пайдалану және жаңа жобалау немесе ТҚҚ жұмыс жасап тұрған полигонды кеңейту кезінде осы әдістеменің 1-қосымшасына сәйкес 1-кестесі бойынша биогаздың орташа статистикалық құрамы қабылданады, яғни ол жобалау кезінде ұсынылған.</w:t>
      </w:r>
    </w:p>
    <w:bookmarkEnd w:id="7530"/>
    <w:bookmarkStart w:name="z18003" w:id="7531"/>
    <w:p>
      <w:pPr>
        <w:spacing w:after="0"/>
        <w:ind w:left="0"/>
        <w:jc w:val="both"/>
      </w:pPr>
      <w:r>
        <w:rPr>
          <w:rFonts w:ascii="Times New Roman"/>
          <w:b w:val="false"/>
          <w:i w:val="false"/>
          <w:color w:val="000000"/>
          <w:sz w:val="28"/>
        </w:rPr>
        <w:t>
      28. Шығарылымдардың көлемін есептеу үшін, биогазды тұрақты генерациялайтын қарқынды қалдықтардың саны есептелінеді, яғни биогаздың тұрақты қарқынды шығуы орташа есеппен 20 жылды құрайды, қалдық құрамындағы органиканың тұрақты ыдырау анаэробты фазасы орташа есеппен қалдықтарды көмгеннен 2 жыл уақыт өткеннен кейін басталады, яғни, соңғы 2 жылда әкелінген қалдықтар, бұл қарқындылардың санына қосылмайды.</w:t>
      </w:r>
    </w:p>
    <w:bookmarkEnd w:id="7531"/>
    <w:bookmarkStart w:name="z18004" w:id="7532"/>
    <w:p>
      <w:pPr>
        <w:spacing w:after="0"/>
        <w:ind w:left="0"/>
        <w:jc w:val="both"/>
      </w:pPr>
      <w:r>
        <w:rPr>
          <w:rFonts w:ascii="Times New Roman"/>
          <w:b w:val="false"/>
          <w:i w:val="false"/>
          <w:color w:val="000000"/>
          <w:sz w:val="28"/>
        </w:rPr>
        <w:t>
      Есептеуде 2 нұсқа пайдаланылуы мүмкін.</w:t>
      </w:r>
    </w:p>
    <w:bookmarkEnd w:id="7532"/>
    <w:bookmarkStart w:name="z18005" w:id="7533"/>
    <w:p>
      <w:pPr>
        <w:spacing w:after="0"/>
        <w:ind w:left="0"/>
        <w:jc w:val="both"/>
      </w:pPr>
      <w:r>
        <w:rPr>
          <w:rFonts w:ascii="Times New Roman"/>
          <w:b w:val="false"/>
          <w:i w:val="false"/>
          <w:color w:val="000000"/>
          <w:sz w:val="28"/>
        </w:rPr>
        <w:t>
      Бірінші - полигон 20 жылдан аз уақыт жұмыс жасайды, яғни толық ашу кезеңі аз (t</w:t>
      </w:r>
      <w:r>
        <w:rPr>
          <w:rFonts w:ascii="Times New Roman"/>
          <w:b w:val="false"/>
          <w:i w:val="false"/>
          <w:color w:val="000000"/>
          <w:vertAlign w:val="subscript"/>
        </w:rPr>
        <w:t>ашу</w:t>
      </w:r>
      <w:r>
        <w:rPr>
          <w:rFonts w:ascii="Times New Roman"/>
          <w:b w:val="false"/>
          <w:i w:val="false"/>
          <w:color w:val="000000"/>
          <w:sz w:val="28"/>
        </w:rPr>
        <w:t>).Бұл жағдайда полигонның жұмыс жасай бастаған уақыттан бері әкелінген қалдықтар есептелінеді, бірақ бұған соңғы 2 жылда әкелінген қалдықтар қосылмайды.</w:t>
      </w:r>
    </w:p>
    <w:bookmarkEnd w:id="7533"/>
    <w:bookmarkStart w:name="z18006" w:id="7534"/>
    <w:p>
      <w:pPr>
        <w:spacing w:after="0"/>
        <w:ind w:left="0"/>
        <w:jc w:val="both"/>
      </w:pPr>
      <w:r>
        <w:rPr>
          <w:rFonts w:ascii="Times New Roman"/>
          <w:b w:val="false"/>
          <w:i w:val="false"/>
          <w:color w:val="000000"/>
          <w:sz w:val="28"/>
        </w:rPr>
        <w:t xml:space="preserve">
      Екінші - полигон 20 жылдан астам уақыт жұмыс істейді. Бұл жағдайда соңғы 20 жылда әкелінген қалдықтар есептелінеді немесе t </w:t>
      </w:r>
      <w:r>
        <w:rPr>
          <w:rFonts w:ascii="Times New Roman"/>
          <w:b w:val="false"/>
          <w:i w:val="false"/>
          <w:color w:val="000000"/>
          <w:vertAlign w:val="subscript"/>
        </w:rPr>
        <w:t>ашу</w:t>
      </w:r>
      <w:r>
        <w:rPr>
          <w:rFonts w:ascii="Times New Roman"/>
          <w:b w:val="false"/>
          <w:i w:val="false"/>
          <w:color w:val="000000"/>
          <w:sz w:val="28"/>
        </w:rPr>
        <w:t xml:space="preserve"> соңғы 2 жылда әкелінген қалдықтарды есептемейді.</w:t>
      </w:r>
    </w:p>
    <w:bookmarkEnd w:id="7534"/>
    <w:bookmarkStart w:name="z18007" w:id="7535"/>
    <w:p>
      <w:pPr>
        <w:spacing w:after="0"/>
        <w:ind w:left="0"/>
        <w:jc w:val="both"/>
      </w:pPr>
      <w:r>
        <w:rPr>
          <w:rFonts w:ascii="Times New Roman"/>
          <w:b w:val="false"/>
          <w:i w:val="false"/>
          <w:color w:val="000000"/>
          <w:sz w:val="28"/>
        </w:rPr>
        <w:t>
      29. Полигондағы биогаздың бір рет максималды жиынтық шығуы төмендегі формула бойынша анықталынады.</w:t>
      </w:r>
    </w:p>
    <w:bookmarkEnd w:id="7535"/>
    <w:bookmarkStart w:name="z18008" w:id="7536"/>
    <w:p>
      <w:pPr>
        <w:spacing w:after="0"/>
        <w:ind w:left="0"/>
        <w:jc w:val="both"/>
      </w:pPr>
      <w:r>
        <w:rPr>
          <w:rFonts w:ascii="Times New Roman"/>
          <w:b w:val="false"/>
          <w:i w:val="false"/>
          <w:color w:val="000000"/>
          <w:sz w:val="28"/>
        </w:rPr>
        <w:t xml:space="preserve">
       </w:t>
      </w:r>
    </w:p>
    <w:bookmarkEnd w:id="7536"/>
    <w:p>
      <w:pPr>
        <w:spacing w:after="0"/>
        <w:ind w:left="0"/>
        <w:jc w:val="both"/>
      </w:pPr>
      <w:r>
        <w:drawing>
          <wp:inline distT="0" distB="0" distL="0" distR="0">
            <wp:extent cx="22479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9"/>
                    <a:stretch>
                      <a:fillRect/>
                    </a:stretch>
                  </pic:blipFill>
                  <pic:spPr>
                    <a:xfrm>
                      <a:off x="0" y="0"/>
                      <a:ext cx="2247900" cy="58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(3.8)</w:t>
      </w:r>
    </w:p>
    <w:bookmarkStart w:name="z18009" w:id="7537"/>
    <w:p>
      <w:pPr>
        <w:spacing w:after="0"/>
        <w:ind w:left="0"/>
        <w:jc w:val="both"/>
      </w:pPr>
      <w:r>
        <w:rPr>
          <w:rFonts w:ascii="Times New Roman"/>
          <w:b w:val="false"/>
          <w:i w:val="false"/>
          <w:color w:val="000000"/>
          <w:sz w:val="28"/>
        </w:rPr>
        <w:t>
      30. Полигондағы биогаз компонентінің бір рет максималды шығуы төмендегі формула бойынша анықталады.</w:t>
      </w:r>
    </w:p>
    <w:bookmarkEnd w:id="7537"/>
    <w:bookmarkStart w:name="z18010" w:id="7538"/>
    <w:p>
      <w:pPr>
        <w:spacing w:after="0"/>
        <w:ind w:left="0"/>
        <w:jc w:val="both"/>
      </w:pPr>
      <w:r>
        <w:rPr>
          <w:rFonts w:ascii="Times New Roman"/>
          <w:b w:val="false"/>
          <w:i w:val="false"/>
          <w:color w:val="000000"/>
          <w:sz w:val="28"/>
        </w:rPr>
        <w:t xml:space="preserve">
      </w:t>
      </w:r>
    </w:p>
    <w:bookmarkEnd w:id="7538"/>
    <w:p>
      <w:pPr>
        <w:spacing w:after="0"/>
        <w:ind w:left="0"/>
        <w:jc w:val="both"/>
      </w:pPr>
      <w:r>
        <w:drawing>
          <wp:inline distT="0" distB="0" distL="0" distR="0">
            <wp:extent cx="27813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0"/>
                    <a:stretch>
                      <a:fillRect/>
                    </a:stretch>
                  </pic:blipFill>
                  <pic:spPr>
                    <a:xfrm>
                      <a:off x="0" y="0"/>
                      <a:ext cx="27813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(3.9)</w:t>
      </w:r>
    </w:p>
    <w:bookmarkStart w:name="z18011" w:id="7539"/>
    <w:p>
      <w:pPr>
        <w:spacing w:after="0"/>
        <w:ind w:left="0"/>
        <w:jc w:val="both"/>
      </w:pPr>
      <w:r>
        <w:rPr>
          <w:rFonts w:ascii="Times New Roman"/>
          <w:b w:val="false"/>
          <w:i w:val="false"/>
          <w:color w:val="000000"/>
          <w:sz w:val="28"/>
        </w:rPr>
        <w:t>
           мұндағы ?D - қалдықтардың тұрақты қарқынды көлемде биогазды генерациялауы, т;</w:t>
      </w:r>
    </w:p>
    <w:bookmarkEnd w:id="7539"/>
    <w:bookmarkStart w:name="z18012" w:id="7540"/>
    <w:p>
      <w:pPr>
        <w:spacing w:after="0"/>
        <w:ind w:left="0"/>
        <w:jc w:val="both"/>
      </w:pPr>
      <w:r>
        <w:rPr>
          <w:rFonts w:ascii="Times New Roman"/>
          <w:b w:val="false"/>
          <w:i w:val="false"/>
          <w:color w:val="000000"/>
          <w:sz w:val="28"/>
        </w:rPr>
        <w:t xml:space="preserve">
           T </w:t>
      </w:r>
      <w:r>
        <w:rPr>
          <w:rFonts w:ascii="Times New Roman"/>
          <w:b w:val="false"/>
          <w:i w:val="false"/>
          <w:color w:val="000000"/>
          <w:vertAlign w:val="subscript"/>
        </w:rPr>
        <w:t>жылы</w:t>
      </w:r>
      <w:r>
        <w:rPr>
          <w:rFonts w:ascii="Times New Roman"/>
          <w:b w:val="false"/>
          <w:i w:val="false"/>
          <w:color w:val="000000"/>
          <w:sz w:val="28"/>
        </w:rPr>
        <w:t>.- ТҚҚ полигон аймақтарындағы жылдық жалпы кезеңдердің ұзақтығы, күн;</w:t>
      </w:r>
    </w:p>
    <w:bookmarkEnd w:id="7540"/>
    <w:bookmarkStart w:name="z18013" w:id="7541"/>
    <w:p>
      <w:pPr>
        <w:spacing w:after="0"/>
        <w:ind w:left="0"/>
        <w:jc w:val="both"/>
      </w:pPr>
      <w:r>
        <w:rPr>
          <w:rFonts w:ascii="Times New Roman"/>
          <w:b w:val="false"/>
          <w:i w:val="false"/>
          <w:color w:val="000000"/>
          <w:sz w:val="28"/>
        </w:rPr>
        <w:t xml:space="preserve">
      С </w:t>
      </w:r>
      <w:r>
        <w:rPr>
          <w:rFonts w:ascii="Times New Roman"/>
          <w:b w:val="false"/>
          <w:i w:val="false"/>
          <w:color w:val="000000"/>
          <w:vertAlign w:val="subscript"/>
        </w:rPr>
        <w:t>сал.і</w:t>
      </w:r>
      <w:r>
        <w:rPr>
          <w:rFonts w:ascii="Times New Roman"/>
          <w:b w:val="false"/>
          <w:i w:val="false"/>
          <w:color w:val="000000"/>
          <w:sz w:val="28"/>
        </w:rPr>
        <w:t xml:space="preserve"> - 3.6 формуласы немесе осы Әдістеменің 1-қосымшасына сәйкес </w:t>
      </w:r>
      <w:r>
        <w:rPr>
          <w:rFonts w:ascii="Times New Roman"/>
          <w:b w:val="false"/>
          <w:i w:val="false"/>
          <w:color w:val="000000"/>
          <w:sz w:val="28"/>
        </w:rPr>
        <w:t>3-кестесімен</w:t>
      </w:r>
      <w:r>
        <w:rPr>
          <w:rFonts w:ascii="Times New Roman"/>
          <w:b w:val="false"/>
          <w:i w:val="false"/>
          <w:color w:val="000000"/>
          <w:sz w:val="28"/>
        </w:rPr>
        <w:t xml:space="preserve"> анықталынады.</w:t>
      </w:r>
    </w:p>
    <w:bookmarkEnd w:id="7541"/>
    <w:bookmarkStart w:name="z18014" w:id="7542"/>
    <w:p>
      <w:pPr>
        <w:spacing w:after="0"/>
        <w:ind w:left="0"/>
        <w:jc w:val="both"/>
      </w:pPr>
      <w:r>
        <w:rPr>
          <w:rFonts w:ascii="Times New Roman"/>
          <w:b w:val="false"/>
          <w:i w:val="false"/>
          <w:color w:val="000000"/>
          <w:sz w:val="28"/>
        </w:rPr>
        <w:t>
      31. Жыл мезгіліне байланысты биогаздың пайда болуы біртекті болмайды. ТҚҚ органикасының "мезофильді" шіру (55</w:t>
      </w:r>
      <w:r>
        <w:rPr>
          <w:rFonts w:ascii="Times New Roman"/>
          <w:b w:val="false"/>
          <w:i w:val="false"/>
          <w:color w:val="000000"/>
          <w:vertAlign w:val="superscript"/>
        </w:rPr>
        <w:t>0</w:t>
      </w:r>
      <w:r>
        <w:rPr>
          <w:rFonts w:ascii="Times New Roman"/>
          <w:b w:val="false"/>
          <w:i w:val="false"/>
          <w:color w:val="000000"/>
          <w:sz w:val="28"/>
        </w:rPr>
        <w:t xml:space="preserve"> С-қа дейін) процесі жағымсыз температурада тоқтайды, яғни жылдың жылы кезеңі басталғанша "консервілену" болып табылады.(t</w:t>
      </w:r>
      <w:r>
        <w:rPr>
          <w:rFonts w:ascii="Times New Roman"/>
          <w:b w:val="false"/>
          <w:i w:val="false"/>
          <w:color w:val="000000"/>
          <w:vertAlign w:val="subscript"/>
        </w:rPr>
        <w:t>орт.ай</w:t>
      </w:r>
      <w:r>
        <w:rPr>
          <w:rFonts w:ascii="Times New Roman"/>
          <w:b w:val="false"/>
          <w:i w:val="false"/>
          <w:color w:val="000000"/>
          <w:sz w:val="28"/>
        </w:rPr>
        <w:t>&gt;0</w:t>
      </w:r>
      <w:r>
        <w:rPr>
          <w:rFonts w:ascii="Times New Roman"/>
          <w:b w:val="false"/>
          <w:i w:val="false"/>
          <w:color w:val="000000"/>
          <w:vertAlign w:val="superscript"/>
        </w:rPr>
        <w:t>о</w:t>
      </w:r>
      <w:r>
        <w:rPr>
          <w:rFonts w:ascii="Times New Roman"/>
          <w:b w:val="false"/>
          <w:i w:val="false"/>
          <w:color w:val="000000"/>
          <w:sz w:val="28"/>
        </w:rPr>
        <w:t>C).</w:t>
      </w:r>
    </w:p>
    <w:bookmarkEnd w:id="7542"/>
    <w:bookmarkStart w:name="z18015" w:id="7543"/>
    <w:p>
      <w:pPr>
        <w:spacing w:after="0"/>
        <w:ind w:left="0"/>
        <w:jc w:val="both"/>
      </w:pPr>
      <w:r>
        <w:rPr>
          <w:rFonts w:ascii="Times New Roman"/>
          <w:b w:val="false"/>
          <w:i w:val="false"/>
          <w:color w:val="000000"/>
          <w:sz w:val="28"/>
        </w:rPr>
        <w:t>
      32. (3.8) келтірілген формула полигонды зерттеу және жылдың жылы мезгілінде биогаздан таңдап сынама алу жағдайында әділ болып табылады. Жылдың салқындау мерзімінде зерттеу кезінде, мақсатсыз қосымша өлшемдердің қателіктерінде формулада биогаздың біртексіз пайда болуын көтеретін коэффициентті пайдалану керек.</w:t>
      </w:r>
    </w:p>
    <w:bookmarkEnd w:id="7543"/>
    <w:bookmarkStart w:name="z18016" w:id="7544"/>
    <w:p>
      <w:pPr>
        <w:spacing w:after="0"/>
        <w:ind w:left="0"/>
        <w:jc w:val="both"/>
      </w:pPr>
      <w:r>
        <w:rPr>
          <w:rFonts w:ascii="Times New Roman"/>
          <w:b w:val="false"/>
          <w:i w:val="false"/>
          <w:color w:val="000000"/>
          <w:sz w:val="28"/>
        </w:rPr>
        <w:t>
      33. Біртексіздік коэффициентті есепке ала отырып, биогаздың жалпылама баллдық шығуы төмендегі формула бойынша анықталады:</w:t>
      </w:r>
    </w:p>
    <w:bookmarkEnd w:id="7544"/>
    <w:bookmarkStart w:name="z18017" w:id="7545"/>
    <w:p>
      <w:pPr>
        <w:spacing w:after="0"/>
        <w:ind w:left="0"/>
        <w:jc w:val="both"/>
      </w:pPr>
      <w:r>
        <w:rPr>
          <w:rFonts w:ascii="Times New Roman"/>
          <w:b w:val="false"/>
          <w:i w:val="false"/>
          <w:color w:val="000000"/>
          <w:sz w:val="28"/>
        </w:rPr>
        <w:t xml:space="preserve">
       </w:t>
      </w:r>
    </w:p>
    <w:bookmarkEnd w:id="7545"/>
    <w:p>
      <w:pPr>
        <w:spacing w:after="0"/>
        <w:ind w:left="0"/>
        <w:jc w:val="both"/>
      </w:pPr>
      <w:r>
        <w:drawing>
          <wp:inline distT="0" distB="0" distL="0" distR="0">
            <wp:extent cx="62103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1"/>
                    <a:stretch>
                      <a:fillRect/>
                    </a:stretch>
                  </pic:blipFill>
                  <pic:spPr>
                    <a:xfrm>
                      <a:off x="0" y="0"/>
                      <a:ext cx="6210300" cy="53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(3.10)</w:t>
      </w:r>
    </w:p>
    <w:bookmarkStart w:name="z18018" w:id="7546"/>
    <w:p>
      <w:pPr>
        <w:spacing w:after="0"/>
        <w:ind w:left="0"/>
        <w:jc w:val="both"/>
      </w:pPr>
      <w:r>
        <w:rPr>
          <w:rFonts w:ascii="Times New Roman"/>
          <w:b w:val="false"/>
          <w:i w:val="false"/>
          <w:color w:val="000000"/>
          <w:sz w:val="28"/>
        </w:rPr>
        <w:t>
      Полигондағы биогаз компоненттерінің баллдық шығуы төмендегі формула бойынша анықталынады.</w:t>
      </w:r>
    </w:p>
    <w:bookmarkEnd w:id="7546"/>
    <w:bookmarkStart w:name="z18019" w:id="7547"/>
    <w:p>
      <w:pPr>
        <w:spacing w:after="0"/>
        <w:ind w:left="0"/>
        <w:jc w:val="both"/>
      </w:pPr>
      <w:r>
        <w:rPr>
          <w:rFonts w:ascii="Times New Roman"/>
          <w:b w:val="false"/>
          <w:i w:val="false"/>
          <w:color w:val="000000"/>
          <w:sz w:val="28"/>
        </w:rPr>
        <w:t xml:space="preserve">
      </w:t>
      </w:r>
      <w:r>
        <w:rPr>
          <w:rFonts w:ascii="Times New Roman"/>
          <w:b w:val="false"/>
          <w:i/>
          <w:color w:val="000000"/>
          <w:sz w:val="28"/>
        </w:rPr>
        <w:t>M</w:t>
      </w:r>
      <w:r>
        <w:rPr>
          <w:rFonts w:ascii="Times New Roman"/>
          <w:b w:val="false"/>
          <w:i w:val="false"/>
          <w:color w:val="000000"/>
          <w:vertAlign w:val="subscript"/>
        </w:rPr>
        <w:t>годі</w:t>
      </w:r>
      <w:r>
        <w:rPr>
          <w:rFonts w:ascii="Times New Roman"/>
          <w:b w:val="false"/>
          <w:i/>
          <w:color w:val="000000"/>
          <w:sz w:val="28"/>
        </w:rPr>
        <w:t xml:space="preserve"> = 0,01*C</w:t>
      </w:r>
      <w:r>
        <w:rPr>
          <w:rFonts w:ascii="Times New Roman"/>
          <w:b w:val="false"/>
          <w:i w:val="false"/>
          <w:color w:val="000000"/>
          <w:vertAlign w:val="subscript"/>
        </w:rPr>
        <w:t>весі</w:t>
      </w:r>
      <w:r>
        <w:rPr>
          <w:rFonts w:ascii="Times New Roman"/>
          <w:b w:val="false"/>
          <w:i/>
          <w:color w:val="000000"/>
          <w:sz w:val="28"/>
        </w:rPr>
        <w:t>*M</w:t>
      </w:r>
      <w:r>
        <w:rPr>
          <w:rFonts w:ascii="Times New Roman"/>
          <w:b w:val="false"/>
          <w:i w:val="false"/>
          <w:color w:val="000000"/>
          <w:vertAlign w:val="subscript"/>
        </w:rPr>
        <w:t>год.сум</w:t>
      </w:r>
      <w:r>
        <w:rPr>
          <w:rFonts w:ascii="Times New Roman"/>
          <w:b w:val="false"/>
          <w:i/>
          <w:color w:val="000000"/>
          <w:sz w:val="28"/>
        </w:rPr>
        <w:t>, т/жыл</w:t>
      </w:r>
      <w:r>
        <w:rPr>
          <w:rFonts w:ascii="Times New Roman"/>
          <w:b w:val="false"/>
          <w:i w:val="false"/>
          <w:color w:val="000000"/>
          <w:sz w:val="28"/>
        </w:rPr>
        <w:t xml:space="preserve"> (3.11)</w:t>
      </w:r>
    </w:p>
    <w:bookmarkEnd w:id="7547"/>
    <w:bookmarkStart w:name="z18020" w:id="7548"/>
    <w:p>
      <w:pPr>
        <w:spacing w:after="0"/>
        <w:ind w:left="0"/>
        <w:jc w:val="both"/>
      </w:pPr>
      <w:r>
        <w:rPr>
          <w:rFonts w:ascii="Times New Roman"/>
          <w:b w:val="false"/>
          <w:i w:val="false"/>
          <w:color w:val="000000"/>
          <w:sz w:val="28"/>
        </w:rPr>
        <w:t xml:space="preserve">
      Ескерту: формуладағы ? мен ? жылдың жалпы және салқын кезеңдеріндегі айларға сәйкес келеді. (?-t </w:t>
      </w:r>
      <w:r>
        <w:rPr>
          <w:rFonts w:ascii="Times New Roman"/>
          <w:b w:val="false"/>
          <w:i w:val="false"/>
          <w:color w:val="000000"/>
          <w:vertAlign w:val="subscript"/>
        </w:rPr>
        <w:t xml:space="preserve">орт.ай </w:t>
      </w:r>
      <w:r>
        <w:rPr>
          <w:rFonts w:ascii="Times New Roman"/>
          <w:b w:val="false"/>
          <w:i w:val="false"/>
          <w:color w:val="000000"/>
          <w:sz w:val="28"/>
        </w:rPr>
        <w:t>&gt;8</w:t>
      </w:r>
      <w:r>
        <w:rPr>
          <w:rFonts w:ascii="Times New Roman"/>
          <w:b w:val="false"/>
          <w:i w:val="false"/>
          <w:color w:val="000000"/>
          <w:vertAlign w:val="superscript"/>
        </w:rPr>
        <w:t>0</w:t>
      </w:r>
      <w:r>
        <w:rPr>
          <w:rFonts w:ascii="Times New Roman"/>
          <w:b w:val="false"/>
          <w:i w:val="false"/>
          <w:color w:val="000000"/>
          <w:sz w:val="28"/>
        </w:rPr>
        <w:t xml:space="preserve">C; ? 0&lt; t </w:t>
      </w:r>
      <w:r>
        <w:rPr>
          <w:rFonts w:ascii="Times New Roman"/>
          <w:b w:val="false"/>
          <w:i w:val="false"/>
          <w:color w:val="000000"/>
          <w:vertAlign w:val="subscript"/>
        </w:rPr>
        <w:t>орт.ай</w:t>
      </w:r>
      <w:r>
        <w:rPr>
          <w:rFonts w:ascii="Times New Roman"/>
          <w:b w:val="false"/>
          <w:i w:val="false"/>
          <w:color w:val="000000"/>
          <w:sz w:val="28"/>
        </w:rPr>
        <w:t xml:space="preserve"> ? 8</w:t>
      </w:r>
      <w:r>
        <w:rPr>
          <w:rFonts w:ascii="Times New Roman"/>
          <w:b w:val="false"/>
          <w:i w:val="false"/>
          <w:color w:val="000000"/>
          <w:vertAlign w:val="superscript"/>
        </w:rPr>
        <w:t>0</w:t>
      </w:r>
      <w:r>
        <w:rPr>
          <w:rFonts w:ascii="Times New Roman"/>
          <w:b w:val="false"/>
          <w:i w:val="false"/>
          <w:color w:val="000000"/>
          <w:sz w:val="28"/>
        </w:rPr>
        <w:t>С).</w:t>
      </w:r>
    </w:p>
    <w:bookmarkEnd w:id="754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Тұрмыстық қатты қалдықтар полигондарынан атмосфераға шығарылатын ластағыш заттарды есептеу әдістемесіне 1-қосымша</w:t>
                  </w:r>
                </w:p>
              </w:tc>
            </w:tr>
          </w:tbl>
          <w:p/>
        </w:tc>
      </w:tr>
    </w:tbl>
    <w:bookmarkStart w:name="z18022" w:id="7549"/>
    <w:p>
      <w:pPr>
        <w:spacing w:after="0"/>
        <w:ind w:left="0"/>
        <w:jc w:val="left"/>
      </w:pPr>
      <w:r>
        <w:rPr>
          <w:rFonts w:ascii="Times New Roman"/>
          <w:b/>
          <w:i w:val="false"/>
          <w:color w:val="000000"/>
        </w:rPr>
        <w:t xml:space="preserve"> Морфологиялық және физикалық-химиялық құрамды анықтау бойынша кестелер</w:t>
      </w:r>
    </w:p>
    <w:bookmarkEnd w:id="754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18023" w:id="7550"/>
          <w:p>
            <w:pPr>
              <w:spacing w:after="20"/>
              <w:ind w:left="20"/>
              <w:jc w:val="both"/>
            </w:pPr>
            <w:r>
              <w:rPr>
                <w:rFonts w:ascii="Times New Roman"/>
                <w:b w:val="false"/>
                <w:i w:val="false"/>
                <w:color w:val="000000"/>
                <w:sz w:val="20"/>
              </w:rPr>
              <w:t>
1-кесте</w:t>
            </w:r>
          </w:p>
          <w:bookmarkEnd w:id="7550"/>
        </w:tc>
      </w:tr>
    </w:tbl>
    <w:bookmarkStart w:name="z18024" w:id="7551"/>
    <w:p>
      <w:pPr>
        <w:spacing w:after="0"/>
        <w:ind w:left="0"/>
        <w:jc w:val="left"/>
      </w:pPr>
      <w:r>
        <w:rPr>
          <w:rFonts w:ascii="Times New Roman"/>
          <w:b/>
          <w:i w:val="false"/>
          <w:color w:val="000000"/>
        </w:rPr>
        <w:t xml:space="preserve"> Тұрмыстық қатты қалдықтардың (ТҚҚ) морфологиялық және физикалық-химиялық құрамы, % масса бойынша</w:t>
      </w:r>
    </w:p>
    <w:bookmarkEnd w:id="75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25" w:id="7552"/>
          <w:p>
            <w:pPr>
              <w:spacing w:after="20"/>
              <w:ind w:left="20"/>
              <w:jc w:val="both"/>
            </w:pPr>
            <w:r>
              <w:rPr>
                <w:rFonts w:ascii="Times New Roman"/>
                <w:b w:val="false"/>
                <w:i w:val="false"/>
                <w:color w:val="000000"/>
                <w:sz w:val="20"/>
              </w:rPr>
              <w:t>
ТҚҚ морфологиялық құрамы</w:t>
            </w:r>
          </w:p>
          <w:bookmarkEnd w:id="7552"/>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26" w:id="7553"/>
          <w:p>
            <w:pPr>
              <w:spacing w:after="20"/>
              <w:ind w:left="20"/>
              <w:jc w:val="both"/>
            </w:pPr>
            <w:r>
              <w:rPr>
                <w:rFonts w:ascii="Times New Roman"/>
                <w:b w:val="false"/>
                <w:i w:val="false"/>
                <w:color w:val="000000"/>
                <w:sz w:val="20"/>
              </w:rPr>
              <w:t>
Тағам қалдықтары</w:t>
            </w:r>
          </w:p>
          <w:bookmarkEnd w:id="755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27" w:id="7554"/>
          <w:p>
            <w:pPr>
              <w:spacing w:after="20"/>
              <w:ind w:left="20"/>
              <w:jc w:val="both"/>
            </w:pPr>
            <w:r>
              <w:rPr>
                <w:rFonts w:ascii="Times New Roman"/>
                <w:b w:val="false"/>
                <w:i w:val="false"/>
                <w:color w:val="000000"/>
                <w:sz w:val="20"/>
              </w:rPr>
              <w:t>
Қағаз, картон</w:t>
            </w:r>
          </w:p>
          <w:bookmarkEnd w:id="755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28" w:id="7555"/>
          <w:p>
            <w:pPr>
              <w:spacing w:after="20"/>
              <w:ind w:left="20"/>
              <w:jc w:val="both"/>
            </w:pPr>
            <w:r>
              <w:rPr>
                <w:rFonts w:ascii="Times New Roman"/>
                <w:b w:val="false"/>
                <w:i w:val="false"/>
                <w:color w:val="000000"/>
                <w:sz w:val="20"/>
              </w:rPr>
              <w:t>
Ағаш</w:t>
            </w:r>
          </w:p>
          <w:bookmarkEnd w:id="755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29" w:id="7556"/>
          <w:p>
            <w:pPr>
              <w:spacing w:after="20"/>
              <w:ind w:left="20"/>
              <w:jc w:val="both"/>
            </w:pPr>
            <w:r>
              <w:rPr>
                <w:rFonts w:ascii="Times New Roman"/>
                <w:b w:val="false"/>
                <w:i w:val="false"/>
                <w:color w:val="000000"/>
                <w:sz w:val="20"/>
              </w:rPr>
              <w:t>
Қара метал сынығы</w:t>
            </w:r>
          </w:p>
          <w:bookmarkEnd w:id="755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30" w:id="7557"/>
          <w:p>
            <w:pPr>
              <w:spacing w:after="20"/>
              <w:ind w:left="20"/>
              <w:jc w:val="both"/>
            </w:pPr>
            <w:r>
              <w:rPr>
                <w:rFonts w:ascii="Times New Roman"/>
                <w:b w:val="false"/>
                <w:i w:val="false"/>
                <w:color w:val="000000"/>
                <w:sz w:val="20"/>
              </w:rPr>
              <w:t>
Түсті метал сынығы</w:t>
            </w:r>
          </w:p>
          <w:bookmarkEnd w:id="755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31" w:id="7558"/>
          <w:p>
            <w:pPr>
              <w:spacing w:after="20"/>
              <w:ind w:left="20"/>
              <w:jc w:val="both"/>
            </w:pPr>
            <w:r>
              <w:rPr>
                <w:rFonts w:ascii="Times New Roman"/>
                <w:b w:val="false"/>
                <w:i w:val="false"/>
                <w:color w:val="000000"/>
                <w:sz w:val="20"/>
              </w:rPr>
              <w:t>
Меткел</w:t>
            </w:r>
          </w:p>
          <w:bookmarkEnd w:id="755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32" w:id="7559"/>
          <w:p>
            <w:pPr>
              <w:spacing w:after="20"/>
              <w:ind w:left="20"/>
              <w:jc w:val="both"/>
            </w:pPr>
            <w:r>
              <w:rPr>
                <w:rFonts w:ascii="Times New Roman"/>
                <w:b w:val="false"/>
                <w:i w:val="false"/>
                <w:color w:val="000000"/>
                <w:sz w:val="20"/>
              </w:rPr>
              <w:t>
Сүйек</w:t>
            </w:r>
          </w:p>
          <w:bookmarkEnd w:id="755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33" w:id="7560"/>
          <w:p>
            <w:pPr>
              <w:spacing w:after="20"/>
              <w:ind w:left="20"/>
              <w:jc w:val="both"/>
            </w:pPr>
            <w:r>
              <w:rPr>
                <w:rFonts w:ascii="Times New Roman"/>
                <w:b w:val="false"/>
                <w:i w:val="false"/>
                <w:color w:val="000000"/>
                <w:sz w:val="20"/>
              </w:rPr>
              <w:t>
Әйнек</w:t>
            </w:r>
          </w:p>
          <w:bookmarkEnd w:id="756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34" w:id="7561"/>
          <w:p>
            <w:pPr>
              <w:spacing w:after="20"/>
              <w:ind w:left="20"/>
              <w:jc w:val="both"/>
            </w:pPr>
            <w:r>
              <w:rPr>
                <w:rFonts w:ascii="Times New Roman"/>
                <w:b w:val="false"/>
                <w:i w:val="false"/>
                <w:color w:val="000000"/>
                <w:sz w:val="20"/>
              </w:rPr>
              <w:t>
Терезе, резеңке</w:t>
            </w:r>
          </w:p>
          <w:bookmarkEnd w:id="756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35" w:id="7562"/>
          <w:p>
            <w:pPr>
              <w:spacing w:after="20"/>
              <w:ind w:left="20"/>
              <w:jc w:val="both"/>
            </w:pPr>
            <w:r>
              <w:rPr>
                <w:rFonts w:ascii="Times New Roman"/>
                <w:b w:val="false"/>
                <w:i w:val="false"/>
                <w:color w:val="000000"/>
                <w:sz w:val="20"/>
              </w:rPr>
              <w:t>
Тастар, сылақ</w:t>
            </w:r>
          </w:p>
          <w:bookmarkEnd w:id="756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36" w:id="7563"/>
          <w:p>
            <w:pPr>
              <w:spacing w:after="20"/>
              <w:ind w:left="20"/>
              <w:jc w:val="both"/>
            </w:pPr>
            <w:r>
              <w:rPr>
                <w:rFonts w:ascii="Times New Roman"/>
                <w:b w:val="false"/>
                <w:i w:val="false"/>
                <w:color w:val="000000"/>
                <w:sz w:val="20"/>
              </w:rPr>
              <w:t>
Пластмасса</w:t>
            </w:r>
          </w:p>
          <w:bookmarkEnd w:id="756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37" w:id="7564"/>
          <w:p>
            <w:pPr>
              <w:spacing w:after="20"/>
              <w:ind w:left="20"/>
              <w:jc w:val="both"/>
            </w:pPr>
            <w:r>
              <w:rPr>
                <w:rFonts w:ascii="Times New Roman"/>
                <w:b w:val="false"/>
                <w:i w:val="false"/>
                <w:color w:val="000000"/>
                <w:sz w:val="20"/>
              </w:rPr>
              <w:t>
Басқалар</w:t>
            </w:r>
          </w:p>
          <w:bookmarkEnd w:id="756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38" w:id="7565"/>
          <w:p>
            <w:pPr>
              <w:spacing w:after="20"/>
              <w:ind w:left="20"/>
              <w:jc w:val="both"/>
            </w:pPr>
            <w:r>
              <w:rPr>
                <w:rFonts w:ascii="Times New Roman"/>
                <w:b w:val="false"/>
                <w:i w:val="false"/>
                <w:color w:val="000000"/>
                <w:sz w:val="20"/>
              </w:rPr>
              <w:t>
Сүзгілеу (15 мм-ден кем)</w:t>
            </w:r>
          </w:p>
          <w:bookmarkEnd w:id="756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39" w:id="7566"/>
          <w:p>
            <w:pPr>
              <w:spacing w:after="20"/>
              <w:ind w:left="20"/>
              <w:jc w:val="both"/>
            </w:pPr>
            <w:r>
              <w:rPr>
                <w:rFonts w:ascii="Times New Roman"/>
                <w:b w:val="false"/>
                <w:i w:val="false"/>
                <w:color w:val="000000"/>
                <w:sz w:val="20"/>
              </w:rPr>
              <w:t>
ТҚҚ физикалық-химиялық құрамы</w:t>
            </w:r>
          </w:p>
          <w:bookmarkEnd w:id="7566"/>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40" w:id="7567"/>
          <w:p>
            <w:pPr>
              <w:spacing w:after="20"/>
              <w:ind w:left="20"/>
              <w:jc w:val="both"/>
            </w:pPr>
            <w:r>
              <w:rPr>
                <w:rFonts w:ascii="Times New Roman"/>
                <w:b w:val="false"/>
                <w:i w:val="false"/>
                <w:color w:val="000000"/>
                <w:sz w:val="20"/>
              </w:rPr>
              <w:t>
Жұмыс массасындағы күлділік, %</w:t>
            </w:r>
          </w:p>
          <w:bookmarkEnd w:id="756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41" w:id="7568"/>
          <w:p>
            <w:pPr>
              <w:spacing w:after="20"/>
              <w:ind w:left="20"/>
              <w:jc w:val="both"/>
            </w:pPr>
            <w:r>
              <w:rPr>
                <w:rFonts w:ascii="Times New Roman"/>
                <w:b w:val="false"/>
                <w:i w:val="false"/>
                <w:color w:val="000000"/>
                <w:sz w:val="20"/>
              </w:rPr>
              <w:t>
Құрғақ массалық күлділігі %</w:t>
            </w:r>
          </w:p>
          <w:bookmarkEnd w:id="756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42" w:id="7569"/>
          <w:p>
            <w:pPr>
              <w:spacing w:after="20"/>
              <w:ind w:left="20"/>
              <w:jc w:val="both"/>
            </w:pPr>
            <w:r>
              <w:rPr>
                <w:rFonts w:ascii="Times New Roman"/>
                <w:b w:val="false"/>
                <w:i w:val="false"/>
                <w:color w:val="000000"/>
                <w:sz w:val="20"/>
              </w:rPr>
              <w:t>
Құрғақ массадағы органикалық зат, %</w:t>
            </w:r>
          </w:p>
          <w:bookmarkEnd w:id="756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43" w:id="7570"/>
          <w:p>
            <w:pPr>
              <w:spacing w:after="20"/>
              <w:ind w:left="20"/>
              <w:jc w:val="both"/>
            </w:pPr>
            <w:r>
              <w:rPr>
                <w:rFonts w:ascii="Times New Roman"/>
                <w:b w:val="false"/>
                <w:i w:val="false"/>
                <w:color w:val="000000"/>
                <w:sz w:val="20"/>
              </w:rPr>
              <w:t>
Ылғалдылық, %</w:t>
            </w:r>
          </w:p>
          <w:bookmarkEnd w:id="757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44" w:id="7571"/>
          <w:p>
            <w:pPr>
              <w:spacing w:after="20"/>
              <w:ind w:left="20"/>
              <w:jc w:val="both"/>
            </w:pPr>
            <w:r>
              <w:rPr>
                <w:rFonts w:ascii="Times New Roman"/>
                <w:b w:val="false"/>
                <w:i w:val="false"/>
                <w:color w:val="000000"/>
                <w:sz w:val="20"/>
              </w:rPr>
              <w:t>
Тығыздығы, кг/м</w:t>
            </w:r>
          </w:p>
          <w:bookmarkEnd w:id="757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45" w:id="7572"/>
          <w:p>
            <w:pPr>
              <w:spacing w:after="20"/>
              <w:ind w:left="20"/>
              <w:jc w:val="both"/>
            </w:pPr>
            <w:r>
              <w:rPr>
                <w:rFonts w:ascii="Times New Roman"/>
                <w:b w:val="false"/>
                <w:i w:val="false"/>
                <w:color w:val="000000"/>
                <w:sz w:val="20"/>
              </w:rPr>
              <w:t>
Жану жылулығының төменгі жұмыс массасы, кДж/кг</w:t>
            </w:r>
          </w:p>
          <w:bookmarkEnd w:id="757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5000...8000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46" w:id="7573"/>
          <w:p>
            <w:pPr>
              <w:spacing w:after="20"/>
              <w:ind w:left="20"/>
              <w:jc w:val="both"/>
            </w:pPr>
            <w:r>
              <w:rPr>
                <w:rFonts w:ascii="Times New Roman"/>
                <w:b w:val="false"/>
                <w:i w:val="false"/>
                <w:color w:val="000000"/>
                <w:sz w:val="20"/>
              </w:rPr>
              <w:t xml:space="preserve">
Құрғақ массадағы агрохимиялық көрсеткіштері, % </w:t>
            </w:r>
          </w:p>
          <w:bookmarkEnd w:id="7573"/>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47" w:id="7574"/>
          <w:p>
            <w:pPr>
              <w:spacing w:after="20"/>
              <w:ind w:left="20"/>
              <w:jc w:val="both"/>
            </w:pPr>
            <w:r>
              <w:rPr>
                <w:rFonts w:ascii="Times New Roman"/>
                <w:b w:val="false"/>
                <w:i w:val="false"/>
                <w:color w:val="000000"/>
                <w:sz w:val="20"/>
              </w:rPr>
              <w:t>
Жалпы азот N</w:t>
            </w:r>
          </w:p>
          <w:bookmarkEnd w:id="757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48" w:id="7575"/>
          <w:p>
            <w:pPr>
              <w:spacing w:after="20"/>
              <w:ind w:left="20"/>
              <w:jc w:val="both"/>
            </w:pPr>
            <w:r>
              <w:rPr>
                <w:rFonts w:ascii="Times New Roman"/>
                <w:b w:val="false"/>
                <w:i w:val="false"/>
                <w:color w:val="000000"/>
                <w:sz w:val="20"/>
              </w:rPr>
              <w:t>
Фосфор Р</w:t>
            </w:r>
            <w:r>
              <w:rPr>
                <w:rFonts w:ascii="Times New Roman"/>
                <w:b w:val="false"/>
                <w:i w:val="false"/>
                <w:color w:val="000000"/>
                <w:vertAlign w:val="subscript"/>
              </w:rPr>
              <w:t>2</w:t>
            </w:r>
            <w:r>
              <w:rPr>
                <w:rFonts w:ascii="Times New Roman"/>
                <w:b w:val="false"/>
                <w:i w:val="false"/>
                <w:color w:val="000000"/>
                <w:sz w:val="20"/>
              </w:rPr>
              <w:t>О</w:t>
            </w:r>
            <w:r>
              <w:rPr>
                <w:rFonts w:ascii="Times New Roman"/>
                <w:b w:val="false"/>
                <w:i w:val="false"/>
                <w:color w:val="000000"/>
                <w:vertAlign w:val="subscript"/>
              </w:rPr>
              <w:t>5</w:t>
            </w:r>
          </w:p>
          <w:bookmarkEnd w:id="757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49" w:id="7576"/>
          <w:p>
            <w:pPr>
              <w:spacing w:after="20"/>
              <w:ind w:left="20"/>
              <w:jc w:val="both"/>
            </w:pPr>
            <w:r>
              <w:rPr>
                <w:rFonts w:ascii="Times New Roman"/>
                <w:b w:val="false"/>
                <w:i w:val="false"/>
                <w:color w:val="000000"/>
                <w:sz w:val="20"/>
              </w:rPr>
              <w:t>
Калий К</w:t>
            </w:r>
            <w:r>
              <w:rPr>
                <w:rFonts w:ascii="Times New Roman"/>
                <w:b w:val="false"/>
                <w:i w:val="false"/>
                <w:color w:val="000000"/>
                <w:vertAlign w:val="subscript"/>
              </w:rPr>
              <w:t>2</w:t>
            </w:r>
            <w:r>
              <w:rPr>
                <w:rFonts w:ascii="Times New Roman"/>
                <w:b w:val="false"/>
                <w:i w:val="false"/>
                <w:color w:val="000000"/>
                <w:sz w:val="20"/>
              </w:rPr>
              <w:t>О</w:t>
            </w:r>
          </w:p>
          <w:bookmarkEnd w:id="757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50" w:id="7577"/>
          <w:p>
            <w:pPr>
              <w:spacing w:after="20"/>
              <w:ind w:left="20"/>
              <w:jc w:val="both"/>
            </w:pPr>
            <w:r>
              <w:rPr>
                <w:rFonts w:ascii="Times New Roman"/>
                <w:b w:val="false"/>
                <w:i w:val="false"/>
                <w:color w:val="000000"/>
                <w:sz w:val="20"/>
              </w:rPr>
              <w:t>
Кальций СаО</w:t>
            </w:r>
          </w:p>
          <w:bookmarkEnd w:id="757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2,3...3,6</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18051" w:id="7578"/>
          <w:p>
            <w:pPr>
              <w:spacing w:after="20"/>
              <w:ind w:left="20"/>
              <w:jc w:val="both"/>
            </w:pPr>
            <w:r>
              <w:rPr>
                <w:rFonts w:ascii="Times New Roman"/>
                <w:b w:val="false"/>
                <w:i w:val="false"/>
                <w:color w:val="000000"/>
                <w:sz w:val="20"/>
              </w:rPr>
              <w:t>
2-кесте</w:t>
            </w:r>
          </w:p>
          <w:bookmarkEnd w:id="7578"/>
        </w:tc>
      </w:tr>
    </w:tbl>
    <w:bookmarkStart w:name="z18052" w:id="7579"/>
    <w:p>
      <w:pPr>
        <w:spacing w:after="0"/>
        <w:ind w:left="0"/>
        <w:jc w:val="left"/>
      </w:pPr>
      <w:r>
        <w:rPr>
          <w:rFonts w:ascii="Times New Roman"/>
          <w:b/>
          <w:i w:val="false"/>
          <w:color w:val="000000"/>
        </w:rPr>
        <w:t xml:space="preserve"> Биогаздың мүмкін компоненттерінің тығыздығы</w:t>
      </w:r>
    </w:p>
    <w:bookmarkEnd w:id="75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53" w:id="7580"/>
          <w:p>
            <w:pPr>
              <w:spacing w:after="20"/>
              <w:ind w:left="20"/>
              <w:jc w:val="both"/>
            </w:pPr>
            <w:r>
              <w:rPr>
                <w:rFonts w:ascii="Times New Roman"/>
                <w:b w:val="false"/>
                <w:i w:val="false"/>
                <w:color w:val="000000"/>
                <w:sz w:val="20"/>
              </w:rPr>
              <w:t>
Заттектердің атауы,</w:t>
            </w:r>
          </w:p>
          <w:bookmarkEnd w:id="758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Тығыздық , кг/м</w:t>
            </w:r>
            <w:r>
              <w:rPr>
                <w:rFonts w:ascii="Times New Roman"/>
                <w:b w:val="false"/>
                <w:i w:val="false"/>
                <w:color w:val="000000"/>
                <w:vertAlign w:val="superscript"/>
              </w:rPr>
              <w:t>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54" w:id="7581"/>
          <w:p>
            <w:pPr>
              <w:spacing w:after="20"/>
              <w:ind w:left="20"/>
              <w:jc w:val="both"/>
            </w:pPr>
            <w:r>
              <w:rPr>
                <w:rFonts w:ascii="Times New Roman"/>
                <w:b w:val="false"/>
                <w:i w:val="false"/>
                <w:color w:val="000000"/>
                <w:sz w:val="20"/>
              </w:rPr>
              <w:t>
Метан</w:t>
            </w:r>
          </w:p>
          <w:bookmarkEnd w:id="758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55" w:id="7582"/>
          <w:p>
            <w:pPr>
              <w:spacing w:after="20"/>
              <w:ind w:left="20"/>
              <w:jc w:val="both"/>
            </w:pPr>
            <w:r>
              <w:rPr>
                <w:rFonts w:ascii="Times New Roman"/>
                <w:b w:val="false"/>
                <w:i w:val="false"/>
                <w:color w:val="000000"/>
                <w:sz w:val="20"/>
              </w:rPr>
              <w:t>
Көміртегі диоксиді</w:t>
            </w:r>
          </w:p>
          <w:bookmarkEnd w:id="758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56" w:id="7583"/>
          <w:p>
            <w:pPr>
              <w:spacing w:after="20"/>
              <w:ind w:left="20"/>
              <w:jc w:val="both"/>
            </w:pPr>
            <w:r>
              <w:rPr>
                <w:rFonts w:ascii="Times New Roman"/>
                <w:b w:val="false"/>
                <w:i w:val="false"/>
                <w:color w:val="000000"/>
                <w:sz w:val="20"/>
              </w:rPr>
              <w:t>
Толуол</w:t>
            </w:r>
          </w:p>
          <w:bookmarkEnd w:id="758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57" w:id="7584"/>
          <w:p>
            <w:pPr>
              <w:spacing w:after="20"/>
              <w:ind w:left="20"/>
              <w:jc w:val="both"/>
            </w:pPr>
            <w:r>
              <w:rPr>
                <w:rFonts w:ascii="Times New Roman"/>
                <w:b w:val="false"/>
                <w:i w:val="false"/>
                <w:color w:val="000000"/>
                <w:sz w:val="20"/>
              </w:rPr>
              <w:t>
Аммиак</w:t>
            </w:r>
          </w:p>
          <w:bookmarkEnd w:id="758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58" w:id="7585"/>
          <w:p>
            <w:pPr>
              <w:spacing w:after="20"/>
              <w:ind w:left="20"/>
              <w:jc w:val="both"/>
            </w:pPr>
            <w:r>
              <w:rPr>
                <w:rFonts w:ascii="Times New Roman"/>
                <w:b w:val="false"/>
                <w:i w:val="false"/>
                <w:color w:val="000000"/>
                <w:sz w:val="20"/>
              </w:rPr>
              <w:t>
Ксилол</w:t>
            </w:r>
          </w:p>
          <w:bookmarkEnd w:id="758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59" w:id="7586"/>
          <w:p>
            <w:pPr>
              <w:spacing w:after="20"/>
              <w:ind w:left="20"/>
              <w:jc w:val="both"/>
            </w:pPr>
            <w:r>
              <w:rPr>
                <w:rFonts w:ascii="Times New Roman"/>
                <w:b w:val="false"/>
                <w:i w:val="false"/>
                <w:color w:val="000000"/>
                <w:sz w:val="20"/>
              </w:rPr>
              <w:t>
Көміртегі оксиді</w:t>
            </w:r>
          </w:p>
          <w:bookmarkEnd w:id="758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60" w:id="7587"/>
          <w:p>
            <w:pPr>
              <w:spacing w:after="20"/>
              <w:ind w:left="20"/>
              <w:jc w:val="both"/>
            </w:pPr>
            <w:r>
              <w:rPr>
                <w:rFonts w:ascii="Times New Roman"/>
                <w:b w:val="false"/>
                <w:i w:val="false"/>
                <w:color w:val="000000"/>
                <w:sz w:val="20"/>
              </w:rPr>
              <w:t>
Азот диоксиді</w:t>
            </w:r>
          </w:p>
          <w:bookmarkEnd w:id="758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61" w:id="7588"/>
          <w:p>
            <w:pPr>
              <w:spacing w:after="20"/>
              <w:ind w:left="20"/>
              <w:jc w:val="both"/>
            </w:pPr>
            <w:r>
              <w:rPr>
                <w:rFonts w:ascii="Times New Roman"/>
                <w:b w:val="false"/>
                <w:i w:val="false"/>
                <w:color w:val="000000"/>
                <w:sz w:val="20"/>
              </w:rPr>
              <w:t>
Формальдегид</w:t>
            </w:r>
          </w:p>
          <w:bookmarkEnd w:id="758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62" w:id="7589"/>
          <w:p>
            <w:pPr>
              <w:spacing w:after="20"/>
              <w:ind w:left="20"/>
              <w:jc w:val="both"/>
            </w:pPr>
            <w:r>
              <w:rPr>
                <w:rFonts w:ascii="Times New Roman"/>
                <w:b w:val="false"/>
                <w:i w:val="false"/>
                <w:color w:val="000000"/>
                <w:sz w:val="20"/>
              </w:rPr>
              <w:t>
Күкіртті ангидрид</w:t>
            </w:r>
          </w:p>
          <w:bookmarkEnd w:id="758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63" w:id="7590"/>
          <w:p>
            <w:pPr>
              <w:spacing w:after="20"/>
              <w:ind w:left="20"/>
              <w:jc w:val="both"/>
            </w:pPr>
            <w:r>
              <w:rPr>
                <w:rFonts w:ascii="Times New Roman"/>
                <w:b w:val="false"/>
                <w:i w:val="false"/>
                <w:color w:val="000000"/>
                <w:sz w:val="20"/>
              </w:rPr>
              <w:t>
Этилбензол</w:t>
            </w:r>
          </w:p>
          <w:bookmarkEnd w:id="759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64" w:id="7591"/>
          <w:p>
            <w:pPr>
              <w:spacing w:after="20"/>
              <w:ind w:left="20"/>
              <w:jc w:val="both"/>
            </w:pPr>
            <w:r>
              <w:rPr>
                <w:rFonts w:ascii="Times New Roman"/>
                <w:b w:val="false"/>
                <w:i w:val="false"/>
                <w:color w:val="000000"/>
                <w:sz w:val="20"/>
              </w:rPr>
              <w:t>
Бензол</w:t>
            </w:r>
          </w:p>
          <w:bookmarkEnd w:id="759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65" w:id="7592"/>
          <w:p>
            <w:pPr>
              <w:spacing w:after="20"/>
              <w:ind w:left="20"/>
              <w:jc w:val="both"/>
            </w:pPr>
            <w:r>
              <w:rPr>
                <w:rFonts w:ascii="Times New Roman"/>
                <w:b w:val="false"/>
                <w:i w:val="false"/>
                <w:color w:val="000000"/>
                <w:sz w:val="20"/>
              </w:rPr>
              <w:t>
Күкірт сутегі</w:t>
            </w:r>
          </w:p>
          <w:bookmarkEnd w:id="759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66" w:id="7593"/>
          <w:p>
            <w:pPr>
              <w:spacing w:after="20"/>
              <w:ind w:left="20"/>
              <w:jc w:val="both"/>
            </w:pPr>
            <w:r>
              <w:rPr>
                <w:rFonts w:ascii="Times New Roman"/>
                <w:b w:val="false"/>
                <w:i w:val="false"/>
                <w:color w:val="000000"/>
                <w:sz w:val="20"/>
              </w:rPr>
              <w:t>
Фенол</w:t>
            </w:r>
          </w:p>
          <w:bookmarkEnd w:id="759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18067" w:id="7594"/>
          <w:p>
            <w:pPr>
              <w:spacing w:after="20"/>
              <w:ind w:left="20"/>
              <w:jc w:val="both"/>
            </w:pPr>
            <w:r>
              <w:rPr>
                <w:rFonts w:ascii="Times New Roman"/>
                <w:b w:val="false"/>
                <w:i w:val="false"/>
                <w:color w:val="000000"/>
                <w:sz w:val="20"/>
              </w:rPr>
              <w:t>
3-кесте</w:t>
            </w:r>
          </w:p>
          <w:bookmarkEnd w:id="7594"/>
        </w:tc>
      </w:tr>
    </w:tbl>
    <w:bookmarkStart w:name="z18068" w:id="7595"/>
    <w:p>
      <w:pPr>
        <w:spacing w:after="0"/>
        <w:ind w:left="0"/>
        <w:jc w:val="left"/>
      </w:pPr>
      <w:r>
        <w:rPr>
          <w:rFonts w:ascii="Times New Roman"/>
          <w:b/>
          <w:i w:val="false"/>
          <w:color w:val="000000"/>
        </w:rPr>
        <w:t xml:space="preserve"> Биогаздың орташа статистикалық құрамы</w:t>
      </w:r>
    </w:p>
    <w:bookmarkEnd w:id="75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69" w:id="7596"/>
          <w:p>
            <w:pPr>
              <w:spacing w:after="20"/>
              <w:ind w:left="20"/>
              <w:jc w:val="both"/>
            </w:pPr>
            <w:r>
              <w:rPr>
                <w:rFonts w:ascii="Times New Roman"/>
                <w:b w:val="false"/>
                <w:i w:val="false"/>
                <w:color w:val="000000"/>
                <w:sz w:val="20"/>
              </w:rPr>
              <w:t>
Компонент</w:t>
            </w:r>
          </w:p>
          <w:bookmarkEnd w:id="759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Ссалмақ.i,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70" w:id="7597"/>
          <w:p>
            <w:pPr>
              <w:spacing w:after="20"/>
              <w:ind w:left="20"/>
              <w:jc w:val="both"/>
            </w:pPr>
            <w:r>
              <w:rPr>
                <w:rFonts w:ascii="Times New Roman"/>
                <w:b w:val="false"/>
                <w:i w:val="false"/>
                <w:color w:val="000000"/>
                <w:sz w:val="20"/>
              </w:rPr>
              <w:t>
Метан</w:t>
            </w:r>
          </w:p>
          <w:bookmarkEnd w:id="759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71" w:id="7598"/>
          <w:p>
            <w:pPr>
              <w:spacing w:after="20"/>
              <w:ind w:left="20"/>
              <w:jc w:val="both"/>
            </w:pPr>
            <w:r>
              <w:rPr>
                <w:rFonts w:ascii="Times New Roman"/>
                <w:b w:val="false"/>
                <w:i w:val="false"/>
                <w:color w:val="000000"/>
                <w:sz w:val="20"/>
              </w:rPr>
              <w:t>
Толуол</w:t>
            </w:r>
          </w:p>
          <w:bookmarkEnd w:id="759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72" w:id="7599"/>
          <w:p>
            <w:pPr>
              <w:spacing w:after="20"/>
              <w:ind w:left="20"/>
              <w:jc w:val="both"/>
            </w:pPr>
            <w:r>
              <w:rPr>
                <w:rFonts w:ascii="Times New Roman"/>
                <w:b w:val="false"/>
                <w:i w:val="false"/>
                <w:color w:val="000000"/>
                <w:sz w:val="20"/>
              </w:rPr>
              <w:t>
Аммиак</w:t>
            </w:r>
          </w:p>
          <w:bookmarkEnd w:id="759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73" w:id="7600"/>
          <w:p>
            <w:pPr>
              <w:spacing w:after="20"/>
              <w:ind w:left="20"/>
              <w:jc w:val="both"/>
            </w:pPr>
            <w:r>
              <w:rPr>
                <w:rFonts w:ascii="Times New Roman"/>
                <w:b w:val="false"/>
                <w:i w:val="false"/>
                <w:color w:val="000000"/>
                <w:sz w:val="20"/>
              </w:rPr>
              <w:t>
Ксилол</w:t>
            </w:r>
          </w:p>
          <w:bookmarkEnd w:id="760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74" w:id="7601"/>
          <w:p>
            <w:pPr>
              <w:spacing w:after="20"/>
              <w:ind w:left="20"/>
              <w:jc w:val="both"/>
            </w:pPr>
            <w:r>
              <w:rPr>
                <w:rFonts w:ascii="Times New Roman"/>
                <w:b w:val="false"/>
                <w:i w:val="false"/>
                <w:color w:val="000000"/>
                <w:sz w:val="20"/>
              </w:rPr>
              <w:t>
Көміртегі оксиді</w:t>
            </w:r>
          </w:p>
          <w:bookmarkEnd w:id="760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75" w:id="7602"/>
          <w:p>
            <w:pPr>
              <w:spacing w:after="20"/>
              <w:ind w:left="20"/>
              <w:jc w:val="both"/>
            </w:pPr>
            <w:r>
              <w:rPr>
                <w:rFonts w:ascii="Times New Roman"/>
                <w:b w:val="false"/>
                <w:i w:val="false"/>
                <w:color w:val="000000"/>
                <w:sz w:val="20"/>
              </w:rPr>
              <w:t>
Азот диоксиді</w:t>
            </w:r>
          </w:p>
          <w:bookmarkEnd w:id="760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76" w:id="7603"/>
          <w:p>
            <w:pPr>
              <w:spacing w:after="20"/>
              <w:ind w:left="20"/>
              <w:jc w:val="both"/>
            </w:pPr>
            <w:r>
              <w:rPr>
                <w:rFonts w:ascii="Times New Roman"/>
                <w:b w:val="false"/>
                <w:i w:val="false"/>
                <w:color w:val="000000"/>
                <w:sz w:val="20"/>
              </w:rPr>
              <w:t>
Формальдегид</w:t>
            </w:r>
          </w:p>
          <w:bookmarkEnd w:id="760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77" w:id="7604"/>
          <w:p>
            <w:pPr>
              <w:spacing w:after="20"/>
              <w:ind w:left="20"/>
              <w:jc w:val="both"/>
            </w:pPr>
            <w:r>
              <w:rPr>
                <w:rFonts w:ascii="Times New Roman"/>
                <w:b w:val="false"/>
                <w:i w:val="false"/>
                <w:color w:val="000000"/>
                <w:sz w:val="20"/>
              </w:rPr>
              <w:t>
Этилбензол</w:t>
            </w:r>
          </w:p>
          <w:bookmarkEnd w:id="760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78" w:id="7605"/>
          <w:p>
            <w:pPr>
              <w:spacing w:after="20"/>
              <w:ind w:left="20"/>
              <w:jc w:val="both"/>
            </w:pPr>
            <w:r>
              <w:rPr>
                <w:rFonts w:ascii="Times New Roman"/>
                <w:b w:val="false"/>
                <w:i w:val="false"/>
                <w:color w:val="000000"/>
                <w:sz w:val="20"/>
              </w:rPr>
              <w:t xml:space="preserve">
Күкіртті ангидрид </w:t>
            </w:r>
          </w:p>
          <w:bookmarkEnd w:id="760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79" w:id="7606"/>
          <w:p>
            <w:pPr>
              <w:spacing w:after="20"/>
              <w:ind w:left="20"/>
              <w:jc w:val="both"/>
            </w:pPr>
            <w:r>
              <w:rPr>
                <w:rFonts w:ascii="Times New Roman"/>
                <w:b w:val="false"/>
                <w:i w:val="false"/>
                <w:color w:val="000000"/>
                <w:sz w:val="20"/>
              </w:rPr>
              <w:t>
Күкірт сутегі</w:t>
            </w:r>
          </w:p>
          <w:bookmarkEnd w:id="760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0,026</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қатты қалдықтар полигондарынан атмосфераға шығарылатын ластағыш заттарды есептеу әдістемесіне 2-қосымша (анықтамалық)</w:t>
            </w:r>
          </w:p>
        </w:tc>
      </w:tr>
    </w:tbl>
    <w:bookmarkStart w:name="z18081" w:id="7607"/>
    <w:p>
      <w:pPr>
        <w:spacing w:after="0"/>
        <w:ind w:left="0"/>
        <w:jc w:val="left"/>
      </w:pPr>
      <w:r>
        <w:rPr>
          <w:rFonts w:ascii="Times New Roman"/>
          <w:b/>
          <w:i w:val="false"/>
          <w:color w:val="000000"/>
        </w:rPr>
        <w:t xml:space="preserve"> Полигондағы тұрмыстық қатты қалдықтардың ластағыш заттарды шығаруын есептеуге мысалдар</w:t>
      </w:r>
    </w:p>
    <w:bookmarkEnd w:id="7607"/>
    <w:bookmarkStart w:name="z18082" w:id="7608"/>
    <w:p>
      <w:pPr>
        <w:spacing w:after="0"/>
        <w:ind w:left="0"/>
        <w:jc w:val="both"/>
      </w:pPr>
      <w:r>
        <w:rPr>
          <w:rFonts w:ascii="Times New Roman"/>
          <w:b w:val="false"/>
          <w:i w:val="false"/>
          <w:color w:val="000000"/>
          <w:sz w:val="28"/>
        </w:rPr>
        <w:t>
      Мысал-1</w:t>
      </w:r>
    </w:p>
    <w:bookmarkEnd w:id="7608"/>
    <w:bookmarkStart w:name="z18083" w:id="7609"/>
    <w:p>
      <w:pPr>
        <w:spacing w:after="0"/>
        <w:ind w:left="0"/>
        <w:jc w:val="both"/>
      </w:pPr>
      <w:r>
        <w:rPr>
          <w:rFonts w:ascii="Times New Roman"/>
          <w:b w:val="false"/>
          <w:i w:val="false"/>
          <w:color w:val="000000"/>
          <w:sz w:val="28"/>
        </w:rPr>
        <w:t>
      Берілген көрсеткіштер:</w:t>
      </w:r>
    </w:p>
    <w:bookmarkEnd w:id="7609"/>
    <w:bookmarkStart w:name="z18084" w:id="7610"/>
    <w:p>
      <w:pPr>
        <w:spacing w:after="0"/>
        <w:ind w:left="0"/>
        <w:jc w:val="both"/>
      </w:pPr>
      <w:r>
        <w:rPr>
          <w:rFonts w:ascii="Times New Roman"/>
          <w:b w:val="false"/>
          <w:i w:val="false"/>
          <w:color w:val="000000"/>
          <w:sz w:val="28"/>
        </w:rPr>
        <w:t>
      1. Полигоннан таңдалып алынған, қалдықтардың сынамаларының сараптамалық қорытындысы:</w:t>
      </w:r>
    </w:p>
    <w:bookmarkEnd w:id="7610"/>
    <w:bookmarkStart w:name="z18085" w:id="7611"/>
    <w:p>
      <w:pPr>
        <w:spacing w:after="0"/>
        <w:ind w:left="0"/>
        <w:jc w:val="both"/>
      </w:pPr>
      <w:r>
        <w:rPr>
          <w:rFonts w:ascii="Times New Roman"/>
          <w:b w:val="false"/>
          <w:i w:val="false"/>
          <w:color w:val="000000"/>
          <w:sz w:val="28"/>
        </w:rPr>
        <w:t>
      қалдықтардағы органиканың құрамы, R=55%</w:t>
      </w:r>
    </w:p>
    <w:bookmarkEnd w:id="7611"/>
    <w:bookmarkStart w:name="z18086" w:id="7612"/>
    <w:p>
      <w:pPr>
        <w:spacing w:after="0"/>
        <w:ind w:left="0"/>
        <w:jc w:val="both"/>
      </w:pPr>
      <w:r>
        <w:rPr>
          <w:rFonts w:ascii="Times New Roman"/>
          <w:b w:val="false"/>
          <w:i w:val="false"/>
          <w:color w:val="000000"/>
          <w:sz w:val="28"/>
        </w:rPr>
        <w:t>
      органикалық қалдықтардағы майтәріздес заттардың құрамы,G=2%</w:t>
      </w:r>
    </w:p>
    <w:bookmarkEnd w:id="7612"/>
    <w:bookmarkStart w:name="z18087" w:id="7613"/>
    <w:p>
      <w:pPr>
        <w:spacing w:after="0"/>
        <w:ind w:left="0"/>
        <w:jc w:val="both"/>
      </w:pPr>
      <w:r>
        <w:rPr>
          <w:rFonts w:ascii="Times New Roman"/>
          <w:b w:val="false"/>
          <w:i w:val="false"/>
          <w:color w:val="000000"/>
          <w:sz w:val="28"/>
        </w:rPr>
        <w:t>
      органикалық қалдықтардағы көмірсутектес заттардың құрамы, V =83%</w:t>
      </w:r>
    </w:p>
    <w:bookmarkEnd w:id="7613"/>
    <w:bookmarkStart w:name="z18088" w:id="7614"/>
    <w:p>
      <w:pPr>
        <w:spacing w:after="0"/>
        <w:ind w:left="0"/>
        <w:jc w:val="both"/>
      </w:pPr>
      <w:r>
        <w:rPr>
          <w:rFonts w:ascii="Times New Roman"/>
          <w:b w:val="false"/>
          <w:i w:val="false"/>
          <w:color w:val="000000"/>
          <w:sz w:val="28"/>
        </w:rPr>
        <w:t>
      органикалық қалдықтардағы ақуыз заттарының құрамы, В=15%</w:t>
      </w:r>
    </w:p>
    <w:bookmarkEnd w:id="7614"/>
    <w:bookmarkStart w:name="z18089" w:id="7615"/>
    <w:p>
      <w:pPr>
        <w:spacing w:after="0"/>
        <w:ind w:left="0"/>
        <w:jc w:val="both"/>
      </w:pPr>
      <w:r>
        <w:rPr>
          <w:rFonts w:ascii="Times New Roman"/>
          <w:b w:val="false"/>
          <w:i w:val="false"/>
          <w:color w:val="000000"/>
          <w:sz w:val="28"/>
        </w:rPr>
        <w:t>
      қалдықтардың орташа ылғалдылығы, W=47%</w:t>
      </w:r>
    </w:p>
    <w:bookmarkEnd w:id="7615"/>
    <w:bookmarkStart w:name="z18090" w:id="7616"/>
    <w:p>
      <w:pPr>
        <w:spacing w:after="0"/>
        <w:ind w:left="0"/>
        <w:jc w:val="both"/>
      </w:pPr>
      <w:r>
        <w:rPr>
          <w:rFonts w:ascii="Times New Roman"/>
          <w:b w:val="false"/>
          <w:i w:val="false"/>
          <w:color w:val="000000"/>
          <w:sz w:val="28"/>
        </w:rPr>
        <w:t>
      2. Биогаздың сынама сараптамаларының қорытындысы:</w:t>
      </w:r>
    </w:p>
    <w:bookmarkEnd w:id="76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91" w:id="7617"/>
          <w:p>
            <w:pPr>
              <w:spacing w:after="20"/>
              <w:ind w:left="20"/>
              <w:jc w:val="both"/>
            </w:pPr>
            <w:r>
              <w:rPr>
                <w:rFonts w:ascii="Times New Roman"/>
                <w:b w:val="false"/>
                <w:i w:val="false"/>
                <w:color w:val="000000"/>
                <w:sz w:val="20"/>
              </w:rPr>
              <w:t>
Компонент</w:t>
            </w:r>
          </w:p>
          <w:bookmarkEnd w:id="761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i</w:t>
            </w:r>
            <w:r>
              <w:rPr>
                <w:rFonts w:ascii="Times New Roman"/>
                <w:b w:val="false"/>
                <w:i w:val="false"/>
                <w:color w:val="000000"/>
                <w:sz w:val="20"/>
              </w:rPr>
              <w:t>, мг/м</w:t>
            </w:r>
            <w:r>
              <w:rPr>
                <w:rFonts w:ascii="Times New Roman"/>
                <w:b w:val="false"/>
                <w:i w:val="false"/>
                <w:color w:val="000000"/>
                <w:vertAlign w:val="superscript"/>
              </w:rPr>
              <w:t>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92" w:id="7618"/>
          <w:p>
            <w:pPr>
              <w:spacing w:after="20"/>
              <w:ind w:left="20"/>
              <w:jc w:val="both"/>
            </w:pPr>
            <w:r>
              <w:rPr>
                <w:rFonts w:ascii="Times New Roman"/>
                <w:b w:val="false"/>
                <w:i w:val="false"/>
                <w:color w:val="000000"/>
                <w:sz w:val="20"/>
              </w:rPr>
              <w:t>
Метан</w:t>
            </w:r>
          </w:p>
          <w:bookmarkEnd w:id="761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660908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93" w:id="7619"/>
          <w:p>
            <w:pPr>
              <w:spacing w:after="20"/>
              <w:ind w:left="20"/>
              <w:jc w:val="both"/>
            </w:pPr>
            <w:r>
              <w:rPr>
                <w:rFonts w:ascii="Times New Roman"/>
                <w:b w:val="false"/>
                <w:i w:val="false"/>
                <w:color w:val="000000"/>
                <w:sz w:val="20"/>
              </w:rPr>
              <w:t>
Көміртегі диоксиді</w:t>
            </w:r>
          </w:p>
          <w:bookmarkEnd w:id="761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558958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94" w:id="7620"/>
          <w:p>
            <w:pPr>
              <w:spacing w:after="20"/>
              <w:ind w:left="20"/>
              <w:jc w:val="both"/>
            </w:pPr>
            <w:r>
              <w:rPr>
                <w:rFonts w:ascii="Times New Roman"/>
                <w:b w:val="false"/>
                <w:i w:val="false"/>
                <w:color w:val="000000"/>
                <w:sz w:val="20"/>
              </w:rPr>
              <w:t>
Толуол</w:t>
            </w:r>
          </w:p>
          <w:bookmarkEnd w:id="762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95" w:id="7621"/>
          <w:p>
            <w:pPr>
              <w:spacing w:after="20"/>
              <w:ind w:left="20"/>
              <w:jc w:val="both"/>
            </w:pPr>
            <w:r>
              <w:rPr>
                <w:rFonts w:ascii="Times New Roman"/>
                <w:b w:val="false"/>
                <w:i w:val="false"/>
                <w:color w:val="000000"/>
                <w:sz w:val="20"/>
              </w:rPr>
              <w:t>
Аммиак</w:t>
            </w:r>
          </w:p>
          <w:bookmarkEnd w:id="762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96" w:id="7622"/>
          <w:p>
            <w:pPr>
              <w:spacing w:after="20"/>
              <w:ind w:left="20"/>
              <w:jc w:val="both"/>
            </w:pPr>
            <w:r>
              <w:rPr>
                <w:rFonts w:ascii="Times New Roman"/>
                <w:b w:val="false"/>
                <w:i w:val="false"/>
                <w:color w:val="000000"/>
                <w:sz w:val="20"/>
              </w:rPr>
              <w:t>
Ксилол</w:t>
            </w:r>
          </w:p>
          <w:bookmarkEnd w:id="762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97" w:id="7623"/>
          <w:p>
            <w:pPr>
              <w:spacing w:after="20"/>
              <w:ind w:left="20"/>
              <w:jc w:val="both"/>
            </w:pPr>
            <w:r>
              <w:rPr>
                <w:rFonts w:ascii="Times New Roman"/>
                <w:b w:val="false"/>
                <w:i w:val="false"/>
                <w:color w:val="000000"/>
                <w:sz w:val="20"/>
              </w:rPr>
              <w:t>
Көміртегі оксиді</w:t>
            </w:r>
          </w:p>
          <w:bookmarkEnd w:id="762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98" w:id="7624"/>
          <w:p>
            <w:pPr>
              <w:spacing w:after="20"/>
              <w:ind w:left="20"/>
              <w:jc w:val="both"/>
            </w:pPr>
            <w:r>
              <w:rPr>
                <w:rFonts w:ascii="Times New Roman"/>
                <w:b w:val="false"/>
                <w:i w:val="false"/>
                <w:color w:val="000000"/>
                <w:sz w:val="20"/>
              </w:rPr>
              <w:t>
Азот диоксиді</w:t>
            </w:r>
          </w:p>
          <w:bookmarkEnd w:id="762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99" w:id="7625"/>
          <w:p>
            <w:pPr>
              <w:spacing w:after="20"/>
              <w:ind w:left="20"/>
              <w:jc w:val="both"/>
            </w:pPr>
            <w:r>
              <w:rPr>
                <w:rFonts w:ascii="Times New Roman"/>
                <w:b w:val="false"/>
                <w:i w:val="false"/>
                <w:color w:val="000000"/>
                <w:sz w:val="20"/>
              </w:rPr>
              <w:t>
Формальдегид</w:t>
            </w:r>
          </w:p>
          <w:bookmarkEnd w:id="762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00" w:id="7626"/>
          <w:p>
            <w:pPr>
              <w:spacing w:after="20"/>
              <w:ind w:left="20"/>
              <w:jc w:val="both"/>
            </w:pPr>
            <w:r>
              <w:rPr>
                <w:rFonts w:ascii="Times New Roman"/>
                <w:b w:val="false"/>
                <w:i w:val="false"/>
                <w:color w:val="000000"/>
                <w:sz w:val="20"/>
              </w:rPr>
              <w:t>
Этил бензол</w:t>
            </w:r>
          </w:p>
          <w:bookmarkEnd w:id="762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01" w:id="7627"/>
          <w:p>
            <w:pPr>
              <w:spacing w:after="20"/>
              <w:ind w:left="20"/>
              <w:jc w:val="both"/>
            </w:pPr>
            <w:r>
              <w:rPr>
                <w:rFonts w:ascii="Times New Roman"/>
                <w:b w:val="false"/>
                <w:i w:val="false"/>
                <w:color w:val="000000"/>
                <w:sz w:val="20"/>
              </w:rPr>
              <w:t>
Күкіртті ангидрид с</w:t>
            </w:r>
          </w:p>
          <w:bookmarkEnd w:id="762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02" w:id="7628"/>
          <w:p>
            <w:pPr>
              <w:spacing w:after="20"/>
              <w:ind w:left="20"/>
              <w:jc w:val="both"/>
            </w:pPr>
            <w:r>
              <w:rPr>
                <w:rFonts w:ascii="Times New Roman"/>
                <w:b w:val="false"/>
                <w:i w:val="false"/>
                <w:color w:val="000000"/>
                <w:sz w:val="20"/>
              </w:rPr>
              <w:t>
Күкірт сутегі</w:t>
            </w:r>
          </w:p>
          <w:bookmarkEnd w:id="762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r>
    </w:tbl>
    <w:p>
      <w:pPr>
        <w:spacing w:after="0"/>
        <w:ind w:left="0"/>
        <w:jc w:val="left"/>
      </w:pPr>
      <w:r>
        <w:br/>
      </w:r>
      <w:r>
        <w:rPr>
          <w:rFonts w:ascii="Times New Roman"/>
          <w:b w:val="false"/>
          <w:i w:val="false"/>
          <w:color w:val="000000"/>
          <w:sz w:val="28"/>
        </w:rPr>
        <w:t>
</w:t>
      </w:r>
    </w:p>
    <w:bookmarkStart w:name="z18103" w:id="7629"/>
    <w:p>
      <w:pPr>
        <w:spacing w:after="0"/>
        <w:ind w:left="0"/>
        <w:jc w:val="both"/>
      </w:pPr>
      <w:r>
        <w:rPr>
          <w:rFonts w:ascii="Times New Roman"/>
          <w:b w:val="false"/>
          <w:i w:val="false"/>
          <w:color w:val="000000"/>
          <w:sz w:val="28"/>
        </w:rPr>
        <w:t xml:space="preserve">
      3. Полигон 1990 жылдан бастап (20 жылдан төмен) жұмыс жасайды. </w:t>
      </w:r>
    </w:p>
    <w:bookmarkEnd w:id="7629"/>
    <w:bookmarkStart w:name="z18104" w:id="7630"/>
    <w:p>
      <w:pPr>
        <w:spacing w:after="0"/>
        <w:ind w:left="0"/>
        <w:jc w:val="both"/>
      </w:pPr>
      <w:r>
        <w:rPr>
          <w:rFonts w:ascii="Times New Roman"/>
          <w:b w:val="false"/>
          <w:i w:val="false"/>
          <w:color w:val="000000"/>
          <w:sz w:val="28"/>
        </w:rPr>
        <w:t>
      4. Жыл сайын полигонға 208 200 тонна қалдықтар әкелінеді.</w:t>
      </w:r>
    </w:p>
    <w:bookmarkEnd w:id="7630"/>
    <w:bookmarkStart w:name="z18105" w:id="7631"/>
    <w:p>
      <w:pPr>
        <w:spacing w:after="0"/>
        <w:ind w:left="0"/>
        <w:jc w:val="both"/>
      </w:pPr>
      <w:r>
        <w:rPr>
          <w:rFonts w:ascii="Times New Roman"/>
          <w:b w:val="false"/>
          <w:i w:val="false"/>
          <w:color w:val="000000"/>
          <w:sz w:val="28"/>
        </w:rPr>
        <w:t>
      Есептеу:</w:t>
      </w:r>
    </w:p>
    <w:bookmarkEnd w:id="7631"/>
    <w:bookmarkStart w:name="z18106" w:id="7632"/>
    <w:p>
      <w:pPr>
        <w:spacing w:after="0"/>
        <w:ind w:left="0"/>
        <w:jc w:val="both"/>
      </w:pPr>
      <w:r>
        <w:rPr>
          <w:rFonts w:ascii="Times New Roman"/>
          <w:b w:val="false"/>
          <w:i w:val="false"/>
          <w:color w:val="000000"/>
          <w:sz w:val="28"/>
        </w:rPr>
        <w:t>
      1) (3.2) формула арқылы биогаздың қарқынды бөліну кезеңіндегі қатынасты шығымын анықтаймыз ( кг-ға бірден кг қалдықтар)</w:t>
      </w:r>
    </w:p>
    <w:bookmarkEnd w:id="7632"/>
    <w:bookmarkStart w:name="z18107" w:id="7633"/>
    <w:p>
      <w:pPr>
        <w:spacing w:after="0"/>
        <w:ind w:left="0"/>
        <w:jc w:val="both"/>
      </w:pPr>
      <w:r>
        <w:rPr>
          <w:rFonts w:ascii="Times New Roman"/>
          <w:b w:val="false"/>
          <w:i w:val="false"/>
          <w:color w:val="000000"/>
          <w:sz w:val="28"/>
        </w:rPr>
        <w:t>
      Qw = 10</w:t>
      </w:r>
      <w:r>
        <w:rPr>
          <w:rFonts w:ascii="Times New Roman"/>
          <w:b w:val="false"/>
          <w:i w:val="false"/>
          <w:color w:val="000000"/>
          <w:vertAlign w:val="superscript"/>
        </w:rPr>
        <w:t>-6</w:t>
      </w:r>
      <w:r>
        <w:rPr>
          <w:rFonts w:ascii="Times New Roman"/>
          <w:b w:val="false"/>
          <w:i w:val="false"/>
          <w:color w:val="000000"/>
          <w:sz w:val="28"/>
        </w:rPr>
        <w:t>?55?(100 - 47)?(0.92?2 + 0.62?83 + 0.34?15) = 0.170236 кг/кг қалд.</w:t>
      </w:r>
    </w:p>
    <w:bookmarkEnd w:id="7633"/>
    <w:bookmarkStart w:name="z18108" w:id="7634"/>
    <w:p>
      <w:pPr>
        <w:spacing w:after="0"/>
        <w:ind w:left="0"/>
        <w:jc w:val="both"/>
      </w:pPr>
      <w:r>
        <w:rPr>
          <w:rFonts w:ascii="Times New Roman"/>
          <w:b w:val="false"/>
          <w:i w:val="false"/>
          <w:color w:val="000000"/>
          <w:sz w:val="28"/>
        </w:rPr>
        <w:t>
      Биогаздың қарқынды бөліну кезеңі (3.4) формула бойынша құрастырылады (</w:t>
      </w:r>
      <w:r>
        <w:rPr>
          <w:rFonts w:ascii="Times New Roman"/>
          <w:b w:val="false"/>
          <w:i/>
          <w:color w:val="000000"/>
          <w:sz w:val="28"/>
        </w:rPr>
        <w:t>t</w:t>
      </w:r>
      <w:r>
        <w:rPr>
          <w:rFonts w:ascii="Times New Roman"/>
          <w:b w:val="false"/>
          <w:i w:val="false"/>
          <w:color w:val="000000"/>
          <w:vertAlign w:val="subscript"/>
        </w:rPr>
        <w:t>ср.жыл</w:t>
      </w:r>
      <w:r>
        <w:rPr>
          <w:rFonts w:ascii="Times New Roman"/>
          <w:b w:val="false"/>
          <w:i w:val="false"/>
          <w:color w:val="000000"/>
          <w:vertAlign w:val="subscript"/>
        </w:rPr>
        <w:t xml:space="preserve">. </w:t>
      </w:r>
      <w:r>
        <w:rPr>
          <w:rFonts w:ascii="Times New Roman"/>
          <w:b w:val="false"/>
          <w:i w:val="false"/>
          <w:color w:val="000000"/>
          <w:sz w:val="28"/>
        </w:rPr>
        <w:t xml:space="preserve">= 11.67ҮС; </w:t>
      </w:r>
      <w:r>
        <w:rPr>
          <w:rFonts w:ascii="Times New Roman"/>
          <w:b w:val="false"/>
          <w:i/>
          <w:color w:val="000000"/>
          <w:sz w:val="28"/>
        </w:rPr>
        <w:t>Т</w:t>
      </w:r>
      <w:r>
        <w:rPr>
          <w:rFonts w:ascii="Times New Roman"/>
          <w:b w:val="false"/>
          <w:i w:val="false"/>
          <w:color w:val="000000"/>
          <w:vertAlign w:val="subscript"/>
        </w:rPr>
        <w:t>жыл</w:t>
      </w:r>
      <w:r>
        <w:rPr>
          <w:rFonts w:ascii="Times New Roman"/>
          <w:b w:val="false"/>
          <w:i/>
          <w:color w:val="000000"/>
          <w:sz w:val="28"/>
        </w:rPr>
        <w:t>.</w:t>
      </w:r>
      <w:r>
        <w:rPr>
          <w:rFonts w:ascii="Times New Roman"/>
          <w:b w:val="false"/>
          <w:i w:val="false"/>
          <w:color w:val="000000"/>
          <w:sz w:val="28"/>
        </w:rPr>
        <w:t xml:space="preserve"> = 244 күн) </w:t>
      </w:r>
    </w:p>
    <w:bookmarkEnd w:id="7634"/>
    <w:bookmarkStart w:name="z18109" w:id="7635"/>
    <w:p>
      <w:pPr>
        <w:spacing w:after="0"/>
        <w:ind w:left="0"/>
        <w:jc w:val="both"/>
      </w:pPr>
      <w:r>
        <w:rPr>
          <w:rFonts w:ascii="Times New Roman"/>
          <w:b w:val="false"/>
          <w:i w:val="false"/>
          <w:color w:val="000000"/>
          <w:sz w:val="28"/>
        </w:rPr>
        <w:t xml:space="preserve">
       </w:t>
      </w:r>
    </w:p>
    <w:bookmarkEnd w:id="7635"/>
    <w:p>
      <w:pPr>
        <w:spacing w:after="0"/>
        <w:ind w:left="0"/>
        <w:jc w:val="both"/>
      </w:pPr>
      <w:r>
        <w:drawing>
          <wp:inline distT="0" distB="0" distL="0" distR="0">
            <wp:extent cx="28575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2"/>
                    <a:stretch>
                      <a:fillRect/>
                    </a:stretch>
                  </pic:blipFill>
                  <pic:spPr>
                    <a:xfrm>
                      <a:off x="0" y="0"/>
                      <a:ext cx="28575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110" w:id="7636"/>
    <w:p>
      <w:pPr>
        <w:spacing w:after="0"/>
        <w:ind w:left="0"/>
        <w:jc w:val="both"/>
      </w:pPr>
      <w:r>
        <w:rPr>
          <w:rFonts w:ascii="Times New Roman"/>
          <w:b w:val="false"/>
          <w:i w:val="false"/>
          <w:color w:val="000000"/>
          <w:sz w:val="28"/>
        </w:rPr>
        <w:t>
      2) Бір тонна қалдықтарының көмілуіне қатынасты, 1 жыл ішіндегі биогаздың шығу көлемін (3.3) формуласымен анықтаймыз.</w:t>
      </w:r>
    </w:p>
    <w:bookmarkEnd w:id="7636"/>
    <w:bookmarkStart w:name="z18111" w:id="7637"/>
    <w:p>
      <w:pPr>
        <w:spacing w:after="0"/>
        <w:ind w:left="0"/>
        <w:jc w:val="both"/>
      </w:pPr>
      <w:r>
        <w:rPr>
          <w:rFonts w:ascii="Times New Roman"/>
          <w:b w:val="false"/>
          <w:i w:val="false"/>
          <w:color w:val="000000"/>
          <w:sz w:val="28"/>
        </w:rPr>
        <w:t xml:space="preserve">
       </w:t>
      </w:r>
    </w:p>
    <w:bookmarkEnd w:id="7637"/>
    <w:p>
      <w:pPr>
        <w:spacing w:after="0"/>
        <w:ind w:left="0"/>
        <w:jc w:val="both"/>
      </w:pPr>
      <w:r>
        <w:drawing>
          <wp:inline distT="0" distB="0" distL="0" distR="0">
            <wp:extent cx="25273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3"/>
                    <a:stretch>
                      <a:fillRect/>
                    </a:stretch>
                  </pic:blipFill>
                  <pic:spPr>
                    <a:xfrm>
                      <a:off x="0" y="0"/>
                      <a:ext cx="2527300" cy="48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кг/т қалд. жылда</w:t>
      </w:r>
    </w:p>
    <w:bookmarkStart w:name="z18112" w:id="7638"/>
    <w:p>
      <w:pPr>
        <w:spacing w:after="0"/>
        <w:ind w:left="0"/>
        <w:jc w:val="both"/>
      </w:pPr>
      <w:r>
        <w:rPr>
          <w:rFonts w:ascii="Times New Roman"/>
          <w:b w:val="false"/>
          <w:i w:val="false"/>
          <w:color w:val="000000"/>
          <w:sz w:val="28"/>
        </w:rPr>
        <w:t>
      3) (3.5) формуласы бойынша биогаздың тығыздығын анықтаймыз.</w:t>
      </w:r>
    </w:p>
    <w:bookmarkEnd w:id="76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13" w:id="7639"/>
          <w:p>
            <w:pPr>
              <w:spacing w:after="20"/>
              <w:ind w:left="20"/>
              <w:jc w:val="both"/>
            </w:pPr>
            <w:r>
              <w:rPr>
                <w:rFonts w:ascii="Times New Roman"/>
                <w:b w:val="false"/>
                <w:i w:val="false"/>
                <w:color w:val="000000"/>
                <w:sz w:val="20"/>
              </w:rPr>
              <w:t>
Компонент</w:t>
            </w:r>
          </w:p>
          <w:bookmarkEnd w:id="763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 мг/м</w:t>
            </w:r>
            <w:r>
              <w:rPr>
                <w:rFonts w:ascii="Times New Roman"/>
                <w:b w:val="false"/>
                <w:i w:val="false"/>
                <w:color w:val="000000"/>
                <w:vertAlign w:val="superscript"/>
              </w:rPr>
              <w:t>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14" w:id="7640"/>
          <w:p>
            <w:pPr>
              <w:spacing w:after="20"/>
              <w:ind w:left="20"/>
              <w:jc w:val="both"/>
            </w:pPr>
            <w:r>
              <w:rPr>
                <w:rFonts w:ascii="Times New Roman"/>
                <w:b w:val="false"/>
                <w:i w:val="false"/>
                <w:color w:val="000000"/>
                <w:sz w:val="20"/>
              </w:rPr>
              <w:t>
Метан</w:t>
            </w:r>
          </w:p>
          <w:bookmarkEnd w:id="764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660908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15" w:id="7641"/>
          <w:p>
            <w:pPr>
              <w:spacing w:after="20"/>
              <w:ind w:left="20"/>
              <w:jc w:val="both"/>
            </w:pPr>
            <w:r>
              <w:rPr>
                <w:rFonts w:ascii="Times New Roman"/>
                <w:b w:val="false"/>
                <w:i w:val="false"/>
                <w:color w:val="000000"/>
                <w:sz w:val="20"/>
              </w:rPr>
              <w:t>
Көміртегі диоксиді</w:t>
            </w:r>
          </w:p>
          <w:bookmarkEnd w:id="764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558958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16" w:id="7642"/>
          <w:p>
            <w:pPr>
              <w:spacing w:after="20"/>
              <w:ind w:left="20"/>
              <w:jc w:val="both"/>
            </w:pPr>
            <w:r>
              <w:rPr>
                <w:rFonts w:ascii="Times New Roman"/>
                <w:b w:val="false"/>
                <w:i w:val="false"/>
                <w:color w:val="000000"/>
                <w:sz w:val="20"/>
              </w:rPr>
              <w:t>
Толуол</w:t>
            </w:r>
          </w:p>
          <w:bookmarkEnd w:id="764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17" w:id="7643"/>
          <w:p>
            <w:pPr>
              <w:spacing w:after="20"/>
              <w:ind w:left="20"/>
              <w:jc w:val="both"/>
            </w:pPr>
            <w:r>
              <w:rPr>
                <w:rFonts w:ascii="Times New Roman"/>
                <w:b w:val="false"/>
                <w:i w:val="false"/>
                <w:color w:val="000000"/>
                <w:sz w:val="20"/>
              </w:rPr>
              <w:t>
Аммиак</w:t>
            </w:r>
          </w:p>
          <w:bookmarkEnd w:id="764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18" w:id="7644"/>
          <w:p>
            <w:pPr>
              <w:spacing w:after="20"/>
              <w:ind w:left="20"/>
              <w:jc w:val="both"/>
            </w:pPr>
            <w:r>
              <w:rPr>
                <w:rFonts w:ascii="Times New Roman"/>
                <w:b w:val="false"/>
                <w:i w:val="false"/>
                <w:color w:val="000000"/>
                <w:sz w:val="20"/>
              </w:rPr>
              <w:t>
Ксилол</w:t>
            </w:r>
          </w:p>
          <w:bookmarkEnd w:id="764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19" w:id="7645"/>
          <w:p>
            <w:pPr>
              <w:spacing w:after="20"/>
              <w:ind w:left="20"/>
              <w:jc w:val="both"/>
            </w:pPr>
            <w:r>
              <w:rPr>
                <w:rFonts w:ascii="Times New Roman"/>
                <w:b w:val="false"/>
                <w:i w:val="false"/>
                <w:color w:val="000000"/>
                <w:sz w:val="20"/>
              </w:rPr>
              <w:t>
Көміртегі оксиді</w:t>
            </w:r>
          </w:p>
          <w:bookmarkEnd w:id="764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20" w:id="7646"/>
          <w:p>
            <w:pPr>
              <w:spacing w:after="20"/>
              <w:ind w:left="20"/>
              <w:jc w:val="both"/>
            </w:pPr>
            <w:r>
              <w:rPr>
                <w:rFonts w:ascii="Times New Roman"/>
                <w:b w:val="false"/>
                <w:i w:val="false"/>
                <w:color w:val="000000"/>
                <w:sz w:val="20"/>
              </w:rPr>
              <w:t>
Азот диоксиді</w:t>
            </w:r>
          </w:p>
          <w:bookmarkEnd w:id="764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21" w:id="7647"/>
          <w:p>
            <w:pPr>
              <w:spacing w:after="20"/>
              <w:ind w:left="20"/>
              <w:jc w:val="both"/>
            </w:pPr>
            <w:r>
              <w:rPr>
                <w:rFonts w:ascii="Times New Roman"/>
                <w:b w:val="false"/>
                <w:i w:val="false"/>
                <w:color w:val="000000"/>
                <w:sz w:val="20"/>
              </w:rPr>
              <w:t>
Формальдегид</w:t>
            </w:r>
          </w:p>
          <w:bookmarkEnd w:id="764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22" w:id="7648"/>
          <w:p>
            <w:pPr>
              <w:spacing w:after="20"/>
              <w:ind w:left="20"/>
              <w:jc w:val="both"/>
            </w:pPr>
            <w:r>
              <w:rPr>
                <w:rFonts w:ascii="Times New Roman"/>
                <w:b w:val="false"/>
                <w:i w:val="false"/>
                <w:color w:val="000000"/>
                <w:sz w:val="20"/>
              </w:rPr>
              <w:t>
Этил бензол</w:t>
            </w:r>
          </w:p>
          <w:bookmarkEnd w:id="764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23" w:id="7649"/>
          <w:p>
            <w:pPr>
              <w:spacing w:after="20"/>
              <w:ind w:left="20"/>
              <w:jc w:val="both"/>
            </w:pPr>
            <w:r>
              <w:rPr>
                <w:rFonts w:ascii="Times New Roman"/>
                <w:b w:val="false"/>
                <w:i w:val="false"/>
                <w:color w:val="000000"/>
                <w:sz w:val="20"/>
              </w:rPr>
              <w:t xml:space="preserve">
Күкіртті ангидрид </w:t>
            </w:r>
          </w:p>
          <w:bookmarkEnd w:id="764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24" w:id="7650"/>
          <w:p>
            <w:pPr>
              <w:spacing w:after="20"/>
              <w:ind w:left="20"/>
              <w:jc w:val="both"/>
            </w:pPr>
            <w:r>
              <w:rPr>
                <w:rFonts w:ascii="Times New Roman"/>
                <w:b w:val="false"/>
                <w:i w:val="false"/>
                <w:color w:val="000000"/>
                <w:sz w:val="20"/>
              </w:rPr>
              <w:t>
Күкіртті сутегі</w:t>
            </w:r>
          </w:p>
          <w:bookmarkEnd w:id="765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25" w:id="7651"/>
          <w:p>
            <w:pPr>
              <w:spacing w:after="20"/>
              <w:ind w:left="20"/>
              <w:jc w:val="both"/>
            </w:pPr>
            <w:r>
              <w:rPr>
                <w:rFonts w:ascii="Times New Roman"/>
                <w:b w:val="false"/>
                <w:i w:val="false"/>
                <w:color w:val="000000"/>
                <w:sz w:val="20"/>
              </w:rPr>
              <w:t>
Барлығы:</w:t>
            </w:r>
          </w:p>
          <w:bookmarkEnd w:id="765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1249223</w:t>
            </w:r>
          </w:p>
        </w:tc>
      </w:tr>
    </w:tbl>
    <w:p>
      <w:pPr>
        <w:spacing w:after="0"/>
        <w:ind w:left="0"/>
        <w:jc w:val="left"/>
      </w:pPr>
      <w:r>
        <w:br/>
      </w:r>
      <w:r>
        <w:rPr>
          <w:rFonts w:ascii="Times New Roman"/>
          <w:b w:val="false"/>
          <w:i w:val="false"/>
          <w:color w:val="000000"/>
          <w:sz w:val="28"/>
        </w:rPr>
        <w:t>
</w:t>
      </w:r>
    </w:p>
    <w:bookmarkStart w:name="z18126" w:id="7652"/>
    <w:p>
      <w:pPr>
        <w:spacing w:after="0"/>
        <w:ind w:left="0"/>
        <w:jc w:val="both"/>
      </w:pPr>
      <w:r>
        <w:rPr>
          <w:rFonts w:ascii="Times New Roman"/>
          <w:b w:val="false"/>
          <w:i w:val="false"/>
          <w:color w:val="000000"/>
          <w:sz w:val="28"/>
        </w:rPr>
        <w:t>
      ?</w:t>
      </w:r>
      <w:r>
        <w:rPr>
          <w:rFonts w:ascii="Times New Roman"/>
          <w:b w:val="false"/>
          <w:i w:val="false"/>
          <w:color w:val="000000"/>
          <w:vertAlign w:val="subscript"/>
        </w:rPr>
        <w:t>б.г.</w:t>
      </w:r>
      <w:r>
        <w:rPr>
          <w:rFonts w:ascii="Times New Roman"/>
          <w:b w:val="false"/>
          <w:i w:val="false"/>
          <w:color w:val="000000"/>
          <w:sz w:val="28"/>
        </w:rPr>
        <w:t>= 10</w:t>
      </w:r>
      <w:r>
        <w:rPr>
          <w:rFonts w:ascii="Times New Roman"/>
          <w:b w:val="false"/>
          <w:i w:val="false"/>
          <w:color w:val="000000"/>
          <w:vertAlign w:val="superscript"/>
        </w:rPr>
        <w:t>-6</w:t>
      </w:r>
      <w:r>
        <w:rPr>
          <w:rFonts w:ascii="Times New Roman"/>
          <w:b w:val="false"/>
          <w:i w:val="false"/>
          <w:color w:val="000000"/>
          <w:sz w:val="28"/>
        </w:rPr>
        <w:t xml:space="preserve">*1249223 = 1,249 </w:t>
      </w:r>
      <w:r>
        <w:rPr>
          <w:rFonts w:ascii="Times New Roman"/>
          <w:b w:val="false"/>
          <w:i/>
          <w:color w:val="000000"/>
          <w:sz w:val="28"/>
        </w:rPr>
        <w:t>кг/м</w:t>
      </w:r>
      <w:r>
        <w:rPr>
          <w:rFonts w:ascii="Times New Roman"/>
          <w:b w:val="false"/>
          <w:i w:val="false"/>
          <w:color w:val="000000"/>
          <w:vertAlign w:val="superscript"/>
        </w:rPr>
        <w:t>3</w:t>
      </w:r>
    </w:p>
    <w:bookmarkEnd w:id="7652"/>
    <w:bookmarkStart w:name="z18127" w:id="7653"/>
    <w:p>
      <w:pPr>
        <w:spacing w:after="0"/>
        <w:ind w:left="0"/>
        <w:jc w:val="both"/>
      </w:pPr>
      <w:r>
        <w:rPr>
          <w:rFonts w:ascii="Times New Roman"/>
          <w:b w:val="false"/>
          <w:i w:val="false"/>
          <w:color w:val="000000"/>
          <w:sz w:val="28"/>
        </w:rPr>
        <w:t>
      4) Биогаздағы компоненттердің салмақтық проценттік құрамын мына формуламен анықтаймыз (3.6) көмірсутек диоксиді нормаға сай емес зат болып табылады, ол әрі қарай қарастырылмайды.</w:t>
      </w:r>
    </w:p>
    <w:bookmarkEnd w:id="76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28" w:id="7654"/>
          <w:p>
            <w:pPr>
              <w:spacing w:after="20"/>
              <w:ind w:left="20"/>
              <w:jc w:val="both"/>
            </w:pPr>
            <w:r>
              <w:rPr>
                <w:rFonts w:ascii="Times New Roman"/>
                <w:b w:val="false"/>
                <w:i w:val="false"/>
                <w:color w:val="000000"/>
                <w:sz w:val="20"/>
              </w:rPr>
              <w:t>
Компонент</w:t>
            </w:r>
          </w:p>
          <w:bookmarkEnd w:id="765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Сжыл.i,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29" w:id="7655"/>
          <w:p>
            <w:pPr>
              <w:spacing w:after="20"/>
              <w:ind w:left="20"/>
              <w:jc w:val="both"/>
            </w:pPr>
            <w:r>
              <w:rPr>
                <w:rFonts w:ascii="Times New Roman"/>
                <w:b w:val="false"/>
                <w:i w:val="false"/>
                <w:color w:val="000000"/>
                <w:sz w:val="20"/>
              </w:rPr>
              <w:t>
Метан</w:t>
            </w:r>
          </w:p>
          <w:bookmarkEnd w:id="765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30" w:id="7656"/>
          <w:p>
            <w:pPr>
              <w:spacing w:after="20"/>
              <w:ind w:left="20"/>
              <w:jc w:val="both"/>
            </w:pPr>
            <w:r>
              <w:rPr>
                <w:rFonts w:ascii="Times New Roman"/>
                <w:b w:val="false"/>
                <w:i w:val="false"/>
                <w:color w:val="000000"/>
                <w:sz w:val="20"/>
              </w:rPr>
              <w:t>
Толуол</w:t>
            </w:r>
          </w:p>
          <w:bookmarkEnd w:id="765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31" w:id="7657"/>
          <w:p>
            <w:pPr>
              <w:spacing w:after="20"/>
              <w:ind w:left="20"/>
              <w:jc w:val="both"/>
            </w:pPr>
            <w:r>
              <w:rPr>
                <w:rFonts w:ascii="Times New Roman"/>
                <w:b w:val="false"/>
                <w:i w:val="false"/>
                <w:color w:val="000000"/>
                <w:sz w:val="20"/>
              </w:rPr>
              <w:t>
Аммиак</w:t>
            </w:r>
          </w:p>
          <w:bookmarkEnd w:id="765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32" w:id="7658"/>
          <w:p>
            <w:pPr>
              <w:spacing w:after="20"/>
              <w:ind w:left="20"/>
              <w:jc w:val="both"/>
            </w:pPr>
            <w:r>
              <w:rPr>
                <w:rFonts w:ascii="Times New Roman"/>
                <w:b w:val="false"/>
                <w:i w:val="false"/>
                <w:color w:val="000000"/>
                <w:sz w:val="20"/>
              </w:rPr>
              <w:t>
Ксилол</w:t>
            </w:r>
          </w:p>
          <w:bookmarkEnd w:id="765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33" w:id="7659"/>
          <w:p>
            <w:pPr>
              <w:spacing w:after="20"/>
              <w:ind w:left="20"/>
              <w:jc w:val="both"/>
            </w:pPr>
            <w:r>
              <w:rPr>
                <w:rFonts w:ascii="Times New Roman"/>
                <w:b w:val="false"/>
                <w:i w:val="false"/>
                <w:color w:val="000000"/>
                <w:sz w:val="20"/>
              </w:rPr>
              <w:t>
Көміртегі оксиді</w:t>
            </w:r>
          </w:p>
          <w:bookmarkEnd w:id="765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34" w:id="7660"/>
          <w:p>
            <w:pPr>
              <w:spacing w:after="20"/>
              <w:ind w:left="20"/>
              <w:jc w:val="both"/>
            </w:pPr>
            <w:r>
              <w:rPr>
                <w:rFonts w:ascii="Times New Roman"/>
                <w:b w:val="false"/>
                <w:i w:val="false"/>
                <w:color w:val="000000"/>
                <w:sz w:val="20"/>
              </w:rPr>
              <w:t>
Азот диоксиді</w:t>
            </w:r>
          </w:p>
          <w:bookmarkEnd w:id="766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35" w:id="7661"/>
          <w:p>
            <w:pPr>
              <w:spacing w:after="20"/>
              <w:ind w:left="20"/>
              <w:jc w:val="both"/>
            </w:pPr>
            <w:r>
              <w:rPr>
                <w:rFonts w:ascii="Times New Roman"/>
                <w:b w:val="false"/>
                <w:i w:val="false"/>
                <w:color w:val="000000"/>
                <w:sz w:val="20"/>
              </w:rPr>
              <w:t>
Формальдегид</w:t>
            </w:r>
          </w:p>
          <w:bookmarkEnd w:id="766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36" w:id="7662"/>
          <w:p>
            <w:pPr>
              <w:spacing w:after="20"/>
              <w:ind w:left="20"/>
              <w:jc w:val="both"/>
            </w:pPr>
            <w:r>
              <w:rPr>
                <w:rFonts w:ascii="Times New Roman"/>
                <w:b w:val="false"/>
                <w:i w:val="false"/>
                <w:color w:val="000000"/>
                <w:sz w:val="20"/>
              </w:rPr>
              <w:t>
Этил бензол</w:t>
            </w:r>
          </w:p>
          <w:bookmarkEnd w:id="766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37" w:id="7663"/>
          <w:p>
            <w:pPr>
              <w:spacing w:after="20"/>
              <w:ind w:left="20"/>
              <w:jc w:val="both"/>
            </w:pPr>
            <w:r>
              <w:rPr>
                <w:rFonts w:ascii="Times New Roman"/>
                <w:b w:val="false"/>
                <w:i w:val="false"/>
                <w:color w:val="000000"/>
                <w:sz w:val="20"/>
              </w:rPr>
              <w:t xml:space="preserve">
Күкіртті ангидрид </w:t>
            </w:r>
          </w:p>
          <w:bookmarkEnd w:id="766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38" w:id="7664"/>
          <w:p>
            <w:pPr>
              <w:spacing w:after="20"/>
              <w:ind w:left="20"/>
              <w:jc w:val="both"/>
            </w:pPr>
            <w:r>
              <w:rPr>
                <w:rFonts w:ascii="Times New Roman"/>
                <w:b w:val="false"/>
                <w:i w:val="false"/>
                <w:color w:val="000000"/>
                <w:sz w:val="20"/>
              </w:rPr>
              <w:t>
Күкіртті сутегі</w:t>
            </w:r>
          </w:p>
          <w:bookmarkEnd w:id="766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0,026</w:t>
            </w:r>
          </w:p>
        </w:tc>
      </w:tr>
    </w:tbl>
    <w:p>
      <w:pPr>
        <w:spacing w:after="0"/>
        <w:ind w:left="0"/>
        <w:jc w:val="left"/>
      </w:pPr>
      <w:r>
        <w:br/>
      </w:r>
      <w:r>
        <w:rPr>
          <w:rFonts w:ascii="Times New Roman"/>
          <w:b w:val="false"/>
          <w:i w:val="false"/>
          <w:color w:val="000000"/>
          <w:sz w:val="28"/>
        </w:rPr>
        <w:t>
</w:t>
      </w:r>
    </w:p>
    <w:bookmarkStart w:name="z18139" w:id="7665"/>
    <w:p>
      <w:pPr>
        <w:spacing w:after="0"/>
        <w:ind w:left="0"/>
        <w:jc w:val="both"/>
      </w:pPr>
      <w:r>
        <w:rPr>
          <w:rFonts w:ascii="Times New Roman"/>
          <w:b w:val="false"/>
          <w:i w:val="false"/>
          <w:color w:val="000000"/>
          <w:sz w:val="28"/>
        </w:rPr>
        <w:t>
      5) 1 жыл жыл ішінде шығарылатын биогаз компанентінің қатынасты салмағын (3.7) формуласымен анықтаймыз.</w:t>
      </w:r>
    </w:p>
    <w:bookmarkEnd w:id="76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40" w:id="7666"/>
          <w:p>
            <w:pPr>
              <w:spacing w:after="20"/>
              <w:ind w:left="20"/>
              <w:jc w:val="both"/>
            </w:pPr>
            <w:r>
              <w:rPr>
                <w:rFonts w:ascii="Times New Roman"/>
                <w:b w:val="false"/>
                <w:i w:val="false"/>
                <w:color w:val="000000"/>
                <w:sz w:val="20"/>
              </w:rPr>
              <w:t>
Компонент</w:t>
            </w:r>
          </w:p>
          <w:bookmarkEnd w:id="766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bscript"/>
              </w:rPr>
              <w:t>уд</w:t>
            </w:r>
            <w:r>
              <w:rPr>
                <w:rFonts w:ascii="Times New Roman"/>
                <w:b w:val="false"/>
                <w:i w:val="false"/>
                <w:color w:val="000000"/>
                <w:sz w:val="20"/>
              </w:rPr>
              <w:t>., кг/т жыл ішіндегі қалдық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41" w:id="7667"/>
          <w:p>
            <w:pPr>
              <w:spacing w:after="20"/>
              <w:ind w:left="20"/>
              <w:jc w:val="both"/>
            </w:pPr>
            <w:r>
              <w:rPr>
                <w:rFonts w:ascii="Times New Roman"/>
                <w:b w:val="false"/>
                <w:i w:val="false"/>
                <w:color w:val="000000"/>
                <w:sz w:val="20"/>
              </w:rPr>
              <w:t>
Метан</w:t>
            </w:r>
          </w:p>
          <w:bookmarkEnd w:id="766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4,504019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42" w:id="7668"/>
          <w:p>
            <w:pPr>
              <w:spacing w:after="20"/>
              <w:ind w:left="20"/>
              <w:jc w:val="both"/>
            </w:pPr>
            <w:r>
              <w:rPr>
                <w:rFonts w:ascii="Times New Roman"/>
                <w:b w:val="false"/>
                <w:i w:val="false"/>
                <w:color w:val="000000"/>
                <w:sz w:val="20"/>
              </w:rPr>
              <w:t>
Толуол</w:t>
            </w:r>
          </w:p>
          <w:bookmarkEnd w:id="766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0,061540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43" w:id="7669"/>
          <w:p>
            <w:pPr>
              <w:spacing w:after="20"/>
              <w:ind w:left="20"/>
              <w:jc w:val="both"/>
            </w:pPr>
            <w:r>
              <w:rPr>
                <w:rFonts w:ascii="Times New Roman"/>
                <w:b w:val="false"/>
                <w:i w:val="false"/>
                <w:color w:val="000000"/>
                <w:sz w:val="20"/>
              </w:rPr>
              <w:t>
Аммиак</w:t>
            </w:r>
          </w:p>
          <w:bookmarkEnd w:id="766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0,045368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44" w:id="7670"/>
          <w:p>
            <w:pPr>
              <w:spacing w:after="20"/>
              <w:ind w:left="20"/>
              <w:jc w:val="both"/>
            </w:pPr>
            <w:r>
              <w:rPr>
                <w:rFonts w:ascii="Times New Roman"/>
                <w:b w:val="false"/>
                <w:i w:val="false"/>
                <w:color w:val="000000"/>
                <w:sz w:val="20"/>
              </w:rPr>
              <w:t>
Ксилол</w:t>
            </w:r>
          </w:p>
          <w:bookmarkEnd w:id="767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0,037707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45" w:id="7671"/>
          <w:p>
            <w:pPr>
              <w:spacing w:after="20"/>
              <w:ind w:left="20"/>
              <w:jc w:val="both"/>
            </w:pPr>
            <w:r>
              <w:rPr>
                <w:rFonts w:ascii="Times New Roman"/>
                <w:b w:val="false"/>
                <w:i w:val="false"/>
                <w:color w:val="000000"/>
                <w:sz w:val="20"/>
              </w:rPr>
              <w:t>
Көміртегі оксиді</w:t>
            </w:r>
          </w:p>
          <w:bookmarkEnd w:id="767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0,021450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46" w:id="7672"/>
          <w:p>
            <w:pPr>
              <w:spacing w:after="20"/>
              <w:ind w:left="20"/>
              <w:jc w:val="both"/>
            </w:pPr>
            <w:r>
              <w:rPr>
                <w:rFonts w:ascii="Times New Roman"/>
                <w:b w:val="false"/>
                <w:i w:val="false"/>
                <w:color w:val="000000"/>
                <w:sz w:val="20"/>
              </w:rPr>
              <w:t>
Азот диоксиді</w:t>
            </w:r>
          </w:p>
          <w:bookmarkEnd w:id="767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0,009448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47" w:id="7673"/>
          <w:p>
            <w:pPr>
              <w:spacing w:after="20"/>
              <w:ind w:left="20"/>
              <w:jc w:val="both"/>
            </w:pPr>
            <w:r>
              <w:rPr>
                <w:rFonts w:ascii="Times New Roman"/>
                <w:b w:val="false"/>
                <w:i w:val="false"/>
                <w:color w:val="000000"/>
                <w:sz w:val="20"/>
              </w:rPr>
              <w:t>
Формальдегид</w:t>
            </w:r>
          </w:p>
          <w:bookmarkEnd w:id="767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0,008171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48" w:id="7674"/>
          <w:p>
            <w:pPr>
              <w:spacing w:after="20"/>
              <w:ind w:left="20"/>
              <w:jc w:val="both"/>
            </w:pPr>
            <w:r>
              <w:rPr>
                <w:rFonts w:ascii="Times New Roman"/>
                <w:b w:val="false"/>
                <w:i w:val="false"/>
                <w:color w:val="000000"/>
                <w:sz w:val="20"/>
              </w:rPr>
              <w:t>
Этил бензол</w:t>
            </w:r>
          </w:p>
          <w:bookmarkEnd w:id="767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0,008086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49" w:id="7675"/>
          <w:p>
            <w:pPr>
              <w:spacing w:after="20"/>
              <w:ind w:left="20"/>
              <w:jc w:val="both"/>
            </w:pPr>
            <w:r>
              <w:rPr>
                <w:rFonts w:ascii="Times New Roman"/>
                <w:b w:val="false"/>
                <w:i w:val="false"/>
                <w:color w:val="000000"/>
                <w:sz w:val="20"/>
              </w:rPr>
              <w:t xml:space="preserve">
Күкіртті ангидрид </w:t>
            </w:r>
          </w:p>
          <w:bookmarkEnd w:id="767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0,005958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50" w:id="7676"/>
          <w:p>
            <w:pPr>
              <w:spacing w:after="20"/>
              <w:ind w:left="20"/>
              <w:jc w:val="both"/>
            </w:pPr>
            <w:r>
              <w:rPr>
                <w:rFonts w:ascii="Times New Roman"/>
                <w:b w:val="false"/>
                <w:i w:val="false"/>
                <w:color w:val="000000"/>
                <w:sz w:val="20"/>
              </w:rPr>
              <w:t>
Күкіртті сутегі</w:t>
            </w:r>
          </w:p>
          <w:bookmarkEnd w:id="767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0,002213</w:t>
            </w:r>
          </w:p>
        </w:tc>
      </w:tr>
    </w:tbl>
    <w:p>
      <w:pPr>
        <w:spacing w:after="0"/>
        <w:ind w:left="0"/>
        <w:jc w:val="left"/>
      </w:pPr>
      <w:r>
        <w:br/>
      </w:r>
      <w:r>
        <w:rPr>
          <w:rFonts w:ascii="Times New Roman"/>
          <w:b w:val="false"/>
          <w:i w:val="false"/>
          <w:color w:val="000000"/>
          <w:sz w:val="28"/>
        </w:rPr>
        <w:t>
</w:t>
      </w:r>
    </w:p>
    <w:bookmarkStart w:name="z18151" w:id="7677"/>
    <w:p>
      <w:pPr>
        <w:spacing w:after="0"/>
        <w:ind w:left="0"/>
        <w:jc w:val="both"/>
      </w:pPr>
      <w:r>
        <w:rPr>
          <w:rFonts w:ascii="Times New Roman"/>
          <w:b w:val="false"/>
          <w:i w:val="false"/>
          <w:color w:val="000000"/>
          <w:sz w:val="28"/>
        </w:rPr>
        <w:t>
      6) Полигонның жұмыс бастамасында әкелінген қалдықтар қарқынды биогаз бөліп шығарады, 1990-2005 жылдар аралығында есептелінеді, одан соңғы 2 жылды алып тастағанда, яғни 14 жылды құрайды. 208 200?14=2914 800 тонна</w:t>
      </w:r>
    </w:p>
    <w:bookmarkEnd w:id="7677"/>
    <w:bookmarkStart w:name="z18152" w:id="7678"/>
    <w:p>
      <w:pPr>
        <w:spacing w:after="0"/>
        <w:ind w:left="0"/>
        <w:jc w:val="both"/>
      </w:pPr>
      <w:r>
        <w:rPr>
          <w:rFonts w:ascii="Times New Roman"/>
          <w:b w:val="false"/>
          <w:i w:val="false"/>
          <w:color w:val="000000"/>
          <w:sz w:val="28"/>
        </w:rPr>
        <w:t xml:space="preserve">
      7) Бір рет жалпылама қарқынды биогаз шығарылуын (3.8 формуласы ) құрайды. </w:t>
      </w:r>
    </w:p>
    <w:bookmarkEnd w:id="7678"/>
    <w:bookmarkStart w:name="z18153" w:id="7679"/>
    <w:p>
      <w:pPr>
        <w:spacing w:after="0"/>
        <w:ind w:left="0"/>
        <w:jc w:val="both"/>
      </w:pPr>
      <w:r>
        <w:rPr>
          <w:rFonts w:ascii="Times New Roman"/>
          <w:b w:val="false"/>
          <w:i w:val="false"/>
          <w:color w:val="000000"/>
          <w:sz w:val="28"/>
        </w:rPr>
        <w:t>
      М</w:t>
      </w:r>
      <w:r>
        <w:rPr>
          <w:rFonts w:ascii="Times New Roman"/>
          <w:b w:val="false"/>
          <w:i w:val="false"/>
          <w:color w:val="000000"/>
          <w:vertAlign w:val="subscript"/>
        </w:rPr>
        <w:t>с сум.</w:t>
      </w:r>
      <w:r>
        <w:rPr>
          <w:rFonts w:ascii="Times New Roman"/>
          <w:b w:val="false"/>
          <w:i w:val="false"/>
          <w:color w:val="000000"/>
          <w:sz w:val="28"/>
        </w:rPr>
        <w:t xml:space="preserve"> = (8,5118*2914800)/(86,4*244) = 1176,865 г/с</w:t>
      </w:r>
    </w:p>
    <w:bookmarkEnd w:id="7679"/>
    <w:bookmarkStart w:name="z18154" w:id="7680"/>
    <w:p>
      <w:pPr>
        <w:spacing w:after="0"/>
        <w:ind w:left="0"/>
        <w:jc w:val="both"/>
      </w:pPr>
      <w:r>
        <w:rPr>
          <w:rFonts w:ascii="Times New Roman"/>
          <w:b w:val="false"/>
          <w:i w:val="false"/>
          <w:color w:val="000000"/>
          <w:sz w:val="28"/>
        </w:rPr>
        <w:t>
      Соның ішінде ( 3.9 формуласы) компоненттер бойынша (СО</w:t>
      </w:r>
      <w:r>
        <w:rPr>
          <w:rFonts w:ascii="Times New Roman"/>
          <w:b w:val="false"/>
          <w:i w:val="false"/>
          <w:color w:val="000000"/>
          <w:vertAlign w:val="subscript"/>
        </w:rPr>
        <w:t>2</w:t>
      </w:r>
      <w:r>
        <w:rPr>
          <w:rFonts w:ascii="Times New Roman"/>
          <w:b w:val="false"/>
          <w:i w:val="false"/>
          <w:color w:val="000000"/>
          <w:sz w:val="28"/>
        </w:rPr>
        <w:t xml:space="preserve"> жоқ)</w:t>
      </w:r>
    </w:p>
    <w:bookmarkEnd w:id="76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55" w:id="7681"/>
          <w:p>
            <w:pPr>
              <w:spacing w:after="20"/>
              <w:ind w:left="20"/>
              <w:jc w:val="both"/>
            </w:pPr>
            <w:r>
              <w:rPr>
                <w:rFonts w:ascii="Times New Roman"/>
                <w:b w:val="false"/>
                <w:i w:val="false"/>
                <w:color w:val="000000"/>
                <w:sz w:val="20"/>
              </w:rPr>
              <w:t>
Компонент</w:t>
            </w:r>
          </w:p>
          <w:bookmarkEnd w:id="768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bscript"/>
              </w:rPr>
              <w:t>с</w:t>
            </w:r>
            <w:r>
              <w:rPr>
                <w:rFonts w:ascii="Times New Roman"/>
                <w:b w:val="false"/>
                <w:i w:val="false"/>
                <w:color w:val="000000"/>
                <w:sz w:val="20"/>
              </w:rPr>
              <w:t>, г/с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56" w:id="7682"/>
          <w:p>
            <w:pPr>
              <w:spacing w:after="20"/>
              <w:ind w:left="20"/>
              <w:jc w:val="both"/>
            </w:pPr>
            <w:r>
              <w:rPr>
                <w:rFonts w:ascii="Times New Roman"/>
                <w:b w:val="false"/>
                <w:i w:val="false"/>
                <w:color w:val="000000"/>
                <w:sz w:val="20"/>
              </w:rPr>
              <w:t>
Метан</w:t>
            </w:r>
          </w:p>
          <w:bookmarkEnd w:id="768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622,738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57" w:id="7683"/>
          <w:p>
            <w:pPr>
              <w:spacing w:after="20"/>
              <w:ind w:left="20"/>
              <w:jc w:val="both"/>
            </w:pPr>
            <w:r>
              <w:rPr>
                <w:rFonts w:ascii="Times New Roman"/>
                <w:b w:val="false"/>
                <w:i w:val="false"/>
                <w:color w:val="000000"/>
                <w:sz w:val="20"/>
              </w:rPr>
              <w:t>
Толуол</w:t>
            </w:r>
          </w:p>
          <w:bookmarkEnd w:id="768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58" w:id="7684"/>
          <w:p>
            <w:pPr>
              <w:spacing w:after="20"/>
              <w:ind w:left="20"/>
              <w:jc w:val="both"/>
            </w:pPr>
            <w:r>
              <w:rPr>
                <w:rFonts w:ascii="Times New Roman"/>
                <w:b w:val="false"/>
                <w:i w:val="false"/>
                <w:color w:val="000000"/>
                <w:sz w:val="20"/>
              </w:rPr>
              <w:t>
Аммиак</w:t>
            </w:r>
          </w:p>
          <w:bookmarkEnd w:id="768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59" w:id="7685"/>
          <w:p>
            <w:pPr>
              <w:spacing w:after="20"/>
              <w:ind w:left="20"/>
              <w:jc w:val="both"/>
            </w:pPr>
            <w:r>
              <w:rPr>
                <w:rFonts w:ascii="Times New Roman"/>
                <w:b w:val="false"/>
                <w:i w:val="false"/>
                <w:color w:val="000000"/>
                <w:sz w:val="20"/>
              </w:rPr>
              <w:t>
Ксилол</w:t>
            </w:r>
          </w:p>
          <w:bookmarkEnd w:id="768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60" w:id="7686"/>
          <w:p>
            <w:pPr>
              <w:spacing w:after="20"/>
              <w:ind w:left="20"/>
              <w:jc w:val="both"/>
            </w:pPr>
            <w:r>
              <w:rPr>
                <w:rFonts w:ascii="Times New Roman"/>
                <w:b w:val="false"/>
                <w:i w:val="false"/>
                <w:color w:val="000000"/>
                <w:sz w:val="20"/>
              </w:rPr>
              <w:t>
Көміртегі оксиді</w:t>
            </w:r>
          </w:p>
          <w:bookmarkEnd w:id="768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61" w:id="7687"/>
          <w:p>
            <w:pPr>
              <w:spacing w:after="20"/>
              <w:ind w:left="20"/>
              <w:jc w:val="both"/>
            </w:pPr>
            <w:r>
              <w:rPr>
                <w:rFonts w:ascii="Times New Roman"/>
                <w:b w:val="false"/>
                <w:i w:val="false"/>
                <w:color w:val="000000"/>
                <w:sz w:val="20"/>
              </w:rPr>
              <w:t>
Азот диоксиді</w:t>
            </w:r>
          </w:p>
          <w:bookmarkEnd w:id="768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62" w:id="7688"/>
          <w:p>
            <w:pPr>
              <w:spacing w:after="20"/>
              <w:ind w:left="20"/>
              <w:jc w:val="both"/>
            </w:pPr>
            <w:r>
              <w:rPr>
                <w:rFonts w:ascii="Times New Roman"/>
                <w:b w:val="false"/>
                <w:i w:val="false"/>
                <w:color w:val="000000"/>
                <w:sz w:val="20"/>
              </w:rPr>
              <w:t>
Формальдегид</w:t>
            </w:r>
          </w:p>
          <w:bookmarkEnd w:id="768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63" w:id="7689"/>
          <w:p>
            <w:pPr>
              <w:spacing w:after="20"/>
              <w:ind w:left="20"/>
              <w:jc w:val="both"/>
            </w:pPr>
            <w:r>
              <w:rPr>
                <w:rFonts w:ascii="Times New Roman"/>
                <w:b w:val="false"/>
                <w:i w:val="false"/>
                <w:color w:val="000000"/>
                <w:sz w:val="20"/>
              </w:rPr>
              <w:t>
Этил бензол</w:t>
            </w:r>
          </w:p>
          <w:bookmarkEnd w:id="768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64" w:id="7690"/>
          <w:p>
            <w:pPr>
              <w:spacing w:after="20"/>
              <w:ind w:left="20"/>
              <w:jc w:val="both"/>
            </w:pPr>
            <w:r>
              <w:rPr>
                <w:rFonts w:ascii="Times New Roman"/>
                <w:b w:val="false"/>
                <w:i w:val="false"/>
                <w:color w:val="000000"/>
                <w:sz w:val="20"/>
              </w:rPr>
              <w:t>
Күкіртті ангидрид</w:t>
            </w:r>
          </w:p>
          <w:bookmarkEnd w:id="769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65" w:id="7691"/>
          <w:p>
            <w:pPr>
              <w:spacing w:after="20"/>
              <w:ind w:left="20"/>
              <w:jc w:val="both"/>
            </w:pPr>
            <w:r>
              <w:rPr>
                <w:rFonts w:ascii="Times New Roman"/>
                <w:b w:val="false"/>
                <w:i w:val="false"/>
                <w:color w:val="000000"/>
                <w:sz w:val="20"/>
              </w:rPr>
              <w:t>
Күкіртті сутегі</w:t>
            </w:r>
          </w:p>
          <w:bookmarkEnd w:id="769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w:t>
            </w:r>
          </w:p>
        </w:tc>
      </w:tr>
    </w:tbl>
    <w:p>
      <w:pPr>
        <w:spacing w:after="0"/>
        <w:ind w:left="0"/>
        <w:jc w:val="left"/>
      </w:pPr>
      <w:r>
        <w:br/>
      </w:r>
      <w:r>
        <w:rPr>
          <w:rFonts w:ascii="Times New Roman"/>
          <w:b w:val="false"/>
          <w:i w:val="false"/>
          <w:color w:val="000000"/>
          <w:sz w:val="28"/>
        </w:rPr>
        <w:t>
</w:t>
      </w:r>
    </w:p>
    <w:bookmarkStart w:name="z18166" w:id="7692"/>
    <w:p>
      <w:pPr>
        <w:spacing w:after="0"/>
        <w:ind w:left="0"/>
        <w:jc w:val="both"/>
      </w:pPr>
      <w:r>
        <w:rPr>
          <w:rFonts w:ascii="Times New Roman"/>
          <w:b w:val="false"/>
          <w:i w:val="false"/>
          <w:color w:val="000000"/>
          <w:sz w:val="28"/>
        </w:rPr>
        <w:t>
      8. Полигонның биогаз шығаруының жалпылама қарқының (3.10. формуласы) құрайды:</w:t>
      </w:r>
    </w:p>
    <w:bookmarkEnd w:id="7692"/>
    <w:bookmarkStart w:name="z18167" w:id="7693"/>
    <w:p>
      <w:pPr>
        <w:spacing w:after="0"/>
        <w:ind w:left="0"/>
        <w:jc w:val="both"/>
      </w:pPr>
      <w:r>
        <w:rPr>
          <w:rFonts w:ascii="Times New Roman"/>
          <w:b w:val="false"/>
          <w:i w:val="false"/>
          <w:color w:val="000000"/>
          <w:sz w:val="28"/>
        </w:rPr>
        <w:t xml:space="preserve">
       </w:t>
      </w:r>
    </w:p>
    <w:bookmarkEnd w:id="7693"/>
    <w:p>
      <w:pPr>
        <w:spacing w:after="0"/>
        <w:ind w:left="0"/>
        <w:jc w:val="both"/>
      </w:pPr>
      <w:r>
        <w:drawing>
          <wp:inline distT="0" distB="0" distL="0" distR="0">
            <wp:extent cx="73279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4"/>
                    <a:stretch>
                      <a:fillRect/>
                    </a:stretch>
                  </pic:blipFill>
                  <pic:spPr>
                    <a:xfrm>
                      <a:off x="0" y="0"/>
                      <a:ext cx="7327900" cy="53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168" w:id="7694"/>
    <w:p>
      <w:pPr>
        <w:spacing w:after="0"/>
        <w:ind w:left="0"/>
        <w:jc w:val="both"/>
      </w:pPr>
      <w:r>
        <w:rPr>
          <w:rFonts w:ascii="Times New Roman"/>
          <w:b w:val="false"/>
          <w:i w:val="false"/>
          <w:color w:val="000000"/>
          <w:sz w:val="28"/>
        </w:rPr>
        <w:t>
      (? = 5 ай; ? = 3 ай.)</w:t>
      </w:r>
    </w:p>
    <w:bookmarkEnd w:id="7694"/>
    <w:bookmarkStart w:name="z18169" w:id="7695"/>
    <w:p>
      <w:pPr>
        <w:spacing w:after="0"/>
        <w:ind w:left="0"/>
        <w:jc w:val="both"/>
      </w:pPr>
      <w:r>
        <w:rPr>
          <w:rFonts w:ascii="Times New Roman"/>
          <w:b w:val="false"/>
          <w:i w:val="false"/>
          <w:color w:val="000000"/>
          <w:sz w:val="28"/>
        </w:rPr>
        <w:t>
      Сонымен қатар (3.11 формула) компоненті бойынша (СО</w:t>
      </w:r>
      <w:r>
        <w:rPr>
          <w:rFonts w:ascii="Times New Roman"/>
          <w:b w:val="false"/>
          <w:i w:val="false"/>
          <w:color w:val="000000"/>
          <w:vertAlign w:val="subscript"/>
        </w:rPr>
        <w:t>2</w:t>
      </w:r>
      <w:r>
        <w:rPr>
          <w:rFonts w:ascii="Times New Roman"/>
          <w:b w:val="false"/>
          <w:i w:val="false"/>
          <w:color w:val="000000"/>
          <w:sz w:val="28"/>
        </w:rPr>
        <w:t xml:space="preserve"> қоспай):</w:t>
      </w:r>
    </w:p>
    <w:bookmarkEnd w:id="76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70" w:id="7696"/>
          <w:p>
            <w:pPr>
              <w:spacing w:after="20"/>
              <w:ind w:left="20"/>
              <w:jc w:val="both"/>
            </w:pPr>
            <w:r>
              <w:rPr>
                <w:rFonts w:ascii="Times New Roman"/>
                <w:b w:val="false"/>
                <w:i w:val="false"/>
                <w:color w:val="000000"/>
                <w:sz w:val="20"/>
              </w:rPr>
              <w:t>
Компонент</w:t>
            </w:r>
          </w:p>
          <w:bookmarkEnd w:id="769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bscript"/>
              </w:rPr>
              <w:t>жыл</w:t>
            </w:r>
            <w:r>
              <w:rPr>
                <w:rFonts w:ascii="Times New Roman"/>
                <w:b w:val="false"/>
                <w:i w:val="false"/>
                <w:color w:val="000000"/>
                <w:sz w:val="20"/>
              </w:rPr>
              <w:t>, т/жылына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71" w:id="7697"/>
          <w:p>
            <w:pPr>
              <w:spacing w:after="20"/>
              <w:ind w:left="20"/>
              <w:jc w:val="both"/>
            </w:pPr>
            <w:r>
              <w:rPr>
                <w:rFonts w:ascii="Times New Roman"/>
                <w:b w:val="false"/>
                <w:i w:val="false"/>
                <w:color w:val="000000"/>
                <w:sz w:val="20"/>
              </w:rPr>
              <w:t>
Метан</w:t>
            </w:r>
          </w:p>
          <w:bookmarkEnd w:id="769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11959,445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72" w:id="7698"/>
          <w:p>
            <w:pPr>
              <w:spacing w:after="20"/>
              <w:ind w:left="20"/>
              <w:jc w:val="both"/>
            </w:pPr>
            <w:r>
              <w:rPr>
                <w:rFonts w:ascii="Times New Roman"/>
                <w:b w:val="false"/>
                <w:i w:val="false"/>
                <w:color w:val="000000"/>
                <w:sz w:val="20"/>
              </w:rPr>
              <w:t>
Толуол</w:t>
            </w:r>
          </w:p>
          <w:bookmarkEnd w:id="769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163,407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73" w:id="7699"/>
          <w:p>
            <w:pPr>
              <w:spacing w:after="20"/>
              <w:ind w:left="20"/>
              <w:jc w:val="both"/>
            </w:pPr>
            <w:r>
              <w:rPr>
                <w:rFonts w:ascii="Times New Roman"/>
                <w:b w:val="false"/>
                <w:i w:val="false"/>
                <w:color w:val="000000"/>
                <w:sz w:val="20"/>
              </w:rPr>
              <w:t>
Аммиак</w:t>
            </w:r>
          </w:p>
          <w:bookmarkEnd w:id="769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120,465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74" w:id="7700"/>
          <w:p>
            <w:pPr>
              <w:spacing w:after="20"/>
              <w:ind w:left="20"/>
              <w:jc w:val="both"/>
            </w:pPr>
            <w:r>
              <w:rPr>
                <w:rFonts w:ascii="Times New Roman"/>
                <w:b w:val="false"/>
                <w:i w:val="false"/>
                <w:color w:val="000000"/>
                <w:sz w:val="20"/>
              </w:rPr>
              <w:t>
Ксилол</w:t>
            </w:r>
          </w:p>
          <w:bookmarkEnd w:id="770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100,123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75" w:id="7701"/>
          <w:p>
            <w:pPr>
              <w:spacing w:after="20"/>
              <w:ind w:left="20"/>
              <w:jc w:val="both"/>
            </w:pPr>
            <w:r>
              <w:rPr>
                <w:rFonts w:ascii="Times New Roman"/>
                <w:b w:val="false"/>
                <w:i w:val="false"/>
                <w:color w:val="000000"/>
                <w:sz w:val="20"/>
              </w:rPr>
              <w:t>
Көміртегі оксиді</w:t>
            </w:r>
          </w:p>
          <w:bookmarkEnd w:id="770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56,955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76" w:id="7702"/>
          <w:p>
            <w:pPr>
              <w:spacing w:after="20"/>
              <w:ind w:left="20"/>
              <w:jc w:val="both"/>
            </w:pPr>
            <w:r>
              <w:rPr>
                <w:rFonts w:ascii="Times New Roman"/>
                <w:b w:val="false"/>
                <w:i w:val="false"/>
                <w:color w:val="000000"/>
                <w:sz w:val="20"/>
              </w:rPr>
              <w:t>
Азот диоксиді</w:t>
            </w:r>
          </w:p>
          <w:bookmarkEnd w:id="770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25,087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77" w:id="7703"/>
          <w:p>
            <w:pPr>
              <w:spacing w:after="20"/>
              <w:ind w:left="20"/>
              <w:jc w:val="both"/>
            </w:pPr>
            <w:r>
              <w:rPr>
                <w:rFonts w:ascii="Times New Roman"/>
                <w:b w:val="false"/>
                <w:i w:val="false"/>
                <w:color w:val="000000"/>
                <w:sz w:val="20"/>
              </w:rPr>
              <w:t>
Формальдегид</w:t>
            </w:r>
          </w:p>
          <w:bookmarkEnd w:id="770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21,697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78" w:id="7704"/>
          <w:p>
            <w:pPr>
              <w:spacing w:after="20"/>
              <w:ind w:left="20"/>
              <w:jc w:val="both"/>
            </w:pPr>
            <w:r>
              <w:rPr>
                <w:rFonts w:ascii="Times New Roman"/>
                <w:b w:val="false"/>
                <w:i w:val="false"/>
                <w:color w:val="000000"/>
                <w:sz w:val="20"/>
              </w:rPr>
              <w:t>
Этилбензол</w:t>
            </w:r>
          </w:p>
          <w:bookmarkEnd w:id="770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79" w:id="7705"/>
          <w:p>
            <w:pPr>
              <w:spacing w:after="20"/>
              <w:ind w:left="20"/>
              <w:jc w:val="both"/>
            </w:pPr>
            <w:r>
              <w:rPr>
                <w:rFonts w:ascii="Times New Roman"/>
                <w:b w:val="false"/>
                <w:i w:val="false"/>
                <w:color w:val="000000"/>
                <w:sz w:val="20"/>
              </w:rPr>
              <w:t>
Күкіртті ангидрид</w:t>
            </w:r>
          </w:p>
          <w:bookmarkEnd w:id="770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80" w:id="7706"/>
          <w:p>
            <w:pPr>
              <w:spacing w:after="20"/>
              <w:ind w:left="20"/>
              <w:jc w:val="both"/>
            </w:pPr>
            <w:r>
              <w:rPr>
                <w:rFonts w:ascii="Times New Roman"/>
                <w:b w:val="false"/>
                <w:i w:val="false"/>
                <w:color w:val="000000"/>
                <w:sz w:val="20"/>
              </w:rPr>
              <w:t>
Күкіртті сутегі</w:t>
            </w:r>
          </w:p>
          <w:bookmarkEnd w:id="770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5,876</w:t>
            </w:r>
          </w:p>
        </w:tc>
      </w:tr>
    </w:tbl>
    <w:p>
      <w:pPr>
        <w:spacing w:after="0"/>
        <w:ind w:left="0"/>
        <w:jc w:val="left"/>
      </w:pPr>
      <w:r>
        <w:br/>
      </w:r>
      <w:r>
        <w:rPr>
          <w:rFonts w:ascii="Times New Roman"/>
          <w:b w:val="false"/>
          <w:i w:val="false"/>
          <w:color w:val="000000"/>
          <w:sz w:val="28"/>
        </w:rPr>
        <w:t>
</w:t>
      </w:r>
    </w:p>
    <w:bookmarkStart w:name="z18181" w:id="7707"/>
    <w:p>
      <w:pPr>
        <w:spacing w:after="0"/>
        <w:ind w:left="0"/>
        <w:jc w:val="both"/>
      </w:pPr>
      <w:r>
        <w:rPr>
          <w:rFonts w:ascii="Times New Roman"/>
          <w:b w:val="false"/>
          <w:i w:val="false"/>
          <w:color w:val="000000"/>
          <w:sz w:val="28"/>
        </w:rPr>
        <w:t>
      Мысал-2</w:t>
      </w:r>
    </w:p>
    <w:bookmarkEnd w:id="7707"/>
    <w:bookmarkStart w:name="z18182" w:id="7708"/>
    <w:p>
      <w:pPr>
        <w:spacing w:after="0"/>
        <w:ind w:left="0"/>
        <w:jc w:val="both"/>
      </w:pPr>
      <w:r>
        <w:rPr>
          <w:rFonts w:ascii="Times New Roman"/>
          <w:b w:val="false"/>
          <w:i w:val="false"/>
          <w:color w:val="000000"/>
          <w:sz w:val="28"/>
        </w:rPr>
        <w:t>
      Берілген көрсеткіштер:</w:t>
      </w:r>
    </w:p>
    <w:bookmarkEnd w:id="7708"/>
    <w:bookmarkStart w:name="z18183" w:id="7709"/>
    <w:p>
      <w:pPr>
        <w:spacing w:after="0"/>
        <w:ind w:left="0"/>
        <w:jc w:val="both"/>
      </w:pPr>
      <w:r>
        <w:rPr>
          <w:rFonts w:ascii="Times New Roman"/>
          <w:b w:val="false"/>
          <w:i w:val="false"/>
          <w:color w:val="000000"/>
          <w:sz w:val="28"/>
        </w:rPr>
        <w:t>
      1. Полигоннан таңдалып алынған, қалдықтардың сынамаларының сараптамалық қорытындысы:</w:t>
      </w:r>
    </w:p>
    <w:bookmarkEnd w:id="7709"/>
    <w:bookmarkStart w:name="z18184" w:id="7710"/>
    <w:p>
      <w:pPr>
        <w:spacing w:after="0"/>
        <w:ind w:left="0"/>
        <w:jc w:val="both"/>
      </w:pPr>
      <w:r>
        <w:rPr>
          <w:rFonts w:ascii="Times New Roman"/>
          <w:b w:val="false"/>
          <w:i w:val="false"/>
          <w:color w:val="000000"/>
          <w:sz w:val="28"/>
        </w:rPr>
        <w:t>
      қалдықтардағы органикалық құрамы, R=55%</w:t>
      </w:r>
    </w:p>
    <w:bookmarkEnd w:id="7710"/>
    <w:bookmarkStart w:name="z18185" w:id="7711"/>
    <w:p>
      <w:pPr>
        <w:spacing w:after="0"/>
        <w:ind w:left="0"/>
        <w:jc w:val="both"/>
      </w:pPr>
      <w:r>
        <w:rPr>
          <w:rFonts w:ascii="Times New Roman"/>
          <w:b w:val="false"/>
          <w:i w:val="false"/>
          <w:color w:val="000000"/>
          <w:sz w:val="28"/>
        </w:rPr>
        <w:t>
      органикалық қалдықтардағы май тәріздес заттардың құрамы,G=2%</w:t>
      </w:r>
    </w:p>
    <w:bookmarkEnd w:id="7711"/>
    <w:bookmarkStart w:name="z18186" w:id="7712"/>
    <w:p>
      <w:pPr>
        <w:spacing w:after="0"/>
        <w:ind w:left="0"/>
        <w:jc w:val="both"/>
      </w:pPr>
      <w:r>
        <w:rPr>
          <w:rFonts w:ascii="Times New Roman"/>
          <w:b w:val="false"/>
          <w:i w:val="false"/>
          <w:color w:val="000000"/>
          <w:sz w:val="28"/>
        </w:rPr>
        <w:t>
      органикалық қалдықтардағы көмірсутекті заттардың құрамы, V =83%</w:t>
      </w:r>
    </w:p>
    <w:bookmarkEnd w:id="7712"/>
    <w:bookmarkStart w:name="z18187" w:id="7713"/>
    <w:p>
      <w:pPr>
        <w:spacing w:after="0"/>
        <w:ind w:left="0"/>
        <w:jc w:val="both"/>
      </w:pPr>
      <w:r>
        <w:rPr>
          <w:rFonts w:ascii="Times New Roman"/>
          <w:b w:val="false"/>
          <w:i w:val="false"/>
          <w:color w:val="000000"/>
          <w:sz w:val="28"/>
        </w:rPr>
        <w:t>
      органикалық қалдықтардағы ақуыз заттарының құрамы, В=15%</w:t>
      </w:r>
    </w:p>
    <w:bookmarkEnd w:id="7713"/>
    <w:bookmarkStart w:name="z18188" w:id="7714"/>
    <w:p>
      <w:pPr>
        <w:spacing w:after="0"/>
        <w:ind w:left="0"/>
        <w:jc w:val="both"/>
      </w:pPr>
      <w:r>
        <w:rPr>
          <w:rFonts w:ascii="Times New Roman"/>
          <w:b w:val="false"/>
          <w:i w:val="false"/>
          <w:color w:val="000000"/>
          <w:sz w:val="28"/>
        </w:rPr>
        <w:t>
      қалдықтардың орташа ылғалдылығы, W=47%</w:t>
      </w:r>
    </w:p>
    <w:bookmarkEnd w:id="7714"/>
    <w:bookmarkStart w:name="z18189" w:id="7715"/>
    <w:p>
      <w:pPr>
        <w:spacing w:after="0"/>
        <w:ind w:left="0"/>
        <w:jc w:val="both"/>
      </w:pPr>
      <w:r>
        <w:rPr>
          <w:rFonts w:ascii="Times New Roman"/>
          <w:b w:val="false"/>
          <w:i w:val="false"/>
          <w:color w:val="000000"/>
          <w:sz w:val="28"/>
        </w:rPr>
        <w:t>
      2.Биогаздың сынама сараптамаларының қорытындысы</w:t>
      </w:r>
    </w:p>
    <w:bookmarkEnd w:id="77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90" w:id="7716"/>
          <w:p>
            <w:pPr>
              <w:spacing w:after="20"/>
              <w:ind w:left="20"/>
              <w:jc w:val="both"/>
            </w:pPr>
            <w:r>
              <w:rPr>
                <w:rFonts w:ascii="Times New Roman"/>
                <w:b w:val="false"/>
                <w:i w:val="false"/>
                <w:color w:val="000000"/>
                <w:sz w:val="20"/>
              </w:rPr>
              <w:t>
Компонент</w:t>
            </w:r>
          </w:p>
          <w:bookmarkEnd w:id="771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 мг/м</w:t>
            </w:r>
            <w:r>
              <w:rPr>
                <w:rFonts w:ascii="Times New Roman"/>
                <w:b w:val="false"/>
                <w:i w:val="false"/>
                <w:color w:val="000000"/>
                <w:vertAlign w:val="superscript"/>
              </w:rPr>
              <w:t>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91" w:id="7717"/>
          <w:p>
            <w:pPr>
              <w:spacing w:after="20"/>
              <w:ind w:left="20"/>
              <w:jc w:val="both"/>
            </w:pPr>
            <w:r>
              <w:rPr>
                <w:rFonts w:ascii="Times New Roman"/>
                <w:b w:val="false"/>
                <w:i w:val="false"/>
                <w:color w:val="000000"/>
                <w:sz w:val="20"/>
              </w:rPr>
              <w:t>
Метан</w:t>
            </w:r>
          </w:p>
          <w:bookmarkEnd w:id="771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660908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92" w:id="7718"/>
          <w:p>
            <w:pPr>
              <w:spacing w:after="20"/>
              <w:ind w:left="20"/>
              <w:jc w:val="both"/>
            </w:pPr>
            <w:r>
              <w:rPr>
                <w:rFonts w:ascii="Times New Roman"/>
                <w:b w:val="false"/>
                <w:i w:val="false"/>
                <w:color w:val="000000"/>
                <w:sz w:val="20"/>
              </w:rPr>
              <w:t>
Көміртегі диоксиді</w:t>
            </w:r>
          </w:p>
          <w:bookmarkEnd w:id="771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558958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93" w:id="7719"/>
          <w:p>
            <w:pPr>
              <w:spacing w:after="20"/>
              <w:ind w:left="20"/>
              <w:jc w:val="both"/>
            </w:pPr>
            <w:r>
              <w:rPr>
                <w:rFonts w:ascii="Times New Roman"/>
                <w:b w:val="false"/>
                <w:i w:val="false"/>
                <w:color w:val="000000"/>
                <w:sz w:val="20"/>
              </w:rPr>
              <w:t>
Толуол</w:t>
            </w:r>
          </w:p>
          <w:bookmarkEnd w:id="771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94" w:id="7720"/>
          <w:p>
            <w:pPr>
              <w:spacing w:after="20"/>
              <w:ind w:left="20"/>
              <w:jc w:val="both"/>
            </w:pPr>
            <w:r>
              <w:rPr>
                <w:rFonts w:ascii="Times New Roman"/>
                <w:b w:val="false"/>
                <w:i w:val="false"/>
                <w:color w:val="000000"/>
                <w:sz w:val="20"/>
              </w:rPr>
              <w:t>
Аммиак</w:t>
            </w:r>
          </w:p>
          <w:bookmarkEnd w:id="772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95" w:id="7721"/>
          <w:p>
            <w:pPr>
              <w:spacing w:after="20"/>
              <w:ind w:left="20"/>
              <w:jc w:val="both"/>
            </w:pPr>
            <w:r>
              <w:rPr>
                <w:rFonts w:ascii="Times New Roman"/>
                <w:b w:val="false"/>
                <w:i w:val="false"/>
                <w:color w:val="000000"/>
                <w:sz w:val="20"/>
              </w:rPr>
              <w:t>
Ксилол</w:t>
            </w:r>
          </w:p>
          <w:bookmarkEnd w:id="772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96" w:id="7722"/>
          <w:p>
            <w:pPr>
              <w:spacing w:after="20"/>
              <w:ind w:left="20"/>
              <w:jc w:val="both"/>
            </w:pPr>
            <w:r>
              <w:rPr>
                <w:rFonts w:ascii="Times New Roman"/>
                <w:b w:val="false"/>
                <w:i w:val="false"/>
                <w:color w:val="000000"/>
                <w:sz w:val="20"/>
              </w:rPr>
              <w:t>
Көміртегі оксиді</w:t>
            </w:r>
          </w:p>
          <w:bookmarkEnd w:id="772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97" w:id="7723"/>
          <w:p>
            <w:pPr>
              <w:spacing w:after="20"/>
              <w:ind w:left="20"/>
              <w:jc w:val="both"/>
            </w:pPr>
            <w:r>
              <w:rPr>
                <w:rFonts w:ascii="Times New Roman"/>
                <w:b w:val="false"/>
                <w:i w:val="false"/>
                <w:color w:val="000000"/>
                <w:sz w:val="20"/>
              </w:rPr>
              <w:t>
Азот диоксиді</w:t>
            </w:r>
          </w:p>
          <w:bookmarkEnd w:id="772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98" w:id="7724"/>
          <w:p>
            <w:pPr>
              <w:spacing w:after="20"/>
              <w:ind w:left="20"/>
              <w:jc w:val="both"/>
            </w:pPr>
            <w:r>
              <w:rPr>
                <w:rFonts w:ascii="Times New Roman"/>
                <w:b w:val="false"/>
                <w:i w:val="false"/>
                <w:color w:val="000000"/>
                <w:sz w:val="20"/>
              </w:rPr>
              <w:t>
Формальдегид</w:t>
            </w:r>
          </w:p>
          <w:bookmarkEnd w:id="772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99" w:id="7725"/>
          <w:p>
            <w:pPr>
              <w:spacing w:after="20"/>
              <w:ind w:left="20"/>
              <w:jc w:val="both"/>
            </w:pPr>
            <w:r>
              <w:rPr>
                <w:rFonts w:ascii="Times New Roman"/>
                <w:b w:val="false"/>
                <w:i w:val="false"/>
                <w:color w:val="000000"/>
                <w:sz w:val="20"/>
              </w:rPr>
              <w:t>
Этил бензол</w:t>
            </w:r>
          </w:p>
          <w:bookmarkEnd w:id="772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00" w:id="7726"/>
          <w:p>
            <w:pPr>
              <w:spacing w:after="20"/>
              <w:ind w:left="20"/>
              <w:jc w:val="both"/>
            </w:pPr>
            <w:r>
              <w:rPr>
                <w:rFonts w:ascii="Times New Roman"/>
                <w:b w:val="false"/>
                <w:i w:val="false"/>
                <w:color w:val="000000"/>
                <w:sz w:val="20"/>
              </w:rPr>
              <w:t>
Күкіртті ангидрид</w:t>
            </w:r>
          </w:p>
          <w:bookmarkEnd w:id="772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01" w:id="7727"/>
          <w:p>
            <w:pPr>
              <w:spacing w:after="20"/>
              <w:ind w:left="20"/>
              <w:jc w:val="both"/>
            </w:pPr>
            <w:r>
              <w:rPr>
                <w:rFonts w:ascii="Times New Roman"/>
                <w:b w:val="false"/>
                <w:i w:val="false"/>
                <w:color w:val="000000"/>
                <w:sz w:val="20"/>
              </w:rPr>
              <w:t>
Күкіртті сутегі</w:t>
            </w:r>
          </w:p>
          <w:bookmarkEnd w:id="772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r>
    </w:tbl>
    <w:p>
      <w:pPr>
        <w:spacing w:after="0"/>
        <w:ind w:left="0"/>
        <w:jc w:val="left"/>
      </w:pPr>
      <w:r>
        <w:br/>
      </w:r>
      <w:r>
        <w:rPr>
          <w:rFonts w:ascii="Times New Roman"/>
          <w:b w:val="false"/>
          <w:i w:val="false"/>
          <w:color w:val="000000"/>
          <w:sz w:val="28"/>
        </w:rPr>
        <w:t>
</w:t>
      </w:r>
    </w:p>
    <w:bookmarkStart w:name="z18202" w:id="7728"/>
    <w:p>
      <w:pPr>
        <w:spacing w:after="0"/>
        <w:ind w:left="0"/>
        <w:jc w:val="both"/>
      </w:pPr>
      <w:r>
        <w:rPr>
          <w:rFonts w:ascii="Times New Roman"/>
          <w:b w:val="false"/>
          <w:i w:val="false"/>
          <w:color w:val="000000"/>
          <w:sz w:val="28"/>
        </w:rPr>
        <w:t>
      3. Полигон 1970 жылдан бастап жұмыс жасайды. (30 жылдан астам)</w:t>
      </w:r>
    </w:p>
    <w:bookmarkEnd w:id="7728"/>
    <w:bookmarkStart w:name="z18203" w:id="7729"/>
    <w:p>
      <w:pPr>
        <w:spacing w:after="0"/>
        <w:ind w:left="0"/>
        <w:jc w:val="both"/>
      </w:pPr>
      <w:r>
        <w:rPr>
          <w:rFonts w:ascii="Times New Roman"/>
          <w:b w:val="false"/>
          <w:i w:val="false"/>
          <w:color w:val="000000"/>
          <w:sz w:val="28"/>
        </w:rPr>
        <w:t>
      4. Жыл сайын полигонға 20 000 тонна қалдық әкелінеді.</w:t>
      </w:r>
    </w:p>
    <w:bookmarkEnd w:id="7729"/>
    <w:bookmarkStart w:name="z18204" w:id="7730"/>
    <w:p>
      <w:pPr>
        <w:spacing w:after="0"/>
        <w:ind w:left="0"/>
        <w:jc w:val="both"/>
      </w:pPr>
      <w:r>
        <w:rPr>
          <w:rFonts w:ascii="Times New Roman"/>
          <w:b w:val="false"/>
          <w:i w:val="false"/>
          <w:color w:val="000000"/>
          <w:sz w:val="28"/>
        </w:rPr>
        <w:t>
      Есептеу:</w:t>
      </w:r>
    </w:p>
    <w:bookmarkEnd w:id="7730"/>
    <w:bookmarkStart w:name="z18205" w:id="7731"/>
    <w:p>
      <w:pPr>
        <w:spacing w:after="0"/>
        <w:ind w:left="0"/>
        <w:jc w:val="both"/>
      </w:pPr>
      <w:r>
        <w:rPr>
          <w:rFonts w:ascii="Times New Roman"/>
          <w:b w:val="false"/>
          <w:i w:val="false"/>
          <w:color w:val="000000"/>
          <w:sz w:val="28"/>
        </w:rPr>
        <w:t>
      1) (3.2) формула арқылы биогаздың қарқынды бөліну кезеңіндегі қатынасты шығымын анықтаймыз ( кг-ға бірден кг қалдықтар)</w:t>
      </w:r>
    </w:p>
    <w:bookmarkEnd w:id="7731"/>
    <w:bookmarkStart w:name="z18206" w:id="7732"/>
    <w:p>
      <w:pPr>
        <w:spacing w:after="0"/>
        <w:ind w:left="0"/>
        <w:jc w:val="both"/>
      </w:pPr>
      <w:r>
        <w:rPr>
          <w:rFonts w:ascii="Times New Roman"/>
          <w:b w:val="false"/>
          <w:i w:val="false"/>
          <w:color w:val="000000"/>
          <w:sz w:val="28"/>
        </w:rPr>
        <w:t>
      Qw = 10</w:t>
      </w:r>
      <w:r>
        <w:rPr>
          <w:rFonts w:ascii="Times New Roman"/>
          <w:b w:val="false"/>
          <w:i w:val="false"/>
          <w:color w:val="000000"/>
          <w:vertAlign w:val="superscript"/>
        </w:rPr>
        <w:t>-6</w:t>
      </w:r>
      <w:r>
        <w:rPr>
          <w:rFonts w:ascii="Times New Roman"/>
          <w:b w:val="false"/>
          <w:i w:val="false"/>
          <w:color w:val="000000"/>
          <w:sz w:val="28"/>
        </w:rPr>
        <w:t>?55?(100 - 47)?(0.92?2 + 0.62?83 + 0.34?15) = 0.170236 кг/кг қалд.</w:t>
      </w:r>
    </w:p>
    <w:bookmarkEnd w:id="7732"/>
    <w:bookmarkStart w:name="z18207" w:id="7733"/>
    <w:p>
      <w:pPr>
        <w:spacing w:after="0"/>
        <w:ind w:left="0"/>
        <w:jc w:val="both"/>
      </w:pPr>
      <w:r>
        <w:rPr>
          <w:rFonts w:ascii="Times New Roman"/>
          <w:b w:val="false"/>
          <w:i w:val="false"/>
          <w:color w:val="000000"/>
          <w:sz w:val="28"/>
        </w:rPr>
        <w:t>
      Биогаздың қарқынды бөліну кезеңі (3.4) формуласы бойынша құрастырылады (</w:t>
      </w:r>
      <w:r>
        <w:rPr>
          <w:rFonts w:ascii="Times New Roman"/>
          <w:b w:val="false"/>
          <w:i/>
          <w:color w:val="000000"/>
          <w:sz w:val="28"/>
        </w:rPr>
        <w:t>t</w:t>
      </w:r>
      <w:r>
        <w:rPr>
          <w:rFonts w:ascii="Times New Roman"/>
          <w:b w:val="false"/>
          <w:i w:val="false"/>
          <w:color w:val="000000"/>
          <w:vertAlign w:val="subscript"/>
        </w:rPr>
        <w:t>ср</w:t>
      </w:r>
      <w:r>
        <w:rPr>
          <w:rFonts w:ascii="Times New Roman"/>
          <w:b w:val="false"/>
          <w:i/>
          <w:color w:val="000000"/>
          <w:sz w:val="28"/>
        </w:rPr>
        <w:t>.</w:t>
      </w:r>
      <w:r>
        <w:rPr>
          <w:rFonts w:ascii="Times New Roman"/>
          <w:b w:val="false"/>
          <w:i w:val="false"/>
          <w:color w:val="000000"/>
          <w:vertAlign w:val="subscript"/>
        </w:rPr>
        <w:t>жыл</w:t>
      </w:r>
      <w:r>
        <w:rPr>
          <w:rFonts w:ascii="Times New Roman"/>
          <w:b w:val="false"/>
          <w:i w:val="false"/>
          <w:color w:val="000000"/>
          <w:sz w:val="28"/>
        </w:rPr>
        <w:t xml:space="preserve">. = 14.11ҮС; </w:t>
      </w:r>
      <w:r>
        <w:rPr>
          <w:rFonts w:ascii="Times New Roman"/>
          <w:b w:val="false"/>
          <w:i/>
          <w:color w:val="000000"/>
          <w:sz w:val="28"/>
        </w:rPr>
        <w:t>Т</w:t>
      </w:r>
      <w:r>
        <w:rPr>
          <w:rFonts w:ascii="Times New Roman"/>
          <w:b w:val="false"/>
          <w:i w:val="false"/>
          <w:color w:val="000000"/>
          <w:vertAlign w:val="subscript"/>
        </w:rPr>
        <w:t>жылу</w:t>
      </w:r>
      <w:r>
        <w:rPr>
          <w:rFonts w:ascii="Times New Roman"/>
          <w:b w:val="false"/>
          <w:i/>
          <w:color w:val="000000"/>
          <w:sz w:val="28"/>
        </w:rPr>
        <w:t>.</w:t>
      </w:r>
      <w:r>
        <w:rPr>
          <w:rFonts w:ascii="Times New Roman"/>
          <w:b w:val="false"/>
          <w:i w:val="false"/>
          <w:color w:val="000000"/>
          <w:sz w:val="28"/>
        </w:rPr>
        <w:t xml:space="preserve"> = 365 күн) </w:t>
      </w:r>
    </w:p>
    <w:bookmarkEnd w:id="7733"/>
    <w:bookmarkStart w:name="z18208" w:id="7734"/>
    <w:p>
      <w:pPr>
        <w:spacing w:after="0"/>
        <w:ind w:left="0"/>
        <w:jc w:val="both"/>
      </w:pPr>
      <w:r>
        <w:rPr>
          <w:rFonts w:ascii="Times New Roman"/>
          <w:b w:val="false"/>
          <w:i w:val="false"/>
          <w:color w:val="000000"/>
          <w:sz w:val="28"/>
        </w:rPr>
        <w:t xml:space="preserve">
       </w:t>
      </w:r>
    </w:p>
    <w:bookmarkEnd w:id="7734"/>
    <w:p>
      <w:pPr>
        <w:spacing w:after="0"/>
        <w:ind w:left="0"/>
        <w:jc w:val="both"/>
      </w:pPr>
      <w:r>
        <w:drawing>
          <wp:inline distT="0" distB="0" distL="0" distR="0">
            <wp:extent cx="28067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5"/>
                    <a:stretch>
                      <a:fillRect/>
                    </a:stretch>
                  </pic:blipFill>
                  <pic:spPr>
                    <a:xfrm>
                      <a:off x="0" y="0"/>
                      <a:ext cx="28067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8209" w:id="7735"/>
    <w:p>
      <w:pPr>
        <w:spacing w:after="0"/>
        <w:ind w:left="0"/>
        <w:jc w:val="both"/>
      </w:pPr>
      <w:r>
        <w:rPr>
          <w:rFonts w:ascii="Times New Roman"/>
          <w:b w:val="false"/>
          <w:i w:val="false"/>
          <w:color w:val="000000"/>
          <w:sz w:val="28"/>
        </w:rPr>
        <w:t xml:space="preserve">
      Бір тонна қалдықтардың көмілуіне қатысты, 1 жыл ішіндегі биогаздың шығу көлемі (3.3) </w:t>
      </w:r>
    </w:p>
    <w:bookmarkEnd w:id="7735"/>
    <w:bookmarkStart w:name="z18210" w:id="7736"/>
    <w:p>
      <w:pPr>
        <w:spacing w:after="0"/>
        <w:ind w:left="0"/>
        <w:jc w:val="both"/>
      </w:pPr>
      <w:r>
        <w:rPr>
          <w:rFonts w:ascii="Times New Roman"/>
          <w:b w:val="false"/>
          <w:i w:val="false"/>
          <w:color w:val="000000"/>
          <w:sz w:val="28"/>
        </w:rPr>
        <w:t xml:space="preserve">
       </w:t>
      </w:r>
    </w:p>
    <w:bookmarkEnd w:id="7736"/>
    <w:p>
      <w:pPr>
        <w:spacing w:after="0"/>
        <w:ind w:left="0"/>
        <w:jc w:val="both"/>
      </w:pPr>
      <w:r>
        <w:drawing>
          <wp:inline distT="0" distB="0" distL="0" distR="0">
            <wp:extent cx="27178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6"/>
                    <a:stretch>
                      <a:fillRect/>
                    </a:stretch>
                  </pic:blipFill>
                  <pic:spPr>
                    <a:xfrm>
                      <a:off x="0" y="0"/>
                      <a:ext cx="2717800" cy="48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кг/т отходов в год</w:t>
      </w:r>
    </w:p>
    <w:bookmarkStart w:name="z18211" w:id="7737"/>
    <w:p>
      <w:pPr>
        <w:spacing w:after="0"/>
        <w:ind w:left="0"/>
        <w:jc w:val="both"/>
      </w:pPr>
      <w:r>
        <w:rPr>
          <w:rFonts w:ascii="Times New Roman"/>
          <w:b w:val="false"/>
          <w:i w:val="false"/>
          <w:color w:val="000000"/>
          <w:sz w:val="28"/>
        </w:rPr>
        <w:t>
      3) (3.5) формуласы бойынша биогаздың тығыздығын анықтаймыз.</w:t>
      </w:r>
    </w:p>
    <w:bookmarkEnd w:id="77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12" w:id="7738"/>
          <w:p>
            <w:pPr>
              <w:spacing w:after="20"/>
              <w:ind w:left="20"/>
              <w:jc w:val="both"/>
            </w:pPr>
            <w:r>
              <w:rPr>
                <w:rFonts w:ascii="Times New Roman"/>
                <w:b w:val="false"/>
                <w:i w:val="false"/>
                <w:color w:val="000000"/>
                <w:sz w:val="20"/>
              </w:rPr>
              <w:t>
Компонент</w:t>
            </w:r>
          </w:p>
          <w:bookmarkEnd w:id="773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 мг/м</w:t>
            </w:r>
            <w:r>
              <w:rPr>
                <w:rFonts w:ascii="Times New Roman"/>
                <w:b w:val="false"/>
                <w:i w:val="false"/>
                <w:color w:val="000000"/>
                <w:vertAlign w:val="superscript"/>
              </w:rPr>
              <w:t>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13" w:id="7739"/>
          <w:p>
            <w:pPr>
              <w:spacing w:after="20"/>
              <w:ind w:left="20"/>
              <w:jc w:val="both"/>
            </w:pPr>
            <w:r>
              <w:rPr>
                <w:rFonts w:ascii="Times New Roman"/>
                <w:b w:val="false"/>
                <w:i w:val="false"/>
                <w:color w:val="000000"/>
                <w:sz w:val="20"/>
              </w:rPr>
              <w:t>
Метан</w:t>
            </w:r>
          </w:p>
          <w:bookmarkEnd w:id="773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660908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14" w:id="7740"/>
          <w:p>
            <w:pPr>
              <w:spacing w:after="20"/>
              <w:ind w:left="20"/>
              <w:jc w:val="both"/>
            </w:pPr>
            <w:r>
              <w:rPr>
                <w:rFonts w:ascii="Times New Roman"/>
                <w:b w:val="false"/>
                <w:i w:val="false"/>
                <w:color w:val="000000"/>
                <w:sz w:val="20"/>
              </w:rPr>
              <w:t>
Көміртегі диоксиді</w:t>
            </w:r>
          </w:p>
          <w:bookmarkEnd w:id="774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558958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15" w:id="7741"/>
          <w:p>
            <w:pPr>
              <w:spacing w:after="20"/>
              <w:ind w:left="20"/>
              <w:jc w:val="both"/>
            </w:pPr>
            <w:r>
              <w:rPr>
                <w:rFonts w:ascii="Times New Roman"/>
                <w:b w:val="false"/>
                <w:i w:val="false"/>
                <w:color w:val="000000"/>
                <w:sz w:val="20"/>
              </w:rPr>
              <w:t>
Толуол</w:t>
            </w:r>
          </w:p>
          <w:bookmarkEnd w:id="774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16" w:id="7742"/>
          <w:p>
            <w:pPr>
              <w:spacing w:after="20"/>
              <w:ind w:left="20"/>
              <w:jc w:val="both"/>
            </w:pPr>
            <w:r>
              <w:rPr>
                <w:rFonts w:ascii="Times New Roman"/>
                <w:b w:val="false"/>
                <w:i w:val="false"/>
                <w:color w:val="000000"/>
                <w:sz w:val="20"/>
              </w:rPr>
              <w:t>
Аммиак</w:t>
            </w:r>
          </w:p>
          <w:bookmarkEnd w:id="774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17" w:id="7743"/>
          <w:p>
            <w:pPr>
              <w:spacing w:after="20"/>
              <w:ind w:left="20"/>
              <w:jc w:val="both"/>
            </w:pPr>
            <w:r>
              <w:rPr>
                <w:rFonts w:ascii="Times New Roman"/>
                <w:b w:val="false"/>
                <w:i w:val="false"/>
                <w:color w:val="000000"/>
                <w:sz w:val="20"/>
              </w:rPr>
              <w:t>
Ксилол</w:t>
            </w:r>
          </w:p>
          <w:bookmarkEnd w:id="774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18" w:id="7744"/>
          <w:p>
            <w:pPr>
              <w:spacing w:after="20"/>
              <w:ind w:left="20"/>
              <w:jc w:val="both"/>
            </w:pPr>
            <w:r>
              <w:rPr>
                <w:rFonts w:ascii="Times New Roman"/>
                <w:b w:val="false"/>
                <w:i w:val="false"/>
                <w:color w:val="000000"/>
                <w:sz w:val="20"/>
              </w:rPr>
              <w:t>
Көміртегі оксиді</w:t>
            </w:r>
          </w:p>
          <w:bookmarkEnd w:id="774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19" w:id="7745"/>
          <w:p>
            <w:pPr>
              <w:spacing w:after="20"/>
              <w:ind w:left="20"/>
              <w:jc w:val="both"/>
            </w:pPr>
            <w:r>
              <w:rPr>
                <w:rFonts w:ascii="Times New Roman"/>
                <w:b w:val="false"/>
                <w:i w:val="false"/>
                <w:color w:val="000000"/>
                <w:sz w:val="20"/>
              </w:rPr>
              <w:t>
Азот диоксиді</w:t>
            </w:r>
          </w:p>
          <w:bookmarkEnd w:id="774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20" w:id="7746"/>
          <w:p>
            <w:pPr>
              <w:spacing w:after="20"/>
              <w:ind w:left="20"/>
              <w:jc w:val="both"/>
            </w:pPr>
            <w:r>
              <w:rPr>
                <w:rFonts w:ascii="Times New Roman"/>
                <w:b w:val="false"/>
                <w:i w:val="false"/>
                <w:color w:val="000000"/>
                <w:sz w:val="20"/>
              </w:rPr>
              <w:t>
Формальдегид</w:t>
            </w:r>
          </w:p>
          <w:bookmarkEnd w:id="774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21" w:id="7747"/>
          <w:p>
            <w:pPr>
              <w:spacing w:after="20"/>
              <w:ind w:left="20"/>
              <w:jc w:val="both"/>
            </w:pPr>
            <w:r>
              <w:rPr>
                <w:rFonts w:ascii="Times New Roman"/>
                <w:b w:val="false"/>
                <w:i w:val="false"/>
                <w:color w:val="000000"/>
                <w:sz w:val="20"/>
              </w:rPr>
              <w:t>
Этил бензол</w:t>
            </w:r>
          </w:p>
          <w:bookmarkEnd w:id="774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22" w:id="7748"/>
          <w:p>
            <w:pPr>
              <w:spacing w:after="20"/>
              <w:ind w:left="20"/>
              <w:jc w:val="both"/>
            </w:pPr>
            <w:r>
              <w:rPr>
                <w:rFonts w:ascii="Times New Roman"/>
                <w:b w:val="false"/>
                <w:i w:val="false"/>
                <w:color w:val="000000"/>
                <w:sz w:val="20"/>
              </w:rPr>
              <w:t>
Күкіртті ангидрид</w:t>
            </w:r>
          </w:p>
          <w:bookmarkEnd w:id="774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23" w:id="7749"/>
          <w:p>
            <w:pPr>
              <w:spacing w:after="20"/>
              <w:ind w:left="20"/>
              <w:jc w:val="both"/>
            </w:pPr>
            <w:r>
              <w:rPr>
                <w:rFonts w:ascii="Times New Roman"/>
                <w:b w:val="false"/>
                <w:i w:val="false"/>
                <w:color w:val="000000"/>
                <w:sz w:val="20"/>
              </w:rPr>
              <w:t>
Күкіртті сутегі</w:t>
            </w:r>
          </w:p>
          <w:bookmarkEnd w:id="774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24" w:id="7750"/>
          <w:p>
            <w:pPr>
              <w:spacing w:after="20"/>
              <w:ind w:left="20"/>
              <w:jc w:val="both"/>
            </w:pPr>
            <w:r>
              <w:rPr>
                <w:rFonts w:ascii="Times New Roman"/>
                <w:b w:val="false"/>
                <w:i w:val="false"/>
                <w:color w:val="000000"/>
                <w:sz w:val="20"/>
              </w:rPr>
              <w:t>
Барлығы:</w:t>
            </w:r>
          </w:p>
          <w:bookmarkEnd w:id="775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1249223</w:t>
            </w:r>
          </w:p>
        </w:tc>
      </w:tr>
    </w:tbl>
    <w:p>
      <w:pPr>
        <w:spacing w:after="0"/>
        <w:ind w:left="0"/>
        <w:jc w:val="left"/>
      </w:pPr>
      <w:r>
        <w:br/>
      </w:r>
      <w:r>
        <w:rPr>
          <w:rFonts w:ascii="Times New Roman"/>
          <w:b w:val="false"/>
          <w:i w:val="false"/>
          <w:color w:val="000000"/>
          <w:sz w:val="28"/>
        </w:rPr>
        <w:t>
</w:t>
      </w:r>
    </w:p>
    <w:bookmarkStart w:name="z18225" w:id="7751"/>
    <w:p>
      <w:pPr>
        <w:spacing w:after="0"/>
        <w:ind w:left="0"/>
        <w:jc w:val="both"/>
      </w:pPr>
      <w:r>
        <w:rPr>
          <w:rFonts w:ascii="Times New Roman"/>
          <w:b w:val="false"/>
          <w:i w:val="false"/>
          <w:color w:val="000000"/>
          <w:sz w:val="28"/>
        </w:rPr>
        <w:t>
      4) Биогаздағы компоненттердің салмақтық проценттік құрамын (3.6) формуламен анықтаймыз, көмірсутек диоксиді нормаға сай емес зат болып табылады, ол әрі қарай қарастырылмайды.</w:t>
      </w:r>
    </w:p>
    <w:bookmarkEnd w:id="77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26" w:id="7752"/>
          <w:p>
            <w:pPr>
              <w:spacing w:after="20"/>
              <w:ind w:left="20"/>
              <w:jc w:val="both"/>
            </w:pPr>
            <w:r>
              <w:rPr>
                <w:rFonts w:ascii="Times New Roman"/>
                <w:b w:val="false"/>
                <w:i w:val="false"/>
                <w:color w:val="000000"/>
                <w:sz w:val="20"/>
              </w:rPr>
              <w:t>
Компонент</w:t>
            </w:r>
          </w:p>
          <w:bookmarkEnd w:id="775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r>
              <w:rPr>
                <w:rFonts w:ascii="Times New Roman"/>
                <w:b w:val="false"/>
                <w:i w:val="false"/>
                <w:color w:val="000000"/>
                <w:vertAlign w:val="subscript"/>
              </w:rPr>
              <w:t>сал.i</w:t>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27" w:id="7753"/>
          <w:p>
            <w:pPr>
              <w:spacing w:after="20"/>
              <w:ind w:left="20"/>
              <w:jc w:val="both"/>
            </w:pPr>
            <w:r>
              <w:rPr>
                <w:rFonts w:ascii="Times New Roman"/>
                <w:b w:val="false"/>
                <w:i w:val="false"/>
                <w:color w:val="000000"/>
                <w:sz w:val="20"/>
              </w:rPr>
              <w:t>
Метан</w:t>
            </w:r>
          </w:p>
          <w:bookmarkEnd w:id="775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28" w:id="7754"/>
          <w:p>
            <w:pPr>
              <w:spacing w:after="20"/>
              <w:ind w:left="20"/>
              <w:jc w:val="both"/>
            </w:pPr>
            <w:r>
              <w:rPr>
                <w:rFonts w:ascii="Times New Roman"/>
                <w:b w:val="false"/>
                <w:i w:val="false"/>
                <w:color w:val="000000"/>
                <w:sz w:val="20"/>
              </w:rPr>
              <w:t>
Толуол</w:t>
            </w:r>
          </w:p>
          <w:bookmarkEnd w:id="775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29" w:id="7755"/>
          <w:p>
            <w:pPr>
              <w:spacing w:after="20"/>
              <w:ind w:left="20"/>
              <w:jc w:val="both"/>
            </w:pPr>
            <w:r>
              <w:rPr>
                <w:rFonts w:ascii="Times New Roman"/>
                <w:b w:val="false"/>
                <w:i w:val="false"/>
                <w:color w:val="000000"/>
                <w:sz w:val="20"/>
              </w:rPr>
              <w:t>
Аммиак</w:t>
            </w:r>
          </w:p>
          <w:bookmarkEnd w:id="775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30" w:id="7756"/>
          <w:p>
            <w:pPr>
              <w:spacing w:after="20"/>
              <w:ind w:left="20"/>
              <w:jc w:val="both"/>
            </w:pPr>
            <w:r>
              <w:rPr>
                <w:rFonts w:ascii="Times New Roman"/>
                <w:b w:val="false"/>
                <w:i w:val="false"/>
                <w:color w:val="000000"/>
                <w:sz w:val="20"/>
              </w:rPr>
              <w:t>
Ксилол</w:t>
            </w:r>
          </w:p>
          <w:bookmarkEnd w:id="775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31" w:id="7757"/>
          <w:p>
            <w:pPr>
              <w:spacing w:after="20"/>
              <w:ind w:left="20"/>
              <w:jc w:val="both"/>
            </w:pPr>
            <w:r>
              <w:rPr>
                <w:rFonts w:ascii="Times New Roman"/>
                <w:b w:val="false"/>
                <w:i w:val="false"/>
                <w:color w:val="000000"/>
                <w:sz w:val="20"/>
              </w:rPr>
              <w:t>
Көміртегі оксиді</w:t>
            </w:r>
          </w:p>
          <w:bookmarkEnd w:id="775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32" w:id="7758"/>
          <w:p>
            <w:pPr>
              <w:spacing w:after="20"/>
              <w:ind w:left="20"/>
              <w:jc w:val="both"/>
            </w:pPr>
            <w:r>
              <w:rPr>
                <w:rFonts w:ascii="Times New Roman"/>
                <w:b w:val="false"/>
                <w:i w:val="false"/>
                <w:color w:val="000000"/>
                <w:sz w:val="20"/>
              </w:rPr>
              <w:t>
Азот диоксиді</w:t>
            </w:r>
          </w:p>
          <w:bookmarkEnd w:id="775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33" w:id="7759"/>
          <w:p>
            <w:pPr>
              <w:spacing w:after="20"/>
              <w:ind w:left="20"/>
              <w:jc w:val="both"/>
            </w:pPr>
            <w:r>
              <w:rPr>
                <w:rFonts w:ascii="Times New Roman"/>
                <w:b w:val="false"/>
                <w:i w:val="false"/>
                <w:color w:val="000000"/>
                <w:sz w:val="20"/>
              </w:rPr>
              <w:t>
Формальдегид</w:t>
            </w:r>
          </w:p>
          <w:bookmarkEnd w:id="775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34" w:id="7760"/>
          <w:p>
            <w:pPr>
              <w:spacing w:after="20"/>
              <w:ind w:left="20"/>
              <w:jc w:val="both"/>
            </w:pPr>
            <w:r>
              <w:rPr>
                <w:rFonts w:ascii="Times New Roman"/>
                <w:b w:val="false"/>
                <w:i w:val="false"/>
                <w:color w:val="000000"/>
                <w:sz w:val="20"/>
              </w:rPr>
              <w:t>
Этил бензол</w:t>
            </w:r>
          </w:p>
          <w:bookmarkEnd w:id="776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35" w:id="7761"/>
          <w:p>
            <w:pPr>
              <w:spacing w:after="20"/>
              <w:ind w:left="20"/>
              <w:jc w:val="both"/>
            </w:pPr>
            <w:r>
              <w:rPr>
                <w:rFonts w:ascii="Times New Roman"/>
                <w:b w:val="false"/>
                <w:i w:val="false"/>
                <w:color w:val="000000"/>
                <w:sz w:val="20"/>
              </w:rPr>
              <w:t>
Күкіртті ангидрид</w:t>
            </w:r>
          </w:p>
          <w:bookmarkEnd w:id="776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36" w:id="7762"/>
          <w:p>
            <w:pPr>
              <w:spacing w:after="20"/>
              <w:ind w:left="20"/>
              <w:jc w:val="both"/>
            </w:pPr>
            <w:r>
              <w:rPr>
                <w:rFonts w:ascii="Times New Roman"/>
                <w:b w:val="false"/>
                <w:i w:val="false"/>
                <w:color w:val="000000"/>
                <w:sz w:val="20"/>
              </w:rPr>
              <w:t>
Күкіртті сутегі</w:t>
            </w:r>
          </w:p>
          <w:bookmarkEnd w:id="776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0,026</w:t>
            </w:r>
          </w:p>
        </w:tc>
      </w:tr>
    </w:tbl>
    <w:p>
      <w:pPr>
        <w:spacing w:after="0"/>
        <w:ind w:left="0"/>
        <w:jc w:val="left"/>
      </w:pPr>
      <w:r>
        <w:br/>
      </w:r>
      <w:r>
        <w:rPr>
          <w:rFonts w:ascii="Times New Roman"/>
          <w:b w:val="false"/>
          <w:i w:val="false"/>
          <w:color w:val="000000"/>
          <w:sz w:val="28"/>
        </w:rPr>
        <w:t>
</w:t>
      </w:r>
    </w:p>
    <w:bookmarkStart w:name="z18237" w:id="7763"/>
    <w:p>
      <w:pPr>
        <w:spacing w:after="0"/>
        <w:ind w:left="0"/>
        <w:jc w:val="both"/>
      </w:pPr>
      <w:r>
        <w:rPr>
          <w:rFonts w:ascii="Times New Roman"/>
          <w:b w:val="false"/>
          <w:i w:val="false"/>
          <w:color w:val="000000"/>
          <w:sz w:val="28"/>
        </w:rPr>
        <w:t>
      5) 1 жыл жыл ішінде шығарылатын биогаз компонентінің қатынасты салмағын (3.7) формуласымен анықтаймыз.</w:t>
      </w:r>
    </w:p>
    <w:bookmarkEnd w:id="77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38" w:id="7764"/>
          <w:p>
            <w:pPr>
              <w:spacing w:after="20"/>
              <w:ind w:left="20"/>
              <w:jc w:val="both"/>
            </w:pPr>
            <w:r>
              <w:rPr>
                <w:rFonts w:ascii="Times New Roman"/>
                <w:b w:val="false"/>
                <w:i w:val="false"/>
                <w:color w:val="000000"/>
                <w:sz w:val="20"/>
              </w:rPr>
              <w:t>
Компонент</w:t>
            </w:r>
          </w:p>
          <w:bookmarkEnd w:id="776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bscript"/>
              </w:rPr>
              <w:t>уд.</w:t>
            </w:r>
            <w:r>
              <w:rPr>
                <w:rFonts w:ascii="Times New Roman"/>
                <w:b w:val="false"/>
                <w:i w:val="false"/>
                <w:color w:val="000000"/>
                <w:sz w:val="20"/>
              </w:rPr>
              <w:t>, кг/т қалд.жылына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39" w:id="7765"/>
          <w:p>
            <w:pPr>
              <w:spacing w:after="20"/>
              <w:ind w:left="20"/>
              <w:jc w:val="both"/>
            </w:pPr>
            <w:r>
              <w:rPr>
                <w:rFonts w:ascii="Times New Roman"/>
                <w:b w:val="false"/>
                <w:i w:val="false"/>
                <w:color w:val="000000"/>
                <w:sz w:val="20"/>
              </w:rPr>
              <w:t>
Метан</w:t>
            </w:r>
          </w:p>
          <w:bookmarkEnd w:id="776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6,929260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40" w:id="7766"/>
          <w:p>
            <w:pPr>
              <w:spacing w:after="20"/>
              <w:ind w:left="20"/>
              <w:jc w:val="both"/>
            </w:pPr>
            <w:r>
              <w:rPr>
                <w:rFonts w:ascii="Times New Roman"/>
                <w:b w:val="false"/>
                <w:i w:val="false"/>
                <w:color w:val="000000"/>
                <w:sz w:val="20"/>
              </w:rPr>
              <w:t>
Толуол</w:t>
            </w:r>
          </w:p>
          <w:bookmarkEnd w:id="776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0,094677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41" w:id="7767"/>
          <w:p>
            <w:pPr>
              <w:spacing w:after="20"/>
              <w:ind w:left="20"/>
              <w:jc w:val="both"/>
            </w:pPr>
            <w:r>
              <w:rPr>
                <w:rFonts w:ascii="Times New Roman"/>
                <w:b w:val="false"/>
                <w:i w:val="false"/>
                <w:color w:val="000000"/>
                <w:sz w:val="20"/>
              </w:rPr>
              <w:t>
Аммиак</w:t>
            </w:r>
          </w:p>
          <w:bookmarkEnd w:id="776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0,069797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42" w:id="7768"/>
          <w:p>
            <w:pPr>
              <w:spacing w:after="20"/>
              <w:ind w:left="20"/>
              <w:jc w:val="both"/>
            </w:pPr>
            <w:r>
              <w:rPr>
                <w:rFonts w:ascii="Times New Roman"/>
                <w:b w:val="false"/>
                <w:i w:val="false"/>
                <w:color w:val="000000"/>
                <w:sz w:val="20"/>
              </w:rPr>
              <w:t>
Ксилол</w:t>
            </w:r>
          </w:p>
          <w:bookmarkEnd w:id="776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0,058011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43" w:id="7769"/>
          <w:p>
            <w:pPr>
              <w:spacing w:after="20"/>
              <w:ind w:left="20"/>
              <w:jc w:val="both"/>
            </w:pPr>
            <w:r>
              <w:rPr>
                <w:rFonts w:ascii="Times New Roman"/>
                <w:b w:val="false"/>
                <w:i w:val="false"/>
                <w:color w:val="000000"/>
                <w:sz w:val="20"/>
              </w:rPr>
              <w:t>
Көміртегі оксиді</w:t>
            </w:r>
          </w:p>
          <w:bookmarkEnd w:id="776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0,033000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44" w:id="7770"/>
          <w:p>
            <w:pPr>
              <w:spacing w:after="20"/>
              <w:ind w:left="20"/>
              <w:jc w:val="both"/>
            </w:pPr>
            <w:r>
              <w:rPr>
                <w:rFonts w:ascii="Times New Roman"/>
                <w:b w:val="false"/>
                <w:i w:val="false"/>
                <w:color w:val="000000"/>
                <w:sz w:val="20"/>
              </w:rPr>
              <w:t>
Азот диоксиді</w:t>
            </w:r>
          </w:p>
          <w:bookmarkEnd w:id="777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0,014536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45" w:id="7771"/>
          <w:p>
            <w:pPr>
              <w:spacing w:after="20"/>
              <w:ind w:left="20"/>
              <w:jc w:val="both"/>
            </w:pPr>
            <w:r>
              <w:rPr>
                <w:rFonts w:ascii="Times New Roman"/>
                <w:b w:val="false"/>
                <w:i w:val="false"/>
                <w:color w:val="000000"/>
                <w:sz w:val="20"/>
              </w:rPr>
              <w:t>
Формальдегид</w:t>
            </w:r>
          </w:p>
          <w:bookmarkEnd w:id="777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0,012571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46" w:id="7772"/>
          <w:p>
            <w:pPr>
              <w:spacing w:after="20"/>
              <w:ind w:left="20"/>
              <w:jc w:val="both"/>
            </w:pPr>
            <w:r>
              <w:rPr>
                <w:rFonts w:ascii="Times New Roman"/>
                <w:b w:val="false"/>
                <w:i w:val="false"/>
                <w:color w:val="000000"/>
                <w:sz w:val="20"/>
              </w:rPr>
              <w:t>
Этил бензол</w:t>
            </w:r>
          </w:p>
          <w:bookmarkEnd w:id="777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0,012440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47" w:id="7773"/>
          <w:p>
            <w:pPr>
              <w:spacing w:after="20"/>
              <w:ind w:left="20"/>
              <w:jc w:val="both"/>
            </w:pPr>
            <w:r>
              <w:rPr>
                <w:rFonts w:ascii="Times New Roman"/>
                <w:b w:val="false"/>
                <w:i w:val="false"/>
                <w:color w:val="000000"/>
                <w:sz w:val="20"/>
              </w:rPr>
              <w:t>
Күкіртті ангидрид</w:t>
            </w:r>
          </w:p>
          <w:bookmarkEnd w:id="777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0,009167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48" w:id="7774"/>
          <w:p>
            <w:pPr>
              <w:spacing w:after="20"/>
              <w:ind w:left="20"/>
              <w:jc w:val="both"/>
            </w:pPr>
            <w:r>
              <w:rPr>
                <w:rFonts w:ascii="Times New Roman"/>
                <w:b w:val="false"/>
                <w:i w:val="false"/>
                <w:color w:val="000000"/>
                <w:sz w:val="20"/>
              </w:rPr>
              <w:t>
Күкіртті сутегі</w:t>
            </w:r>
          </w:p>
          <w:bookmarkEnd w:id="777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0,003405</w:t>
            </w:r>
          </w:p>
        </w:tc>
      </w:tr>
    </w:tbl>
    <w:p>
      <w:pPr>
        <w:spacing w:after="0"/>
        <w:ind w:left="0"/>
        <w:jc w:val="left"/>
      </w:pPr>
      <w:r>
        <w:br/>
      </w:r>
      <w:r>
        <w:rPr>
          <w:rFonts w:ascii="Times New Roman"/>
          <w:b w:val="false"/>
          <w:i w:val="false"/>
          <w:color w:val="000000"/>
          <w:sz w:val="28"/>
        </w:rPr>
        <w:t>
</w:t>
      </w:r>
    </w:p>
    <w:bookmarkStart w:name="z18249" w:id="7775"/>
    <w:p>
      <w:pPr>
        <w:spacing w:after="0"/>
        <w:ind w:left="0"/>
        <w:jc w:val="both"/>
      </w:pPr>
      <w:r>
        <w:rPr>
          <w:rFonts w:ascii="Times New Roman"/>
          <w:b w:val="false"/>
          <w:i w:val="false"/>
          <w:color w:val="000000"/>
          <w:sz w:val="28"/>
        </w:rPr>
        <w:t>
      6) Соңғы 13 жылда полигонға әкелінген қалдықтар, одан соңғы 2 жылды алып тастағанда, 11 жыл қалдықтар биогазды қарқынды түрде бөліп шығарады:</w:t>
      </w:r>
    </w:p>
    <w:bookmarkEnd w:id="7775"/>
    <w:bookmarkStart w:name="z18250" w:id="7776"/>
    <w:p>
      <w:pPr>
        <w:spacing w:after="0"/>
        <w:ind w:left="0"/>
        <w:jc w:val="both"/>
      </w:pPr>
      <w:r>
        <w:rPr>
          <w:rFonts w:ascii="Times New Roman"/>
          <w:b w:val="false"/>
          <w:i w:val="false"/>
          <w:color w:val="000000"/>
          <w:sz w:val="28"/>
        </w:rPr>
        <w:t>
      20000 х11=220 000 тонна.</w:t>
      </w:r>
    </w:p>
    <w:bookmarkEnd w:id="7776"/>
    <w:bookmarkStart w:name="z18251" w:id="7777"/>
    <w:p>
      <w:pPr>
        <w:spacing w:after="0"/>
        <w:ind w:left="0"/>
        <w:jc w:val="both"/>
      </w:pPr>
      <w:r>
        <w:rPr>
          <w:rFonts w:ascii="Times New Roman"/>
          <w:b w:val="false"/>
          <w:i w:val="false"/>
          <w:color w:val="000000"/>
          <w:sz w:val="28"/>
        </w:rPr>
        <w:t xml:space="preserve">
      7) Бір рет жалпылама қарқынды биогаз шығарылуын (3.8 формуласы ) құрайды. </w:t>
      </w:r>
    </w:p>
    <w:bookmarkEnd w:id="7777"/>
    <w:bookmarkStart w:name="z18252" w:id="7778"/>
    <w:p>
      <w:pPr>
        <w:spacing w:after="0"/>
        <w:ind w:left="0"/>
        <w:jc w:val="both"/>
      </w:pPr>
      <w:r>
        <w:rPr>
          <w:rFonts w:ascii="Times New Roman"/>
          <w:b w:val="false"/>
          <w:i w:val="false"/>
          <w:color w:val="000000"/>
          <w:sz w:val="28"/>
        </w:rPr>
        <w:t xml:space="preserve">
       </w:t>
      </w:r>
    </w:p>
    <w:bookmarkEnd w:id="7778"/>
    <w:p>
      <w:pPr>
        <w:spacing w:after="0"/>
        <w:ind w:left="0"/>
        <w:jc w:val="both"/>
      </w:pPr>
      <w:r>
        <w:drawing>
          <wp:inline distT="0" distB="0" distL="0" distR="0">
            <wp:extent cx="34925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7"/>
                    <a:stretch>
                      <a:fillRect/>
                    </a:stretch>
                  </pic:blipFill>
                  <pic:spPr>
                    <a:xfrm>
                      <a:off x="0" y="0"/>
                      <a:ext cx="3492500" cy="48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8253" w:id="7779"/>
    <w:p>
      <w:pPr>
        <w:spacing w:after="0"/>
        <w:ind w:left="0"/>
        <w:jc w:val="both"/>
      </w:pPr>
      <w:r>
        <w:rPr>
          <w:rFonts w:ascii="Times New Roman"/>
          <w:b w:val="false"/>
          <w:i w:val="false"/>
          <w:color w:val="000000"/>
          <w:sz w:val="28"/>
        </w:rPr>
        <w:t>
      Соның ішінде ( 3.9 формуласы) компоненттер бойынша (СО</w:t>
      </w:r>
      <w:r>
        <w:rPr>
          <w:rFonts w:ascii="Times New Roman"/>
          <w:b w:val="false"/>
          <w:i w:val="false"/>
          <w:color w:val="000000"/>
          <w:vertAlign w:val="subscript"/>
        </w:rPr>
        <w:t>2</w:t>
      </w:r>
      <w:r>
        <w:rPr>
          <w:rFonts w:ascii="Times New Roman"/>
          <w:b w:val="false"/>
          <w:i w:val="false"/>
          <w:color w:val="000000"/>
          <w:sz w:val="28"/>
        </w:rPr>
        <w:t xml:space="preserve"> жоқ)</w:t>
      </w:r>
    </w:p>
    <w:bookmarkEnd w:id="77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54" w:id="7780"/>
          <w:p>
            <w:pPr>
              <w:spacing w:after="20"/>
              <w:ind w:left="20"/>
              <w:jc w:val="both"/>
            </w:pPr>
            <w:r>
              <w:rPr>
                <w:rFonts w:ascii="Times New Roman"/>
                <w:b w:val="false"/>
                <w:i w:val="false"/>
                <w:color w:val="000000"/>
                <w:sz w:val="20"/>
              </w:rPr>
              <w:t>
Компонент</w:t>
            </w:r>
          </w:p>
          <w:bookmarkEnd w:id="778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bscript"/>
              </w:rPr>
              <w:t>с</w:t>
            </w:r>
            <w:r>
              <w:rPr>
                <w:rFonts w:ascii="Times New Roman"/>
                <w:b w:val="false"/>
                <w:i w:val="false"/>
                <w:color w:val="000000"/>
                <w:sz w:val="20"/>
              </w:rPr>
              <w:t>, г/с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55" w:id="7781"/>
          <w:p>
            <w:pPr>
              <w:spacing w:after="20"/>
              <w:ind w:left="20"/>
              <w:jc w:val="both"/>
            </w:pPr>
            <w:r>
              <w:rPr>
                <w:rFonts w:ascii="Times New Roman"/>
                <w:b w:val="false"/>
                <w:i w:val="false"/>
                <w:color w:val="000000"/>
                <w:sz w:val="20"/>
              </w:rPr>
              <w:t>
Метан</w:t>
            </w:r>
          </w:p>
          <w:bookmarkEnd w:id="778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48,339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56" w:id="7782"/>
          <w:p>
            <w:pPr>
              <w:spacing w:after="20"/>
              <w:ind w:left="20"/>
              <w:jc w:val="both"/>
            </w:pPr>
            <w:r>
              <w:rPr>
                <w:rFonts w:ascii="Times New Roman"/>
                <w:b w:val="false"/>
                <w:i w:val="false"/>
                <w:color w:val="000000"/>
                <w:sz w:val="20"/>
              </w:rPr>
              <w:t>
Толуол</w:t>
            </w:r>
          </w:p>
          <w:bookmarkEnd w:id="778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57" w:id="7783"/>
          <w:p>
            <w:pPr>
              <w:spacing w:after="20"/>
              <w:ind w:left="20"/>
              <w:jc w:val="both"/>
            </w:pPr>
            <w:r>
              <w:rPr>
                <w:rFonts w:ascii="Times New Roman"/>
                <w:b w:val="false"/>
                <w:i w:val="false"/>
                <w:color w:val="000000"/>
                <w:sz w:val="20"/>
              </w:rPr>
              <w:t>
Аммиак</w:t>
            </w:r>
          </w:p>
          <w:bookmarkEnd w:id="778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58" w:id="7784"/>
          <w:p>
            <w:pPr>
              <w:spacing w:after="20"/>
              <w:ind w:left="20"/>
              <w:jc w:val="both"/>
            </w:pPr>
            <w:r>
              <w:rPr>
                <w:rFonts w:ascii="Times New Roman"/>
                <w:b w:val="false"/>
                <w:i w:val="false"/>
                <w:color w:val="000000"/>
                <w:sz w:val="20"/>
              </w:rPr>
              <w:t>
Ксилол</w:t>
            </w:r>
          </w:p>
          <w:bookmarkEnd w:id="778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59" w:id="7785"/>
          <w:p>
            <w:pPr>
              <w:spacing w:after="20"/>
              <w:ind w:left="20"/>
              <w:jc w:val="both"/>
            </w:pPr>
            <w:r>
              <w:rPr>
                <w:rFonts w:ascii="Times New Roman"/>
                <w:b w:val="false"/>
                <w:i w:val="false"/>
                <w:color w:val="000000"/>
                <w:sz w:val="20"/>
              </w:rPr>
              <w:t>
Көміртегі оксиді</w:t>
            </w:r>
          </w:p>
          <w:bookmarkEnd w:id="778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60" w:id="7786"/>
          <w:p>
            <w:pPr>
              <w:spacing w:after="20"/>
              <w:ind w:left="20"/>
              <w:jc w:val="both"/>
            </w:pPr>
            <w:r>
              <w:rPr>
                <w:rFonts w:ascii="Times New Roman"/>
                <w:b w:val="false"/>
                <w:i w:val="false"/>
                <w:color w:val="000000"/>
                <w:sz w:val="20"/>
              </w:rPr>
              <w:t>
Азот диоксиді</w:t>
            </w:r>
          </w:p>
          <w:bookmarkEnd w:id="778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61" w:id="7787"/>
          <w:p>
            <w:pPr>
              <w:spacing w:after="20"/>
              <w:ind w:left="20"/>
              <w:jc w:val="both"/>
            </w:pPr>
            <w:r>
              <w:rPr>
                <w:rFonts w:ascii="Times New Roman"/>
                <w:b w:val="false"/>
                <w:i w:val="false"/>
                <w:color w:val="000000"/>
                <w:sz w:val="20"/>
              </w:rPr>
              <w:t>
Формальдегид</w:t>
            </w:r>
          </w:p>
          <w:bookmarkEnd w:id="778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62" w:id="7788"/>
          <w:p>
            <w:pPr>
              <w:spacing w:after="20"/>
              <w:ind w:left="20"/>
              <w:jc w:val="both"/>
            </w:pPr>
            <w:r>
              <w:rPr>
                <w:rFonts w:ascii="Times New Roman"/>
                <w:b w:val="false"/>
                <w:i w:val="false"/>
                <w:color w:val="000000"/>
                <w:sz w:val="20"/>
              </w:rPr>
              <w:t>
Этил бензол</w:t>
            </w:r>
          </w:p>
          <w:bookmarkEnd w:id="778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63" w:id="7789"/>
          <w:p>
            <w:pPr>
              <w:spacing w:after="20"/>
              <w:ind w:left="20"/>
              <w:jc w:val="both"/>
            </w:pPr>
            <w:r>
              <w:rPr>
                <w:rFonts w:ascii="Times New Roman"/>
                <w:b w:val="false"/>
                <w:i w:val="false"/>
                <w:color w:val="000000"/>
                <w:sz w:val="20"/>
              </w:rPr>
              <w:t>
Күкіртті ангидрид</w:t>
            </w:r>
          </w:p>
          <w:bookmarkEnd w:id="778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64" w:id="7790"/>
          <w:p>
            <w:pPr>
              <w:spacing w:after="20"/>
              <w:ind w:left="20"/>
              <w:jc w:val="both"/>
            </w:pPr>
            <w:r>
              <w:rPr>
                <w:rFonts w:ascii="Times New Roman"/>
                <w:b w:val="false"/>
                <w:i w:val="false"/>
                <w:color w:val="000000"/>
                <w:sz w:val="20"/>
              </w:rPr>
              <w:t>
Күкіртті сутегі</w:t>
            </w:r>
          </w:p>
          <w:bookmarkEnd w:id="779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r>
    </w:tbl>
    <w:p>
      <w:pPr>
        <w:spacing w:after="0"/>
        <w:ind w:left="0"/>
        <w:jc w:val="left"/>
      </w:pPr>
      <w:r>
        <w:br/>
      </w:r>
      <w:r>
        <w:rPr>
          <w:rFonts w:ascii="Times New Roman"/>
          <w:b w:val="false"/>
          <w:i w:val="false"/>
          <w:color w:val="000000"/>
          <w:sz w:val="28"/>
        </w:rPr>
        <w:t>
</w:t>
      </w:r>
    </w:p>
    <w:bookmarkStart w:name="z18265" w:id="7791"/>
    <w:p>
      <w:pPr>
        <w:spacing w:after="0"/>
        <w:ind w:left="0"/>
        <w:jc w:val="both"/>
      </w:pPr>
      <w:r>
        <w:rPr>
          <w:rFonts w:ascii="Times New Roman"/>
          <w:b w:val="false"/>
          <w:i w:val="false"/>
          <w:color w:val="000000"/>
          <w:sz w:val="28"/>
        </w:rPr>
        <w:t>
      8) Полигонның жалпылама баллдық биогаз шығаруын (3.10 формула) құрайды.</w:t>
      </w:r>
    </w:p>
    <w:bookmarkEnd w:id="7791"/>
    <w:bookmarkStart w:name="z18266" w:id="7792"/>
    <w:p>
      <w:pPr>
        <w:spacing w:after="0"/>
        <w:ind w:left="0"/>
        <w:jc w:val="both"/>
      </w:pPr>
      <w:r>
        <w:rPr>
          <w:rFonts w:ascii="Times New Roman"/>
          <w:b w:val="false"/>
          <w:i w:val="false"/>
          <w:color w:val="000000"/>
          <w:sz w:val="28"/>
        </w:rPr>
        <w:t xml:space="preserve">
       </w:t>
      </w:r>
    </w:p>
    <w:bookmarkEnd w:id="7792"/>
    <w:p>
      <w:pPr>
        <w:spacing w:after="0"/>
        <w:ind w:left="0"/>
        <w:jc w:val="both"/>
      </w:pPr>
      <w:r>
        <w:drawing>
          <wp:inline distT="0" distB="0" distL="0" distR="0">
            <wp:extent cx="71628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8"/>
                    <a:stretch>
                      <a:fillRect/>
                    </a:stretch>
                  </pic:blipFill>
                  <pic:spPr>
                    <a:xfrm>
                      <a:off x="0" y="0"/>
                      <a:ext cx="7162800" cy="53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267" w:id="7793"/>
    <w:p>
      <w:pPr>
        <w:spacing w:after="0"/>
        <w:ind w:left="0"/>
        <w:jc w:val="both"/>
      </w:pPr>
      <w:r>
        <w:rPr>
          <w:rFonts w:ascii="Times New Roman"/>
          <w:b w:val="false"/>
          <w:i w:val="false"/>
          <w:color w:val="000000"/>
          <w:sz w:val="28"/>
        </w:rPr>
        <w:t>
      (? = 10 мес; ? = 2 мес.)</w:t>
      </w:r>
    </w:p>
    <w:bookmarkEnd w:id="7793"/>
    <w:bookmarkStart w:name="z18268" w:id="7794"/>
    <w:p>
      <w:pPr>
        <w:spacing w:after="0"/>
        <w:ind w:left="0"/>
        <w:jc w:val="both"/>
      </w:pPr>
      <w:r>
        <w:rPr>
          <w:rFonts w:ascii="Times New Roman"/>
          <w:b w:val="false"/>
          <w:i w:val="false"/>
          <w:color w:val="000000"/>
          <w:sz w:val="28"/>
        </w:rPr>
        <w:t>
      Соның ішінде ( 3.11 формуласы) компоненттер бойынша (СО</w:t>
      </w:r>
      <w:r>
        <w:rPr>
          <w:rFonts w:ascii="Times New Roman"/>
          <w:b w:val="false"/>
          <w:i w:val="false"/>
          <w:color w:val="000000"/>
          <w:vertAlign w:val="subscript"/>
        </w:rPr>
        <w:t>2</w:t>
      </w:r>
      <w:r>
        <w:rPr>
          <w:rFonts w:ascii="Times New Roman"/>
          <w:b w:val="false"/>
          <w:i w:val="false"/>
          <w:color w:val="000000"/>
          <w:sz w:val="28"/>
        </w:rPr>
        <w:t xml:space="preserve"> жоқ)</w:t>
      </w:r>
    </w:p>
    <w:bookmarkEnd w:id="77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69" w:id="7795"/>
          <w:p>
            <w:pPr>
              <w:spacing w:after="20"/>
              <w:ind w:left="20"/>
              <w:jc w:val="both"/>
            </w:pPr>
            <w:r>
              <w:rPr>
                <w:rFonts w:ascii="Times New Roman"/>
                <w:b w:val="false"/>
                <w:i w:val="false"/>
                <w:color w:val="000000"/>
                <w:sz w:val="20"/>
              </w:rPr>
              <w:t>
Компонент</w:t>
            </w:r>
          </w:p>
          <w:bookmarkEnd w:id="779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bscript"/>
              </w:rPr>
              <w:t>жыл</w:t>
            </w:r>
            <w:r>
              <w:rPr>
                <w:rFonts w:ascii="Times New Roman"/>
                <w:b w:val="false"/>
                <w:i w:val="false"/>
                <w:color w:val="000000"/>
                <w:sz w:val="20"/>
              </w:rPr>
              <w:t>, т/год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70" w:id="7796"/>
          <w:p>
            <w:pPr>
              <w:spacing w:after="20"/>
              <w:ind w:left="20"/>
              <w:jc w:val="both"/>
            </w:pPr>
            <w:r>
              <w:rPr>
                <w:rFonts w:ascii="Times New Roman"/>
                <w:b w:val="false"/>
                <w:i w:val="false"/>
                <w:color w:val="000000"/>
                <w:sz w:val="20"/>
              </w:rPr>
              <w:t>
Метан</w:t>
            </w:r>
          </w:p>
          <w:bookmarkEnd w:id="779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1465,805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71" w:id="7797"/>
          <w:p>
            <w:pPr>
              <w:spacing w:after="20"/>
              <w:ind w:left="20"/>
              <w:jc w:val="both"/>
            </w:pPr>
            <w:r>
              <w:rPr>
                <w:rFonts w:ascii="Times New Roman"/>
                <w:b w:val="false"/>
                <w:i w:val="false"/>
                <w:color w:val="000000"/>
                <w:sz w:val="20"/>
              </w:rPr>
              <w:t>
Толуол</w:t>
            </w:r>
          </w:p>
          <w:bookmarkEnd w:id="779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72" w:id="7798"/>
          <w:p>
            <w:pPr>
              <w:spacing w:after="20"/>
              <w:ind w:left="20"/>
              <w:jc w:val="both"/>
            </w:pPr>
            <w:r>
              <w:rPr>
                <w:rFonts w:ascii="Times New Roman"/>
                <w:b w:val="false"/>
                <w:i w:val="false"/>
                <w:color w:val="000000"/>
                <w:sz w:val="20"/>
              </w:rPr>
              <w:t>
Аммиак</w:t>
            </w:r>
          </w:p>
          <w:bookmarkEnd w:id="779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73" w:id="7799"/>
          <w:p>
            <w:pPr>
              <w:spacing w:after="20"/>
              <w:ind w:left="20"/>
              <w:jc w:val="both"/>
            </w:pPr>
            <w:r>
              <w:rPr>
                <w:rFonts w:ascii="Times New Roman"/>
                <w:b w:val="false"/>
                <w:i w:val="false"/>
                <w:color w:val="000000"/>
                <w:sz w:val="20"/>
              </w:rPr>
              <w:t>
Ксилол</w:t>
            </w:r>
          </w:p>
          <w:bookmarkEnd w:id="779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74" w:id="7800"/>
          <w:p>
            <w:pPr>
              <w:spacing w:after="20"/>
              <w:ind w:left="20"/>
              <w:jc w:val="both"/>
            </w:pPr>
            <w:r>
              <w:rPr>
                <w:rFonts w:ascii="Times New Roman"/>
                <w:b w:val="false"/>
                <w:i w:val="false"/>
                <w:color w:val="000000"/>
                <w:sz w:val="20"/>
              </w:rPr>
              <w:t>
Көміртегі оксиді</w:t>
            </w:r>
          </w:p>
          <w:bookmarkEnd w:id="780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75" w:id="7801"/>
          <w:p>
            <w:pPr>
              <w:spacing w:after="20"/>
              <w:ind w:left="20"/>
              <w:jc w:val="both"/>
            </w:pPr>
            <w:r>
              <w:rPr>
                <w:rFonts w:ascii="Times New Roman"/>
                <w:b w:val="false"/>
                <w:i w:val="false"/>
                <w:color w:val="000000"/>
                <w:sz w:val="20"/>
              </w:rPr>
              <w:t>
Азот диоксиді</w:t>
            </w:r>
          </w:p>
          <w:bookmarkEnd w:id="780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76" w:id="7802"/>
          <w:p>
            <w:pPr>
              <w:spacing w:after="20"/>
              <w:ind w:left="20"/>
              <w:jc w:val="both"/>
            </w:pPr>
            <w:r>
              <w:rPr>
                <w:rFonts w:ascii="Times New Roman"/>
                <w:b w:val="false"/>
                <w:i w:val="false"/>
                <w:color w:val="000000"/>
                <w:sz w:val="20"/>
              </w:rPr>
              <w:t>
Формальдегид</w:t>
            </w:r>
          </w:p>
          <w:bookmarkEnd w:id="780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77" w:id="7803"/>
          <w:p>
            <w:pPr>
              <w:spacing w:after="20"/>
              <w:ind w:left="20"/>
              <w:jc w:val="both"/>
            </w:pPr>
            <w:r>
              <w:rPr>
                <w:rFonts w:ascii="Times New Roman"/>
                <w:b w:val="false"/>
                <w:i w:val="false"/>
                <w:color w:val="000000"/>
                <w:sz w:val="20"/>
              </w:rPr>
              <w:t>
Этилбензол</w:t>
            </w:r>
          </w:p>
          <w:bookmarkEnd w:id="780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78" w:id="7804"/>
          <w:p>
            <w:pPr>
              <w:spacing w:after="20"/>
              <w:ind w:left="20"/>
              <w:jc w:val="both"/>
            </w:pPr>
            <w:r>
              <w:rPr>
                <w:rFonts w:ascii="Times New Roman"/>
                <w:b w:val="false"/>
                <w:i w:val="false"/>
                <w:color w:val="000000"/>
                <w:sz w:val="20"/>
              </w:rPr>
              <w:t>
Күкіртті ангидрид</w:t>
            </w:r>
          </w:p>
          <w:bookmarkEnd w:id="780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79" w:id="7805"/>
          <w:p>
            <w:pPr>
              <w:spacing w:after="20"/>
              <w:ind w:left="20"/>
              <w:jc w:val="both"/>
            </w:pPr>
            <w:r>
              <w:rPr>
                <w:rFonts w:ascii="Times New Roman"/>
                <w:b w:val="false"/>
                <w:i w:val="false"/>
                <w:color w:val="000000"/>
                <w:sz w:val="20"/>
              </w:rPr>
              <w:t>
Күкіртті сутегі</w:t>
            </w:r>
          </w:p>
          <w:bookmarkEnd w:id="780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18281" w:id="7806"/>
          <w:p>
            <w:pPr>
              <w:spacing w:after="20"/>
              <w:ind w:left="20"/>
              <w:jc w:val="both"/>
            </w:pPr>
            <w:r>
              <w:rPr>
                <w:rFonts w:ascii="Times New Roman"/>
                <w:b w:val="false"/>
                <w:i w:val="false"/>
                <w:color w:val="000000"/>
                <w:sz w:val="20"/>
              </w:rPr>
              <w:t xml:space="preserve">
Қоршаған орта және су </w:t>
            </w:r>
          </w:p>
          <w:bookmarkEnd w:id="7806"/>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18282" w:id="7807"/>
          <w:p>
            <w:pPr>
              <w:spacing w:after="20"/>
              <w:ind w:left="20"/>
              <w:jc w:val="both"/>
            </w:pPr>
            <w:r>
              <w:rPr>
                <w:rFonts w:ascii="Times New Roman"/>
                <w:b w:val="false"/>
                <w:i w:val="false"/>
                <w:color w:val="000000"/>
                <w:sz w:val="20"/>
              </w:rPr>
              <w:t xml:space="preserve">
ресурстары Министрінің </w:t>
            </w:r>
          </w:p>
          <w:bookmarkEnd w:id="7807"/>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18283" w:id="7808"/>
          <w:p>
            <w:pPr>
              <w:spacing w:after="20"/>
              <w:ind w:left="20"/>
              <w:jc w:val="both"/>
            </w:pPr>
            <w:r>
              <w:rPr>
                <w:rFonts w:ascii="Times New Roman"/>
                <w:b w:val="false"/>
                <w:i w:val="false"/>
                <w:color w:val="000000"/>
                <w:sz w:val="20"/>
              </w:rPr>
              <w:t>
2014 жылғы 12 маусымдағы</w:t>
            </w:r>
          </w:p>
          <w:bookmarkEnd w:id="7808"/>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18284" w:id="7809"/>
          <w:p>
            <w:pPr>
              <w:spacing w:after="20"/>
              <w:ind w:left="20"/>
              <w:jc w:val="both"/>
            </w:pPr>
            <w:r>
              <w:rPr>
                <w:rFonts w:ascii="Times New Roman"/>
                <w:b w:val="false"/>
                <w:i w:val="false"/>
                <w:color w:val="000000"/>
                <w:sz w:val="20"/>
              </w:rPr>
              <w:t>
№ 221-ө бұйрығына</w:t>
            </w:r>
          </w:p>
          <w:bookmarkEnd w:id="7809"/>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18285" w:id="7810"/>
          <w:p>
            <w:pPr>
              <w:spacing w:after="20"/>
              <w:ind w:left="20"/>
              <w:jc w:val="both"/>
            </w:pPr>
            <w:r>
              <w:rPr>
                <w:rFonts w:ascii="Times New Roman"/>
                <w:b w:val="false"/>
                <w:i w:val="false"/>
                <w:color w:val="000000"/>
                <w:sz w:val="20"/>
              </w:rPr>
              <w:t>
№ 12-қосымша</w:t>
            </w:r>
          </w:p>
          <w:bookmarkEnd w:id="7810"/>
        </w:tc>
      </w:tr>
    </w:tbl>
    <w:bookmarkStart w:name="z18286" w:id="7811"/>
    <w:p>
      <w:pPr>
        <w:spacing w:after="0"/>
        <w:ind w:left="0"/>
        <w:jc w:val="left"/>
      </w:pPr>
      <w:r>
        <w:rPr>
          <w:rFonts w:ascii="Times New Roman"/>
          <w:b/>
          <w:i w:val="false"/>
          <w:color w:val="000000"/>
        </w:rPr>
        <w:t xml:space="preserve"> Кәсіпорындар шығарындыларынан болатын атмосфералық ауадағы зиянды заттардың концентрациясын есептеу әдістемесі</w:t>
      </w:r>
      <w:r>
        <w:br/>
      </w:r>
      <w:r>
        <w:rPr>
          <w:rFonts w:ascii="Times New Roman"/>
          <w:b/>
          <w:i w:val="false"/>
          <w:color w:val="000000"/>
        </w:rPr>
        <w:t>1. Жалпы ережелер</w:t>
      </w:r>
    </w:p>
    <w:bookmarkEnd w:id="7811"/>
    <w:bookmarkStart w:name="z18288" w:id="7812"/>
    <w:p>
      <w:pPr>
        <w:spacing w:after="0"/>
        <w:ind w:left="0"/>
        <w:jc w:val="both"/>
      </w:pPr>
      <w:r>
        <w:rPr>
          <w:rFonts w:ascii="Times New Roman"/>
          <w:b w:val="false"/>
          <w:i w:val="false"/>
          <w:color w:val="000000"/>
          <w:sz w:val="28"/>
        </w:rPr>
        <w:t>
      1. Әдістеме кәсіпорындарды орналастыру және жобалау кезінде, жұмыс істеп тұрған және жөндеуден өткізіліп жатқан кәсіпорындардың атмосфераға шығарындыларын нормалау, сондай-ақ ауаалғыш құрылғыларды жобалау барысында атмосфералық ауаға шығарылатын зиянды заттардың концентрациясын есептеуүшін қолданылады</w:t>
      </w:r>
    </w:p>
    <w:bookmarkEnd w:id="7812"/>
    <w:bookmarkStart w:name="z18289" w:id="7813"/>
    <w:p>
      <w:pPr>
        <w:spacing w:after="0"/>
        <w:ind w:left="0"/>
        <w:jc w:val="both"/>
      </w:pPr>
      <w:r>
        <w:rPr>
          <w:rFonts w:ascii="Times New Roman"/>
          <w:b w:val="false"/>
          <w:i w:val="false"/>
          <w:color w:val="000000"/>
          <w:sz w:val="28"/>
        </w:rPr>
        <w:t xml:space="preserve">
      2. Әдістеме жер бетінен екі метрлік қабаттағы атмосфераның жер бетіне жақын бөлігіндегі концентрацияны есептеуге, сондай-ақ концентрацияның вертикаль таралуын анықтауға арналған. </w:t>
      </w:r>
    </w:p>
    <w:bookmarkEnd w:id="7813"/>
    <w:bookmarkStart w:name="z18290" w:id="7814"/>
    <w:p>
      <w:pPr>
        <w:spacing w:after="0"/>
        <w:ind w:left="0"/>
        <w:jc w:val="both"/>
      </w:pPr>
      <w:r>
        <w:rPr>
          <w:rFonts w:ascii="Times New Roman"/>
          <w:b w:val="false"/>
          <w:i w:val="false"/>
          <w:color w:val="000000"/>
          <w:sz w:val="28"/>
        </w:rPr>
        <w:t xml:space="preserve">
      Атмосфералық ауа ластануының қауіптілік дәрежесі жағымсыз метеорологиялық жағдайға, сонымен қатар желдің қауіпті жылдамдығына сәйкес концентрацияның анағұрлым үлкен мәнімен сипатталады. Әдістеме шығарынды көзінен алыс ( артық емес) қашықтықтағы концентрацияны есептеуге таратылмайды. </w:t>
      </w:r>
    </w:p>
    <w:bookmarkEnd w:id="7814"/>
    <w:bookmarkStart w:name="z18291" w:id="7815"/>
    <w:p>
      <w:pPr>
        <w:spacing w:after="0"/>
        <w:ind w:left="0"/>
        <w:jc w:val="both"/>
      </w:pPr>
      <w:r>
        <w:rPr>
          <w:rFonts w:ascii="Times New Roman"/>
          <w:b w:val="false"/>
          <w:i w:val="false"/>
          <w:color w:val="000000"/>
          <w:sz w:val="28"/>
        </w:rPr>
        <w:t xml:space="preserve">
      3. Зиянды заттар шығарындыларының көзі жер беті деңгейінің Н биіктігіне тәуелділігіне байланысты келесі төрт кластың біріне жатқызылады: </w:t>
      </w:r>
    </w:p>
    <w:bookmarkEnd w:id="7815"/>
    <w:bookmarkStart w:name="z18292" w:id="7816"/>
    <w:p>
      <w:pPr>
        <w:spacing w:after="0"/>
        <w:ind w:left="0"/>
        <w:jc w:val="both"/>
      </w:pPr>
      <w:r>
        <w:rPr>
          <w:rFonts w:ascii="Times New Roman"/>
          <w:b w:val="false"/>
          <w:i w:val="false"/>
          <w:color w:val="000000"/>
          <w:sz w:val="28"/>
        </w:rPr>
        <w:t xml:space="preserve">
      биік көздер, Н ? 850 м; </w:t>
      </w:r>
    </w:p>
    <w:bookmarkEnd w:id="7816"/>
    <w:bookmarkStart w:name="z18293" w:id="7817"/>
    <w:p>
      <w:pPr>
        <w:spacing w:after="0"/>
        <w:ind w:left="0"/>
        <w:jc w:val="both"/>
      </w:pPr>
      <w:r>
        <w:rPr>
          <w:rFonts w:ascii="Times New Roman"/>
          <w:b w:val="false"/>
          <w:i w:val="false"/>
          <w:color w:val="000000"/>
          <w:sz w:val="28"/>
        </w:rPr>
        <w:t xml:space="preserve">
      орташа биіктіктегі көздер, Н = 10 ... 50 м; </w:t>
      </w:r>
    </w:p>
    <w:bookmarkEnd w:id="7817"/>
    <w:bookmarkStart w:name="z18294" w:id="7818"/>
    <w:p>
      <w:pPr>
        <w:spacing w:after="0"/>
        <w:ind w:left="0"/>
        <w:jc w:val="both"/>
      </w:pPr>
      <w:r>
        <w:rPr>
          <w:rFonts w:ascii="Times New Roman"/>
          <w:b w:val="false"/>
          <w:i w:val="false"/>
          <w:color w:val="000000"/>
          <w:sz w:val="28"/>
        </w:rPr>
        <w:t xml:space="preserve">
      төмен көздер, Н = 2 ... ; </w:t>
      </w:r>
    </w:p>
    <w:bookmarkEnd w:id="7818"/>
    <w:bookmarkStart w:name="z18295" w:id="7819"/>
    <w:p>
      <w:pPr>
        <w:spacing w:after="0"/>
        <w:ind w:left="0"/>
        <w:jc w:val="both"/>
      </w:pPr>
      <w:r>
        <w:rPr>
          <w:rFonts w:ascii="Times New Roman"/>
          <w:b w:val="false"/>
          <w:i w:val="false"/>
          <w:color w:val="000000"/>
          <w:sz w:val="28"/>
        </w:rPr>
        <w:t>
      жер бетіндегі көздер, Н ? 2 м.</w:t>
      </w:r>
    </w:p>
    <w:bookmarkEnd w:id="7819"/>
    <w:bookmarkStart w:name="z18296" w:id="7820"/>
    <w:p>
      <w:pPr>
        <w:spacing w:after="0"/>
        <w:ind w:left="0"/>
        <w:jc w:val="both"/>
      </w:pPr>
      <w:r>
        <w:rPr>
          <w:rFonts w:ascii="Times New Roman"/>
          <w:b w:val="false"/>
          <w:i w:val="false"/>
          <w:color w:val="000000"/>
          <w:sz w:val="28"/>
        </w:rPr>
        <w:t xml:space="preserve">
      Көздердің барлық көрсетілген кластары үшін есептеу формулаларында ұзындық (биіктік) метрмен, уақыт – секундпен, зиянды заттардың массасы – граммен, олардың атмосфералық ауадағы концентрациясы – шаршы метрге миллиграммен, көзден шыға берістегі концентрация – шаршы метрге граммен өрнектелген. </w:t>
      </w:r>
    </w:p>
    <w:bookmarkEnd w:id="7820"/>
    <w:bookmarkStart w:name="z18297" w:id="7821"/>
    <w:p>
      <w:pPr>
        <w:spacing w:after="0"/>
        <w:ind w:left="0"/>
        <w:jc w:val="both"/>
      </w:pPr>
      <w:r>
        <w:rPr>
          <w:rFonts w:ascii="Times New Roman"/>
          <w:b w:val="false"/>
          <w:i w:val="false"/>
          <w:color w:val="000000"/>
          <w:sz w:val="28"/>
        </w:rPr>
        <w:t>
      4. Атмосфералық ауада зиянды әсерлері қосылатын бір уақытта бірнеше (n) заттың бірге болуы, бір бағытта әсер ететін көрсетілген заттар тобының зиянды әсерлері үшін қосынды концентрацияның өлшемсіз q шамасы немесе зиянды әсерлердің қосындысын сипаттауға қабілетті бір ғана заттың n зиянды заттар концентрациясы есептеледі.</w:t>
      </w:r>
    </w:p>
    <w:bookmarkEnd w:id="7821"/>
    <w:bookmarkStart w:name="z18298" w:id="7822"/>
    <w:p>
      <w:pPr>
        <w:spacing w:after="0"/>
        <w:ind w:left="0"/>
        <w:jc w:val="both"/>
      </w:pPr>
      <w:r>
        <w:rPr>
          <w:rFonts w:ascii="Times New Roman"/>
          <w:b w:val="false"/>
          <w:i w:val="false"/>
          <w:color w:val="000000"/>
          <w:sz w:val="28"/>
        </w:rPr>
        <w:t>
      Өлшемсіз q концентрациясы келесі формуламен анықталады</w:t>
      </w:r>
    </w:p>
    <w:bookmarkEnd w:id="7822"/>
    <w:bookmarkStart w:name="z18299" w:id="7823"/>
    <w:p>
      <w:pPr>
        <w:spacing w:after="0"/>
        <w:ind w:left="0"/>
        <w:jc w:val="both"/>
      </w:pPr>
      <w:r>
        <w:rPr>
          <w:rFonts w:ascii="Times New Roman"/>
          <w:b w:val="false"/>
          <w:i w:val="false"/>
          <w:color w:val="000000"/>
          <w:sz w:val="28"/>
        </w:rPr>
        <w:t xml:space="preserve">
       </w:t>
      </w:r>
    </w:p>
    <w:bookmarkEnd w:id="7823"/>
    <w:p>
      <w:pPr>
        <w:spacing w:after="0"/>
        <w:ind w:left="0"/>
        <w:jc w:val="both"/>
      </w:pPr>
      <w:r>
        <w:drawing>
          <wp:inline distT="0" distB="0" distL="0" distR="0">
            <wp:extent cx="29845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9"/>
                    <a:stretch>
                      <a:fillRect/>
                    </a:stretch>
                  </pic:blipFill>
                  <pic:spPr>
                    <a:xfrm>
                      <a:off x="0" y="0"/>
                      <a:ext cx="29845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w:t>
      </w:r>
    </w:p>
    <w:bookmarkStart w:name="z18300" w:id="7824"/>
    <w:p>
      <w:pPr>
        <w:spacing w:after="0"/>
        <w:ind w:left="0"/>
        <w:jc w:val="both"/>
      </w:pPr>
      <w:r>
        <w:rPr>
          <w:rFonts w:ascii="Times New Roman"/>
          <w:b w:val="false"/>
          <w:i w:val="false"/>
          <w:color w:val="000000"/>
          <w:sz w:val="28"/>
        </w:rPr>
        <w:t>
      мұндағы c</w:t>
      </w:r>
      <w:r>
        <w:rPr>
          <w:rFonts w:ascii="Times New Roman"/>
          <w:b w:val="false"/>
          <w:i w:val="false"/>
          <w:color w:val="000000"/>
          <w:vertAlign w:val="subscript"/>
        </w:rPr>
        <w:t>1</w:t>
      </w:r>
      <w:r>
        <w:rPr>
          <w:rFonts w:ascii="Times New Roman"/>
          <w:b w:val="false"/>
          <w:i w:val="false"/>
          <w:color w:val="000000"/>
          <w:sz w:val="28"/>
        </w:rPr>
        <w:t>, с</w:t>
      </w:r>
      <w:r>
        <w:rPr>
          <w:rFonts w:ascii="Times New Roman"/>
          <w:b w:val="false"/>
          <w:i w:val="false"/>
          <w:color w:val="000000"/>
          <w:vertAlign w:val="subscript"/>
        </w:rPr>
        <w:t>2</w:t>
      </w:r>
      <w:r>
        <w:rPr>
          <w:rFonts w:ascii="Times New Roman"/>
          <w:b w:val="false"/>
          <w:i w:val="false"/>
          <w:color w:val="000000"/>
          <w:sz w:val="28"/>
        </w:rPr>
        <w:t>, ..., с</w:t>
      </w:r>
      <w:r>
        <w:rPr>
          <w:rFonts w:ascii="Times New Roman"/>
          <w:b w:val="false"/>
          <w:i w:val="false"/>
          <w:color w:val="000000"/>
          <w:vertAlign w:val="subscript"/>
        </w:rPr>
        <w:t>n</w:t>
      </w:r>
      <w:r>
        <w:rPr>
          <w:rFonts w:ascii="Times New Roman"/>
          <w:b w:val="false"/>
          <w:i w:val="false"/>
          <w:color w:val="000000"/>
          <w:sz w:val="28"/>
        </w:rPr>
        <w:t xml:space="preserve"> (мг/м</w:t>
      </w:r>
      <w:r>
        <w:rPr>
          <w:rFonts w:ascii="Times New Roman"/>
          <w:b w:val="false"/>
          <w:i w:val="false"/>
          <w:color w:val="000000"/>
          <w:vertAlign w:val="superscript"/>
        </w:rPr>
        <w:t>3</w:t>
      </w:r>
      <w:r>
        <w:rPr>
          <w:rFonts w:ascii="Times New Roman"/>
          <w:b w:val="false"/>
          <w:i w:val="false"/>
          <w:color w:val="000000"/>
          <w:sz w:val="28"/>
        </w:rPr>
        <w:t>) – ауданның бірдей нүктелеріндегі атмосфералық ауадағы зиянды заттардың есептелген концентрациялары; ШРК</w:t>
      </w:r>
      <w:r>
        <w:rPr>
          <w:rFonts w:ascii="Times New Roman"/>
          <w:b w:val="false"/>
          <w:i w:val="false"/>
          <w:color w:val="000000"/>
          <w:vertAlign w:val="subscript"/>
        </w:rPr>
        <w:t>1</w:t>
      </w:r>
      <w:r>
        <w:rPr>
          <w:rFonts w:ascii="Times New Roman"/>
          <w:b w:val="false"/>
          <w:i w:val="false"/>
          <w:color w:val="000000"/>
          <w:sz w:val="28"/>
        </w:rPr>
        <w:t>, ШРК</w:t>
      </w:r>
      <w:r>
        <w:rPr>
          <w:rFonts w:ascii="Times New Roman"/>
          <w:b w:val="false"/>
          <w:i w:val="false"/>
          <w:color w:val="000000"/>
          <w:vertAlign w:val="subscript"/>
        </w:rPr>
        <w:t>2</w:t>
      </w:r>
      <w:r>
        <w:rPr>
          <w:rFonts w:ascii="Times New Roman"/>
          <w:b w:val="false"/>
          <w:i w:val="false"/>
          <w:color w:val="000000"/>
          <w:sz w:val="28"/>
        </w:rPr>
        <w:t>, ..... ШРК</w:t>
      </w:r>
      <w:r>
        <w:rPr>
          <w:rFonts w:ascii="Times New Roman"/>
          <w:b w:val="false"/>
          <w:i w:val="false"/>
          <w:color w:val="000000"/>
          <w:vertAlign w:val="subscript"/>
        </w:rPr>
        <w:t>n</w:t>
      </w:r>
      <w:r>
        <w:rPr>
          <w:rFonts w:ascii="Times New Roman"/>
          <w:b w:val="false"/>
          <w:i w:val="false"/>
          <w:color w:val="000000"/>
          <w:sz w:val="28"/>
        </w:rPr>
        <w:t xml:space="preserve"> (мг/м</w:t>
      </w:r>
      <w:r>
        <w:rPr>
          <w:rFonts w:ascii="Times New Roman"/>
          <w:b w:val="false"/>
          <w:i w:val="false"/>
          <w:color w:val="000000"/>
          <w:vertAlign w:val="superscript"/>
        </w:rPr>
        <w:t>3</w:t>
      </w:r>
      <w:r>
        <w:rPr>
          <w:rFonts w:ascii="Times New Roman"/>
          <w:b w:val="false"/>
          <w:i w:val="false"/>
          <w:color w:val="000000"/>
          <w:sz w:val="28"/>
        </w:rPr>
        <w:t xml:space="preserve">) – атмосфералық ауадағы зиянды заттардың максимал бір дүркін мәніне сәйкес келетін шектік рауалы концентрациялары. </w:t>
      </w:r>
    </w:p>
    <w:bookmarkEnd w:id="7824"/>
    <w:bookmarkStart w:name="z18301" w:id="7825"/>
    <w:p>
      <w:pPr>
        <w:spacing w:after="0"/>
        <w:ind w:left="0"/>
        <w:jc w:val="both"/>
      </w:pPr>
      <w:r>
        <w:rPr>
          <w:rFonts w:ascii="Times New Roman"/>
          <w:b w:val="false"/>
          <w:i w:val="false"/>
          <w:color w:val="000000"/>
          <w:sz w:val="28"/>
        </w:rPr>
        <w:t xml:space="preserve">
      Келтірілген </w:t>
      </w:r>
      <w:r>
        <w:rPr>
          <w:rFonts w:ascii="Times New Roman"/>
          <w:b w:val="false"/>
          <w:i/>
          <w:color w:val="000000"/>
          <w:sz w:val="28"/>
        </w:rPr>
        <w:t>с</w:t>
      </w:r>
      <w:r>
        <w:rPr>
          <w:rFonts w:ascii="Times New Roman"/>
          <w:b w:val="false"/>
          <w:i w:val="false"/>
          <w:color w:val="000000"/>
          <w:sz w:val="28"/>
        </w:rPr>
        <w:t xml:space="preserve"> концентрациясы келесі формула бойынша есептеледі</w:t>
      </w:r>
    </w:p>
    <w:bookmarkEnd w:id="7825"/>
    <w:bookmarkStart w:name="z18302" w:id="7826"/>
    <w:p>
      <w:pPr>
        <w:spacing w:after="0"/>
        <w:ind w:left="0"/>
        <w:jc w:val="both"/>
      </w:pPr>
      <w:r>
        <w:rPr>
          <w:rFonts w:ascii="Times New Roman"/>
          <w:b w:val="false"/>
          <w:i w:val="false"/>
          <w:color w:val="000000"/>
          <w:sz w:val="28"/>
        </w:rPr>
        <w:t xml:space="preserve">
       </w:t>
      </w:r>
    </w:p>
    <w:bookmarkEnd w:id="7826"/>
    <w:p>
      <w:pPr>
        <w:spacing w:after="0"/>
        <w:ind w:left="0"/>
        <w:jc w:val="both"/>
      </w:pPr>
      <w:r>
        <w:drawing>
          <wp:inline distT="0" distB="0" distL="0" distR="0">
            <wp:extent cx="29972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0"/>
                    <a:stretch>
                      <a:fillRect/>
                    </a:stretch>
                  </pic:blipFill>
                  <pic:spPr>
                    <a:xfrm>
                      <a:off x="0" y="0"/>
                      <a:ext cx="29972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w:t>
      </w:r>
    </w:p>
    <w:bookmarkStart w:name="z18303" w:id="7827"/>
    <w:p>
      <w:pPr>
        <w:spacing w:after="0"/>
        <w:ind w:left="0"/>
        <w:jc w:val="both"/>
      </w:pPr>
      <w:r>
        <w:rPr>
          <w:rFonts w:ascii="Times New Roman"/>
          <w:b w:val="false"/>
          <w:i w:val="false"/>
          <w:color w:val="000000"/>
          <w:sz w:val="28"/>
        </w:rPr>
        <w:t xml:space="preserve">
      мұндағы </w:t>
      </w:r>
      <w:r>
        <w:rPr>
          <w:rFonts w:ascii="Times New Roman"/>
          <w:b w:val="false"/>
          <w:i/>
          <w:color w:val="000000"/>
          <w:sz w:val="28"/>
        </w:rPr>
        <w:t>с</w:t>
      </w:r>
      <w:r>
        <w:rPr>
          <w:rFonts w:ascii="Times New Roman"/>
          <w:b w:val="false"/>
          <w:i w:val="false"/>
          <w:color w:val="000000"/>
          <w:vertAlign w:val="subscript"/>
        </w:rPr>
        <w:t>1</w:t>
      </w:r>
      <w:r>
        <w:rPr>
          <w:rFonts w:ascii="Times New Roman"/>
          <w:b w:val="false"/>
          <w:i w:val="false"/>
          <w:color w:val="000000"/>
          <w:sz w:val="28"/>
        </w:rPr>
        <w:t xml:space="preserve"> – заттың келтірілген концентрациясын анықтайтын концентрация; </w:t>
      </w:r>
    </w:p>
    <w:bookmarkEnd w:id="7827"/>
    <w:bookmarkStart w:name="z18304" w:id="7828"/>
    <w:p>
      <w:pPr>
        <w:spacing w:after="0"/>
        <w:ind w:left="0"/>
        <w:jc w:val="both"/>
      </w:pPr>
      <w:r>
        <w:rPr>
          <w:rFonts w:ascii="Times New Roman"/>
          <w:b w:val="false"/>
          <w:i w:val="false"/>
          <w:color w:val="000000"/>
          <w:sz w:val="28"/>
        </w:rPr>
        <w:t xml:space="preserve">
      </w:t>
      </w:r>
      <w:r>
        <w:rPr>
          <w:rFonts w:ascii="Times New Roman"/>
          <w:b w:val="false"/>
          <w:i/>
          <w:color w:val="000000"/>
          <w:sz w:val="28"/>
        </w:rPr>
        <w:t>ШРК</w:t>
      </w:r>
      <w:r>
        <w:rPr>
          <w:rFonts w:ascii="Times New Roman"/>
          <w:b w:val="false"/>
          <w:i w:val="false"/>
          <w:color w:val="000000"/>
          <w:vertAlign w:val="subscript"/>
        </w:rPr>
        <w:t>1</w:t>
      </w:r>
      <w:r>
        <w:rPr>
          <w:rFonts w:ascii="Times New Roman"/>
          <w:b w:val="false"/>
          <w:i w:val="false"/>
          <w:color w:val="000000"/>
          <w:sz w:val="28"/>
        </w:rPr>
        <w:t xml:space="preserve"> – заттың келтірілген концентрациясын анықтайтын ШРК; </w:t>
      </w:r>
    </w:p>
    <w:bookmarkEnd w:id="7828"/>
    <w:bookmarkStart w:name="z18305" w:id="7829"/>
    <w:p>
      <w:pPr>
        <w:spacing w:after="0"/>
        <w:ind w:left="0"/>
        <w:jc w:val="both"/>
      </w:pP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vertAlign w:val="subscript"/>
        </w:rPr>
        <w:t>2</w:t>
      </w:r>
      <w:r>
        <w:rPr>
          <w:rFonts w:ascii="Times New Roman"/>
          <w:b w:val="false"/>
          <w:i w:val="false"/>
          <w:color w:val="000000"/>
          <w:sz w:val="28"/>
        </w:rPr>
        <w:t xml:space="preserve"> ... </w:t>
      </w:r>
      <w:r>
        <w:rPr>
          <w:rFonts w:ascii="Times New Roman"/>
          <w:b w:val="false"/>
          <w:i/>
          <w:color w:val="000000"/>
          <w:sz w:val="28"/>
        </w:rPr>
        <w:t>c</w:t>
      </w:r>
      <w:r>
        <w:rPr>
          <w:rFonts w:ascii="Times New Roman"/>
          <w:b w:val="false"/>
          <w:i w:val="false"/>
          <w:color w:val="000000"/>
          <w:vertAlign w:val="subscript"/>
        </w:rPr>
        <w:t>n</w:t>
      </w:r>
      <w:r>
        <w:rPr>
          <w:rFonts w:ascii="Times New Roman"/>
          <w:b w:val="false"/>
          <w:i w:val="false"/>
          <w:color w:val="000000"/>
          <w:sz w:val="28"/>
        </w:rPr>
        <w:t xml:space="preserve"> және</w:t>
      </w:r>
      <w:r>
        <w:rPr>
          <w:rFonts w:ascii="Times New Roman"/>
          <w:b w:val="false"/>
          <w:i/>
          <w:color w:val="000000"/>
          <w:sz w:val="28"/>
        </w:rPr>
        <w:t xml:space="preserve"> ШРК</w:t>
      </w:r>
      <w:r>
        <w:rPr>
          <w:rFonts w:ascii="Times New Roman"/>
          <w:b w:val="false"/>
          <w:i w:val="false"/>
          <w:color w:val="000000"/>
          <w:vertAlign w:val="subscript"/>
        </w:rPr>
        <w:t>2</w:t>
      </w:r>
      <w:r>
        <w:rPr>
          <w:rFonts w:ascii="Times New Roman"/>
          <w:b w:val="false"/>
          <w:i/>
          <w:color w:val="000000"/>
          <w:sz w:val="28"/>
        </w:rPr>
        <w:t xml:space="preserve"> ..... ШРК</w:t>
      </w:r>
      <w:r>
        <w:rPr>
          <w:rFonts w:ascii="Times New Roman"/>
          <w:b w:val="false"/>
          <w:i w:val="false"/>
          <w:color w:val="000000"/>
          <w:vertAlign w:val="subscript"/>
        </w:rPr>
        <w:t>n</w:t>
      </w:r>
      <w:r>
        <w:rPr>
          <w:rFonts w:ascii="Times New Roman"/>
          <w:b w:val="false"/>
          <w:i w:val="false"/>
          <w:color w:val="000000"/>
          <w:sz w:val="28"/>
        </w:rPr>
        <w:t xml:space="preserve"> – қосынды топқа кіретін заттардың концентрациясы және ШРК.</w:t>
      </w:r>
    </w:p>
    <w:bookmarkEnd w:id="7829"/>
    <w:bookmarkStart w:name="z18306" w:id="7830"/>
    <w:p>
      <w:pPr>
        <w:spacing w:after="0"/>
        <w:ind w:left="0"/>
        <w:jc w:val="both"/>
      </w:pPr>
      <w:r>
        <w:rPr>
          <w:rFonts w:ascii="Times New Roman"/>
          <w:b w:val="false"/>
          <w:i w:val="false"/>
          <w:color w:val="000000"/>
          <w:sz w:val="28"/>
        </w:rPr>
        <w:t xml:space="preserve">
      5. Анағұрлым зиянды заттарға толық немесе жарым-жартылай химиялық түрленетін (трансформацияланатын) зиянды заттардың концентрациясы, бастапқы және түрленуден түзілген зат үшін жеке қарастырылады. Әр зат үшін зиянды заттар көздерінің қуаты бастапқы заттардың анағұрлым уытты күйге өтуінің максимал мүмкіндігімен белгіленеді. </w:t>
      </w:r>
    </w:p>
    <w:bookmarkEnd w:id="7830"/>
    <w:bookmarkStart w:name="z18307" w:id="7831"/>
    <w:p>
      <w:pPr>
        <w:spacing w:after="0"/>
        <w:ind w:left="0"/>
        <w:jc w:val="both"/>
      </w:pPr>
      <w:r>
        <w:rPr>
          <w:rFonts w:ascii="Times New Roman"/>
          <w:b w:val="false"/>
          <w:i w:val="false"/>
          <w:color w:val="000000"/>
          <w:sz w:val="28"/>
        </w:rPr>
        <w:t xml:space="preserve">
      6. 20-30 минуттық аралықта орташа есеппен анықталатын бір дүркін концентрация. </w:t>
      </w:r>
    </w:p>
    <w:bookmarkEnd w:id="7831"/>
    <w:bookmarkStart w:name="z18308" w:id="7832"/>
    <w:p>
      <w:pPr>
        <w:spacing w:after="0"/>
        <w:ind w:left="0"/>
        <w:jc w:val="left"/>
      </w:pPr>
      <w:r>
        <w:rPr>
          <w:rFonts w:ascii="Times New Roman"/>
          <w:b/>
          <w:i w:val="false"/>
          <w:color w:val="000000"/>
        </w:rPr>
        <w:t xml:space="preserve"> 2. Атмосфераның бірдей көздердің</w:t>
      </w:r>
      <w:r>
        <w:br/>
      </w:r>
      <w:r>
        <w:rPr>
          <w:rFonts w:ascii="Times New Roman"/>
          <w:b/>
          <w:i w:val="false"/>
          <w:color w:val="000000"/>
        </w:rPr>
        <w:t>шығарындыларымен ластануын есептеу</w:t>
      </w:r>
    </w:p>
    <w:bookmarkEnd w:id="7832"/>
    <w:bookmarkStart w:name="z18310" w:id="7833"/>
    <w:p>
      <w:pPr>
        <w:spacing w:after="0"/>
        <w:ind w:left="0"/>
        <w:jc w:val="both"/>
      </w:pPr>
      <w:r>
        <w:rPr>
          <w:rFonts w:ascii="Times New Roman"/>
          <w:b w:val="false"/>
          <w:i w:val="false"/>
          <w:color w:val="000000"/>
          <w:sz w:val="28"/>
        </w:rPr>
        <w:t>
      7. Жеке орналасқан сағасы дөңгелек дара көзден газды әуе қоспалары шыққан жағдайдағы зиянды заттардың жер бетіндегі с</w:t>
      </w:r>
      <w:r>
        <w:rPr>
          <w:rFonts w:ascii="Times New Roman"/>
          <w:b w:val="false"/>
          <w:i w:val="false"/>
          <w:color w:val="000000"/>
          <w:vertAlign w:val="subscript"/>
        </w:rPr>
        <w:t>м</w:t>
      </w:r>
      <w:r>
        <w:rPr>
          <w:rFonts w:ascii="Times New Roman"/>
          <w:b w:val="false"/>
          <w:i w:val="false"/>
          <w:color w:val="000000"/>
          <w:sz w:val="28"/>
        </w:rPr>
        <w:t xml:space="preserve"> (мг/м</w:t>
      </w:r>
      <w:r>
        <w:rPr>
          <w:rFonts w:ascii="Times New Roman"/>
          <w:b w:val="false"/>
          <w:i w:val="false"/>
          <w:color w:val="000000"/>
          <w:vertAlign w:val="superscript"/>
        </w:rPr>
        <w:t>3</w:t>
      </w:r>
      <w:r>
        <w:rPr>
          <w:rFonts w:ascii="Times New Roman"/>
          <w:b w:val="false"/>
          <w:i w:val="false"/>
          <w:color w:val="000000"/>
          <w:sz w:val="28"/>
        </w:rPr>
        <w:t>) концентрациясының көзден x</w:t>
      </w:r>
      <w:r>
        <w:rPr>
          <w:rFonts w:ascii="Times New Roman"/>
          <w:b w:val="false"/>
          <w:i w:val="false"/>
          <w:color w:val="000000"/>
          <w:vertAlign w:val="subscript"/>
        </w:rPr>
        <w:t>м</w:t>
      </w:r>
      <w:r>
        <w:rPr>
          <w:rFonts w:ascii="Times New Roman"/>
          <w:b w:val="false"/>
          <w:i w:val="false"/>
          <w:color w:val="000000"/>
          <w:sz w:val="28"/>
        </w:rPr>
        <w:t xml:space="preserve"> (м) қашықтықтағы максимал мәні жағымсыз метеорологиялық жағдайда келесі формуламен анықталады: </w:t>
      </w:r>
    </w:p>
    <w:bookmarkEnd w:id="7833"/>
    <w:bookmarkStart w:name="z18311" w:id="7834"/>
    <w:p>
      <w:pPr>
        <w:spacing w:after="0"/>
        <w:ind w:left="0"/>
        <w:jc w:val="both"/>
      </w:pPr>
      <w:r>
        <w:rPr>
          <w:rFonts w:ascii="Times New Roman"/>
          <w:b w:val="false"/>
          <w:i w:val="false"/>
          <w:color w:val="000000"/>
          <w:sz w:val="28"/>
        </w:rPr>
        <w:t xml:space="preserve">
       </w:t>
      </w:r>
    </w:p>
    <w:bookmarkEnd w:id="7834"/>
    <w:p>
      <w:pPr>
        <w:spacing w:after="0"/>
        <w:ind w:left="0"/>
        <w:jc w:val="both"/>
      </w:pPr>
      <w:r>
        <w:drawing>
          <wp:inline distT="0" distB="0" distL="0" distR="0">
            <wp:extent cx="15367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1"/>
                    <a:stretch>
                      <a:fillRect/>
                    </a:stretch>
                  </pic:blipFill>
                  <pic:spPr>
                    <a:xfrm>
                      <a:off x="0" y="0"/>
                      <a:ext cx="1536700" cy="64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w:t>
      </w:r>
    </w:p>
    <w:bookmarkStart w:name="z18312" w:id="7835"/>
    <w:p>
      <w:pPr>
        <w:spacing w:after="0"/>
        <w:ind w:left="0"/>
        <w:jc w:val="both"/>
      </w:pPr>
      <w:r>
        <w:rPr>
          <w:rFonts w:ascii="Times New Roman"/>
          <w:b w:val="false"/>
          <w:i w:val="false"/>
          <w:color w:val="000000"/>
          <w:sz w:val="28"/>
        </w:rPr>
        <w:t>
      мұндағы А – атмосфераның температуралық стратификациясына тәуелді коэффициент;</w:t>
      </w:r>
    </w:p>
    <w:bookmarkEnd w:id="7835"/>
    <w:bookmarkStart w:name="z18313" w:id="7836"/>
    <w:p>
      <w:pPr>
        <w:spacing w:after="0"/>
        <w:ind w:left="0"/>
        <w:jc w:val="both"/>
      </w:pPr>
      <w:r>
        <w:rPr>
          <w:rFonts w:ascii="Times New Roman"/>
          <w:b w:val="false"/>
          <w:i w:val="false"/>
          <w:color w:val="000000"/>
          <w:sz w:val="28"/>
        </w:rPr>
        <w:t xml:space="preserve">
      М (г/с) – бірлік уақытта атмосфераға тасталатын зиянды заттардың массасы; </w:t>
      </w:r>
    </w:p>
    <w:bookmarkEnd w:id="7836"/>
    <w:bookmarkStart w:name="z18314" w:id="7837"/>
    <w:p>
      <w:pPr>
        <w:spacing w:after="0"/>
        <w:ind w:left="0"/>
        <w:jc w:val="both"/>
      </w:pPr>
      <w:r>
        <w:rPr>
          <w:rFonts w:ascii="Times New Roman"/>
          <w:b w:val="false"/>
          <w:i w:val="false"/>
          <w:color w:val="000000"/>
          <w:sz w:val="28"/>
        </w:rPr>
        <w:t xml:space="preserve">
      F – атмосфералық ауада зиянды заттардың шөгу жылдамдығы ескерілетін өлшемсіз коэффициент; </w:t>
      </w:r>
    </w:p>
    <w:bookmarkEnd w:id="7837"/>
    <w:bookmarkStart w:name="z18315" w:id="7838"/>
    <w:p>
      <w:pPr>
        <w:spacing w:after="0"/>
        <w:ind w:left="0"/>
        <w:jc w:val="both"/>
      </w:pPr>
      <w:r>
        <w:rPr>
          <w:rFonts w:ascii="Times New Roman"/>
          <w:b w:val="false"/>
          <w:i w:val="false"/>
          <w:color w:val="000000"/>
          <w:sz w:val="28"/>
        </w:rPr>
        <w:t xml:space="preserve">
      m және n – шығарынды көзінің сағасынан газды әуе қоспасының шығу жағдайларын ескеретін коэффициенттер; </w:t>
      </w:r>
    </w:p>
    <w:bookmarkEnd w:id="7838"/>
    <w:bookmarkStart w:name="z18316" w:id="7839"/>
    <w:p>
      <w:pPr>
        <w:spacing w:after="0"/>
        <w:ind w:left="0"/>
        <w:jc w:val="both"/>
      </w:pPr>
      <w:r>
        <w:rPr>
          <w:rFonts w:ascii="Times New Roman"/>
          <w:b w:val="false"/>
          <w:i w:val="false"/>
          <w:color w:val="000000"/>
          <w:sz w:val="28"/>
        </w:rPr>
        <w:t xml:space="preserve">
      H (м) – шығарынды көзінің жер деңгейімен салыстырғандағы биіктігі (жер үстіндегі көздер үшін есептеу кезінде Н = деп алу қабылданған); </w:t>
      </w:r>
    </w:p>
    <w:bookmarkEnd w:id="7839"/>
    <w:bookmarkStart w:name="z18317" w:id="7840"/>
    <w:p>
      <w:pPr>
        <w:spacing w:after="0"/>
        <w:ind w:left="0"/>
        <w:jc w:val="both"/>
      </w:pPr>
      <w:r>
        <w:rPr>
          <w:rFonts w:ascii="Times New Roman"/>
          <w:b w:val="false"/>
          <w:i w:val="false"/>
          <w:color w:val="000000"/>
          <w:sz w:val="28"/>
        </w:rPr>
        <w:t xml:space="preserve">
      ? - аудан рельефінің әсері ескерілетін өлшемсіз коэффициент, (4 тарау қараңыз), тегіс немесе аздап ойлы-қырлы тікқұламасы бар ауданда әр үшін аспайтын жағдай ескерілген, </w:t>
      </w:r>
      <w:r>
        <w:rPr>
          <w:rFonts w:ascii="Times New Roman"/>
          <w:b w:val="false"/>
          <w:i/>
          <w:color w:val="000000"/>
          <w:sz w:val="28"/>
        </w:rPr>
        <w:t>?</w:t>
      </w:r>
      <w:r>
        <w:rPr>
          <w:rFonts w:ascii="Times New Roman"/>
          <w:b w:val="false"/>
          <w:i w:val="false"/>
          <w:color w:val="000000"/>
          <w:sz w:val="28"/>
        </w:rPr>
        <w:t xml:space="preserve"> = 1; </w:t>
      </w:r>
    </w:p>
    <w:bookmarkEnd w:id="7840"/>
    <w:bookmarkStart w:name="z18318" w:id="7841"/>
    <w:p>
      <w:pPr>
        <w:spacing w:after="0"/>
        <w:ind w:left="0"/>
        <w:jc w:val="both"/>
      </w:pPr>
      <w:r>
        <w:rPr>
          <w:rFonts w:ascii="Times New Roman"/>
          <w:b w:val="false"/>
          <w:i w:val="false"/>
          <w:color w:val="000000"/>
          <w:sz w:val="28"/>
        </w:rPr>
        <w:t>
      ?Т (ҮС) – шығарылатын газды әуе қоспасының Т</w:t>
      </w:r>
      <w:r>
        <w:rPr>
          <w:rFonts w:ascii="Times New Roman"/>
          <w:b w:val="false"/>
          <w:i w:val="false"/>
          <w:color w:val="000000"/>
          <w:vertAlign w:val="subscript"/>
        </w:rPr>
        <w:t>г</w:t>
      </w:r>
      <w:r>
        <w:rPr>
          <w:rFonts w:ascii="Times New Roman"/>
          <w:b w:val="false"/>
          <w:i w:val="false"/>
          <w:color w:val="000000"/>
          <w:sz w:val="28"/>
        </w:rPr>
        <w:t xml:space="preserve"> температурасы мен Т</w:t>
      </w:r>
      <w:r>
        <w:rPr>
          <w:rFonts w:ascii="Times New Roman"/>
          <w:b w:val="false"/>
          <w:i w:val="false"/>
          <w:color w:val="000000"/>
          <w:vertAlign w:val="subscript"/>
        </w:rPr>
        <w:t>a</w:t>
      </w:r>
      <w:r>
        <w:rPr>
          <w:rFonts w:ascii="Times New Roman"/>
          <w:b w:val="false"/>
          <w:i w:val="false"/>
          <w:color w:val="000000"/>
          <w:sz w:val="28"/>
        </w:rPr>
        <w:t xml:space="preserve"> қоршаған атмосфералық ауа температурасының айырмасы; </w:t>
      </w:r>
    </w:p>
    <w:bookmarkEnd w:id="7841"/>
    <w:bookmarkStart w:name="z18319" w:id="7842"/>
    <w:p>
      <w:pPr>
        <w:spacing w:after="0"/>
        <w:ind w:left="0"/>
        <w:jc w:val="both"/>
      </w:pPr>
      <w:r>
        <w:rPr>
          <w:rFonts w:ascii="Times New Roman"/>
          <w:b w:val="false"/>
          <w:i w:val="false"/>
          <w:color w:val="000000"/>
          <w:sz w:val="28"/>
        </w:rPr>
        <w:t>
      V</w:t>
      </w:r>
      <w:r>
        <w:rPr>
          <w:rFonts w:ascii="Times New Roman"/>
          <w:b w:val="false"/>
          <w:i w:val="false"/>
          <w:color w:val="000000"/>
          <w:vertAlign w:val="subscript"/>
        </w:rPr>
        <w:t>1</w:t>
      </w:r>
      <w:r>
        <w:rPr>
          <w:rFonts w:ascii="Times New Roman"/>
          <w:b w:val="false"/>
          <w:i w:val="false"/>
          <w:color w:val="000000"/>
          <w:sz w:val="28"/>
        </w:rPr>
        <w:t xml:space="preserve"> (м</w:t>
      </w:r>
      <w:r>
        <w:rPr>
          <w:rFonts w:ascii="Times New Roman"/>
          <w:b w:val="false"/>
          <w:i w:val="false"/>
          <w:color w:val="000000"/>
          <w:vertAlign w:val="superscript"/>
        </w:rPr>
        <w:t>3</w:t>
      </w:r>
      <w:r>
        <w:rPr>
          <w:rFonts w:ascii="Times New Roman"/>
          <w:b w:val="false"/>
          <w:i w:val="false"/>
          <w:color w:val="000000"/>
          <w:sz w:val="28"/>
        </w:rPr>
        <w:t xml:space="preserve">/с) – газды әуе қоспасының шығыны келесі формуламен анықталады: </w:t>
      </w:r>
    </w:p>
    <w:bookmarkEnd w:id="7842"/>
    <w:bookmarkStart w:name="z18320" w:id="7843"/>
    <w:p>
      <w:pPr>
        <w:spacing w:after="0"/>
        <w:ind w:left="0"/>
        <w:jc w:val="both"/>
      </w:pPr>
      <w:r>
        <w:rPr>
          <w:rFonts w:ascii="Times New Roman"/>
          <w:b w:val="false"/>
          <w:i w:val="false"/>
          <w:color w:val="000000"/>
          <w:sz w:val="28"/>
        </w:rPr>
        <w:t xml:space="preserve">
       </w:t>
      </w:r>
    </w:p>
    <w:bookmarkEnd w:id="7843"/>
    <w:p>
      <w:pPr>
        <w:spacing w:after="0"/>
        <w:ind w:left="0"/>
        <w:jc w:val="both"/>
      </w:pPr>
      <w:r>
        <w:drawing>
          <wp:inline distT="0" distB="0" distL="0" distR="0">
            <wp:extent cx="13208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2"/>
                    <a:stretch>
                      <a:fillRect/>
                    </a:stretch>
                  </pic:blipFill>
                  <pic:spPr>
                    <a:xfrm>
                      <a:off x="0" y="0"/>
                      <a:ext cx="1320800" cy="55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(2.2)</w:t>
      </w:r>
    </w:p>
    <w:bookmarkStart w:name="z18321" w:id="7844"/>
    <w:p>
      <w:pPr>
        <w:spacing w:after="0"/>
        <w:ind w:left="0"/>
        <w:jc w:val="both"/>
      </w:pPr>
      <w:r>
        <w:rPr>
          <w:rFonts w:ascii="Times New Roman"/>
          <w:b w:val="false"/>
          <w:i w:val="false"/>
          <w:color w:val="000000"/>
          <w:sz w:val="28"/>
        </w:rPr>
        <w:t xml:space="preserve">
      мұндағы D (м) – шығарынды көзі сағасының диаметрі; </w:t>
      </w:r>
    </w:p>
    <w:bookmarkEnd w:id="7844"/>
    <w:bookmarkStart w:name="z18322" w:id="7845"/>
    <w:p>
      <w:pPr>
        <w:spacing w:after="0"/>
        <w:ind w:left="0"/>
        <w:jc w:val="both"/>
      </w:pPr>
      <w:r>
        <w:rPr>
          <w:rFonts w:ascii="Times New Roman"/>
          <w:b w:val="false"/>
          <w:i w:val="false"/>
          <w:color w:val="000000"/>
          <w:sz w:val="28"/>
        </w:rPr>
        <w:t>
      ?</w:t>
      </w:r>
      <w:r>
        <w:rPr>
          <w:rFonts w:ascii="Times New Roman"/>
          <w:b w:val="false"/>
          <w:i w:val="false"/>
          <w:color w:val="000000"/>
          <w:vertAlign w:val="subscript"/>
        </w:rPr>
        <w:t>0</w:t>
      </w:r>
      <w:r>
        <w:rPr>
          <w:rFonts w:ascii="Times New Roman"/>
          <w:b w:val="false"/>
          <w:i w:val="false"/>
          <w:color w:val="000000"/>
          <w:sz w:val="28"/>
        </w:rPr>
        <w:t xml:space="preserve"> (м/с) – шығарынды көзінің сағасынан газды әуе қоспаларының орташа шығу жылдамдығы.</w:t>
      </w:r>
    </w:p>
    <w:bookmarkEnd w:id="7845"/>
    <w:bookmarkStart w:name="z18323" w:id="7846"/>
    <w:p>
      <w:pPr>
        <w:spacing w:after="0"/>
        <w:ind w:left="0"/>
        <w:jc w:val="both"/>
      </w:pPr>
      <w:r>
        <w:rPr>
          <w:rFonts w:ascii="Times New Roman"/>
          <w:b w:val="false"/>
          <w:i w:val="false"/>
          <w:color w:val="000000"/>
          <w:sz w:val="28"/>
        </w:rPr>
        <w:t>
      8. Зиянды заттардың атмосфералық ауадағы концентрациясы максимал болатын, жағымсыз метеорологиялық жағдайға сәйкес келетін, А коэффициентінің мәнін 200 деп алу қабылданған.</w:t>
      </w:r>
    </w:p>
    <w:bookmarkEnd w:id="7846"/>
    <w:bookmarkStart w:name="z18324" w:id="7847"/>
    <w:p>
      <w:pPr>
        <w:spacing w:after="0"/>
        <w:ind w:left="0"/>
        <w:jc w:val="both"/>
      </w:pPr>
      <w:r>
        <w:rPr>
          <w:rFonts w:ascii="Times New Roman"/>
          <w:b w:val="false"/>
          <w:i w:val="false"/>
          <w:color w:val="000000"/>
          <w:sz w:val="28"/>
        </w:rPr>
        <w:t>
      9. Кәсіпорынды жоспарлау кезіндегі шығарынды қуатының мәні М (г/с) және газды әуе қоспасының шығыны жобаның технологиялық бөлігінің есебі бойынша анықталады немесе жұмыс істеп тұрған өндірістің (процестің) нормативтеріне сәйкес қабылданады. Есептеуде кәсіпорынды пайдалану жағдайына сәйкес с</w:t>
      </w:r>
      <w:r>
        <w:rPr>
          <w:rFonts w:ascii="Times New Roman"/>
          <w:b w:val="false"/>
          <w:i w:val="false"/>
          <w:color w:val="000000"/>
          <w:vertAlign w:val="subscript"/>
        </w:rPr>
        <w:t>м</w:t>
      </w:r>
      <w:r>
        <w:rPr>
          <w:rFonts w:ascii="Times New Roman"/>
          <w:b w:val="false"/>
          <w:i w:val="false"/>
          <w:color w:val="000000"/>
          <w:sz w:val="28"/>
        </w:rPr>
        <w:t xml:space="preserve"> максимал мәніне жететін нақты бір жылдағы М және V</w:t>
      </w:r>
      <w:r>
        <w:rPr>
          <w:rFonts w:ascii="Times New Roman"/>
          <w:b w:val="false"/>
          <w:i w:val="false"/>
          <w:color w:val="000000"/>
          <w:vertAlign w:val="subscript"/>
        </w:rPr>
        <w:t xml:space="preserve">1 </w:t>
      </w:r>
      <w:r>
        <w:rPr>
          <w:rFonts w:ascii="Times New Roman"/>
          <w:b w:val="false"/>
          <w:i w:val="false"/>
          <w:color w:val="000000"/>
          <w:sz w:val="28"/>
        </w:rPr>
        <w:t xml:space="preserve">тіркесін ескеру қабылданған. </w:t>
      </w:r>
    </w:p>
    <w:bookmarkEnd w:id="7847"/>
    <w:bookmarkStart w:name="z18325" w:id="7848"/>
    <w:p>
      <w:pPr>
        <w:spacing w:after="0"/>
        <w:ind w:left="0"/>
        <w:jc w:val="both"/>
      </w:pPr>
      <w:r>
        <w:rPr>
          <w:rFonts w:ascii="Times New Roman"/>
          <w:b w:val="false"/>
          <w:i w:val="false"/>
          <w:color w:val="000000"/>
          <w:sz w:val="28"/>
        </w:rPr>
        <w:t>
      Ескерту.</w:t>
      </w:r>
    </w:p>
    <w:bookmarkEnd w:id="7848"/>
    <w:bookmarkStart w:name="z18326" w:id="7849"/>
    <w:p>
      <w:pPr>
        <w:spacing w:after="0"/>
        <w:ind w:left="0"/>
        <w:jc w:val="both"/>
      </w:pPr>
      <w:r>
        <w:rPr>
          <w:rFonts w:ascii="Times New Roman"/>
          <w:b w:val="false"/>
          <w:i w:val="false"/>
          <w:color w:val="000000"/>
          <w:sz w:val="28"/>
        </w:rPr>
        <w:t>
      1. М мәнін 20-30-минуттық орташалау кезеңіне, соның ішінде шығарындының ұзақтығы 20 минуттан кем болмайтын жағдайға жатқызуға болады.</w:t>
      </w:r>
    </w:p>
    <w:bookmarkEnd w:id="7849"/>
    <w:bookmarkStart w:name="z18327" w:id="7850"/>
    <w:p>
      <w:pPr>
        <w:spacing w:after="0"/>
        <w:ind w:left="0"/>
        <w:jc w:val="both"/>
      </w:pPr>
      <w:r>
        <w:rPr>
          <w:rFonts w:ascii="Times New Roman"/>
          <w:b w:val="false"/>
          <w:i w:val="false"/>
          <w:color w:val="000000"/>
          <w:sz w:val="28"/>
        </w:rPr>
        <w:t>
      2. Ереже бойынша концентрацияларды есептеу 58 тармақтың талаптарын қанағаттандыратын шығарындылардағы заттар бойынша жүргізіледі.</w:t>
      </w:r>
    </w:p>
    <w:bookmarkEnd w:id="7850"/>
    <w:bookmarkStart w:name="z18328" w:id="7851"/>
    <w:p>
      <w:pPr>
        <w:spacing w:after="0"/>
        <w:ind w:left="0"/>
        <w:jc w:val="both"/>
      </w:pPr>
      <w:r>
        <w:rPr>
          <w:rFonts w:ascii="Times New Roman"/>
          <w:b w:val="false"/>
          <w:i w:val="false"/>
          <w:color w:val="000000"/>
          <w:sz w:val="28"/>
        </w:rPr>
        <w:t>
      10. ?Т (ҮС) мәнін анықтау кезінде қоршаған атмосфералық ауаның Т</w:t>
      </w:r>
      <w:r>
        <w:rPr>
          <w:rFonts w:ascii="Times New Roman"/>
          <w:b w:val="false"/>
          <w:i w:val="false"/>
          <w:color w:val="000000"/>
          <w:vertAlign w:val="subscript"/>
        </w:rPr>
        <w:t>а</w:t>
      </w:r>
      <w:r>
        <w:rPr>
          <w:rFonts w:ascii="Times New Roman"/>
          <w:b w:val="false"/>
          <w:i w:val="false"/>
          <w:color w:val="000000"/>
          <w:sz w:val="28"/>
        </w:rPr>
        <w:t xml:space="preserve"> (ҮС) температурасын жылдың анағұрлым ыстық айындағы ауаның максимал температурасына тең деп, ал атмосфераға шығарылатын газды әуе қоспасының Т</w:t>
      </w:r>
      <w:r>
        <w:rPr>
          <w:rFonts w:ascii="Times New Roman"/>
          <w:b w:val="false"/>
          <w:i w:val="false"/>
          <w:color w:val="000000"/>
          <w:vertAlign w:val="subscript"/>
        </w:rPr>
        <w:t>г</w:t>
      </w:r>
      <w:r>
        <w:rPr>
          <w:rFonts w:ascii="Times New Roman"/>
          <w:b w:val="false"/>
          <w:i w:val="false"/>
          <w:color w:val="000000"/>
          <w:sz w:val="28"/>
        </w:rPr>
        <w:t xml:space="preserve"> (ҮС) температурасын - жұмыс істеп тұрған өндірістің технологиялық нормативі бойынша алу керек.</w:t>
      </w:r>
    </w:p>
    <w:bookmarkEnd w:id="7851"/>
    <w:bookmarkStart w:name="z18329" w:id="7852"/>
    <w:p>
      <w:pPr>
        <w:spacing w:after="0"/>
        <w:ind w:left="0"/>
        <w:jc w:val="both"/>
      </w:pPr>
      <w:r>
        <w:rPr>
          <w:rFonts w:ascii="Times New Roman"/>
          <w:b w:val="false"/>
          <w:i w:val="false"/>
          <w:color w:val="000000"/>
          <w:sz w:val="28"/>
        </w:rPr>
        <w:t>
      Ескерту.</w:t>
      </w:r>
    </w:p>
    <w:bookmarkEnd w:id="7852"/>
    <w:bookmarkStart w:name="z18330" w:id="7853"/>
    <w:p>
      <w:pPr>
        <w:spacing w:after="0"/>
        <w:ind w:left="0"/>
        <w:jc w:val="both"/>
      </w:pPr>
      <w:r>
        <w:rPr>
          <w:rFonts w:ascii="Times New Roman"/>
          <w:b w:val="false"/>
          <w:i w:val="false"/>
          <w:color w:val="000000"/>
          <w:sz w:val="28"/>
        </w:rPr>
        <w:t>
      1. Отын жағылатын график бойынша жұмыс істейтін қазандықтар үшін есептеу кезінде Т</w:t>
      </w:r>
      <w:r>
        <w:rPr>
          <w:rFonts w:ascii="Times New Roman"/>
          <w:b w:val="false"/>
          <w:i w:val="false"/>
          <w:color w:val="000000"/>
          <w:vertAlign w:val="subscript"/>
        </w:rPr>
        <w:t>а</w:t>
      </w:r>
      <w:r>
        <w:rPr>
          <w:rFonts w:ascii="Times New Roman"/>
          <w:b w:val="false"/>
          <w:i w:val="false"/>
          <w:color w:val="000000"/>
          <w:sz w:val="28"/>
        </w:rPr>
        <w:t xml:space="preserve"> мәніне ең суық айдағы температураның орташа мәнін қабылдауға рұқсат етіледі. </w:t>
      </w:r>
    </w:p>
    <w:bookmarkEnd w:id="7853"/>
    <w:bookmarkStart w:name="z18331" w:id="7854"/>
    <w:p>
      <w:pPr>
        <w:spacing w:after="0"/>
        <w:ind w:left="0"/>
        <w:jc w:val="both"/>
      </w:pPr>
      <w:r>
        <w:rPr>
          <w:rFonts w:ascii="Times New Roman"/>
          <w:b w:val="false"/>
          <w:i w:val="false"/>
          <w:color w:val="000000"/>
          <w:sz w:val="28"/>
        </w:rPr>
        <w:t>
      2. Т</w:t>
      </w:r>
      <w:r>
        <w:rPr>
          <w:rFonts w:ascii="Times New Roman"/>
          <w:b w:val="false"/>
          <w:i w:val="false"/>
          <w:color w:val="000000"/>
          <w:vertAlign w:val="subscript"/>
        </w:rPr>
        <w:t>а</w:t>
      </w:r>
      <w:r>
        <w:rPr>
          <w:rFonts w:ascii="Times New Roman"/>
          <w:b w:val="false"/>
          <w:i w:val="false"/>
          <w:color w:val="000000"/>
          <w:sz w:val="28"/>
        </w:rPr>
        <w:t xml:space="preserve"> бойынша мәліметтер кәсіпорынның орналасқан жері бойынша аумақтық Қазгидромет басқармасынан сұраныспен алынады. </w:t>
      </w:r>
    </w:p>
    <w:bookmarkEnd w:id="7854"/>
    <w:bookmarkStart w:name="z18332" w:id="7855"/>
    <w:p>
      <w:pPr>
        <w:spacing w:after="0"/>
        <w:ind w:left="0"/>
        <w:jc w:val="both"/>
      </w:pPr>
      <w:r>
        <w:rPr>
          <w:rFonts w:ascii="Times New Roman"/>
          <w:b w:val="false"/>
          <w:i w:val="false"/>
          <w:color w:val="000000"/>
          <w:sz w:val="28"/>
        </w:rPr>
        <w:t>
      11. F өлшемсіз коэффициентінің мәні :</w:t>
      </w:r>
    </w:p>
    <w:bookmarkEnd w:id="7855"/>
    <w:bookmarkStart w:name="z18333" w:id="7856"/>
    <w:p>
      <w:pPr>
        <w:spacing w:after="0"/>
        <w:ind w:left="0"/>
        <w:jc w:val="both"/>
      </w:pPr>
      <w:r>
        <w:rPr>
          <w:rFonts w:ascii="Times New Roman"/>
          <w:b w:val="false"/>
          <w:i w:val="false"/>
          <w:color w:val="000000"/>
          <w:sz w:val="28"/>
        </w:rPr>
        <w:t>
      газ тәрізді зиянды заттар мен ұсақ дисперсті аэрозольдер үшін (шөгу жылдамдығы іс жүзінде ноль деп есептеуге болатын шаңдар, күлдер және т.с.с.) - 1;</w:t>
      </w:r>
    </w:p>
    <w:bookmarkEnd w:id="7856"/>
    <w:bookmarkStart w:name="z18334" w:id="7857"/>
    <w:p>
      <w:pPr>
        <w:spacing w:after="0"/>
        <w:ind w:left="0"/>
        <w:jc w:val="both"/>
      </w:pPr>
      <w:r>
        <w:rPr>
          <w:rFonts w:ascii="Times New Roman"/>
          <w:b w:val="false"/>
          <w:i w:val="false"/>
          <w:color w:val="000000"/>
          <w:sz w:val="28"/>
        </w:rPr>
        <w:t>
      ұсақ дисперсті аэрозольдер үшін (11-тармақта көрсетілгендерден басқа) шығарындыларды тазартып пайдаланудың орташа коэффициенті 90 -дан кем болмаса – 2; 75-тен 90 аралығында – 2,5; 75 -дан кем болғанда және тазартылмайтын жағдайда – 3.</w:t>
      </w:r>
    </w:p>
    <w:bookmarkEnd w:id="7857"/>
    <w:bookmarkStart w:name="z18335" w:id="7858"/>
    <w:p>
      <w:pPr>
        <w:spacing w:after="0"/>
        <w:ind w:left="0"/>
        <w:jc w:val="both"/>
      </w:pPr>
      <w:r>
        <w:rPr>
          <w:rFonts w:ascii="Times New Roman"/>
          <w:b w:val="false"/>
          <w:i w:val="false"/>
          <w:color w:val="000000"/>
          <w:sz w:val="28"/>
        </w:rPr>
        <w:t>
      Ескертулер.</w:t>
      </w:r>
    </w:p>
    <w:bookmarkEnd w:id="7858"/>
    <w:bookmarkStart w:name="z18336" w:id="7859"/>
    <w:p>
      <w:pPr>
        <w:spacing w:after="0"/>
        <w:ind w:left="0"/>
        <w:jc w:val="both"/>
      </w:pPr>
      <w:r>
        <w:rPr>
          <w:rFonts w:ascii="Times New Roman"/>
          <w:b w:val="false"/>
          <w:i w:val="false"/>
          <w:color w:val="000000"/>
          <w:sz w:val="28"/>
        </w:rPr>
        <w:t>
      1. Шығарындылардағы аэрозоль бөлшектерінің өлшемдері бойынша таралуы жөніндегі мәліметтерден олардың d</w:t>
      </w:r>
      <w:r>
        <w:rPr>
          <w:rFonts w:ascii="Times New Roman"/>
          <w:b w:val="false"/>
          <w:i w:val="false"/>
          <w:color w:val="000000"/>
          <w:vertAlign w:val="subscript"/>
        </w:rPr>
        <w:t>g</w:t>
      </w:r>
      <w:r>
        <w:rPr>
          <w:rFonts w:ascii="Times New Roman"/>
          <w:b w:val="false"/>
          <w:i w:val="false"/>
          <w:color w:val="000000"/>
          <w:sz w:val="28"/>
        </w:rPr>
        <w:t xml:space="preserve"> диаметрлері анықталады, олай болса d</w:t>
      </w:r>
      <w:r>
        <w:rPr>
          <w:rFonts w:ascii="Times New Roman"/>
          <w:b w:val="false"/>
          <w:i w:val="false"/>
          <w:color w:val="000000"/>
          <w:vertAlign w:val="subscript"/>
        </w:rPr>
        <w:t>g</w:t>
      </w:r>
      <w:r>
        <w:rPr>
          <w:rFonts w:ascii="Times New Roman"/>
          <w:b w:val="false"/>
          <w:i w:val="false"/>
          <w:color w:val="000000"/>
          <w:sz w:val="28"/>
        </w:rPr>
        <w:t xml:space="preserve"> диаметрінен үлкен барлық бөлшектердің массасы бөлшектердің жалпы массасының 5 -н құрайды, және диаметрі d</w:t>
      </w:r>
      <w:r>
        <w:rPr>
          <w:rFonts w:ascii="Times New Roman"/>
          <w:b w:val="false"/>
          <w:i w:val="false"/>
          <w:color w:val="000000"/>
          <w:vertAlign w:val="subscript"/>
        </w:rPr>
        <w:t>g</w:t>
      </w:r>
      <w:r>
        <w:rPr>
          <w:rFonts w:ascii="Times New Roman"/>
          <w:b w:val="false"/>
          <w:i w:val="false"/>
          <w:color w:val="000000"/>
          <w:sz w:val="28"/>
        </w:rPr>
        <w:t xml:space="preserve"> бөлшекке сәйкес шөгу жылдамдығы v</w:t>
      </w:r>
      <w:r>
        <w:rPr>
          <w:rFonts w:ascii="Times New Roman"/>
          <w:b w:val="false"/>
          <w:i w:val="false"/>
          <w:color w:val="000000"/>
          <w:vertAlign w:val="subscript"/>
        </w:rPr>
        <w:t>g</w:t>
      </w:r>
      <w:r>
        <w:rPr>
          <w:rFonts w:ascii="Times New Roman"/>
          <w:b w:val="false"/>
          <w:i w:val="false"/>
          <w:color w:val="000000"/>
          <w:sz w:val="28"/>
        </w:rPr>
        <w:t xml:space="preserve"> (м/с). F коэффициентінің мәні өлшемсіз v</w:t>
      </w:r>
      <w:r>
        <w:rPr>
          <w:rFonts w:ascii="Times New Roman"/>
          <w:b w:val="false"/>
          <w:i w:val="false"/>
          <w:color w:val="000000"/>
          <w:vertAlign w:val="subscript"/>
        </w:rPr>
        <w:t>g</w:t>
      </w:r>
      <w:r>
        <w:rPr>
          <w:rFonts w:ascii="Times New Roman"/>
          <w:b w:val="false"/>
          <w:i w:val="false"/>
          <w:color w:val="000000"/>
          <w:sz w:val="28"/>
        </w:rPr>
        <w:t>/u</w:t>
      </w:r>
      <w:r>
        <w:rPr>
          <w:rFonts w:ascii="Times New Roman"/>
          <w:b w:val="false"/>
          <w:i w:val="false"/>
          <w:color w:val="000000"/>
          <w:vertAlign w:val="subscript"/>
        </w:rPr>
        <w:t>м</w:t>
      </w:r>
      <w:r>
        <w:rPr>
          <w:rFonts w:ascii="Times New Roman"/>
          <w:b w:val="false"/>
          <w:i w:val="false"/>
          <w:color w:val="000000"/>
          <w:sz w:val="28"/>
        </w:rPr>
        <w:t xml:space="preserve"> қатынасына тәуелді анықталады, мұндағы u</w:t>
      </w:r>
      <w:r>
        <w:rPr>
          <w:rFonts w:ascii="Times New Roman"/>
          <w:b w:val="false"/>
          <w:i w:val="false"/>
          <w:color w:val="000000"/>
          <w:vertAlign w:val="subscript"/>
        </w:rPr>
        <w:t>м</w:t>
      </w:r>
      <w:r>
        <w:rPr>
          <w:rFonts w:ascii="Times New Roman"/>
          <w:b w:val="false"/>
          <w:i w:val="false"/>
          <w:color w:val="000000"/>
          <w:sz w:val="28"/>
        </w:rPr>
        <w:t xml:space="preserve"> – желдің қауіпті жылдамдығы (15 тармағын қараңыз). Бұл кезде F = 1 болғанда, v</w:t>
      </w:r>
      <w:r>
        <w:rPr>
          <w:rFonts w:ascii="Times New Roman"/>
          <w:b w:val="false"/>
          <w:i w:val="false"/>
          <w:color w:val="000000"/>
          <w:vertAlign w:val="subscript"/>
        </w:rPr>
        <w:t>g</w:t>
      </w:r>
      <w:r>
        <w:rPr>
          <w:rFonts w:ascii="Times New Roman"/>
          <w:b w:val="false"/>
          <w:i w:val="false"/>
          <w:color w:val="000000"/>
          <w:sz w:val="28"/>
        </w:rPr>
        <w:t>/u</w:t>
      </w:r>
      <w:r>
        <w:rPr>
          <w:rFonts w:ascii="Times New Roman"/>
          <w:b w:val="false"/>
          <w:i w:val="false"/>
          <w:color w:val="000000"/>
          <w:vertAlign w:val="subscript"/>
        </w:rPr>
        <w:t>м</w:t>
      </w:r>
      <w:r>
        <w:rPr>
          <w:rFonts w:ascii="Times New Roman"/>
          <w:b w:val="false"/>
          <w:i w:val="false"/>
          <w:color w:val="000000"/>
          <w:sz w:val="28"/>
        </w:rPr>
        <w:t xml:space="preserve"> ? 0,015 және F = 1,5 болғанда, 0,015 &lt; v</w:t>
      </w:r>
      <w:r>
        <w:rPr>
          <w:rFonts w:ascii="Times New Roman"/>
          <w:b w:val="false"/>
          <w:i w:val="false"/>
          <w:color w:val="000000"/>
          <w:vertAlign w:val="subscript"/>
        </w:rPr>
        <w:t>g</w:t>
      </w:r>
      <w:r>
        <w:rPr>
          <w:rFonts w:ascii="Times New Roman"/>
          <w:b w:val="false"/>
          <w:i w:val="false"/>
          <w:color w:val="000000"/>
          <w:sz w:val="28"/>
        </w:rPr>
        <w:t>/u</w:t>
      </w:r>
      <w:r>
        <w:rPr>
          <w:rFonts w:ascii="Times New Roman"/>
          <w:b w:val="false"/>
          <w:i w:val="false"/>
          <w:color w:val="000000"/>
          <w:vertAlign w:val="subscript"/>
        </w:rPr>
        <w:t>м</w:t>
      </w:r>
      <w:r>
        <w:rPr>
          <w:rFonts w:ascii="Times New Roman"/>
          <w:b w:val="false"/>
          <w:i w:val="false"/>
          <w:color w:val="000000"/>
          <w:sz w:val="28"/>
        </w:rPr>
        <w:t xml:space="preserve"> ? 0,030 болады. v</w:t>
      </w:r>
      <w:r>
        <w:rPr>
          <w:rFonts w:ascii="Times New Roman"/>
          <w:b w:val="false"/>
          <w:i w:val="false"/>
          <w:color w:val="000000"/>
          <w:vertAlign w:val="subscript"/>
        </w:rPr>
        <w:t>g</w:t>
      </w:r>
      <w:r>
        <w:rPr>
          <w:rFonts w:ascii="Times New Roman"/>
          <w:b w:val="false"/>
          <w:i w:val="false"/>
          <w:color w:val="000000"/>
          <w:sz w:val="28"/>
        </w:rPr>
        <w:t>/u</w:t>
      </w:r>
      <w:r>
        <w:rPr>
          <w:rFonts w:ascii="Times New Roman"/>
          <w:b w:val="false"/>
          <w:i w:val="false"/>
          <w:color w:val="000000"/>
          <w:vertAlign w:val="subscript"/>
        </w:rPr>
        <w:t>м</w:t>
      </w:r>
      <w:r>
        <w:rPr>
          <w:rFonts w:ascii="Times New Roman"/>
          <w:b w:val="false"/>
          <w:i w:val="false"/>
          <w:color w:val="000000"/>
          <w:sz w:val="28"/>
        </w:rPr>
        <w:t xml:space="preserve"> қатынасының басқа мәндері үшін F коэффициенті 11-тармаққа сәйкес белгіленеді. </w:t>
      </w:r>
    </w:p>
    <w:bookmarkEnd w:id="7859"/>
    <w:bookmarkStart w:name="z18337" w:id="7860"/>
    <w:p>
      <w:pPr>
        <w:spacing w:after="0"/>
        <w:ind w:left="0"/>
        <w:jc w:val="both"/>
      </w:pPr>
      <w:r>
        <w:rPr>
          <w:rFonts w:ascii="Times New Roman"/>
          <w:b w:val="false"/>
          <w:i w:val="false"/>
          <w:color w:val="000000"/>
          <w:sz w:val="28"/>
        </w:rPr>
        <w:t xml:space="preserve">
      2. Атмосфераға шығатын шығарындыларының құрамындағы су буы жыл бойы оның қарқынды конденсациясы, сондай-ақ ылғалды шаң бөлшектерінің (мысалы, сазды жерді ылғалды әдіспен өңдегенде) коагуляциясы жүруіне жеткілікті өндіріс үшін атмосфералық ауадағы шаңның концентрациясын есептегенде тазарту тиімділігіне тәуелсіз F коэффициентінің мәні 3-ке тең деп алынады. </w:t>
      </w:r>
    </w:p>
    <w:bookmarkEnd w:id="7860"/>
    <w:bookmarkStart w:name="z18338" w:id="7861"/>
    <w:p>
      <w:pPr>
        <w:spacing w:after="0"/>
        <w:ind w:left="0"/>
        <w:jc w:val="both"/>
      </w:pPr>
      <w:r>
        <w:rPr>
          <w:rFonts w:ascii="Times New Roman"/>
          <w:b w:val="false"/>
          <w:i w:val="false"/>
          <w:color w:val="000000"/>
          <w:sz w:val="28"/>
        </w:rPr>
        <w:t>
      12. Коэффициенттер m және n мәндері f, v</w:t>
      </w:r>
      <w:r>
        <w:rPr>
          <w:rFonts w:ascii="Times New Roman"/>
          <w:b w:val="false"/>
          <w:i w:val="false"/>
          <w:color w:val="000000"/>
          <w:vertAlign w:val="subscript"/>
        </w:rPr>
        <w:t>м</w:t>
      </w:r>
      <w:r>
        <w:rPr>
          <w:rFonts w:ascii="Times New Roman"/>
          <w:b w:val="false"/>
          <w:i w:val="false"/>
          <w:color w:val="000000"/>
          <w:sz w:val="28"/>
        </w:rPr>
        <w:t xml:space="preserve">, </w:t>
      </w:r>
    </w:p>
    <w:bookmarkEnd w:id="7861"/>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3"/>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және f</w:t>
      </w:r>
      <w:r>
        <w:rPr>
          <w:rFonts w:ascii="Times New Roman"/>
          <w:b w:val="false"/>
          <w:i w:val="false"/>
          <w:color w:val="000000"/>
          <w:vertAlign w:val="subscript"/>
        </w:rPr>
        <w:t>e</w:t>
      </w:r>
      <w:r>
        <w:rPr>
          <w:rFonts w:ascii="Times New Roman"/>
          <w:b w:val="false"/>
          <w:i w:val="false"/>
          <w:color w:val="000000"/>
          <w:sz w:val="28"/>
        </w:rPr>
        <w:t xml:space="preserve"> параметрлеріне тәуелді анықталады. </w:t>
      </w:r>
    </w:p>
    <w:bookmarkStart w:name="z18339" w:id="7862"/>
    <w:p>
      <w:pPr>
        <w:spacing w:after="0"/>
        <w:ind w:left="0"/>
        <w:jc w:val="both"/>
      </w:pPr>
      <w:r>
        <w:rPr>
          <w:rFonts w:ascii="Times New Roman"/>
          <w:b w:val="false"/>
          <w:i w:val="false"/>
          <w:color w:val="000000"/>
          <w:sz w:val="28"/>
        </w:rPr>
        <w:t xml:space="preserve">
       </w:t>
      </w:r>
    </w:p>
    <w:bookmarkEnd w:id="7862"/>
    <w:p>
      <w:pPr>
        <w:spacing w:after="0"/>
        <w:ind w:left="0"/>
        <w:jc w:val="both"/>
      </w:pPr>
      <w:r>
        <w:drawing>
          <wp:inline distT="0" distB="0" distL="0" distR="0">
            <wp:extent cx="15875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4"/>
                    <a:stretch>
                      <a:fillRect/>
                    </a:stretch>
                  </pic:blipFill>
                  <pic:spPr>
                    <a:xfrm>
                      <a:off x="0" y="0"/>
                      <a:ext cx="1587500" cy="60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(2.3)</w:t>
      </w:r>
    </w:p>
    <w:bookmarkStart w:name="z18340" w:id="7863"/>
    <w:p>
      <w:pPr>
        <w:spacing w:after="0"/>
        <w:ind w:left="0"/>
        <w:jc w:val="both"/>
      </w:pPr>
      <w:r>
        <w:rPr>
          <w:rFonts w:ascii="Times New Roman"/>
          <w:b w:val="false"/>
          <w:i w:val="false"/>
          <w:color w:val="000000"/>
          <w:sz w:val="28"/>
        </w:rPr>
        <w:t xml:space="preserve">
       </w:t>
      </w:r>
    </w:p>
    <w:bookmarkEnd w:id="7863"/>
    <w:p>
      <w:pPr>
        <w:spacing w:after="0"/>
        <w:ind w:left="0"/>
        <w:jc w:val="both"/>
      </w:pPr>
      <w:r>
        <w:drawing>
          <wp:inline distT="0" distB="0" distL="0" distR="0">
            <wp:extent cx="16764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5"/>
                    <a:stretch>
                      <a:fillRect/>
                    </a:stretch>
                  </pic:blipFill>
                  <pic:spPr>
                    <a:xfrm>
                      <a:off x="0" y="0"/>
                      <a:ext cx="1676400" cy="59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(2.4)</w:t>
      </w:r>
    </w:p>
    <w:bookmarkStart w:name="z18341" w:id="7864"/>
    <w:p>
      <w:pPr>
        <w:spacing w:after="0"/>
        <w:ind w:left="0"/>
        <w:jc w:val="both"/>
      </w:pPr>
      <w:r>
        <w:rPr>
          <w:rFonts w:ascii="Times New Roman"/>
          <w:b w:val="false"/>
          <w:i w:val="false"/>
          <w:color w:val="000000"/>
          <w:sz w:val="28"/>
        </w:rPr>
        <w:t xml:space="preserve">
       </w:t>
      </w:r>
    </w:p>
    <w:bookmarkEnd w:id="7864"/>
    <w:p>
      <w:pPr>
        <w:spacing w:after="0"/>
        <w:ind w:left="0"/>
        <w:jc w:val="both"/>
      </w:pPr>
      <w:r>
        <w:drawing>
          <wp:inline distT="0" distB="0" distL="0" distR="0">
            <wp:extent cx="13335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6"/>
                    <a:stretch>
                      <a:fillRect/>
                    </a:stretch>
                  </pic:blipFill>
                  <pic:spPr>
                    <a:xfrm>
                      <a:off x="0" y="0"/>
                      <a:ext cx="13335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(2.5)</w:t>
      </w:r>
    </w:p>
    <w:bookmarkStart w:name="z18342" w:id="7865"/>
    <w:p>
      <w:pPr>
        <w:spacing w:after="0"/>
        <w:ind w:left="0"/>
        <w:jc w:val="both"/>
      </w:pPr>
      <w:r>
        <w:rPr>
          <w:rFonts w:ascii="Times New Roman"/>
          <w:b w:val="false"/>
          <w:i w:val="false"/>
          <w:color w:val="000000"/>
          <w:sz w:val="28"/>
        </w:rPr>
        <w:t xml:space="preserve">
       </w:t>
      </w:r>
    </w:p>
    <w:bookmarkEnd w:id="7865"/>
    <w:p>
      <w:pPr>
        <w:spacing w:after="0"/>
        <w:ind w:left="0"/>
        <w:jc w:val="both"/>
      </w:pPr>
      <w:r>
        <w:drawing>
          <wp:inline distT="0" distB="0" distL="0" distR="0">
            <wp:extent cx="13208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7"/>
                    <a:stretch>
                      <a:fillRect/>
                    </a:stretch>
                  </pic:blipFill>
                  <pic:spPr>
                    <a:xfrm>
                      <a:off x="0" y="0"/>
                      <a:ext cx="1320800" cy="34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(2.6)</w:t>
      </w:r>
    </w:p>
    <w:bookmarkStart w:name="z18343" w:id="7866"/>
    <w:p>
      <w:pPr>
        <w:spacing w:after="0"/>
        <w:ind w:left="0"/>
        <w:jc w:val="both"/>
      </w:pPr>
      <w:r>
        <w:rPr>
          <w:rFonts w:ascii="Times New Roman"/>
          <w:b w:val="false"/>
          <w:i w:val="false"/>
          <w:color w:val="000000"/>
          <w:sz w:val="28"/>
        </w:rPr>
        <w:t xml:space="preserve">
      n коэффициенті осы Әдістеменің 1-қосымшасына сәйкес 1-сурет бойынша f-ке тәуелді немесе төмендегі формулалармен анықталады: </w:t>
      </w:r>
    </w:p>
    <w:bookmarkEnd w:id="7866"/>
    <w:bookmarkStart w:name="z18344" w:id="7867"/>
    <w:p>
      <w:pPr>
        <w:spacing w:after="0"/>
        <w:ind w:left="0"/>
        <w:jc w:val="both"/>
      </w:pPr>
      <w:r>
        <w:rPr>
          <w:rFonts w:ascii="Times New Roman"/>
          <w:b w:val="false"/>
          <w:i w:val="false"/>
          <w:color w:val="000000"/>
          <w:sz w:val="28"/>
        </w:rPr>
        <w:t xml:space="preserve">
       </w:t>
      </w:r>
    </w:p>
    <w:bookmarkEnd w:id="7867"/>
    <w:p>
      <w:pPr>
        <w:spacing w:after="0"/>
        <w:ind w:left="0"/>
        <w:jc w:val="both"/>
      </w:pPr>
      <w:r>
        <w:drawing>
          <wp:inline distT="0" distB="0" distL="0" distR="0">
            <wp:extent cx="38481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8"/>
                    <a:stretch>
                      <a:fillRect/>
                    </a:stretch>
                  </pic:blipFill>
                  <pic:spPr>
                    <a:xfrm>
                      <a:off x="0" y="0"/>
                      <a:ext cx="3848100" cy="59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(2.7а)</w:t>
      </w:r>
    </w:p>
    <w:bookmarkStart w:name="z18345" w:id="7868"/>
    <w:p>
      <w:pPr>
        <w:spacing w:after="0"/>
        <w:ind w:left="0"/>
        <w:jc w:val="both"/>
      </w:pPr>
      <w:r>
        <w:rPr>
          <w:rFonts w:ascii="Times New Roman"/>
          <w:b w:val="false"/>
          <w:i w:val="false"/>
          <w:color w:val="000000"/>
          <w:sz w:val="28"/>
        </w:rPr>
        <w:t xml:space="preserve">
       </w:t>
      </w:r>
    </w:p>
    <w:bookmarkEnd w:id="7868"/>
    <w:p>
      <w:pPr>
        <w:spacing w:after="0"/>
        <w:ind w:left="0"/>
        <w:jc w:val="both"/>
      </w:pPr>
      <w:r>
        <w:drawing>
          <wp:inline distT="0" distB="0" distL="0" distR="0">
            <wp:extent cx="21336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9"/>
                    <a:stretch>
                      <a:fillRect/>
                    </a:stretch>
                  </pic:blipFill>
                  <pic:spPr>
                    <a:xfrm>
                      <a:off x="0" y="0"/>
                      <a:ext cx="2133600" cy="59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(2.7б)</w:t>
      </w:r>
    </w:p>
    <w:bookmarkStart w:name="z18346" w:id="7869"/>
    <w:p>
      <w:pPr>
        <w:spacing w:after="0"/>
        <w:ind w:left="0"/>
        <w:jc w:val="both"/>
      </w:pPr>
      <w:r>
        <w:rPr>
          <w:rFonts w:ascii="Times New Roman"/>
          <w:b w:val="false"/>
          <w:i w:val="false"/>
          <w:color w:val="000000"/>
          <w:sz w:val="28"/>
        </w:rPr>
        <w:t>
      m коэффициентінің f</w:t>
      </w:r>
      <w:r>
        <w:rPr>
          <w:rFonts w:ascii="Times New Roman"/>
          <w:b w:val="false"/>
          <w:i w:val="false"/>
          <w:color w:val="000000"/>
          <w:vertAlign w:val="subscript"/>
        </w:rPr>
        <w:t>c</w:t>
      </w:r>
      <w:r>
        <w:rPr>
          <w:rFonts w:ascii="Times New Roman"/>
          <w:b w:val="false"/>
          <w:i w:val="false"/>
          <w:color w:val="000000"/>
          <w:sz w:val="28"/>
        </w:rPr>
        <w:t>&lt;f&lt;100 үшін мәні f = f</w:t>
      </w:r>
      <w:r>
        <w:rPr>
          <w:rFonts w:ascii="Times New Roman"/>
          <w:b w:val="false"/>
          <w:i w:val="false"/>
          <w:color w:val="000000"/>
          <w:vertAlign w:val="subscript"/>
        </w:rPr>
        <w:t>e</w:t>
      </w:r>
      <w:r>
        <w:rPr>
          <w:rFonts w:ascii="Times New Roman"/>
          <w:b w:val="false"/>
          <w:i w:val="false"/>
          <w:color w:val="000000"/>
          <w:sz w:val="28"/>
        </w:rPr>
        <w:t xml:space="preserve"> болғанда есептеледі.</w:t>
      </w:r>
    </w:p>
    <w:bookmarkEnd w:id="7869"/>
    <w:bookmarkStart w:name="z18347" w:id="7870"/>
    <w:p>
      <w:pPr>
        <w:spacing w:after="0"/>
        <w:ind w:left="0"/>
        <w:jc w:val="both"/>
      </w:pPr>
      <w:r>
        <w:rPr>
          <w:rFonts w:ascii="Times New Roman"/>
          <w:b w:val="false"/>
          <w:i w:val="false"/>
          <w:color w:val="000000"/>
          <w:sz w:val="28"/>
        </w:rPr>
        <w:t xml:space="preserve">
      n коэффициенті f&lt;100 болғанда, осы Әдістеменің </w:t>
      </w:r>
      <w:r>
        <w:rPr>
          <w:rFonts w:ascii="Times New Roman"/>
          <w:b/>
          <w:i w:val="false"/>
          <w:color w:val="000000"/>
          <w:sz w:val="28"/>
        </w:rPr>
        <w:t>1</w:t>
      </w:r>
      <w:r>
        <w:rPr>
          <w:rFonts w:ascii="Times New Roman"/>
          <w:b w:val="false"/>
          <w:i w:val="false"/>
          <w:color w:val="000000"/>
          <w:sz w:val="28"/>
        </w:rPr>
        <w:t>-қосымшасына сәйкес 2-сурет бойынша v</w:t>
      </w:r>
      <w:r>
        <w:rPr>
          <w:rFonts w:ascii="Times New Roman"/>
          <w:b w:val="false"/>
          <w:i w:val="false"/>
          <w:color w:val="000000"/>
          <w:vertAlign w:val="subscript"/>
        </w:rPr>
        <w:t>м</w:t>
      </w:r>
      <w:r>
        <w:rPr>
          <w:rFonts w:ascii="Times New Roman"/>
          <w:b w:val="false"/>
          <w:i w:val="false"/>
          <w:color w:val="000000"/>
          <w:sz w:val="28"/>
        </w:rPr>
        <w:t xml:space="preserve"> мәніне тәуелді немесе төмендегі формуламен анықталады </w:t>
      </w:r>
    </w:p>
    <w:bookmarkEnd w:id="7870"/>
    <w:bookmarkStart w:name="z18348" w:id="7871"/>
    <w:p>
      <w:pPr>
        <w:spacing w:after="0"/>
        <w:ind w:left="0"/>
        <w:jc w:val="both"/>
      </w:pPr>
      <w:r>
        <w:rPr>
          <w:rFonts w:ascii="Times New Roman"/>
          <w:b w:val="false"/>
          <w:i w:val="false"/>
          <w:color w:val="000000"/>
          <w:sz w:val="28"/>
        </w:rPr>
        <w:t>
      v</w:t>
      </w:r>
      <w:r>
        <w:rPr>
          <w:rFonts w:ascii="Times New Roman"/>
          <w:b w:val="false"/>
          <w:i w:val="false"/>
          <w:color w:val="000000"/>
          <w:vertAlign w:val="subscript"/>
        </w:rPr>
        <w:t>м</w:t>
      </w:r>
      <w:r>
        <w:rPr>
          <w:rFonts w:ascii="Times New Roman"/>
          <w:b w:val="false"/>
          <w:i w:val="false"/>
          <w:color w:val="000000"/>
          <w:sz w:val="28"/>
        </w:rPr>
        <w:t>?2 болғанда, n = 1 болады;(2.8а)</w:t>
      </w:r>
    </w:p>
    <w:bookmarkEnd w:id="7871"/>
    <w:bookmarkStart w:name="z18349" w:id="7872"/>
    <w:p>
      <w:pPr>
        <w:spacing w:after="0"/>
        <w:ind w:left="0"/>
        <w:jc w:val="both"/>
      </w:pPr>
      <w:r>
        <w:rPr>
          <w:rFonts w:ascii="Times New Roman"/>
          <w:b w:val="false"/>
          <w:i w:val="false"/>
          <w:color w:val="000000"/>
          <w:sz w:val="28"/>
        </w:rPr>
        <w:t xml:space="preserve">
       </w:t>
      </w:r>
    </w:p>
    <w:bookmarkEnd w:id="7872"/>
    <w:p>
      <w:pPr>
        <w:spacing w:after="0"/>
        <w:ind w:left="0"/>
        <w:jc w:val="both"/>
      </w:pPr>
      <w:r>
        <w:drawing>
          <wp:inline distT="0" distB="0" distL="0" distR="0">
            <wp:extent cx="4051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0"/>
                    <a:stretch>
                      <a:fillRect/>
                    </a:stretch>
                  </pic:blipFill>
                  <pic:spPr>
                    <a:xfrm>
                      <a:off x="0" y="0"/>
                      <a:ext cx="40513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(2.8б) </w:t>
      </w:r>
    </w:p>
    <w:bookmarkStart w:name="z18350" w:id="7873"/>
    <w:p>
      <w:pPr>
        <w:spacing w:after="0"/>
        <w:ind w:left="0"/>
        <w:jc w:val="both"/>
      </w:pPr>
      <w:r>
        <w:rPr>
          <w:rFonts w:ascii="Times New Roman"/>
          <w:b w:val="false"/>
          <w:i w:val="false"/>
          <w:color w:val="000000"/>
          <w:sz w:val="28"/>
        </w:rPr>
        <w:t>
      v</w:t>
      </w:r>
      <w:r>
        <w:rPr>
          <w:rFonts w:ascii="Times New Roman"/>
          <w:b w:val="false"/>
          <w:i w:val="false"/>
          <w:color w:val="000000"/>
          <w:vertAlign w:val="subscript"/>
        </w:rPr>
        <w:t>м</w:t>
      </w:r>
      <w:r>
        <w:rPr>
          <w:rFonts w:ascii="Times New Roman"/>
          <w:b w:val="false"/>
          <w:i w:val="false"/>
          <w:color w:val="000000"/>
          <w:sz w:val="28"/>
        </w:rPr>
        <w:t>&lt;0,5 болғанда, n = 4,4v</w:t>
      </w:r>
      <w:r>
        <w:rPr>
          <w:rFonts w:ascii="Times New Roman"/>
          <w:b w:val="false"/>
          <w:i w:val="false"/>
          <w:color w:val="000000"/>
          <w:vertAlign w:val="subscript"/>
        </w:rPr>
        <w:t>м</w:t>
      </w:r>
      <w:r>
        <w:rPr>
          <w:rFonts w:ascii="Times New Roman"/>
          <w:b w:val="false"/>
          <w:i w:val="false"/>
          <w:color w:val="000000"/>
          <w:sz w:val="28"/>
        </w:rPr>
        <w:t xml:space="preserve"> болады (2.8в).</w:t>
      </w:r>
    </w:p>
    <w:bookmarkEnd w:id="7873"/>
    <w:bookmarkStart w:name="z18351" w:id="7874"/>
    <w:p>
      <w:pPr>
        <w:spacing w:after="0"/>
        <w:ind w:left="0"/>
        <w:jc w:val="both"/>
      </w:pPr>
      <w:r>
        <w:rPr>
          <w:rFonts w:ascii="Times New Roman"/>
          <w:b w:val="false"/>
          <w:i w:val="false"/>
          <w:color w:val="000000"/>
          <w:sz w:val="28"/>
        </w:rPr>
        <w:t>
      f ? 100 немесе ?Т ? 0 болғанда, n коэффициенті 13-тармақ бойынша есептеледі.</w:t>
      </w:r>
    </w:p>
    <w:bookmarkEnd w:id="7874"/>
    <w:bookmarkStart w:name="z18352" w:id="7875"/>
    <w:p>
      <w:pPr>
        <w:spacing w:after="0"/>
        <w:ind w:left="0"/>
        <w:jc w:val="both"/>
      </w:pPr>
      <w:r>
        <w:rPr>
          <w:rFonts w:ascii="Times New Roman"/>
          <w:b w:val="false"/>
          <w:i w:val="false"/>
          <w:color w:val="000000"/>
          <w:sz w:val="28"/>
        </w:rPr>
        <w:t xml:space="preserve">
      13. f?100 үшін (немесе ?Т?0) және </w:t>
      </w:r>
      <w:r>
        <w:rPr>
          <w:rFonts w:ascii="Times New Roman"/>
          <w:b w:val="false"/>
          <w:i/>
          <w:color w:val="000000"/>
          <w:sz w:val="28"/>
        </w:rPr>
        <w:t>v’</w:t>
      </w:r>
      <w:r>
        <w:rPr>
          <w:rFonts w:ascii="Times New Roman"/>
          <w:b w:val="false"/>
          <w:i w:val="false"/>
          <w:color w:val="000000"/>
          <w:vertAlign w:val="subscript"/>
        </w:rPr>
        <w:t xml:space="preserve">м </w:t>
      </w:r>
      <w:r>
        <w:rPr>
          <w:rFonts w:ascii="Times New Roman"/>
          <w:b w:val="false"/>
          <w:i/>
          <w:color w:val="000000"/>
          <w:sz w:val="28"/>
        </w:rPr>
        <w:t>? 0,5</w:t>
      </w:r>
      <w:r>
        <w:rPr>
          <w:rFonts w:ascii="Times New Roman"/>
          <w:b w:val="false"/>
          <w:i w:val="false"/>
          <w:color w:val="000000"/>
          <w:sz w:val="28"/>
        </w:rPr>
        <w:t xml:space="preserve"> (суық шығарындылар) c</w:t>
      </w:r>
      <w:r>
        <w:rPr>
          <w:rFonts w:ascii="Times New Roman"/>
          <w:b w:val="false"/>
          <w:i w:val="false"/>
          <w:color w:val="000000"/>
          <w:vertAlign w:val="subscript"/>
        </w:rPr>
        <w:t>м</w:t>
      </w:r>
      <w:r>
        <w:rPr>
          <w:rFonts w:ascii="Times New Roman"/>
          <w:b w:val="false"/>
          <w:i w:val="false"/>
          <w:color w:val="000000"/>
          <w:sz w:val="28"/>
        </w:rPr>
        <w:t xml:space="preserve"> есептеген кезде (2.1) формуласының орнына төмендегі формула қолданылады</w:t>
      </w:r>
    </w:p>
    <w:bookmarkEnd w:id="7875"/>
    <w:bookmarkStart w:name="z18353" w:id="7876"/>
    <w:p>
      <w:pPr>
        <w:spacing w:after="0"/>
        <w:ind w:left="0"/>
        <w:jc w:val="both"/>
      </w:pPr>
      <w:r>
        <w:rPr>
          <w:rFonts w:ascii="Times New Roman"/>
          <w:b w:val="false"/>
          <w:i w:val="false"/>
          <w:color w:val="000000"/>
          <w:sz w:val="28"/>
        </w:rPr>
        <w:t xml:space="preserve">
       </w:t>
      </w:r>
    </w:p>
    <w:bookmarkEnd w:id="7876"/>
    <w:p>
      <w:pPr>
        <w:spacing w:after="0"/>
        <w:ind w:left="0"/>
        <w:jc w:val="both"/>
      </w:pPr>
      <w:r>
        <w:drawing>
          <wp:inline distT="0" distB="0" distL="0" distR="0">
            <wp:extent cx="16129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1"/>
                    <a:stretch>
                      <a:fillRect/>
                    </a:stretch>
                  </pic:blipFill>
                  <pic:spPr>
                    <a:xfrm>
                      <a:off x="0" y="0"/>
                      <a:ext cx="16129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(2.9)</w:t>
      </w:r>
    </w:p>
    <w:bookmarkStart w:name="z18354" w:id="7877"/>
    <w:p>
      <w:pPr>
        <w:spacing w:after="0"/>
        <w:ind w:left="0"/>
        <w:jc w:val="both"/>
      </w:pPr>
      <w:r>
        <w:rPr>
          <w:rFonts w:ascii="Times New Roman"/>
          <w:b w:val="false"/>
          <w:i w:val="false"/>
          <w:color w:val="000000"/>
          <w:sz w:val="28"/>
        </w:rPr>
        <w:t>
      мұндағы</w:t>
      </w:r>
    </w:p>
    <w:bookmarkEnd w:id="7877"/>
    <w:bookmarkStart w:name="z18355" w:id="7878"/>
    <w:p>
      <w:pPr>
        <w:spacing w:after="0"/>
        <w:ind w:left="0"/>
        <w:jc w:val="both"/>
      </w:pPr>
      <w:r>
        <w:rPr>
          <w:rFonts w:ascii="Times New Roman"/>
          <w:b w:val="false"/>
          <w:i w:val="false"/>
          <w:color w:val="000000"/>
          <w:sz w:val="28"/>
        </w:rPr>
        <w:t xml:space="preserve">
       </w:t>
      </w:r>
    </w:p>
    <w:bookmarkEnd w:id="7878"/>
    <w:p>
      <w:pPr>
        <w:spacing w:after="0"/>
        <w:ind w:left="0"/>
        <w:jc w:val="both"/>
      </w:pPr>
      <w:r>
        <w:drawing>
          <wp:inline distT="0" distB="0" distL="0" distR="0">
            <wp:extent cx="20447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2"/>
                    <a:stretch>
                      <a:fillRect/>
                    </a:stretch>
                  </pic:blipFill>
                  <pic:spPr>
                    <a:xfrm>
                      <a:off x="0" y="0"/>
                      <a:ext cx="2044700" cy="60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(2.10)</w:t>
      </w:r>
    </w:p>
    <w:bookmarkStart w:name="z18356" w:id="7879"/>
    <w:p>
      <w:pPr>
        <w:spacing w:after="0"/>
        <w:ind w:left="0"/>
        <w:jc w:val="both"/>
      </w:pPr>
      <w:r>
        <w:rPr>
          <w:rFonts w:ascii="Times New Roman"/>
          <w:b w:val="false"/>
          <w:i w:val="false"/>
          <w:color w:val="000000"/>
          <w:sz w:val="28"/>
        </w:rPr>
        <w:t xml:space="preserve">
       </w:t>
      </w:r>
    </w:p>
    <w:bookmarkEnd w:id="7879"/>
    <w:p>
      <w:pPr>
        <w:spacing w:after="0"/>
        <w:ind w:left="0"/>
        <w:jc w:val="both"/>
      </w:pPr>
      <w:r>
        <w:drawing>
          <wp:inline distT="0" distB="0" distL="0" distR="0">
            <wp:extent cx="6731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3"/>
                    <a:stretch>
                      <a:fillRect/>
                    </a:stretch>
                  </pic:blipFill>
                  <pic:spPr>
                    <a:xfrm>
                      <a:off x="0" y="0"/>
                      <a:ext cx="6731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болғанда, n (2.8а) - (2.8в) формулалары бойынша анықталады.</w:t>
      </w:r>
    </w:p>
    <w:bookmarkStart w:name="z18357" w:id="7880"/>
    <w:p>
      <w:pPr>
        <w:spacing w:after="0"/>
        <w:ind w:left="0"/>
        <w:jc w:val="both"/>
      </w:pPr>
      <w:r>
        <w:rPr>
          <w:rFonts w:ascii="Times New Roman"/>
          <w:b w:val="false"/>
          <w:i w:val="false"/>
          <w:color w:val="000000"/>
          <w:sz w:val="28"/>
        </w:rPr>
        <w:t>
      Сәйкесінше f &lt; 100 және v</w:t>
      </w:r>
      <w:r>
        <w:rPr>
          <w:rFonts w:ascii="Times New Roman"/>
          <w:b w:val="false"/>
          <w:i w:val="false"/>
          <w:color w:val="000000"/>
          <w:vertAlign w:val="subscript"/>
        </w:rPr>
        <w:t>м</w:t>
      </w:r>
      <w:r>
        <w:rPr>
          <w:rFonts w:ascii="Times New Roman"/>
          <w:b w:val="false"/>
          <w:i w:val="false"/>
          <w:color w:val="000000"/>
          <w:sz w:val="28"/>
        </w:rPr>
        <w:t xml:space="preserve"> &lt; 0,5 немесе f </w:t>
      </w:r>
      <w:r>
        <w:rPr>
          <w:rFonts w:ascii="Times New Roman"/>
          <w:b w:val="false"/>
          <w:i/>
          <w:color w:val="000000"/>
          <w:sz w:val="28"/>
        </w:rPr>
        <w:t>?</w:t>
      </w:r>
      <w:r>
        <w:rPr>
          <w:rFonts w:ascii="Times New Roman"/>
          <w:b w:val="false"/>
          <w:i w:val="false"/>
          <w:color w:val="000000"/>
          <w:sz w:val="28"/>
        </w:rPr>
        <w:t xml:space="preserve">100 және </w:t>
      </w:r>
    </w:p>
    <w:bookmarkEnd w:id="7880"/>
    <w:p>
      <w:pPr>
        <w:spacing w:after="0"/>
        <w:ind w:left="0"/>
        <w:jc w:val="both"/>
      </w:pPr>
      <w:r>
        <w:drawing>
          <wp:inline distT="0" distB="0" distL="0" distR="0">
            <wp:extent cx="749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4"/>
                    <a:stretch>
                      <a:fillRect/>
                    </a:stretch>
                  </pic:blipFill>
                  <pic:spPr>
                    <a:xfrm>
                      <a:off x="0" y="0"/>
                      <a:ext cx="7493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болғанда (жел жылдамдығының қауіпі төмен болған шектік жағдайда) c</w:t>
      </w:r>
      <w:r>
        <w:rPr>
          <w:rFonts w:ascii="Times New Roman"/>
          <w:b w:val="false"/>
          <w:i w:val="false"/>
          <w:color w:val="000000"/>
          <w:vertAlign w:val="subscript"/>
        </w:rPr>
        <w:t>м</w:t>
      </w:r>
      <w:r>
        <w:rPr>
          <w:rFonts w:ascii="Times New Roman"/>
          <w:b w:val="false"/>
          <w:i w:val="false"/>
          <w:color w:val="000000"/>
          <w:sz w:val="28"/>
        </w:rPr>
        <w:t xml:space="preserve"> мәнін есептеу (2.1) формуласының орнына төменде келтірілген формуламен жүргізіледі</w:t>
      </w:r>
    </w:p>
    <w:bookmarkStart w:name="z18358" w:id="7881"/>
    <w:p>
      <w:pPr>
        <w:spacing w:after="0"/>
        <w:ind w:left="0"/>
        <w:jc w:val="both"/>
      </w:pPr>
      <w:r>
        <w:rPr>
          <w:rFonts w:ascii="Times New Roman"/>
          <w:b w:val="false"/>
          <w:i w:val="false"/>
          <w:color w:val="000000"/>
          <w:sz w:val="28"/>
        </w:rPr>
        <w:t xml:space="preserve">
       </w:t>
      </w:r>
    </w:p>
    <w:bookmarkEnd w:id="7881"/>
    <w:p>
      <w:pPr>
        <w:spacing w:after="0"/>
        <w:ind w:left="0"/>
        <w:jc w:val="both"/>
      </w:pPr>
      <w:r>
        <w:drawing>
          <wp:inline distT="0" distB="0" distL="0" distR="0">
            <wp:extent cx="15621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5"/>
                    <a:stretch>
                      <a:fillRect/>
                    </a:stretch>
                  </pic:blipFill>
                  <pic:spPr>
                    <a:xfrm>
                      <a:off x="0" y="0"/>
                      <a:ext cx="15621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(2.11)</w:t>
      </w:r>
    </w:p>
    <w:bookmarkStart w:name="z18359" w:id="7882"/>
    <w:p>
      <w:pPr>
        <w:spacing w:after="0"/>
        <w:ind w:left="0"/>
        <w:jc w:val="both"/>
      </w:pPr>
      <w:r>
        <w:rPr>
          <w:rFonts w:ascii="Times New Roman"/>
          <w:b w:val="false"/>
          <w:i w:val="false"/>
          <w:color w:val="000000"/>
          <w:sz w:val="28"/>
        </w:rPr>
        <w:t xml:space="preserve">
      мұндағы </w:t>
      </w:r>
    </w:p>
    <w:bookmarkEnd w:id="7882"/>
    <w:bookmarkStart w:name="z18360" w:id="7883"/>
    <w:p>
      <w:pPr>
        <w:spacing w:after="0"/>
        <w:ind w:left="0"/>
        <w:jc w:val="both"/>
      </w:pPr>
      <w:r>
        <w:rPr>
          <w:rFonts w:ascii="Times New Roman"/>
          <w:b w:val="false"/>
          <w:i w:val="false"/>
          <w:color w:val="000000"/>
          <w:sz w:val="28"/>
        </w:rPr>
        <w:t xml:space="preserve">
       </w:t>
      </w:r>
    </w:p>
    <w:bookmarkEnd w:id="7883"/>
    <w:p>
      <w:pPr>
        <w:spacing w:after="0"/>
        <w:ind w:left="0"/>
        <w:jc w:val="both"/>
      </w:pPr>
      <w:r>
        <w:drawing>
          <wp:inline distT="0" distB="0" distL="0" distR="0">
            <wp:extent cx="32131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6"/>
                    <a:stretch>
                      <a:fillRect/>
                    </a:stretch>
                  </pic:blipFill>
                  <pic:spPr>
                    <a:xfrm>
                      <a:off x="0" y="0"/>
                      <a:ext cx="32131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(2.12а)</w:t>
      </w:r>
    </w:p>
    <w:bookmarkStart w:name="z18361" w:id="7884"/>
    <w:p>
      <w:pPr>
        <w:spacing w:after="0"/>
        <w:ind w:left="0"/>
        <w:jc w:val="both"/>
      </w:pPr>
      <w:r>
        <w:rPr>
          <w:rFonts w:ascii="Times New Roman"/>
          <w:b w:val="false"/>
          <w:i w:val="false"/>
          <w:color w:val="000000"/>
          <w:sz w:val="28"/>
        </w:rPr>
        <w:t xml:space="preserve">
       </w:t>
      </w:r>
    </w:p>
    <w:bookmarkEnd w:id="7884"/>
    <w:p>
      <w:pPr>
        <w:spacing w:after="0"/>
        <w:ind w:left="0"/>
        <w:jc w:val="both"/>
      </w:pPr>
      <w:r>
        <w:drawing>
          <wp:inline distT="0" distB="0" distL="0" distR="0">
            <wp:extent cx="2933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7"/>
                    <a:stretch>
                      <a:fillRect/>
                    </a:stretch>
                  </pic:blipFill>
                  <pic:spPr>
                    <a:xfrm>
                      <a:off x="0" y="0"/>
                      <a:ext cx="29337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(2.12б)</w:t>
      </w:r>
    </w:p>
    <w:bookmarkStart w:name="z18362" w:id="7885"/>
    <w:p>
      <w:pPr>
        <w:spacing w:after="0"/>
        <w:ind w:left="0"/>
        <w:jc w:val="both"/>
      </w:pPr>
      <w:r>
        <w:rPr>
          <w:rFonts w:ascii="Times New Roman"/>
          <w:b w:val="false"/>
          <w:i w:val="false"/>
          <w:color w:val="000000"/>
          <w:sz w:val="28"/>
        </w:rPr>
        <w:t>
      Ескерту.</w:t>
      </w:r>
    </w:p>
    <w:bookmarkEnd w:id="7885"/>
    <w:bookmarkStart w:name="z18363" w:id="7886"/>
    <w:p>
      <w:pPr>
        <w:spacing w:after="0"/>
        <w:ind w:left="0"/>
        <w:jc w:val="both"/>
      </w:pPr>
      <w:r>
        <w:rPr>
          <w:rFonts w:ascii="Times New Roman"/>
          <w:b w:val="false"/>
          <w:i w:val="false"/>
          <w:color w:val="000000"/>
          <w:sz w:val="28"/>
        </w:rPr>
        <w:t>
      (2.9), (2.11) формулалары (2.1) жалпы формуласының дербес жағдайы болып табылады.</w:t>
      </w:r>
    </w:p>
    <w:bookmarkEnd w:id="7886"/>
    <w:bookmarkStart w:name="z18364" w:id="7887"/>
    <w:p>
      <w:pPr>
        <w:spacing w:after="0"/>
        <w:ind w:left="0"/>
        <w:jc w:val="both"/>
      </w:pPr>
      <w:r>
        <w:rPr>
          <w:rFonts w:ascii="Times New Roman"/>
          <w:b w:val="false"/>
          <w:i w:val="false"/>
          <w:color w:val="000000"/>
          <w:sz w:val="28"/>
        </w:rPr>
        <w:t>
      14. Жағымсыз метеорологиялық жағдайларда көзден x</w:t>
      </w:r>
      <w:r>
        <w:rPr>
          <w:rFonts w:ascii="Times New Roman"/>
          <w:b w:val="false"/>
          <w:i w:val="false"/>
          <w:color w:val="000000"/>
          <w:vertAlign w:val="subscript"/>
        </w:rPr>
        <w:t>м</w:t>
      </w:r>
      <w:r>
        <w:rPr>
          <w:rFonts w:ascii="Times New Roman"/>
          <w:b w:val="false"/>
          <w:i w:val="false"/>
          <w:color w:val="000000"/>
          <w:sz w:val="28"/>
        </w:rPr>
        <w:t xml:space="preserve"> (м) қашықтықтағы жер бетіндегі с (мг/м</w:t>
      </w:r>
      <w:r>
        <w:rPr>
          <w:rFonts w:ascii="Times New Roman"/>
          <w:b w:val="false"/>
          <w:i w:val="false"/>
          <w:color w:val="000000"/>
          <w:vertAlign w:val="superscript"/>
        </w:rPr>
        <w:t>3</w:t>
      </w:r>
      <w:r>
        <w:rPr>
          <w:rFonts w:ascii="Times New Roman"/>
          <w:b w:val="false"/>
          <w:i w:val="false"/>
          <w:color w:val="000000"/>
          <w:sz w:val="28"/>
        </w:rPr>
        <w:t>) концентрациясы с</w:t>
      </w:r>
      <w:r>
        <w:rPr>
          <w:rFonts w:ascii="Times New Roman"/>
          <w:b w:val="false"/>
          <w:i w:val="false"/>
          <w:color w:val="000000"/>
          <w:vertAlign w:val="subscript"/>
        </w:rPr>
        <w:t>м</w:t>
      </w:r>
      <w:r>
        <w:rPr>
          <w:rFonts w:ascii="Times New Roman"/>
          <w:b w:val="false"/>
          <w:i w:val="false"/>
          <w:color w:val="000000"/>
          <w:sz w:val="28"/>
        </w:rPr>
        <w:t xml:space="preserve"> максимал мәніне жетеді және келесі формула бойынша анықталады</w:t>
      </w:r>
    </w:p>
    <w:bookmarkEnd w:id="7887"/>
    <w:bookmarkStart w:name="z18365" w:id="7888"/>
    <w:p>
      <w:pPr>
        <w:spacing w:after="0"/>
        <w:ind w:left="0"/>
        <w:jc w:val="both"/>
      </w:pPr>
      <w:r>
        <w:rPr>
          <w:rFonts w:ascii="Times New Roman"/>
          <w:b w:val="false"/>
          <w:i w:val="false"/>
          <w:color w:val="000000"/>
          <w:sz w:val="28"/>
        </w:rPr>
        <w:t xml:space="preserve">
       </w:t>
      </w:r>
    </w:p>
    <w:bookmarkEnd w:id="7888"/>
    <w:p>
      <w:pPr>
        <w:spacing w:after="0"/>
        <w:ind w:left="0"/>
        <w:jc w:val="both"/>
      </w:pPr>
      <w:r>
        <w:drawing>
          <wp:inline distT="0" distB="0" distL="0" distR="0">
            <wp:extent cx="15367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8"/>
                    <a:stretch>
                      <a:fillRect/>
                    </a:stretch>
                  </pic:blipFill>
                  <pic:spPr>
                    <a:xfrm>
                      <a:off x="0" y="0"/>
                      <a:ext cx="15367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(2.13)</w:t>
      </w:r>
    </w:p>
    <w:bookmarkStart w:name="z18366" w:id="7889"/>
    <w:p>
      <w:pPr>
        <w:spacing w:after="0"/>
        <w:ind w:left="0"/>
        <w:jc w:val="both"/>
      </w:pPr>
      <w:r>
        <w:rPr>
          <w:rFonts w:ascii="Times New Roman"/>
          <w:b w:val="false"/>
          <w:i w:val="false"/>
          <w:color w:val="000000"/>
          <w:sz w:val="28"/>
        </w:rPr>
        <w:t>
      мұндағы d өлшемсіз коэффициенті f &lt; 100 болғанда төмендегі формула бойынша анықталады:</w:t>
      </w:r>
    </w:p>
    <w:bookmarkEnd w:id="7889"/>
    <w:bookmarkStart w:name="z18367" w:id="7890"/>
    <w:p>
      <w:pPr>
        <w:spacing w:after="0"/>
        <w:ind w:left="0"/>
        <w:jc w:val="both"/>
      </w:pPr>
      <w:r>
        <w:rPr>
          <w:rFonts w:ascii="Times New Roman"/>
          <w:b w:val="false"/>
          <w:i w:val="false"/>
          <w:color w:val="000000"/>
          <w:sz w:val="28"/>
        </w:rPr>
        <w:t xml:space="preserve">
       </w:t>
      </w:r>
    </w:p>
    <w:bookmarkEnd w:id="7890"/>
    <w:p>
      <w:pPr>
        <w:spacing w:after="0"/>
        <w:ind w:left="0"/>
        <w:jc w:val="both"/>
      </w:pPr>
      <w:r>
        <w:drawing>
          <wp:inline distT="0" distB="0" distL="0" distR="0">
            <wp:extent cx="33020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9"/>
                    <a:stretch>
                      <a:fillRect/>
                    </a:stretch>
                  </pic:blipFill>
                  <pic:spPr>
                    <a:xfrm>
                      <a:off x="0" y="0"/>
                      <a:ext cx="33020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(2.14а)</w:t>
      </w:r>
    </w:p>
    <w:bookmarkStart w:name="z18368" w:id="7891"/>
    <w:p>
      <w:pPr>
        <w:spacing w:after="0"/>
        <w:ind w:left="0"/>
        <w:jc w:val="both"/>
      </w:pPr>
      <w:r>
        <w:rPr>
          <w:rFonts w:ascii="Times New Roman"/>
          <w:b w:val="false"/>
          <w:i w:val="false"/>
          <w:color w:val="000000"/>
          <w:sz w:val="28"/>
        </w:rPr>
        <w:t xml:space="preserve">
       </w:t>
      </w:r>
    </w:p>
    <w:bookmarkEnd w:id="7891"/>
    <w:p>
      <w:pPr>
        <w:spacing w:after="0"/>
        <w:ind w:left="0"/>
        <w:jc w:val="both"/>
      </w:pPr>
      <w:r>
        <w:drawing>
          <wp:inline distT="0" distB="0" distL="0" distR="0">
            <wp:extent cx="37719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0"/>
                    <a:stretch>
                      <a:fillRect/>
                    </a:stretch>
                  </pic:blipFill>
                  <pic:spPr>
                    <a:xfrm>
                      <a:off x="0" y="0"/>
                      <a:ext cx="3771900" cy="34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(2.14б)</w:t>
      </w:r>
    </w:p>
    <w:bookmarkStart w:name="z18369" w:id="7892"/>
    <w:p>
      <w:pPr>
        <w:spacing w:after="0"/>
        <w:ind w:left="0"/>
        <w:jc w:val="both"/>
      </w:pPr>
      <w:r>
        <w:rPr>
          <w:rFonts w:ascii="Times New Roman"/>
          <w:b w:val="false"/>
          <w:i w:val="false"/>
          <w:color w:val="000000"/>
          <w:sz w:val="28"/>
        </w:rPr>
        <w:t xml:space="preserve">
       </w:t>
      </w:r>
    </w:p>
    <w:bookmarkEnd w:id="7892"/>
    <w:p>
      <w:pPr>
        <w:spacing w:after="0"/>
        <w:ind w:left="0"/>
        <w:jc w:val="both"/>
      </w:pPr>
      <w:r>
        <w:drawing>
          <wp:inline distT="0" distB="0" distL="0" distR="0">
            <wp:extent cx="3263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1"/>
                    <a:stretch>
                      <a:fillRect/>
                    </a:stretch>
                  </pic:blipFill>
                  <pic:spPr>
                    <a:xfrm>
                      <a:off x="0" y="0"/>
                      <a:ext cx="32639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(2.14в)</w:t>
      </w:r>
    </w:p>
    <w:bookmarkStart w:name="z18370" w:id="7893"/>
    <w:p>
      <w:pPr>
        <w:spacing w:after="0"/>
        <w:ind w:left="0"/>
        <w:jc w:val="both"/>
      </w:pPr>
      <w:r>
        <w:rPr>
          <w:rFonts w:ascii="Times New Roman"/>
          <w:b w:val="false"/>
          <w:i w:val="false"/>
          <w:color w:val="000000"/>
          <w:sz w:val="28"/>
        </w:rPr>
        <w:t>
      f &gt; 100 немесе ?T ? 0 болғанда, d мәні келесі формулалармен анықталады:</w:t>
      </w:r>
    </w:p>
    <w:bookmarkEnd w:id="7893"/>
    <w:bookmarkStart w:name="z18371" w:id="7894"/>
    <w:p>
      <w:pPr>
        <w:spacing w:after="0"/>
        <w:ind w:left="0"/>
        <w:jc w:val="both"/>
      </w:pPr>
      <w:r>
        <w:rPr>
          <w:rFonts w:ascii="Times New Roman"/>
          <w:b w:val="false"/>
          <w:i w:val="false"/>
          <w:color w:val="000000"/>
          <w:sz w:val="28"/>
        </w:rPr>
        <w:t xml:space="preserve">
       </w:t>
      </w:r>
    </w:p>
    <w:bookmarkEnd w:id="7894"/>
    <w:p>
      <w:pPr>
        <w:spacing w:after="0"/>
        <w:ind w:left="0"/>
        <w:jc w:val="both"/>
      </w:pPr>
      <w:r>
        <w:drawing>
          <wp:inline distT="0" distB="0" distL="0" distR="0">
            <wp:extent cx="2019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2"/>
                    <a:stretch>
                      <a:fillRect/>
                    </a:stretch>
                  </pic:blipFill>
                  <pic:spPr>
                    <a:xfrm>
                      <a:off x="0" y="0"/>
                      <a:ext cx="20193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(2.15а)</w:t>
      </w:r>
    </w:p>
    <w:bookmarkStart w:name="z18372" w:id="7895"/>
    <w:p>
      <w:pPr>
        <w:spacing w:after="0"/>
        <w:ind w:left="0"/>
        <w:jc w:val="both"/>
      </w:pPr>
      <w:r>
        <w:rPr>
          <w:rFonts w:ascii="Times New Roman"/>
          <w:b w:val="false"/>
          <w:i w:val="false"/>
          <w:color w:val="000000"/>
          <w:sz w:val="28"/>
        </w:rPr>
        <w:t xml:space="preserve">
       </w:t>
      </w:r>
    </w:p>
    <w:bookmarkEnd w:id="7895"/>
    <w:p>
      <w:pPr>
        <w:spacing w:after="0"/>
        <w:ind w:left="0"/>
        <w:jc w:val="both"/>
      </w:pPr>
      <w:r>
        <w:drawing>
          <wp:inline distT="0" distB="0" distL="0" distR="0">
            <wp:extent cx="2679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3"/>
                    <a:stretch>
                      <a:fillRect/>
                    </a:stretch>
                  </pic:blipFill>
                  <pic:spPr>
                    <a:xfrm>
                      <a:off x="0" y="0"/>
                      <a:ext cx="26797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(2.15б)</w:t>
      </w:r>
    </w:p>
    <w:bookmarkStart w:name="z18373" w:id="7896"/>
    <w:p>
      <w:pPr>
        <w:spacing w:after="0"/>
        <w:ind w:left="0"/>
        <w:jc w:val="both"/>
      </w:pPr>
      <w:r>
        <w:rPr>
          <w:rFonts w:ascii="Times New Roman"/>
          <w:b w:val="false"/>
          <w:i w:val="false"/>
          <w:color w:val="000000"/>
          <w:sz w:val="28"/>
        </w:rPr>
        <w:t xml:space="preserve">
       </w:t>
      </w:r>
    </w:p>
    <w:bookmarkEnd w:id="7896"/>
    <w:p>
      <w:pPr>
        <w:spacing w:after="0"/>
        <w:ind w:left="0"/>
        <w:jc w:val="both"/>
      </w:pPr>
      <w:r>
        <w:drawing>
          <wp:inline distT="0" distB="0" distL="0" distR="0">
            <wp:extent cx="22352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4"/>
                    <a:stretch>
                      <a:fillRect/>
                    </a:stretch>
                  </pic:blipFill>
                  <pic:spPr>
                    <a:xfrm>
                      <a:off x="0" y="0"/>
                      <a:ext cx="22352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(2.15в)</w:t>
      </w:r>
    </w:p>
    <w:bookmarkStart w:name="z18374" w:id="7897"/>
    <w:p>
      <w:pPr>
        <w:spacing w:after="0"/>
        <w:ind w:left="0"/>
        <w:jc w:val="both"/>
      </w:pPr>
      <w:r>
        <w:rPr>
          <w:rFonts w:ascii="Times New Roman"/>
          <w:b w:val="false"/>
          <w:i w:val="false"/>
          <w:color w:val="000000"/>
          <w:sz w:val="28"/>
        </w:rPr>
        <w:t>
      15. Зиянды заттардың жер бетіне жақын бөліктегі с</w:t>
      </w:r>
      <w:r>
        <w:rPr>
          <w:rFonts w:ascii="Times New Roman"/>
          <w:b w:val="false"/>
          <w:i w:val="false"/>
          <w:color w:val="000000"/>
          <w:vertAlign w:val="subscript"/>
        </w:rPr>
        <w:t>м</w:t>
      </w:r>
      <w:r>
        <w:rPr>
          <w:rFonts w:ascii="Times New Roman"/>
          <w:b w:val="false"/>
          <w:i w:val="false"/>
          <w:color w:val="000000"/>
          <w:sz w:val="28"/>
        </w:rPr>
        <w:t xml:space="preserve"> концентрациясы үлкен мәніне жететін желбағар (флюгер) деңгейіндегі u</w:t>
      </w:r>
      <w:r>
        <w:rPr>
          <w:rFonts w:ascii="Times New Roman"/>
          <w:b w:val="false"/>
          <w:i w:val="false"/>
          <w:color w:val="000000"/>
          <w:vertAlign w:val="subscript"/>
        </w:rPr>
        <w:t>м</w:t>
      </w:r>
      <w:r>
        <w:rPr>
          <w:rFonts w:ascii="Times New Roman"/>
          <w:b w:val="false"/>
          <w:i w:val="false"/>
          <w:color w:val="000000"/>
          <w:sz w:val="28"/>
        </w:rPr>
        <w:t xml:space="preserve"> (м/с) қауіпті жылдамдықтың мәні (әдетте жер бетінен биіктікте) f&lt;100 болған жағдайда келесі формулалармен анықталады: </w:t>
      </w:r>
    </w:p>
    <w:bookmarkEnd w:id="7897"/>
    <w:bookmarkStart w:name="z18375" w:id="7898"/>
    <w:p>
      <w:pPr>
        <w:spacing w:after="0"/>
        <w:ind w:left="0"/>
        <w:jc w:val="both"/>
      </w:pPr>
      <w:r>
        <w:rPr>
          <w:rFonts w:ascii="Times New Roman"/>
          <w:b w:val="false"/>
          <w:i w:val="false"/>
          <w:color w:val="000000"/>
          <w:sz w:val="28"/>
        </w:rPr>
        <w:t xml:space="preserve">
       </w:t>
      </w:r>
    </w:p>
    <w:bookmarkEnd w:id="7898"/>
    <w:p>
      <w:pPr>
        <w:spacing w:after="0"/>
        <w:ind w:left="0"/>
        <w:jc w:val="both"/>
      </w:pPr>
      <w:r>
        <w:drawing>
          <wp:inline distT="0" distB="0" distL="0" distR="0">
            <wp:extent cx="20955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5"/>
                    <a:stretch>
                      <a:fillRect/>
                    </a:stretch>
                  </pic:blipFill>
                  <pic:spPr>
                    <a:xfrm>
                      <a:off x="0" y="0"/>
                      <a:ext cx="20955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(2.16а)</w:t>
      </w:r>
    </w:p>
    <w:bookmarkStart w:name="z18376" w:id="7899"/>
    <w:p>
      <w:pPr>
        <w:spacing w:after="0"/>
        <w:ind w:left="0"/>
        <w:jc w:val="both"/>
      </w:pPr>
      <w:r>
        <w:rPr>
          <w:rFonts w:ascii="Times New Roman"/>
          <w:b w:val="false"/>
          <w:i w:val="false"/>
          <w:color w:val="000000"/>
          <w:sz w:val="28"/>
        </w:rPr>
        <w:t xml:space="preserve">
       </w:t>
      </w:r>
    </w:p>
    <w:bookmarkEnd w:id="7899"/>
    <w:p>
      <w:pPr>
        <w:spacing w:after="0"/>
        <w:ind w:left="0"/>
        <w:jc w:val="both"/>
      </w:pPr>
      <w:r>
        <w:drawing>
          <wp:inline distT="0" distB="0" distL="0" distR="0">
            <wp:extent cx="23876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6"/>
                    <a:stretch>
                      <a:fillRect/>
                    </a:stretch>
                  </pic:blipFill>
                  <pic:spPr>
                    <a:xfrm>
                      <a:off x="0" y="0"/>
                      <a:ext cx="23876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(2.16б)</w:t>
      </w:r>
    </w:p>
    <w:bookmarkStart w:name="z18377" w:id="7900"/>
    <w:p>
      <w:pPr>
        <w:spacing w:after="0"/>
        <w:ind w:left="0"/>
        <w:jc w:val="both"/>
      </w:pPr>
      <w:r>
        <w:rPr>
          <w:rFonts w:ascii="Times New Roman"/>
          <w:b w:val="false"/>
          <w:i w:val="false"/>
          <w:color w:val="000000"/>
          <w:sz w:val="28"/>
        </w:rPr>
        <w:t xml:space="preserve">
       </w:t>
      </w:r>
    </w:p>
    <w:bookmarkEnd w:id="7900"/>
    <w:p>
      <w:pPr>
        <w:spacing w:after="0"/>
        <w:ind w:left="0"/>
        <w:jc w:val="both"/>
      </w:pPr>
      <w:r>
        <w:drawing>
          <wp:inline distT="0" distB="0" distL="0" distR="0">
            <wp:extent cx="30353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7"/>
                    <a:stretch>
                      <a:fillRect/>
                    </a:stretch>
                  </pic:blipFill>
                  <pic:spPr>
                    <a:xfrm>
                      <a:off x="0" y="0"/>
                      <a:ext cx="3035300" cy="34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(2.16в)</w:t>
      </w:r>
    </w:p>
    <w:bookmarkStart w:name="z18378" w:id="7901"/>
    <w:p>
      <w:pPr>
        <w:spacing w:after="0"/>
        <w:ind w:left="0"/>
        <w:jc w:val="both"/>
      </w:pPr>
      <w:r>
        <w:rPr>
          <w:rFonts w:ascii="Times New Roman"/>
          <w:b w:val="false"/>
          <w:i w:val="false"/>
          <w:color w:val="000000"/>
          <w:sz w:val="28"/>
        </w:rPr>
        <w:t>
      f &gt;100 немесе ?T ? 0 болғанда, u</w:t>
      </w:r>
      <w:r>
        <w:rPr>
          <w:rFonts w:ascii="Times New Roman"/>
          <w:b w:val="false"/>
          <w:i w:val="false"/>
          <w:color w:val="000000"/>
          <w:vertAlign w:val="subscript"/>
        </w:rPr>
        <w:t>м</w:t>
      </w:r>
      <w:r>
        <w:rPr>
          <w:rFonts w:ascii="Times New Roman"/>
          <w:b w:val="false"/>
          <w:i w:val="false"/>
          <w:color w:val="000000"/>
          <w:sz w:val="28"/>
        </w:rPr>
        <w:t xml:space="preserve"> мәні келесі формулалар бойынша есептеледі:</w:t>
      </w:r>
    </w:p>
    <w:bookmarkEnd w:id="7901"/>
    <w:bookmarkStart w:name="z18379" w:id="7902"/>
    <w:p>
      <w:pPr>
        <w:spacing w:after="0"/>
        <w:ind w:left="0"/>
        <w:jc w:val="both"/>
      </w:pPr>
      <w:r>
        <w:rPr>
          <w:rFonts w:ascii="Times New Roman"/>
          <w:b w:val="false"/>
          <w:i w:val="false"/>
          <w:color w:val="000000"/>
          <w:sz w:val="28"/>
        </w:rPr>
        <w:t xml:space="preserve">
       </w:t>
      </w:r>
    </w:p>
    <w:bookmarkEnd w:id="7902"/>
    <w:p>
      <w:pPr>
        <w:spacing w:after="0"/>
        <w:ind w:left="0"/>
        <w:jc w:val="both"/>
      </w:pPr>
      <w:r>
        <w:drawing>
          <wp:inline distT="0" distB="0" distL="0" distR="0">
            <wp:extent cx="20955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8"/>
                    <a:stretch>
                      <a:fillRect/>
                    </a:stretch>
                  </pic:blipFill>
                  <pic:spPr>
                    <a:xfrm>
                      <a:off x="0" y="0"/>
                      <a:ext cx="20955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(2.17а)</w:t>
      </w:r>
    </w:p>
    <w:bookmarkStart w:name="z18380" w:id="7903"/>
    <w:p>
      <w:pPr>
        <w:spacing w:after="0"/>
        <w:ind w:left="0"/>
        <w:jc w:val="both"/>
      </w:pPr>
      <w:r>
        <w:rPr>
          <w:rFonts w:ascii="Times New Roman"/>
          <w:b w:val="false"/>
          <w:i w:val="false"/>
          <w:color w:val="000000"/>
          <w:sz w:val="28"/>
        </w:rPr>
        <w:t xml:space="preserve">
       </w:t>
      </w:r>
    </w:p>
    <w:bookmarkEnd w:id="7903"/>
    <w:p>
      <w:pPr>
        <w:spacing w:after="0"/>
        <w:ind w:left="0"/>
        <w:jc w:val="both"/>
      </w:pPr>
      <w:r>
        <w:drawing>
          <wp:inline distT="0" distB="0" distL="0" distR="0">
            <wp:extent cx="23876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9"/>
                    <a:stretch>
                      <a:fillRect/>
                    </a:stretch>
                  </pic:blipFill>
                  <pic:spPr>
                    <a:xfrm>
                      <a:off x="0" y="0"/>
                      <a:ext cx="23876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(2.17б)</w:t>
      </w:r>
    </w:p>
    <w:bookmarkStart w:name="z18381" w:id="7904"/>
    <w:p>
      <w:pPr>
        <w:spacing w:after="0"/>
        <w:ind w:left="0"/>
        <w:jc w:val="both"/>
      </w:pPr>
      <w:r>
        <w:rPr>
          <w:rFonts w:ascii="Times New Roman"/>
          <w:b w:val="false"/>
          <w:i w:val="false"/>
          <w:color w:val="000000"/>
          <w:sz w:val="28"/>
        </w:rPr>
        <w:t xml:space="preserve">
       </w:t>
      </w:r>
    </w:p>
    <w:bookmarkEnd w:id="7904"/>
    <w:p>
      <w:pPr>
        <w:spacing w:after="0"/>
        <w:ind w:left="0"/>
        <w:jc w:val="both"/>
      </w:pPr>
      <w:r>
        <w:drawing>
          <wp:inline distT="0" distB="0" distL="0" distR="0">
            <wp:extent cx="23241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0"/>
                    <a:stretch>
                      <a:fillRect/>
                    </a:stretch>
                  </pic:blipFill>
                  <pic:spPr>
                    <a:xfrm>
                      <a:off x="0" y="0"/>
                      <a:ext cx="23241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(2.17в)</w:t>
      </w:r>
    </w:p>
    <w:bookmarkStart w:name="z18382" w:id="7905"/>
    <w:p>
      <w:pPr>
        <w:spacing w:after="0"/>
        <w:ind w:left="0"/>
        <w:jc w:val="both"/>
      </w:pPr>
      <w:r>
        <w:rPr>
          <w:rFonts w:ascii="Times New Roman"/>
          <w:b w:val="false"/>
          <w:i w:val="false"/>
          <w:color w:val="000000"/>
          <w:sz w:val="28"/>
        </w:rPr>
        <w:t>
      16. Зиянды заттардың жер бетіндегі с</w:t>
      </w:r>
      <w:r>
        <w:rPr>
          <w:rFonts w:ascii="Times New Roman"/>
          <w:b w:val="false"/>
          <w:i w:val="false"/>
          <w:color w:val="000000"/>
          <w:vertAlign w:val="subscript"/>
        </w:rPr>
        <w:t>ми</w:t>
      </w:r>
      <w:r>
        <w:rPr>
          <w:rFonts w:ascii="Times New Roman"/>
          <w:b w:val="false"/>
          <w:i w:val="false"/>
          <w:color w:val="000000"/>
          <w:sz w:val="28"/>
        </w:rPr>
        <w:t xml:space="preserve"> (мг/м</w:t>
      </w:r>
      <w:r>
        <w:rPr>
          <w:rFonts w:ascii="Times New Roman"/>
          <w:b w:val="false"/>
          <w:i w:val="false"/>
          <w:color w:val="000000"/>
          <w:vertAlign w:val="superscript"/>
        </w:rPr>
        <w:t>3</w:t>
      </w:r>
      <w:r>
        <w:rPr>
          <w:rFonts w:ascii="Times New Roman"/>
          <w:b w:val="false"/>
          <w:i w:val="false"/>
          <w:color w:val="000000"/>
          <w:sz w:val="28"/>
        </w:rPr>
        <w:t>) концентрациясының максимал мәні жағымсыз метеорологиялық жағдайда және u (м/с) жел жылдамдығында келесі формуламен анықталады</w:t>
      </w:r>
    </w:p>
    <w:bookmarkEnd w:id="7905"/>
    <w:bookmarkStart w:name="z18383" w:id="7906"/>
    <w:p>
      <w:pPr>
        <w:spacing w:after="0"/>
        <w:ind w:left="0"/>
        <w:jc w:val="both"/>
      </w:pPr>
      <w:r>
        <w:rPr>
          <w:rFonts w:ascii="Times New Roman"/>
          <w:b w:val="false"/>
          <w:i w:val="false"/>
          <w:color w:val="000000"/>
          <w:sz w:val="28"/>
        </w:rPr>
        <w:t>
      с</w:t>
      </w:r>
      <w:r>
        <w:rPr>
          <w:rFonts w:ascii="Times New Roman"/>
          <w:b w:val="false"/>
          <w:i w:val="false"/>
          <w:color w:val="000000"/>
          <w:vertAlign w:val="subscript"/>
        </w:rPr>
        <w:t>мж</w:t>
      </w:r>
      <w:r>
        <w:rPr>
          <w:rFonts w:ascii="Times New Roman"/>
          <w:b w:val="false"/>
          <w:i w:val="false"/>
          <w:color w:val="000000"/>
          <w:sz w:val="28"/>
        </w:rPr>
        <w:t xml:space="preserve"> = r c</w:t>
      </w:r>
      <w:r>
        <w:rPr>
          <w:rFonts w:ascii="Times New Roman"/>
          <w:b w:val="false"/>
          <w:i w:val="false"/>
          <w:color w:val="000000"/>
          <w:vertAlign w:val="subscript"/>
        </w:rPr>
        <w:t>м</w:t>
      </w:r>
      <w:r>
        <w:rPr>
          <w:rFonts w:ascii="Times New Roman"/>
          <w:b w:val="false"/>
          <w:i w:val="false"/>
          <w:color w:val="000000"/>
          <w:sz w:val="28"/>
        </w:rPr>
        <w:t>,(2.18)</w:t>
      </w:r>
    </w:p>
    <w:bookmarkEnd w:id="7906"/>
    <w:bookmarkStart w:name="z18384" w:id="7907"/>
    <w:p>
      <w:pPr>
        <w:spacing w:after="0"/>
        <w:ind w:left="0"/>
        <w:jc w:val="both"/>
      </w:pPr>
      <w:r>
        <w:rPr>
          <w:rFonts w:ascii="Times New Roman"/>
          <w:b w:val="false"/>
          <w:i w:val="false"/>
          <w:color w:val="000000"/>
          <w:sz w:val="28"/>
        </w:rPr>
        <w:t>
      мұндағы r – осы Әдістеменің 1-қосымшасына сәйкес 3-сурет бойынша немесе төмендегі формуламен u/u</w:t>
      </w:r>
      <w:r>
        <w:rPr>
          <w:rFonts w:ascii="Times New Roman"/>
          <w:b w:val="false"/>
          <w:i w:val="false"/>
          <w:color w:val="000000"/>
          <w:vertAlign w:val="subscript"/>
        </w:rPr>
        <w:t>м</w:t>
      </w:r>
      <w:r>
        <w:rPr>
          <w:rFonts w:ascii="Times New Roman"/>
          <w:b w:val="false"/>
          <w:i w:val="false"/>
          <w:color w:val="000000"/>
          <w:sz w:val="28"/>
        </w:rPr>
        <w:t xml:space="preserve"> қатынасына тәуелді анықталатын өлшемсіз шама:</w:t>
      </w:r>
    </w:p>
    <w:bookmarkEnd w:id="7907"/>
    <w:bookmarkStart w:name="z18385" w:id="7908"/>
    <w:p>
      <w:pPr>
        <w:spacing w:after="0"/>
        <w:ind w:left="0"/>
        <w:jc w:val="both"/>
      </w:pPr>
      <w:r>
        <w:rPr>
          <w:rFonts w:ascii="Times New Roman"/>
          <w:b w:val="false"/>
          <w:i w:val="false"/>
          <w:color w:val="000000"/>
          <w:sz w:val="28"/>
        </w:rPr>
        <w:t xml:space="preserve">
       </w:t>
      </w:r>
    </w:p>
    <w:bookmarkEnd w:id="7908"/>
    <w:p>
      <w:pPr>
        <w:spacing w:after="0"/>
        <w:ind w:left="0"/>
        <w:jc w:val="both"/>
      </w:pPr>
      <w:r>
        <w:drawing>
          <wp:inline distT="0" distB="0" distL="0" distR="0">
            <wp:extent cx="5016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1"/>
                    <a:stretch>
                      <a:fillRect/>
                    </a:stretch>
                  </pic:blipFill>
                  <pic:spPr>
                    <a:xfrm>
                      <a:off x="0" y="0"/>
                      <a:ext cx="5016500" cy="34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(2.19а)</w:t>
      </w:r>
    </w:p>
    <w:bookmarkStart w:name="z18386" w:id="7909"/>
    <w:p>
      <w:pPr>
        <w:spacing w:after="0"/>
        <w:ind w:left="0"/>
        <w:jc w:val="both"/>
      </w:pPr>
      <w:r>
        <w:rPr>
          <w:rFonts w:ascii="Times New Roman"/>
          <w:b w:val="false"/>
          <w:i w:val="false"/>
          <w:color w:val="000000"/>
          <w:sz w:val="28"/>
        </w:rPr>
        <w:t xml:space="preserve">
       </w:t>
      </w:r>
    </w:p>
    <w:bookmarkEnd w:id="7909"/>
    <w:p>
      <w:pPr>
        <w:spacing w:after="0"/>
        <w:ind w:left="0"/>
        <w:jc w:val="both"/>
      </w:pPr>
      <w:r>
        <w:drawing>
          <wp:inline distT="0" distB="0" distL="0" distR="0">
            <wp:extent cx="35941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2"/>
                    <a:stretch>
                      <a:fillRect/>
                    </a:stretch>
                  </pic:blipFill>
                  <pic:spPr>
                    <a:xfrm>
                      <a:off x="0" y="0"/>
                      <a:ext cx="3594100" cy="59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(2.19б)</w:t>
      </w:r>
    </w:p>
    <w:bookmarkStart w:name="z18387" w:id="7910"/>
    <w:p>
      <w:pPr>
        <w:spacing w:after="0"/>
        <w:ind w:left="0"/>
        <w:jc w:val="both"/>
      </w:pPr>
      <w:r>
        <w:rPr>
          <w:rFonts w:ascii="Times New Roman"/>
          <w:b w:val="false"/>
          <w:i w:val="false"/>
          <w:color w:val="000000"/>
          <w:sz w:val="28"/>
        </w:rPr>
        <w:t>
      Ескерту.</w:t>
      </w:r>
    </w:p>
    <w:bookmarkEnd w:id="7910"/>
    <w:bookmarkStart w:name="z18388" w:id="7911"/>
    <w:p>
      <w:pPr>
        <w:spacing w:after="0"/>
        <w:ind w:left="0"/>
        <w:jc w:val="both"/>
      </w:pPr>
      <w:r>
        <w:rPr>
          <w:rFonts w:ascii="Times New Roman"/>
          <w:b w:val="false"/>
          <w:i w:val="false"/>
          <w:color w:val="000000"/>
          <w:sz w:val="28"/>
        </w:rPr>
        <w:t>
      Есептеу жүргізілген кезде жел жылдамдығының u&lt;0,5 м/с, сондай-ақ u &gt; u</w:t>
      </w:r>
      <w:r>
        <w:rPr>
          <w:rFonts w:ascii="Times New Roman"/>
          <w:b w:val="false"/>
          <w:i w:val="false"/>
          <w:color w:val="000000"/>
          <w:vertAlign w:val="superscript"/>
        </w:rPr>
        <w:t>*</w:t>
      </w:r>
      <w:r>
        <w:rPr>
          <w:rFonts w:ascii="Times New Roman"/>
          <w:b w:val="false"/>
          <w:i w:val="false"/>
          <w:color w:val="000000"/>
          <w:sz w:val="28"/>
        </w:rPr>
        <w:t>, мәндері қолданылмайды, мұндағы u</w:t>
      </w:r>
      <w:r>
        <w:rPr>
          <w:rFonts w:ascii="Times New Roman"/>
          <w:b w:val="false"/>
          <w:i w:val="false"/>
          <w:color w:val="000000"/>
          <w:vertAlign w:val="superscript"/>
        </w:rPr>
        <w:t>*</w:t>
      </w:r>
      <w:r>
        <w:rPr>
          <w:rFonts w:ascii="Times New Roman"/>
          <w:b w:val="false"/>
          <w:i w:val="false"/>
          <w:color w:val="000000"/>
          <w:sz w:val="28"/>
        </w:rPr>
        <w:t xml:space="preserve"> - ауданда орта есеппен көп жылдар бойы жел жылдамдығының мәні 5 -ға жоғарылаған жағдайлар алынады. Бұл мән кәсіпорын орналасқан аумақтағы Қазгидромет бөлімшесінен сұралады немесе климаттық анықтамалық бойынша алынады.</w:t>
      </w:r>
    </w:p>
    <w:bookmarkEnd w:id="7911"/>
    <w:bookmarkStart w:name="z18389" w:id="7912"/>
    <w:p>
      <w:pPr>
        <w:spacing w:after="0"/>
        <w:ind w:left="0"/>
        <w:jc w:val="both"/>
      </w:pPr>
      <w:r>
        <w:rPr>
          <w:rFonts w:ascii="Times New Roman"/>
          <w:b w:val="false"/>
          <w:i w:val="false"/>
          <w:color w:val="000000"/>
          <w:sz w:val="28"/>
        </w:rPr>
        <w:t>
      17. Желдің u жылдамдығында және жағымсыз метеорологиялық жағдайдағы шығарынды көзінен x</w:t>
      </w:r>
      <w:r>
        <w:rPr>
          <w:rFonts w:ascii="Times New Roman"/>
          <w:b w:val="false"/>
          <w:i w:val="false"/>
          <w:color w:val="000000"/>
          <w:vertAlign w:val="subscript"/>
        </w:rPr>
        <w:t>ми</w:t>
      </w:r>
      <w:r>
        <w:rPr>
          <w:rFonts w:ascii="Times New Roman"/>
          <w:b w:val="false"/>
          <w:i w:val="false"/>
          <w:color w:val="000000"/>
          <w:sz w:val="28"/>
        </w:rPr>
        <w:t xml:space="preserve"> (м) қашықтықтағы зиянды заттардың жер бетіндегі концентрациясы с</w:t>
      </w:r>
      <w:r>
        <w:rPr>
          <w:rFonts w:ascii="Times New Roman"/>
          <w:b w:val="false"/>
          <w:i w:val="false"/>
          <w:color w:val="000000"/>
          <w:vertAlign w:val="subscript"/>
        </w:rPr>
        <w:t>ми</w:t>
      </w:r>
      <w:r>
        <w:rPr>
          <w:rFonts w:ascii="Times New Roman"/>
          <w:b w:val="false"/>
          <w:i w:val="false"/>
          <w:color w:val="000000"/>
          <w:sz w:val="28"/>
        </w:rPr>
        <w:t xml:space="preserve"> (мг/м</w:t>
      </w:r>
      <w:r>
        <w:rPr>
          <w:rFonts w:ascii="Times New Roman"/>
          <w:b w:val="false"/>
          <w:i w:val="false"/>
          <w:color w:val="000000"/>
          <w:vertAlign w:val="superscript"/>
        </w:rPr>
        <w:t>3</w:t>
      </w:r>
      <w:r>
        <w:rPr>
          <w:rFonts w:ascii="Times New Roman"/>
          <w:b w:val="false"/>
          <w:i w:val="false"/>
          <w:color w:val="000000"/>
          <w:sz w:val="28"/>
        </w:rPr>
        <w:t xml:space="preserve">) максимал мәнге жетеді және келесі формуламен анықталады: </w:t>
      </w:r>
    </w:p>
    <w:bookmarkEnd w:id="7912"/>
    <w:bookmarkStart w:name="z18390" w:id="7913"/>
    <w:p>
      <w:pPr>
        <w:spacing w:after="0"/>
        <w:ind w:left="0"/>
        <w:jc w:val="both"/>
      </w:pPr>
      <w:r>
        <w:rPr>
          <w:rFonts w:ascii="Times New Roman"/>
          <w:b w:val="false"/>
          <w:i w:val="false"/>
          <w:color w:val="000000"/>
          <w:sz w:val="28"/>
        </w:rPr>
        <w:t>
      х</w:t>
      </w:r>
      <w:r>
        <w:rPr>
          <w:rFonts w:ascii="Times New Roman"/>
          <w:b w:val="false"/>
          <w:i w:val="false"/>
          <w:color w:val="000000"/>
          <w:vertAlign w:val="subscript"/>
        </w:rPr>
        <w:t>ми</w:t>
      </w:r>
      <w:r>
        <w:rPr>
          <w:rFonts w:ascii="Times New Roman"/>
          <w:b w:val="false"/>
          <w:i w:val="false"/>
          <w:color w:val="000000"/>
          <w:sz w:val="28"/>
        </w:rPr>
        <w:t xml:space="preserve"> = p x</w:t>
      </w:r>
      <w:r>
        <w:rPr>
          <w:rFonts w:ascii="Times New Roman"/>
          <w:b w:val="false"/>
          <w:i w:val="false"/>
          <w:color w:val="000000"/>
          <w:vertAlign w:val="subscript"/>
        </w:rPr>
        <w:t>м</w:t>
      </w:r>
      <w:r>
        <w:rPr>
          <w:rFonts w:ascii="Times New Roman"/>
          <w:b w:val="false"/>
          <w:i w:val="false"/>
          <w:color w:val="000000"/>
          <w:sz w:val="28"/>
        </w:rPr>
        <w:t>,(2.20)</w:t>
      </w:r>
    </w:p>
    <w:bookmarkEnd w:id="7913"/>
    <w:bookmarkStart w:name="z18391" w:id="7914"/>
    <w:p>
      <w:pPr>
        <w:spacing w:after="0"/>
        <w:ind w:left="0"/>
        <w:jc w:val="both"/>
      </w:pPr>
      <w:r>
        <w:rPr>
          <w:rFonts w:ascii="Times New Roman"/>
          <w:b w:val="false"/>
          <w:i w:val="false"/>
          <w:color w:val="000000"/>
          <w:sz w:val="28"/>
        </w:rPr>
        <w:t xml:space="preserve">
      мұндағы </w:t>
      </w:r>
      <w:r>
        <w:rPr>
          <w:rFonts w:ascii="Times New Roman"/>
          <w:b w:val="false"/>
          <w:i/>
          <w:color w:val="000000"/>
          <w:sz w:val="28"/>
        </w:rPr>
        <w:t>р</w:t>
      </w:r>
      <w:r>
        <w:rPr>
          <w:rFonts w:ascii="Times New Roman"/>
          <w:b w:val="false"/>
          <w:i w:val="false"/>
          <w:color w:val="000000"/>
          <w:sz w:val="28"/>
        </w:rPr>
        <w:t xml:space="preserve"> – осы Әдістеменің 1-қосымшасына сәйкес 3-сурет бойынша u/u</w:t>
      </w:r>
      <w:r>
        <w:rPr>
          <w:rFonts w:ascii="Times New Roman"/>
          <w:b w:val="false"/>
          <w:i w:val="false"/>
          <w:color w:val="000000"/>
          <w:vertAlign w:val="subscript"/>
        </w:rPr>
        <w:t>м</w:t>
      </w:r>
      <w:r>
        <w:rPr>
          <w:rFonts w:ascii="Times New Roman"/>
          <w:b w:val="false"/>
          <w:i w:val="false"/>
          <w:color w:val="000000"/>
          <w:sz w:val="28"/>
        </w:rPr>
        <w:t xml:space="preserve"> қатынасына тәуелді және төмендегі формуламен анықталатын өлшемсіз шама: </w:t>
      </w:r>
    </w:p>
    <w:bookmarkEnd w:id="7914"/>
    <w:bookmarkStart w:name="z18392" w:id="7915"/>
    <w:p>
      <w:pPr>
        <w:spacing w:after="0"/>
        <w:ind w:left="0"/>
        <w:jc w:val="both"/>
      </w:pPr>
      <w:r>
        <w:rPr>
          <w:rFonts w:ascii="Times New Roman"/>
          <w:b w:val="false"/>
          <w:i w:val="false"/>
          <w:color w:val="000000"/>
          <w:sz w:val="28"/>
        </w:rPr>
        <w:t xml:space="preserve">
       </w:t>
      </w:r>
    </w:p>
    <w:bookmarkEnd w:id="7915"/>
    <w:p>
      <w:pPr>
        <w:spacing w:after="0"/>
        <w:ind w:left="0"/>
        <w:jc w:val="both"/>
      </w:pPr>
      <w:r>
        <w:drawing>
          <wp:inline distT="0" distB="0" distL="0" distR="0">
            <wp:extent cx="21844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3"/>
                    <a:stretch>
                      <a:fillRect/>
                    </a:stretch>
                  </pic:blipFill>
                  <pic:spPr>
                    <a:xfrm>
                      <a:off x="0" y="0"/>
                      <a:ext cx="21844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(2.21а)</w:t>
      </w:r>
    </w:p>
    <w:bookmarkStart w:name="z18393" w:id="7916"/>
    <w:p>
      <w:pPr>
        <w:spacing w:after="0"/>
        <w:ind w:left="0"/>
        <w:jc w:val="both"/>
      </w:pPr>
      <w:r>
        <w:rPr>
          <w:rFonts w:ascii="Times New Roman"/>
          <w:b w:val="false"/>
          <w:i w:val="false"/>
          <w:color w:val="000000"/>
          <w:sz w:val="28"/>
        </w:rPr>
        <w:t xml:space="preserve">
       </w:t>
      </w:r>
    </w:p>
    <w:bookmarkEnd w:id="7916"/>
    <w:p>
      <w:pPr>
        <w:spacing w:after="0"/>
        <w:ind w:left="0"/>
        <w:jc w:val="both"/>
      </w:pPr>
      <w:r>
        <w:drawing>
          <wp:inline distT="0" distB="0" distL="0" distR="0">
            <wp:extent cx="3949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4"/>
                    <a:stretch>
                      <a:fillRect/>
                    </a:stretch>
                  </pic:blipFill>
                  <pic:spPr>
                    <a:xfrm>
                      <a:off x="0" y="0"/>
                      <a:ext cx="3949700" cy="34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(2.21б)</w:t>
      </w:r>
    </w:p>
    <w:bookmarkStart w:name="z18394" w:id="7917"/>
    <w:p>
      <w:pPr>
        <w:spacing w:after="0"/>
        <w:ind w:left="0"/>
        <w:jc w:val="both"/>
      </w:pPr>
      <w:r>
        <w:rPr>
          <w:rFonts w:ascii="Times New Roman"/>
          <w:b w:val="false"/>
          <w:i w:val="false"/>
          <w:color w:val="000000"/>
          <w:sz w:val="28"/>
        </w:rPr>
        <w:t xml:space="preserve">
       </w:t>
      </w:r>
    </w:p>
    <w:bookmarkEnd w:id="7917"/>
    <w:p>
      <w:pPr>
        <w:spacing w:after="0"/>
        <w:ind w:left="0"/>
        <w:jc w:val="both"/>
      </w:pPr>
      <w:r>
        <w:drawing>
          <wp:inline distT="0" distB="0" distL="0" distR="0">
            <wp:extent cx="3136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5"/>
                    <a:stretch>
                      <a:fillRect/>
                    </a:stretch>
                  </pic:blipFill>
                  <pic:spPr>
                    <a:xfrm>
                      <a:off x="0" y="0"/>
                      <a:ext cx="31369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(2.21 в)</w:t>
      </w:r>
    </w:p>
    <w:bookmarkStart w:name="z18395" w:id="7918"/>
    <w:p>
      <w:pPr>
        <w:spacing w:after="0"/>
        <w:ind w:left="0"/>
        <w:jc w:val="both"/>
      </w:pPr>
      <w:r>
        <w:rPr>
          <w:rFonts w:ascii="Times New Roman"/>
          <w:b w:val="false"/>
          <w:i w:val="false"/>
          <w:color w:val="000000"/>
          <w:sz w:val="28"/>
        </w:rPr>
        <w:t>
      18. Желдің u</w:t>
      </w:r>
      <w:r>
        <w:rPr>
          <w:rFonts w:ascii="Times New Roman"/>
          <w:b w:val="false"/>
          <w:i w:val="false"/>
          <w:color w:val="000000"/>
          <w:vertAlign w:val="subscript"/>
        </w:rPr>
        <w:t>м</w:t>
      </w:r>
      <w:r>
        <w:rPr>
          <w:rFonts w:ascii="Times New Roman"/>
          <w:b w:val="false"/>
          <w:i w:val="false"/>
          <w:color w:val="000000"/>
          <w:sz w:val="28"/>
        </w:rPr>
        <w:t xml:space="preserve"> қауіпті жылдамдығында шығарынды көзінен шығарынды алауының осі бойымен әр түрлі х (м) қашықтықтағы атмосфераның жер бетіне жақын бөлігіндегі зиянды заттардың концентрациясы с (мг/м</w:t>
      </w:r>
      <w:r>
        <w:rPr>
          <w:rFonts w:ascii="Times New Roman"/>
          <w:b w:val="false"/>
          <w:i w:val="false"/>
          <w:color w:val="000000"/>
          <w:vertAlign w:val="superscript"/>
        </w:rPr>
        <w:t>3</w:t>
      </w:r>
      <w:r>
        <w:rPr>
          <w:rFonts w:ascii="Times New Roman"/>
          <w:b w:val="false"/>
          <w:i w:val="false"/>
          <w:color w:val="000000"/>
          <w:sz w:val="28"/>
        </w:rPr>
        <w:t xml:space="preserve">) келесі формуламен анықталады: </w:t>
      </w:r>
    </w:p>
    <w:bookmarkEnd w:id="7918"/>
    <w:bookmarkStart w:name="z18396" w:id="7919"/>
    <w:p>
      <w:pPr>
        <w:spacing w:after="0"/>
        <w:ind w:left="0"/>
        <w:jc w:val="both"/>
      </w:pPr>
      <w:r>
        <w:rPr>
          <w:rFonts w:ascii="Times New Roman"/>
          <w:b w:val="false"/>
          <w:i w:val="false"/>
          <w:color w:val="000000"/>
          <w:sz w:val="28"/>
        </w:rPr>
        <w:t>
      с = s</w:t>
      </w:r>
      <w:r>
        <w:rPr>
          <w:rFonts w:ascii="Times New Roman"/>
          <w:b w:val="false"/>
          <w:i w:val="false"/>
          <w:color w:val="000000"/>
          <w:vertAlign w:val="subscript"/>
        </w:rPr>
        <w:t>1</w:t>
      </w:r>
      <w:r>
        <w:rPr>
          <w:rFonts w:ascii="Times New Roman"/>
          <w:b w:val="false"/>
          <w:i w:val="false"/>
          <w:color w:val="000000"/>
          <w:sz w:val="28"/>
        </w:rPr>
        <w:t xml:space="preserve"> c</w:t>
      </w:r>
      <w:r>
        <w:rPr>
          <w:rFonts w:ascii="Times New Roman"/>
          <w:b w:val="false"/>
          <w:i w:val="false"/>
          <w:color w:val="000000"/>
          <w:vertAlign w:val="subscript"/>
        </w:rPr>
        <w:t>м</w:t>
      </w:r>
      <w:r>
        <w:rPr>
          <w:rFonts w:ascii="Times New Roman"/>
          <w:b w:val="false"/>
          <w:i w:val="false"/>
          <w:color w:val="000000"/>
          <w:sz w:val="28"/>
        </w:rPr>
        <w:t>,(2.22)</w:t>
      </w:r>
    </w:p>
    <w:bookmarkEnd w:id="7919"/>
    <w:bookmarkStart w:name="z18397" w:id="7920"/>
    <w:p>
      <w:pPr>
        <w:spacing w:after="0"/>
        <w:ind w:left="0"/>
        <w:jc w:val="both"/>
      </w:pPr>
      <w:r>
        <w:rPr>
          <w:rFonts w:ascii="Times New Roman"/>
          <w:b w:val="false"/>
          <w:i w:val="false"/>
          <w:color w:val="000000"/>
          <w:sz w:val="28"/>
        </w:rPr>
        <w:t>
      мұндағы s</w:t>
      </w:r>
      <w:r>
        <w:rPr>
          <w:rFonts w:ascii="Times New Roman"/>
          <w:b w:val="false"/>
          <w:i w:val="false"/>
          <w:color w:val="000000"/>
          <w:vertAlign w:val="subscript"/>
        </w:rPr>
        <w:t>1</w:t>
      </w:r>
      <w:r>
        <w:rPr>
          <w:rFonts w:ascii="Times New Roman"/>
          <w:b w:val="false"/>
          <w:i w:val="false"/>
          <w:color w:val="000000"/>
          <w:sz w:val="28"/>
        </w:rPr>
        <w:t xml:space="preserve"> - осы Әдістеменің 1-қосымшасына сәйкес 4-сурет бойынша немесе төмендегі формуламен x/x</w:t>
      </w:r>
      <w:r>
        <w:rPr>
          <w:rFonts w:ascii="Times New Roman"/>
          <w:b w:val="false"/>
          <w:i w:val="false"/>
          <w:color w:val="000000"/>
          <w:vertAlign w:val="subscript"/>
        </w:rPr>
        <w:t>м</w:t>
      </w:r>
      <w:r>
        <w:rPr>
          <w:rFonts w:ascii="Times New Roman"/>
          <w:b w:val="false"/>
          <w:i w:val="false"/>
          <w:color w:val="000000"/>
          <w:sz w:val="28"/>
        </w:rPr>
        <w:t xml:space="preserve"> қатынасына және F коэффициентіне тәуелді анықталатын өлшемсіз коэффициент: </w:t>
      </w:r>
    </w:p>
    <w:bookmarkEnd w:id="7920"/>
    <w:bookmarkStart w:name="z18398" w:id="7921"/>
    <w:p>
      <w:pPr>
        <w:spacing w:after="0"/>
        <w:ind w:left="0"/>
        <w:jc w:val="both"/>
      </w:pPr>
      <w:r>
        <w:rPr>
          <w:rFonts w:ascii="Times New Roman"/>
          <w:b w:val="false"/>
          <w:i w:val="false"/>
          <w:color w:val="000000"/>
          <w:sz w:val="28"/>
        </w:rPr>
        <w:t xml:space="preserve">
       </w:t>
      </w:r>
    </w:p>
    <w:bookmarkEnd w:id="7921"/>
    <w:p>
      <w:pPr>
        <w:spacing w:after="0"/>
        <w:ind w:left="0"/>
        <w:jc w:val="both"/>
      </w:pPr>
      <w:r>
        <w:drawing>
          <wp:inline distT="0" distB="0" distL="0" distR="0">
            <wp:extent cx="44704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6"/>
                    <a:stretch>
                      <a:fillRect/>
                    </a:stretch>
                  </pic:blipFill>
                  <pic:spPr>
                    <a:xfrm>
                      <a:off x="0" y="0"/>
                      <a:ext cx="4470400" cy="34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(2.23а)</w:t>
      </w:r>
    </w:p>
    <w:bookmarkStart w:name="z18399" w:id="7922"/>
    <w:p>
      <w:pPr>
        <w:spacing w:after="0"/>
        <w:ind w:left="0"/>
        <w:jc w:val="both"/>
      </w:pPr>
      <w:r>
        <w:rPr>
          <w:rFonts w:ascii="Times New Roman"/>
          <w:b w:val="false"/>
          <w:i w:val="false"/>
          <w:color w:val="000000"/>
          <w:sz w:val="28"/>
        </w:rPr>
        <w:t xml:space="preserve">
       </w:t>
      </w:r>
    </w:p>
    <w:bookmarkEnd w:id="7922"/>
    <w:p>
      <w:pPr>
        <w:spacing w:after="0"/>
        <w:ind w:left="0"/>
        <w:jc w:val="both"/>
      </w:pPr>
      <w:r>
        <w:drawing>
          <wp:inline distT="0" distB="0" distL="0" distR="0">
            <wp:extent cx="34417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7"/>
                    <a:stretch>
                      <a:fillRect/>
                    </a:stretch>
                  </pic:blipFill>
                  <pic:spPr>
                    <a:xfrm>
                      <a:off x="0" y="0"/>
                      <a:ext cx="3441700" cy="59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(2.23б)</w:t>
      </w:r>
    </w:p>
    <w:bookmarkStart w:name="z18400" w:id="7923"/>
    <w:p>
      <w:pPr>
        <w:spacing w:after="0"/>
        <w:ind w:left="0"/>
        <w:jc w:val="both"/>
      </w:pPr>
      <w:r>
        <w:rPr>
          <w:rFonts w:ascii="Times New Roman"/>
          <w:b w:val="false"/>
          <w:i w:val="false"/>
          <w:color w:val="000000"/>
          <w:sz w:val="28"/>
        </w:rPr>
        <w:t xml:space="preserve">
       </w:t>
      </w:r>
    </w:p>
    <w:bookmarkEnd w:id="7923"/>
    <w:p>
      <w:pPr>
        <w:spacing w:after="0"/>
        <w:ind w:left="0"/>
        <w:jc w:val="both"/>
      </w:pPr>
      <w:r>
        <w:drawing>
          <wp:inline distT="0" distB="0" distL="0" distR="0">
            <wp:extent cx="53721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8"/>
                    <a:stretch>
                      <a:fillRect/>
                    </a:stretch>
                  </pic:blipFill>
                  <pic:spPr>
                    <a:xfrm>
                      <a:off x="0" y="0"/>
                      <a:ext cx="5372100" cy="59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(2.23в)</w:t>
      </w:r>
    </w:p>
    <w:bookmarkStart w:name="z18401" w:id="7924"/>
    <w:p>
      <w:pPr>
        <w:spacing w:after="0"/>
        <w:ind w:left="0"/>
        <w:jc w:val="both"/>
      </w:pPr>
      <w:r>
        <w:rPr>
          <w:rFonts w:ascii="Times New Roman"/>
          <w:b w:val="false"/>
          <w:i w:val="false"/>
          <w:color w:val="000000"/>
          <w:sz w:val="28"/>
        </w:rPr>
        <w:t xml:space="preserve">
       </w:t>
      </w:r>
    </w:p>
    <w:bookmarkEnd w:id="7924"/>
    <w:p>
      <w:pPr>
        <w:spacing w:after="0"/>
        <w:ind w:left="0"/>
        <w:jc w:val="both"/>
      </w:pPr>
      <w:r>
        <w:drawing>
          <wp:inline distT="0" distB="0" distL="0" distR="0">
            <wp:extent cx="52959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9"/>
                    <a:stretch>
                      <a:fillRect/>
                    </a:stretch>
                  </pic:blipFill>
                  <pic:spPr>
                    <a:xfrm>
                      <a:off x="0" y="0"/>
                      <a:ext cx="5295900" cy="59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(2.23г)</w:t>
      </w:r>
    </w:p>
    <w:bookmarkStart w:name="z18402" w:id="7925"/>
    <w:p>
      <w:pPr>
        <w:spacing w:after="0"/>
        <w:ind w:left="0"/>
        <w:jc w:val="both"/>
      </w:pPr>
      <w:r>
        <w:rPr>
          <w:rFonts w:ascii="Times New Roman"/>
          <w:b w:val="false"/>
          <w:i w:val="false"/>
          <w:color w:val="000000"/>
          <w:sz w:val="28"/>
        </w:rPr>
        <w:t>
      Төменгі және жер бетіне жақын көздер (Н биіктігі артық емес) үшін х/х</w:t>
      </w:r>
      <w:r>
        <w:rPr>
          <w:rFonts w:ascii="Times New Roman"/>
          <w:b w:val="false"/>
          <w:i w:val="false"/>
          <w:color w:val="000000"/>
          <w:vertAlign w:val="subscript"/>
        </w:rPr>
        <w:t>м</w:t>
      </w:r>
      <w:r>
        <w:rPr>
          <w:rFonts w:ascii="Times New Roman"/>
          <w:b w:val="false"/>
          <w:i w:val="false"/>
          <w:color w:val="000000"/>
          <w:sz w:val="28"/>
        </w:rPr>
        <w:t>&lt;1 болғанда, (2.22) формуласындағы s</w:t>
      </w:r>
      <w:r>
        <w:rPr>
          <w:rFonts w:ascii="Times New Roman"/>
          <w:b w:val="false"/>
          <w:i w:val="false"/>
          <w:color w:val="000000"/>
          <w:vertAlign w:val="subscript"/>
        </w:rPr>
        <w:t xml:space="preserve">1 </w:t>
      </w:r>
      <w:r>
        <w:rPr>
          <w:rFonts w:ascii="Times New Roman"/>
          <w:b w:val="false"/>
          <w:i w:val="false"/>
          <w:color w:val="000000"/>
          <w:sz w:val="28"/>
        </w:rPr>
        <w:t>шамасы, осы Әдістеменің 1-қосымшасына сәйкес 5-сурет немесе төмендегі формула бойынша анықталатын, х/х</w:t>
      </w:r>
      <w:r>
        <w:rPr>
          <w:rFonts w:ascii="Times New Roman"/>
          <w:b w:val="false"/>
          <w:i w:val="false"/>
          <w:color w:val="000000"/>
          <w:vertAlign w:val="subscript"/>
        </w:rPr>
        <w:t>м</w:t>
      </w:r>
      <w:r>
        <w:rPr>
          <w:rFonts w:ascii="Times New Roman"/>
          <w:b w:val="false"/>
          <w:i w:val="false"/>
          <w:color w:val="000000"/>
          <w:sz w:val="28"/>
        </w:rPr>
        <w:t xml:space="preserve"> қатынасына және </w:t>
      </w:r>
    </w:p>
    <w:bookmarkEnd w:id="7925"/>
    <w:p>
      <w:pPr>
        <w:spacing w:after="0"/>
        <w:ind w:left="0"/>
        <w:jc w:val="both"/>
      </w:pPr>
      <w:r>
        <w:drawing>
          <wp:inline distT="0" distB="0" distL="0" distR="0">
            <wp:extent cx="215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0"/>
                    <a:stretch>
                      <a:fillRect/>
                    </a:stretch>
                  </pic:blipFill>
                  <pic:spPr>
                    <a:xfrm>
                      <a:off x="0" y="0"/>
                      <a:ext cx="2159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шамасына алмастырылады. </w:t>
      </w:r>
    </w:p>
    <w:bookmarkStart w:name="z18403" w:id="7926"/>
    <w:p>
      <w:pPr>
        <w:spacing w:after="0"/>
        <w:ind w:left="0"/>
        <w:jc w:val="both"/>
      </w:pPr>
      <w:r>
        <w:rPr>
          <w:rFonts w:ascii="Times New Roman"/>
          <w:b w:val="false"/>
          <w:i w:val="false"/>
          <w:color w:val="000000"/>
          <w:sz w:val="28"/>
        </w:rPr>
        <w:t xml:space="preserve">
       </w:t>
      </w:r>
    </w:p>
    <w:bookmarkEnd w:id="7926"/>
    <w:p>
      <w:pPr>
        <w:spacing w:after="0"/>
        <w:ind w:left="0"/>
        <w:jc w:val="both"/>
      </w:pPr>
      <w:r>
        <w:drawing>
          <wp:inline distT="0" distB="0" distL="0" distR="0">
            <wp:extent cx="48641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1"/>
                    <a:stretch>
                      <a:fillRect/>
                    </a:stretch>
                  </pic:blipFill>
                  <pic:spPr>
                    <a:xfrm>
                      <a:off x="0" y="0"/>
                      <a:ext cx="48641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(2.24)</w:t>
      </w:r>
    </w:p>
    <w:bookmarkStart w:name="z18404" w:id="7927"/>
    <w:p>
      <w:pPr>
        <w:spacing w:after="0"/>
        <w:ind w:left="0"/>
        <w:jc w:val="both"/>
      </w:pPr>
      <w:r>
        <w:rPr>
          <w:rFonts w:ascii="Times New Roman"/>
          <w:b w:val="false"/>
          <w:i w:val="false"/>
          <w:color w:val="000000"/>
          <w:sz w:val="28"/>
        </w:rPr>
        <w:t xml:space="preserve">
      Ескерту. </w:t>
      </w:r>
    </w:p>
    <w:bookmarkEnd w:id="7927"/>
    <w:bookmarkStart w:name="z18405" w:id="7928"/>
    <w:p>
      <w:pPr>
        <w:spacing w:after="0"/>
        <w:ind w:left="0"/>
        <w:jc w:val="both"/>
      </w:pPr>
      <w:r>
        <w:rPr>
          <w:rFonts w:ascii="Times New Roman"/>
          <w:b w:val="false"/>
          <w:i w:val="false"/>
          <w:color w:val="000000"/>
          <w:sz w:val="28"/>
        </w:rPr>
        <w:t xml:space="preserve">
      Зиянды заттар концентрацияларының мәні әр түрлі қашықтықтардағы алау осінің бойымен желдің әр түрлі </w:t>
      </w:r>
      <w:r>
        <w:rPr>
          <w:rFonts w:ascii="Times New Roman"/>
          <w:b w:val="false"/>
          <w:i/>
          <w:color w:val="000000"/>
          <w:sz w:val="28"/>
        </w:rPr>
        <w:t>u</w:t>
      </w:r>
      <w:r>
        <w:rPr>
          <w:rFonts w:ascii="Times New Roman"/>
          <w:b w:val="false"/>
          <w:i w:val="false"/>
          <w:color w:val="000000"/>
          <w:sz w:val="28"/>
        </w:rPr>
        <w:t xml:space="preserve"> жылдамдықтарында және жағымсыз метеорологиялық жағдайлары үшін ұқсас анықталады. (2.18), (2.20) формулаларымен </w:t>
      </w:r>
      <w:r>
        <w:rPr>
          <w:rFonts w:ascii="Times New Roman"/>
          <w:b w:val="false"/>
          <w:i/>
          <w:color w:val="000000"/>
          <w:sz w:val="28"/>
        </w:rPr>
        <w:t>c</w:t>
      </w:r>
      <w:r>
        <w:rPr>
          <w:rFonts w:ascii="Times New Roman"/>
          <w:b w:val="false"/>
          <w:i w:val="false"/>
          <w:color w:val="000000"/>
          <w:vertAlign w:val="subscript"/>
        </w:rPr>
        <w:t xml:space="preserve">ми </w:t>
      </w:r>
      <w:r>
        <w:rPr>
          <w:rFonts w:ascii="Times New Roman"/>
          <w:b w:val="false"/>
          <w:i w:val="false"/>
          <w:color w:val="000000"/>
          <w:sz w:val="28"/>
        </w:rPr>
        <w:t xml:space="preserve">және </w:t>
      </w:r>
      <w:r>
        <w:rPr>
          <w:rFonts w:ascii="Times New Roman"/>
          <w:b w:val="false"/>
          <w:i/>
          <w:color w:val="000000"/>
          <w:sz w:val="28"/>
        </w:rPr>
        <w:t>x</w:t>
      </w:r>
      <w:r>
        <w:rPr>
          <w:rFonts w:ascii="Times New Roman"/>
          <w:b w:val="false"/>
          <w:i w:val="false"/>
          <w:color w:val="000000"/>
          <w:vertAlign w:val="subscript"/>
        </w:rPr>
        <w:t>ми</w:t>
      </w:r>
      <w:r>
        <w:rPr>
          <w:rFonts w:ascii="Times New Roman"/>
          <w:b w:val="false"/>
          <w:i w:val="false"/>
          <w:color w:val="000000"/>
          <w:sz w:val="28"/>
        </w:rPr>
        <w:t xml:space="preserve"> шамаларының мәндері анықталады. </w:t>
      </w:r>
      <w:r>
        <w:rPr>
          <w:rFonts w:ascii="Times New Roman"/>
          <w:b w:val="false"/>
          <w:i/>
          <w:color w:val="000000"/>
          <w:sz w:val="28"/>
        </w:rPr>
        <w:t>х</w:t>
      </w:r>
      <w:r>
        <w:rPr>
          <w:rFonts w:ascii="Times New Roman"/>
          <w:b w:val="false"/>
          <w:i w:val="false"/>
          <w:color w:val="000000"/>
          <w:sz w:val="28"/>
        </w:rPr>
        <w:t>/</w:t>
      </w:r>
      <w:r>
        <w:rPr>
          <w:rFonts w:ascii="Times New Roman"/>
          <w:b w:val="false"/>
          <w:i/>
          <w:color w:val="000000"/>
          <w:sz w:val="28"/>
        </w:rPr>
        <w:t>х</w:t>
      </w:r>
      <w:r>
        <w:rPr>
          <w:rFonts w:ascii="Times New Roman"/>
          <w:b w:val="false"/>
          <w:i w:val="false"/>
          <w:color w:val="000000"/>
          <w:vertAlign w:val="subscript"/>
        </w:rPr>
        <w:t>ми</w:t>
      </w:r>
      <w:r>
        <w:rPr>
          <w:rFonts w:ascii="Times New Roman"/>
          <w:b w:val="false"/>
          <w:i w:val="false"/>
          <w:color w:val="000000"/>
          <w:sz w:val="28"/>
        </w:rPr>
        <w:t xml:space="preserve"> қатынасына тәуелді </w:t>
      </w:r>
      <w:r>
        <w:rPr>
          <w:rFonts w:ascii="Times New Roman"/>
          <w:b w:val="false"/>
          <w:i/>
          <w:color w:val="000000"/>
          <w:sz w:val="28"/>
        </w:rPr>
        <w:t>s</w:t>
      </w:r>
      <w:r>
        <w:rPr>
          <w:rFonts w:ascii="Times New Roman"/>
          <w:b w:val="false"/>
          <w:i w:val="false"/>
          <w:color w:val="000000"/>
          <w:vertAlign w:val="subscript"/>
        </w:rPr>
        <w:t>1</w:t>
      </w:r>
      <w:r>
        <w:rPr>
          <w:rFonts w:ascii="Times New Roman"/>
          <w:b w:val="false"/>
          <w:i w:val="false"/>
          <w:color w:val="000000"/>
          <w:sz w:val="28"/>
        </w:rPr>
        <w:t xml:space="preserve"> мәні осы Әдістеменің 1-қосымшасына сәйкес 4-сурет бойынша немесе (2.23), (2.24) формулаларымен анықталады. Зиянды заттардың ізделінді мәні </w:t>
      </w:r>
      <w:r>
        <w:rPr>
          <w:rFonts w:ascii="Times New Roman"/>
          <w:b w:val="false"/>
          <w:i/>
          <w:color w:val="000000"/>
          <w:sz w:val="28"/>
        </w:rPr>
        <w:t>c</w:t>
      </w:r>
      <w:r>
        <w:rPr>
          <w:rFonts w:ascii="Times New Roman"/>
          <w:b w:val="false"/>
          <w:i w:val="false"/>
          <w:color w:val="000000"/>
          <w:vertAlign w:val="subscript"/>
        </w:rPr>
        <w:t>ми</w:t>
      </w:r>
      <w:r>
        <w:rPr>
          <w:rFonts w:ascii="Times New Roman"/>
          <w:b w:val="false"/>
          <w:i w:val="false"/>
          <w:color w:val="000000"/>
          <w:sz w:val="28"/>
        </w:rPr>
        <w:t xml:space="preserve"> шамасын </w:t>
      </w:r>
      <w:r>
        <w:rPr>
          <w:rFonts w:ascii="Times New Roman"/>
          <w:b w:val="false"/>
          <w:i/>
          <w:color w:val="000000"/>
          <w:sz w:val="28"/>
        </w:rPr>
        <w:t>s</w:t>
      </w:r>
      <w:r>
        <w:rPr>
          <w:rFonts w:ascii="Times New Roman"/>
          <w:b w:val="false"/>
          <w:i w:val="false"/>
          <w:color w:val="000000"/>
          <w:vertAlign w:val="subscript"/>
        </w:rPr>
        <w:t>1</w:t>
      </w:r>
      <w:r>
        <w:rPr>
          <w:rFonts w:ascii="Times New Roman"/>
          <w:b w:val="false"/>
          <w:i w:val="false"/>
          <w:color w:val="000000"/>
          <w:sz w:val="28"/>
        </w:rPr>
        <w:t xml:space="preserve"> мәніне көбейту арқылы табылады. </w:t>
      </w:r>
    </w:p>
    <w:bookmarkEnd w:id="7928"/>
    <w:bookmarkStart w:name="z18406" w:id="7929"/>
    <w:p>
      <w:pPr>
        <w:spacing w:after="0"/>
        <w:ind w:left="0"/>
        <w:jc w:val="both"/>
      </w:pPr>
      <w:r>
        <w:rPr>
          <w:rFonts w:ascii="Times New Roman"/>
          <w:b w:val="false"/>
          <w:i w:val="false"/>
          <w:color w:val="000000"/>
          <w:sz w:val="28"/>
        </w:rPr>
        <w:t xml:space="preserve">
      19. Атмосфераның жер бетіне жақын бөлігіндегі зиянды заттардың </w:t>
      </w:r>
      <w:r>
        <w:rPr>
          <w:rFonts w:ascii="Times New Roman"/>
          <w:b w:val="false"/>
          <w:i/>
          <w:color w:val="000000"/>
          <w:sz w:val="28"/>
        </w:rPr>
        <w:t>у</w:t>
      </w:r>
      <w:r>
        <w:rPr>
          <w:rFonts w:ascii="Times New Roman"/>
          <w:b w:val="false"/>
          <w:i w:val="false"/>
          <w:color w:val="000000"/>
          <w:sz w:val="28"/>
        </w:rPr>
        <w:t xml:space="preserve"> (м) қашықтықтағы шығарынды алауы осіне перпендикуляр ось бойымен таралатын </w:t>
      </w:r>
      <w:r>
        <w:rPr>
          <w:rFonts w:ascii="Times New Roman"/>
          <w:b w:val="false"/>
          <w:i/>
          <w:color w:val="000000"/>
          <w:sz w:val="28"/>
        </w:rPr>
        <w:t>с</w:t>
      </w:r>
      <w:r>
        <w:rPr>
          <w:rFonts w:ascii="Times New Roman"/>
          <w:b w:val="false"/>
          <w:i w:val="false"/>
          <w:color w:val="000000"/>
          <w:vertAlign w:val="subscript"/>
        </w:rPr>
        <w:t>y</w:t>
      </w:r>
      <w:r>
        <w:rPr>
          <w:rFonts w:ascii="Times New Roman"/>
          <w:b w:val="false"/>
          <w:i w:val="false"/>
          <w:color w:val="000000"/>
          <w:sz w:val="28"/>
        </w:rPr>
        <w:t xml:space="preserve"> (мг/м</w:t>
      </w:r>
      <w:r>
        <w:rPr>
          <w:rFonts w:ascii="Times New Roman"/>
          <w:b w:val="false"/>
          <w:i w:val="false"/>
          <w:color w:val="000000"/>
          <w:vertAlign w:val="superscript"/>
        </w:rPr>
        <w:t>3</w:t>
      </w:r>
      <w:r>
        <w:rPr>
          <w:rFonts w:ascii="Times New Roman"/>
          <w:b w:val="false"/>
          <w:i w:val="false"/>
          <w:color w:val="000000"/>
          <w:sz w:val="28"/>
        </w:rPr>
        <w:t xml:space="preserve">) концентрациясының мәні келесі формула арқылы анықталады </w:t>
      </w:r>
    </w:p>
    <w:bookmarkEnd w:id="7929"/>
    <w:bookmarkStart w:name="z18407" w:id="7930"/>
    <w:p>
      <w:pPr>
        <w:spacing w:after="0"/>
        <w:ind w:left="0"/>
        <w:jc w:val="both"/>
      </w:pP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vertAlign w:val="subscript"/>
        </w:rPr>
        <w:t>y</w:t>
      </w:r>
      <w:r>
        <w:rPr>
          <w:rFonts w:ascii="Times New Roman"/>
          <w:b w:val="false"/>
          <w:i w:val="false"/>
          <w:color w:val="000000"/>
          <w:sz w:val="28"/>
        </w:rPr>
        <w:t xml:space="preserve"> = </w:t>
      </w:r>
      <w:r>
        <w:rPr>
          <w:rFonts w:ascii="Times New Roman"/>
          <w:b w:val="false"/>
          <w:i/>
          <w:color w:val="000000"/>
          <w:sz w:val="28"/>
        </w:rPr>
        <w:t>s</w:t>
      </w:r>
      <w:r>
        <w:rPr>
          <w:rFonts w:ascii="Times New Roman"/>
          <w:b w:val="false"/>
          <w:i w:val="false"/>
          <w:color w:val="000000"/>
          <w:vertAlign w:val="subscript"/>
        </w:rPr>
        <w:t>2</w:t>
      </w:r>
      <w:r>
        <w:rPr>
          <w:rFonts w:ascii="Times New Roman"/>
          <w:b w:val="false"/>
          <w:i/>
          <w:color w:val="000000"/>
          <w:sz w:val="28"/>
        </w:rPr>
        <w:t xml:space="preserve"> c</w:t>
      </w:r>
      <w:r>
        <w:rPr>
          <w:rFonts w:ascii="Times New Roman"/>
          <w:b w:val="false"/>
          <w:i w:val="false"/>
          <w:color w:val="000000"/>
          <w:sz w:val="28"/>
        </w:rPr>
        <w:t>.(2.25)</w:t>
      </w:r>
    </w:p>
    <w:bookmarkEnd w:id="7930"/>
    <w:bookmarkStart w:name="z18408" w:id="7931"/>
    <w:p>
      <w:pPr>
        <w:spacing w:after="0"/>
        <w:ind w:left="0"/>
        <w:jc w:val="both"/>
      </w:pPr>
      <w:r>
        <w:rPr>
          <w:rFonts w:ascii="Times New Roman"/>
          <w:b w:val="false"/>
          <w:i w:val="false"/>
          <w:color w:val="000000"/>
          <w:sz w:val="28"/>
        </w:rPr>
        <w:t>
      мұндағы s</w:t>
      </w:r>
      <w:r>
        <w:rPr>
          <w:rFonts w:ascii="Times New Roman"/>
          <w:b w:val="false"/>
          <w:i w:val="false"/>
          <w:color w:val="000000"/>
          <w:vertAlign w:val="subscript"/>
        </w:rPr>
        <w:t>2</w:t>
      </w:r>
      <w:r>
        <w:rPr>
          <w:rFonts w:ascii="Times New Roman"/>
          <w:b w:val="false"/>
          <w:i w:val="false"/>
          <w:color w:val="000000"/>
          <w:sz w:val="28"/>
        </w:rPr>
        <w:t xml:space="preserve"> - t</w:t>
      </w:r>
      <w:r>
        <w:rPr>
          <w:rFonts w:ascii="Times New Roman"/>
          <w:b w:val="false"/>
          <w:i w:val="false"/>
          <w:color w:val="000000"/>
          <w:vertAlign w:val="subscript"/>
        </w:rPr>
        <w:t>y</w:t>
      </w:r>
      <w:r>
        <w:rPr>
          <w:rFonts w:ascii="Times New Roman"/>
          <w:b w:val="false"/>
          <w:i w:val="false"/>
          <w:color w:val="000000"/>
          <w:sz w:val="28"/>
        </w:rPr>
        <w:t xml:space="preserve"> аргументінің мәні бойынша у/х қатынасы және </w:t>
      </w:r>
      <w:r>
        <w:rPr>
          <w:rFonts w:ascii="Times New Roman"/>
          <w:b w:val="false"/>
          <w:i/>
          <w:color w:val="000000"/>
          <w:sz w:val="28"/>
        </w:rPr>
        <w:t>u</w:t>
      </w:r>
      <w:r>
        <w:rPr>
          <w:rFonts w:ascii="Times New Roman"/>
          <w:b w:val="false"/>
          <w:i w:val="false"/>
          <w:color w:val="000000"/>
          <w:sz w:val="28"/>
        </w:rPr>
        <w:t xml:space="preserve"> (м/с) жел жылдамдығына тәуелді анықталатын өлшемсіз шама: </w:t>
      </w:r>
    </w:p>
    <w:bookmarkEnd w:id="7931"/>
    <w:bookmarkStart w:name="z18409" w:id="7932"/>
    <w:p>
      <w:pPr>
        <w:spacing w:after="0"/>
        <w:ind w:left="0"/>
        <w:jc w:val="both"/>
      </w:pPr>
      <w:r>
        <w:rPr>
          <w:rFonts w:ascii="Times New Roman"/>
          <w:b w:val="false"/>
          <w:i w:val="false"/>
          <w:color w:val="000000"/>
          <w:sz w:val="28"/>
        </w:rPr>
        <w:t xml:space="preserve">
       </w:t>
      </w:r>
    </w:p>
    <w:bookmarkEnd w:id="7932"/>
    <w:p>
      <w:pPr>
        <w:spacing w:after="0"/>
        <w:ind w:left="0"/>
        <w:jc w:val="both"/>
      </w:pPr>
      <w:r>
        <w:drawing>
          <wp:inline distT="0" distB="0" distL="0" distR="0">
            <wp:extent cx="19431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2"/>
                    <a:stretch>
                      <a:fillRect/>
                    </a:stretch>
                  </pic:blipFill>
                  <pic:spPr>
                    <a:xfrm>
                      <a:off x="0" y="0"/>
                      <a:ext cx="1943100" cy="55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(2.26а)</w:t>
      </w:r>
    </w:p>
    <w:bookmarkStart w:name="z18410" w:id="7933"/>
    <w:p>
      <w:pPr>
        <w:spacing w:after="0"/>
        <w:ind w:left="0"/>
        <w:jc w:val="both"/>
      </w:pPr>
      <w:r>
        <w:rPr>
          <w:rFonts w:ascii="Times New Roman"/>
          <w:b w:val="false"/>
          <w:i w:val="false"/>
          <w:color w:val="000000"/>
          <w:sz w:val="28"/>
        </w:rPr>
        <w:t xml:space="preserve">
       </w:t>
      </w:r>
    </w:p>
    <w:bookmarkEnd w:id="7933"/>
    <w:p>
      <w:pPr>
        <w:spacing w:after="0"/>
        <w:ind w:left="0"/>
        <w:jc w:val="both"/>
      </w:pPr>
      <w:r>
        <w:drawing>
          <wp:inline distT="0" distB="0" distL="0" distR="0">
            <wp:extent cx="19177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3"/>
                    <a:stretch>
                      <a:fillRect/>
                    </a:stretch>
                  </pic:blipFill>
                  <pic:spPr>
                    <a:xfrm>
                      <a:off x="0" y="0"/>
                      <a:ext cx="1917700" cy="55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(2.26б)</w:t>
      </w:r>
    </w:p>
    <w:bookmarkStart w:name="z18411" w:id="7934"/>
    <w:p>
      <w:pPr>
        <w:spacing w:after="0"/>
        <w:ind w:left="0"/>
        <w:jc w:val="both"/>
      </w:pPr>
      <w:r>
        <w:rPr>
          <w:rFonts w:ascii="Times New Roman"/>
          <w:b w:val="false"/>
          <w:i w:val="false"/>
          <w:color w:val="000000"/>
          <w:sz w:val="28"/>
        </w:rPr>
        <w:t>
      Осы Әдістеменің 1-қосымшасына сәйкес 5-сурет немесе төмендегі формула бойынша:</w:t>
      </w:r>
    </w:p>
    <w:bookmarkEnd w:id="7934"/>
    <w:bookmarkStart w:name="z18412" w:id="7935"/>
    <w:p>
      <w:pPr>
        <w:spacing w:after="0"/>
        <w:ind w:left="0"/>
        <w:jc w:val="both"/>
      </w:pPr>
      <w:r>
        <w:rPr>
          <w:rFonts w:ascii="Times New Roman"/>
          <w:b w:val="false"/>
          <w:i w:val="false"/>
          <w:color w:val="000000"/>
          <w:sz w:val="28"/>
        </w:rPr>
        <w:t xml:space="preserve">
       </w:t>
      </w:r>
    </w:p>
    <w:bookmarkEnd w:id="7935"/>
    <w:p>
      <w:pPr>
        <w:spacing w:after="0"/>
        <w:ind w:left="0"/>
        <w:jc w:val="both"/>
      </w:pPr>
      <w:r>
        <w:drawing>
          <wp:inline distT="0" distB="0" distL="0" distR="0">
            <wp:extent cx="34544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4"/>
                    <a:stretch>
                      <a:fillRect/>
                    </a:stretch>
                  </pic:blipFill>
                  <pic:spPr>
                    <a:xfrm>
                      <a:off x="0" y="0"/>
                      <a:ext cx="3454400" cy="64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(2.27)</w:t>
      </w:r>
    </w:p>
    <w:bookmarkStart w:name="z18413" w:id="7936"/>
    <w:p>
      <w:pPr>
        <w:spacing w:after="0"/>
        <w:ind w:left="0"/>
        <w:jc w:val="both"/>
      </w:pPr>
      <w:r>
        <w:rPr>
          <w:rFonts w:ascii="Times New Roman"/>
          <w:b w:val="false"/>
          <w:i w:val="false"/>
          <w:color w:val="000000"/>
          <w:sz w:val="28"/>
        </w:rPr>
        <w:t>
      20. Алау осінен желдің u</w:t>
      </w:r>
      <w:r>
        <w:rPr>
          <w:rFonts w:ascii="Times New Roman"/>
          <w:b w:val="false"/>
          <w:i w:val="false"/>
          <w:color w:val="000000"/>
          <w:vertAlign w:val="subscript"/>
        </w:rPr>
        <w:t>м</w:t>
      </w:r>
      <w:r>
        <w:rPr>
          <w:rFonts w:ascii="Times New Roman"/>
          <w:b w:val="false"/>
          <w:i w:val="false"/>
          <w:color w:val="000000"/>
          <w:sz w:val="28"/>
        </w:rPr>
        <w:t xml:space="preserve"> жылдамдығы кезінде шығарынды көзінен х қашықтыққа жететін с максимал концентрация келесі формуламен анықталады</w:t>
      </w:r>
    </w:p>
    <w:bookmarkEnd w:id="7936"/>
    <w:bookmarkStart w:name="z18414" w:id="7937"/>
    <w:p>
      <w:pPr>
        <w:spacing w:after="0"/>
        <w:ind w:left="0"/>
        <w:jc w:val="both"/>
      </w:pPr>
      <w:r>
        <w:rPr>
          <w:rFonts w:ascii="Times New Roman"/>
          <w:b w:val="false"/>
          <w:i w:val="false"/>
          <w:color w:val="000000"/>
          <w:sz w:val="28"/>
        </w:rPr>
        <w:t xml:space="preserve">
       </w:t>
      </w:r>
    </w:p>
    <w:bookmarkEnd w:id="7937"/>
    <w:p>
      <w:pPr>
        <w:spacing w:after="0"/>
        <w:ind w:left="0"/>
        <w:jc w:val="both"/>
      </w:pPr>
      <w:r>
        <w:drawing>
          <wp:inline distT="0" distB="0" distL="0" distR="0">
            <wp:extent cx="1066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5"/>
                    <a:stretch>
                      <a:fillRect/>
                    </a:stretch>
                  </pic:blipFill>
                  <pic:spPr>
                    <a:xfrm>
                      <a:off x="0" y="0"/>
                      <a:ext cx="10668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(2.28)</w:t>
      </w:r>
    </w:p>
    <w:bookmarkStart w:name="z18415" w:id="7938"/>
    <w:p>
      <w:pPr>
        <w:spacing w:after="0"/>
        <w:ind w:left="0"/>
        <w:jc w:val="both"/>
      </w:pPr>
      <w:r>
        <w:rPr>
          <w:rFonts w:ascii="Times New Roman"/>
          <w:b w:val="false"/>
          <w:i w:val="false"/>
          <w:color w:val="000000"/>
          <w:sz w:val="28"/>
        </w:rPr>
        <w:t xml:space="preserve">
      мұндағы </w:t>
      </w:r>
    </w:p>
    <w:bookmarkEnd w:id="7938"/>
    <w:p>
      <w:pPr>
        <w:spacing w:after="0"/>
        <w:ind w:left="0"/>
        <w:jc w:val="both"/>
      </w:pPr>
      <w:r>
        <w:drawing>
          <wp:inline distT="0" distB="0" distL="0" distR="0">
            <wp:extent cx="203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6"/>
                    <a:stretch>
                      <a:fillRect/>
                    </a:stretch>
                  </pic:blipFill>
                  <pic:spPr>
                    <a:xfrm>
                      <a:off x="0" y="0"/>
                      <a:ext cx="2032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өлшемсіз шамасы осы Әдістеменің 1-қосымшасына сәйкес 6-сурет бойынша х/х</w:t>
      </w:r>
      <w:r>
        <w:rPr>
          <w:rFonts w:ascii="Times New Roman"/>
          <w:b w:val="false"/>
          <w:i w:val="false"/>
          <w:color w:val="000000"/>
          <w:vertAlign w:val="subscript"/>
        </w:rPr>
        <w:t>м</w:t>
      </w:r>
      <w:r>
        <w:rPr>
          <w:rFonts w:ascii="Times New Roman"/>
          <w:b w:val="false"/>
          <w:i w:val="false"/>
          <w:color w:val="000000"/>
          <w:sz w:val="28"/>
        </w:rPr>
        <w:t xml:space="preserve"> қатынасына тәуелді немесе төмендегі формула бойынша анықталады: </w:t>
      </w:r>
    </w:p>
    <w:bookmarkStart w:name="z18416" w:id="7939"/>
    <w:p>
      <w:pPr>
        <w:spacing w:after="0"/>
        <w:ind w:left="0"/>
        <w:jc w:val="both"/>
      </w:pPr>
      <w:r>
        <w:rPr>
          <w:rFonts w:ascii="Times New Roman"/>
          <w:b w:val="false"/>
          <w:i w:val="false"/>
          <w:color w:val="000000"/>
          <w:sz w:val="28"/>
        </w:rPr>
        <w:t xml:space="preserve">
       </w:t>
      </w:r>
    </w:p>
    <w:bookmarkEnd w:id="7939"/>
    <w:p>
      <w:pPr>
        <w:spacing w:after="0"/>
        <w:ind w:left="0"/>
        <w:jc w:val="both"/>
      </w:pPr>
      <w:r>
        <w:drawing>
          <wp:inline distT="0" distB="0" distL="0" distR="0">
            <wp:extent cx="4508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7"/>
                    <a:stretch>
                      <a:fillRect/>
                    </a:stretch>
                  </pic:blipFill>
                  <pic:spPr>
                    <a:xfrm>
                      <a:off x="0" y="0"/>
                      <a:ext cx="4508500" cy="34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(2.29а)</w:t>
      </w:r>
    </w:p>
    <w:bookmarkStart w:name="z18417" w:id="7940"/>
    <w:p>
      <w:pPr>
        <w:spacing w:after="0"/>
        <w:ind w:left="0"/>
        <w:jc w:val="both"/>
      </w:pPr>
      <w:r>
        <w:rPr>
          <w:rFonts w:ascii="Times New Roman"/>
          <w:b w:val="false"/>
          <w:i w:val="false"/>
          <w:color w:val="000000"/>
          <w:sz w:val="28"/>
        </w:rPr>
        <w:t xml:space="preserve">
       </w:t>
      </w:r>
    </w:p>
    <w:bookmarkEnd w:id="7940"/>
    <w:p>
      <w:pPr>
        <w:spacing w:after="0"/>
        <w:ind w:left="0"/>
        <w:jc w:val="both"/>
      </w:pPr>
      <w:r>
        <w:drawing>
          <wp:inline distT="0" distB="0" distL="0" distR="0">
            <wp:extent cx="33147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8"/>
                    <a:stretch>
                      <a:fillRect/>
                    </a:stretch>
                  </pic:blipFill>
                  <pic:spPr>
                    <a:xfrm>
                      <a:off x="0" y="0"/>
                      <a:ext cx="3314700" cy="59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(2.29б)</w:t>
      </w:r>
    </w:p>
    <w:bookmarkStart w:name="z18418" w:id="7941"/>
    <w:p>
      <w:pPr>
        <w:spacing w:after="0"/>
        <w:ind w:left="0"/>
        <w:jc w:val="both"/>
      </w:pPr>
      <w:r>
        <w:rPr>
          <w:rFonts w:ascii="Times New Roman"/>
          <w:b w:val="false"/>
          <w:i w:val="false"/>
          <w:color w:val="000000"/>
          <w:sz w:val="28"/>
        </w:rPr>
        <w:t xml:space="preserve">
       </w:t>
      </w:r>
    </w:p>
    <w:bookmarkEnd w:id="7941"/>
    <w:p>
      <w:pPr>
        <w:spacing w:after="0"/>
        <w:ind w:left="0"/>
        <w:jc w:val="both"/>
      </w:pPr>
      <w:r>
        <w:drawing>
          <wp:inline distT="0" distB="0" distL="0" distR="0">
            <wp:extent cx="3352800" cy="92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9"/>
                    <a:stretch>
                      <a:fillRect/>
                    </a:stretch>
                  </pic:blipFill>
                  <pic:spPr>
                    <a:xfrm>
                      <a:off x="0" y="0"/>
                      <a:ext cx="3352800" cy="92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(2.29в)</w:t>
      </w:r>
    </w:p>
    <w:bookmarkStart w:name="z18419" w:id="7942"/>
    <w:p>
      <w:pPr>
        <w:spacing w:after="0"/>
        <w:ind w:left="0"/>
        <w:jc w:val="both"/>
      </w:pPr>
      <w:r>
        <w:rPr>
          <w:rFonts w:ascii="Times New Roman"/>
          <w:b w:val="false"/>
          <w:i w:val="false"/>
          <w:color w:val="000000"/>
          <w:sz w:val="28"/>
        </w:rPr>
        <w:t xml:space="preserve">
       </w:t>
      </w:r>
    </w:p>
    <w:bookmarkEnd w:id="7942"/>
    <w:p>
      <w:pPr>
        <w:spacing w:after="0"/>
        <w:ind w:left="0"/>
        <w:jc w:val="both"/>
      </w:pPr>
      <w:r>
        <w:drawing>
          <wp:inline distT="0" distB="0" distL="0" distR="0">
            <wp:extent cx="5448300" cy="92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0"/>
                    <a:stretch>
                      <a:fillRect/>
                    </a:stretch>
                  </pic:blipFill>
                  <pic:spPr>
                    <a:xfrm>
                      <a:off x="0" y="0"/>
                      <a:ext cx="5448300" cy="92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(2.29г)</w:t>
      </w:r>
    </w:p>
    <w:bookmarkStart w:name="z18420" w:id="7943"/>
    <w:p>
      <w:pPr>
        <w:spacing w:after="0"/>
        <w:ind w:left="0"/>
        <w:jc w:val="both"/>
      </w:pPr>
      <w:r>
        <w:rPr>
          <w:rFonts w:ascii="Times New Roman"/>
          <w:b w:val="false"/>
          <w:i w:val="false"/>
          <w:color w:val="000000"/>
          <w:sz w:val="28"/>
        </w:rPr>
        <w:t xml:space="preserve">
       </w:t>
      </w:r>
    </w:p>
    <w:bookmarkEnd w:id="7943"/>
    <w:p>
      <w:pPr>
        <w:spacing w:after="0"/>
        <w:ind w:left="0"/>
        <w:jc w:val="both"/>
      </w:pPr>
      <w:r>
        <w:drawing>
          <wp:inline distT="0" distB="0" distL="0" distR="0">
            <wp:extent cx="5321300" cy="92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1"/>
                    <a:stretch>
                      <a:fillRect/>
                    </a:stretch>
                  </pic:blipFill>
                  <pic:spPr>
                    <a:xfrm>
                      <a:off x="0" y="0"/>
                      <a:ext cx="5321300" cy="92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(2.29д)</w:t>
      </w:r>
    </w:p>
    <w:bookmarkStart w:name="z18421" w:id="7944"/>
    <w:p>
      <w:pPr>
        <w:spacing w:after="0"/>
        <w:ind w:left="0"/>
        <w:jc w:val="both"/>
      </w:pPr>
      <w:r>
        <w:rPr>
          <w:rFonts w:ascii="Times New Roman"/>
          <w:b w:val="false"/>
          <w:i w:val="false"/>
          <w:color w:val="000000"/>
          <w:sz w:val="28"/>
        </w:rPr>
        <w:t xml:space="preserve">
       </w:t>
      </w:r>
    </w:p>
    <w:bookmarkEnd w:id="7944"/>
    <w:p>
      <w:pPr>
        <w:spacing w:after="0"/>
        <w:ind w:left="0"/>
        <w:jc w:val="both"/>
      </w:pPr>
      <w:r>
        <w:drawing>
          <wp:inline distT="0" distB="0" distL="0" distR="0">
            <wp:extent cx="4991100" cy="92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2"/>
                    <a:stretch>
                      <a:fillRect/>
                    </a:stretch>
                  </pic:blipFill>
                  <pic:spPr>
                    <a:xfrm>
                      <a:off x="0" y="0"/>
                      <a:ext cx="4991100" cy="92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(2.29е)</w:t>
      </w:r>
    </w:p>
    <w:bookmarkStart w:name="z18422" w:id="7945"/>
    <w:p>
      <w:pPr>
        <w:spacing w:after="0"/>
        <w:ind w:left="0"/>
        <w:jc w:val="both"/>
      </w:pPr>
      <w:r>
        <w:rPr>
          <w:rFonts w:ascii="Times New Roman"/>
          <w:b w:val="false"/>
          <w:i w:val="false"/>
          <w:color w:val="000000"/>
          <w:sz w:val="28"/>
        </w:rPr>
        <w:t xml:space="preserve">
       </w:t>
      </w:r>
    </w:p>
    <w:bookmarkEnd w:id="7945"/>
    <w:p>
      <w:pPr>
        <w:spacing w:after="0"/>
        <w:ind w:left="0"/>
        <w:jc w:val="both"/>
      </w:pPr>
      <w:r>
        <w:drawing>
          <wp:inline distT="0" distB="0" distL="0" distR="0">
            <wp:extent cx="4876800" cy="92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3"/>
                    <a:stretch>
                      <a:fillRect/>
                    </a:stretch>
                  </pic:blipFill>
                  <pic:spPr>
                    <a:xfrm>
                      <a:off x="0" y="0"/>
                      <a:ext cx="4876800" cy="92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(2.29ж)</w:t>
      </w:r>
    </w:p>
    <w:bookmarkStart w:name="z18423" w:id="7946"/>
    <w:p>
      <w:pPr>
        <w:spacing w:after="0"/>
        <w:ind w:left="0"/>
        <w:jc w:val="both"/>
      </w:pPr>
      <w:r>
        <w:rPr>
          <w:rFonts w:ascii="Times New Roman"/>
          <w:b w:val="false"/>
          <w:i w:val="false"/>
          <w:color w:val="000000"/>
          <w:sz w:val="28"/>
        </w:rPr>
        <w:t>
      Бұл кезде желдің u</w:t>
      </w:r>
      <w:r>
        <w:rPr>
          <w:rFonts w:ascii="Times New Roman"/>
          <w:b w:val="false"/>
          <w:i w:val="false"/>
          <w:color w:val="000000"/>
          <w:vertAlign w:val="subscript"/>
        </w:rPr>
        <w:t>мx</w:t>
      </w:r>
      <w:r>
        <w:rPr>
          <w:rFonts w:ascii="Times New Roman"/>
          <w:b w:val="false"/>
          <w:i w:val="false"/>
          <w:color w:val="000000"/>
          <w:sz w:val="28"/>
        </w:rPr>
        <w:t xml:space="preserve"> жылдамдығы келесі формуламен анықталады </w:t>
      </w:r>
    </w:p>
    <w:bookmarkEnd w:id="7946"/>
    <w:bookmarkStart w:name="z18424" w:id="7947"/>
    <w:p>
      <w:pPr>
        <w:spacing w:after="0"/>
        <w:ind w:left="0"/>
        <w:jc w:val="both"/>
      </w:pPr>
      <w:r>
        <w:rPr>
          <w:rFonts w:ascii="Times New Roman"/>
          <w:b w:val="false"/>
          <w:i w:val="false"/>
          <w:color w:val="000000"/>
          <w:sz w:val="28"/>
        </w:rPr>
        <w:t>
      u</w:t>
      </w:r>
      <w:r>
        <w:rPr>
          <w:rFonts w:ascii="Times New Roman"/>
          <w:b w:val="false"/>
          <w:i w:val="false"/>
          <w:color w:val="000000"/>
          <w:vertAlign w:val="subscript"/>
        </w:rPr>
        <w:t>мx</w:t>
      </w:r>
      <w:r>
        <w:rPr>
          <w:rFonts w:ascii="Times New Roman"/>
          <w:b w:val="false"/>
          <w:i w:val="false"/>
          <w:color w:val="000000"/>
          <w:sz w:val="28"/>
        </w:rPr>
        <w:t xml:space="preserve"> = f</w:t>
      </w:r>
      <w:r>
        <w:rPr>
          <w:rFonts w:ascii="Times New Roman"/>
          <w:b w:val="false"/>
          <w:i w:val="false"/>
          <w:color w:val="000000"/>
          <w:vertAlign w:val="subscript"/>
        </w:rPr>
        <w:t>1</w:t>
      </w:r>
      <w:r>
        <w:rPr>
          <w:rFonts w:ascii="Times New Roman"/>
          <w:b w:val="false"/>
          <w:i w:val="false"/>
          <w:color w:val="000000"/>
          <w:sz w:val="28"/>
        </w:rPr>
        <w:t xml:space="preserve"> u</w:t>
      </w:r>
      <w:r>
        <w:rPr>
          <w:rFonts w:ascii="Times New Roman"/>
          <w:b w:val="false"/>
          <w:i w:val="false"/>
          <w:color w:val="000000"/>
          <w:vertAlign w:val="subscript"/>
        </w:rPr>
        <w:t>м</w:t>
      </w:r>
      <w:r>
        <w:rPr>
          <w:rFonts w:ascii="Times New Roman"/>
          <w:b w:val="false"/>
          <w:i w:val="false"/>
          <w:color w:val="000000"/>
          <w:sz w:val="28"/>
        </w:rPr>
        <w:t>,(2.30)</w:t>
      </w:r>
    </w:p>
    <w:bookmarkEnd w:id="7947"/>
    <w:bookmarkStart w:name="z18425" w:id="7948"/>
    <w:p>
      <w:pPr>
        <w:spacing w:after="0"/>
        <w:ind w:left="0"/>
        <w:jc w:val="both"/>
      </w:pPr>
      <w:r>
        <w:rPr>
          <w:rFonts w:ascii="Times New Roman"/>
          <w:b w:val="false"/>
          <w:i w:val="false"/>
          <w:color w:val="000000"/>
          <w:sz w:val="28"/>
        </w:rPr>
        <w:t>
      мұндағы f</w:t>
      </w:r>
      <w:r>
        <w:rPr>
          <w:rFonts w:ascii="Times New Roman"/>
          <w:b w:val="false"/>
          <w:i w:val="false"/>
          <w:color w:val="000000"/>
          <w:vertAlign w:val="subscript"/>
        </w:rPr>
        <w:t xml:space="preserve">1 </w:t>
      </w:r>
      <w:r>
        <w:rPr>
          <w:rFonts w:ascii="Times New Roman"/>
          <w:b w:val="false"/>
          <w:i w:val="false"/>
          <w:color w:val="000000"/>
          <w:sz w:val="28"/>
        </w:rPr>
        <w:t>осы Әдістеменің 1-қосымшасына сәйкес 7-сурет бойынша x/x</w:t>
      </w:r>
      <w:r>
        <w:rPr>
          <w:rFonts w:ascii="Times New Roman"/>
          <w:b w:val="false"/>
          <w:i w:val="false"/>
          <w:color w:val="000000"/>
          <w:vertAlign w:val="subscript"/>
        </w:rPr>
        <w:t>м</w:t>
      </w:r>
      <w:r>
        <w:rPr>
          <w:rFonts w:ascii="Times New Roman"/>
          <w:b w:val="false"/>
          <w:i w:val="false"/>
          <w:color w:val="000000"/>
          <w:sz w:val="28"/>
        </w:rPr>
        <w:t xml:space="preserve"> қатынасына тәуелді немесе төмендегі формуламен анықталатын өлшемсіз шама: </w:t>
      </w:r>
    </w:p>
    <w:bookmarkEnd w:id="7948"/>
    <w:bookmarkStart w:name="z18426" w:id="7949"/>
    <w:p>
      <w:pPr>
        <w:spacing w:after="0"/>
        <w:ind w:left="0"/>
        <w:jc w:val="both"/>
      </w:pPr>
      <w:r>
        <w:rPr>
          <w:rFonts w:ascii="Times New Roman"/>
          <w:b w:val="false"/>
          <w:i w:val="false"/>
          <w:color w:val="000000"/>
          <w:sz w:val="28"/>
        </w:rPr>
        <w:t>
      x/x</w:t>
      </w:r>
      <w:r>
        <w:rPr>
          <w:rFonts w:ascii="Times New Roman"/>
          <w:b w:val="false"/>
          <w:i w:val="false"/>
          <w:color w:val="000000"/>
          <w:vertAlign w:val="subscript"/>
        </w:rPr>
        <w:t>м</w:t>
      </w:r>
      <w:r>
        <w:rPr>
          <w:rFonts w:ascii="Times New Roman"/>
          <w:b w:val="false"/>
          <w:i w:val="false"/>
          <w:color w:val="000000"/>
          <w:sz w:val="28"/>
        </w:rPr>
        <w:t xml:space="preserve"> ? 1 болғанда, f</w:t>
      </w:r>
      <w:r>
        <w:rPr>
          <w:rFonts w:ascii="Times New Roman"/>
          <w:b w:val="false"/>
          <w:i w:val="false"/>
          <w:color w:val="000000"/>
          <w:vertAlign w:val="subscript"/>
        </w:rPr>
        <w:t>1</w:t>
      </w:r>
      <w:r>
        <w:rPr>
          <w:rFonts w:ascii="Times New Roman"/>
          <w:b w:val="false"/>
          <w:i w:val="false"/>
          <w:color w:val="000000"/>
          <w:sz w:val="28"/>
        </w:rPr>
        <w:t xml:space="preserve"> = 1 болады;(2.31а)</w:t>
      </w:r>
    </w:p>
    <w:bookmarkEnd w:id="7949"/>
    <w:bookmarkStart w:name="z18427" w:id="7950"/>
    <w:p>
      <w:pPr>
        <w:spacing w:after="0"/>
        <w:ind w:left="0"/>
        <w:jc w:val="both"/>
      </w:pPr>
      <w:r>
        <w:rPr>
          <w:rFonts w:ascii="Times New Roman"/>
          <w:b w:val="false"/>
          <w:i w:val="false"/>
          <w:color w:val="000000"/>
          <w:sz w:val="28"/>
        </w:rPr>
        <w:t xml:space="preserve">
       </w:t>
      </w:r>
    </w:p>
    <w:bookmarkEnd w:id="7950"/>
    <w:p>
      <w:pPr>
        <w:spacing w:after="0"/>
        <w:ind w:left="0"/>
        <w:jc w:val="both"/>
      </w:pPr>
      <w:r>
        <w:drawing>
          <wp:inline distT="0" distB="0" distL="0" distR="0">
            <wp:extent cx="35433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4"/>
                    <a:stretch>
                      <a:fillRect/>
                    </a:stretch>
                  </pic:blipFill>
                  <pic:spPr>
                    <a:xfrm>
                      <a:off x="0" y="0"/>
                      <a:ext cx="3543300" cy="59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(2.31б)</w:t>
      </w:r>
    </w:p>
    <w:bookmarkStart w:name="z18428" w:id="7951"/>
    <w:p>
      <w:pPr>
        <w:spacing w:after="0"/>
        <w:ind w:left="0"/>
        <w:jc w:val="both"/>
      </w:pPr>
      <w:r>
        <w:rPr>
          <w:rFonts w:ascii="Times New Roman"/>
          <w:b w:val="false"/>
          <w:i w:val="false"/>
          <w:color w:val="000000"/>
          <w:sz w:val="28"/>
        </w:rPr>
        <w:t>
      8 &lt; x/x</w:t>
      </w:r>
      <w:r>
        <w:rPr>
          <w:rFonts w:ascii="Times New Roman"/>
          <w:b w:val="false"/>
          <w:i w:val="false"/>
          <w:color w:val="000000"/>
          <w:vertAlign w:val="subscript"/>
        </w:rPr>
        <w:t>м</w:t>
      </w:r>
      <w:r>
        <w:rPr>
          <w:rFonts w:ascii="Times New Roman"/>
          <w:b w:val="false"/>
          <w:i w:val="false"/>
          <w:color w:val="000000"/>
          <w:sz w:val="28"/>
        </w:rPr>
        <w:t xml:space="preserve"> &lt; 80 болғанда, f</w:t>
      </w:r>
      <w:r>
        <w:rPr>
          <w:rFonts w:ascii="Times New Roman"/>
          <w:b w:val="false"/>
          <w:i w:val="false"/>
          <w:color w:val="000000"/>
          <w:vertAlign w:val="subscript"/>
        </w:rPr>
        <w:t>1</w:t>
      </w:r>
      <w:r>
        <w:rPr>
          <w:rFonts w:ascii="Times New Roman"/>
          <w:b w:val="false"/>
          <w:i w:val="false"/>
          <w:color w:val="000000"/>
          <w:sz w:val="28"/>
        </w:rPr>
        <w:t xml:space="preserve"> = 0,25 болады;(2.31в)</w:t>
      </w:r>
    </w:p>
    <w:bookmarkEnd w:id="7951"/>
    <w:bookmarkStart w:name="z18429" w:id="7952"/>
    <w:p>
      <w:pPr>
        <w:spacing w:after="0"/>
        <w:ind w:left="0"/>
        <w:jc w:val="both"/>
      </w:pPr>
      <w:r>
        <w:rPr>
          <w:rFonts w:ascii="Times New Roman"/>
          <w:b w:val="false"/>
          <w:i w:val="false"/>
          <w:color w:val="000000"/>
          <w:sz w:val="28"/>
        </w:rPr>
        <w:t>
      x/x</w:t>
      </w:r>
      <w:r>
        <w:rPr>
          <w:rFonts w:ascii="Times New Roman"/>
          <w:b w:val="false"/>
          <w:i w:val="false"/>
          <w:color w:val="000000"/>
          <w:vertAlign w:val="subscript"/>
        </w:rPr>
        <w:t>м</w:t>
      </w:r>
      <w:r>
        <w:rPr>
          <w:rFonts w:ascii="Times New Roman"/>
          <w:b w:val="false"/>
          <w:i w:val="false"/>
          <w:color w:val="000000"/>
          <w:sz w:val="28"/>
        </w:rPr>
        <w:t xml:space="preserve"> ? 80 болғанда, f</w:t>
      </w:r>
      <w:r>
        <w:rPr>
          <w:rFonts w:ascii="Times New Roman"/>
          <w:b w:val="false"/>
          <w:i w:val="false"/>
          <w:color w:val="000000"/>
          <w:vertAlign w:val="subscript"/>
        </w:rPr>
        <w:t>1</w:t>
      </w:r>
      <w:r>
        <w:rPr>
          <w:rFonts w:ascii="Times New Roman"/>
          <w:b w:val="false"/>
          <w:i w:val="false"/>
          <w:color w:val="000000"/>
          <w:sz w:val="28"/>
        </w:rPr>
        <w:t xml:space="preserve"> = 1,0 болады.(2.31г)</w:t>
      </w:r>
    </w:p>
    <w:bookmarkEnd w:id="7952"/>
    <w:bookmarkStart w:name="z18430" w:id="7953"/>
    <w:p>
      <w:pPr>
        <w:spacing w:after="0"/>
        <w:ind w:left="0"/>
        <w:jc w:val="both"/>
      </w:pPr>
      <w:r>
        <w:rPr>
          <w:rFonts w:ascii="Times New Roman"/>
          <w:b w:val="false"/>
          <w:i w:val="false"/>
          <w:color w:val="000000"/>
          <w:sz w:val="28"/>
        </w:rPr>
        <w:t>
      Ескерту.</w:t>
      </w:r>
    </w:p>
    <w:bookmarkEnd w:id="7953"/>
    <w:bookmarkStart w:name="z18431" w:id="7954"/>
    <w:p>
      <w:pPr>
        <w:spacing w:after="0"/>
        <w:ind w:left="0"/>
        <w:jc w:val="both"/>
      </w:pPr>
      <w:r>
        <w:rPr>
          <w:rFonts w:ascii="Times New Roman"/>
          <w:b w:val="false"/>
          <w:i w:val="false"/>
          <w:color w:val="000000"/>
          <w:sz w:val="28"/>
        </w:rPr>
        <w:t>
      Егер (2.30) формуламен есептелген желдің жылдамдығы u</w:t>
      </w:r>
      <w:r>
        <w:rPr>
          <w:rFonts w:ascii="Times New Roman"/>
          <w:b w:val="false"/>
          <w:i w:val="false"/>
          <w:color w:val="000000"/>
          <w:vertAlign w:val="subscript"/>
        </w:rPr>
        <w:t>мx</w:t>
      </w:r>
      <w:r>
        <w:rPr>
          <w:rFonts w:ascii="Times New Roman"/>
          <w:b w:val="false"/>
          <w:i w:val="false"/>
          <w:color w:val="000000"/>
          <w:sz w:val="28"/>
        </w:rPr>
        <w:t>&lt;0,5 м/с немесе u</w:t>
      </w:r>
      <w:r>
        <w:rPr>
          <w:rFonts w:ascii="Times New Roman"/>
          <w:b w:val="false"/>
          <w:i w:val="false"/>
          <w:color w:val="000000"/>
          <w:vertAlign w:val="subscript"/>
        </w:rPr>
        <w:t>мx</w:t>
      </w:r>
      <w:r>
        <w:rPr>
          <w:rFonts w:ascii="Times New Roman"/>
          <w:b w:val="false"/>
          <w:i w:val="false"/>
          <w:color w:val="000000"/>
          <w:sz w:val="28"/>
        </w:rPr>
        <w:t>&gt;u</w:t>
      </w:r>
      <w:r>
        <w:rPr>
          <w:rFonts w:ascii="Times New Roman"/>
          <w:b w:val="false"/>
          <w:i w:val="false"/>
          <w:color w:val="000000"/>
          <w:vertAlign w:val="superscript"/>
        </w:rPr>
        <w:t>*</w:t>
      </w:r>
      <w:r>
        <w:rPr>
          <w:rFonts w:ascii="Times New Roman"/>
          <w:b w:val="false"/>
          <w:i w:val="false"/>
          <w:color w:val="000000"/>
          <w:sz w:val="28"/>
        </w:rPr>
        <w:t xml:space="preserve"> болса (16-тармақты қараңыз), онда с</w:t>
      </w:r>
      <w:r>
        <w:rPr>
          <w:rFonts w:ascii="Times New Roman"/>
          <w:b w:val="false"/>
          <w:i w:val="false"/>
          <w:color w:val="000000"/>
          <w:vertAlign w:val="subscript"/>
        </w:rPr>
        <w:t>мx</w:t>
      </w:r>
      <w:r>
        <w:rPr>
          <w:rFonts w:ascii="Times New Roman"/>
          <w:b w:val="false"/>
          <w:i w:val="false"/>
          <w:color w:val="000000"/>
          <w:sz w:val="28"/>
        </w:rPr>
        <w:t xml:space="preserve"> шамасы желдің үш жылдамдығымен: 0,5 м/с, u</w:t>
      </w:r>
      <w:r>
        <w:rPr>
          <w:rFonts w:ascii="Times New Roman"/>
          <w:b w:val="false"/>
          <w:i w:val="false"/>
          <w:color w:val="000000"/>
          <w:vertAlign w:val="subscript"/>
        </w:rPr>
        <w:t>м</w:t>
      </w:r>
      <w:r>
        <w:rPr>
          <w:rFonts w:ascii="Times New Roman"/>
          <w:b w:val="false"/>
          <w:i w:val="false"/>
          <w:color w:val="000000"/>
          <w:sz w:val="28"/>
        </w:rPr>
        <w:t>, u</w:t>
      </w:r>
      <w:r>
        <w:rPr>
          <w:rFonts w:ascii="Times New Roman"/>
          <w:b w:val="false"/>
          <w:i w:val="false"/>
          <w:color w:val="000000"/>
          <w:vertAlign w:val="superscript"/>
        </w:rPr>
        <w:t>*</w:t>
      </w:r>
      <w:r>
        <w:rPr>
          <w:rFonts w:ascii="Times New Roman"/>
          <w:b w:val="false"/>
          <w:i w:val="false"/>
          <w:color w:val="000000"/>
          <w:sz w:val="28"/>
        </w:rPr>
        <w:t xml:space="preserve"> есептелген х қашықтықтағы концентрацияның максимал мәні ретінде анықталады; желдің сәйкес c</w:t>
      </w:r>
      <w:r>
        <w:rPr>
          <w:rFonts w:ascii="Times New Roman"/>
          <w:b w:val="false"/>
          <w:i w:val="false"/>
          <w:color w:val="000000"/>
          <w:vertAlign w:val="subscript"/>
        </w:rPr>
        <w:t>мx</w:t>
      </w:r>
      <w:r>
        <w:rPr>
          <w:rFonts w:ascii="Times New Roman"/>
          <w:b w:val="false"/>
          <w:i w:val="false"/>
          <w:color w:val="000000"/>
          <w:sz w:val="28"/>
        </w:rPr>
        <w:t xml:space="preserve"> жылдамдығы u</w:t>
      </w:r>
      <w:r>
        <w:rPr>
          <w:rFonts w:ascii="Times New Roman"/>
          <w:b w:val="false"/>
          <w:i w:val="false"/>
          <w:color w:val="000000"/>
          <w:vertAlign w:val="subscript"/>
        </w:rPr>
        <w:t>мx</w:t>
      </w:r>
      <w:r>
        <w:rPr>
          <w:rFonts w:ascii="Times New Roman"/>
          <w:b w:val="false"/>
          <w:i w:val="false"/>
          <w:color w:val="000000"/>
          <w:sz w:val="28"/>
        </w:rPr>
        <w:t xml:space="preserve"> ретінде қабылданады. </w:t>
      </w:r>
    </w:p>
    <w:bookmarkEnd w:id="7954"/>
    <w:bookmarkStart w:name="z18432" w:id="7955"/>
    <w:p>
      <w:pPr>
        <w:spacing w:after="0"/>
        <w:ind w:left="0"/>
        <w:jc w:val="both"/>
      </w:pPr>
      <w:r>
        <w:rPr>
          <w:rFonts w:ascii="Times New Roman"/>
          <w:b w:val="false"/>
          <w:i w:val="false"/>
          <w:color w:val="000000"/>
          <w:sz w:val="28"/>
        </w:rPr>
        <w:t>
      21. Астына төселген беттен әр түрлі z (м) биіктіктердегі с</w:t>
      </w:r>
      <w:r>
        <w:rPr>
          <w:rFonts w:ascii="Times New Roman"/>
          <w:b w:val="false"/>
          <w:i w:val="false"/>
          <w:color w:val="000000"/>
          <w:vertAlign w:val="subscript"/>
        </w:rPr>
        <w:t>z</w:t>
      </w:r>
      <w:r>
        <w:rPr>
          <w:rFonts w:ascii="Times New Roman"/>
          <w:b w:val="false"/>
          <w:i w:val="false"/>
          <w:color w:val="000000"/>
          <w:sz w:val="28"/>
        </w:rPr>
        <w:t xml:space="preserve"> (мг/м</w:t>
      </w:r>
      <w:r>
        <w:rPr>
          <w:rFonts w:ascii="Times New Roman"/>
          <w:b w:val="false"/>
          <w:i w:val="false"/>
          <w:color w:val="000000"/>
          <w:vertAlign w:val="superscript"/>
        </w:rPr>
        <w:t>3</w:t>
      </w:r>
      <w:r>
        <w:rPr>
          <w:rFonts w:ascii="Times New Roman"/>
          <w:b w:val="false"/>
          <w:i w:val="false"/>
          <w:color w:val="000000"/>
          <w:sz w:val="28"/>
        </w:rPr>
        <w:t>) концентрацияның таралу есебі x&lt;x</w:t>
      </w:r>
      <w:r>
        <w:rPr>
          <w:rFonts w:ascii="Times New Roman"/>
          <w:b w:val="false"/>
          <w:i w:val="false"/>
          <w:color w:val="000000"/>
          <w:vertAlign w:val="subscript"/>
        </w:rPr>
        <w:t>мu</w:t>
      </w:r>
      <w:r>
        <w:rPr>
          <w:rFonts w:ascii="Times New Roman"/>
          <w:b w:val="false"/>
          <w:i w:val="false"/>
          <w:color w:val="000000"/>
          <w:sz w:val="28"/>
        </w:rPr>
        <w:t xml:space="preserve"> болғанда, келесі формуламен жүргізіледі</w:t>
      </w:r>
    </w:p>
    <w:bookmarkEnd w:id="7955"/>
    <w:bookmarkStart w:name="z18433" w:id="7956"/>
    <w:p>
      <w:pPr>
        <w:spacing w:after="0"/>
        <w:ind w:left="0"/>
        <w:jc w:val="both"/>
      </w:pPr>
      <w:r>
        <w:rPr>
          <w:rFonts w:ascii="Times New Roman"/>
          <w:b w:val="false"/>
          <w:i w:val="false"/>
          <w:color w:val="000000"/>
          <w:sz w:val="28"/>
        </w:rPr>
        <w:t>
      с</w:t>
      </w:r>
      <w:r>
        <w:rPr>
          <w:rFonts w:ascii="Times New Roman"/>
          <w:b w:val="false"/>
          <w:i w:val="false"/>
          <w:color w:val="000000"/>
          <w:vertAlign w:val="subscript"/>
        </w:rPr>
        <w:t xml:space="preserve">z = </w:t>
      </w:r>
      <w:r>
        <w:rPr>
          <w:rFonts w:ascii="Times New Roman"/>
          <w:b w:val="false"/>
          <w:i w:val="false"/>
          <w:color w:val="000000"/>
          <w:sz w:val="28"/>
        </w:rPr>
        <w:t>rc</w:t>
      </w:r>
      <w:r>
        <w:rPr>
          <w:rFonts w:ascii="Times New Roman"/>
          <w:b w:val="false"/>
          <w:i w:val="false"/>
          <w:color w:val="000000"/>
          <w:vertAlign w:val="subscript"/>
        </w:rPr>
        <w:t>м</w:t>
      </w:r>
      <w:r>
        <w:rPr>
          <w:rFonts w:ascii="Times New Roman"/>
          <w:b w:val="false"/>
          <w:i w:val="false"/>
          <w:color w:val="000000"/>
          <w:sz w:val="28"/>
        </w:rPr>
        <w:t>s</w:t>
      </w:r>
      <w:r>
        <w:rPr>
          <w:rFonts w:ascii="Times New Roman"/>
          <w:b w:val="false"/>
          <w:i w:val="false"/>
          <w:color w:val="000000"/>
          <w:vertAlign w:val="subscript"/>
        </w:rPr>
        <w:t>z</w:t>
      </w:r>
      <w:r>
        <w:rPr>
          <w:rFonts w:ascii="Times New Roman"/>
          <w:b w:val="false"/>
          <w:i w:val="false"/>
          <w:color w:val="000000"/>
          <w:sz w:val="28"/>
        </w:rPr>
        <w:t>s</w:t>
      </w:r>
      <w:r>
        <w:rPr>
          <w:rFonts w:ascii="Times New Roman"/>
          <w:b w:val="false"/>
          <w:i w:val="false"/>
          <w:color w:val="000000"/>
          <w:vertAlign w:val="subscript"/>
        </w:rPr>
        <w:t>2</w:t>
      </w:r>
      <w:r>
        <w:rPr>
          <w:rFonts w:ascii="Times New Roman"/>
          <w:b w:val="false"/>
          <w:i w:val="false"/>
          <w:color w:val="000000"/>
          <w:sz w:val="28"/>
        </w:rPr>
        <w:t xml:space="preserve"> (2.32)</w:t>
      </w:r>
    </w:p>
    <w:bookmarkEnd w:id="7956"/>
    <w:bookmarkStart w:name="z18434" w:id="7957"/>
    <w:p>
      <w:pPr>
        <w:spacing w:after="0"/>
        <w:ind w:left="0"/>
        <w:jc w:val="both"/>
      </w:pPr>
      <w:r>
        <w:rPr>
          <w:rFonts w:ascii="Times New Roman"/>
          <w:b w:val="false"/>
          <w:i w:val="false"/>
          <w:color w:val="000000"/>
          <w:sz w:val="28"/>
        </w:rPr>
        <w:t>
      с</w:t>
      </w:r>
      <w:r>
        <w:rPr>
          <w:rFonts w:ascii="Times New Roman"/>
          <w:b w:val="false"/>
          <w:i w:val="false"/>
          <w:color w:val="000000"/>
          <w:vertAlign w:val="subscript"/>
        </w:rPr>
        <w:t>м</w:t>
      </w:r>
      <w:r>
        <w:rPr>
          <w:rFonts w:ascii="Times New Roman"/>
          <w:b w:val="false"/>
          <w:i w:val="false"/>
          <w:color w:val="000000"/>
          <w:sz w:val="28"/>
        </w:rPr>
        <w:t>, r және s</w:t>
      </w:r>
      <w:r>
        <w:rPr>
          <w:rFonts w:ascii="Times New Roman"/>
          <w:b w:val="false"/>
          <w:i w:val="false"/>
          <w:color w:val="000000"/>
          <w:vertAlign w:val="subscript"/>
        </w:rPr>
        <w:t>2</w:t>
      </w:r>
      <w:r>
        <w:rPr>
          <w:rFonts w:ascii="Times New Roman"/>
          <w:b w:val="false"/>
          <w:i w:val="false"/>
          <w:color w:val="000000"/>
          <w:sz w:val="28"/>
        </w:rPr>
        <w:t xml:space="preserve"> мәндері 7, 13, 16 және 19- тармақтары бойынша анықталады, ал s</w:t>
      </w:r>
      <w:r>
        <w:rPr>
          <w:rFonts w:ascii="Times New Roman"/>
          <w:b w:val="false"/>
          <w:i w:val="false"/>
          <w:color w:val="000000"/>
          <w:vertAlign w:val="subscript"/>
        </w:rPr>
        <w:t>z</w:t>
      </w:r>
      <w:r>
        <w:rPr>
          <w:rFonts w:ascii="Times New Roman"/>
          <w:b w:val="false"/>
          <w:i w:val="false"/>
          <w:color w:val="000000"/>
          <w:sz w:val="28"/>
        </w:rPr>
        <w:t xml:space="preserve"> коэффициенті осы Әдістеменің 1-қосымшасына сәйкес 8-сурет бойынша b</w:t>
      </w:r>
      <w:r>
        <w:rPr>
          <w:rFonts w:ascii="Times New Roman"/>
          <w:b w:val="false"/>
          <w:i w:val="false"/>
          <w:color w:val="000000"/>
          <w:vertAlign w:val="subscript"/>
        </w:rPr>
        <w:t>1</w:t>
      </w:r>
      <w:r>
        <w:rPr>
          <w:rFonts w:ascii="Times New Roman"/>
          <w:b w:val="false"/>
          <w:i w:val="false"/>
          <w:color w:val="000000"/>
          <w:sz w:val="28"/>
        </w:rPr>
        <w:t xml:space="preserve"> және b</w:t>
      </w:r>
      <w:r>
        <w:rPr>
          <w:rFonts w:ascii="Times New Roman"/>
          <w:b w:val="false"/>
          <w:i w:val="false"/>
          <w:color w:val="000000"/>
          <w:vertAlign w:val="subscript"/>
        </w:rPr>
        <w:t xml:space="preserve">2 </w:t>
      </w:r>
      <w:r>
        <w:rPr>
          <w:rFonts w:ascii="Times New Roman"/>
          <w:b w:val="false"/>
          <w:i w:val="false"/>
          <w:color w:val="000000"/>
          <w:sz w:val="28"/>
        </w:rPr>
        <w:t xml:space="preserve">параметрлеріне тәуелді немесе төмендегі формула бойынша анықталады: </w:t>
      </w:r>
    </w:p>
    <w:bookmarkEnd w:id="7957"/>
    <w:bookmarkStart w:name="z18435" w:id="7958"/>
    <w:p>
      <w:pPr>
        <w:spacing w:after="0"/>
        <w:ind w:left="0"/>
        <w:jc w:val="both"/>
      </w:pPr>
      <w:r>
        <w:rPr>
          <w:rFonts w:ascii="Times New Roman"/>
          <w:b w:val="false"/>
          <w:i w:val="false"/>
          <w:color w:val="000000"/>
          <w:sz w:val="28"/>
        </w:rPr>
        <w:t xml:space="preserve">
       </w:t>
      </w:r>
    </w:p>
    <w:bookmarkEnd w:id="7958"/>
    <w:p>
      <w:pPr>
        <w:spacing w:after="0"/>
        <w:ind w:left="0"/>
        <w:jc w:val="both"/>
      </w:pPr>
      <w:r>
        <w:drawing>
          <wp:inline distT="0" distB="0" distL="0" distR="0">
            <wp:extent cx="5537200" cy="97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5"/>
                    <a:stretch>
                      <a:fillRect/>
                    </a:stretch>
                  </pic:blipFill>
                  <pic:spPr>
                    <a:xfrm>
                      <a:off x="0" y="0"/>
                      <a:ext cx="5537200" cy="97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(2.33а)</w:t>
      </w:r>
    </w:p>
    <w:bookmarkStart w:name="z18436" w:id="7959"/>
    <w:p>
      <w:pPr>
        <w:spacing w:after="0"/>
        <w:ind w:left="0"/>
        <w:jc w:val="both"/>
      </w:pPr>
      <w:r>
        <w:rPr>
          <w:rFonts w:ascii="Times New Roman"/>
          <w:b w:val="false"/>
          <w:i w:val="false"/>
          <w:color w:val="000000"/>
          <w:sz w:val="28"/>
        </w:rPr>
        <w:t xml:space="preserve">
       </w:t>
      </w:r>
    </w:p>
    <w:bookmarkEnd w:id="7959"/>
    <w:p>
      <w:pPr>
        <w:spacing w:after="0"/>
        <w:ind w:left="0"/>
        <w:jc w:val="both"/>
      </w:pPr>
      <w:r>
        <w:drawing>
          <wp:inline distT="0" distB="0" distL="0" distR="0">
            <wp:extent cx="20320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6"/>
                    <a:stretch>
                      <a:fillRect/>
                    </a:stretch>
                  </pic:blipFill>
                  <pic:spPr>
                    <a:xfrm>
                      <a:off x="0" y="0"/>
                      <a:ext cx="20320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(2.33б)</w:t>
      </w:r>
    </w:p>
    <w:bookmarkStart w:name="z18437" w:id="7960"/>
    <w:p>
      <w:pPr>
        <w:spacing w:after="0"/>
        <w:ind w:left="0"/>
        <w:jc w:val="both"/>
      </w:pPr>
      <w:r>
        <w:rPr>
          <w:rFonts w:ascii="Times New Roman"/>
          <w:b w:val="false"/>
          <w:i w:val="false"/>
          <w:color w:val="000000"/>
          <w:sz w:val="28"/>
        </w:rPr>
        <w:t xml:space="preserve">
      Мұндағы </w:t>
      </w:r>
    </w:p>
    <w:bookmarkEnd w:id="7960"/>
    <w:bookmarkStart w:name="z18438" w:id="7961"/>
    <w:p>
      <w:pPr>
        <w:spacing w:after="0"/>
        <w:ind w:left="0"/>
        <w:jc w:val="both"/>
      </w:pPr>
      <w:r>
        <w:rPr>
          <w:rFonts w:ascii="Times New Roman"/>
          <w:b w:val="false"/>
          <w:i w:val="false"/>
          <w:color w:val="000000"/>
          <w:sz w:val="28"/>
        </w:rPr>
        <w:t>
      b</w:t>
      </w:r>
      <w:r>
        <w:rPr>
          <w:rFonts w:ascii="Times New Roman"/>
          <w:b w:val="false"/>
          <w:i w:val="false"/>
          <w:color w:val="000000"/>
          <w:vertAlign w:val="subscript"/>
        </w:rPr>
        <w:t>1</w:t>
      </w:r>
      <w:r>
        <w:rPr>
          <w:rFonts w:ascii="Times New Roman"/>
          <w:b w:val="false"/>
          <w:i w:val="false"/>
          <w:color w:val="000000"/>
          <w:sz w:val="28"/>
        </w:rPr>
        <w:t xml:space="preserve"> = x/x</w:t>
      </w:r>
      <w:r>
        <w:rPr>
          <w:rFonts w:ascii="Times New Roman"/>
          <w:b w:val="false"/>
          <w:i w:val="false"/>
          <w:color w:val="000000"/>
          <w:vertAlign w:val="subscript"/>
        </w:rPr>
        <w:t xml:space="preserve">мu </w:t>
      </w:r>
      <w:r>
        <w:rPr>
          <w:rFonts w:ascii="Times New Roman"/>
          <w:b w:val="false"/>
          <w:i w:val="false"/>
          <w:color w:val="000000"/>
          <w:sz w:val="28"/>
        </w:rPr>
        <w:t>;(2.34)</w:t>
      </w:r>
    </w:p>
    <w:bookmarkEnd w:id="7961"/>
    <w:bookmarkStart w:name="z18439" w:id="7962"/>
    <w:p>
      <w:pPr>
        <w:spacing w:after="0"/>
        <w:ind w:left="0"/>
        <w:jc w:val="both"/>
      </w:pPr>
      <w:r>
        <w:rPr>
          <w:rFonts w:ascii="Times New Roman"/>
          <w:b w:val="false"/>
          <w:i w:val="false"/>
          <w:color w:val="000000"/>
          <w:sz w:val="28"/>
        </w:rPr>
        <w:t xml:space="preserve">
       </w:t>
      </w:r>
    </w:p>
    <w:bookmarkEnd w:id="7962"/>
    <w:p>
      <w:pPr>
        <w:spacing w:after="0"/>
        <w:ind w:left="0"/>
        <w:jc w:val="both"/>
      </w:pPr>
      <w:r>
        <w:drawing>
          <wp:inline distT="0" distB="0" distL="0" distR="0">
            <wp:extent cx="16129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7"/>
                    <a:stretch>
                      <a:fillRect/>
                    </a:stretch>
                  </pic:blipFill>
                  <pic:spPr>
                    <a:xfrm>
                      <a:off x="0" y="0"/>
                      <a:ext cx="16129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(2.35)</w:t>
      </w:r>
    </w:p>
    <w:bookmarkStart w:name="z18440" w:id="7963"/>
    <w:p>
      <w:pPr>
        <w:spacing w:after="0"/>
        <w:ind w:left="0"/>
        <w:jc w:val="both"/>
      </w:pPr>
      <w:r>
        <w:rPr>
          <w:rFonts w:ascii="Times New Roman"/>
          <w:b w:val="false"/>
          <w:i w:val="false"/>
          <w:color w:val="000000"/>
          <w:sz w:val="28"/>
        </w:rPr>
        <w:t xml:space="preserve">
       </w:t>
      </w:r>
    </w:p>
    <w:bookmarkEnd w:id="7963"/>
    <w:p>
      <w:pPr>
        <w:spacing w:after="0"/>
        <w:ind w:left="0"/>
        <w:jc w:val="both"/>
      </w:pPr>
      <w:r>
        <w:drawing>
          <wp:inline distT="0" distB="0" distL="0" distR="0">
            <wp:extent cx="44069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8"/>
                    <a:stretch>
                      <a:fillRect/>
                    </a:stretch>
                  </pic:blipFill>
                  <pic:spPr>
                    <a:xfrm>
                      <a:off x="0" y="0"/>
                      <a:ext cx="4406900" cy="34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(2.36а)</w:t>
      </w:r>
    </w:p>
    <w:bookmarkStart w:name="z18441" w:id="7964"/>
    <w:p>
      <w:pPr>
        <w:spacing w:after="0"/>
        <w:ind w:left="0"/>
        <w:jc w:val="both"/>
      </w:pPr>
      <w:r>
        <w:rPr>
          <w:rFonts w:ascii="Times New Roman"/>
          <w:b w:val="false"/>
          <w:i w:val="false"/>
          <w:color w:val="000000"/>
          <w:sz w:val="28"/>
        </w:rPr>
        <w:t xml:space="preserve">
       </w:t>
      </w:r>
    </w:p>
    <w:bookmarkEnd w:id="7964"/>
    <w:p>
      <w:pPr>
        <w:spacing w:after="0"/>
        <w:ind w:left="0"/>
        <w:jc w:val="both"/>
      </w:pPr>
      <w:r>
        <w:drawing>
          <wp:inline distT="0" distB="0" distL="0" distR="0">
            <wp:extent cx="38989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9"/>
                    <a:stretch>
                      <a:fillRect/>
                    </a:stretch>
                  </pic:blipFill>
                  <pic:spPr>
                    <a:xfrm>
                      <a:off x="0" y="0"/>
                      <a:ext cx="3898900" cy="34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(2.36б)</w:t>
      </w:r>
    </w:p>
    <w:bookmarkStart w:name="z18442" w:id="7965"/>
    <w:p>
      <w:pPr>
        <w:spacing w:after="0"/>
        <w:ind w:left="0"/>
        <w:jc w:val="both"/>
      </w:pPr>
      <w:r>
        <w:rPr>
          <w:rFonts w:ascii="Times New Roman"/>
          <w:b w:val="false"/>
          <w:i w:val="false"/>
          <w:color w:val="000000"/>
          <w:sz w:val="28"/>
        </w:rPr>
        <w:t>
      f</w:t>
      </w:r>
      <w:r>
        <w:rPr>
          <w:rFonts w:ascii="Times New Roman"/>
          <w:b w:val="false"/>
          <w:i w:val="false"/>
          <w:color w:val="000000"/>
          <w:vertAlign w:val="subscript"/>
        </w:rPr>
        <w:t>e</w:t>
      </w:r>
      <w:r>
        <w:rPr>
          <w:rFonts w:ascii="Times New Roman"/>
          <w:b w:val="false"/>
          <w:i w:val="false"/>
          <w:color w:val="000000"/>
          <w:sz w:val="28"/>
        </w:rPr>
        <w:t>&lt;f&lt;100 болғанда, d</w:t>
      </w:r>
      <w:r>
        <w:rPr>
          <w:rFonts w:ascii="Times New Roman"/>
          <w:b w:val="false"/>
          <w:i w:val="false"/>
          <w:color w:val="000000"/>
          <w:vertAlign w:val="subscript"/>
        </w:rPr>
        <w:t>2</w:t>
      </w:r>
      <w:r>
        <w:rPr>
          <w:rFonts w:ascii="Times New Roman"/>
          <w:b w:val="false"/>
          <w:i w:val="false"/>
          <w:color w:val="000000"/>
          <w:sz w:val="28"/>
        </w:rPr>
        <w:t xml:space="preserve"> коэффициенті (2.36а) формуласы бойынша есептеледі, f=f</w:t>
      </w:r>
      <w:r>
        <w:rPr>
          <w:rFonts w:ascii="Times New Roman"/>
          <w:b w:val="false"/>
          <w:i w:val="false"/>
          <w:color w:val="000000"/>
          <w:vertAlign w:val="subscript"/>
        </w:rPr>
        <w:t>e</w:t>
      </w:r>
      <w:r>
        <w:rPr>
          <w:rFonts w:ascii="Times New Roman"/>
          <w:b w:val="false"/>
          <w:i w:val="false"/>
          <w:color w:val="000000"/>
          <w:sz w:val="28"/>
        </w:rPr>
        <w:t>; v</w:t>
      </w:r>
      <w:r>
        <w:rPr>
          <w:rFonts w:ascii="Times New Roman"/>
          <w:b w:val="false"/>
          <w:i w:val="false"/>
          <w:color w:val="000000"/>
          <w:vertAlign w:val="subscript"/>
        </w:rPr>
        <w:t>м</w:t>
      </w:r>
      <w:r>
        <w:rPr>
          <w:rFonts w:ascii="Times New Roman"/>
          <w:b w:val="false"/>
          <w:i w:val="false"/>
          <w:color w:val="000000"/>
          <w:sz w:val="28"/>
        </w:rPr>
        <w:t xml:space="preserve">&lt;0,5 немесе </w:t>
      </w:r>
    </w:p>
    <w:bookmarkEnd w:id="7965"/>
    <w:p>
      <w:pPr>
        <w:spacing w:after="0"/>
        <w:ind w:left="0"/>
        <w:jc w:val="both"/>
      </w:pPr>
      <w:r>
        <w:drawing>
          <wp:inline distT="0" distB="0" distL="0" distR="0">
            <wp:extent cx="7620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0"/>
                    <a:stretch>
                      <a:fillRect/>
                    </a:stretch>
                  </pic:blipFill>
                  <pic:spPr>
                    <a:xfrm>
                      <a:off x="0" y="0"/>
                      <a:ext cx="7620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болғанда, (2.36а) және (2.36б) сәйкес, v</w:t>
      </w:r>
      <w:r>
        <w:rPr>
          <w:rFonts w:ascii="Times New Roman"/>
          <w:b w:val="false"/>
          <w:i w:val="false"/>
          <w:color w:val="000000"/>
          <w:vertAlign w:val="subscript"/>
        </w:rPr>
        <w:t>м</w:t>
      </w:r>
      <w:r>
        <w:rPr>
          <w:rFonts w:ascii="Times New Roman"/>
          <w:b w:val="false"/>
          <w:i w:val="false"/>
          <w:color w:val="000000"/>
          <w:sz w:val="28"/>
        </w:rPr>
        <w:t xml:space="preserve"> = 0,5 немесе </w:t>
      </w:r>
    </w:p>
    <w:p>
      <w:pPr>
        <w:spacing w:after="0"/>
        <w:ind w:left="0"/>
        <w:jc w:val="both"/>
      </w:pPr>
      <w:r>
        <w:drawing>
          <wp:inline distT="0" distB="0" distL="0" distR="0">
            <wp:extent cx="7620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1"/>
                    <a:stretch>
                      <a:fillRect/>
                    </a:stretch>
                  </pic:blipFill>
                  <pic:spPr>
                    <a:xfrm>
                      <a:off x="0" y="0"/>
                      <a:ext cx="7620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болады.</w:t>
      </w:r>
    </w:p>
    <w:bookmarkStart w:name="z18443" w:id="7966"/>
    <w:p>
      <w:pPr>
        <w:spacing w:after="0"/>
        <w:ind w:left="0"/>
        <w:jc w:val="both"/>
      </w:pPr>
      <w:r>
        <w:rPr>
          <w:rFonts w:ascii="Times New Roman"/>
          <w:b w:val="false"/>
          <w:i w:val="false"/>
          <w:color w:val="000000"/>
          <w:sz w:val="28"/>
        </w:rPr>
        <w:t>
      z биікте концентрация максимал болатын, желбағар деңгейіндегі желдің и</w:t>
      </w:r>
      <w:r>
        <w:rPr>
          <w:rFonts w:ascii="Times New Roman"/>
          <w:b w:val="false"/>
          <w:i w:val="false"/>
          <w:color w:val="000000"/>
          <w:vertAlign w:val="subscript"/>
        </w:rPr>
        <w:t>мz</w:t>
      </w:r>
      <w:r>
        <w:rPr>
          <w:rFonts w:ascii="Times New Roman"/>
          <w:b w:val="false"/>
          <w:i w:val="false"/>
          <w:color w:val="000000"/>
          <w:sz w:val="28"/>
        </w:rPr>
        <w:t xml:space="preserve"> (м/с) қауіпті жылдамдығы келесі формуламен анықталады</w:t>
      </w:r>
    </w:p>
    <w:bookmarkEnd w:id="7966"/>
    <w:bookmarkStart w:name="z18444" w:id="7967"/>
    <w:p>
      <w:pPr>
        <w:spacing w:after="0"/>
        <w:ind w:left="0"/>
        <w:jc w:val="both"/>
      </w:pPr>
      <w:r>
        <w:rPr>
          <w:rFonts w:ascii="Times New Roman"/>
          <w:b w:val="false"/>
          <w:i w:val="false"/>
          <w:color w:val="000000"/>
          <w:sz w:val="28"/>
        </w:rPr>
        <w:t>
      u</w:t>
      </w:r>
      <w:r>
        <w:rPr>
          <w:rFonts w:ascii="Times New Roman"/>
          <w:b w:val="false"/>
          <w:i w:val="false"/>
          <w:color w:val="000000"/>
          <w:vertAlign w:val="subscript"/>
        </w:rPr>
        <w:t>мz</w:t>
      </w:r>
      <w:r>
        <w:rPr>
          <w:rFonts w:ascii="Times New Roman"/>
          <w:b w:val="false"/>
          <w:i w:val="false"/>
          <w:color w:val="000000"/>
          <w:sz w:val="28"/>
        </w:rPr>
        <w:t xml:space="preserve"> =l</w:t>
      </w:r>
      <w:r>
        <w:rPr>
          <w:rFonts w:ascii="Times New Roman"/>
          <w:b w:val="false"/>
          <w:i w:val="false"/>
          <w:color w:val="000000"/>
          <w:vertAlign w:val="subscript"/>
        </w:rPr>
        <w:t>1</w:t>
      </w:r>
      <w:r>
        <w:rPr>
          <w:rFonts w:ascii="Times New Roman"/>
          <w:b w:val="false"/>
          <w:i w:val="false"/>
          <w:color w:val="000000"/>
          <w:sz w:val="28"/>
        </w:rPr>
        <w:t>u</w:t>
      </w:r>
      <w:r>
        <w:rPr>
          <w:rFonts w:ascii="Times New Roman"/>
          <w:b w:val="false"/>
          <w:i w:val="false"/>
          <w:color w:val="000000"/>
          <w:vertAlign w:val="subscript"/>
        </w:rPr>
        <w:t>м</w:t>
      </w:r>
      <w:r>
        <w:rPr>
          <w:rFonts w:ascii="Times New Roman"/>
          <w:b w:val="false"/>
          <w:i w:val="false"/>
          <w:color w:val="000000"/>
          <w:sz w:val="28"/>
        </w:rPr>
        <w:t xml:space="preserve"> (2.37)</w:t>
      </w:r>
    </w:p>
    <w:bookmarkEnd w:id="7967"/>
    <w:bookmarkStart w:name="z18445" w:id="7968"/>
    <w:p>
      <w:pPr>
        <w:spacing w:after="0"/>
        <w:ind w:left="0"/>
        <w:jc w:val="both"/>
      </w:pPr>
      <w:r>
        <w:rPr>
          <w:rFonts w:ascii="Times New Roman"/>
          <w:b w:val="false"/>
          <w:i w:val="false"/>
          <w:color w:val="000000"/>
          <w:sz w:val="28"/>
        </w:rPr>
        <w:t>
      l</w:t>
      </w:r>
      <w:r>
        <w:rPr>
          <w:rFonts w:ascii="Times New Roman"/>
          <w:b w:val="false"/>
          <w:i w:val="false"/>
          <w:color w:val="000000"/>
          <w:vertAlign w:val="subscript"/>
        </w:rPr>
        <w:t>1</w:t>
      </w:r>
      <w:r>
        <w:rPr>
          <w:rFonts w:ascii="Times New Roman"/>
          <w:b w:val="false"/>
          <w:i w:val="false"/>
          <w:color w:val="000000"/>
          <w:sz w:val="28"/>
        </w:rPr>
        <w:t xml:space="preserve"> коэффициенті осы Әдістеменің 1-қосымшасына сәйкес 9-сурет бойынша x/x</w:t>
      </w:r>
      <w:r>
        <w:rPr>
          <w:rFonts w:ascii="Times New Roman"/>
          <w:b w:val="false"/>
          <w:i w:val="false"/>
          <w:color w:val="000000"/>
          <w:vertAlign w:val="subscript"/>
        </w:rPr>
        <w:t>м</w:t>
      </w:r>
      <w:r>
        <w:rPr>
          <w:rFonts w:ascii="Times New Roman"/>
          <w:b w:val="false"/>
          <w:i w:val="false"/>
          <w:color w:val="000000"/>
          <w:sz w:val="28"/>
        </w:rPr>
        <w:t xml:space="preserve"> қатынасына тәуелді анықталады.</w:t>
      </w:r>
    </w:p>
    <w:bookmarkEnd w:id="7968"/>
    <w:bookmarkStart w:name="z18446" w:id="7969"/>
    <w:p>
      <w:pPr>
        <w:spacing w:after="0"/>
        <w:ind w:left="0"/>
        <w:jc w:val="both"/>
      </w:pPr>
      <w:r>
        <w:rPr>
          <w:rFonts w:ascii="Times New Roman"/>
          <w:b w:val="false"/>
          <w:i w:val="false"/>
          <w:color w:val="000000"/>
          <w:sz w:val="28"/>
        </w:rPr>
        <w:t xml:space="preserve">
      22. Сағасы тік бұрышты көзден (шахталар) шыққан газды әуе қоспасының атмосфераны ластауының есебі </w:t>
      </w:r>
      <w:r>
        <w:rPr>
          <w:rFonts w:ascii="Times New Roman"/>
          <w:b w:val="false"/>
          <w:i/>
          <w:color w:val="000000"/>
          <w:sz w:val="28"/>
        </w:rPr>
        <w:t>?</w:t>
      </w:r>
      <w:r>
        <w:rPr>
          <w:rFonts w:ascii="Times New Roman"/>
          <w:b w:val="false"/>
          <w:i w:val="false"/>
          <w:color w:val="000000"/>
          <w:vertAlign w:val="subscript"/>
        </w:rPr>
        <w:t>0</w:t>
      </w:r>
      <w:r>
        <w:rPr>
          <w:rFonts w:ascii="Times New Roman"/>
          <w:b w:val="false"/>
          <w:i w:val="false"/>
          <w:color w:val="000000"/>
          <w:sz w:val="28"/>
        </w:rPr>
        <w:t xml:space="preserve"> орташа жылдамдықта және D = D</w:t>
      </w:r>
      <w:r>
        <w:rPr>
          <w:rFonts w:ascii="Times New Roman"/>
          <w:b w:val="false"/>
          <w:i w:val="false"/>
          <w:color w:val="000000"/>
          <w:vertAlign w:val="subscript"/>
        </w:rPr>
        <w:t>0</w:t>
      </w:r>
      <w:r>
        <w:rPr>
          <w:rFonts w:ascii="Times New Roman"/>
          <w:b w:val="false"/>
          <w:i w:val="false"/>
          <w:color w:val="000000"/>
          <w:sz w:val="28"/>
        </w:rPr>
        <w:t xml:space="preserve"> (м) және V</w:t>
      </w:r>
      <w:r>
        <w:rPr>
          <w:rFonts w:ascii="Times New Roman"/>
          <w:b w:val="false"/>
          <w:i w:val="false"/>
          <w:color w:val="000000"/>
          <w:vertAlign w:val="subscript"/>
        </w:rPr>
        <w:t>1</w:t>
      </w:r>
      <w:r>
        <w:rPr>
          <w:rFonts w:ascii="Times New Roman"/>
          <w:b w:val="false"/>
          <w:i w:val="false"/>
          <w:color w:val="000000"/>
          <w:sz w:val="28"/>
        </w:rPr>
        <w:t xml:space="preserve"> = V</w:t>
      </w:r>
      <w:r>
        <w:rPr>
          <w:rFonts w:ascii="Times New Roman"/>
          <w:b w:val="false"/>
          <w:i w:val="false"/>
          <w:color w:val="000000"/>
          <w:vertAlign w:val="subscript"/>
        </w:rPr>
        <w:t>0</w:t>
      </w:r>
      <w:r>
        <w:rPr>
          <w:rFonts w:ascii="Times New Roman"/>
          <w:b w:val="false"/>
          <w:i w:val="false"/>
          <w:color w:val="000000"/>
          <w:sz w:val="28"/>
        </w:rPr>
        <w:t xml:space="preserve"> (м</w:t>
      </w:r>
      <w:r>
        <w:rPr>
          <w:rFonts w:ascii="Times New Roman"/>
          <w:b w:val="false"/>
          <w:i w:val="false"/>
          <w:color w:val="000000"/>
          <w:vertAlign w:val="superscript"/>
        </w:rPr>
        <w:t>3</w:t>
      </w:r>
      <w:r>
        <w:rPr>
          <w:rFonts w:ascii="Times New Roman"/>
          <w:b w:val="false"/>
          <w:i w:val="false"/>
          <w:color w:val="000000"/>
          <w:sz w:val="28"/>
        </w:rPr>
        <w:t xml:space="preserve">/с) мәндерінде жоғарыда келтірілген формула бойынша анықталады. </w:t>
      </w:r>
    </w:p>
    <w:bookmarkEnd w:id="7969"/>
    <w:bookmarkStart w:name="z18447" w:id="7970"/>
    <w:p>
      <w:pPr>
        <w:spacing w:after="0"/>
        <w:ind w:left="0"/>
        <w:jc w:val="both"/>
      </w:pPr>
      <w:r>
        <w:rPr>
          <w:rFonts w:ascii="Times New Roman"/>
          <w:b w:val="false"/>
          <w:i w:val="false"/>
          <w:color w:val="000000"/>
          <w:sz w:val="28"/>
        </w:rPr>
        <w:t xml:space="preserve">
      Атмосфераға газды әуе қоспасының орташа шығу жылдамдығы </w:t>
      </w:r>
      <w:r>
        <w:rPr>
          <w:rFonts w:ascii="Times New Roman"/>
          <w:b w:val="false"/>
          <w:i/>
          <w:color w:val="000000"/>
          <w:sz w:val="28"/>
        </w:rPr>
        <w:t>?</w:t>
      </w:r>
      <w:r>
        <w:rPr>
          <w:rFonts w:ascii="Times New Roman"/>
          <w:b w:val="false"/>
          <w:i w:val="false"/>
          <w:color w:val="000000"/>
          <w:vertAlign w:val="subscript"/>
        </w:rPr>
        <w:t>0</w:t>
      </w:r>
      <w:r>
        <w:rPr>
          <w:rFonts w:ascii="Times New Roman"/>
          <w:b w:val="false"/>
          <w:i w:val="false"/>
          <w:color w:val="000000"/>
          <w:sz w:val="28"/>
        </w:rPr>
        <w:t xml:space="preserve"> (м/с) келесі формуламен анықталады </w:t>
      </w:r>
    </w:p>
    <w:bookmarkEnd w:id="7970"/>
    <w:bookmarkStart w:name="z18448" w:id="7971"/>
    <w:p>
      <w:pPr>
        <w:spacing w:after="0"/>
        <w:ind w:left="0"/>
        <w:jc w:val="both"/>
      </w:pPr>
      <w:r>
        <w:rPr>
          <w:rFonts w:ascii="Times New Roman"/>
          <w:b w:val="false"/>
          <w:i w:val="false"/>
          <w:color w:val="000000"/>
          <w:sz w:val="28"/>
        </w:rPr>
        <w:t xml:space="preserve">
       </w:t>
      </w:r>
    </w:p>
    <w:bookmarkEnd w:id="7971"/>
    <w:p>
      <w:pPr>
        <w:spacing w:after="0"/>
        <w:ind w:left="0"/>
        <w:jc w:val="both"/>
      </w:pPr>
      <w:r>
        <w:drawing>
          <wp:inline distT="0" distB="0" distL="0" distR="0">
            <wp:extent cx="914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2"/>
                    <a:stretch>
                      <a:fillRect/>
                    </a:stretch>
                  </pic:blipFill>
                  <pic:spPr>
                    <a:xfrm>
                      <a:off x="0" y="0"/>
                      <a:ext cx="9144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(2.38)</w:t>
      </w:r>
    </w:p>
    <w:bookmarkStart w:name="z18449" w:id="7972"/>
    <w:p>
      <w:pPr>
        <w:spacing w:after="0"/>
        <w:ind w:left="0"/>
        <w:jc w:val="both"/>
      </w:pPr>
      <w:r>
        <w:rPr>
          <w:rFonts w:ascii="Times New Roman"/>
          <w:b w:val="false"/>
          <w:i w:val="false"/>
          <w:color w:val="000000"/>
          <w:sz w:val="28"/>
        </w:rPr>
        <w:t>
      мұндағы L (м) – сағаның ұзындығы; b (м) – сағаның ені.</w:t>
      </w:r>
    </w:p>
    <w:bookmarkEnd w:id="7972"/>
    <w:bookmarkStart w:name="z18450" w:id="7973"/>
    <w:p>
      <w:pPr>
        <w:spacing w:after="0"/>
        <w:ind w:left="0"/>
        <w:jc w:val="both"/>
      </w:pPr>
      <w:r>
        <w:rPr>
          <w:rFonts w:ascii="Times New Roman"/>
          <w:b w:val="false"/>
          <w:i w:val="false"/>
          <w:color w:val="000000"/>
          <w:sz w:val="28"/>
        </w:rPr>
        <w:t>
      Сағаның тиімді диаметрі D</w:t>
      </w:r>
      <w:r>
        <w:rPr>
          <w:rFonts w:ascii="Times New Roman"/>
          <w:b w:val="false"/>
          <w:i w:val="false"/>
          <w:color w:val="000000"/>
          <w:vertAlign w:val="subscript"/>
        </w:rPr>
        <w:t>э</w:t>
      </w:r>
      <w:r>
        <w:rPr>
          <w:rFonts w:ascii="Times New Roman"/>
          <w:b w:val="false"/>
          <w:i w:val="false"/>
          <w:color w:val="000000"/>
          <w:sz w:val="28"/>
        </w:rPr>
        <w:t xml:space="preserve"> (м) келесі формуламен анықталады</w:t>
      </w:r>
    </w:p>
    <w:bookmarkEnd w:id="7973"/>
    <w:bookmarkStart w:name="z18451" w:id="7974"/>
    <w:p>
      <w:pPr>
        <w:spacing w:after="0"/>
        <w:ind w:left="0"/>
        <w:jc w:val="both"/>
      </w:pPr>
      <w:r>
        <w:rPr>
          <w:rFonts w:ascii="Times New Roman"/>
          <w:b w:val="false"/>
          <w:i w:val="false"/>
          <w:color w:val="000000"/>
          <w:sz w:val="28"/>
        </w:rPr>
        <w:t xml:space="preserve">
       </w:t>
      </w:r>
    </w:p>
    <w:bookmarkEnd w:id="7974"/>
    <w:p>
      <w:pPr>
        <w:spacing w:after="0"/>
        <w:ind w:left="0"/>
        <w:jc w:val="both"/>
      </w:pPr>
      <w:r>
        <w:drawing>
          <wp:inline distT="0" distB="0" distL="0" distR="0">
            <wp:extent cx="10795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3"/>
                    <a:stretch>
                      <a:fillRect/>
                    </a:stretch>
                  </pic:blipFill>
                  <pic:spPr>
                    <a:xfrm>
                      <a:off x="0" y="0"/>
                      <a:ext cx="10795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(2.39)</w:t>
      </w:r>
    </w:p>
    <w:bookmarkStart w:name="z18452" w:id="7975"/>
    <w:p>
      <w:pPr>
        <w:spacing w:after="0"/>
        <w:ind w:left="0"/>
        <w:jc w:val="both"/>
      </w:pPr>
      <w:r>
        <w:rPr>
          <w:rFonts w:ascii="Times New Roman"/>
          <w:b w:val="false"/>
          <w:i w:val="false"/>
          <w:color w:val="000000"/>
          <w:sz w:val="28"/>
        </w:rPr>
        <w:t>
      Атмосфераға бірлік уақытта шығарылатын газды әуе қоспасының тиімді шығыны V</w:t>
      </w:r>
      <w:r>
        <w:rPr>
          <w:rFonts w:ascii="Times New Roman"/>
          <w:b w:val="false"/>
          <w:i w:val="false"/>
          <w:color w:val="000000"/>
          <w:vertAlign w:val="subscript"/>
        </w:rPr>
        <w:t>1э</w:t>
      </w:r>
      <w:r>
        <w:rPr>
          <w:rFonts w:ascii="Times New Roman"/>
          <w:b w:val="false"/>
          <w:i w:val="false"/>
          <w:color w:val="000000"/>
          <w:sz w:val="28"/>
        </w:rPr>
        <w:t xml:space="preserve"> (м</w:t>
      </w:r>
      <w:r>
        <w:rPr>
          <w:rFonts w:ascii="Times New Roman"/>
          <w:b w:val="false"/>
          <w:i w:val="false"/>
          <w:color w:val="000000"/>
          <w:vertAlign w:val="superscript"/>
        </w:rPr>
        <w:t>3</w:t>
      </w:r>
      <w:r>
        <w:rPr>
          <w:rFonts w:ascii="Times New Roman"/>
          <w:b w:val="false"/>
          <w:i w:val="false"/>
          <w:color w:val="000000"/>
          <w:sz w:val="28"/>
        </w:rPr>
        <w:t xml:space="preserve">/с) төмендегі формула бойынша анықталады </w:t>
      </w:r>
    </w:p>
    <w:bookmarkEnd w:id="7975"/>
    <w:bookmarkStart w:name="z18453" w:id="7976"/>
    <w:p>
      <w:pPr>
        <w:spacing w:after="0"/>
        <w:ind w:left="0"/>
        <w:jc w:val="both"/>
      </w:pPr>
      <w:r>
        <w:rPr>
          <w:rFonts w:ascii="Times New Roman"/>
          <w:b w:val="false"/>
          <w:i w:val="false"/>
          <w:color w:val="000000"/>
          <w:sz w:val="28"/>
        </w:rPr>
        <w:t xml:space="preserve">
       </w:t>
      </w:r>
    </w:p>
    <w:bookmarkEnd w:id="7976"/>
    <w:p>
      <w:pPr>
        <w:spacing w:after="0"/>
        <w:ind w:left="0"/>
        <w:jc w:val="both"/>
      </w:pPr>
      <w:r>
        <w:drawing>
          <wp:inline distT="0" distB="0" distL="0" distR="0">
            <wp:extent cx="13716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4"/>
                    <a:stretch>
                      <a:fillRect/>
                    </a:stretch>
                  </pic:blipFill>
                  <pic:spPr>
                    <a:xfrm>
                      <a:off x="0" y="0"/>
                      <a:ext cx="1371600" cy="55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(2.40)</w:t>
      </w:r>
    </w:p>
    <w:bookmarkStart w:name="z18454" w:id="7977"/>
    <w:p>
      <w:pPr>
        <w:spacing w:after="0"/>
        <w:ind w:left="0"/>
        <w:jc w:val="both"/>
      </w:pPr>
      <w:r>
        <w:rPr>
          <w:rFonts w:ascii="Times New Roman"/>
          <w:b w:val="false"/>
          <w:i w:val="false"/>
          <w:color w:val="000000"/>
          <w:sz w:val="28"/>
        </w:rPr>
        <w:t>
      Ескерту.</w:t>
      </w:r>
    </w:p>
    <w:bookmarkEnd w:id="7977"/>
    <w:bookmarkStart w:name="z18455" w:id="7978"/>
    <w:p>
      <w:pPr>
        <w:spacing w:after="0"/>
        <w:ind w:left="0"/>
        <w:jc w:val="both"/>
      </w:pPr>
      <w:r>
        <w:rPr>
          <w:rFonts w:ascii="Times New Roman"/>
          <w:b w:val="false"/>
          <w:i w:val="false"/>
          <w:color w:val="000000"/>
          <w:sz w:val="28"/>
        </w:rPr>
        <w:t>
      Сағасы квадрат (L=b) болып келетін көздер үшін D</w:t>
      </w:r>
      <w:r>
        <w:rPr>
          <w:rFonts w:ascii="Times New Roman"/>
          <w:b w:val="false"/>
          <w:i w:val="false"/>
          <w:color w:val="000000"/>
          <w:vertAlign w:val="subscript"/>
        </w:rPr>
        <w:t>Т</w:t>
      </w:r>
      <w:r>
        <w:rPr>
          <w:rFonts w:ascii="Times New Roman"/>
          <w:b w:val="false"/>
          <w:i w:val="false"/>
          <w:color w:val="000000"/>
          <w:sz w:val="28"/>
        </w:rPr>
        <w:t xml:space="preserve"> тиімді диаметр квадрат жақтарының ұзындығына тең болады. Басқа жағдайларда зиянды заттардың шашырауын есептеу сағасы дөңгелек көздердің шығарындыларын есептегендегідей жүргізіледі. </w:t>
      </w:r>
    </w:p>
    <w:bookmarkEnd w:id="7978"/>
    <w:bookmarkStart w:name="z18456" w:id="7979"/>
    <w:p>
      <w:pPr>
        <w:spacing w:after="0"/>
        <w:ind w:left="0"/>
        <w:jc w:val="both"/>
      </w:pPr>
      <w:r>
        <w:rPr>
          <w:rFonts w:ascii="Times New Roman"/>
          <w:b w:val="false"/>
          <w:i w:val="false"/>
          <w:color w:val="000000"/>
          <w:sz w:val="28"/>
        </w:rPr>
        <w:t>
      23. Жер бетіне жақын орналасқан деңгейдегі максимал с</w:t>
      </w:r>
      <w:r>
        <w:rPr>
          <w:rFonts w:ascii="Times New Roman"/>
          <w:b w:val="false"/>
          <w:i w:val="false"/>
          <w:color w:val="000000"/>
          <w:vertAlign w:val="subscript"/>
        </w:rPr>
        <w:t>м</w:t>
      </w:r>
      <w:r>
        <w:rPr>
          <w:rFonts w:ascii="Times New Roman"/>
          <w:b w:val="false"/>
          <w:i w:val="false"/>
          <w:color w:val="000000"/>
          <w:sz w:val="28"/>
        </w:rPr>
        <w:t xml:space="preserve"> концентрацияға сәйкес, сондай-ақ шығарындылардың басқа да параметрлерін ескеріп, шығарындының М қуатын және Н биіктігін анықтау бойынша кері есептерді</w:t>
      </w:r>
      <w:r>
        <w:rPr>
          <w:rFonts w:ascii="Times New Roman"/>
          <w:b w:val="false"/>
          <w:i w:val="false"/>
          <w:color w:val="000000"/>
          <w:vertAlign w:val="superscript"/>
        </w:rPr>
        <w:t>1</w:t>
      </w:r>
      <w:r>
        <w:rPr>
          <w:rFonts w:ascii="Times New Roman"/>
          <w:b w:val="false"/>
          <w:i w:val="false"/>
          <w:color w:val="000000"/>
          <w:sz w:val="28"/>
        </w:rPr>
        <w:t xml:space="preserve"> шешу төмендегідей орындалады.</w:t>
      </w:r>
    </w:p>
    <w:bookmarkEnd w:id="7979"/>
    <w:bookmarkStart w:name="z18457" w:id="7980"/>
    <w:p>
      <w:pPr>
        <w:spacing w:after="0"/>
        <w:ind w:left="0"/>
        <w:jc w:val="both"/>
      </w:pPr>
      <w:r>
        <w:rPr>
          <w:rFonts w:ascii="Times New Roman"/>
          <w:b w:val="false"/>
          <w:i w:val="false"/>
          <w:color w:val="000000"/>
          <w:sz w:val="28"/>
        </w:rPr>
        <w:t>
      Максимал с</w:t>
      </w:r>
      <w:r>
        <w:rPr>
          <w:rFonts w:ascii="Times New Roman"/>
          <w:b w:val="false"/>
          <w:i w:val="false"/>
          <w:color w:val="000000"/>
          <w:vertAlign w:val="subscript"/>
        </w:rPr>
        <w:t>м</w:t>
      </w:r>
      <w:r>
        <w:rPr>
          <w:rFonts w:ascii="Times New Roman"/>
          <w:b w:val="false"/>
          <w:i w:val="false"/>
          <w:color w:val="000000"/>
          <w:sz w:val="28"/>
        </w:rPr>
        <w:t xml:space="preserve"> (мг/м</w:t>
      </w:r>
      <w:r>
        <w:rPr>
          <w:rFonts w:ascii="Times New Roman"/>
          <w:b w:val="false"/>
          <w:i w:val="false"/>
          <w:color w:val="000000"/>
          <w:vertAlign w:val="superscript"/>
        </w:rPr>
        <w:t>3</w:t>
      </w:r>
      <w:r>
        <w:rPr>
          <w:rFonts w:ascii="Times New Roman"/>
          <w:b w:val="false"/>
          <w:i w:val="false"/>
          <w:color w:val="000000"/>
          <w:sz w:val="28"/>
        </w:rPr>
        <w:t xml:space="preserve">) концентрациясының мәніне сәйкес шығарындының М (г/с) қуаты келесі формуламен анықталады </w:t>
      </w:r>
    </w:p>
    <w:bookmarkEnd w:id="7980"/>
    <w:bookmarkStart w:name="z18458" w:id="7981"/>
    <w:p>
      <w:pPr>
        <w:spacing w:after="0"/>
        <w:ind w:left="0"/>
        <w:jc w:val="both"/>
      </w:pPr>
      <w:r>
        <w:rPr>
          <w:rFonts w:ascii="Times New Roman"/>
          <w:b w:val="false"/>
          <w:i w:val="false"/>
          <w:color w:val="000000"/>
          <w:sz w:val="28"/>
        </w:rPr>
        <w:t xml:space="preserve">
       </w:t>
      </w:r>
    </w:p>
    <w:bookmarkEnd w:id="7981"/>
    <w:p>
      <w:pPr>
        <w:spacing w:after="0"/>
        <w:ind w:left="0"/>
        <w:jc w:val="both"/>
      </w:pPr>
      <w:r>
        <w:drawing>
          <wp:inline distT="0" distB="0" distL="0" distR="0">
            <wp:extent cx="21209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5"/>
                    <a:stretch>
                      <a:fillRect/>
                    </a:stretch>
                  </pic:blipFill>
                  <pic:spPr>
                    <a:xfrm>
                      <a:off x="0" y="0"/>
                      <a:ext cx="2120900" cy="60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(2.41)</w:t>
      </w:r>
    </w:p>
    <w:bookmarkStart w:name="z18459" w:id="7982"/>
    <w:p>
      <w:pPr>
        <w:spacing w:after="0"/>
        <w:ind w:left="0"/>
        <w:jc w:val="both"/>
      </w:pPr>
      <w:r>
        <w:rPr>
          <w:rFonts w:ascii="Times New Roman"/>
          <w:b w:val="false"/>
          <w:i w:val="false"/>
          <w:color w:val="000000"/>
          <w:sz w:val="28"/>
        </w:rPr>
        <w:t>
      f?100 немесе ?T ? 0 болғанда,</w:t>
      </w:r>
    </w:p>
    <w:bookmarkEnd w:id="7982"/>
    <w:bookmarkStart w:name="z18460" w:id="7983"/>
    <w:p>
      <w:pPr>
        <w:spacing w:after="0"/>
        <w:ind w:left="0"/>
        <w:jc w:val="both"/>
      </w:pPr>
      <w:r>
        <w:rPr>
          <w:rFonts w:ascii="Times New Roman"/>
          <w:b w:val="false"/>
          <w:i w:val="false"/>
          <w:color w:val="000000"/>
          <w:sz w:val="28"/>
        </w:rPr>
        <w:t xml:space="preserve">
       </w:t>
      </w:r>
    </w:p>
    <w:bookmarkEnd w:id="7983"/>
    <w:p>
      <w:pPr>
        <w:spacing w:after="0"/>
        <w:ind w:left="0"/>
        <w:jc w:val="both"/>
      </w:pPr>
      <w:r>
        <w:drawing>
          <wp:inline distT="0" distB="0" distL="0" distR="0">
            <wp:extent cx="16129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6"/>
                    <a:stretch>
                      <a:fillRect/>
                    </a:stretch>
                  </pic:blipFill>
                  <pic:spPr>
                    <a:xfrm>
                      <a:off x="0" y="0"/>
                      <a:ext cx="1612900" cy="60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(2.42)</w:t>
      </w:r>
    </w:p>
    <w:bookmarkStart w:name="z18461" w:id="7984"/>
    <w:p>
      <w:pPr>
        <w:spacing w:after="0"/>
        <w:ind w:left="0"/>
        <w:jc w:val="both"/>
      </w:pPr>
      <w:r>
        <w:rPr>
          <w:rFonts w:ascii="Times New Roman"/>
          <w:b w:val="false"/>
          <w:i w:val="false"/>
          <w:color w:val="000000"/>
          <w:sz w:val="28"/>
        </w:rPr>
        <w:t>
      Белгілі c</w:t>
      </w:r>
      <w:r>
        <w:rPr>
          <w:rFonts w:ascii="Times New Roman"/>
          <w:b w:val="false"/>
          <w:i w:val="false"/>
          <w:color w:val="000000"/>
          <w:vertAlign w:val="subscript"/>
        </w:rPr>
        <w:t>м</w:t>
      </w:r>
      <w:r>
        <w:rPr>
          <w:rFonts w:ascii="Times New Roman"/>
          <w:b w:val="false"/>
          <w:i w:val="false"/>
          <w:color w:val="000000"/>
          <w:sz w:val="28"/>
        </w:rPr>
        <w:t xml:space="preserve"> мәніне сәйкес көздің Н биіктігі ?T ? 0 болған жағдайда келесі формуламен анықталады </w:t>
      </w:r>
    </w:p>
    <w:bookmarkEnd w:id="7984"/>
    <w:bookmarkStart w:name="z18462" w:id="7985"/>
    <w:p>
      <w:pPr>
        <w:spacing w:after="0"/>
        <w:ind w:left="0"/>
        <w:jc w:val="both"/>
      </w:pPr>
      <w:r>
        <w:rPr>
          <w:rFonts w:ascii="Times New Roman"/>
          <w:b w:val="false"/>
          <w:i w:val="false"/>
          <w:color w:val="000000"/>
          <w:sz w:val="28"/>
        </w:rPr>
        <w:t xml:space="preserve">
       </w:t>
      </w:r>
    </w:p>
    <w:bookmarkEnd w:id="7985"/>
    <w:p>
      <w:pPr>
        <w:spacing w:after="0"/>
        <w:ind w:left="0"/>
        <w:jc w:val="both"/>
      </w:pPr>
      <w:r>
        <w:drawing>
          <wp:inline distT="0" distB="0" distL="0" distR="0">
            <wp:extent cx="18288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7"/>
                    <a:stretch>
                      <a:fillRect/>
                    </a:stretch>
                  </pic:blipFill>
                  <pic:spPr>
                    <a:xfrm>
                      <a:off x="0" y="0"/>
                      <a:ext cx="1828800" cy="67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(2.43)</w:t>
      </w:r>
    </w:p>
    <w:bookmarkStart w:name="z18463" w:id="7986"/>
    <w:p>
      <w:pPr>
        <w:spacing w:after="0"/>
        <w:ind w:left="0"/>
        <w:jc w:val="both"/>
      </w:pPr>
      <w:r>
        <w:rPr>
          <w:rFonts w:ascii="Times New Roman"/>
          <w:b w:val="false"/>
          <w:i w:val="false"/>
          <w:color w:val="000000"/>
          <w:sz w:val="28"/>
        </w:rPr>
        <w:t xml:space="preserve">
      Егер (2.43) формуласымен есептелген Н мәніне </w:t>
      </w:r>
    </w:p>
    <w:bookmarkEnd w:id="7986"/>
    <w:p>
      <w:pPr>
        <w:spacing w:after="0"/>
        <w:ind w:left="0"/>
        <w:jc w:val="both"/>
      </w:pPr>
      <w:r>
        <w:drawing>
          <wp:inline distT="0" distB="0" distL="0" distR="0">
            <wp:extent cx="647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8"/>
                    <a:stretch>
                      <a:fillRect/>
                    </a:stretch>
                  </pic:blipFill>
                  <pic:spPr>
                    <a:xfrm>
                      <a:off x="0" y="0"/>
                      <a:ext cx="6477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м/с сәйкес келсе, онда Н төмендегі формула бойынша тізбекті жақындау әдісі көмегімен нақтыланады </w:t>
      </w:r>
    </w:p>
    <w:bookmarkStart w:name="z18464" w:id="7987"/>
    <w:p>
      <w:pPr>
        <w:spacing w:after="0"/>
        <w:ind w:left="0"/>
        <w:jc w:val="both"/>
      </w:pPr>
      <w:r>
        <w:rPr>
          <w:rFonts w:ascii="Times New Roman"/>
          <w:b w:val="false"/>
          <w:i w:val="false"/>
          <w:color w:val="000000"/>
          <w:sz w:val="28"/>
        </w:rPr>
        <w:t xml:space="preserve">
       </w:t>
      </w:r>
    </w:p>
    <w:bookmarkEnd w:id="7987"/>
    <w:p>
      <w:pPr>
        <w:spacing w:after="0"/>
        <w:ind w:left="0"/>
        <w:jc w:val="both"/>
      </w:pPr>
      <w:r>
        <w:drawing>
          <wp:inline distT="0" distB="0" distL="0" distR="0">
            <wp:extent cx="17399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9"/>
                    <a:stretch>
                      <a:fillRect/>
                    </a:stretch>
                  </pic:blipFill>
                  <pic:spPr>
                    <a:xfrm>
                      <a:off x="0" y="0"/>
                      <a:ext cx="1739900" cy="72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(2.44)</w:t>
      </w:r>
    </w:p>
    <w:bookmarkStart w:name="z18465" w:id="7988"/>
    <w:p>
      <w:pPr>
        <w:spacing w:after="0"/>
        <w:ind w:left="0"/>
        <w:jc w:val="both"/>
      </w:pPr>
      <w:r>
        <w:rPr>
          <w:rFonts w:ascii="Times New Roman"/>
          <w:b w:val="false"/>
          <w:i w:val="false"/>
          <w:color w:val="000000"/>
          <w:sz w:val="28"/>
        </w:rPr>
        <w:t>
      мұндағы n</w:t>
      </w:r>
      <w:r>
        <w:rPr>
          <w:rFonts w:ascii="Times New Roman"/>
          <w:b w:val="false"/>
          <w:i w:val="false"/>
          <w:color w:val="000000"/>
          <w:vertAlign w:val="subscript"/>
        </w:rPr>
        <w:t>i</w:t>
      </w:r>
      <w:r>
        <w:rPr>
          <w:rFonts w:ascii="Times New Roman"/>
          <w:b w:val="false"/>
          <w:i w:val="false"/>
          <w:color w:val="000000"/>
          <w:sz w:val="28"/>
        </w:rPr>
        <w:t xml:space="preserve"> және n</w:t>
      </w:r>
      <w:r>
        <w:rPr>
          <w:rFonts w:ascii="Times New Roman"/>
          <w:b w:val="false"/>
          <w:i w:val="false"/>
          <w:color w:val="000000"/>
          <w:vertAlign w:val="subscript"/>
        </w:rPr>
        <w:t>i-1</w:t>
      </w:r>
      <w:r>
        <w:rPr>
          <w:rFonts w:ascii="Times New Roman"/>
          <w:b w:val="false"/>
          <w:i w:val="false"/>
          <w:color w:val="000000"/>
          <w:sz w:val="28"/>
        </w:rPr>
        <w:t xml:space="preserve"> – n коэффициентінің, Н</w:t>
      </w:r>
      <w:r>
        <w:rPr>
          <w:rFonts w:ascii="Times New Roman"/>
          <w:b w:val="false"/>
          <w:i w:val="false"/>
          <w:color w:val="000000"/>
          <w:vertAlign w:val="subscript"/>
        </w:rPr>
        <w:t>i</w:t>
      </w:r>
      <w:r>
        <w:rPr>
          <w:rFonts w:ascii="Times New Roman"/>
          <w:b w:val="false"/>
          <w:i w:val="false"/>
          <w:color w:val="000000"/>
          <w:sz w:val="28"/>
        </w:rPr>
        <w:t xml:space="preserve"> және H</w:t>
      </w:r>
      <w:r>
        <w:rPr>
          <w:rFonts w:ascii="Times New Roman"/>
          <w:b w:val="false"/>
          <w:i w:val="false"/>
          <w:color w:val="000000"/>
          <w:vertAlign w:val="subscript"/>
        </w:rPr>
        <w:t xml:space="preserve">i-1 </w:t>
      </w:r>
      <w:r>
        <w:rPr>
          <w:rFonts w:ascii="Times New Roman"/>
          <w:b w:val="false"/>
          <w:i w:val="false"/>
          <w:color w:val="000000"/>
          <w:sz w:val="28"/>
        </w:rPr>
        <w:t>мәндеріне (i=1 болғанда, (2.44) формуласында n</w:t>
      </w:r>
      <w:r>
        <w:rPr>
          <w:rFonts w:ascii="Times New Roman"/>
          <w:b w:val="false"/>
          <w:i w:val="false"/>
          <w:color w:val="000000"/>
          <w:vertAlign w:val="subscript"/>
        </w:rPr>
        <w:t>0</w:t>
      </w:r>
      <w:r>
        <w:rPr>
          <w:rFonts w:ascii="Times New Roman"/>
          <w:b w:val="false"/>
          <w:i w:val="false"/>
          <w:color w:val="000000"/>
          <w:sz w:val="28"/>
        </w:rPr>
        <w:t>=1 деп қабылданады, ал сәйкес H</w:t>
      </w:r>
      <w:r>
        <w:rPr>
          <w:rFonts w:ascii="Times New Roman"/>
          <w:b w:val="false"/>
          <w:i w:val="false"/>
          <w:color w:val="000000"/>
          <w:vertAlign w:val="subscript"/>
        </w:rPr>
        <w:t>i</w:t>
      </w:r>
      <w:r>
        <w:rPr>
          <w:rFonts w:ascii="Times New Roman"/>
          <w:b w:val="false"/>
          <w:i w:val="false"/>
          <w:color w:val="000000"/>
          <w:sz w:val="28"/>
        </w:rPr>
        <w:t xml:space="preserve"> мәні (2.43) формуласымен анықталады) сәйкес алынған, осы Әдістеменің 1-қосымшасына сәйкес 2-сурет немесе (2.8) формулаларымен анықталатын мәні. </w:t>
      </w:r>
    </w:p>
    <w:bookmarkEnd w:id="7988"/>
    <w:bookmarkStart w:name="z18466" w:id="7989"/>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1 </w:t>
      </w:r>
      <w:r>
        <w:rPr>
          <w:rFonts w:ascii="Times New Roman"/>
          <w:b w:val="false"/>
          <w:i w:val="false"/>
          <w:color w:val="000000"/>
          <w:sz w:val="28"/>
        </w:rPr>
        <w:t>7-22 тармақтарының формулалары көздің белгілі параметрлері бойынша тура есептерді шешу арқылы концентрацияның мәнін есептеуге арналған.</w:t>
      </w:r>
    </w:p>
    <w:bookmarkEnd w:id="7989"/>
    <w:bookmarkStart w:name="z18467" w:id="7990"/>
    <w:p>
      <w:pPr>
        <w:spacing w:after="0"/>
        <w:ind w:left="0"/>
        <w:jc w:val="both"/>
      </w:pPr>
      <w:r>
        <w:rPr>
          <w:rFonts w:ascii="Times New Roman"/>
          <w:b w:val="false"/>
          <w:i w:val="false"/>
          <w:color w:val="000000"/>
          <w:sz w:val="28"/>
        </w:rPr>
        <w:t xml:space="preserve">
      (2.43), (2.44) формулалары ?T&gt;0 болғанда, Н мәнін анықтауға арналған.       </w:t>
      </w:r>
    </w:p>
    <w:bookmarkEnd w:id="7990"/>
    <w:bookmarkStart w:name="z18468" w:id="7991"/>
    <w:p>
      <w:pPr>
        <w:spacing w:after="0"/>
        <w:ind w:left="0"/>
        <w:jc w:val="both"/>
      </w:pPr>
      <w:r>
        <w:rPr>
          <w:rFonts w:ascii="Times New Roman"/>
          <w:b w:val="false"/>
          <w:i w:val="false"/>
          <w:color w:val="000000"/>
          <w:sz w:val="28"/>
        </w:rPr>
        <w:t xml:space="preserve">
      Егер қойылған </w:t>
      </w:r>
    </w:p>
    <w:bookmarkEnd w:id="7991"/>
    <w:p>
      <w:pPr>
        <w:spacing w:after="0"/>
        <w:ind w:left="0"/>
        <w:jc w:val="both"/>
      </w:pPr>
      <w:r>
        <w:drawing>
          <wp:inline distT="0" distB="0" distL="0" distR="0">
            <wp:extent cx="14351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0"/>
                    <a:stretch>
                      <a:fillRect/>
                    </a:stretch>
                  </pic:blipFill>
                  <pic:spPr>
                    <a:xfrm>
                      <a:off x="0" y="0"/>
                      <a:ext cx="1435100" cy="64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шарты орындалатын болса, онда табылған Н нүктелік болғаны. Егер </w:t>
      </w:r>
    </w:p>
    <w:p>
      <w:pPr>
        <w:spacing w:after="0"/>
        <w:ind w:left="0"/>
        <w:jc w:val="both"/>
      </w:pPr>
      <w:r>
        <w:drawing>
          <wp:inline distT="0" distB="0" distL="0" distR="0">
            <wp:extent cx="14224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1"/>
                    <a:stretch>
                      <a:fillRect/>
                    </a:stretch>
                  </pic:blipFill>
                  <pic:spPr>
                    <a:xfrm>
                      <a:off x="0" y="0"/>
                      <a:ext cx="1422400" cy="64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болса, онда Н биіктігінің мәнін алдын ала табу үшін келесі формула пайдаланылады </w:t>
      </w:r>
    </w:p>
    <w:bookmarkStart w:name="z18469" w:id="7992"/>
    <w:p>
      <w:pPr>
        <w:spacing w:after="0"/>
        <w:ind w:left="0"/>
        <w:jc w:val="both"/>
      </w:pPr>
      <w:r>
        <w:rPr>
          <w:rFonts w:ascii="Times New Roman"/>
          <w:b w:val="false"/>
          <w:i w:val="false"/>
          <w:color w:val="000000"/>
          <w:sz w:val="28"/>
        </w:rPr>
        <w:t xml:space="preserve">
       </w:t>
      </w:r>
    </w:p>
    <w:bookmarkEnd w:id="7992"/>
    <w:p>
      <w:pPr>
        <w:spacing w:after="0"/>
        <w:ind w:left="0"/>
        <w:jc w:val="both"/>
      </w:pPr>
      <w:r>
        <w:drawing>
          <wp:inline distT="0" distB="0" distL="0" distR="0">
            <wp:extent cx="16383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2"/>
                    <a:stretch>
                      <a:fillRect/>
                    </a:stretch>
                  </pic:blipFill>
                  <pic:spPr>
                    <a:xfrm>
                      <a:off x="0" y="0"/>
                      <a:ext cx="1638300" cy="67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(2.45)</w:t>
      </w:r>
    </w:p>
    <w:bookmarkStart w:name="z18470" w:id="7993"/>
    <w:p>
      <w:pPr>
        <w:spacing w:after="0"/>
        <w:ind w:left="0"/>
        <w:jc w:val="both"/>
      </w:pPr>
      <w:r>
        <w:rPr>
          <w:rFonts w:ascii="Times New Roman"/>
          <w:b w:val="false"/>
          <w:i w:val="false"/>
          <w:color w:val="000000"/>
          <w:sz w:val="28"/>
        </w:rPr>
        <w:t>
      Н-тың табылған мәндері бойынша (2.3)-(2.6) формулалары негізінде f, v</w:t>
      </w:r>
      <w:r>
        <w:rPr>
          <w:rFonts w:ascii="Times New Roman"/>
          <w:b w:val="false"/>
          <w:i w:val="false"/>
          <w:color w:val="000000"/>
          <w:vertAlign w:val="subscript"/>
        </w:rPr>
        <w:t>м</w:t>
      </w:r>
      <w:r>
        <w:rPr>
          <w:rFonts w:ascii="Times New Roman"/>
          <w:b w:val="false"/>
          <w:i w:val="false"/>
          <w:color w:val="000000"/>
          <w:sz w:val="28"/>
        </w:rPr>
        <w:t xml:space="preserve">, </w:t>
      </w:r>
    </w:p>
    <w:bookmarkEnd w:id="7993"/>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3"/>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және f</w:t>
      </w:r>
      <w:r>
        <w:rPr>
          <w:rFonts w:ascii="Times New Roman"/>
          <w:b w:val="false"/>
          <w:i w:val="false"/>
          <w:color w:val="000000"/>
          <w:vertAlign w:val="subscript"/>
        </w:rPr>
        <w:t>c</w:t>
      </w:r>
      <w:r>
        <w:rPr>
          <w:rFonts w:ascii="Times New Roman"/>
          <w:b w:val="false"/>
          <w:i w:val="false"/>
          <w:color w:val="000000"/>
          <w:sz w:val="28"/>
        </w:rPr>
        <w:t xml:space="preserve"> мәндері анықталады және бірінші жақындауда m және n коэффициенттерінің көбейтіндісі белгілі болады. Әрі қарай Н мәнін нақтылау үшін келесі формуламен тағы есептеледі </w:t>
      </w:r>
    </w:p>
    <w:bookmarkStart w:name="z18471" w:id="7994"/>
    <w:p>
      <w:pPr>
        <w:spacing w:after="0"/>
        <w:ind w:left="0"/>
        <w:jc w:val="both"/>
      </w:pPr>
      <w:r>
        <w:rPr>
          <w:rFonts w:ascii="Times New Roman"/>
          <w:b w:val="false"/>
          <w:i w:val="false"/>
          <w:color w:val="000000"/>
          <w:sz w:val="28"/>
        </w:rPr>
        <w:t xml:space="preserve">
       </w:t>
      </w:r>
    </w:p>
    <w:bookmarkEnd w:id="7994"/>
    <w:p>
      <w:pPr>
        <w:spacing w:after="0"/>
        <w:ind w:left="0"/>
        <w:jc w:val="both"/>
      </w:pPr>
      <w:r>
        <w:drawing>
          <wp:inline distT="0" distB="0" distL="0" distR="0">
            <wp:extent cx="19304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4"/>
                    <a:stretch>
                      <a:fillRect/>
                    </a:stretch>
                  </pic:blipFill>
                  <pic:spPr>
                    <a:xfrm>
                      <a:off x="0" y="0"/>
                      <a:ext cx="19304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(2.46)</w:t>
      </w:r>
    </w:p>
    <w:bookmarkStart w:name="z18472" w:id="7995"/>
    <w:p>
      <w:pPr>
        <w:spacing w:after="0"/>
        <w:ind w:left="0"/>
        <w:jc w:val="both"/>
      </w:pPr>
      <w:r>
        <w:rPr>
          <w:rFonts w:ascii="Times New Roman"/>
          <w:b w:val="false"/>
          <w:i w:val="false"/>
          <w:color w:val="000000"/>
          <w:sz w:val="28"/>
        </w:rPr>
        <w:t>
      мұндағы т</w:t>
      </w:r>
      <w:r>
        <w:rPr>
          <w:rFonts w:ascii="Times New Roman"/>
          <w:b w:val="false"/>
          <w:i w:val="false"/>
          <w:color w:val="000000"/>
          <w:vertAlign w:val="subscript"/>
        </w:rPr>
        <w:t>i</w:t>
      </w:r>
      <w:r>
        <w:rPr>
          <w:rFonts w:ascii="Times New Roman"/>
          <w:b w:val="false"/>
          <w:i w:val="false"/>
          <w:color w:val="000000"/>
          <w:sz w:val="28"/>
        </w:rPr>
        <w:t>, n</w:t>
      </w:r>
      <w:r>
        <w:rPr>
          <w:rFonts w:ascii="Times New Roman"/>
          <w:b w:val="false"/>
          <w:i w:val="false"/>
          <w:color w:val="000000"/>
          <w:vertAlign w:val="subscript"/>
        </w:rPr>
        <w:t>i</w:t>
      </w:r>
      <w:r>
        <w:rPr>
          <w:rFonts w:ascii="Times New Roman"/>
          <w:b w:val="false"/>
          <w:i w:val="false"/>
          <w:color w:val="000000"/>
          <w:sz w:val="28"/>
        </w:rPr>
        <w:t xml:space="preserve"> Н</w:t>
      </w:r>
      <w:r>
        <w:rPr>
          <w:rFonts w:ascii="Times New Roman"/>
          <w:b w:val="false"/>
          <w:i w:val="false"/>
          <w:color w:val="000000"/>
          <w:vertAlign w:val="subscript"/>
        </w:rPr>
        <w:t>i</w:t>
      </w:r>
      <w:r>
        <w:rPr>
          <w:rFonts w:ascii="Times New Roman"/>
          <w:b w:val="false"/>
          <w:i w:val="false"/>
          <w:color w:val="000000"/>
          <w:sz w:val="28"/>
        </w:rPr>
        <w:t>-ге, ал т</w:t>
      </w:r>
      <w:r>
        <w:rPr>
          <w:rFonts w:ascii="Times New Roman"/>
          <w:b w:val="false"/>
          <w:i w:val="false"/>
          <w:color w:val="000000"/>
          <w:vertAlign w:val="subscript"/>
        </w:rPr>
        <w:t>i-1</w:t>
      </w:r>
      <w:r>
        <w:rPr>
          <w:rFonts w:ascii="Times New Roman"/>
          <w:b w:val="false"/>
          <w:i w:val="false"/>
          <w:color w:val="000000"/>
          <w:sz w:val="28"/>
        </w:rPr>
        <w:t>, n</w:t>
      </w:r>
      <w:r>
        <w:rPr>
          <w:rFonts w:ascii="Times New Roman"/>
          <w:b w:val="false"/>
          <w:i w:val="false"/>
          <w:color w:val="000000"/>
          <w:vertAlign w:val="subscript"/>
        </w:rPr>
        <w:t>i-1</w:t>
      </w:r>
      <w:r>
        <w:rPr>
          <w:rFonts w:ascii="Times New Roman"/>
          <w:b w:val="false"/>
          <w:i w:val="false"/>
          <w:color w:val="000000"/>
          <w:sz w:val="28"/>
        </w:rPr>
        <w:t xml:space="preserve"> - H</w:t>
      </w:r>
      <w:r>
        <w:rPr>
          <w:rFonts w:ascii="Times New Roman"/>
          <w:b w:val="false"/>
          <w:i w:val="false"/>
          <w:color w:val="000000"/>
          <w:vertAlign w:val="subscript"/>
        </w:rPr>
        <w:t>i-1</w:t>
      </w:r>
      <w:r>
        <w:rPr>
          <w:rFonts w:ascii="Times New Roman"/>
          <w:b w:val="false"/>
          <w:i w:val="false"/>
          <w:color w:val="000000"/>
          <w:sz w:val="28"/>
        </w:rPr>
        <w:t xml:space="preserve"> сәйкес келеді (i = 1 болғанда, m</w:t>
      </w:r>
      <w:r>
        <w:rPr>
          <w:rFonts w:ascii="Times New Roman"/>
          <w:b w:val="false"/>
          <w:i w:val="false"/>
          <w:color w:val="000000"/>
          <w:vertAlign w:val="subscript"/>
        </w:rPr>
        <w:t>0</w:t>
      </w:r>
      <w:r>
        <w:rPr>
          <w:rFonts w:ascii="Times New Roman"/>
          <w:b w:val="false"/>
          <w:i w:val="false"/>
          <w:color w:val="000000"/>
          <w:sz w:val="28"/>
        </w:rPr>
        <w:t xml:space="preserve"> = n</w:t>
      </w:r>
      <w:r>
        <w:rPr>
          <w:rFonts w:ascii="Times New Roman"/>
          <w:b w:val="false"/>
          <w:i w:val="false"/>
          <w:color w:val="000000"/>
          <w:vertAlign w:val="subscript"/>
        </w:rPr>
        <w:t>0</w:t>
      </w:r>
      <w:r>
        <w:rPr>
          <w:rFonts w:ascii="Times New Roman"/>
          <w:b w:val="false"/>
          <w:i w:val="false"/>
          <w:color w:val="000000"/>
          <w:sz w:val="28"/>
        </w:rPr>
        <w:t xml:space="preserve"> = 1 болады, ал H</w:t>
      </w:r>
      <w:r>
        <w:rPr>
          <w:rFonts w:ascii="Times New Roman"/>
          <w:b w:val="false"/>
          <w:i w:val="false"/>
          <w:color w:val="000000"/>
          <w:vertAlign w:val="subscript"/>
        </w:rPr>
        <w:t>0</w:t>
      </w:r>
      <w:r>
        <w:rPr>
          <w:rFonts w:ascii="Times New Roman"/>
          <w:b w:val="false"/>
          <w:i w:val="false"/>
          <w:color w:val="000000"/>
          <w:sz w:val="28"/>
        </w:rPr>
        <w:t xml:space="preserve"> (2.45) формуласымен анықталады).</w:t>
      </w:r>
    </w:p>
    <w:bookmarkEnd w:id="7995"/>
    <w:bookmarkStart w:name="z18473" w:id="7996"/>
    <w:p>
      <w:pPr>
        <w:spacing w:after="0"/>
        <w:ind w:left="0"/>
        <w:jc w:val="both"/>
      </w:pPr>
      <w:r>
        <w:rPr>
          <w:rFonts w:ascii="Times New Roman"/>
          <w:b w:val="false"/>
          <w:i w:val="false"/>
          <w:color w:val="000000"/>
          <w:sz w:val="28"/>
        </w:rPr>
        <w:t>
      Ескерту.</w:t>
      </w:r>
    </w:p>
    <w:bookmarkEnd w:id="7996"/>
    <w:bookmarkStart w:name="z18474" w:id="7997"/>
    <w:p>
      <w:pPr>
        <w:spacing w:after="0"/>
        <w:ind w:left="0"/>
        <w:jc w:val="both"/>
      </w:pPr>
      <w:r>
        <w:rPr>
          <w:rFonts w:ascii="Times New Roman"/>
          <w:b w:val="false"/>
          <w:i w:val="false"/>
          <w:color w:val="000000"/>
          <w:sz w:val="28"/>
        </w:rPr>
        <w:t>
      1. Н мәнін (2.44) және (2.46) формулаларымен нақтылау тізбектей табылған Н-тың екі мәнінің (H</w:t>
      </w:r>
      <w:r>
        <w:rPr>
          <w:rFonts w:ascii="Times New Roman"/>
          <w:b w:val="false"/>
          <w:i w:val="false"/>
          <w:color w:val="000000"/>
          <w:vertAlign w:val="subscript"/>
        </w:rPr>
        <w:t>i</w:t>
      </w:r>
      <w:r>
        <w:rPr>
          <w:rFonts w:ascii="Times New Roman"/>
          <w:b w:val="false"/>
          <w:i w:val="false"/>
          <w:color w:val="000000"/>
          <w:sz w:val="28"/>
        </w:rPr>
        <w:t xml:space="preserve"> және H</w:t>
      </w:r>
      <w:r>
        <w:rPr>
          <w:rFonts w:ascii="Times New Roman"/>
          <w:b w:val="false"/>
          <w:i w:val="false"/>
          <w:color w:val="000000"/>
          <w:vertAlign w:val="subscript"/>
        </w:rPr>
        <w:t>i+1</w:t>
      </w:r>
      <w:r>
        <w:rPr>
          <w:rFonts w:ascii="Times New Roman"/>
          <w:b w:val="false"/>
          <w:i w:val="false"/>
          <w:color w:val="000000"/>
          <w:sz w:val="28"/>
        </w:rPr>
        <w:t xml:space="preserve">) бір-бірінен айырмашылығы кемінде болғанша жүргізіледі. </w:t>
      </w:r>
    </w:p>
    <w:bookmarkEnd w:id="7997"/>
    <w:bookmarkStart w:name="z18475" w:id="7998"/>
    <w:p>
      <w:pPr>
        <w:spacing w:after="0"/>
        <w:ind w:left="0"/>
        <w:jc w:val="both"/>
      </w:pPr>
      <w:r>
        <w:rPr>
          <w:rFonts w:ascii="Times New Roman"/>
          <w:b w:val="false"/>
          <w:i w:val="false"/>
          <w:color w:val="000000"/>
          <w:sz w:val="28"/>
        </w:rPr>
        <w:t xml:space="preserve">
      2. Бір мезгілде аудандар мен құрылыстардың әсерін ескеру қажет болған жағдайда (2.41)-(2.43) және (2.45) формулаларындағы </w:t>
      </w:r>
      <w:r>
        <w:rPr>
          <w:rFonts w:ascii="Times New Roman"/>
          <w:b w:val="false"/>
          <w:i/>
          <w:color w:val="000000"/>
          <w:sz w:val="28"/>
        </w:rPr>
        <w:t>?</w:t>
      </w:r>
      <w:r>
        <w:rPr>
          <w:rFonts w:ascii="Times New Roman"/>
          <w:b w:val="false"/>
          <w:i w:val="false"/>
          <w:color w:val="000000"/>
          <w:sz w:val="28"/>
        </w:rPr>
        <w:t xml:space="preserve"> шамасы ретінде, 4 тарау және осы Әдістеменің 4-қосымшасына сәйкес анықталған, рельеф пен құрылыстағы максимал концентрацияға жасалған түзетулердің көбейтіндісі алынады.</w:t>
      </w:r>
    </w:p>
    <w:bookmarkEnd w:id="7998"/>
    <w:bookmarkStart w:name="z18476" w:id="7999"/>
    <w:p>
      <w:pPr>
        <w:spacing w:after="0"/>
        <w:ind w:left="0"/>
        <w:jc w:val="both"/>
      </w:pPr>
      <w:r>
        <w:rPr>
          <w:rFonts w:ascii="Times New Roman"/>
          <w:b w:val="false"/>
          <w:i w:val="false"/>
          <w:color w:val="000000"/>
          <w:sz w:val="28"/>
        </w:rPr>
        <w:t>
      24. Құбыр сағасының белгілі биіктігі мен диаметріне сәйкес с</w:t>
      </w:r>
      <w:r>
        <w:rPr>
          <w:rFonts w:ascii="Times New Roman"/>
          <w:b w:val="false"/>
          <w:i w:val="false"/>
          <w:color w:val="000000"/>
          <w:vertAlign w:val="subscript"/>
        </w:rPr>
        <w:t>м</w:t>
      </w:r>
      <w:r>
        <w:rPr>
          <w:rFonts w:ascii="Times New Roman"/>
          <w:b w:val="false"/>
          <w:i w:val="false"/>
          <w:color w:val="000000"/>
          <w:sz w:val="28"/>
        </w:rPr>
        <w:t xml:space="preserve"> үшін, отын жағумен байланысты атмосфераға таралатын шығарындылардың отын шығыны Р (т/сағ) келесі формуламен анықталады</w:t>
      </w:r>
    </w:p>
    <w:bookmarkEnd w:id="7999"/>
    <w:bookmarkStart w:name="z18477" w:id="8000"/>
    <w:p>
      <w:pPr>
        <w:spacing w:after="0"/>
        <w:ind w:left="0"/>
        <w:jc w:val="both"/>
      </w:pPr>
      <w:r>
        <w:rPr>
          <w:rFonts w:ascii="Times New Roman"/>
          <w:b w:val="false"/>
          <w:i w:val="false"/>
          <w:color w:val="000000"/>
          <w:sz w:val="28"/>
        </w:rPr>
        <w:t xml:space="preserve">
       </w:t>
      </w:r>
    </w:p>
    <w:bookmarkEnd w:id="8000"/>
    <w:p>
      <w:pPr>
        <w:spacing w:after="0"/>
        <w:ind w:left="0"/>
        <w:jc w:val="both"/>
      </w:pPr>
      <w:r>
        <w:drawing>
          <wp:inline distT="0" distB="0" distL="0" distR="0">
            <wp:extent cx="32004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5"/>
                    <a:stretch>
                      <a:fillRect/>
                    </a:stretch>
                  </pic:blipFill>
                  <pic:spPr>
                    <a:xfrm>
                      <a:off x="0" y="0"/>
                      <a:ext cx="3200400" cy="74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(2.47)</w:t>
      </w:r>
    </w:p>
    <w:bookmarkStart w:name="z18478" w:id="8001"/>
    <w:p>
      <w:pPr>
        <w:spacing w:after="0"/>
        <w:ind w:left="0"/>
        <w:jc w:val="both"/>
      </w:pPr>
      <w:r>
        <w:rPr>
          <w:rFonts w:ascii="Times New Roman"/>
          <w:b w:val="false"/>
          <w:i w:val="false"/>
          <w:color w:val="000000"/>
          <w:sz w:val="28"/>
        </w:rPr>
        <w:t>
      мұндағы d</w:t>
      </w:r>
      <w:r>
        <w:rPr>
          <w:rFonts w:ascii="Times New Roman"/>
          <w:b w:val="false"/>
          <w:i w:val="false"/>
          <w:color w:val="000000"/>
          <w:vertAlign w:val="subscript"/>
        </w:rPr>
        <w:t>3</w:t>
      </w:r>
      <w:r>
        <w:rPr>
          <w:rFonts w:ascii="Times New Roman"/>
          <w:b w:val="false"/>
          <w:i w:val="false"/>
          <w:color w:val="000000"/>
          <w:sz w:val="28"/>
        </w:rPr>
        <w:t xml:space="preserve"> (г/кг) – отынның бірлік массасына келетін (қажет болған жағдайда газ бен шаң тазартқыштарды ескеріп) атмосфераға шығарылатын зиянды заттардың мөлшері; d</w:t>
      </w:r>
      <w:r>
        <w:rPr>
          <w:rFonts w:ascii="Times New Roman"/>
          <w:b w:val="false"/>
          <w:i w:val="false"/>
          <w:color w:val="000000"/>
          <w:vertAlign w:val="subscript"/>
        </w:rPr>
        <w:t>4</w:t>
      </w:r>
      <w:r>
        <w:rPr>
          <w:rFonts w:ascii="Times New Roman"/>
          <w:b w:val="false"/>
          <w:i w:val="false"/>
          <w:color w:val="000000"/>
          <w:sz w:val="28"/>
        </w:rPr>
        <w:t xml:space="preserve"> (м</w:t>
      </w:r>
      <w:r>
        <w:rPr>
          <w:rFonts w:ascii="Times New Roman"/>
          <w:b w:val="false"/>
          <w:i w:val="false"/>
          <w:color w:val="000000"/>
          <w:vertAlign w:val="superscript"/>
        </w:rPr>
        <w:t>3</w:t>
      </w:r>
      <w:r>
        <w:rPr>
          <w:rFonts w:ascii="Times New Roman"/>
          <w:b w:val="false"/>
          <w:i w:val="false"/>
          <w:color w:val="000000"/>
          <w:sz w:val="28"/>
        </w:rPr>
        <w:t xml:space="preserve">/кг) – отынның бірлік массасынан бөлінетін газды әуе қоспасының шығыны. </w:t>
      </w:r>
    </w:p>
    <w:bookmarkEnd w:id="8001"/>
    <w:bookmarkStart w:name="z18479" w:id="8002"/>
    <w:p>
      <w:pPr>
        <w:spacing w:after="0"/>
        <w:ind w:left="0"/>
        <w:jc w:val="both"/>
      </w:pPr>
      <w:r>
        <w:rPr>
          <w:rFonts w:ascii="Times New Roman"/>
          <w:b w:val="false"/>
          <w:i w:val="false"/>
          <w:color w:val="000000"/>
          <w:sz w:val="28"/>
        </w:rPr>
        <w:t>
      25. Әрбір көз үшін әсер ету зонасының радиусы көздерден кемінде х</w:t>
      </w:r>
      <w:r>
        <w:rPr>
          <w:rFonts w:ascii="Times New Roman"/>
          <w:b w:val="false"/>
          <w:i w:val="false"/>
          <w:color w:val="000000"/>
          <w:vertAlign w:val="subscript"/>
        </w:rPr>
        <w:t>1</w:t>
      </w:r>
      <w:r>
        <w:rPr>
          <w:rFonts w:ascii="Times New Roman"/>
          <w:b w:val="false"/>
          <w:i w:val="false"/>
          <w:color w:val="000000"/>
          <w:sz w:val="28"/>
        </w:rPr>
        <w:t xml:space="preserve"> және х</w:t>
      </w:r>
      <w:r>
        <w:rPr>
          <w:rFonts w:ascii="Times New Roman"/>
          <w:b w:val="false"/>
          <w:i w:val="false"/>
          <w:color w:val="000000"/>
          <w:vertAlign w:val="subscript"/>
        </w:rPr>
        <w:t>2</w:t>
      </w:r>
      <w:r>
        <w:rPr>
          <w:rFonts w:ascii="Times New Roman"/>
          <w:b w:val="false"/>
          <w:i w:val="false"/>
          <w:color w:val="000000"/>
          <w:sz w:val="28"/>
        </w:rPr>
        <w:t>, мұндағы х</w:t>
      </w:r>
      <w:r>
        <w:rPr>
          <w:rFonts w:ascii="Times New Roman"/>
          <w:b w:val="false"/>
          <w:i w:val="false"/>
          <w:color w:val="000000"/>
          <w:vertAlign w:val="subscript"/>
        </w:rPr>
        <w:t>1</w:t>
      </w:r>
      <w:r>
        <w:rPr>
          <w:rFonts w:ascii="Times New Roman"/>
          <w:b w:val="false"/>
          <w:i w:val="false"/>
          <w:color w:val="000000"/>
          <w:sz w:val="28"/>
        </w:rPr>
        <w:t>=10 x</w:t>
      </w:r>
      <w:r>
        <w:rPr>
          <w:rFonts w:ascii="Times New Roman"/>
          <w:b w:val="false"/>
          <w:i w:val="false"/>
          <w:color w:val="000000"/>
          <w:vertAlign w:val="subscript"/>
        </w:rPr>
        <w:t>м</w:t>
      </w:r>
      <w:r>
        <w:rPr>
          <w:rFonts w:ascii="Times New Roman"/>
          <w:b w:val="false"/>
          <w:i w:val="false"/>
          <w:color w:val="000000"/>
          <w:sz w:val="28"/>
        </w:rPr>
        <w:t>, ал х</w:t>
      </w:r>
      <w:r>
        <w:rPr>
          <w:rFonts w:ascii="Times New Roman"/>
          <w:b w:val="false"/>
          <w:i w:val="false"/>
          <w:color w:val="000000"/>
          <w:vertAlign w:val="subscript"/>
        </w:rPr>
        <w:t>2</w:t>
      </w:r>
      <w:r>
        <w:rPr>
          <w:rFonts w:ascii="Times New Roman"/>
          <w:b w:val="false"/>
          <w:i w:val="false"/>
          <w:color w:val="000000"/>
          <w:sz w:val="28"/>
        </w:rPr>
        <w:t xml:space="preserve"> шамасы с?0,05 ШРК-дан басталатын екі қашықтықтан есептеледі. </w:t>
      </w:r>
    </w:p>
    <w:bookmarkEnd w:id="8002"/>
    <w:bookmarkStart w:name="z18480" w:id="8003"/>
    <w:p>
      <w:pPr>
        <w:spacing w:after="0"/>
        <w:ind w:left="0"/>
        <w:jc w:val="both"/>
      </w:pPr>
      <w:r>
        <w:rPr>
          <w:rFonts w:ascii="Times New Roman"/>
          <w:b w:val="false"/>
          <w:i w:val="false"/>
          <w:color w:val="000000"/>
          <w:sz w:val="28"/>
        </w:rPr>
        <w:t>
      Ескерту.</w:t>
      </w:r>
    </w:p>
    <w:bookmarkEnd w:id="8003"/>
    <w:bookmarkStart w:name="z18481" w:id="8004"/>
    <w:p>
      <w:pPr>
        <w:spacing w:after="0"/>
        <w:ind w:left="0"/>
        <w:jc w:val="both"/>
      </w:pPr>
      <w:r>
        <w:rPr>
          <w:rFonts w:ascii="Times New Roman"/>
          <w:b w:val="false"/>
          <w:i w:val="false"/>
          <w:color w:val="000000"/>
          <w:sz w:val="28"/>
        </w:rPr>
        <w:t>
      х</w:t>
      </w:r>
      <w:r>
        <w:rPr>
          <w:rFonts w:ascii="Times New Roman"/>
          <w:b w:val="false"/>
          <w:i w:val="false"/>
          <w:color w:val="000000"/>
          <w:vertAlign w:val="subscript"/>
        </w:rPr>
        <w:t>2</w:t>
      </w:r>
      <w:r>
        <w:rPr>
          <w:rFonts w:ascii="Times New Roman"/>
          <w:b w:val="false"/>
          <w:i w:val="false"/>
          <w:color w:val="000000"/>
          <w:sz w:val="28"/>
        </w:rPr>
        <w:t xml:space="preserve"> мәні қолмен есептегенде осы Әдістеменің 1-қосымшасына сәйкес 12 а, б суреттері көмегімен график арқылы табылады. Тік оське, көкжиекке параллель жүргізілетін сызықты максимумнан соң s</w:t>
      </w:r>
      <w:r>
        <w:rPr>
          <w:rFonts w:ascii="Times New Roman"/>
          <w:b w:val="false"/>
          <w:i w:val="false"/>
          <w:color w:val="000000"/>
          <w:vertAlign w:val="subscript"/>
        </w:rPr>
        <w:t xml:space="preserve">1 </w:t>
      </w:r>
      <w:r>
        <w:rPr>
          <w:rFonts w:ascii="Times New Roman"/>
          <w:b w:val="false"/>
          <w:i w:val="false"/>
          <w:color w:val="000000"/>
          <w:sz w:val="28"/>
        </w:rPr>
        <w:t>функциясының графигі қиып өткенше, 0,05 ШРК/с</w:t>
      </w:r>
      <w:r>
        <w:rPr>
          <w:rFonts w:ascii="Times New Roman"/>
          <w:b w:val="false"/>
          <w:i w:val="false"/>
          <w:color w:val="000000"/>
          <w:vertAlign w:val="subscript"/>
        </w:rPr>
        <w:t>м</w:t>
      </w:r>
      <w:r>
        <w:rPr>
          <w:rFonts w:ascii="Times New Roman"/>
          <w:b w:val="false"/>
          <w:i w:val="false"/>
          <w:color w:val="000000"/>
          <w:sz w:val="28"/>
        </w:rPr>
        <w:t xml:space="preserve"> нүктелері салынады. Қиылысу нүктесінен көлденең оське перпендикуляр түсіріледі, алынған x/x</w:t>
      </w:r>
      <w:r>
        <w:rPr>
          <w:rFonts w:ascii="Times New Roman"/>
          <w:b w:val="false"/>
          <w:i w:val="false"/>
          <w:color w:val="000000"/>
          <w:vertAlign w:val="subscript"/>
        </w:rPr>
        <w:t>м</w:t>
      </w:r>
      <w:r>
        <w:rPr>
          <w:rFonts w:ascii="Times New Roman"/>
          <w:b w:val="false"/>
          <w:i w:val="false"/>
          <w:color w:val="000000"/>
          <w:sz w:val="28"/>
        </w:rPr>
        <w:t xml:space="preserve"> мәні х</w:t>
      </w:r>
      <w:r>
        <w:rPr>
          <w:rFonts w:ascii="Times New Roman"/>
          <w:b w:val="false"/>
          <w:i w:val="false"/>
          <w:color w:val="000000"/>
          <w:vertAlign w:val="subscript"/>
        </w:rPr>
        <w:t>?</w:t>
      </w:r>
      <w:r>
        <w:rPr>
          <w:rFonts w:ascii="Times New Roman"/>
          <w:b w:val="false"/>
          <w:i w:val="false"/>
          <w:color w:val="000000"/>
          <w:sz w:val="28"/>
        </w:rPr>
        <w:t xml:space="preserve"> көбейтіледі, нәтижесінде ізделінді мән табылады. с</w:t>
      </w:r>
      <w:r>
        <w:rPr>
          <w:rFonts w:ascii="Times New Roman"/>
          <w:b w:val="false"/>
          <w:i w:val="false"/>
          <w:color w:val="000000"/>
          <w:vertAlign w:val="subscript"/>
        </w:rPr>
        <w:t>м</w:t>
      </w:r>
      <w:r>
        <w:rPr>
          <w:rFonts w:ascii="Times New Roman"/>
          <w:b w:val="false"/>
          <w:i w:val="false"/>
          <w:color w:val="000000"/>
          <w:sz w:val="28"/>
        </w:rPr>
        <w:t>?0,05 ШРК болғанда, x</w:t>
      </w:r>
      <w:r>
        <w:rPr>
          <w:rFonts w:ascii="Times New Roman"/>
          <w:b w:val="false"/>
          <w:i w:val="false"/>
          <w:color w:val="000000"/>
          <w:vertAlign w:val="subscript"/>
        </w:rPr>
        <w:t xml:space="preserve">2 </w:t>
      </w:r>
      <w:r>
        <w:rPr>
          <w:rFonts w:ascii="Times New Roman"/>
          <w:b w:val="false"/>
          <w:i w:val="false"/>
          <w:color w:val="000000"/>
          <w:sz w:val="28"/>
        </w:rPr>
        <w:t xml:space="preserve">мәні нольге тең деп есептеледі. </w:t>
      </w:r>
    </w:p>
    <w:bookmarkEnd w:id="8004"/>
    <w:bookmarkStart w:name="z18482" w:id="8005"/>
    <w:p>
      <w:pPr>
        <w:spacing w:after="0"/>
        <w:ind w:left="0"/>
        <w:jc w:val="both"/>
      </w:pPr>
      <w:r>
        <w:rPr>
          <w:rFonts w:ascii="Times New Roman"/>
          <w:b w:val="false"/>
          <w:i w:val="false"/>
          <w:color w:val="000000"/>
          <w:sz w:val="28"/>
        </w:rPr>
        <w:t xml:space="preserve">
      26. Қондырғы толық жүктелгенде көз сағасындағы </w:t>
      </w:r>
    </w:p>
    <w:bookmarkEnd w:id="8005"/>
    <w:p>
      <w:pPr>
        <w:spacing w:after="0"/>
        <w:ind w:left="0"/>
        <w:jc w:val="both"/>
      </w:pPr>
      <w:r>
        <w:drawing>
          <wp:inline distT="0" distB="0" distL="0" distR="0">
            <wp:extent cx="241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6"/>
                    <a:stretch>
                      <a:fillRect/>
                    </a:stretch>
                  </pic:blipFill>
                  <pic:spPr>
                    <a:xfrm>
                      <a:off x="0" y="0"/>
                      <a:ext cx="2413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(г/м</w:t>
      </w:r>
      <w:r>
        <w:rPr>
          <w:rFonts w:ascii="Times New Roman"/>
          <w:b w:val="false"/>
          <w:i w:val="false"/>
          <w:color w:val="000000"/>
          <w:vertAlign w:val="superscript"/>
        </w:rPr>
        <w:t>3</w:t>
      </w:r>
      <w:r>
        <w:rPr>
          <w:rFonts w:ascii="Times New Roman"/>
          <w:b w:val="false"/>
          <w:i w:val="false"/>
          <w:color w:val="000000"/>
          <w:sz w:val="28"/>
        </w:rPr>
        <w:t xml:space="preserve">) орташа концентрация </w:t>
      </w:r>
    </w:p>
    <w:bookmarkStart w:name="z18483" w:id="8006"/>
    <w:p>
      <w:pPr>
        <w:spacing w:after="0"/>
        <w:ind w:left="0"/>
        <w:jc w:val="both"/>
      </w:pPr>
      <w:r>
        <w:rPr>
          <w:rFonts w:ascii="Times New Roman"/>
          <w:b w:val="false"/>
          <w:i w:val="false"/>
          <w:color w:val="000000"/>
          <w:sz w:val="28"/>
        </w:rPr>
        <w:t xml:space="preserve">
       </w:t>
      </w:r>
    </w:p>
    <w:bookmarkEnd w:id="8006"/>
    <w:p>
      <w:pPr>
        <w:spacing w:after="0"/>
        <w:ind w:left="0"/>
        <w:jc w:val="both"/>
      </w:pPr>
      <w:r>
        <w:drawing>
          <wp:inline distT="0" distB="0" distL="0" distR="0">
            <wp:extent cx="8636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7"/>
                    <a:stretch>
                      <a:fillRect/>
                    </a:stretch>
                  </pic:blipFill>
                  <pic:spPr>
                    <a:xfrm>
                      <a:off x="0" y="0"/>
                      <a:ext cx="8636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(2.48)</w:t>
      </w:r>
    </w:p>
    <w:bookmarkStart w:name="z18484" w:id="8007"/>
    <w:p>
      <w:pPr>
        <w:spacing w:after="0"/>
        <w:ind w:left="0"/>
        <w:jc w:val="both"/>
      </w:pPr>
      <w:r>
        <w:rPr>
          <w:rFonts w:ascii="Times New Roman"/>
          <w:b w:val="false"/>
          <w:i w:val="false"/>
          <w:color w:val="000000"/>
          <w:sz w:val="28"/>
        </w:rPr>
        <w:t>
      тең болады және келесі формуламен анықталады:</w:t>
      </w:r>
    </w:p>
    <w:bookmarkEnd w:id="8007"/>
    <w:bookmarkStart w:name="z18485" w:id="8008"/>
    <w:p>
      <w:pPr>
        <w:spacing w:after="0"/>
        <w:ind w:left="0"/>
        <w:jc w:val="both"/>
      </w:pPr>
      <w:r>
        <w:rPr>
          <w:rFonts w:ascii="Times New Roman"/>
          <w:b w:val="false"/>
          <w:i w:val="false"/>
          <w:color w:val="000000"/>
          <w:sz w:val="28"/>
        </w:rPr>
        <w:t xml:space="preserve">
       </w:t>
      </w:r>
    </w:p>
    <w:bookmarkEnd w:id="8008"/>
    <w:p>
      <w:pPr>
        <w:spacing w:after="0"/>
        <w:ind w:left="0"/>
        <w:jc w:val="both"/>
      </w:pPr>
      <w:r>
        <w:drawing>
          <wp:inline distT="0" distB="0" distL="0" distR="0">
            <wp:extent cx="31877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8"/>
                    <a:stretch>
                      <a:fillRect/>
                    </a:stretch>
                  </pic:blipFill>
                  <pic:spPr>
                    <a:xfrm>
                      <a:off x="0" y="0"/>
                      <a:ext cx="3187700" cy="64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(2.49а)</w:t>
      </w:r>
    </w:p>
    <w:bookmarkStart w:name="z18486" w:id="8009"/>
    <w:p>
      <w:pPr>
        <w:spacing w:after="0"/>
        <w:ind w:left="0"/>
        <w:jc w:val="both"/>
      </w:pPr>
      <w:r>
        <w:rPr>
          <w:rFonts w:ascii="Times New Roman"/>
          <w:b w:val="false"/>
          <w:i w:val="false"/>
          <w:color w:val="000000"/>
          <w:sz w:val="28"/>
        </w:rPr>
        <w:t xml:space="preserve">
       </w:t>
      </w:r>
    </w:p>
    <w:bookmarkEnd w:id="8009"/>
    <w:p>
      <w:pPr>
        <w:spacing w:after="0"/>
        <w:ind w:left="0"/>
        <w:jc w:val="both"/>
      </w:pPr>
      <w:r>
        <w:drawing>
          <wp:inline distT="0" distB="0" distL="0" distR="0">
            <wp:extent cx="38481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9"/>
                    <a:stretch>
                      <a:fillRect/>
                    </a:stretch>
                  </pic:blipFill>
                  <pic:spPr>
                    <a:xfrm>
                      <a:off x="0" y="0"/>
                      <a:ext cx="3848100" cy="60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(2.49б)</w:t>
      </w:r>
    </w:p>
    <w:bookmarkStart w:name="z18487" w:id="8010"/>
    <w:p>
      <w:pPr>
        <w:spacing w:after="0"/>
        <w:ind w:left="0"/>
        <w:jc w:val="both"/>
      </w:pPr>
      <w:r>
        <w:rPr>
          <w:rFonts w:ascii="Times New Roman"/>
          <w:b w:val="false"/>
          <w:i w:val="false"/>
          <w:color w:val="000000"/>
          <w:sz w:val="28"/>
        </w:rPr>
        <w:t>
      мұндағы с</w:t>
      </w:r>
      <w:r>
        <w:rPr>
          <w:rFonts w:ascii="Times New Roman"/>
          <w:b w:val="false"/>
          <w:i w:val="false"/>
          <w:color w:val="000000"/>
          <w:vertAlign w:val="subscript"/>
        </w:rPr>
        <w:t>м</w:t>
      </w:r>
      <w:r>
        <w:rPr>
          <w:rFonts w:ascii="Times New Roman"/>
          <w:b w:val="false"/>
          <w:i w:val="false"/>
          <w:color w:val="000000"/>
          <w:sz w:val="28"/>
        </w:rPr>
        <w:t xml:space="preserve"> (мг/м</w:t>
      </w:r>
      <w:r>
        <w:rPr>
          <w:rFonts w:ascii="Times New Roman"/>
          <w:b w:val="false"/>
          <w:i w:val="false"/>
          <w:color w:val="000000"/>
          <w:vertAlign w:val="superscript"/>
        </w:rPr>
        <w:t>3</w:t>
      </w:r>
      <w:r>
        <w:rPr>
          <w:rFonts w:ascii="Times New Roman"/>
          <w:b w:val="false"/>
          <w:i w:val="false"/>
          <w:color w:val="000000"/>
          <w:sz w:val="28"/>
        </w:rPr>
        <w:t xml:space="preserve">) - </w:t>
      </w:r>
    </w:p>
    <w:bookmarkEnd w:id="8010"/>
    <w:p>
      <w:pPr>
        <w:spacing w:after="0"/>
        <w:ind w:left="0"/>
        <w:jc w:val="both"/>
      </w:pPr>
      <w:r>
        <w:drawing>
          <wp:inline distT="0" distB="0" distL="0" distR="0">
            <wp:extent cx="241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0"/>
                    <a:stretch>
                      <a:fillRect/>
                    </a:stretch>
                  </pic:blipFill>
                  <pic:spPr>
                    <a:xfrm>
                      <a:off x="0" y="0"/>
                      <a:ext cx="2413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сәйкес келетін атмосфераның жер бетіне жақын бөлігіндегі максимал концентрациясы.</w:t>
      </w:r>
    </w:p>
    <w:bookmarkStart w:name="z18488" w:id="8011"/>
    <w:p>
      <w:pPr>
        <w:spacing w:after="0"/>
        <w:ind w:left="0"/>
        <w:jc w:val="left"/>
      </w:pPr>
      <w:r>
        <w:rPr>
          <w:rFonts w:ascii="Times New Roman"/>
          <w:b/>
          <w:i w:val="false"/>
          <w:color w:val="000000"/>
        </w:rPr>
        <w:t xml:space="preserve"> 3. Сызықтық көздер шығарындыларынан атмосфераның ластануын есептеу</w:t>
      </w:r>
    </w:p>
    <w:bookmarkEnd w:id="8011"/>
    <w:bookmarkStart w:name="z18489" w:id="8012"/>
    <w:p>
      <w:pPr>
        <w:spacing w:after="0"/>
        <w:ind w:left="0"/>
        <w:jc w:val="both"/>
      </w:pPr>
      <w:r>
        <w:rPr>
          <w:rFonts w:ascii="Times New Roman"/>
          <w:b w:val="false"/>
          <w:i w:val="false"/>
          <w:color w:val="000000"/>
          <w:sz w:val="28"/>
        </w:rPr>
        <w:t>
      27. Ұзындығы L сызықтық көзден шығарындылардың таралуын есептеу кезінде зиянды қоспалардың с</w:t>
      </w:r>
      <w:r>
        <w:rPr>
          <w:rFonts w:ascii="Times New Roman"/>
          <w:b w:val="false"/>
          <w:i w:val="false"/>
          <w:color w:val="000000"/>
          <w:vertAlign w:val="subscript"/>
        </w:rPr>
        <w:t>м</w:t>
      </w:r>
      <w:r>
        <w:rPr>
          <w:rFonts w:ascii="Times New Roman"/>
          <w:b w:val="false"/>
          <w:i w:val="false"/>
          <w:color w:val="000000"/>
          <w:sz w:val="28"/>
        </w:rPr>
        <w:t xml:space="preserve"> ең үлкен концентрациясы көздің маңайында оның орталығынан жер бетіне түсірілген проекциясынан x</w:t>
      </w:r>
      <w:r>
        <w:rPr>
          <w:rFonts w:ascii="Times New Roman"/>
          <w:b w:val="false"/>
          <w:i w:val="false"/>
          <w:color w:val="000000"/>
          <w:vertAlign w:val="subscript"/>
        </w:rPr>
        <w:t>м</w:t>
      </w:r>
      <w:r>
        <w:rPr>
          <w:rFonts w:ascii="Times New Roman"/>
          <w:b w:val="false"/>
          <w:i w:val="false"/>
          <w:color w:val="000000"/>
          <w:sz w:val="28"/>
        </w:rPr>
        <w:t xml:space="preserve"> қашықтықта байқалады. Аэрациялық шамды (фонарьды) (осы Әдістеменің 1-қосымшасына сәйкес 10-сурет) сызықтық көз ретінде қарастырғанда с</w:t>
      </w:r>
      <w:r>
        <w:rPr>
          <w:rFonts w:ascii="Times New Roman"/>
          <w:b w:val="false"/>
          <w:i w:val="false"/>
          <w:color w:val="000000"/>
          <w:vertAlign w:val="subscript"/>
        </w:rPr>
        <w:t>м</w:t>
      </w:r>
      <w:r>
        <w:rPr>
          <w:rFonts w:ascii="Times New Roman"/>
          <w:b w:val="false"/>
          <w:i w:val="false"/>
          <w:color w:val="000000"/>
          <w:sz w:val="28"/>
        </w:rPr>
        <w:t xml:space="preserve"> (мг/м</w:t>
      </w:r>
      <w:r>
        <w:rPr>
          <w:rFonts w:ascii="Times New Roman"/>
          <w:b w:val="false"/>
          <w:i w:val="false"/>
          <w:color w:val="000000"/>
          <w:vertAlign w:val="superscript"/>
        </w:rPr>
        <w:t>3</w:t>
      </w:r>
      <w:r>
        <w:rPr>
          <w:rFonts w:ascii="Times New Roman"/>
          <w:b w:val="false"/>
          <w:i w:val="false"/>
          <w:color w:val="000000"/>
          <w:sz w:val="28"/>
        </w:rPr>
        <w:t>) және x</w:t>
      </w:r>
      <w:r>
        <w:rPr>
          <w:rFonts w:ascii="Times New Roman"/>
          <w:b w:val="false"/>
          <w:i w:val="false"/>
          <w:color w:val="000000"/>
          <w:vertAlign w:val="subscript"/>
        </w:rPr>
        <w:t>м</w:t>
      </w:r>
      <w:r>
        <w:rPr>
          <w:rFonts w:ascii="Times New Roman"/>
          <w:b w:val="false"/>
          <w:i w:val="false"/>
          <w:color w:val="000000"/>
          <w:sz w:val="28"/>
        </w:rPr>
        <w:t xml:space="preserve"> (м) ара қашықтықтарының мәндері төмендегі формулалармен анықталады:</w:t>
      </w:r>
    </w:p>
    <w:bookmarkEnd w:id="8012"/>
    <w:bookmarkStart w:name="z18490" w:id="8013"/>
    <w:p>
      <w:pPr>
        <w:spacing w:after="0"/>
        <w:ind w:left="0"/>
        <w:jc w:val="both"/>
      </w:pPr>
      <w:r>
        <w:rPr>
          <w:rFonts w:ascii="Times New Roman"/>
          <w:b w:val="false"/>
          <w:i w:val="false"/>
          <w:color w:val="000000"/>
          <w:sz w:val="28"/>
        </w:rPr>
        <w:t xml:space="preserve">
       </w:t>
      </w:r>
    </w:p>
    <w:bookmarkEnd w:id="8013"/>
    <w:p>
      <w:pPr>
        <w:spacing w:after="0"/>
        <w:ind w:left="0"/>
        <w:jc w:val="both"/>
      </w:pPr>
      <w:r>
        <w:drawing>
          <wp:inline distT="0" distB="0" distL="0" distR="0">
            <wp:extent cx="10160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1"/>
                    <a:stretch>
                      <a:fillRect/>
                    </a:stretch>
                  </pic:blipFill>
                  <pic:spPr>
                    <a:xfrm>
                      <a:off x="0" y="0"/>
                      <a:ext cx="10160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(3.1)</w:t>
      </w:r>
    </w:p>
    <w:bookmarkStart w:name="z18491" w:id="8014"/>
    <w:p>
      <w:pPr>
        <w:spacing w:after="0"/>
        <w:ind w:left="0"/>
        <w:jc w:val="both"/>
      </w:pPr>
      <w:r>
        <w:rPr>
          <w:rFonts w:ascii="Times New Roman"/>
          <w:b w:val="false"/>
          <w:i w:val="false"/>
          <w:color w:val="000000"/>
          <w:sz w:val="28"/>
        </w:rPr>
        <w:t xml:space="preserve">
       </w:t>
      </w:r>
    </w:p>
    <w:bookmarkEnd w:id="8014"/>
    <w:p>
      <w:pPr>
        <w:spacing w:after="0"/>
        <w:ind w:left="0"/>
        <w:jc w:val="both"/>
      </w:pPr>
      <w:r>
        <w:drawing>
          <wp:inline distT="0" distB="0" distL="0" distR="0">
            <wp:extent cx="13843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2"/>
                    <a:stretch>
                      <a:fillRect/>
                    </a:stretch>
                  </pic:blipFill>
                  <pic:spPr>
                    <a:xfrm>
                      <a:off x="0" y="0"/>
                      <a:ext cx="13843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(3.2)</w:t>
      </w:r>
    </w:p>
    <w:bookmarkStart w:name="z18492" w:id="8015"/>
    <w:p>
      <w:pPr>
        <w:spacing w:after="0"/>
        <w:ind w:left="0"/>
        <w:jc w:val="both"/>
      </w:pPr>
      <w:r>
        <w:rPr>
          <w:rFonts w:ascii="Times New Roman"/>
          <w:b w:val="false"/>
          <w:i w:val="false"/>
          <w:color w:val="000000"/>
          <w:sz w:val="28"/>
        </w:rPr>
        <w:t xml:space="preserve">
      Мұндағы </w:t>
      </w:r>
    </w:p>
    <w:bookmarkEnd w:id="8015"/>
    <w:p>
      <w:pPr>
        <w:spacing w:after="0"/>
        <w:ind w:left="0"/>
        <w:jc w:val="both"/>
      </w:pPr>
      <w:r>
        <w:drawing>
          <wp:inline distT="0" distB="0" distL="0" distR="0">
            <wp:extent cx="241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3"/>
                    <a:stretch>
                      <a:fillRect/>
                    </a:stretch>
                  </pic:blipFill>
                  <pic:spPr>
                    <a:xfrm>
                      <a:off x="0" y="0"/>
                      <a:ext cx="2413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және </w:t>
      </w:r>
    </w:p>
    <w:p>
      <w:pPr>
        <w:spacing w:after="0"/>
        <w:ind w:left="0"/>
        <w:jc w:val="both"/>
      </w:pPr>
      <w:r>
        <w:drawing>
          <wp:inline distT="0" distB="0" distL="0" distR="0">
            <wp:extent cx="2540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4"/>
                    <a:stretch>
                      <a:fillRect/>
                    </a:stretch>
                  </pic:blipFill>
                  <pic:spPr>
                    <a:xfrm>
                      <a:off x="0" y="0"/>
                      <a:ext cx="2540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мәндері, сондай-ақ оларға сәйкес </w:t>
      </w:r>
    </w:p>
    <w:p>
      <w:pPr>
        <w:spacing w:after="0"/>
        <w:ind w:left="0"/>
        <w:jc w:val="both"/>
      </w:pPr>
      <w:r>
        <w:drawing>
          <wp:inline distT="0" distB="0" distL="0" distR="0">
            <wp:extent cx="2540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5"/>
                    <a:stretch>
                      <a:fillRect/>
                    </a:stretch>
                  </pic:blipFill>
                  <pic:spPr>
                    <a:xfrm>
                      <a:off x="0" y="0"/>
                      <a:ext cx="2540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мәні, қуаты М, диаметрі D</w:t>
      </w:r>
      <w:r>
        <w:rPr>
          <w:rFonts w:ascii="Times New Roman"/>
          <w:b w:val="false"/>
          <w:i w:val="false"/>
          <w:color w:val="000000"/>
          <w:vertAlign w:val="subscript"/>
        </w:rPr>
        <w:t>Т</w:t>
      </w:r>
      <w:r>
        <w:rPr>
          <w:rFonts w:ascii="Times New Roman"/>
          <w:b w:val="false"/>
          <w:i w:val="false"/>
          <w:color w:val="000000"/>
          <w:sz w:val="28"/>
        </w:rPr>
        <w:t xml:space="preserve"> және шығарылатын газды әуе қоспасының V</w:t>
      </w:r>
      <w:r>
        <w:rPr>
          <w:rFonts w:ascii="Times New Roman"/>
          <w:b w:val="false"/>
          <w:i w:val="false"/>
          <w:color w:val="000000"/>
          <w:vertAlign w:val="subscript"/>
        </w:rPr>
        <w:t>1Т</w:t>
      </w:r>
      <w:r>
        <w:rPr>
          <w:rFonts w:ascii="Times New Roman"/>
          <w:b w:val="false"/>
          <w:i w:val="false"/>
          <w:color w:val="000000"/>
          <w:sz w:val="28"/>
        </w:rPr>
        <w:t xml:space="preserve"> шығыны бірдей болатын дара көздер үшін, с</w:t>
      </w:r>
      <w:r>
        <w:rPr>
          <w:rFonts w:ascii="Times New Roman"/>
          <w:b w:val="false"/>
          <w:i w:val="false"/>
          <w:color w:val="000000"/>
          <w:vertAlign w:val="subscript"/>
        </w:rPr>
        <w:t>м</w:t>
      </w:r>
      <w:r>
        <w:rPr>
          <w:rFonts w:ascii="Times New Roman"/>
          <w:b w:val="false"/>
          <w:i w:val="false"/>
          <w:color w:val="000000"/>
          <w:sz w:val="28"/>
        </w:rPr>
        <w:t xml:space="preserve"> максимал концентрацияға, x</w:t>
      </w:r>
      <w:r>
        <w:rPr>
          <w:rFonts w:ascii="Times New Roman"/>
          <w:b w:val="false"/>
          <w:i w:val="false"/>
          <w:color w:val="000000"/>
          <w:vertAlign w:val="subscript"/>
        </w:rPr>
        <w:t>м</w:t>
      </w:r>
      <w:r>
        <w:rPr>
          <w:rFonts w:ascii="Times New Roman"/>
          <w:b w:val="false"/>
          <w:i w:val="false"/>
          <w:color w:val="000000"/>
          <w:sz w:val="28"/>
        </w:rPr>
        <w:t xml:space="preserve"> қашықтыққа және желдің u</w:t>
      </w:r>
      <w:r>
        <w:rPr>
          <w:rFonts w:ascii="Times New Roman"/>
          <w:b w:val="false"/>
          <w:i w:val="false"/>
          <w:color w:val="000000"/>
          <w:vertAlign w:val="subscript"/>
        </w:rPr>
        <w:t>м</w:t>
      </w:r>
      <w:r>
        <w:rPr>
          <w:rFonts w:ascii="Times New Roman"/>
          <w:b w:val="false"/>
          <w:i w:val="false"/>
          <w:color w:val="000000"/>
          <w:sz w:val="28"/>
        </w:rPr>
        <w:t xml:space="preserve"> қауіпті жылдамдығына тең деп қабылданады. Бұл жағдайда шам (фонарь) сағасының тиімді диаметрі D</w:t>
      </w:r>
      <w:r>
        <w:rPr>
          <w:rFonts w:ascii="Times New Roman"/>
          <w:b w:val="false"/>
          <w:i w:val="false"/>
          <w:color w:val="000000"/>
          <w:vertAlign w:val="subscript"/>
        </w:rPr>
        <w:t>Т</w:t>
      </w:r>
      <w:r>
        <w:rPr>
          <w:rFonts w:ascii="Times New Roman"/>
          <w:b w:val="false"/>
          <w:i w:val="false"/>
          <w:color w:val="000000"/>
          <w:sz w:val="28"/>
        </w:rPr>
        <w:t xml:space="preserve"> (м) келесі формуламен анықталады</w:t>
      </w:r>
    </w:p>
    <w:bookmarkStart w:name="z18493" w:id="8016"/>
    <w:p>
      <w:pPr>
        <w:spacing w:after="0"/>
        <w:ind w:left="0"/>
        <w:jc w:val="both"/>
      </w:pPr>
      <w:r>
        <w:rPr>
          <w:rFonts w:ascii="Times New Roman"/>
          <w:b w:val="false"/>
          <w:i w:val="false"/>
          <w:color w:val="000000"/>
          <w:sz w:val="28"/>
        </w:rPr>
        <w:t xml:space="preserve">
       </w:t>
      </w:r>
    </w:p>
    <w:bookmarkEnd w:id="8016"/>
    <w:p>
      <w:pPr>
        <w:spacing w:after="0"/>
        <w:ind w:left="0"/>
        <w:jc w:val="both"/>
      </w:pPr>
      <w:r>
        <w:drawing>
          <wp:inline distT="0" distB="0" distL="0" distR="0">
            <wp:extent cx="15113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6"/>
                    <a:stretch>
                      <a:fillRect/>
                    </a:stretch>
                  </pic:blipFill>
                  <pic:spPr>
                    <a:xfrm>
                      <a:off x="0" y="0"/>
                      <a:ext cx="15113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(3.3)</w:t>
      </w:r>
    </w:p>
    <w:bookmarkStart w:name="z18494" w:id="8017"/>
    <w:p>
      <w:pPr>
        <w:spacing w:after="0"/>
        <w:ind w:left="0"/>
        <w:jc w:val="both"/>
      </w:pPr>
      <w:r>
        <w:rPr>
          <w:rFonts w:ascii="Times New Roman"/>
          <w:b w:val="false"/>
          <w:i w:val="false"/>
          <w:color w:val="000000"/>
          <w:sz w:val="28"/>
        </w:rPr>
        <w:t>
      Мұндағы V</w:t>
      </w:r>
      <w:r>
        <w:rPr>
          <w:rFonts w:ascii="Times New Roman"/>
          <w:b w:val="false"/>
          <w:i w:val="false"/>
          <w:color w:val="000000"/>
          <w:vertAlign w:val="subscript"/>
        </w:rPr>
        <w:t>1</w:t>
      </w:r>
      <w:r>
        <w:rPr>
          <w:rFonts w:ascii="Times New Roman"/>
          <w:b w:val="false"/>
          <w:i w:val="false"/>
          <w:color w:val="000000"/>
          <w:sz w:val="28"/>
        </w:rPr>
        <w:t xml:space="preserve"> (м</w:t>
      </w:r>
      <w:r>
        <w:rPr>
          <w:rFonts w:ascii="Times New Roman"/>
          <w:b w:val="false"/>
          <w:i w:val="false"/>
          <w:color w:val="000000"/>
          <w:vertAlign w:val="superscript"/>
        </w:rPr>
        <w:t>3</w:t>
      </w:r>
      <w:r>
        <w:rPr>
          <w:rFonts w:ascii="Times New Roman"/>
          <w:b w:val="false"/>
          <w:i w:val="false"/>
          <w:color w:val="000000"/>
          <w:sz w:val="28"/>
        </w:rPr>
        <w:t xml:space="preserve">/c) – шамнан (фонарьдан) бірлік уақытта шығарылатын газды әуе қоспасының шығыны, </w:t>
      </w:r>
      <w:r>
        <w:rPr>
          <w:rFonts w:ascii="Times New Roman"/>
          <w:b w:val="false"/>
          <w:i/>
          <w:color w:val="000000"/>
          <w:sz w:val="28"/>
        </w:rPr>
        <w:t>?</w:t>
      </w:r>
      <w:r>
        <w:rPr>
          <w:rFonts w:ascii="Times New Roman"/>
          <w:b w:val="false"/>
          <w:i w:val="false"/>
          <w:color w:val="000000"/>
          <w:vertAlign w:val="subscript"/>
        </w:rPr>
        <w:t>0</w:t>
      </w:r>
      <w:r>
        <w:rPr>
          <w:rFonts w:ascii="Times New Roman"/>
          <w:b w:val="false"/>
          <w:i w:val="false"/>
          <w:color w:val="000000"/>
          <w:sz w:val="28"/>
        </w:rPr>
        <w:t xml:space="preserve"> (м/с) – шамнан (фонарьдан) газды әуе қоспасының орташа шығу жылдамдығы. V</w:t>
      </w:r>
      <w:r>
        <w:rPr>
          <w:rFonts w:ascii="Times New Roman"/>
          <w:b w:val="false"/>
          <w:i w:val="false"/>
          <w:color w:val="000000"/>
          <w:vertAlign w:val="subscript"/>
        </w:rPr>
        <w:t>1Т</w:t>
      </w:r>
      <w:r>
        <w:rPr>
          <w:rFonts w:ascii="Times New Roman"/>
          <w:b w:val="false"/>
          <w:i w:val="false"/>
          <w:color w:val="000000"/>
          <w:sz w:val="28"/>
        </w:rPr>
        <w:t xml:space="preserve"> шығыны табылған D</w:t>
      </w:r>
      <w:r>
        <w:rPr>
          <w:rFonts w:ascii="Times New Roman"/>
          <w:b w:val="false"/>
          <w:i w:val="false"/>
          <w:color w:val="000000"/>
          <w:vertAlign w:val="subscript"/>
        </w:rPr>
        <w:t>Т</w:t>
      </w:r>
      <w:r>
        <w:rPr>
          <w:rFonts w:ascii="Times New Roman"/>
          <w:b w:val="false"/>
          <w:i w:val="false"/>
          <w:color w:val="000000"/>
          <w:sz w:val="28"/>
        </w:rPr>
        <w:t xml:space="preserve"> мәні бойынша және (2.40) формуласымен анықталады. </w:t>
      </w:r>
    </w:p>
    <w:bookmarkEnd w:id="8017"/>
    <w:bookmarkStart w:name="z18495" w:id="8018"/>
    <w:p>
      <w:pPr>
        <w:spacing w:after="0"/>
        <w:ind w:left="0"/>
        <w:jc w:val="both"/>
      </w:pPr>
      <w:r>
        <w:rPr>
          <w:rFonts w:ascii="Times New Roman"/>
          <w:b w:val="false"/>
          <w:i w:val="false"/>
          <w:color w:val="000000"/>
          <w:sz w:val="28"/>
        </w:rPr>
        <w:t xml:space="preserve">
      Шығарынды көзінің Н (м) биіктігі ретінде шамның (фонарьдың) желді қайтаратын қалқаны кромкасының жерден немесе шамның (фонарьдың) жел қайтаратын қалқаны болмаған кезіндегі жоғарғы кромка деңгейінен биіктігі алынады. Аэрациялық шамнан (фонарьдан) газды әуе қоспасының атмосфераға шығуының орташа жылдамдығы эксперименттік жолмен немесе аэрацияны есептеу бойынша анықталады. Атмосфераға бірлік уақытта шығарылатын зиянды заттардың массасы М (г/с) осы фонарьдан шыққан шығарындылардың қосындысы арқылы анықталады. ?Т (ҮС) шамасы шығарындылардың дара көздері үшін қалай алынса, дәл солай қабылданады. </w:t>
      </w:r>
    </w:p>
    <w:bookmarkEnd w:id="8018"/>
    <w:bookmarkStart w:name="z18496" w:id="8019"/>
    <w:p>
      <w:pPr>
        <w:spacing w:after="0"/>
        <w:ind w:left="0"/>
        <w:jc w:val="both"/>
      </w:pPr>
      <w:r>
        <w:rPr>
          <w:rFonts w:ascii="Times New Roman"/>
          <w:b w:val="false"/>
          <w:i w:val="false"/>
          <w:color w:val="000000"/>
          <w:sz w:val="28"/>
        </w:rPr>
        <w:t>
      (3.1) және (3.2) формулаларындағы өлшемсіз коэффициенттер s</w:t>
      </w:r>
      <w:r>
        <w:rPr>
          <w:rFonts w:ascii="Times New Roman"/>
          <w:b w:val="false"/>
          <w:i w:val="false"/>
          <w:color w:val="000000"/>
          <w:vertAlign w:val="subscript"/>
        </w:rPr>
        <w:t>3</w:t>
      </w:r>
      <w:r>
        <w:rPr>
          <w:rFonts w:ascii="Times New Roman"/>
          <w:b w:val="false"/>
          <w:i w:val="false"/>
          <w:color w:val="000000"/>
          <w:sz w:val="28"/>
        </w:rPr>
        <w:t xml:space="preserve"> және s</w:t>
      </w:r>
      <w:r>
        <w:rPr>
          <w:rFonts w:ascii="Times New Roman"/>
          <w:b w:val="false"/>
          <w:i w:val="false"/>
          <w:color w:val="000000"/>
          <w:vertAlign w:val="subscript"/>
        </w:rPr>
        <w:t>4</w:t>
      </w:r>
      <w:r>
        <w:rPr>
          <w:rFonts w:ascii="Times New Roman"/>
          <w:b w:val="false"/>
          <w:i w:val="false"/>
          <w:color w:val="000000"/>
          <w:sz w:val="28"/>
        </w:rPr>
        <w:t xml:space="preserve"> осы Әдістеменің 1-қосымшасына сәйкес 11-сурет бойынша </w:t>
      </w:r>
    </w:p>
    <w:bookmarkEnd w:id="8019"/>
    <w:p>
      <w:pPr>
        <w:spacing w:after="0"/>
        <w:ind w:left="0"/>
        <w:jc w:val="both"/>
      </w:pPr>
      <w:r>
        <w:drawing>
          <wp:inline distT="0" distB="0" distL="0" distR="0">
            <wp:extent cx="469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7"/>
                    <a:stretch>
                      <a:fillRect/>
                    </a:stretch>
                  </pic:blipFill>
                  <pic:spPr>
                    <a:xfrm>
                      <a:off x="0" y="0"/>
                      <a:ext cx="4699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қатынасына тәуелді немесе төмендегі формулалармен анықталады:</w:t>
      </w:r>
    </w:p>
    <w:bookmarkStart w:name="z18497" w:id="8020"/>
    <w:p>
      <w:pPr>
        <w:spacing w:after="0"/>
        <w:ind w:left="0"/>
        <w:jc w:val="both"/>
      </w:pPr>
      <w:r>
        <w:rPr>
          <w:rFonts w:ascii="Times New Roman"/>
          <w:b w:val="false"/>
          <w:i w:val="false"/>
          <w:color w:val="000000"/>
          <w:sz w:val="28"/>
        </w:rPr>
        <w:t xml:space="preserve">
       </w:t>
      </w:r>
    </w:p>
    <w:bookmarkEnd w:id="8020"/>
    <w:p>
      <w:pPr>
        <w:spacing w:after="0"/>
        <w:ind w:left="0"/>
        <w:jc w:val="both"/>
      </w:pPr>
      <w:r>
        <w:drawing>
          <wp:inline distT="0" distB="0" distL="0" distR="0">
            <wp:extent cx="27940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8"/>
                    <a:stretch>
                      <a:fillRect/>
                    </a:stretch>
                  </pic:blipFill>
                  <pic:spPr>
                    <a:xfrm>
                      <a:off x="0" y="0"/>
                      <a:ext cx="2794000" cy="59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(3.4)</w:t>
      </w:r>
    </w:p>
    <w:bookmarkStart w:name="z18498" w:id="8021"/>
    <w:p>
      <w:pPr>
        <w:spacing w:after="0"/>
        <w:ind w:left="0"/>
        <w:jc w:val="both"/>
      </w:pPr>
      <w:r>
        <w:rPr>
          <w:rFonts w:ascii="Times New Roman"/>
          <w:b w:val="false"/>
          <w:i w:val="false"/>
          <w:color w:val="000000"/>
          <w:sz w:val="28"/>
        </w:rPr>
        <w:t xml:space="preserve">
       </w:t>
      </w:r>
    </w:p>
    <w:bookmarkEnd w:id="8021"/>
    <w:p>
      <w:pPr>
        <w:spacing w:after="0"/>
        <w:ind w:left="0"/>
        <w:jc w:val="both"/>
      </w:pPr>
      <w:r>
        <w:drawing>
          <wp:inline distT="0" distB="0" distL="0" distR="0">
            <wp:extent cx="15875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9"/>
                    <a:stretch>
                      <a:fillRect/>
                    </a:stretch>
                  </pic:blipFill>
                  <pic:spPr>
                    <a:xfrm>
                      <a:off x="0" y="0"/>
                      <a:ext cx="15875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(3.5)</w:t>
      </w:r>
    </w:p>
    <w:bookmarkStart w:name="z18499" w:id="8022"/>
    <w:p>
      <w:pPr>
        <w:spacing w:after="0"/>
        <w:ind w:left="0"/>
        <w:jc w:val="both"/>
      </w:pPr>
      <w:r>
        <w:rPr>
          <w:rFonts w:ascii="Times New Roman"/>
          <w:b w:val="false"/>
          <w:i w:val="false"/>
          <w:color w:val="000000"/>
          <w:sz w:val="28"/>
        </w:rPr>
        <w:t>
      Желдің u</w:t>
      </w:r>
      <w:r>
        <w:rPr>
          <w:rFonts w:ascii="Times New Roman"/>
          <w:b w:val="false"/>
          <w:i w:val="false"/>
          <w:color w:val="000000"/>
          <w:vertAlign w:val="subscript"/>
        </w:rPr>
        <w:t>м</w:t>
      </w:r>
      <w:r>
        <w:rPr>
          <w:rFonts w:ascii="Times New Roman"/>
          <w:b w:val="false"/>
          <w:i w:val="false"/>
          <w:color w:val="000000"/>
          <w:sz w:val="28"/>
        </w:rPr>
        <w:t xml:space="preserve"> қауіпті жылдамдығы анықталатын формула төменде келтірілген</w:t>
      </w:r>
    </w:p>
    <w:bookmarkEnd w:id="8022"/>
    <w:bookmarkStart w:name="z18500" w:id="8023"/>
    <w:p>
      <w:pPr>
        <w:spacing w:after="0"/>
        <w:ind w:left="0"/>
        <w:jc w:val="both"/>
      </w:pPr>
      <w:r>
        <w:rPr>
          <w:rFonts w:ascii="Times New Roman"/>
          <w:b w:val="false"/>
          <w:i w:val="false"/>
          <w:color w:val="000000"/>
          <w:sz w:val="28"/>
        </w:rPr>
        <w:t xml:space="preserve">
       </w:t>
      </w:r>
    </w:p>
    <w:bookmarkEnd w:id="8023"/>
    <w:p>
      <w:pPr>
        <w:spacing w:after="0"/>
        <w:ind w:left="0"/>
        <w:jc w:val="both"/>
      </w:pPr>
      <w:r>
        <w:drawing>
          <wp:inline distT="0" distB="0" distL="0" distR="0">
            <wp:extent cx="850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0"/>
                    <a:stretch>
                      <a:fillRect/>
                    </a:stretch>
                  </pic:blipFill>
                  <pic:spPr>
                    <a:xfrm>
                      <a:off x="0" y="0"/>
                      <a:ext cx="8509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(3.6)</w:t>
      </w:r>
    </w:p>
    <w:bookmarkStart w:name="z18501" w:id="8024"/>
    <w:p>
      <w:pPr>
        <w:spacing w:after="0"/>
        <w:ind w:left="0"/>
        <w:jc w:val="both"/>
      </w:pPr>
      <w:r>
        <w:rPr>
          <w:rFonts w:ascii="Times New Roman"/>
          <w:b w:val="false"/>
          <w:i w:val="false"/>
          <w:color w:val="000000"/>
          <w:sz w:val="28"/>
        </w:rPr>
        <w:t xml:space="preserve">
      28. Желді күндері фонарьға көлденең немесе тік бағытталған аэрациялық фонарьдың орталығынан х қашықтықтағы зиянды заттардың с концентрациясының таралуы осы Әдістеменің 3-қосымшасына сәйкес формулалармен есептеледі. </w:t>
      </w:r>
    </w:p>
    <w:bookmarkEnd w:id="8024"/>
    <w:bookmarkStart w:name="z18502" w:id="8025"/>
    <w:p>
      <w:pPr>
        <w:spacing w:after="0"/>
        <w:ind w:left="0"/>
        <w:jc w:val="both"/>
      </w:pPr>
      <w:r>
        <w:rPr>
          <w:rFonts w:ascii="Times New Roman"/>
          <w:b w:val="false"/>
          <w:i w:val="false"/>
          <w:color w:val="000000"/>
          <w:sz w:val="28"/>
        </w:rPr>
        <w:t>
      29. Аэрациялық фонарь тәрізді сызықтық көз желдің еркін бағытында шартты түрде бір-бірінен өзара бірдей қашықтықта орналасқан N көздер тобы ретінде қарастырылады. Әрбір жеке көз үшін зиянды қоспалардың с</w:t>
      </w:r>
      <w:r>
        <w:rPr>
          <w:rFonts w:ascii="Times New Roman"/>
          <w:b w:val="false"/>
          <w:i w:val="false"/>
          <w:color w:val="000000"/>
          <w:vertAlign w:val="subscript"/>
        </w:rPr>
        <w:t>м</w:t>
      </w:r>
      <w:r>
        <w:rPr>
          <w:rFonts w:ascii="Times New Roman"/>
          <w:b w:val="false"/>
          <w:i w:val="false"/>
          <w:color w:val="000000"/>
          <w:sz w:val="28"/>
        </w:rPr>
        <w:t xml:space="preserve"> максимал концентрациясының мәндері және оған сәйкес x</w:t>
      </w:r>
      <w:r>
        <w:rPr>
          <w:rFonts w:ascii="Times New Roman"/>
          <w:b w:val="false"/>
          <w:i w:val="false"/>
          <w:color w:val="000000"/>
          <w:vertAlign w:val="subscript"/>
        </w:rPr>
        <w:t>м</w:t>
      </w:r>
      <w:r>
        <w:rPr>
          <w:rFonts w:ascii="Times New Roman"/>
          <w:b w:val="false"/>
          <w:i w:val="false"/>
          <w:color w:val="000000"/>
          <w:sz w:val="28"/>
        </w:rPr>
        <w:t xml:space="preserve"> қашықтық пен u</w:t>
      </w:r>
      <w:r>
        <w:rPr>
          <w:rFonts w:ascii="Times New Roman"/>
          <w:b w:val="false"/>
          <w:i w:val="false"/>
          <w:color w:val="000000"/>
          <w:vertAlign w:val="subscript"/>
        </w:rPr>
        <w:t>м</w:t>
      </w:r>
      <w:r>
        <w:rPr>
          <w:rFonts w:ascii="Times New Roman"/>
          <w:b w:val="false"/>
          <w:i w:val="false"/>
          <w:color w:val="000000"/>
          <w:sz w:val="28"/>
        </w:rPr>
        <w:t xml:space="preserve"> қауіпті жылдамдық келесі түрде анықталады </w:t>
      </w:r>
    </w:p>
    <w:bookmarkEnd w:id="8025"/>
    <w:bookmarkStart w:name="z18503" w:id="8026"/>
    <w:p>
      <w:pPr>
        <w:spacing w:after="0"/>
        <w:ind w:left="0"/>
        <w:jc w:val="both"/>
      </w:pPr>
      <w:r>
        <w:rPr>
          <w:rFonts w:ascii="Times New Roman"/>
          <w:b w:val="false"/>
          <w:i w:val="false"/>
          <w:color w:val="000000"/>
          <w:sz w:val="28"/>
        </w:rPr>
        <w:t xml:space="preserve">
       </w:t>
      </w:r>
    </w:p>
    <w:bookmarkEnd w:id="8026"/>
    <w:p>
      <w:pPr>
        <w:spacing w:after="0"/>
        <w:ind w:left="0"/>
        <w:jc w:val="both"/>
      </w:pPr>
      <w:r>
        <w:drawing>
          <wp:inline distT="0" distB="0" distL="0" distR="0">
            <wp:extent cx="8509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1"/>
                    <a:stretch>
                      <a:fillRect/>
                    </a:stretch>
                  </pic:blipFill>
                  <pic:spPr>
                    <a:xfrm>
                      <a:off x="0" y="0"/>
                      <a:ext cx="8509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(3.7)</w:t>
      </w:r>
    </w:p>
    <w:bookmarkStart w:name="z18504" w:id="8027"/>
    <w:p>
      <w:pPr>
        <w:spacing w:after="0"/>
        <w:ind w:left="0"/>
        <w:jc w:val="both"/>
      </w:pPr>
      <w:r>
        <w:rPr>
          <w:rFonts w:ascii="Times New Roman"/>
          <w:b w:val="false"/>
          <w:i w:val="false"/>
          <w:color w:val="000000"/>
          <w:sz w:val="28"/>
        </w:rPr>
        <w:t xml:space="preserve">
       </w:t>
      </w:r>
    </w:p>
    <w:bookmarkEnd w:id="8027"/>
    <w:p>
      <w:pPr>
        <w:spacing w:after="0"/>
        <w:ind w:left="0"/>
        <w:jc w:val="both"/>
      </w:pPr>
      <w:r>
        <w:drawing>
          <wp:inline distT="0" distB="0" distL="0" distR="0">
            <wp:extent cx="850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2"/>
                    <a:stretch>
                      <a:fillRect/>
                    </a:stretch>
                  </pic:blipFill>
                  <pic:spPr>
                    <a:xfrm>
                      <a:off x="0" y="0"/>
                      <a:ext cx="8509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8255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3"/>
                    <a:stretch>
                      <a:fillRect/>
                    </a:stretch>
                  </pic:blipFill>
                  <pic:spPr>
                    <a:xfrm>
                      <a:off x="0" y="0"/>
                      <a:ext cx="8255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(3.8)</w:t>
      </w:r>
    </w:p>
    <w:bookmarkStart w:name="z18505" w:id="8028"/>
    <w:p>
      <w:pPr>
        <w:spacing w:after="0"/>
        <w:ind w:left="0"/>
        <w:jc w:val="both"/>
      </w:pPr>
      <w:r>
        <w:rPr>
          <w:rFonts w:ascii="Times New Roman"/>
          <w:b w:val="false"/>
          <w:i w:val="false"/>
          <w:color w:val="000000"/>
          <w:sz w:val="28"/>
        </w:rPr>
        <w:t>
      Ескерту.</w:t>
      </w:r>
    </w:p>
    <w:bookmarkEnd w:id="8028"/>
    <w:bookmarkStart w:name="z18506" w:id="8029"/>
    <w:p>
      <w:pPr>
        <w:spacing w:after="0"/>
        <w:ind w:left="0"/>
        <w:jc w:val="both"/>
      </w:pPr>
      <w:r>
        <w:rPr>
          <w:rFonts w:ascii="Times New Roman"/>
          <w:b w:val="false"/>
          <w:i w:val="false"/>
          <w:color w:val="000000"/>
          <w:sz w:val="28"/>
        </w:rPr>
        <w:t xml:space="preserve">
      Тараудағы формулалармен концентрацияны есептеу өндірістік ғимараттан </w:t>
      </w:r>
    </w:p>
    <w:bookmarkEnd w:id="8029"/>
    <w:p>
      <w:pPr>
        <w:spacing w:after="0"/>
        <w:ind w:left="0"/>
        <w:jc w:val="both"/>
      </w:pPr>
      <w:r>
        <w:drawing>
          <wp:inline distT="0" distB="0" distL="0" distR="0">
            <wp:extent cx="2540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4"/>
                    <a:stretch>
                      <a:fillRect/>
                    </a:stretch>
                  </pic:blipFill>
                  <pic:spPr>
                    <a:xfrm>
                      <a:off x="0" y="0"/>
                      <a:ext cx="2540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үлкен қашықтықтар үшін жүргізіледі. </w:t>
      </w:r>
    </w:p>
    <w:p>
      <w:pPr>
        <w:spacing w:after="0"/>
        <w:ind w:left="0"/>
        <w:jc w:val="both"/>
      </w:pPr>
      <w:r>
        <w:drawing>
          <wp:inline distT="0" distB="0" distL="0" distR="0">
            <wp:extent cx="2540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5"/>
                    <a:stretch>
                      <a:fillRect/>
                    </a:stretch>
                  </pic:blipFill>
                  <pic:spPr>
                    <a:xfrm>
                      <a:off x="0" y="0"/>
                      <a:ext cx="2540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аз қашықтықта фонарь орналасқан ғимараттың әсерін ескеру осы Әдістеменің 4-қосымшасына сәйкес формулаларға сәйкес анықталады. </w:t>
      </w:r>
    </w:p>
    <w:bookmarkStart w:name="z18507" w:id="8030"/>
    <w:p>
      <w:pPr>
        <w:spacing w:after="0"/>
        <w:ind w:left="0"/>
        <w:jc w:val="both"/>
      </w:pPr>
      <w:r>
        <w:rPr>
          <w:rFonts w:ascii="Times New Roman"/>
          <w:b w:val="false"/>
          <w:i w:val="false"/>
          <w:color w:val="000000"/>
          <w:sz w:val="28"/>
        </w:rPr>
        <w:t xml:space="preserve">
      30. Есептеу барысында аэрациялық фонарьдың бірдей қашықтыққа орналастырылған бірдей N көздерінің саны келесі формуламен анықталады (ең жақын үлкен толық санды дөңгелектеумен) </w:t>
      </w:r>
    </w:p>
    <w:bookmarkEnd w:id="8030"/>
    <w:bookmarkStart w:name="z18508" w:id="8031"/>
    <w:p>
      <w:pPr>
        <w:spacing w:after="0"/>
        <w:ind w:left="0"/>
        <w:jc w:val="both"/>
      </w:pPr>
      <w:r>
        <w:rPr>
          <w:rFonts w:ascii="Times New Roman"/>
          <w:b w:val="false"/>
          <w:i w:val="false"/>
          <w:color w:val="000000"/>
          <w:sz w:val="28"/>
        </w:rPr>
        <w:t xml:space="preserve">
       </w:t>
      </w:r>
    </w:p>
    <w:bookmarkEnd w:id="8031"/>
    <w:p>
      <w:pPr>
        <w:spacing w:after="0"/>
        <w:ind w:left="0"/>
        <w:jc w:val="both"/>
      </w:pPr>
      <w:r>
        <w:drawing>
          <wp:inline distT="0" distB="0" distL="0" distR="0">
            <wp:extent cx="11557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6"/>
                    <a:stretch>
                      <a:fillRect/>
                    </a:stretch>
                  </pic:blipFill>
                  <pic:spPr>
                    <a:xfrm>
                      <a:off x="0" y="0"/>
                      <a:ext cx="11557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(3.9)</w:t>
      </w:r>
    </w:p>
    <w:bookmarkStart w:name="z18509" w:id="8032"/>
    <w:p>
      <w:pPr>
        <w:spacing w:after="0"/>
        <w:ind w:left="0"/>
        <w:jc w:val="both"/>
      </w:pPr>
      <w:r>
        <w:rPr>
          <w:rFonts w:ascii="Times New Roman"/>
          <w:b w:val="false"/>
          <w:i w:val="false"/>
          <w:color w:val="000000"/>
          <w:sz w:val="28"/>
        </w:rPr>
        <w:t>
      мұндағы x (м) – аэрациялық фонарь орналасқан ауданнан есептеу жүргізілетін нүктеге дейінгі ең кіші қашықтық, u – желдің есептеу арқылы табылған жылдамдығы.</w:t>
      </w:r>
    </w:p>
    <w:bookmarkEnd w:id="8032"/>
    <w:bookmarkStart w:name="z18510" w:id="8033"/>
    <w:p>
      <w:pPr>
        <w:spacing w:after="0"/>
        <w:ind w:left="0"/>
        <w:jc w:val="both"/>
      </w:pPr>
      <w:r>
        <w:rPr>
          <w:rFonts w:ascii="Times New Roman"/>
          <w:b w:val="false"/>
          <w:i w:val="false"/>
          <w:color w:val="000000"/>
          <w:sz w:val="28"/>
        </w:rPr>
        <w:t>
      Ескерту.</w:t>
      </w:r>
    </w:p>
    <w:bookmarkEnd w:id="8033"/>
    <w:bookmarkStart w:name="z18511" w:id="8034"/>
    <w:p>
      <w:pPr>
        <w:spacing w:after="0"/>
        <w:ind w:left="0"/>
        <w:jc w:val="both"/>
      </w:pPr>
      <w:r>
        <w:rPr>
          <w:rFonts w:ascii="Times New Roman"/>
          <w:b w:val="false"/>
          <w:i w:val="false"/>
          <w:color w:val="000000"/>
          <w:sz w:val="28"/>
        </w:rPr>
        <w:t>
      1. Аэрациялық фонарьдың өлшемі үлкен L артқан сайын N артады, бірақ, ереже бойынша, N санын 10-нан асырмаған дұрыс.</w:t>
      </w:r>
    </w:p>
    <w:bookmarkEnd w:id="8034"/>
    <w:bookmarkStart w:name="z18512" w:id="8035"/>
    <w:p>
      <w:pPr>
        <w:spacing w:after="0"/>
        <w:ind w:left="0"/>
        <w:jc w:val="both"/>
      </w:pPr>
      <w:r>
        <w:rPr>
          <w:rFonts w:ascii="Times New Roman"/>
          <w:b w:val="false"/>
          <w:i w:val="false"/>
          <w:color w:val="000000"/>
          <w:sz w:val="28"/>
        </w:rPr>
        <w:t>
      2. Желдің, u</w:t>
      </w:r>
      <w:r>
        <w:rPr>
          <w:rFonts w:ascii="Times New Roman"/>
          <w:b w:val="false"/>
          <w:i w:val="false"/>
          <w:color w:val="000000"/>
          <w:vertAlign w:val="subscript"/>
        </w:rPr>
        <w:t>м</w:t>
      </w:r>
      <w:r>
        <w:rPr>
          <w:rFonts w:ascii="Times New Roman"/>
          <w:b w:val="false"/>
          <w:i w:val="false"/>
          <w:color w:val="000000"/>
          <w:sz w:val="28"/>
        </w:rPr>
        <w:t xml:space="preserve"> мәніне тең болмайтын, u жылдамдығы үшін атмосфераның ластануын есептеу кезінде әрбір дара көз үшін зиянды заттардың c</w:t>
      </w:r>
      <w:r>
        <w:rPr>
          <w:rFonts w:ascii="Times New Roman"/>
          <w:b w:val="false"/>
          <w:i w:val="false"/>
          <w:color w:val="000000"/>
          <w:vertAlign w:val="subscript"/>
        </w:rPr>
        <w:t>ми</w:t>
      </w:r>
      <w:r>
        <w:rPr>
          <w:rFonts w:ascii="Times New Roman"/>
          <w:b w:val="false"/>
          <w:i w:val="false"/>
          <w:color w:val="000000"/>
          <w:sz w:val="28"/>
        </w:rPr>
        <w:t xml:space="preserve"> (мг/м</w:t>
      </w:r>
      <w:r>
        <w:rPr>
          <w:rFonts w:ascii="Times New Roman"/>
          <w:b w:val="false"/>
          <w:i w:val="false"/>
          <w:color w:val="000000"/>
          <w:vertAlign w:val="superscript"/>
        </w:rPr>
        <w:t>3</w:t>
      </w:r>
      <w:r>
        <w:rPr>
          <w:rFonts w:ascii="Times New Roman"/>
          <w:b w:val="false"/>
          <w:i w:val="false"/>
          <w:color w:val="000000"/>
          <w:sz w:val="28"/>
        </w:rPr>
        <w:t xml:space="preserve">) максимал концентрациясының мәні төмендегідей анықталады </w:t>
      </w:r>
    </w:p>
    <w:bookmarkEnd w:id="8035"/>
    <w:bookmarkStart w:name="z18513" w:id="8036"/>
    <w:p>
      <w:pPr>
        <w:spacing w:after="0"/>
        <w:ind w:left="0"/>
        <w:jc w:val="both"/>
      </w:pPr>
      <w:r>
        <w:rPr>
          <w:rFonts w:ascii="Times New Roman"/>
          <w:b w:val="false"/>
          <w:i w:val="false"/>
          <w:color w:val="000000"/>
          <w:sz w:val="28"/>
        </w:rPr>
        <w:t xml:space="preserve">
       </w:t>
      </w:r>
    </w:p>
    <w:bookmarkEnd w:id="8036"/>
    <w:p>
      <w:pPr>
        <w:spacing w:after="0"/>
        <w:ind w:left="0"/>
        <w:jc w:val="both"/>
      </w:pPr>
      <w:r>
        <w:drawing>
          <wp:inline distT="0" distB="0" distL="0" distR="0">
            <wp:extent cx="10541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7"/>
                    <a:stretch>
                      <a:fillRect/>
                    </a:stretch>
                  </pic:blipFill>
                  <pic:spPr>
                    <a:xfrm>
                      <a:off x="0" y="0"/>
                      <a:ext cx="10541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(3.10)</w:t>
      </w:r>
    </w:p>
    <w:bookmarkStart w:name="z18514" w:id="8037"/>
    <w:p>
      <w:pPr>
        <w:spacing w:after="0"/>
        <w:ind w:left="0"/>
        <w:jc w:val="both"/>
      </w:pPr>
      <w:r>
        <w:rPr>
          <w:rFonts w:ascii="Times New Roman"/>
          <w:b w:val="false"/>
          <w:i w:val="false"/>
          <w:color w:val="000000"/>
          <w:sz w:val="28"/>
        </w:rPr>
        <w:t>
      және оған сәйкес x</w:t>
      </w:r>
      <w:r>
        <w:rPr>
          <w:rFonts w:ascii="Times New Roman"/>
          <w:b w:val="false"/>
          <w:i w:val="false"/>
          <w:color w:val="000000"/>
          <w:vertAlign w:val="subscript"/>
        </w:rPr>
        <w:t>м и</w:t>
      </w:r>
      <w:r>
        <w:rPr>
          <w:rFonts w:ascii="Times New Roman"/>
          <w:b w:val="false"/>
          <w:i w:val="false"/>
          <w:color w:val="000000"/>
          <w:sz w:val="28"/>
        </w:rPr>
        <w:t xml:space="preserve"> (м) қашықтық келесі түрде есептеледі</w:t>
      </w:r>
    </w:p>
    <w:bookmarkEnd w:id="8037"/>
    <w:bookmarkStart w:name="z18515" w:id="8038"/>
    <w:p>
      <w:pPr>
        <w:spacing w:after="0"/>
        <w:ind w:left="0"/>
        <w:jc w:val="both"/>
      </w:pPr>
      <w:r>
        <w:rPr>
          <w:rFonts w:ascii="Times New Roman"/>
          <w:b w:val="false"/>
          <w:i w:val="false"/>
          <w:color w:val="000000"/>
          <w:sz w:val="28"/>
        </w:rPr>
        <w:t xml:space="preserve">
       </w:t>
      </w:r>
    </w:p>
    <w:bookmarkEnd w:id="8038"/>
    <w:p>
      <w:pPr>
        <w:spacing w:after="0"/>
        <w:ind w:left="0"/>
        <w:jc w:val="both"/>
      </w:pPr>
      <w:r>
        <w:drawing>
          <wp:inline distT="0" distB="0" distL="0" distR="0">
            <wp:extent cx="1066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8"/>
                    <a:stretch>
                      <a:fillRect/>
                    </a:stretch>
                  </pic:blipFill>
                  <pic:spPr>
                    <a:xfrm>
                      <a:off x="0" y="0"/>
                      <a:ext cx="10668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(3.11)</w:t>
      </w:r>
    </w:p>
    <w:bookmarkStart w:name="z18516" w:id="8039"/>
    <w:p>
      <w:pPr>
        <w:spacing w:after="0"/>
        <w:ind w:left="0"/>
        <w:jc w:val="both"/>
      </w:pPr>
      <w:r>
        <w:rPr>
          <w:rFonts w:ascii="Times New Roman"/>
          <w:b w:val="false"/>
          <w:i w:val="false"/>
          <w:color w:val="000000"/>
          <w:sz w:val="28"/>
        </w:rPr>
        <w:t>
      Мұндағы r және p - u/u</w:t>
      </w:r>
      <w:r>
        <w:rPr>
          <w:rFonts w:ascii="Times New Roman"/>
          <w:b w:val="false"/>
          <w:i w:val="false"/>
          <w:color w:val="000000"/>
          <w:vertAlign w:val="subscript"/>
        </w:rPr>
        <w:t>м</w:t>
      </w:r>
      <w:r>
        <w:rPr>
          <w:rFonts w:ascii="Times New Roman"/>
          <w:b w:val="false"/>
          <w:i w:val="false"/>
          <w:color w:val="000000"/>
          <w:sz w:val="28"/>
        </w:rPr>
        <w:t xml:space="preserve"> қатынасының мәні бойынша 16 және 17 тармақтарға сәйкес анықталатын өлшемсіз шамалар. </w:t>
      </w:r>
    </w:p>
    <w:bookmarkEnd w:id="8039"/>
    <w:bookmarkStart w:name="z18517" w:id="8040"/>
    <w:p>
      <w:pPr>
        <w:spacing w:after="0"/>
        <w:ind w:left="0"/>
        <w:jc w:val="both"/>
      </w:pPr>
      <w:r>
        <w:rPr>
          <w:rFonts w:ascii="Times New Roman"/>
          <w:b w:val="false"/>
          <w:i w:val="false"/>
          <w:color w:val="000000"/>
          <w:sz w:val="28"/>
        </w:rPr>
        <w:t xml:space="preserve">
      31. Биіктіктері өзара шамалас бірдей көздердің жиынтығын аппроксимациялайтын сызықтық көздерден таралатын жер бетіне жақын бөліктегі концентрацияны есептеулер аэрациялық фонарь үшін пайдаланылған формулалармен жүргізіледі, бірақ </w:t>
      </w:r>
    </w:p>
    <w:bookmarkEnd w:id="8040"/>
    <w:p>
      <w:pPr>
        <w:spacing w:after="0"/>
        <w:ind w:left="0"/>
        <w:jc w:val="both"/>
      </w:pPr>
      <w:r>
        <w:drawing>
          <wp:inline distT="0" distB="0" distL="0" distR="0">
            <wp:extent cx="241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9"/>
                    <a:stretch>
                      <a:fillRect/>
                    </a:stretch>
                  </pic:blipFill>
                  <pic:spPr>
                    <a:xfrm>
                      <a:off x="0" y="0"/>
                      <a:ext cx="2413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w:t>
      </w:r>
    </w:p>
    <w:p>
      <w:pPr>
        <w:spacing w:after="0"/>
        <w:ind w:left="0"/>
        <w:jc w:val="both"/>
      </w:pPr>
      <w:r>
        <w:drawing>
          <wp:inline distT="0" distB="0" distL="0" distR="0">
            <wp:extent cx="2540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0"/>
                    <a:stretch>
                      <a:fillRect/>
                    </a:stretch>
                  </pic:blipFill>
                  <pic:spPr>
                    <a:xfrm>
                      <a:off x="0" y="0"/>
                      <a:ext cx="2540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және </w:t>
      </w:r>
    </w:p>
    <w:p>
      <w:pPr>
        <w:spacing w:after="0"/>
        <w:ind w:left="0"/>
        <w:jc w:val="both"/>
      </w:pPr>
      <w:r>
        <w:drawing>
          <wp:inline distT="0" distB="0" distL="0" distR="0">
            <wp:extent cx="2540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1"/>
                    <a:stretch>
                      <a:fillRect/>
                    </a:stretch>
                  </pic:blipFill>
                  <pic:spPr>
                    <a:xfrm>
                      <a:off x="0" y="0"/>
                      <a:ext cx="2540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қосымша шамаларды есептегенде D</w:t>
      </w:r>
      <w:r>
        <w:rPr>
          <w:rFonts w:ascii="Times New Roman"/>
          <w:b w:val="false"/>
          <w:i w:val="false"/>
          <w:color w:val="000000"/>
          <w:vertAlign w:val="subscript"/>
        </w:rPr>
        <w:t>э</w:t>
      </w:r>
      <w:r>
        <w:rPr>
          <w:rFonts w:ascii="Times New Roman"/>
          <w:b w:val="false"/>
          <w:i w:val="false"/>
          <w:color w:val="000000"/>
          <w:sz w:val="28"/>
        </w:rPr>
        <w:t xml:space="preserve"> және V</w:t>
      </w:r>
      <w:r>
        <w:rPr>
          <w:rFonts w:ascii="Times New Roman"/>
          <w:b w:val="false"/>
          <w:i w:val="false"/>
          <w:color w:val="000000"/>
          <w:vertAlign w:val="subscript"/>
        </w:rPr>
        <w:t>1э</w:t>
      </w:r>
      <w:r>
        <w:rPr>
          <w:rFonts w:ascii="Times New Roman"/>
          <w:b w:val="false"/>
          <w:i w:val="false"/>
          <w:color w:val="000000"/>
          <w:sz w:val="28"/>
        </w:rPr>
        <w:t xml:space="preserve"> орнына дара көздерге тән D және V</w:t>
      </w:r>
      <w:r>
        <w:rPr>
          <w:rFonts w:ascii="Times New Roman"/>
          <w:b w:val="false"/>
          <w:i w:val="false"/>
          <w:color w:val="000000"/>
          <w:vertAlign w:val="subscript"/>
        </w:rPr>
        <w:t>1</w:t>
      </w:r>
      <w:r>
        <w:rPr>
          <w:rFonts w:ascii="Times New Roman"/>
          <w:b w:val="false"/>
          <w:i w:val="false"/>
          <w:color w:val="000000"/>
          <w:sz w:val="28"/>
        </w:rPr>
        <w:t xml:space="preserve"> орташа мәндері қолданылады. </w:t>
      </w:r>
    </w:p>
    <w:bookmarkStart w:name="z18518" w:id="8041"/>
    <w:p>
      <w:pPr>
        <w:spacing w:after="0"/>
        <w:ind w:left="0"/>
        <w:jc w:val="both"/>
      </w:pPr>
      <w:r>
        <w:rPr>
          <w:rFonts w:ascii="Times New Roman"/>
          <w:b w:val="false"/>
          <w:i w:val="false"/>
          <w:color w:val="000000"/>
          <w:sz w:val="28"/>
        </w:rPr>
        <w:t>
      32. Жылдамдығы сызықтық көзге перпендикуляр немесе еркін бағыттағы жел кезіндегі есептеулер сызықтық көзді өзара тең қашықтықтарда орналасқан бірдей нүктелік көздер жиынтығымен алмастыруға негізделіп орындалады.</w:t>
      </w:r>
    </w:p>
    <w:bookmarkEnd w:id="8041"/>
    <w:bookmarkStart w:name="z18519" w:id="8042"/>
    <w:p>
      <w:pPr>
        <w:spacing w:after="0"/>
        <w:ind w:left="0"/>
        <w:jc w:val="both"/>
      </w:pPr>
      <w:r>
        <w:rPr>
          <w:rFonts w:ascii="Times New Roman"/>
          <w:b w:val="false"/>
          <w:i w:val="false"/>
          <w:color w:val="000000"/>
          <w:sz w:val="28"/>
        </w:rPr>
        <w:t>
      Сызықтық көз маңайында жел болған кезде с</w:t>
      </w:r>
      <w:r>
        <w:rPr>
          <w:rFonts w:ascii="Times New Roman"/>
          <w:b w:val="false"/>
          <w:i w:val="false"/>
          <w:color w:val="000000"/>
          <w:vertAlign w:val="subscript"/>
        </w:rPr>
        <w:t>м</w:t>
      </w:r>
      <w:r>
        <w:rPr>
          <w:rFonts w:ascii="Times New Roman"/>
          <w:b w:val="false"/>
          <w:i w:val="false"/>
          <w:color w:val="000000"/>
          <w:sz w:val="28"/>
        </w:rPr>
        <w:t xml:space="preserve"> максимал концентрация, x</w:t>
      </w:r>
      <w:r>
        <w:rPr>
          <w:rFonts w:ascii="Times New Roman"/>
          <w:b w:val="false"/>
          <w:i w:val="false"/>
          <w:color w:val="000000"/>
          <w:vertAlign w:val="subscript"/>
        </w:rPr>
        <w:t>м</w:t>
      </w:r>
      <w:r>
        <w:rPr>
          <w:rFonts w:ascii="Times New Roman"/>
          <w:b w:val="false"/>
          <w:i w:val="false"/>
          <w:color w:val="000000"/>
          <w:sz w:val="28"/>
        </w:rPr>
        <w:t xml:space="preserve"> ара қашықтық және желдің u</w:t>
      </w:r>
      <w:r>
        <w:rPr>
          <w:rFonts w:ascii="Times New Roman"/>
          <w:b w:val="false"/>
          <w:i w:val="false"/>
          <w:color w:val="000000"/>
          <w:vertAlign w:val="subscript"/>
        </w:rPr>
        <w:t>м</w:t>
      </w:r>
      <w:r>
        <w:rPr>
          <w:rFonts w:ascii="Times New Roman"/>
          <w:b w:val="false"/>
          <w:i w:val="false"/>
          <w:color w:val="000000"/>
          <w:sz w:val="28"/>
        </w:rPr>
        <w:t xml:space="preserve"> қауіпті жылдамдығы (3.4), (3.5) формулаларын немесе осы Әдістеменің 1-қосымшасына сәйкес 11-суретті қолдану арқылы (3.1), (3.2) және (3.6) формулалары бойынша анықталады. Желдің u</w:t>
      </w:r>
      <w:r>
        <w:rPr>
          <w:rFonts w:ascii="Times New Roman"/>
          <w:b w:val="false"/>
          <w:i w:val="false"/>
          <w:color w:val="000000"/>
          <w:vertAlign w:val="subscript"/>
        </w:rPr>
        <w:t>м</w:t>
      </w:r>
      <w:r>
        <w:rPr>
          <w:rFonts w:ascii="Times New Roman"/>
          <w:b w:val="false"/>
          <w:i w:val="false"/>
          <w:color w:val="000000"/>
          <w:sz w:val="28"/>
        </w:rPr>
        <w:t xml:space="preserve"> жылдамдығында сызықтық көздің орталығынан х ара қашықтықтағы алау осінің маңайындағы с концентрациясы (1) формула бойынша анықталады, осы Әдістеменің 3-қосымшасына сәйкес.</w:t>
      </w:r>
    </w:p>
    <w:bookmarkEnd w:id="8042"/>
    <w:bookmarkStart w:name="z18520" w:id="8043"/>
    <w:p>
      <w:pPr>
        <w:spacing w:after="0"/>
        <w:ind w:left="0"/>
        <w:jc w:val="both"/>
      </w:pPr>
      <w:r>
        <w:rPr>
          <w:rFonts w:ascii="Times New Roman"/>
          <w:b w:val="false"/>
          <w:i w:val="false"/>
          <w:color w:val="000000"/>
          <w:sz w:val="28"/>
        </w:rPr>
        <w:t xml:space="preserve">
      Ескерту. </w:t>
      </w:r>
    </w:p>
    <w:bookmarkEnd w:id="8043"/>
    <w:bookmarkStart w:name="z18521" w:id="8044"/>
    <w:p>
      <w:pPr>
        <w:spacing w:after="0"/>
        <w:ind w:left="0"/>
        <w:jc w:val="both"/>
      </w:pPr>
      <w:r>
        <w:rPr>
          <w:rFonts w:ascii="Times New Roman"/>
          <w:b w:val="false"/>
          <w:i w:val="false"/>
          <w:color w:val="000000"/>
          <w:sz w:val="28"/>
        </w:rPr>
        <w:t xml:space="preserve">
      Егер (3.9) формуласымен анықталатын есептеу нүктесіне N &gt; 10 мәні сәйкес келсе, онда сызықтық көз өлшемі жағынан кіші бірнеше сызықтық көздердің қосындысы түрінде алынады, сонан соң сызықтық көз учаскесін N&gt;10 үшін бөліп қарастырады. Қалған сызықтық көздер арақышықтықтары </w:t>
      </w:r>
    </w:p>
    <w:bookmarkEnd w:id="8044"/>
    <w:p>
      <w:pPr>
        <w:spacing w:after="0"/>
        <w:ind w:left="0"/>
        <w:jc w:val="both"/>
      </w:pPr>
      <w:r>
        <w:drawing>
          <wp:inline distT="0" distB="0" distL="0" distR="0">
            <wp:extent cx="393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2"/>
                    <a:stretch>
                      <a:fillRect/>
                    </a:stretch>
                  </pic:blipFill>
                  <pic:spPr>
                    <a:xfrm>
                      <a:off x="0" y="0"/>
                      <a:ext cx="3937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аспайтындай өзара бірдей қашықтықтарда орналасқан нүктелік көздерге бөлінеді. </w:t>
      </w:r>
    </w:p>
    <w:bookmarkStart w:name="z18522" w:id="8045"/>
    <w:p>
      <w:pPr>
        <w:spacing w:after="0"/>
        <w:ind w:left="0"/>
        <w:jc w:val="both"/>
      </w:pPr>
      <w:r>
        <w:rPr>
          <w:rFonts w:ascii="Times New Roman"/>
          <w:b w:val="false"/>
          <w:i w:val="false"/>
          <w:color w:val="000000"/>
          <w:sz w:val="28"/>
        </w:rPr>
        <w:t>
      32. Максимал с</w:t>
      </w:r>
      <w:r>
        <w:rPr>
          <w:rFonts w:ascii="Times New Roman"/>
          <w:b w:val="false"/>
          <w:i w:val="false"/>
          <w:color w:val="000000"/>
          <w:vertAlign w:val="subscript"/>
        </w:rPr>
        <w:t>м</w:t>
      </w:r>
      <w:r>
        <w:rPr>
          <w:rFonts w:ascii="Times New Roman"/>
          <w:b w:val="false"/>
          <w:i w:val="false"/>
          <w:color w:val="000000"/>
          <w:sz w:val="28"/>
        </w:rPr>
        <w:t xml:space="preserve"> концентрациясының берілген мәніне сәйкес М шығарынды қуаты, дара аэрациялық фонарь жағдайында төмендегі формуламен анықталады:</w:t>
      </w:r>
    </w:p>
    <w:bookmarkEnd w:id="8045"/>
    <w:bookmarkStart w:name="z18523" w:id="8046"/>
    <w:p>
      <w:pPr>
        <w:spacing w:after="0"/>
        <w:ind w:left="0"/>
        <w:jc w:val="both"/>
      </w:pPr>
      <w:r>
        <w:rPr>
          <w:rFonts w:ascii="Times New Roman"/>
          <w:b w:val="false"/>
          <w:i w:val="false"/>
          <w:color w:val="000000"/>
          <w:sz w:val="28"/>
        </w:rPr>
        <w:t xml:space="preserve">
       </w:t>
      </w:r>
    </w:p>
    <w:bookmarkEnd w:id="8046"/>
    <w:p>
      <w:pPr>
        <w:spacing w:after="0"/>
        <w:ind w:left="0"/>
        <w:jc w:val="both"/>
      </w:pPr>
      <w:r>
        <w:drawing>
          <wp:inline distT="0" distB="0" distL="0" distR="0">
            <wp:extent cx="9271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3"/>
                    <a:stretch>
                      <a:fillRect/>
                    </a:stretch>
                  </pic:blipFill>
                  <pic:spPr>
                    <a:xfrm>
                      <a:off x="0" y="0"/>
                      <a:ext cx="9271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(3.12)</w:t>
      </w:r>
    </w:p>
    <w:bookmarkStart w:name="z18524" w:id="8047"/>
    <w:p>
      <w:pPr>
        <w:spacing w:after="0"/>
        <w:ind w:left="0"/>
        <w:jc w:val="both"/>
      </w:pPr>
      <w:r>
        <w:rPr>
          <w:rFonts w:ascii="Times New Roman"/>
          <w:b w:val="false"/>
          <w:i w:val="false"/>
          <w:color w:val="000000"/>
          <w:sz w:val="28"/>
        </w:rPr>
        <w:t>
      мұндағы М0 - (2.40), (3.3) формулалары арқылы анықталатын, V1=V1э және D=D0 болғанда (2.41) немесе (2.42) формулалары бойынша табылатын см мәніне сәйкес дара көзден шығатын шығарынды қуаты.</w:t>
      </w:r>
    </w:p>
    <w:bookmarkEnd w:id="8047"/>
    <w:bookmarkStart w:name="z18525" w:id="8048"/>
    <w:p>
      <w:pPr>
        <w:spacing w:after="0"/>
        <w:ind w:left="0"/>
        <w:jc w:val="left"/>
      </w:pPr>
      <w:r>
        <w:rPr>
          <w:rFonts w:ascii="Times New Roman"/>
          <w:b/>
          <w:i w:val="false"/>
          <w:color w:val="000000"/>
        </w:rPr>
        <w:t xml:space="preserve"> 4. Атмосфера ластанғандағы жер бедері әсерінің есебі</w:t>
      </w:r>
    </w:p>
    <w:bookmarkEnd w:id="8048"/>
    <w:bookmarkStart w:name="z18526" w:id="8049"/>
    <w:p>
      <w:pPr>
        <w:spacing w:after="0"/>
        <w:ind w:left="0"/>
        <w:jc w:val="both"/>
      </w:pPr>
      <w:r>
        <w:rPr>
          <w:rFonts w:ascii="Times New Roman"/>
          <w:b w:val="false"/>
          <w:i w:val="false"/>
          <w:color w:val="000000"/>
          <w:sz w:val="28"/>
        </w:rPr>
        <w:t>
      33. Жер бедерінің ең жоғары жердегі шоғырлануының c</w:t>
      </w:r>
      <w:r>
        <w:rPr>
          <w:rFonts w:ascii="Times New Roman"/>
          <w:b w:val="false"/>
          <w:i w:val="false"/>
          <w:color w:val="000000"/>
          <w:vertAlign w:val="subscript"/>
        </w:rPr>
        <w:t xml:space="preserve">м </w:t>
      </w:r>
      <w:r>
        <w:rPr>
          <w:rFonts w:ascii="Times New Roman"/>
          <w:b w:val="false"/>
          <w:i w:val="false"/>
          <w:color w:val="000000"/>
          <w:sz w:val="28"/>
        </w:rPr>
        <w:t>мәніне дара нүктелі көзінен әсері мөлшерсіз коэффициентте (2.1), (2.9), (2.11) формулаға сай есептелінеді. Жер бедерін өнеркәсіптік аумақтағы ең жоғары 50 шақырымға дейін биіктікте орналастырылған, бірақ 2 км-ден азырақ жарықтандыратын картографиялық мәліметтерді талдау негізінде анықталады.</w:t>
      </w:r>
    </w:p>
    <w:bookmarkEnd w:id="8049"/>
    <w:bookmarkStart w:name="z18527" w:id="8050"/>
    <w:p>
      <w:pPr>
        <w:spacing w:after="0"/>
        <w:ind w:left="0"/>
        <w:jc w:val="both"/>
      </w:pPr>
      <w:r>
        <w:rPr>
          <w:rFonts w:ascii="Times New Roman"/>
          <w:b w:val="false"/>
          <w:i w:val="false"/>
          <w:color w:val="000000"/>
          <w:sz w:val="28"/>
        </w:rPr>
        <w:t xml:space="preserve">
      34. Егер де қарастырылып отырған шығарылым көздерінде (кәсіпорын) бір бағытта созылған (тізбек, жота, жыра, ойық) оңашаланған кедергі анықталса, бедердің түзетілген коэффициенті мына формула негізінде белгіленеді: </w:t>
      </w:r>
    </w:p>
    <w:bookmarkEnd w:id="8050"/>
    <w:bookmarkStart w:name="z18528" w:id="8051"/>
    <w:p>
      <w:pPr>
        <w:spacing w:after="0"/>
        <w:ind w:left="0"/>
        <w:jc w:val="both"/>
      </w:pPr>
      <w:r>
        <w:rPr>
          <w:rFonts w:ascii="Times New Roman"/>
          <w:b w:val="false"/>
          <w:i w:val="false"/>
          <w:color w:val="000000"/>
          <w:sz w:val="28"/>
        </w:rPr>
        <w:t xml:space="preserve">
       </w:t>
      </w:r>
    </w:p>
    <w:bookmarkEnd w:id="8051"/>
    <w:p>
      <w:pPr>
        <w:spacing w:after="0"/>
        <w:ind w:left="0"/>
        <w:jc w:val="both"/>
      </w:pPr>
      <w:r>
        <w:drawing>
          <wp:inline distT="0" distB="0" distL="0" distR="0">
            <wp:extent cx="1663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4"/>
                    <a:stretch>
                      <a:fillRect/>
                    </a:stretch>
                  </pic:blipFill>
                  <pic:spPr>
                    <a:xfrm>
                      <a:off x="0" y="0"/>
                      <a:ext cx="16637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(4.1)</w:t>
      </w:r>
    </w:p>
    <w:bookmarkStart w:name="z18529" w:id="8052"/>
    <w:p>
      <w:pPr>
        <w:spacing w:after="0"/>
        <w:ind w:left="0"/>
        <w:jc w:val="both"/>
      </w:pPr>
      <w:r>
        <w:rPr>
          <w:rFonts w:ascii="Times New Roman"/>
          <w:b w:val="false"/>
          <w:i w:val="false"/>
          <w:color w:val="000000"/>
          <w:sz w:val="28"/>
        </w:rPr>
        <w:t xml:space="preserve">
      </w:t>
      </w:r>
      <w:r>
        <w:rPr>
          <w:rFonts w:ascii="Times New Roman"/>
          <w:b w:val="false"/>
          <w:i/>
          <w:color w:val="000000"/>
          <w:sz w:val="28"/>
        </w:rPr>
        <w:t>n</w:t>
      </w:r>
      <w:r>
        <w:rPr>
          <w:rFonts w:ascii="Times New Roman"/>
          <w:b w:val="false"/>
          <w:i w:val="false"/>
          <w:color w:val="000000"/>
          <w:vertAlign w:val="subscript"/>
        </w:rPr>
        <w:t>m</w:t>
      </w:r>
      <w:r>
        <w:rPr>
          <w:rFonts w:ascii="Times New Roman"/>
          <w:b w:val="false"/>
          <w:i w:val="false"/>
          <w:color w:val="000000"/>
          <w:sz w:val="28"/>
        </w:rPr>
        <w:t xml:space="preserve"> бедердің пішініне сай осы Әдістеменің 2-қосымшасына сәйкес бойынша анықталады, бедердің қимасы осы Әдістеменің 1-қосымшасына сәйкес 12-суретте көрсетілген және мөлшерсіз көлем n</w:t>
      </w:r>
      <w:r>
        <w:rPr>
          <w:rFonts w:ascii="Times New Roman"/>
          <w:b w:val="false"/>
          <w:i w:val="false"/>
          <w:color w:val="000000"/>
          <w:vertAlign w:val="subscript"/>
        </w:rPr>
        <w:t>1</w:t>
      </w:r>
      <w:r>
        <w:rPr>
          <w:rFonts w:ascii="Times New Roman"/>
          <w:b w:val="false"/>
          <w:i w:val="false"/>
          <w:color w:val="000000"/>
          <w:sz w:val="28"/>
        </w:rPr>
        <w:t>=H/h</w:t>
      </w:r>
      <w:r>
        <w:rPr>
          <w:rFonts w:ascii="Times New Roman"/>
          <w:b w:val="false"/>
          <w:i w:val="false"/>
          <w:color w:val="000000"/>
          <w:vertAlign w:val="subscript"/>
        </w:rPr>
        <w:t>0</w:t>
      </w:r>
      <w:r>
        <w:rPr>
          <w:rFonts w:ascii="Times New Roman"/>
          <w:b w:val="false"/>
          <w:i w:val="false"/>
          <w:color w:val="000000"/>
          <w:sz w:val="28"/>
        </w:rPr>
        <w:t xml:space="preserve"> и n</w:t>
      </w:r>
      <w:r>
        <w:rPr>
          <w:rFonts w:ascii="Times New Roman"/>
          <w:b w:val="false"/>
          <w:i w:val="false"/>
          <w:color w:val="000000"/>
          <w:vertAlign w:val="subscript"/>
        </w:rPr>
        <w:t>2</w:t>
      </w:r>
      <w:r>
        <w:rPr>
          <w:rFonts w:ascii="Times New Roman"/>
          <w:b w:val="false"/>
          <w:i w:val="false"/>
          <w:color w:val="000000"/>
          <w:sz w:val="28"/>
        </w:rPr>
        <w:t>=a</w:t>
      </w:r>
      <w:r>
        <w:rPr>
          <w:rFonts w:ascii="Times New Roman"/>
          <w:b w:val="false"/>
          <w:i w:val="false"/>
          <w:color w:val="000000"/>
          <w:vertAlign w:val="subscript"/>
        </w:rPr>
        <w:t>0</w:t>
      </w:r>
      <w:r>
        <w:rPr>
          <w:rFonts w:ascii="Times New Roman"/>
          <w:b w:val="false"/>
          <w:i w:val="false"/>
          <w:color w:val="000000"/>
          <w:sz w:val="28"/>
        </w:rPr>
        <w:t>/h</w:t>
      </w:r>
      <w:r>
        <w:rPr>
          <w:rFonts w:ascii="Times New Roman"/>
          <w:b w:val="false"/>
          <w:i w:val="false"/>
          <w:color w:val="000000"/>
          <w:vertAlign w:val="subscript"/>
        </w:rPr>
        <w:t>0</w:t>
      </w:r>
      <w:r>
        <w:rPr>
          <w:rFonts w:ascii="Times New Roman"/>
          <w:b w:val="false"/>
          <w:i w:val="false"/>
          <w:color w:val="000000"/>
          <w:sz w:val="28"/>
        </w:rPr>
        <w:t xml:space="preserve"> (n</w:t>
      </w:r>
      <w:r>
        <w:rPr>
          <w:rFonts w:ascii="Times New Roman"/>
          <w:b w:val="false"/>
          <w:i w:val="false"/>
          <w:color w:val="000000"/>
          <w:vertAlign w:val="subscript"/>
        </w:rPr>
        <w:t>1</w:t>
      </w:r>
      <w:r>
        <w:rPr>
          <w:rFonts w:ascii="Times New Roman"/>
          <w:b w:val="false"/>
          <w:i w:val="false"/>
          <w:color w:val="000000"/>
          <w:sz w:val="28"/>
        </w:rPr>
        <w:t xml:space="preserve"> онға дейінгі дәлдікпен, ал n</w:t>
      </w:r>
      <w:r>
        <w:rPr>
          <w:rFonts w:ascii="Times New Roman"/>
          <w:b w:val="false"/>
          <w:i w:val="false"/>
          <w:color w:val="000000"/>
          <w:vertAlign w:val="subscript"/>
        </w:rPr>
        <w:t>2</w:t>
      </w:r>
      <w:r>
        <w:rPr>
          <w:rFonts w:ascii="Times New Roman"/>
          <w:b w:val="false"/>
          <w:i w:val="false"/>
          <w:color w:val="000000"/>
          <w:sz w:val="28"/>
        </w:rPr>
        <w:t xml:space="preserve"> - бүтінге дейінгі дәлдікпен анықталады). Мұнда Н – нысанның биіктігі, h</w:t>
      </w:r>
      <w:r>
        <w:rPr>
          <w:rFonts w:ascii="Times New Roman"/>
          <w:b w:val="false"/>
          <w:i w:val="false"/>
          <w:color w:val="000000"/>
          <w:vertAlign w:val="subscript"/>
        </w:rPr>
        <w:t>0</w:t>
      </w:r>
      <w:r>
        <w:rPr>
          <w:rFonts w:ascii="Times New Roman"/>
          <w:b w:val="false"/>
          <w:i w:val="false"/>
          <w:color w:val="000000"/>
          <w:sz w:val="28"/>
        </w:rPr>
        <w:t xml:space="preserve"> – кедергіның биіктігі, а</w:t>
      </w:r>
      <w:r>
        <w:rPr>
          <w:rFonts w:ascii="Times New Roman"/>
          <w:b w:val="false"/>
          <w:i w:val="false"/>
          <w:color w:val="000000"/>
          <w:vertAlign w:val="subscript"/>
        </w:rPr>
        <w:t>0</w:t>
      </w:r>
      <w:r>
        <w:rPr>
          <w:rFonts w:ascii="Times New Roman"/>
          <w:b w:val="false"/>
          <w:i w:val="false"/>
          <w:color w:val="000000"/>
          <w:sz w:val="28"/>
        </w:rPr>
        <w:t xml:space="preserve"> – тізбектің жартылай ені, жыраттың төбесі немесе ойықтың бүйір жақ бөктерінің ұзындығы, x</w:t>
      </w:r>
      <w:r>
        <w:rPr>
          <w:rFonts w:ascii="Times New Roman"/>
          <w:b w:val="false"/>
          <w:i w:val="false"/>
          <w:color w:val="000000"/>
          <w:vertAlign w:val="subscript"/>
        </w:rPr>
        <w:t>0</w:t>
      </w:r>
      <w:r>
        <w:rPr>
          <w:rFonts w:ascii="Times New Roman"/>
          <w:b w:val="false"/>
          <w:i w:val="false"/>
          <w:color w:val="000000"/>
          <w:sz w:val="28"/>
        </w:rPr>
        <w:t xml:space="preserve"> – осы Әдістеменің 1-қосымшасына сәйкес 12-суретте көрсетілген тізбек немесе жырат болғанда кедергінің ортасынан басталатын қашықтық, ал ойық болса бөктердің жоғары жиегінен нысанға дейінгі қашықтық. ?</w:t>
      </w:r>
      <w:r>
        <w:rPr>
          <w:rFonts w:ascii="Times New Roman"/>
          <w:b w:val="false"/>
          <w:i w:val="false"/>
          <w:color w:val="000000"/>
          <w:vertAlign w:val="subscript"/>
        </w:rPr>
        <w:t>1</w:t>
      </w:r>
      <w:r>
        <w:rPr>
          <w:rFonts w:ascii="Times New Roman"/>
          <w:b w:val="false"/>
          <w:i w:val="false"/>
          <w:color w:val="000000"/>
          <w:sz w:val="28"/>
        </w:rPr>
        <w:t xml:space="preserve"> функциясының мағынасы кестедегі </w:t>
      </w:r>
    </w:p>
    <w:bookmarkEnd w:id="8052"/>
    <w:p>
      <w:pPr>
        <w:spacing w:after="0"/>
        <w:ind w:left="0"/>
        <w:jc w:val="both"/>
      </w:pPr>
      <w:r>
        <w:drawing>
          <wp:inline distT="0" distB="0" distL="0" distR="0">
            <wp:extent cx="6223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5"/>
                    <a:stretch>
                      <a:fillRect/>
                    </a:stretch>
                  </pic:blipFill>
                  <pic:spPr>
                    <a:xfrm>
                      <a:off x="0" y="0"/>
                      <a:ext cx="622300" cy="34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қатынасы негізінде, яғни сәйкес келетін әр түрлі пішін арқылы анықталады. Егер де нысан ойықтың жоғарғы үстіртінде орналасса, дәлел ретінде ?</w:t>
      </w:r>
      <w:r>
        <w:rPr>
          <w:rFonts w:ascii="Times New Roman"/>
          <w:b w:val="false"/>
          <w:i w:val="false"/>
          <w:color w:val="000000"/>
          <w:vertAlign w:val="subscript"/>
        </w:rPr>
        <w:t xml:space="preserve">1 </w:t>
      </w:r>
      <w:r>
        <w:rPr>
          <w:rFonts w:ascii="Times New Roman"/>
          <w:b w:val="false"/>
          <w:i w:val="false"/>
          <w:color w:val="000000"/>
          <w:sz w:val="28"/>
        </w:rPr>
        <w:t xml:space="preserve">функциясында </w:t>
      </w:r>
    </w:p>
    <w:p>
      <w:pPr>
        <w:spacing w:after="0"/>
        <w:ind w:left="0"/>
        <w:jc w:val="both"/>
      </w:pPr>
      <w:r>
        <w:drawing>
          <wp:inline distT="0" distB="0" distL="0" distR="0">
            <wp:extent cx="3683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6"/>
                    <a:stretch>
                      <a:fillRect/>
                    </a:stretch>
                  </pic:blipFill>
                  <pic:spPr>
                    <a:xfrm>
                      <a:off x="0" y="0"/>
                      <a:ext cx="368300" cy="60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орнына </w:t>
      </w:r>
    </w:p>
    <w:p>
      <w:pPr>
        <w:spacing w:after="0"/>
        <w:ind w:left="0"/>
        <w:jc w:val="both"/>
      </w:pPr>
      <w:r>
        <w:drawing>
          <wp:inline distT="0" distB="0" distL="0" distR="0">
            <wp:extent cx="6223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7"/>
                    <a:stretch>
                      <a:fillRect/>
                    </a:stretch>
                  </pic:blipFill>
                  <pic:spPr>
                    <a:xfrm>
                      <a:off x="0" y="0"/>
                      <a:ext cx="622300" cy="60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қолданылады.</w:t>
      </w:r>
    </w:p>
    <w:bookmarkStart w:name="z18530" w:id="8053"/>
    <w:p>
      <w:pPr>
        <w:spacing w:after="0"/>
        <w:ind w:left="0"/>
        <w:jc w:val="both"/>
      </w:pPr>
      <w:r>
        <w:rPr>
          <w:rFonts w:ascii="Times New Roman"/>
          <w:b w:val="false"/>
          <w:i w:val="false"/>
          <w:color w:val="000000"/>
          <w:sz w:val="28"/>
        </w:rPr>
        <w:t>
      Егер де кедергі бір бағытта созылған тізбек (жырат) түрінде болса, h</w:t>
      </w:r>
      <w:r>
        <w:rPr>
          <w:rFonts w:ascii="Times New Roman"/>
          <w:b w:val="false"/>
          <w:i w:val="false"/>
          <w:color w:val="000000"/>
          <w:vertAlign w:val="subscript"/>
        </w:rPr>
        <w:t>0</w:t>
      </w:r>
      <w:r>
        <w:rPr>
          <w:rFonts w:ascii="Times New Roman"/>
          <w:b w:val="false"/>
          <w:i w:val="false"/>
          <w:color w:val="000000"/>
          <w:sz w:val="28"/>
        </w:rPr>
        <w:t xml:space="preserve"> және a</w:t>
      </w:r>
      <w:r>
        <w:rPr>
          <w:rFonts w:ascii="Times New Roman"/>
          <w:b w:val="false"/>
          <w:i w:val="false"/>
          <w:color w:val="000000"/>
          <w:vertAlign w:val="subscript"/>
        </w:rPr>
        <w:t>0</w:t>
      </w:r>
      <w:r>
        <w:rPr>
          <w:rFonts w:ascii="Times New Roman"/>
          <w:b w:val="false"/>
          <w:i w:val="false"/>
          <w:color w:val="000000"/>
          <w:sz w:val="28"/>
        </w:rPr>
        <w:t>- мағынасы көлденең қима үшін, бұл бағытқа перпендикуляр анықталады. Егер де оңашаланған кедергі жеке төмпешік түрінде болса, онда h</w:t>
      </w:r>
      <w:r>
        <w:rPr>
          <w:rFonts w:ascii="Times New Roman"/>
          <w:b w:val="false"/>
          <w:i w:val="false"/>
          <w:color w:val="000000"/>
          <w:vertAlign w:val="subscript"/>
        </w:rPr>
        <w:t>0</w:t>
      </w:r>
      <w:r>
        <w:rPr>
          <w:rFonts w:ascii="Times New Roman"/>
          <w:b w:val="false"/>
          <w:i w:val="false"/>
          <w:color w:val="000000"/>
          <w:sz w:val="28"/>
        </w:rPr>
        <w:t xml:space="preserve"> кедергінің максималды (минималды) белгісіне сай, ал n</w:t>
      </w:r>
      <w:r>
        <w:rPr>
          <w:rFonts w:ascii="Times New Roman"/>
          <w:b w:val="false"/>
          <w:i w:val="false"/>
          <w:color w:val="000000"/>
          <w:vertAlign w:val="subscript"/>
        </w:rPr>
        <w:t>2</w:t>
      </w:r>
      <w:r>
        <w:rPr>
          <w:rFonts w:ascii="Times New Roman"/>
          <w:b w:val="false"/>
          <w:i w:val="false"/>
          <w:color w:val="000000"/>
          <w:sz w:val="28"/>
        </w:rPr>
        <w:t xml:space="preserve"> – максималды (ең жоғары) беткейдің тіктігіне сай белгіленеді.</w:t>
      </w:r>
    </w:p>
    <w:bookmarkEnd w:id="8053"/>
    <w:bookmarkStart w:name="z18531" w:id="8054"/>
    <w:p>
      <w:pPr>
        <w:spacing w:after="0"/>
        <w:ind w:left="0"/>
        <w:jc w:val="both"/>
      </w:pPr>
      <w:r>
        <w:rPr>
          <w:rFonts w:ascii="Times New Roman"/>
          <w:b w:val="false"/>
          <w:i w:val="false"/>
          <w:color w:val="000000"/>
          <w:sz w:val="28"/>
        </w:rPr>
        <w:t xml:space="preserve">
      Бірнеше оқшауланған кедергілері бар ластағыш көздер үшін әрбір кедергі үшін </w:t>
      </w:r>
      <w:r>
        <w:rPr>
          <w:rFonts w:ascii="Times New Roman"/>
          <w:b w:val="false"/>
          <w:i/>
          <w:color w:val="000000"/>
          <w:sz w:val="28"/>
        </w:rPr>
        <w:t>?</w:t>
      </w:r>
      <w:r>
        <w:rPr>
          <w:rFonts w:ascii="Times New Roman"/>
          <w:b w:val="false"/>
          <w:i w:val="false"/>
          <w:color w:val="000000"/>
          <w:sz w:val="28"/>
        </w:rPr>
        <w:t xml:space="preserve"> мағыналар бас-басы бөгет үшін анықталады және олардан деген ең көп көрсеткіші пайдаланылады.</w:t>
      </w:r>
    </w:p>
    <w:bookmarkEnd w:id="8054"/>
    <w:bookmarkStart w:name="z18532" w:id="8055"/>
    <w:p>
      <w:pPr>
        <w:spacing w:after="0"/>
        <w:ind w:left="0"/>
        <w:jc w:val="both"/>
      </w:pPr>
      <w:r>
        <w:rPr>
          <w:rFonts w:ascii="Times New Roman"/>
          <w:b w:val="false"/>
          <w:i w:val="false"/>
          <w:color w:val="000000"/>
          <w:sz w:val="28"/>
        </w:rPr>
        <w:t>
      Ескерту.</w:t>
      </w:r>
    </w:p>
    <w:bookmarkEnd w:id="8055"/>
    <w:bookmarkStart w:name="z18533" w:id="8056"/>
    <w:p>
      <w:pPr>
        <w:spacing w:after="0"/>
        <w:ind w:left="0"/>
        <w:jc w:val="both"/>
      </w:pPr>
      <w:r>
        <w:rPr>
          <w:rFonts w:ascii="Times New Roman"/>
          <w:b w:val="false"/>
          <w:i w:val="false"/>
          <w:color w:val="000000"/>
          <w:sz w:val="28"/>
        </w:rPr>
        <w:t>
      Егер ауданның немесе биіктіктің м тікқұламасының күрделі бедерінің 1 км 250 м жоғары болса, нұсқаулық алу үшін Казгидрометке тиісті аумақтық картографиялық материалды қосып, сұраныс жолдау қажет.</w:t>
      </w:r>
    </w:p>
    <w:bookmarkEnd w:id="8056"/>
    <w:bookmarkStart w:name="z18534" w:id="8057"/>
    <w:p>
      <w:pPr>
        <w:spacing w:after="0"/>
        <w:ind w:left="0"/>
        <w:jc w:val="both"/>
      </w:pPr>
      <w:r>
        <w:rPr>
          <w:rFonts w:ascii="Times New Roman"/>
          <w:b w:val="false"/>
          <w:i w:val="false"/>
          <w:color w:val="000000"/>
          <w:sz w:val="28"/>
        </w:rPr>
        <w:t xml:space="preserve">
      35. Аудан жер бедерінің ықпалының есебі араның қашықтығын анықтауда ұйғарымінің, қайда приземной шоғырланудың максимумы жетеді, формулада (2.13) қатынасқа жолымен d еселігінің көпте- жүзеге асады. </w:t>
      </w:r>
    </w:p>
    <w:bookmarkEnd w:id="8057"/>
    <w:bookmarkStart w:name="z18535" w:id="8058"/>
    <w:p>
      <w:pPr>
        <w:spacing w:after="0"/>
        <w:ind w:left="0"/>
        <w:jc w:val="both"/>
      </w:pPr>
      <w:r>
        <w:rPr>
          <w:rFonts w:ascii="Times New Roman"/>
          <w:b w:val="false"/>
          <w:i w:val="false"/>
          <w:color w:val="000000"/>
          <w:sz w:val="28"/>
        </w:rPr>
        <w:t>
      36. Факел осі бойынша қайнар көзден әртүрлі ара қашықтық үшін жерлі концентрацияны есептеу (2.22) өрнегімен жүзеге асырылады. Мұнда қайнар көзден х қашықтық үшін келесі теңсіздік қанағаттандырылуы тиіс</w:t>
      </w:r>
    </w:p>
    <w:bookmarkEnd w:id="8058"/>
    <w:bookmarkStart w:name="z18536" w:id="8059"/>
    <w:p>
      <w:pPr>
        <w:spacing w:after="0"/>
        <w:ind w:left="0"/>
        <w:jc w:val="both"/>
      </w:pPr>
      <w:r>
        <w:rPr>
          <w:rFonts w:ascii="Times New Roman"/>
          <w:b w:val="false"/>
          <w:i w:val="false"/>
          <w:color w:val="000000"/>
          <w:sz w:val="28"/>
        </w:rPr>
        <w:t xml:space="preserve">
       </w:t>
      </w:r>
    </w:p>
    <w:bookmarkEnd w:id="8059"/>
    <w:p>
      <w:pPr>
        <w:spacing w:after="0"/>
        <w:ind w:left="0"/>
        <w:jc w:val="both"/>
      </w:pPr>
      <w:r>
        <w:drawing>
          <wp:inline distT="0" distB="0" distL="0" distR="0">
            <wp:extent cx="1587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8"/>
                    <a:stretch>
                      <a:fillRect/>
                    </a:stretch>
                  </pic:blipFill>
                  <pic:spPr>
                    <a:xfrm>
                      <a:off x="0" y="0"/>
                      <a:ext cx="1587500" cy="34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(4.2)</w:t>
      </w:r>
    </w:p>
    <w:bookmarkStart w:name="z18537" w:id="8060"/>
    <w:p>
      <w:pPr>
        <w:spacing w:after="0"/>
        <w:ind w:left="0"/>
        <w:jc w:val="both"/>
      </w:pPr>
      <w:r>
        <w:rPr>
          <w:rFonts w:ascii="Times New Roman"/>
          <w:b w:val="false"/>
          <w:i w:val="false"/>
          <w:color w:val="000000"/>
          <w:sz w:val="28"/>
        </w:rPr>
        <w:t xml:space="preserve">
      (мұнда </w:t>
      </w:r>
    </w:p>
    <w:bookmarkEnd w:id="8060"/>
    <w:p>
      <w:pPr>
        <w:spacing w:after="0"/>
        <w:ind w:left="0"/>
        <w:jc w:val="both"/>
      </w:pPr>
      <w:r>
        <w:drawing>
          <wp:inline distT="0" distB="0" distL="0" distR="0">
            <wp:extent cx="3175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9"/>
                    <a:stretch>
                      <a:fillRect/>
                    </a:stretch>
                  </pic:blipFill>
                  <pic:spPr>
                    <a:xfrm>
                      <a:off x="0" y="0"/>
                      <a:ext cx="3175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x</w:t>
      </w:r>
      <w:r>
        <w:rPr>
          <w:rFonts w:ascii="Times New Roman"/>
          <w:b w:val="false"/>
          <w:i w:val="false"/>
          <w:color w:val="000000"/>
          <w:vertAlign w:val="subscript"/>
        </w:rPr>
        <w:t xml:space="preserve">м </w:t>
      </w:r>
      <w:r>
        <w:rPr>
          <w:rFonts w:ascii="Times New Roman"/>
          <w:b w:val="false"/>
          <w:i w:val="false"/>
          <w:color w:val="000000"/>
          <w:sz w:val="28"/>
        </w:rPr>
        <w:t xml:space="preserve">мәні қарастырылып отырған қайнар көзі тең немесе аз қиып өткен аймақ үшін </w:t>
      </w:r>
      <w:r>
        <w:rPr>
          <w:rFonts w:ascii="Times New Roman"/>
          <w:b w:val="false"/>
          <w:i/>
          <w:color w:val="000000"/>
          <w:sz w:val="28"/>
        </w:rPr>
        <w:t>?</w:t>
      </w:r>
      <w:r>
        <w:rPr>
          <w:rFonts w:ascii="Times New Roman"/>
          <w:b w:val="false"/>
          <w:i w:val="false"/>
          <w:color w:val="000000"/>
          <w:sz w:val="28"/>
        </w:rPr>
        <w:t xml:space="preserve"> = 1), x/x</w:t>
      </w:r>
      <w:r>
        <w:rPr>
          <w:rFonts w:ascii="Times New Roman"/>
          <w:b w:val="false"/>
          <w:i w:val="false"/>
          <w:color w:val="000000"/>
          <w:vertAlign w:val="subscript"/>
        </w:rPr>
        <w:t>м</w:t>
      </w:r>
      <w:r>
        <w:rPr>
          <w:rFonts w:ascii="Times New Roman"/>
          <w:b w:val="false"/>
          <w:i w:val="false"/>
          <w:color w:val="000000"/>
          <w:sz w:val="28"/>
        </w:rPr>
        <w:t xml:space="preserve"> қатынасы 35 тармаққа сай яғни </w:t>
      </w:r>
      <w:r>
        <w:rPr>
          <w:rFonts w:ascii="Times New Roman"/>
          <w:b w:val="false"/>
          <w:i w:val="false"/>
          <w:color w:val="000000"/>
          <w:vertAlign w:val="subscript"/>
        </w:rPr>
        <w:t>м</w:t>
      </w:r>
      <w:r>
        <w:rPr>
          <w:rFonts w:ascii="Times New Roman"/>
          <w:b w:val="false"/>
          <w:i w:val="false"/>
          <w:color w:val="000000"/>
          <w:sz w:val="28"/>
        </w:rPr>
        <w:t xml:space="preserve"> x</w:t>
      </w:r>
      <w:r>
        <w:rPr>
          <w:rFonts w:ascii="Times New Roman"/>
          <w:b w:val="false"/>
          <w:i w:val="false"/>
          <w:color w:val="000000"/>
          <w:vertAlign w:val="subscript"/>
        </w:rPr>
        <w:t>м</w:t>
      </w:r>
      <w:r>
        <w:rPr>
          <w:rFonts w:ascii="Times New Roman"/>
          <w:b w:val="false"/>
          <w:i w:val="false"/>
          <w:color w:val="000000"/>
          <w:sz w:val="28"/>
        </w:rPr>
        <w:t xml:space="preserve"> ескере отырып анықтайды. Үлкен мәндер үшін х x/x</w:t>
      </w:r>
      <w:r>
        <w:rPr>
          <w:rFonts w:ascii="Times New Roman"/>
          <w:b w:val="false"/>
          <w:i w:val="false"/>
          <w:color w:val="000000"/>
          <w:vertAlign w:val="subscript"/>
        </w:rPr>
        <w:t>м</w:t>
      </w:r>
      <w:r>
        <w:rPr>
          <w:rFonts w:ascii="Times New Roman"/>
          <w:b w:val="false"/>
          <w:i w:val="false"/>
          <w:color w:val="000000"/>
          <w:sz w:val="28"/>
        </w:rPr>
        <w:t xml:space="preserve"> қатынасты есептеу барысында </w:t>
      </w:r>
    </w:p>
    <w:p>
      <w:pPr>
        <w:spacing w:after="0"/>
        <w:ind w:left="0"/>
        <w:jc w:val="both"/>
      </w:pPr>
      <w:r>
        <w:drawing>
          <wp:inline distT="0" distB="0" distL="0" distR="0">
            <wp:extent cx="901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0"/>
                    <a:stretch>
                      <a:fillRect/>
                    </a:stretch>
                  </pic:blipFill>
                  <pic:spPr>
                    <a:xfrm>
                      <a:off x="0" y="0"/>
                      <a:ext cx="9017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мәні қолданылады.</w:t>
      </w:r>
    </w:p>
    <w:bookmarkStart w:name="z18538" w:id="8061"/>
    <w:p>
      <w:pPr>
        <w:spacing w:after="0"/>
        <w:ind w:left="0"/>
        <w:jc w:val="both"/>
      </w:pPr>
      <w:r>
        <w:rPr>
          <w:rFonts w:ascii="Times New Roman"/>
          <w:b w:val="false"/>
          <w:i w:val="false"/>
          <w:color w:val="000000"/>
          <w:sz w:val="28"/>
        </w:rPr>
        <w:t>
      Ескерту.</w:t>
      </w:r>
    </w:p>
    <w:bookmarkEnd w:id="8061"/>
    <w:bookmarkStart w:name="z18539" w:id="8062"/>
    <w:p>
      <w:pPr>
        <w:spacing w:after="0"/>
        <w:ind w:left="0"/>
        <w:jc w:val="both"/>
      </w:pPr>
      <w:r>
        <w:rPr>
          <w:rFonts w:ascii="Times New Roman"/>
          <w:b w:val="false"/>
          <w:i w:val="false"/>
          <w:color w:val="000000"/>
          <w:sz w:val="28"/>
        </w:rPr>
        <w:t xml:space="preserve">
      1. Желдің басқа жылдамдықтарында да осыған ұқсас жүргізіледі, </w:t>
      </w:r>
    </w:p>
    <w:bookmarkEnd w:id="8062"/>
    <w:p>
      <w:pPr>
        <w:spacing w:after="0"/>
        <w:ind w:left="0"/>
        <w:jc w:val="both"/>
      </w:pPr>
      <w:r>
        <w:drawing>
          <wp:inline distT="0" distB="0" distL="0" distR="0">
            <wp:extent cx="3175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1"/>
                    <a:stretch>
                      <a:fillRect/>
                    </a:stretch>
                  </pic:blipFill>
                  <pic:spPr>
                    <a:xfrm>
                      <a:off x="0" y="0"/>
                      <a:ext cx="3175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(4.2) мәнінің орнына </w:t>
      </w:r>
    </w:p>
    <w:p>
      <w:pPr>
        <w:spacing w:after="0"/>
        <w:ind w:left="0"/>
        <w:jc w:val="both"/>
      </w:pPr>
      <w:r>
        <w:drawing>
          <wp:inline distT="0" distB="0" distL="0" distR="0">
            <wp:extent cx="317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2"/>
                    <a:stretch>
                      <a:fillRect/>
                    </a:stretch>
                  </pic:blipFill>
                  <pic:spPr>
                    <a:xfrm>
                      <a:off x="0" y="0"/>
                      <a:ext cx="317500" cy="34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қолданылады х</w:t>
      </w:r>
      <w:r>
        <w:rPr>
          <w:rFonts w:ascii="Times New Roman"/>
          <w:b w:val="false"/>
          <w:i w:val="false"/>
          <w:color w:val="000000"/>
          <w:vertAlign w:val="subscript"/>
        </w:rPr>
        <w:t>ми</w:t>
      </w:r>
      <w:r>
        <w:rPr>
          <w:rFonts w:ascii="Times New Roman"/>
          <w:b w:val="false"/>
          <w:i w:val="false"/>
          <w:color w:val="000000"/>
          <w:sz w:val="28"/>
        </w:rPr>
        <w:t xml:space="preserve"> шамасы 17-тармаққа сәйкес тең және аз қиып өткен аймақ үшін анықталған.</w:t>
      </w:r>
    </w:p>
    <w:bookmarkStart w:name="z18540" w:id="8063"/>
    <w:p>
      <w:pPr>
        <w:spacing w:after="0"/>
        <w:ind w:left="0"/>
        <w:jc w:val="both"/>
      </w:pPr>
      <w:r>
        <w:rPr>
          <w:rFonts w:ascii="Times New Roman"/>
          <w:b w:val="false"/>
          <w:i w:val="false"/>
          <w:color w:val="000000"/>
          <w:sz w:val="28"/>
        </w:rPr>
        <w:t>
      2. Егер зиянды заттек көзі ені L</w:t>
      </w:r>
      <w:r>
        <w:rPr>
          <w:rFonts w:ascii="Times New Roman"/>
          <w:b w:val="false"/>
          <w:i w:val="false"/>
          <w:color w:val="000000"/>
          <w:vertAlign w:val="subscript"/>
        </w:rPr>
        <w:t xml:space="preserve">дол, </w:t>
      </w:r>
      <w:r>
        <w:rPr>
          <w:rFonts w:ascii="Times New Roman"/>
          <w:b w:val="false"/>
          <w:i w:val="false"/>
          <w:color w:val="000000"/>
          <w:sz w:val="28"/>
        </w:rPr>
        <w:t xml:space="preserve">биіктігі Н аңғар тереңдігінен 2/3 аз мөлшерде орналасса, онда (2.2) өрнек бойынша есептеулер аңғар бойына бағытталған жел үшін келесі шартты қанағаттандыра отырып, х қашықтыққа дейін жүргізіледі </w:t>
      </w:r>
    </w:p>
    <w:bookmarkEnd w:id="8063"/>
    <w:bookmarkStart w:name="z18541" w:id="8064"/>
    <w:p>
      <w:pPr>
        <w:spacing w:after="0"/>
        <w:ind w:left="0"/>
        <w:jc w:val="both"/>
      </w:pPr>
      <w:r>
        <w:rPr>
          <w:rFonts w:ascii="Times New Roman"/>
          <w:b w:val="false"/>
          <w:i w:val="false"/>
          <w:color w:val="000000"/>
          <w:sz w:val="28"/>
        </w:rPr>
        <w:t xml:space="preserve">
       </w:t>
      </w:r>
    </w:p>
    <w:bookmarkEnd w:id="8064"/>
    <w:p>
      <w:pPr>
        <w:spacing w:after="0"/>
        <w:ind w:left="0"/>
        <w:jc w:val="both"/>
      </w:pPr>
      <w:r>
        <w:drawing>
          <wp:inline distT="0" distB="0" distL="0" distR="0">
            <wp:extent cx="1155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3"/>
                    <a:stretch>
                      <a:fillRect/>
                    </a:stretch>
                  </pic:blipFill>
                  <pic:spPr>
                    <a:xfrm>
                      <a:off x="0" y="0"/>
                      <a:ext cx="1155700" cy="34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(4.3)</w:t>
      </w:r>
    </w:p>
    <w:bookmarkStart w:name="z18542" w:id="8065"/>
    <w:p>
      <w:pPr>
        <w:spacing w:after="0"/>
        <w:ind w:left="0"/>
        <w:jc w:val="both"/>
      </w:pPr>
      <w:r>
        <w:rPr>
          <w:rFonts w:ascii="Times New Roman"/>
          <w:b w:val="false"/>
          <w:i w:val="false"/>
          <w:color w:val="000000"/>
          <w:sz w:val="28"/>
        </w:rPr>
        <w:t>
      Үлкен қашықтық үшін s</w:t>
      </w:r>
      <w:r>
        <w:rPr>
          <w:rFonts w:ascii="Times New Roman"/>
          <w:b w:val="false"/>
          <w:i w:val="false"/>
          <w:color w:val="000000"/>
          <w:vertAlign w:val="subscript"/>
        </w:rPr>
        <w:t>1</w:t>
      </w:r>
      <w:r>
        <w:rPr>
          <w:rFonts w:ascii="Times New Roman"/>
          <w:b w:val="false"/>
          <w:i w:val="false"/>
          <w:color w:val="000000"/>
          <w:sz w:val="28"/>
        </w:rPr>
        <w:t xml:space="preserve"> функциясы үшін </w:t>
      </w:r>
    </w:p>
    <w:bookmarkEnd w:id="8065"/>
    <w:p>
      <w:pPr>
        <w:spacing w:after="0"/>
        <w:ind w:left="0"/>
        <w:jc w:val="both"/>
      </w:pPr>
      <w:r>
        <w:drawing>
          <wp:inline distT="0" distB="0" distL="0" distR="0">
            <wp:extent cx="10033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4"/>
                    <a:stretch>
                      <a:fillRect/>
                    </a:stretch>
                  </pic:blipFill>
                  <pic:spPr>
                    <a:xfrm>
                      <a:off x="0" y="0"/>
                      <a:ext cx="10033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шамасына көбейтіледі.</w:t>
      </w:r>
    </w:p>
    <w:bookmarkStart w:name="z18543" w:id="8066"/>
    <w:p>
      <w:pPr>
        <w:spacing w:after="0"/>
        <w:ind w:left="0"/>
        <w:jc w:val="both"/>
      </w:pPr>
      <w:r>
        <w:rPr>
          <w:rFonts w:ascii="Times New Roman"/>
          <w:b w:val="false"/>
          <w:i w:val="false"/>
          <w:color w:val="000000"/>
          <w:sz w:val="28"/>
        </w:rPr>
        <w:t>
      37. Өндіріс аймағындағы атмосфераның ластануын есептеу рельефті құйылысын есепке ала отырып, осы Әдістеменің 4-қосымшасына сәйкес ұсынымға сәйкес жүргізіледі. Сондай-ақ с</w:t>
      </w:r>
      <w:r>
        <w:rPr>
          <w:rFonts w:ascii="Times New Roman"/>
          <w:b w:val="false"/>
          <w:i w:val="false"/>
          <w:color w:val="000000"/>
          <w:vertAlign w:val="subscript"/>
        </w:rPr>
        <w:t>м</w:t>
      </w:r>
      <w:r>
        <w:rPr>
          <w:rFonts w:ascii="Times New Roman"/>
          <w:b w:val="false"/>
          <w:i w:val="false"/>
          <w:color w:val="000000"/>
          <w:sz w:val="28"/>
        </w:rPr>
        <w:t xml:space="preserve"> және x</w:t>
      </w:r>
      <w:r>
        <w:rPr>
          <w:rFonts w:ascii="Times New Roman"/>
          <w:b w:val="false"/>
          <w:i w:val="false"/>
          <w:color w:val="000000"/>
          <w:vertAlign w:val="subscript"/>
        </w:rPr>
        <w:t>м</w:t>
      </w:r>
      <w:r>
        <w:rPr>
          <w:rFonts w:ascii="Times New Roman"/>
          <w:b w:val="false"/>
          <w:i w:val="false"/>
          <w:color w:val="000000"/>
          <w:sz w:val="28"/>
        </w:rPr>
        <w:t xml:space="preserve"> мәндері 33-36 тармақтар өрнектерімен анықталады, ал s</w:t>
      </w:r>
      <w:r>
        <w:rPr>
          <w:rFonts w:ascii="Times New Roman"/>
          <w:b w:val="false"/>
          <w:i w:val="false"/>
          <w:color w:val="000000"/>
          <w:vertAlign w:val="subscript"/>
        </w:rPr>
        <w:t>1</w:t>
      </w:r>
      <w:r>
        <w:rPr>
          <w:rFonts w:ascii="Times New Roman"/>
          <w:b w:val="false"/>
          <w:i w:val="false"/>
          <w:color w:val="000000"/>
          <w:sz w:val="28"/>
        </w:rPr>
        <w:t xml:space="preserve"> өлшемсіз коэффициенті 36-тармағы ұсынымынан алынады.</w:t>
      </w:r>
    </w:p>
    <w:bookmarkEnd w:id="8066"/>
    <w:bookmarkStart w:name="z18544" w:id="8067"/>
    <w:p>
      <w:pPr>
        <w:spacing w:after="0"/>
        <w:ind w:left="0"/>
        <w:jc w:val="both"/>
      </w:pPr>
      <w:r>
        <w:rPr>
          <w:rFonts w:ascii="Times New Roman"/>
          <w:b w:val="false"/>
          <w:i w:val="false"/>
          <w:color w:val="000000"/>
          <w:sz w:val="28"/>
        </w:rPr>
        <w:t xml:space="preserve">
      38. Қоспалардың ұзақ тұрып қалуы орын алатын аудандарда температуралық инверсиялы әлсіз желге сәйкес (мысалы терең шұңқырларда, жиі тұман пайда болатын аудандарда, соның ішінде гидроэлектростанция плотинасына төмен, қатты қысты айдандардағы электростанция тоған- салқындатқыш маңында, сондай-ақ түтін пайда болуы мүмкін аудандарда), өндірістік кәсіпорындарды зиянды заттектер қоспасымен араластыруға болмайды. </w:t>
      </w:r>
    </w:p>
    <w:bookmarkEnd w:id="8067"/>
    <w:bookmarkStart w:name="z18545" w:id="8068"/>
    <w:p>
      <w:pPr>
        <w:spacing w:after="0"/>
        <w:ind w:left="0"/>
        <w:jc w:val="left"/>
      </w:pPr>
      <w:r>
        <w:rPr>
          <w:rFonts w:ascii="Times New Roman"/>
          <w:b/>
          <w:i w:val="false"/>
          <w:color w:val="000000"/>
        </w:rPr>
        <w:t xml:space="preserve"> 5. Атмосфераны ластаушы заттектерінің топтық</w:t>
      </w:r>
      <w:r>
        <w:br/>
      </w:r>
      <w:r>
        <w:rPr>
          <w:rFonts w:ascii="Times New Roman"/>
          <w:b/>
          <w:i w:val="false"/>
          <w:color w:val="000000"/>
        </w:rPr>
        <w:t>көздері мен аумақтық көздерін есептеу</w:t>
      </w:r>
    </w:p>
    <w:bookmarkEnd w:id="8068"/>
    <w:bookmarkStart w:name="z18547" w:id="8069"/>
    <w:p>
      <w:pPr>
        <w:spacing w:after="0"/>
        <w:ind w:left="0"/>
        <w:jc w:val="both"/>
      </w:pPr>
      <w:r>
        <w:rPr>
          <w:rFonts w:ascii="Times New Roman"/>
          <w:b w:val="false"/>
          <w:i w:val="false"/>
          <w:color w:val="000000"/>
          <w:sz w:val="28"/>
        </w:rPr>
        <w:t>
      39. Зиянды заттектердің жерлі концентрациясы с (мг/м</w:t>
      </w:r>
      <w:r>
        <w:rPr>
          <w:rFonts w:ascii="Times New Roman"/>
          <w:b w:val="false"/>
          <w:i w:val="false"/>
          <w:color w:val="000000"/>
          <w:vertAlign w:val="superscript"/>
        </w:rPr>
        <w:t>3</w:t>
      </w:r>
      <w:r>
        <w:rPr>
          <w:rFonts w:ascii="Times New Roman"/>
          <w:b w:val="false"/>
          <w:i w:val="false"/>
          <w:color w:val="000000"/>
          <w:sz w:val="28"/>
        </w:rPr>
        <w:t>) аймақтың кез-келген нүктесінде жекелеген қайнар көзден берілген бағыт пен жел жылдамдығына сәйкес заттектердің қосынды концентрациясы ретінде анықталады.</w:t>
      </w:r>
    </w:p>
    <w:bookmarkEnd w:id="8069"/>
    <w:bookmarkStart w:name="z18548" w:id="8070"/>
    <w:p>
      <w:pPr>
        <w:spacing w:after="0"/>
        <w:ind w:left="0"/>
        <w:jc w:val="both"/>
      </w:pPr>
      <w:r>
        <w:rPr>
          <w:rFonts w:ascii="Times New Roman"/>
          <w:b w:val="false"/>
          <w:i w:val="false"/>
          <w:color w:val="000000"/>
          <w:sz w:val="28"/>
        </w:rPr>
        <w:t xml:space="preserve">
       </w:t>
      </w:r>
    </w:p>
    <w:bookmarkEnd w:id="8070"/>
    <w:p>
      <w:pPr>
        <w:spacing w:after="0"/>
        <w:ind w:left="0"/>
        <w:jc w:val="both"/>
      </w:pPr>
      <w:r>
        <w:drawing>
          <wp:inline distT="0" distB="0" distL="0" distR="0">
            <wp:extent cx="1866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5"/>
                    <a:stretch>
                      <a:fillRect/>
                    </a:stretch>
                  </pic:blipFill>
                  <pic:spPr>
                    <a:xfrm>
                      <a:off x="0" y="0"/>
                      <a:ext cx="18669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(5.1)</w:t>
      </w:r>
    </w:p>
    <w:bookmarkStart w:name="z18549" w:id="8071"/>
    <w:p>
      <w:pPr>
        <w:spacing w:after="0"/>
        <w:ind w:left="0"/>
        <w:jc w:val="both"/>
      </w:pPr>
      <w:r>
        <w:rPr>
          <w:rFonts w:ascii="Times New Roman"/>
          <w:b w:val="false"/>
          <w:i w:val="false"/>
          <w:color w:val="000000"/>
          <w:sz w:val="28"/>
        </w:rPr>
        <w:t>
      мұнда c</w:t>
      </w:r>
      <w:r>
        <w:rPr>
          <w:rFonts w:ascii="Times New Roman"/>
          <w:b w:val="false"/>
          <w:i w:val="false"/>
          <w:color w:val="000000"/>
          <w:vertAlign w:val="subscript"/>
        </w:rPr>
        <w:t>1</w:t>
      </w:r>
      <w:r>
        <w:rPr>
          <w:rFonts w:ascii="Times New Roman"/>
          <w:b w:val="false"/>
          <w:i w:val="false"/>
          <w:color w:val="000000"/>
          <w:sz w:val="28"/>
        </w:rPr>
        <w:t>, c</w:t>
      </w:r>
      <w:r>
        <w:rPr>
          <w:rFonts w:ascii="Times New Roman"/>
          <w:b w:val="false"/>
          <w:i w:val="false"/>
          <w:color w:val="000000"/>
          <w:vertAlign w:val="subscript"/>
        </w:rPr>
        <w:t>2</w:t>
      </w:r>
      <w:r>
        <w:rPr>
          <w:rFonts w:ascii="Times New Roman"/>
          <w:b w:val="false"/>
          <w:i w:val="false"/>
          <w:color w:val="000000"/>
          <w:sz w:val="28"/>
        </w:rPr>
        <w:t>, ..., c</w:t>
      </w:r>
      <w:r>
        <w:rPr>
          <w:rFonts w:ascii="Times New Roman"/>
          <w:b w:val="false"/>
          <w:i w:val="false"/>
          <w:color w:val="000000"/>
          <w:vertAlign w:val="subscript"/>
        </w:rPr>
        <w:t>N</w:t>
      </w:r>
      <w:r>
        <w:rPr>
          <w:rFonts w:ascii="Times New Roman"/>
          <w:b w:val="false"/>
          <w:i w:val="false"/>
          <w:color w:val="000000"/>
          <w:sz w:val="28"/>
        </w:rPr>
        <w:t xml:space="preserve"> – қарастырып отырған жел бағыты үшін жел соғатын жағынан орналасқан.</w:t>
      </w:r>
    </w:p>
    <w:bookmarkEnd w:id="8071"/>
    <w:bookmarkStart w:name="z18550" w:id="8072"/>
    <w:p>
      <w:pPr>
        <w:spacing w:after="0"/>
        <w:ind w:left="0"/>
        <w:jc w:val="both"/>
      </w:pPr>
      <w:r>
        <w:rPr>
          <w:rFonts w:ascii="Times New Roman"/>
          <w:b w:val="false"/>
          <w:i w:val="false"/>
          <w:color w:val="000000"/>
          <w:sz w:val="28"/>
        </w:rPr>
        <w:t>
      Ескерту.</w:t>
      </w:r>
    </w:p>
    <w:bookmarkEnd w:id="8072"/>
    <w:bookmarkStart w:name="z18551" w:id="8073"/>
    <w:p>
      <w:pPr>
        <w:spacing w:after="0"/>
        <w:ind w:left="0"/>
        <w:jc w:val="both"/>
      </w:pPr>
      <w:r>
        <w:rPr>
          <w:rFonts w:ascii="Times New Roman"/>
          <w:b w:val="false"/>
          <w:i w:val="false"/>
          <w:color w:val="000000"/>
          <w:sz w:val="28"/>
        </w:rPr>
        <w:t>
      1. Кәсіпорынды, ғимаратты және құрылысты жобалау барысында атмосфераны ластаутын зиянды заттек көздерінің минималды шығуын қарастыру тиіс, яғни олардың бөліну көздері қатарынан жойылуға тиіс заттектерді бір трубаға, шахтаға және т.с.с жерлерге біріктіру.</w:t>
      </w:r>
    </w:p>
    <w:bookmarkEnd w:id="8073"/>
    <w:bookmarkStart w:name="z18552" w:id="8074"/>
    <w:p>
      <w:pPr>
        <w:spacing w:after="0"/>
        <w:ind w:left="0"/>
        <w:jc w:val="both"/>
      </w:pPr>
      <w:r>
        <w:rPr>
          <w:rFonts w:ascii="Times New Roman"/>
          <w:b w:val="false"/>
          <w:i w:val="false"/>
          <w:color w:val="000000"/>
          <w:sz w:val="28"/>
        </w:rPr>
        <w:t xml:space="preserve">
      2. Рельеф төңірегінің әсерін есепке алу мен құрылысты қажет жағдайда 4 бөлім мен осы Әдістеменің 4-қосымшасына сәйкес ұсынымдарға сәйкес жүзеге асыруы тиіс. </w:t>
      </w:r>
    </w:p>
    <w:bookmarkEnd w:id="8074"/>
    <w:bookmarkStart w:name="z18553" w:id="8075"/>
    <w:p>
      <w:pPr>
        <w:spacing w:after="0"/>
        <w:ind w:left="0"/>
        <w:jc w:val="both"/>
      </w:pPr>
      <w:r>
        <w:rPr>
          <w:rFonts w:ascii="Times New Roman"/>
          <w:b w:val="false"/>
          <w:i w:val="false"/>
          <w:color w:val="000000"/>
          <w:sz w:val="28"/>
        </w:rPr>
        <w:t>
      3. Кейбір жағдайларда сол зиянды заттар мен заттектердің олармен суммация эффектісіне ие тіркелмеген қалдық көздері белгілі болса (басқа қалалардағы кәсіпорындар, өндіріс аудандары, транспорт, жылыту және т.б), (5.1) оң бөлігіне тіркелмеген көздерден беттік (фондық) ластауышты сипаттайтын с</w:t>
      </w:r>
      <w:r>
        <w:rPr>
          <w:rFonts w:ascii="Times New Roman"/>
          <w:b w:val="false"/>
          <w:i w:val="false"/>
          <w:color w:val="000000"/>
          <w:vertAlign w:val="subscript"/>
        </w:rPr>
        <w:t>ф</w:t>
      </w:r>
      <w:r>
        <w:rPr>
          <w:rFonts w:ascii="Times New Roman"/>
          <w:b w:val="false"/>
          <w:i w:val="false"/>
          <w:color w:val="000000"/>
          <w:sz w:val="28"/>
        </w:rPr>
        <w:t xml:space="preserve"> бөлінді қосылады.</w:t>
      </w:r>
    </w:p>
    <w:bookmarkEnd w:id="8075"/>
    <w:bookmarkStart w:name="z18554" w:id="8076"/>
    <w:p>
      <w:pPr>
        <w:spacing w:after="0"/>
        <w:ind w:left="0"/>
        <w:jc w:val="both"/>
      </w:pPr>
      <w:r>
        <w:rPr>
          <w:rFonts w:ascii="Times New Roman"/>
          <w:b w:val="false"/>
          <w:i w:val="false"/>
          <w:color w:val="000000"/>
          <w:sz w:val="28"/>
        </w:rPr>
        <w:t xml:space="preserve">
      4. Егер де (5.1) өрнегі бойынша есептелген концентрация </w:t>
      </w:r>
    </w:p>
    <w:bookmarkEnd w:id="8076"/>
    <w:p>
      <w:pPr>
        <w:spacing w:after="0"/>
        <w:ind w:left="0"/>
        <w:jc w:val="both"/>
      </w:pPr>
      <w:r>
        <w:drawing>
          <wp:inline distT="0" distB="0" distL="0" distR="0">
            <wp:extent cx="9271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6"/>
                    <a:stretch>
                      <a:fillRect/>
                    </a:stretch>
                  </pic:blipFill>
                  <pic:spPr>
                    <a:xfrm>
                      <a:off x="0" y="0"/>
                      <a:ext cx="9271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теңсіздігін қанағаттандыратын болса, мұнда</w:t>
      </w:r>
    </w:p>
    <w:bookmarkStart w:name="z18555" w:id="8077"/>
    <w:p>
      <w:pPr>
        <w:spacing w:after="0"/>
        <w:ind w:left="0"/>
        <w:jc w:val="both"/>
      </w:pPr>
      <w:r>
        <w:rPr>
          <w:rFonts w:ascii="Times New Roman"/>
          <w:b w:val="false"/>
          <w:i w:val="false"/>
          <w:color w:val="000000"/>
          <w:sz w:val="28"/>
        </w:rPr>
        <w:t xml:space="preserve">
       </w:t>
      </w:r>
    </w:p>
    <w:bookmarkEnd w:id="8077"/>
    <w:p>
      <w:pPr>
        <w:spacing w:after="0"/>
        <w:ind w:left="0"/>
        <w:jc w:val="both"/>
      </w:pPr>
      <w:r>
        <w:drawing>
          <wp:inline distT="0" distB="0" distL="0" distR="0">
            <wp:extent cx="16637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7"/>
                    <a:stretch>
                      <a:fillRect/>
                    </a:stretch>
                  </pic:blipFill>
                  <pic:spPr>
                    <a:xfrm>
                      <a:off x="0" y="0"/>
                      <a:ext cx="1663700" cy="118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(5.2)</w:t>
      </w:r>
    </w:p>
    <w:bookmarkStart w:name="z18556" w:id="8078"/>
    <w:p>
      <w:pPr>
        <w:spacing w:after="0"/>
        <w:ind w:left="0"/>
        <w:jc w:val="both"/>
      </w:pPr>
      <w:r>
        <w:rPr>
          <w:rFonts w:ascii="Times New Roman"/>
          <w:b w:val="false"/>
          <w:i w:val="false"/>
          <w:color w:val="000000"/>
          <w:sz w:val="28"/>
        </w:rPr>
        <w:t>
      ал М</w:t>
      </w:r>
      <w:r>
        <w:rPr>
          <w:rFonts w:ascii="Times New Roman"/>
          <w:b w:val="false"/>
          <w:i w:val="false"/>
          <w:color w:val="000000"/>
          <w:vertAlign w:val="subscript"/>
        </w:rPr>
        <w:t>i</w:t>
      </w:r>
      <w:r>
        <w:rPr>
          <w:rFonts w:ascii="Times New Roman"/>
          <w:b w:val="false"/>
          <w:i w:val="false"/>
          <w:color w:val="000000"/>
          <w:sz w:val="28"/>
        </w:rPr>
        <w:t xml:space="preserve"> (г/с) и V</w:t>
      </w:r>
      <w:r>
        <w:rPr>
          <w:rFonts w:ascii="Times New Roman"/>
          <w:b w:val="false"/>
          <w:i w:val="false"/>
          <w:color w:val="000000"/>
          <w:vertAlign w:val="subscript"/>
        </w:rPr>
        <w:t>1i</w:t>
      </w:r>
      <w:r>
        <w:rPr>
          <w:rFonts w:ascii="Times New Roman"/>
          <w:b w:val="false"/>
          <w:i w:val="false"/>
          <w:color w:val="000000"/>
          <w:sz w:val="28"/>
        </w:rPr>
        <w:t xml:space="preserve"> (м</w:t>
      </w:r>
      <w:r>
        <w:rPr>
          <w:rFonts w:ascii="Times New Roman"/>
          <w:b w:val="false"/>
          <w:i w:val="false"/>
          <w:color w:val="000000"/>
          <w:vertAlign w:val="superscript"/>
        </w:rPr>
        <w:t>3</w:t>
      </w:r>
      <w:r>
        <w:rPr>
          <w:rFonts w:ascii="Times New Roman"/>
          <w:b w:val="false"/>
          <w:i w:val="false"/>
          <w:color w:val="000000"/>
          <w:sz w:val="28"/>
        </w:rPr>
        <w:t>/с) – қалдық қуаты және i-ші көздің газауалы қоспа шығыны болса, онда (5.1) орнына жерлі концентрациясын есептеуде төмендегі өрнек қолданылады</w:t>
      </w:r>
    </w:p>
    <w:bookmarkEnd w:id="8078"/>
    <w:bookmarkStart w:name="z18557" w:id="8079"/>
    <w:p>
      <w:pPr>
        <w:spacing w:after="0"/>
        <w:ind w:left="0"/>
        <w:jc w:val="both"/>
      </w:pPr>
      <w:r>
        <w:rPr>
          <w:rFonts w:ascii="Times New Roman"/>
          <w:b w:val="false"/>
          <w:i w:val="false"/>
          <w:color w:val="000000"/>
          <w:sz w:val="28"/>
        </w:rPr>
        <w:t xml:space="preserve">
       </w:t>
      </w:r>
    </w:p>
    <w:bookmarkEnd w:id="8079"/>
    <w:p>
      <w:pPr>
        <w:spacing w:after="0"/>
        <w:ind w:left="0"/>
        <w:jc w:val="both"/>
      </w:pPr>
      <w:r>
        <w:drawing>
          <wp:inline distT="0" distB="0" distL="0" distR="0">
            <wp:extent cx="13335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8"/>
                    <a:stretch>
                      <a:fillRect/>
                    </a:stretch>
                  </pic:blipFill>
                  <pic:spPr>
                    <a:xfrm>
                      <a:off x="0" y="0"/>
                      <a:ext cx="1333500" cy="118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(5.3)</w:t>
      </w:r>
    </w:p>
    <w:bookmarkStart w:name="z18558" w:id="8080"/>
    <w:p>
      <w:pPr>
        <w:spacing w:after="0"/>
        <w:ind w:left="0"/>
        <w:jc w:val="both"/>
      </w:pPr>
      <w:r>
        <w:rPr>
          <w:rFonts w:ascii="Times New Roman"/>
          <w:b w:val="false"/>
          <w:i w:val="false"/>
          <w:color w:val="000000"/>
          <w:sz w:val="28"/>
        </w:rPr>
        <w:t>
      5. Жеке дара көздер үшін де барлық қарастырылған бір уақыттағы көздердегі нақты жүзеге асырылған қалдық топ көздерін есептеуде М</w:t>
      </w:r>
      <w:r>
        <w:rPr>
          <w:rFonts w:ascii="Times New Roman"/>
          <w:b w:val="false"/>
          <w:i w:val="false"/>
          <w:color w:val="000000"/>
          <w:vertAlign w:val="subscript"/>
        </w:rPr>
        <w:t>i</w:t>
      </w:r>
      <w:r>
        <w:rPr>
          <w:rFonts w:ascii="Times New Roman"/>
          <w:b w:val="false"/>
          <w:i w:val="false"/>
          <w:color w:val="000000"/>
          <w:sz w:val="28"/>
        </w:rPr>
        <w:t xml:space="preserve"> және V</w:t>
      </w:r>
      <w:r>
        <w:rPr>
          <w:rFonts w:ascii="Times New Roman"/>
          <w:b w:val="false"/>
          <w:i w:val="false"/>
          <w:color w:val="000000"/>
          <w:vertAlign w:val="subscript"/>
        </w:rPr>
        <w:t>1i</w:t>
      </w:r>
      <w:r>
        <w:rPr>
          <w:rFonts w:ascii="Times New Roman"/>
          <w:b w:val="false"/>
          <w:i w:val="false"/>
          <w:color w:val="000000"/>
          <w:sz w:val="28"/>
        </w:rPr>
        <w:t xml:space="preserve"> мәндерінің ең ауқымсыз үйлесімі қабылданады.</w:t>
      </w:r>
    </w:p>
    <w:bookmarkEnd w:id="8080"/>
    <w:bookmarkStart w:name="z18559" w:id="8081"/>
    <w:p>
      <w:pPr>
        <w:spacing w:after="0"/>
        <w:ind w:left="0"/>
        <w:jc w:val="both"/>
      </w:pPr>
      <w:r>
        <w:rPr>
          <w:rFonts w:ascii="Times New Roman"/>
          <w:b w:val="false"/>
          <w:i w:val="false"/>
          <w:color w:val="000000"/>
          <w:sz w:val="28"/>
        </w:rPr>
        <w:t>
      Есептеулерді қысқарту мен жеделдету мақсатында қарастырылып отырған қалдық көздер санын жеке шартты көздерге біріктіре отырып (әсіресе майда қалдықтарды) азайтуға болады. Біріктірілуге тиіс және олардың қалдық параметрлерін анықтау есептік концентрацияның 5.4 тармағында көрсетілген шартты қанағаттандыратын салыстырмалы қателікті қамтамасыз етеді</w:t>
      </w:r>
    </w:p>
    <w:bookmarkEnd w:id="8081"/>
    <w:bookmarkStart w:name="z18560" w:id="8082"/>
    <w:p>
      <w:pPr>
        <w:spacing w:after="0"/>
        <w:ind w:left="0"/>
        <w:jc w:val="both"/>
      </w:pPr>
      <w:r>
        <w:rPr>
          <w:rFonts w:ascii="Times New Roman"/>
          <w:b w:val="false"/>
          <w:i w:val="false"/>
          <w:color w:val="000000"/>
          <w:sz w:val="28"/>
        </w:rPr>
        <w:t>
      ? ? 0,25 (5.4)</w:t>
      </w:r>
    </w:p>
    <w:bookmarkEnd w:id="8082"/>
    <w:bookmarkStart w:name="z18561" w:id="8083"/>
    <w:p>
      <w:pPr>
        <w:spacing w:after="0"/>
        <w:ind w:left="0"/>
        <w:jc w:val="both"/>
      </w:pPr>
      <w:r>
        <w:rPr>
          <w:rFonts w:ascii="Times New Roman"/>
          <w:b w:val="false"/>
          <w:i w:val="false"/>
          <w:color w:val="000000"/>
          <w:sz w:val="28"/>
        </w:rPr>
        <w:t>
      40. N нүктелік көздердің с</w:t>
      </w:r>
      <w:r>
        <w:rPr>
          <w:rFonts w:ascii="Times New Roman"/>
          <w:b w:val="false"/>
          <w:i w:val="false"/>
          <w:color w:val="000000"/>
          <w:vertAlign w:val="subscript"/>
        </w:rPr>
        <w:t>м</w:t>
      </w:r>
      <w:r>
        <w:rPr>
          <w:rFonts w:ascii="Times New Roman"/>
          <w:b w:val="false"/>
          <w:i w:val="false"/>
          <w:color w:val="000000"/>
          <w:sz w:val="28"/>
        </w:rPr>
        <w:t xml:space="preserve"> = с</w:t>
      </w:r>
      <w:r>
        <w:rPr>
          <w:rFonts w:ascii="Times New Roman"/>
          <w:b w:val="false"/>
          <w:i w:val="false"/>
          <w:color w:val="000000"/>
          <w:vertAlign w:val="subscript"/>
        </w:rPr>
        <w:t>мо</w:t>
      </w:r>
      <w:r>
        <w:rPr>
          <w:rFonts w:ascii="Times New Roman"/>
          <w:b w:val="false"/>
          <w:i w:val="false"/>
          <w:color w:val="000000"/>
          <w:sz w:val="28"/>
        </w:rPr>
        <w:t>, x</w:t>
      </w:r>
      <w:r>
        <w:rPr>
          <w:rFonts w:ascii="Times New Roman"/>
          <w:b w:val="false"/>
          <w:i w:val="false"/>
          <w:color w:val="000000"/>
          <w:vertAlign w:val="subscript"/>
        </w:rPr>
        <w:t>м</w:t>
      </w:r>
      <w:r>
        <w:rPr>
          <w:rFonts w:ascii="Times New Roman"/>
          <w:b w:val="false"/>
          <w:i w:val="false"/>
          <w:color w:val="000000"/>
          <w:sz w:val="28"/>
        </w:rPr>
        <w:t xml:space="preserve"> = x</w:t>
      </w:r>
      <w:r>
        <w:rPr>
          <w:rFonts w:ascii="Times New Roman"/>
          <w:b w:val="false"/>
          <w:i w:val="false"/>
          <w:color w:val="000000"/>
          <w:vertAlign w:val="subscript"/>
        </w:rPr>
        <w:t>мо</w:t>
      </w:r>
      <w:r>
        <w:rPr>
          <w:rFonts w:ascii="Times New Roman"/>
          <w:b w:val="false"/>
          <w:i w:val="false"/>
          <w:color w:val="000000"/>
          <w:sz w:val="28"/>
        </w:rPr>
        <w:t>, u</w:t>
      </w:r>
      <w:r>
        <w:rPr>
          <w:rFonts w:ascii="Times New Roman"/>
          <w:b w:val="false"/>
          <w:i w:val="false"/>
          <w:color w:val="000000"/>
          <w:vertAlign w:val="subscript"/>
        </w:rPr>
        <w:t>м</w:t>
      </w:r>
      <w:r>
        <w:rPr>
          <w:rFonts w:ascii="Times New Roman"/>
          <w:b w:val="false"/>
          <w:i w:val="false"/>
          <w:color w:val="000000"/>
          <w:sz w:val="28"/>
        </w:rPr>
        <w:t xml:space="preserve"> = u</w:t>
      </w:r>
      <w:r>
        <w:rPr>
          <w:rFonts w:ascii="Times New Roman"/>
          <w:b w:val="false"/>
          <w:i w:val="false"/>
          <w:color w:val="000000"/>
          <w:vertAlign w:val="subscript"/>
        </w:rPr>
        <w:t>мо</w:t>
      </w:r>
      <w:r>
        <w:rPr>
          <w:rFonts w:ascii="Times New Roman"/>
          <w:b w:val="false"/>
          <w:i w:val="false"/>
          <w:color w:val="000000"/>
          <w:sz w:val="28"/>
        </w:rPr>
        <w:t xml:space="preserve"> мәніндегі және орналастыру координаттарындағы x</w:t>
      </w:r>
      <w:r>
        <w:rPr>
          <w:rFonts w:ascii="Times New Roman"/>
          <w:b w:val="false"/>
          <w:i w:val="false"/>
          <w:color w:val="000000"/>
          <w:vertAlign w:val="subscript"/>
        </w:rPr>
        <w:t>и</w:t>
      </w:r>
      <w:r>
        <w:rPr>
          <w:rFonts w:ascii="Times New Roman"/>
          <w:b w:val="false"/>
          <w:i w:val="false"/>
          <w:color w:val="000000"/>
          <w:sz w:val="28"/>
        </w:rPr>
        <w:t xml:space="preserve"> = x</w:t>
      </w:r>
      <w:r>
        <w:rPr>
          <w:rFonts w:ascii="Times New Roman"/>
          <w:b w:val="false"/>
          <w:i w:val="false"/>
          <w:color w:val="000000"/>
          <w:vertAlign w:val="subscript"/>
        </w:rPr>
        <w:t>ио</w:t>
      </w:r>
      <w:r>
        <w:rPr>
          <w:rFonts w:ascii="Times New Roman"/>
          <w:b w:val="false"/>
          <w:i w:val="false"/>
          <w:color w:val="000000"/>
          <w:sz w:val="28"/>
        </w:rPr>
        <w:t>, y</w:t>
      </w:r>
      <w:r>
        <w:rPr>
          <w:rFonts w:ascii="Times New Roman"/>
          <w:b w:val="false"/>
          <w:i w:val="false"/>
          <w:color w:val="000000"/>
          <w:vertAlign w:val="subscript"/>
        </w:rPr>
        <w:t>u</w:t>
      </w:r>
      <w:r>
        <w:rPr>
          <w:rFonts w:ascii="Times New Roman"/>
          <w:b w:val="false"/>
          <w:i w:val="false"/>
          <w:color w:val="000000"/>
          <w:sz w:val="28"/>
        </w:rPr>
        <w:t xml:space="preserve"> = y</w:t>
      </w:r>
      <w:r>
        <w:rPr>
          <w:rFonts w:ascii="Times New Roman"/>
          <w:b w:val="false"/>
          <w:i w:val="false"/>
          <w:color w:val="000000"/>
          <w:vertAlign w:val="subscript"/>
        </w:rPr>
        <w:t>uо</w:t>
      </w:r>
      <w:r>
        <w:rPr>
          <w:rFonts w:ascii="Times New Roman"/>
          <w:b w:val="false"/>
          <w:i w:val="false"/>
          <w:color w:val="000000"/>
          <w:sz w:val="28"/>
        </w:rPr>
        <w:t xml:space="preserve"> топтарды машинаны қолдану (ЭЕМ қолдану) арқылы топ алгоритмін біріктіруде, сондай-ақ біріктірілетін топты алмастыратын шартты көз үшін келесі өрнекпен анықталады:</w:t>
      </w:r>
    </w:p>
    <w:bookmarkEnd w:id="8083"/>
    <w:bookmarkStart w:name="z18562" w:id="8084"/>
    <w:p>
      <w:pPr>
        <w:spacing w:after="0"/>
        <w:ind w:left="0"/>
        <w:jc w:val="both"/>
      </w:pPr>
      <w:r>
        <w:rPr>
          <w:rFonts w:ascii="Times New Roman"/>
          <w:b w:val="false"/>
          <w:i w:val="false"/>
          <w:color w:val="000000"/>
          <w:sz w:val="28"/>
        </w:rPr>
        <w:t xml:space="preserve">
       </w:t>
      </w:r>
    </w:p>
    <w:bookmarkEnd w:id="8084"/>
    <w:p>
      <w:pPr>
        <w:spacing w:after="0"/>
        <w:ind w:left="0"/>
        <w:jc w:val="both"/>
      </w:pPr>
      <w:r>
        <w:drawing>
          <wp:inline distT="0" distB="0" distL="0" distR="0">
            <wp:extent cx="11811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9"/>
                    <a:stretch>
                      <a:fillRect/>
                    </a:stretch>
                  </pic:blipFill>
                  <pic:spPr>
                    <a:xfrm>
                      <a:off x="0" y="0"/>
                      <a:ext cx="1181100" cy="60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(5.5)</w:t>
      </w:r>
    </w:p>
    <w:bookmarkStart w:name="z18563" w:id="8085"/>
    <w:p>
      <w:pPr>
        <w:spacing w:after="0"/>
        <w:ind w:left="0"/>
        <w:jc w:val="both"/>
      </w:pPr>
      <w:r>
        <w:rPr>
          <w:rFonts w:ascii="Times New Roman"/>
          <w:b w:val="false"/>
          <w:i w:val="false"/>
          <w:color w:val="000000"/>
          <w:sz w:val="28"/>
        </w:rPr>
        <w:t xml:space="preserve">
       </w:t>
      </w:r>
    </w:p>
    <w:bookmarkEnd w:id="8085"/>
    <w:p>
      <w:pPr>
        <w:spacing w:after="0"/>
        <w:ind w:left="0"/>
        <w:jc w:val="both"/>
      </w:pPr>
      <w:r>
        <w:drawing>
          <wp:inline distT="0" distB="0" distL="0" distR="0">
            <wp:extent cx="18669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0"/>
                    <a:stretch>
                      <a:fillRect/>
                    </a:stretch>
                  </pic:blipFill>
                  <pic:spPr>
                    <a:xfrm>
                      <a:off x="0" y="0"/>
                      <a:ext cx="1866900" cy="60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(5.6)</w:t>
      </w:r>
    </w:p>
    <w:bookmarkStart w:name="z18564" w:id="8086"/>
    <w:p>
      <w:pPr>
        <w:spacing w:after="0"/>
        <w:ind w:left="0"/>
        <w:jc w:val="both"/>
      </w:pPr>
      <w:r>
        <w:rPr>
          <w:rFonts w:ascii="Times New Roman"/>
          <w:b w:val="false"/>
          <w:i w:val="false"/>
          <w:color w:val="000000"/>
          <w:sz w:val="28"/>
        </w:rPr>
        <w:t xml:space="preserve">
       </w:t>
      </w:r>
    </w:p>
    <w:bookmarkEnd w:id="8086"/>
    <w:p>
      <w:pPr>
        <w:spacing w:after="0"/>
        <w:ind w:left="0"/>
        <w:jc w:val="both"/>
      </w:pPr>
      <w:r>
        <w:drawing>
          <wp:inline distT="0" distB="0" distL="0" distR="0">
            <wp:extent cx="18415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1"/>
                    <a:stretch>
                      <a:fillRect/>
                    </a:stretch>
                  </pic:blipFill>
                  <pic:spPr>
                    <a:xfrm>
                      <a:off x="0" y="0"/>
                      <a:ext cx="1841500" cy="60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(5.7)</w:t>
      </w:r>
    </w:p>
    <w:bookmarkStart w:name="z18565" w:id="8087"/>
    <w:p>
      <w:pPr>
        <w:spacing w:after="0"/>
        <w:ind w:left="0"/>
        <w:jc w:val="both"/>
      </w:pPr>
      <w:r>
        <w:rPr>
          <w:rFonts w:ascii="Times New Roman"/>
          <w:b w:val="false"/>
          <w:i w:val="false"/>
          <w:color w:val="000000"/>
          <w:sz w:val="28"/>
        </w:rPr>
        <w:t xml:space="preserve">
       </w:t>
      </w:r>
    </w:p>
    <w:bookmarkEnd w:id="8087"/>
    <w:p>
      <w:pPr>
        <w:spacing w:after="0"/>
        <w:ind w:left="0"/>
        <w:jc w:val="both"/>
      </w:pPr>
      <w:r>
        <w:drawing>
          <wp:inline distT="0" distB="0" distL="0" distR="0">
            <wp:extent cx="18161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2"/>
                    <a:stretch>
                      <a:fillRect/>
                    </a:stretch>
                  </pic:blipFill>
                  <pic:spPr>
                    <a:xfrm>
                      <a:off x="0" y="0"/>
                      <a:ext cx="1816100" cy="60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(5.8)</w:t>
      </w:r>
    </w:p>
    <w:bookmarkStart w:name="z18566" w:id="8088"/>
    <w:p>
      <w:pPr>
        <w:spacing w:after="0"/>
        <w:ind w:left="0"/>
        <w:jc w:val="both"/>
      </w:pPr>
      <w:r>
        <w:rPr>
          <w:rFonts w:ascii="Times New Roman"/>
          <w:b w:val="false"/>
          <w:i w:val="false"/>
          <w:color w:val="000000"/>
          <w:sz w:val="28"/>
        </w:rPr>
        <w:t xml:space="preserve">
       </w:t>
      </w:r>
    </w:p>
    <w:bookmarkEnd w:id="8088"/>
    <w:p>
      <w:pPr>
        <w:spacing w:after="0"/>
        <w:ind w:left="0"/>
        <w:jc w:val="both"/>
      </w:pPr>
      <w:r>
        <w:drawing>
          <wp:inline distT="0" distB="0" distL="0" distR="0">
            <wp:extent cx="18415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3"/>
                    <a:stretch>
                      <a:fillRect/>
                    </a:stretch>
                  </pic:blipFill>
                  <pic:spPr>
                    <a:xfrm>
                      <a:off x="0" y="0"/>
                      <a:ext cx="1841500" cy="60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(5.9)</w:t>
      </w:r>
    </w:p>
    <w:bookmarkStart w:name="z18567" w:id="8089"/>
    <w:p>
      <w:pPr>
        <w:spacing w:after="0"/>
        <w:ind w:left="0"/>
        <w:jc w:val="both"/>
      </w:pPr>
      <w:r>
        <w:rPr>
          <w:rFonts w:ascii="Times New Roman"/>
          <w:b w:val="false"/>
          <w:i w:val="false"/>
          <w:color w:val="000000"/>
          <w:sz w:val="28"/>
        </w:rPr>
        <w:t>
      Мұнда, жоғарыда көрсетілгендей і индексі бойынша c</w:t>
      </w:r>
      <w:r>
        <w:rPr>
          <w:rFonts w:ascii="Times New Roman"/>
          <w:b w:val="false"/>
          <w:i w:val="false"/>
          <w:color w:val="000000"/>
          <w:vertAlign w:val="subscript"/>
        </w:rPr>
        <w:t>м</w:t>
      </w:r>
      <w:r>
        <w:rPr>
          <w:rFonts w:ascii="Times New Roman"/>
          <w:b w:val="false"/>
          <w:i w:val="false"/>
          <w:color w:val="000000"/>
          <w:sz w:val="28"/>
        </w:rPr>
        <w:t>, x</w:t>
      </w:r>
      <w:r>
        <w:rPr>
          <w:rFonts w:ascii="Times New Roman"/>
          <w:b w:val="false"/>
          <w:i w:val="false"/>
          <w:color w:val="000000"/>
          <w:vertAlign w:val="subscript"/>
        </w:rPr>
        <w:t>м</w:t>
      </w:r>
      <w:r>
        <w:rPr>
          <w:rFonts w:ascii="Times New Roman"/>
          <w:b w:val="false"/>
          <w:i w:val="false"/>
          <w:color w:val="000000"/>
          <w:sz w:val="28"/>
        </w:rPr>
        <w:t>, u</w:t>
      </w:r>
      <w:r>
        <w:rPr>
          <w:rFonts w:ascii="Times New Roman"/>
          <w:b w:val="false"/>
          <w:i w:val="false"/>
          <w:color w:val="000000"/>
          <w:vertAlign w:val="subscript"/>
        </w:rPr>
        <w:t>м</w:t>
      </w:r>
      <w:r>
        <w:rPr>
          <w:rFonts w:ascii="Times New Roman"/>
          <w:b w:val="false"/>
          <w:i w:val="false"/>
          <w:color w:val="000000"/>
          <w:sz w:val="28"/>
        </w:rPr>
        <w:t>, x</w:t>
      </w:r>
      <w:r>
        <w:rPr>
          <w:rFonts w:ascii="Times New Roman"/>
          <w:b w:val="false"/>
          <w:i w:val="false"/>
          <w:color w:val="000000"/>
          <w:vertAlign w:val="subscript"/>
        </w:rPr>
        <w:t>u</w:t>
      </w:r>
      <w:r>
        <w:rPr>
          <w:rFonts w:ascii="Times New Roman"/>
          <w:b w:val="false"/>
          <w:i w:val="false"/>
          <w:color w:val="000000"/>
          <w:sz w:val="28"/>
        </w:rPr>
        <w:t>, y</w:t>
      </w:r>
      <w:r>
        <w:rPr>
          <w:rFonts w:ascii="Times New Roman"/>
          <w:b w:val="false"/>
          <w:i w:val="false"/>
          <w:color w:val="000000"/>
          <w:vertAlign w:val="subscript"/>
        </w:rPr>
        <w:t xml:space="preserve">u </w:t>
      </w:r>
      <w:r>
        <w:rPr>
          <w:rFonts w:ascii="Times New Roman"/>
          <w:b w:val="false"/>
          <w:i w:val="false"/>
          <w:color w:val="000000"/>
          <w:sz w:val="28"/>
        </w:rPr>
        <w:t>көлемдегі бір топқа шоғырланған жеке нысандар көрсетілген.</w:t>
      </w:r>
    </w:p>
    <w:bookmarkEnd w:id="8089"/>
    <w:bookmarkStart w:name="z18568" w:id="8090"/>
    <w:p>
      <w:pPr>
        <w:spacing w:after="0"/>
        <w:ind w:left="0"/>
        <w:jc w:val="both"/>
      </w:pPr>
      <w:r>
        <w:rPr>
          <w:rFonts w:ascii="Times New Roman"/>
          <w:b w:val="false"/>
          <w:i w:val="false"/>
          <w:color w:val="000000"/>
          <w:sz w:val="28"/>
        </w:rPr>
        <w:t xml:space="preserve">
      41. Егер де ұсақ нысандар қаралса, әрқайсысы үшін ең болмағанда шарттың бірі орындалады: </w:t>
      </w:r>
    </w:p>
    <w:bookmarkEnd w:id="8090"/>
    <w:bookmarkStart w:name="z18569" w:id="8091"/>
    <w:p>
      <w:pPr>
        <w:spacing w:after="0"/>
        <w:ind w:left="0"/>
        <w:jc w:val="both"/>
      </w:pPr>
      <w:r>
        <w:rPr>
          <w:rFonts w:ascii="Times New Roman"/>
          <w:b w:val="false"/>
          <w:i w:val="false"/>
          <w:color w:val="000000"/>
          <w:sz w:val="28"/>
        </w:rPr>
        <w:t xml:space="preserve">
       </w:t>
      </w:r>
    </w:p>
    <w:bookmarkEnd w:id="8091"/>
    <w:p>
      <w:pPr>
        <w:spacing w:after="0"/>
        <w:ind w:left="0"/>
        <w:jc w:val="both"/>
      </w:pPr>
      <w:r>
        <w:drawing>
          <wp:inline distT="0" distB="0" distL="0" distR="0">
            <wp:extent cx="10287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4"/>
                    <a:stretch>
                      <a:fillRect/>
                    </a:stretch>
                  </pic:blipFill>
                  <pic:spPr>
                    <a:xfrm>
                      <a:off x="0" y="0"/>
                      <a:ext cx="1028700" cy="55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(5.10)</w:t>
      </w:r>
    </w:p>
    <w:bookmarkStart w:name="z18570" w:id="8092"/>
    <w:p>
      <w:pPr>
        <w:spacing w:after="0"/>
        <w:ind w:left="0"/>
        <w:jc w:val="both"/>
      </w:pPr>
      <w:r>
        <w:rPr>
          <w:rFonts w:ascii="Times New Roman"/>
          <w:b w:val="false"/>
          <w:i w:val="false"/>
          <w:color w:val="000000"/>
          <w:sz w:val="28"/>
        </w:rPr>
        <w:t xml:space="preserve">
       </w:t>
      </w:r>
    </w:p>
    <w:bookmarkEnd w:id="8092"/>
    <w:p>
      <w:pPr>
        <w:spacing w:after="0"/>
        <w:ind w:left="0"/>
        <w:jc w:val="both"/>
      </w:pPr>
      <w:r>
        <w:drawing>
          <wp:inline distT="0" distB="0" distL="0" distR="0">
            <wp:extent cx="11684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5"/>
                    <a:stretch>
                      <a:fillRect/>
                    </a:stretch>
                  </pic:blipFill>
                  <pic:spPr>
                    <a:xfrm>
                      <a:off x="0" y="0"/>
                      <a:ext cx="1168400" cy="55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(5.11)</w:t>
      </w:r>
    </w:p>
    <w:bookmarkStart w:name="z18571" w:id="8093"/>
    <w:p>
      <w:pPr>
        <w:spacing w:after="0"/>
        <w:ind w:left="0"/>
        <w:jc w:val="both"/>
      </w:pPr>
      <w:r>
        <w:rPr>
          <w:rFonts w:ascii="Times New Roman"/>
          <w:b w:val="false"/>
          <w:i w:val="false"/>
          <w:color w:val="000000"/>
          <w:sz w:val="28"/>
        </w:rPr>
        <w:t xml:space="preserve">
      мұндай нысандардың біріктірілуі бір уақыттағы шарттың орындалуы арқылы іске асады: </w:t>
      </w:r>
    </w:p>
    <w:bookmarkEnd w:id="8093"/>
    <w:bookmarkStart w:name="z18572" w:id="8094"/>
    <w:p>
      <w:pPr>
        <w:spacing w:after="0"/>
        <w:ind w:left="0"/>
        <w:jc w:val="both"/>
      </w:pPr>
      <w:r>
        <w:rPr>
          <w:rFonts w:ascii="Times New Roman"/>
          <w:b w:val="false"/>
          <w:i w:val="false"/>
          <w:color w:val="000000"/>
          <w:sz w:val="28"/>
        </w:rPr>
        <w:t xml:space="preserve">
       </w:t>
      </w:r>
    </w:p>
    <w:bookmarkEnd w:id="8094"/>
    <w:p>
      <w:pPr>
        <w:spacing w:after="0"/>
        <w:ind w:left="0"/>
        <w:jc w:val="both"/>
      </w:pPr>
      <w:r>
        <w:drawing>
          <wp:inline distT="0" distB="0" distL="0" distR="0">
            <wp:extent cx="12700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6"/>
                    <a:stretch>
                      <a:fillRect/>
                    </a:stretch>
                  </pic:blipFill>
                  <pic:spPr>
                    <a:xfrm>
                      <a:off x="0" y="0"/>
                      <a:ext cx="12700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(5.12)</w:t>
      </w:r>
    </w:p>
    <w:bookmarkStart w:name="z18573" w:id="8095"/>
    <w:p>
      <w:pPr>
        <w:spacing w:after="0"/>
        <w:ind w:left="0"/>
        <w:jc w:val="both"/>
      </w:pPr>
      <w:r>
        <w:rPr>
          <w:rFonts w:ascii="Times New Roman"/>
          <w:b w:val="false"/>
          <w:i w:val="false"/>
          <w:color w:val="000000"/>
          <w:sz w:val="28"/>
        </w:rPr>
        <w:t xml:space="preserve">
       </w:t>
      </w:r>
    </w:p>
    <w:bookmarkEnd w:id="8095"/>
    <w:p>
      <w:pPr>
        <w:spacing w:after="0"/>
        <w:ind w:left="0"/>
        <w:jc w:val="both"/>
      </w:pPr>
      <w:r>
        <w:drawing>
          <wp:inline distT="0" distB="0" distL="0" distR="0">
            <wp:extent cx="10541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7"/>
                    <a:stretch>
                      <a:fillRect/>
                    </a:stretch>
                  </pic:blipFill>
                  <pic:spPr>
                    <a:xfrm>
                      <a:off x="0" y="0"/>
                      <a:ext cx="1054100" cy="59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(5.13)</w:t>
      </w:r>
    </w:p>
    <w:bookmarkStart w:name="z18574" w:id="8096"/>
    <w:p>
      <w:pPr>
        <w:spacing w:after="0"/>
        <w:ind w:left="0"/>
        <w:jc w:val="both"/>
      </w:pPr>
      <w:r>
        <w:rPr>
          <w:rFonts w:ascii="Times New Roman"/>
          <w:b w:val="false"/>
          <w:i w:val="false"/>
          <w:color w:val="000000"/>
          <w:sz w:val="28"/>
        </w:rPr>
        <w:t xml:space="preserve">
       </w:t>
      </w:r>
    </w:p>
    <w:bookmarkEnd w:id="8096"/>
    <w:p>
      <w:pPr>
        <w:spacing w:after="0"/>
        <w:ind w:left="0"/>
        <w:jc w:val="both"/>
      </w:pPr>
      <w:r>
        <w:drawing>
          <wp:inline distT="0" distB="0" distL="0" distR="0">
            <wp:extent cx="10541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8"/>
                    <a:stretch>
                      <a:fillRect/>
                    </a:stretch>
                  </pic:blipFill>
                  <pic:spPr>
                    <a:xfrm>
                      <a:off x="0" y="0"/>
                      <a:ext cx="1054100" cy="59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(5.14)</w:t>
      </w:r>
    </w:p>
    <w:bookmarkStart w:name="z18575" w:id="8097"/>
    <w:p>
      <w:pPr>
        <w:spacing w:after="0"/>
        <w:ind w:left="0"/>
        <w:jc w:val="both"/>
      </w:pPr>
      <w:r>
        <w:rPr>
          <w:rFonts w:ascii="Times New Roman"/>
          <w:b w:val="false"/>
          <w:i w:val="false"/>
          <w:color w:val="000000"/>
          <w:sz w:val="28"/>
        </w:rPr>
        <w:t>
      l</w:t>
      </w:r>
      <w:r>
        <w:rPr>
          <w:rFonts w:ascii="Times New Roman"/>
          <w:b w:val="false"/>
          <w:i w:val="false"/>
          <w:color w:val="000000"/>
          <w:vertAlign w:val="subscript"/>
        </w:rPr>
        <w:t>min</w:t>
      </w:r>
      <w:r>
        <w:rPr>
          <w:rFonts w:ascii="Times New Roman"/>
          <w:b w:val="false"/>
          <w:i w:val="false"/>
          <w:color w:val="000000"/>
          <w:sz w:val="28"/>
        </w:rPr>
        <w:t xml:space="preserve"> (м) – біріктірілген нысандар мен тораптың есептік нүктесіне дейінгі минималды қашықтық; L</w:t>
      </w:r>
      <w:r>
        <w:rPr>
          <w:rFonts w:ascii="Times New Roman"/>
          <w:b w:val="false"/>
          <w:i w:val="false"/>
          <w:color w:val="000000"/>
          <w:vertAlign w:val="subscript"/>
        </w:rPr>
        <w:t>м</w:t>
      </w:r>
      <w:r>
        <w:rPr>
          <w:rFonts w:ascii="Times New Roman"/>
          <w:b w:val="false"/>
          <w:i w:val="false"/>
          <w:color w:val="000000"/>
          <w:sz w:val="28"/>
        </w:rPr>
        <w:t xml:space="preserve"> (м) – біріктірілген нысандар арасындағы максималды қашықтық; ? x</w:t>
      </w:r>
      <w:r>
        <w:rPr>
          <w:rFonts w:ascii="Times New Roman"/>
          <w:b w:val="false"/>
          <w:i w:val="false"/>
          <w:color w:val="000000"/>
          <w:vertAlign w:val="subscript"/>
        </w:rPr>
        <w:t>м</w:t>
      </w:r>
      <w:r>
        <w:rPr>
          <w:rFonts w:ascii="Times New Roman"/>
          <w:b w:val="false"/>
          <w:i w:val="false"/>
          <w:color w:val="000000"/>
          <w:sz w:val="28"/>
        </w:rPr>
        <w:t xml:space="preserve"> (м) және ? u</w:t>
      </w:r>
      <w:r>
        <w:rPr>
          <w:rFonts w:ascii="Times New Roman"/>
          <w:b w:val="false"/>
          <w:i w:val="false"/>
          <w:color w:val="000000"/>
          <w:vertAlign w:val="subscript"/>
        </w:rPr>
        <w:t>м</w:t>
      </w:r>
      <w:r>
        <w:rPr>
          <w:rFonts w:ascii="Times New Roman"/>
          <w:b w:val="false"/>
          <w:i w:val="false"/>
          <w:color w:val="000000"/>
          <w:sz w:val="28"/>
        </w:rPr>
        <w:t xml:space="preserve"> (м/с) – x</w:t>
      </w:r>
      <w:r>
        <w:rPr>
          <w:rFonts w:ascii="Times New Roman"/>
          <w:b w:val="false"/>
          <w:i w:val="false"/>
          <w:color w:val="000000"/>
          <w:vertAlign w:val="subscript"/>
        </w:rPr>
        <w:t>мi</w:t>
      </w:r>
      <w:r>
        <w:rPr>
          <w:rFonts w:ascii="Times New Roman"/>
          <w:b w:val="false"/>
          <w:i w:val="false"/>
          <w:color w:val="000000"/>
          <w:sz w:val="28"/>
        </w:rPr>
        <w:t xml:space="preserve"> –ден x</w:t>
      </w:r>
      <w:r>
        <w:rPr>
          <w:rFonts w:ascii="Times New Roman"/>
          <w:b w:val="false"/>
          <w:i w:val="false"/>
          <w:color w:val="000000"/>
          <w:vertAlign w:val="subscript"/>
        </w:rPr>
        <w:t xml:space="preserve">мо </w:t>
      </w:r>
      <w:r>
        <w:rPr>
          <w:rFonts w:ascii="Times New Roman"/>
          <w:b w:val="false"/>
          <w:i w:val="false"/>
          <w:color w:val="000000"/>
          <w:sz w:val="28"/>
        </w:rPr>
        <w:t>дейін және u</w:t>
      </w:r>
      <w:r>
        <w:rPr>
          <w:rFonts w:ascii="Times New Roman"/>
          <w:b w:val="false"/>
          <w:i w:val="false"/>
          <w:color w:val="000000"/>
          <w:vertAlign w:val="subscript"/>
        </w:rPr>
        <w:t>мi</w:t>
      </w:r>
      <w:r>
        <w:rPr>
          <w:rFonts w:ascii="Times New Roman"/>
          <w:b w:val="false"/>
          <w:i w:val="false"/>
          <w:color w:val="000000"/>
          <w:sz w:val="28"/>
        </w:rPr>
        <w:t>-ден u</w:t>
      </w:r>
      <w:r>
        <w:rPr>
          <w:rFonts w:ascii="Times New Roman"/>
          <w:b w:val="false"/>
          <w:i w:val="false"/>
          <w:color w:val="000000"/>
          <w:vertAlign w:val="subscript"/>
        </w:rPr>
        <w:t xml:space="preserve">мо </w:t>
      </w:r>
      <w:r>
        <w:rPr>
          <w:rFonts w:ascii="Times New Roman"/>
          <w:b w:val="false"/>
          <w:i w:val="false"/>
          <w:color w:val="000000"/>
          <w:sz w:val="28"/>
        </w:rPr>
        <w:t>дейін шамадан максималды ауытқу.</w:t>
      </w:r>
    </w:p>
    <w:bookmarkEnd w:id="8097"/>
    <w:bookmarkStart w:name="z18576" w:id="8098"/>
    <w:p>
      <w:pPr>
        <w:spacing w:after="0"/>
        <w:ind w:left="0"/>
        <w:jc w:val="both"/>
      </w:pPr>
      <w:r>
        <w:rPr>
          <w:rFonts w:ascii="Times New Roman"/>
          <w:b w:val="false"/>
          <w:i w:val="false"/>
          <w:color w:val="000000"/>
          <w:sz w:val="28"/>
        </w:rPr>
        <w:t xml:space="preserve">
      Егер де (5.10) және (5.11) шарты бір уақытта орындалмаса, онда мұндай нысандардың біріктірілуі шарттың бір уақытта орындалуы кезінде жүзеге асады: </w:t>
      </w:r>
    </w:p>
    <w:bookmarkEnd w:id="8098"/>
    <w:bookmarkStart w:name="z18577" w:id="8099"/>
    <w:p>
      <w:pPr>
        <w:spacing w:after="0"/>
        <w:ind w:left="0"/>
        <w:jc w:val="both"/>
      </w:pPr>
      <w:r>
        <w:rPr>
          <w:rFonts w:ascii="Times New Roman"/>
          <w:b w:val="false"/>
          <w:i w:val="false"/>
          <w:color w:val="000000"/>
          <w:sz w:val="28"/>
        </w:rPr>
        <w:t xml:space="preserve">
       </w:t>
      </w:r>
    </w:p>
    <w:bookmarkEnd w:id="8099"/>
    <w:p>
      <w:pPr>
        <w:spacing w:after="0"/>
        <w:ind w:left="0"/>
        <w:jc w:val="both"/>
      </w:pPr>
      <w:r>
        <w:drawing>
          <wp:inline distT="0" distB="0" distL="0" distR="0">
            <wp:extent cx="1282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9"/>
                    <a:stretch>
                      <a:fillRect/>
                    </a:stretch>
                  </pic:blipFill>
                  <pic:spPr>
                    <a:xfrm>
                      <a:off x="0" y="0"/>
                      <a:ext cx="12827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(5.15)</w:t>
      </w:r>
    </w:p>
    <w:bookmarkStart w:name="z18578" w:id="8100"/>
    <w:p>
      <w:pPr>
        <w:spacing w:after="0"/>
        <w:ind w:left="0"/>
        <w:jc w:val="both"/>
      </w:pPr>
      <w:r>
        <w:rPr>
          <w:rFonts w:ascii="Times New Roman"/>
          <w:b w:val="false"/>
          <w:i w:val="false"/>
          <w:color w:val="000000"/>
          <w:sz w:val="28"/>
        </w:rPr>
        <w:t xml:space="preserve">
       </w:t>
      </w:r>
    </w:p>
    <w:bookmarkEnd w:id="8100"/>
    <w:p>
      <w:pPr>
        <w:spacing w:after="0"/>
        <w:ind w:left="0"/>
        <w:jc w:val="both"/>
      </w:pPr>
      <w:r>
        <w:drawing>
          <wp:inline distT="0" distB="0" distL="0" distR="0">
            <wp:extent cx="11684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0"/>
                    <a:stretch>
                      <a:fillRect/>
                    </a:stretch>
                  </pic:blipFill>
                  <pic:spPr>
                    <a:xfrm>
                      <a:off x="0" y="0"/>
                      <a:ext cx="1168400" cy="59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(5.16)</w:t>
      </w:r>
    </w:p>
    <w:bookmarkStart w:name="z18579" w:id="8101"/>
    <w:p>
      <w:pPr>
        <w:spacing w:after="0"/>
        <w:ind w:left="0"/>
        <w:jc w:val="both"/>
      </w:pPr>
      <w:r>
        <w:rPr>
          <w:rFonts w:ascii="Times New Roman"/>
          <w:b w:val="false"/>
          <w:i w:val="false"/>
          <w:color w:val="000000"/>
          <w:sz w:val="28"/>
        </w:rPr>
        <w:t xml:space="preserve">
       </w:t>
      </w:r>
    </w:p>
    <w:bookmarkEnd w:id="8101"/>
    <w:p>
      <w:pPr>
        <w:spacing w:after="0"/>
        <w:ind w:left="0"/>
        <w:jc w:val="both"/>
      </w:pPr>
      <w:r>
        <w:drawing>
          <wp:inline distT="0" distB="0" distL="0" distR="0">
            <wp:extent cx="11684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1"/>
                    <a:stretch>
                      <a:fillRect/>
                    </a:stretch>
                  </pic:blipFill>
                  <pic:spPr>
                    <a:xfrm>
                      <a:off x="0" y="0"/>
                      <a:ext cx="1168400" cy="59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(5.17)</w:t>
      </w:r>
    </w:p>
    <w:bookmarkStart w:name="z18580" w:id="8102"/>
    <w:p>
      <w:pPr>
        <w:spacing w:after="0"/>
        <w:ind w:left="0"/>
        <w:jc w:val="both"/>
      </w:pPr>
      <w:r>
        <w:rPr>
          <w:rFonts w:ascii="Times New Roman"/>
          <w:b w:val="false"/>
          <w:i w:val="false"/>
          <w:color w:val="000000"/>
          <w:sz w:val="28"/>
        </w:rPr>
        <w:t>
      ? x</w:t>
      </w:r>
      <w:r>
        <w:rPr>
          <w:rFonts w:ascii="Times New Roman"/>
          <w:b w:val="false"/>
          <w:i w:val="false"/>
          <w:color w:val="000000"/>
          <w:vertAlign w:val="subscript"/>
        </w:rPr>
        <w:t>м</w:t>
      </w:r>
      <w:r>
        <w:rPr>
          <w:rFonts w:ascii="Times New Roman"/>
          <w:b w:val="false"/>
          <w:i w:val="false"/>
          <w:color w:val="000000"/>
          <w:sz w:val="28"/>
        </w:rPr>
        <w:t xml:space="preserve"> және ? u</w:t>
      </w:r>
      <w:r>
        <w:rPr>
          <w:rFonts w:ascii="Times New Roman"/>
          <w:b w:val="false"/>
          <w:i w:val="false"/>
          <w:color w:val="000000"/>
          <w:vertAlign w:val="subscript"/>
        </w:rPr>
        <w:t xml:space="preserve">м </w:t>
      </w:r>
      <w:r>
        <w:rPr>
          <w:rFonts w:ascii="Times New Roman"/>
          <w:b w:val="false"/>
          <w:i w:val="false"/>
          <w:color w:val="000000"/>
          <w:sz w:val="28"/>
        </w:rPr>
        <w:t>нөлге тең болған жағдайда (5.12) және (5.15)-тегі сандық коэффициентті 1,7-ге ұлғайту қажет. Сандық коэффициент (5.13) және (5.16)-те (u</w:t>
      </w:r>
      <w:r>
        <w:rPr>
          <w:rFonts w:ascii="Times New Roman"/>
          <w:b w:val="false"/>
          <w:i w:val="false"/>
          <w:color w:val="000000"/>
          <w:vertAlign w:val="subscript"/>
        </w:rPr>
        <w:t>мi</w:t>
      </w:r>
      <w:r>
        <w:rPr>
          <w:rFonts w:ascii="Times New Roman"/>
          <w:b w:val="false"/>
          <w:i w:val="false"/>
          <w:color w:val="000000"/>
          <w:sz w:val="28"/>
        </w:rPr>
        <w:t xml:space="preserve"> және L</w:t>
      </w:r>
      <w:r>
        <w:rPr>
          <w:rFonts w:ascii="Times New Roman"/>
          <w:b w:val="false"/>
          <w:i w:val="false"/>
          <w:color w:val="000000"/>
          <w:vertAlign w:val="subscript"/>
        </w:rPr>
        <w:t>м</w:t>
      </w:r>
      <w:r>
        <w:rPr>
          <w:rFonts w:ascii="Times New Roman"/>
          <w:b w:val="false"/>
          <w:i w:val="false"/>
          <w:color w:val="000000"/>
          <w:sz w:val="28"/>
        </w:rPr>
        <w:t>?H бірдей) де, (5.14) және (5.17) (x</w:t>
      </w:r>
      <w:r>
        <w:rPr>
          <w:rFonts w:ascii="Times New Roman"/>
          <w:b w:val="false"/>
          <w:i w:val="false"/>
          <w:color w:val="000000"/>
          <w:vertAlign w:val="subscript"/>
        </w:rPr>
        <w:t>мi</w:t>
      </w:r>
      <w:r>
        <w:rPr>
          <w:rFonts w:ascii="Times New Roman"/>
          <w:b w:val="false"/>
          <w:i w:val="false"/>
          <w:color w:val="000000"/>
          <w:sz w:val="28"/>
        </w:rPr>
        <w:t xml:space="preserve"> және L</w:t>
      </w:r>
      <w:r>
        <w:rPr>
          <w:rFonts w:ascii="Times New Roman"/>
          <w:b w:val="false"/>
          <w:i w:val="false"/>
          <w:color w:val="000000"/>
          <w:vertAlign w:val="subscript"/>
        </w:rPr>
        <w:t>м</w:t>
      </w:r>
      <w:r>
        <w:rPr>
          <w:rFonts w:ascii="Times New Roman"/>
          <w:b w:val="false"/>
          <w:i w:val="false"/>
          <w:color w:val="000000"/>
          <w:sz w:val="28"/>
        </w:rPr>
        <w:t xml:space="preserve"> ? H бірдей) ұлғаяды.</w:t>
      </w:r>
    </w:p>
    <w:bookmarkEnd w:id="8102"/>
    <w:bookmarkStart w:name="z18581" w:id="8103"/>
    <w:p>
      <w:pPr>
        <w:spacing w:after="0"/>
        <w:ind w:left="0"/>
        <w:jc w:val="both"/>
      </w:pPr>
      <w:r>
        <w:rPr>
          <w:rFonts w:ascii="Times New Roman"/>
          <w:b w:val="false"/>
          <w:i w:val="false"/>
          <w:color w:val="000000"/>
          <w:sz w:val="28"/>
        </w:rPr>
        <w:t>
      Егер ұсақ нысандағы топтарға (5.12)-(5.14) шарттары немесе ірі нысандағы топтарға (5.15)-(5.17) шарттары орындалмаса, бұл топтар бөлек топтарға ұсақталады және оларға аталмыш теңсіздік орындалады.</w:t>
      </w:r>
    </w:p>
    <w:bookmarkEnd w:id="8103"/>
    <w:bookmarkStart w:name="z18582" w:id="8104"/>
    <w:p>
      <w:pPr>
        <w:spacing w:after="0"/>
        <w:ind w:left="0"/>
        <w:jc w:val="both"/>
      </w:pPr>
      <w:r>
        <w:rPr>
          <w:rFonts w:ascii="Times New Roman"/>
          <w:b w:val="false"/>
          <w:i w:val="false"/>
          <w:color w:val="000000"/>
          <w:sz w:val="28"/>
        </w:rPr>
        <w:t xml:space="preserve">
      Ескерту. </w:t>
      </w:r>
    </w:p>
    <w:bookmarkEnd w:id="8104"/>
    <w:bookmarkStart w:name="z18583" w:id="8105"/>
    <w:p>
      <w:pPr>
        <w:spacing w:after="0"/>
        <w:ind w:left="0"/>
        <w:jc w:val="both"/>
      </w:pPr>
      <w:r>
        <w:rPr>
          <w:rFonts w:ascii="Times New Roman"/>
          <w:b w:val="false"/>
          <w:i w:val="false"/>
          <w:color w:val="000000"/>
          <w:sz w:val="28"/>
        </w:rPr>
        <w:t>
      1. Бірдей шамадағы Н, D, V</w:t>
      </w:r>
      <w:r>
        <w:rPr>
          <w:rFonts w:ascii="Times New Roman"/>
          <w:b w:val="false"/>
          <w:i w:val="false"/>
          <w:color w:val="000000"/>
          <w:vertAlign w:val="subscript"/>
        </w:rPr>
        <w:t>1</w:t>
      </w:r>
      <w:r>
        <w:rPr>
          <w:rFonts w:ascii="Times New Roman"/>
          <w:b w:val="false"/>
          <w:i w:val="false"/>
          <w:color w:val="000000"/>
          <w:sz w:val="28"/>
        </w:rPr>
        <w:t xml:space="preserve"> және ?Т шығарылымдары бір жердегі нысанға жиналса, қауіпті заттектің максималды қоспасының сандық маңызы біршама артады. Егер бір нүктеге әр түрлі шамадағы Н, D, V</w:t>
      </w:r>
      <w:r>
        <w:rPr>
          <w:rFonts w:ascii="Times New Roman"/>
          <w:b w:val="false"/>
          <w:i w:val="false"/>
          <w:color w:val="000000"/>
          <w:vertAlign w:val="subscript"/>
        </w:rPr>
        <w:t>1</w:t>
      </w:r>
      <w:r>
        <w:rPr>
          <w:rFonts w:ascii="Times New Roman"/>
          <w:b w:val="false"/>
          <w:i w:val="false"/>
          <w:color w:val="000000"/>
          <w:sz w:val="28"/>
        </w:rPr>
        <w:t xml:space="preserve"> және ?Т шығарылымдары жиналса, біршама артуы немесе төмендеуі орын алуы мүмкін.</w:t>
      </w:r>
    </w:p>
    <w:bookmarkEnd w:id="8105"/>
    <w:bookmarkStart w:name="z18584" w:id="8106"/>
    <w:p>
      <w:pPr>
        <w:spacing w:after="0"/>
        <w:ind w:left="0"/>
        <w:jc w:val="both"/>
      </w:pPr>
      <w:r>
        <w:rPr>
          <w:rFonts w:ascii="Times New Roman"/>
          <w:b w:val="false"/>
          <w:i w:val="false"/>
          <w:color w:val="000000"/>
          <w:sz w:val="28"/>
        </w:rPr>
        <w:t>
      2. Біртектес координаттарды қабылдау с</w:t>
      </w:r>
      <w:r>
        <w:rPr>
          <w:rFonts w:ascii="Times New Roman"/>
          <w:b w:val="false"/>
          <w:i w:val="false"/>
          <w:color w:val="000000"/>
          <w:vertAlign w:val="subscript"/>
        </w:rPr>
        <w:t>м</w:t>
      </w:r>
      <w:r>
        <w:rPr>
          <w:rFonts w:ascii="Times New Roman"/>
          <w:b w:val="false"/>
          <w:i w:val="false"/>
          <w:color w:val="000000"/>
          <w:sz w:val="28"/>
        </w:rPr>
        <w:t xml:space="preserve"> көлеміндегі шығалымдардың көзіне ықпал етпейді, бұларды жақын орналасқандар деп атайды.</w:t>
      </w:r>
    </w:p>
    <w:bookmarkEnd w:id="8106"/>
    <w:bookmarkStart w:name="z18585" w:id="8107"/>
    <w:p>
      <w:pPr>
        <w:spacing w:after="0"/>
        <w:ind w:left="0"/>
        <w:jc w:val="both"/>
      </w:pPr>
      <w:r>
        <w:rPr>
          <w:rFonts w:ascii="Times New Roman"/>
          <w:b w:val="false"/>
          <w:i w:val="false"/>
          <w:color w:val="000000"/>
          <w:sz w:val="28"/>
        </w:rPr>
        <w:t>
      3. Жердегі шоғырланғандардың нәтижесін жақын орналасқандардың нәтижесімен өзгертуге болмайды.</w:t>
      </w:r>
    </w:p>
    <w:bookmarkEnd w:id="8107"/>
    <w:bookmarkStart w:name="z18586" w:id="8108"/>
    <w:p>
      <w:pPr>
        <w:spacing w:after="0"/>
        <w:ind w:left="0"/>
        <w:jc w:val="both"/>
      </w:pPr>
      <w:r>
        <w:rPr>
          <w:rFonts w:ascii="Times New Roman"/>
          <w:b w:val="false"/>
          <w:i w:val="false"/>
          <w:color w:val="000000"/>
          <w:sz w:val="28"/>
        </w:rPr>
        <w:t>
      4. Егер де (5.10)-(5.17) шартын ескере отырып (5.5)-(5.9) есебін жүргізу барысында ЭЕМ пайдалануға мүмкіндік болмаса, шығарылым көздерін жақын орналасқан параметрлермен және шоғырланулармен біріктіріп, қолмен есептеуге болады. Сонымен бірге шартты түрдегі бірлескен шығарылым көздеріне жиынтық М мағынасы, биіктіктің орташа арифметикалық мағынасы – Н, сағаның диаметрі – D, температура - T</w:t>
      </w:r>
      <w:r>
        <w:rPr>
          <w:rFonts w:ascii="Times New Roman"/>
          <w:b w:val="false"/>
          <w:i w:val="false"/>
          <w:color w:val="000000"/>
          <w:vertAlign w:val="subscript"/>
        </w:rPr>
        <w:t xml:space="preserve">г, </w:t>
      </w:r>
      <w:r>
        <w:rPr>
          <w:rFonts w:ascii="Times New Roman"/>
          <w:b w:val="false"/>
          <w:i w:val="false"/>
          <w:color w:val="000000"/>
          <w:sz w:val="28"/>
        </w:rPr>
        <w:t xml:space="preserve">газды әуе қоспасының шығарылым көзінің сағасынан шығу жылдамдығы </w:t>
      </w:r>
      <w:r>
        <w:rPr>
          <w:rFonts w:ascii="Times New Roman"/>
          <w:b w:val="false"/>
          <w:i/>
          <w:color w:val="000000"/>
          <w:sz w:val="28"/>
        </w:rPr>
        <w:t>?</w:t>
      </w:r>
      <w:r>
        <w:rPr>
          <w:rFonts w:ascii="Times New Roman"/>
          <w:b w:val="false"/>
          <w:i w:val="false"/>
          <w:color w:val="000000"/>
          <w:vertAlign w:val="subscript"/>
        </w:rPr>
        <w:t xml:space="preserve">0 , </w:t>
      </w:r>
      <w:r>
        <w:rPr>
          <w:rFonts w:ascii="Times New Roman"/>
          <w:b w:val="false"/>
          <w:i w:val="false"/>
          <w:color w:val="000000"/>
          <w:sz w:val="28"/>
        </w:rPr>
        <w:t>және шығарылым көзінің координаты x</w:t>
      </w:r>
      <w:r>
        <w:rPr>
          <w:rFonts w:ascii="Times New Roman"/>
          <w:b w:val="false"/>
          <w:i w:val="false"/>
          <w:color w:val="000000"/>
          <w:vertAlign w:val="subscript"/>
        </w:rPr>
        <w:t>м</w:t>
      </w:r>
      <w:r>
        <w:rPr>
          <w:rFonts w:ascii="Times New Roman"/>
          <w:b w:val="false"/>
          <w:i w:val="false"/>
          <w:color w:val="000000"/>
          <w:sz w:val="28"/>
        </w:rPr>
        <w:t>, y</w:t>
      </w:r>
      <w:r>
        <w:rPr>
          <w:rFonts w:ascii="Times New Roman"/>
          <w:b w:val="false"/>
          <w:i w:val="false"/>
          <w:color w:val="000000"/>
          <w:vertAlign w:val="subscript"/>
        </w:rPr>
        <w:t>м</w:t>
      </w:r>
      <w:r>
        <w:rPr>
          <w:rFonts w:ascii="Times New Roman"/>
          <w:b w:val="false"/>
          <w:i w:val="false"/>
          <w:color w:val="000000"/>
          <w:sz w:val="28"/>
        </w:rPr>
        <w:t xml:space="preserve"> түрінде белгіленеді. Аталмыш координаттар мен параметрлер көп мөлшерде шашылса, шығарылым көздері ұқсас координаталы немесе параметрлі ұсақ топтарға бөлшектенеді. </w:t>
      </w:r>
    </w:p>
    <w:bookmarkEnd w:id="8108"/>
    <w:bookmarkStart w:name="z18587" w:id="8109"/>
    <w:p>
      <w:pPr>
        <w:spacing w:after="0"/>
        <w:ind w:left="0"/>
        <w:jc w:val="both"/>
      </w:pPr>
      <w:r>
        <w:rPr>
          <w:rFonts w:ascii="Times New Roman"/>
          <w:b w:val="false"/>
          <w:i w:val="false"/>
          <w:color w:val="000000"/>
          <w:sz w:val="28"/>
        </w:rPr>
        <w:t>
      5. Егер де жердегі шоғырлануларды есептеу өнеркәсіптік аумаққа іргелес жерде орындалса, онда l</w:t>
      </w:r>
      <w:r>
        <w:rPr>
          <w:rFonts w:ascii="Times New Roman"/>
          <w:b w:val="false"/>
          <w:i w:val="false"/>
          <w:color w:val="000000"/>
          <w:vertAlign w:val="subscript"/>
        </w:rPr>
        <w:t xml:space="preserve">min </w:t>
      </w:r>
      <w:r>
        <w:rPr>
          <w:rFonts w:ascii="Times New Roman"/>
          <w:b w:val="false"/>
          <w:i w:val="false"/>
          <w:color w:val="000000"/>
          <w:sz w:val="28"/>
        </w:rPr>
        <w:t>–ді әр бірлескен шығарылым көздерінен жақын жердегі өнеркәсіптік аумақтың шекарасына дейінгі минималды қашықтық деп түсіну қажет.</w:t>
      </w:r>
    </w:p>
    <w:bookmarkEnd w:id="8109"/>
    <w:bookmarkStart w:name="z18588" w:id="8110"/>
    <w:p>
      <w:pPr>
        <w:spacing w:after="0"/>
        <w:ind w:left="0"/>
        <w:jc w:val="both"/>
      </w:pPr>
      <w:r>
        <w:rPr>
          <w:rFonts w:ascii="Times New Roman"/>
          <w:b w:val="false"/>
          <w:i w:val="false"/>
          <w:color w:val="000000"/>
          <w:sz w:val="28"/>
        </w:rPr>
        <w:t>
      6. 41-тармақтың шартына сай біріккен шартты шығарылым көздеріне, ең бірінші, біртектес шахталар және басқа да бір өндірістік ғимаратта орналасқан желдету көздері бар топтар, ашық ауада жақын орналасқан біртектес технологиялық қондырғылардың көздері бір топқа бірігеді. Егер де біртектес көздері бар бірнеше топтар болатын болса, алдымен, бір көзге әр топты жеке-дара түйістіріп, сосын онан арғы біріктірудің мүмкіндіктерін анықтап алу қажет.</w:t>
      </w:r>
    </w:p>
    <w:bookmarkEnd w:id="8110"/>
    <w:bookmarkStart w:name="z18589" w:id="8111"/>
    <w:p>
      <w:pPr>
        <w:spacing w:after="0"/>
        <w:ind w:left="0"/>
        <w:jc w:val="both"/>
      </w:pPr>
      <w:r>
        <w:rPr>
          <w:rFonts w:ascii="Times New Roman"/>
          <w:b w:val="false"/>
          <w:i w:val="false"/>
          <w:color w:val="000000"/>
          <w:sz w:val="28"/>
        </w:rPr>
        <w:t>
      7. Ауа алмастырғыш шамдарды бір нүктелі қуат көзіне біріктірмес бұрын, сағаның ыңғайлы диаметрі D</w:t>
      </w:r>
      <w:r>
        <w:rPr>
          <w:rFonts w:ascii="Times New Roman"/>
          <w:b w:val="false"/>
          <w:i w:val="false"/>
          <w:color w:val="000000"/>
          <w:vertAlign w:val="subscript"/>
        </w:rPr>
        <w:t>э</w:t>
      </w:r>
      <w:r>
        <w:rPr>
          <w:rFonts w:ascii="Times New Roman"/>
          <w:b w:val="false"/>
          <w:i w:val="false"/>
          <w:color w:val="000000"/>
          <w:sz w:val="28"/>
        </w:rPr>
        <w:t xml:space="preserve"> және шығарылатын газдыауа қоспасының шығыны V</w:t>
      </w:r>
      <w:r>
        <w:rPr>
          <w:rFonts w:ascii="Times New Roman"/>
          <w:b w:val="false"/>
          <w:i w:val="false"/>
          <w:color w:val="000000"/>
          <w:vertAlign w:val="subscript"/>
        </w:rPr>
        <w:t>1э</w:t>
      </w:r>
      <w:r>
        <w:rPr>
          <w:rFonts w:ascii="Times New Roman"/>
          <w:b w:val="false"/>
          <w:i w:val="false"/>
          <w:color w:val="000000"/>
          <w:sz w:val="28"/>
        </w:rPr>
        <w:t xml:space="preserve"> есептелуі керек, ол мына түрде анықталады: </w:t>
      </w:r>
    </w:p>
    <w:bookmarkEnd w:id="8111"/>
    <w:p>
      <w:pPr>
        <w:spacing w:after="0"/>
        <w:ind w:left="0"/>
        <w:jc w:val="both"/>
      </w:pPr>
      <w:r>
        <w:drawing>
          <wp:inline distT="0" distB="0" distL="0" distR="0">
            <wp:extent cx="749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2"/>
                    <a:stretch>
                      <a:fillRect/>
                    </a:stretch>
                  </pic:blipFill>
                  <pic:spPr>
                    <a:xfrm>
                      <a:off x="0" y="0"/>
                      <a:ext cx="7493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w:t>
      </w:r>
    </w:p>
    <w:p>
      <w:pPr>
        <w:spacing w:after="0"/>
        <w:ind w:left="0"/>
        <w:jc w:val="both"/>
      </w:pPr>
      <w:r>
        <w:drawing>
          <wp:inline distT="0" distB="0" distL="0" distR="0">
            <wp:extent cx="774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3"/>
                    <a:stretch>
                      <a:fillRect/>
                    </a:stretch>
                  </pic:blipFill>
                  <pic:spPr>
                    <a:xfrm>
                      <a:off x="0" y="0"/>
                      <a:ext cx="7747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және </w:t>
      </w:r>
    </w:p>
    <w:p>
      <w:pPr>
        <w:spacing w:after="0"/>
        <w:ind w:left="0"/>
        <w:jc w:val="both"/>
      </w:pPr>
      <w:r>
        <w:drawing>
          <wp:inline distT="0" distB="0" distL="0" distR="0">
            <wp:extent cx="774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4"/>
                    <a:stretch>
                      <a:fillRect/>
                    </a:stretch>
                  </pic:blipFill>
                  <pic:spPr>
                    <a:xfrm>
                      <a:off x="0" y="0"/>
                      <a:ext cx="7747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(3-тарауды қараңыз).</w:t>
      </w:r>
    </w:p>
    <w:bookmarkStart w:name="z18590" w:id="8112"/>
    <w:p>
      <w:pPr>
        <w:spacing w:after="0"/>
        <w:ind w:left="0"/>
        <w:jc w:val="both"/>
      </w:pPr>
      <w:r>
        <w:rPr>
          <w:rFonts w:ascii="Times New Roman"/>
          <w:b w:val="false"/>
          <w:i w:val="false"/>
          <w:color w:val="000000"/>
          <w:sz w:val="28"/>
        </w:rPr>
        <w:t>
      8. Көздерді біріктірудің көрсетілген алгоритмі сондай-ақ қауіпті әсері бар заттектерді жинақтауда қолданылады. Мұндай жағдайда әр көзге формула бойынша заттектің бірін шығарылуына әкелетін шығарылымның қуаттылығы есептелінеді.</w:t>
      </w:r>
    </w:p>
    <w:bookmarkEnd w:id="8112"/>
    <w:bookmarkStart w:name="z18591" w:id="8113"/>
    <w:p>
      <w:pPr>
        <w:spacing w:after="0"/>
        <w:ind w:left="0"/>
        <w:jc w:val="both"/>
      </w:pPr>
      <w:r>
        <w:rPr>
          <w:rFonts w:ascii="Times New Roman"/>
          <w:b w:val="false"/>
          <w:i w:val="false"/>
          <w:color w:val="000000"/>
          <w:sz w:val="28"/>
        </w:rPr>
        <w:t>
      9. Осы Әдістеменің 4-қосымшасына сәйкес өнеркәсіптік аумақта орналасқан жердегі шоғырлануды есептегенде (5.12) және (5.15) орнына бір ғимаратта орналасқан нысандарды біріктірудің критерийі L</w:t>
      </w:r>
      <w:r>
        <w:rPr>
          <w:rFonts w:ascii="Times New Roman"/>
          <w:b w:val="false"/>
          <w:i w:val="false"/>
          <w:color w:val="000000"/>
          <w:vertAlign w:val="subscript"/>
        </w:rPr>
        <w:t>м</w:t>
      </w:r>
      <w:r>
        <w:rPr>
          <w:rFonts w:ascii="Times New Roman"/>
          <w:b w:val="false"/>
          <w:i w:val="false"/>
          <w:color w:val="000000"/>
          <w:sz w:val="28"/>
        </w:rPr>
        <w:t>?L</w:t>
      </w:r>
      <w:r>
        <w:rPr>
          <w:rFonts w:ascii="Times New Roman"/>
          <w:b w:val="false"/>
          <w:i w:val="false"/>
          <w:color w:val="000000"/>
          <w:vertAlign w:val="superscript"/>
        </w:rPr>
        <w:t>*</w:t>
      </w:r>
      <w:r>
        <w:rPr>
          <w:rFonts w:ascii="Times New Roman"/>
          <w:b w:val="false"/>
          <w:i w:val="false"/>
          <w:color w:val="000000"/>
          <w:sz w:val="28"/>
        </w:rPr>
        <w:t xml:space="preserve"> шартына бағынады, мұндағы L</w:t>
      </w:r>
      <w:r>
        <w:rPr>
          <w:rFonts w:ascii="Times New Roman"/>
          <w:b w:val="false"/>
          <w:i w:val="false"/>
          <w:color w:val="000000"/>
          <w:vertAlign w:val="superscript"/>
        </w:rPr>
        <w:t>*</w:t>
      </w:r>
      <w:r>
        <w:rPr>
          <w:rFonts w:ascii="Times New Roman"/>
          <w:b w:val="false"/>
          <w:i w:val="false"/>
          <w:color w:val="000000"/>
          <w:sz w:val="28"/>
        </w:rPr>
        <w:t xml:space="preserve"> 2-қосымшаға сәйкес анықталады. Ғимараттың шатырындағы шоғырлануды есептеу барысында с</w:t>
      </w:r>
      <w:r>
        <w:rPr>
          <w:rFonts w:ascii="Times New Roman"/>
          <w:b w:val="false"/>
          <w:i w:val="false"/>
          <w:color w:val="000000"/>
          <w:vertAlign w:val="subscript"/>
        </w:rPr>
        <w:t>мi</w:t>
      </w:r>
      <w:r>
        <w:rPr>
          <w:rFonts w:ascii="Times New Roman"/>
          <w:b w:val="false"/>
          <w:i w:val="false"/>
          <w:color w:val="000000"/>
          <w:sz w:val="28"/>
        </w:rPr>
        <w:t>, x</w:t>
      </w:r>
      <w:r>
        <w:rPr>
          <w:rFonts w:ascii="Times New Roman"/>
          <w:b w:val="false"/>
          <w:i w:val="false"/>
          <w:color w:val="000000"/>
          <w:vertAlign w:val="subscript"/>
        </w:rPr>
        <w:t>мi</w:t>
      </w:r>
      <w:r>
        <w:rPr>
          <w:rFonts w:ascii="Times New Roman"/>
          <w:b w:val="false"/>
          <w:i w:val="false"/>
          <w:color w:val="000000"/>
          <w:sz w:val="28"/>
        </w:rPr>
        <w:t xml:space="preserve"> және u</w:t>
      </w:r>
      <w:r>
        <w:rPr>
          <w:rFonts w:ascii="Times New Roman"/>
          <w:b w:val="false"/>
          <w:i w:val="false"/>
          <w:color w:val="000000"/>
          <w:vertAlign w:val="subscript"/>
        </w:rPr>
        <w:t>мi</w:t>
      </w:r>
      <w:r>
        <w:rPr>
          <w:rFonts w:ascii="Times New Roman"/>
          <w:b w:val="false"/>
          <w:i w:val="false"/>
          <w:color w:val="000000"/>
          <w:sz w:val="28"/>
        </w:rPr>
        <w:t xml:space="preserve"> көлемі ғимараттың шатырындағы сағасын биіктету арқылы нысанның биіктігі анықталады (тек 2 м-ге). </w:t>
      </w:r>
    </w:p>
    <w:bookmarkEnd w:id="8113"/>
    <w:bookmarkStart w:name="z18592" w:id="8114"/>
    <w:p>
      <w:pPr>
        <w:spacing w:after="0"/>
        <w:ind w:left="0"/>
        <w:jc w:val="both"/>
      </w:pPr>
      <w:r>
        <w:rPr>
          <w:rFonts w:ascii="Times New Roman"/>
          <w:b w:val="false"/>
          <w:i w:val="false"/>
          <w:color w:val="000000"/>
          <w:sz w:val="28"/>
        </w:rPr>
        <w:t xml:space="preserve">
      42. Биіктіктігі, сағаның диметрі, атмосфераға шығу жылдамдығы мен газ ауа қоспасының температурасы бірдей бір қайнар көзден бір біріне </w:t>
      </w:r>
      <w:r>
        <w:rPr>
          <w:rFonts w:ascii="Times New Roman"/>
          <w:b w:val="false"/>
          <w:i/>
          <w:color w:val="000000"/>
          <w:sz w:val="28"/>
        </w:rPr>
        <w:t>N</w:t>
      </w:r>
      <w:r>
        <w:rPr>
          <w:rFonts w:ascii="Times New Roman"/>
          <w:b w:val="false"/>
          <w:i w:val="false"/>
          <w:color w:val="000000"/>
          <w:sz w:val="28"/>
        </w:rPr>
        <w:t xml:space="preserve"> жақын орналасқан алаңдағы </w:t>
      </w:r>
      <w:r>
        <w:rPr>
          <w:rFonts w:ascii="Times New Roman"/>
          <w:b w:val="false"/>
          <w:i/>
          <w:color w:val="000000"/>
          <w:sz w:val="28"/>
        </w:rPr>
        <w:t>с</w:t>
      </w:r>
      <w:r>
        <w:rPr>
          <w:rFonts w:ascii="Times New Roman"/>
          <w:b w:val="false"/>
          <w:i w:val="false"/>
          <w:color w:val="000000"/>
          <w:vertAlign w:val="subscript"/>
        </w:rPr>
        <w:t>м</w:t>
      </w:r>
      <w:r>
        <w:rPr>
          <w:rFonts w:ascii="Times New Roman"/>
          <w:b w:val="false"/>
          <w:i w:val="false"/>
          <w:color w:val="000000"/>
          <w:sz w:val="28"/>
        </w:rPr>
        <w:t xml:space="preserve"> (мг/м</w:t>
      </w:r>
      <w:r>
        <w:rPr>
          <w:rFonts w:ascii="Times New Roman"/>
          <w:b w:val="false"/>
          <w:i w:val="false"/>
          <w:color w:val="000000"/>
          <w:vertAlign w:val="superscript"/>
        </w:rPr>
        <w:t>3</w:t>
      </w:r>
      <w:r>
        <w:rPr>
          <w:rFonts w:ascii="Times New Roman"/>
          <w:b w:val="false"/>
          <w:i w:val="false"/>
          <w:color w:val="000000"/>
          <w:sz w:val="28"/>
        </w:rPr>
        <w:t xml:space="preserve">) максималды жиынтық концентрациясының маңызы келесі формула бойынша анықталады: </w:t>
      </w:r>
    </w:p>
    <w:bookmarkEnd w:id="8114"/>
    <w:bookmarkStart w:name="z18593" w:id="8115"/>
    <w:p>
      <w:pPr>
        <w:spacing w:after="0"/>
        <w:ind w:left="0"/>
        <w:jc w:val="both"/>
      </w:pPr>
      <w:r>
        <w:rPr>
          <w:rFonts w:ascii="Times New Roman"/>
          <w:b w:val="false"/>
          <w:i w:val="false"/>
          <w:color w:val="000000"/>
          <w:sz w:val="28"/>
        </w:rPr>
        <w:t xml:space="preserve">
       </w:t>
      </w:r>
    </w:p>
    <w:bookmarkEnd w:id="8115"/>
    <w:p>
      <w:pPr>
        <w:spacing w:after="0"/>
        <w:ind w:left="0"/>
        <w:jc w:val="both"/>
      </w:pPr>
      <w:r>
        <w:drawing>
          <wp:inline distT="0" distB="0" distL="0" distR="0">
            <wp:extent cx="24003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5"/>
                    <a:stretch>
                      <a:fillRect/>
                    </a:stretch>
                  </pic:blipFill>
                  <pic:spPr>
                    <a:xfrm>
                      <a:off x="0" y="0"/>
                      <a:ext cx="2400300" cy="64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(5.18)</w:t>
      </w:r>
    </w:p>
    <w:bookmarkStart w:name="z18594" w:id="8116"/>
    <w:p>
      <w:pPr>
        <w:spacing w:after="0"/>
        <w:ind w:left="0"/>
        <w:jc w:val="both"/>
      </w:pPr>
      <w:r>
        <w:rPr>
          <w:rFonts w:ascii="Times New Roman"/>
          <w:b w:val="false"/>
          <w:i w:val="false"/>
          <w:color w:val="000000"/>
          <w:sz w:val="28"/>
        </w:rPr>
        <w:t>
      М (г/с) – түрлі көздердің атмосфераға шығаратын қуаттылығының жиынтығы; V (м</w:t>
      </w:r>
      <w:r>
        <w:rPr>
          <w:rFonts w:ascii="Times New Roman"/>
          <w:b w:val="false"/>
          <w:i w:val="false"/>
          <w:color w:val="000000"/>
          <w:vertAlign w:val="superscript"/>
        </w:rPr>
        <w:t>3</w:t>
      </w:r>
      <w:r>
        <w:rPr>
          <w:rFonts w:ascii="Times New Roman"/>
          <w:b w:val="false"/>
          <w:i w:val="false"/>
          <w:color w:val="000000"/>
          <w:sz w:val="28"/>
        </w:rPr>
        <w:t>/с) – түрлі көздерден шығарылатын газдыауа қоспасының шығындарының жиынтығы мына формула бойынша анықталады</w:t>
      </w:r>
    </w:p>
    <w:bookmarkEnd w:id="8116"/>
    <w:bookmarkStart w:name="z18595" w:id="8117"/>
    <w:p>
      <w:pPr>
        <w:spacing w:after="0"/>
        <w:ind w:left="0"/>
        <w:jc w:val="both"/>
      </w:pPr>
      <w:r>
        <w:rPr>
          <w:rFonts w:ascii="Times New Roman"/>
          <w:b w:val="false"/>
          <w:i w:val="false"/>
          <w:color w:val="000000"/>
          <w:sz w:val="28"/>
        </w:rPr>
        <w:t>
      V = V</w:t>
      </w:r>
      <w:r>
        <w:rPr>
          <w:rFonts w:ascii="Times New Roman"/>
          <w:b w:val="false"/>
          <w:i w:val="false"/>
          <w:color w:val="000000"/>
          <w:vertAlign w:val="subscript"/>
        </w:rPr>
        <w:t>1</w:t>
      </w:r>
      <w:r>
        <w:rPr>
          <w:rFonts w:ascii="Times New Roman"/>
          <w:b w:val="false"/>
          <w:i w:val="false"/>
          <w:color w:val="000000"/>
          <w:sz w:val="28"/>
        </w:rPr>
        <w:t xml:space="preserve"> N.(5.19)</w:t>
      </w:r>
    </w:p>
    <w:bookmarkEnd w:id="8117"/>
    <w:bookmarkStart w:name="z18596" w:id="8118"/>
    <w:p>
      <w:pPr>
        <w:spacing w:after="0"/>
        <w:ind w:left="0"/>
        <w:jc w:val="both"/>
      </w:pPr>
      <w:r>
        <w:rPr>
          <w:rFonts w:ascii="Times New Roman"/>
          <w:b w:val="false"/>
          <w:i w:val="false"/>
          <w:color w:val="000000"/>
          <w:sz w:val="28"/>
        </w:rPr>
        <w:t>
      v</w:t>
      </w:r>
      <w:r>
        <w:rPr>
          <w:rFonts w:ascii="Times New Roman"/>
          <w:b w:val="false"/>
          <w:i w:val="false"/>
          <w:color w:val="000000"/>
          <w:vertAlign w:val="subscript"/>
        </w:rPr>
        <w:t>м</w:t>
      </w:r>
      <w:r>
        <w:rPr>
          <w:rFonts w:ascii="Times New Roman"/>
          <w:b w:val="false"/>
          <w:i w:val="false"/>
          <w:color w:val="000000"/>
          <w:sz w:val="28"/>
        </w:rPr>
        <w:t xml:space="preserve"> параметрінің мағынасы мына формула бойынша анықталады:</w:t>
      </w:r>
    </w:p>
    <w:bookmarkEnd w:id="8118"/>
    <w:bookmarkStart w:name="z18597" w:id="8119"/>
    <w:p>
      <w:pPr>
        <w:spacing w:after="0"/>
        <w:ind w:left="0"/>
        <w:jc w:val="both"/>
      </w:pPr>
      <w:r>
        <w:rPr>
          <w:rFonts w:ascii="Times New Roman"/>
          <w:b w:val="false"/>
          <w:i w:val="false"/>
          <w:color w:val="000000"/>
          <w:sz w:val="28"/>
        </w:rPr>
        <w:t xml:space="preserve">
       </w:t>
      </w:r>
    </w:p>
    <w:bookmarkEnd w:id="8119"/>
    <w:p>
      <w:pPr>
        <w:spacing w:after="0"/>
        <w:ind w:left="0"/>
        <w:jc w:val="both"/>
      </w:pPr>
      <w:r>
        <w:drawing>
          <wp:inline distT="0" distB="0" distL="0" distR="0">
            <wp:extent cx="17145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6"/>
                    <a:stretch>
                      <a:fillRect/>
                    </a:stretch>
                  </pic:blipFill>
                  <pic:spPr>
                    <a:xfrm>
                      <a:off x="0" y="0"/>
                      <a:ext cx="1714500" cy="64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(5.20)</w:t>
      </w:r>
    </w:p>
    <w:bookmarkStart w:name="z18598" w:id="8120"/>
    <w:p>
      <w:pPr>
        <w:spacing w:after="0"/>
        <w:ind w:left="0"/>
        <w:jc w:val="both"/>
      </w:pPr>
      <w:r>
        <w:rPr>
          <w:rFonts w:ascii="Times New Roman"/>
          <w:b w:val="false"/>
          <w:i w:val="false"/>
          <w:color w:val="000000"/>
          <w:sz w:val="28"/>
        </w:rPr>
        <w:t>
      Бір-біріне жақын орналасқан бірдей жеке шығарылым көздерінің тобына негізделген заттек шоғырлануының есебінің сызбасы, 2-бөлікте көрсетілген жеке-дара нысанға арналған ОНД есеп сызбасынан ерекшеленбейді.</w:t>
      </w:r>
    </w:p>
    <w:bookmarkEnd w:id="8120"/>
    <w:bookmarkStart w:name="z18599" w:id="8121"/>
    <w:p>
      <w:pPr>
        <w:spacing w:after="0"/>
        <w:ind w:left="0"/>
        <w:jc w:val="both"/>
      </w:pPr>
      <w:r>
        <w:rPr>
          <w:rFonts w:ascii="Times New Roman"/>
          <w:b w:val="false"/>
          <w:i w:val="false"/>
          <w:color w:val="000000"/>
          <w:sz w:val="28"/>
        </w:rPr>
        <w:t xml:space="preserve">
      43. Бір-біріне жақын орналасқан бірдей жеке шығарылым көздерінің тобына негізделген заттек шоғырлануының есебінің сызбасы, ?Т?0 немесе параметрдің мағынасы f?100, бір шығарылым көзіне арналған 2-тараудағы формуланы мынадай өзгеріске ұшыратып қолдану арқылы іске асады: </w:t>
      </w:r>
    </w:p>
    <w:bookmarkEnd w:id="8121"/>
    <w:p>
      <w:pPr>
        <w:spacing w:after="0"/>
        <w:ind w:left="0"/>
        <w:jc w:val="both"/>
      </w:pPr>
      <w:r>
        <w:drawing>
          <wp:inline distT="0" distB="0" distL="0" distR="0">
            <wp:extent cx="6604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7"/>
                    <a:stretch>
                      <a:fillRect/>
                    </a:stretch>
                  </pic:blipFill>
                  <pic:spPr>
                    <a:xfrm>
                      <a:off x="0" y="0"/>
                      <a:ext cx="6604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M – барлық көздердің шығарылымының қуаттылығының жиынтығы; формула(2.10) мынадай түрге түрленеді: </w:t>
      </w:r>
    </w:p>
    <w:bookmarkStart w:name="z18600" w:id="8122"/>
    <w:p>
      <w:pPr>
        <w:spacing w:after="0"/>
        <w:ind w:left="0"/>
        <w:jc w:val="both"/>
      </w:pPr>
      <w:r>
        <w:rPr>
          <w:rFonts w:ascii="Times New Roman"/>
          <w:b w:val="false"/>
          <w:i w:val="false"/>
          <w:color w:val="000000"/>
          <w:sz w:val="28"/>
        </w:rPr>
        <w:t xml:space="preserve">
       </w:t>
      </w:r>
    </w:p>
    <w:bookmarkEnd w:id="8122"/>
    <w:p>
      <w:pPr>
        <w:spacing w:after="0"/>
        <w:ind w:left="0"/>
        <w:jc w:val="both"/>
      </w:pPr>
      <w:r>
        <w:drawing>
          <wp:inline distT="0" distB="0" distL="0" distR="0">
            <wp:extent cx="20828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8"/>
                    <a:stretch>
                      <a:fillRect/>
                    </a:stretch>
                  </pic:blipFill>
                  <pic:spPr>
                    <a:xfrm>
                      <a:off x="0" y="0"/>
                      <a:ext cx="2082800" cy="64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(5.21)</w:t>
      </w:r>
    </w:p>
    <w:bookmarkStart w:name="z18601" w:id="8123"/>
    <w:p>
      <w:pPr>
        <w:spacing w:after="0"/>
        <w:ind w:left="0"/>
        <w:jc w:val="both"/>
      </w:pPr>
      <w:r>
        <w:rPr>
          <w:rFonts w:ascii="Times New Roman"/>
          <w:b w:val="false"/>
          <w:i w:val="false"/>
          <w:color w:val="000000"/>
          <w:sz w:val="28"/>
        </w:rPr>
        <w:t>
      44. Жердегі шоғырлануының максималды мәні қауіпті заттектердің с</w:t>
      </w:r>
      <w:r>
        <w:rPr>
          <w:rFonts w:ascii="Times New Roman"/>
          <w:b w:val="false"/>
          <w:i w:val="false"/>
          <w:color w:val="000000"/>
          <w:vertAlign w:val="subscript"/>
        </w:rPr>
        <w:t xml:space="preserve">м </w:t>
      </w:r>
      <w:r>
        <w:rPr>
          <w:rFonts w:ascii="Times New Roman"/>
          <w:b w:val="false"/>
          <w:i w:val="false"/>
          <w:color w:val="000000"/>
          <w:sz w:val="28"/>
        </w:rPr>
        <w:t>(мг/м</w:t>
      </w:r>
      <w:r>
        <w:rPr>
          <w:rFonts w:ascii="Times New Roman"/>
          <w:b w:val="false"/>
          <w:i w:val="false"/>
          <w:color w:val="000000"/>
          <w:vertAlign w:val="superscript"/>
        </w:rPr>
        <w:t>3</w:t>
      </w:r>
      <w:r>
        <w:rPr>
          <w:rFonts w:ascii="Times New Roman"/>
          <w:b w:val="false"/>
          <w:i w:val="false"/>
          <w:color w:val="000000"/>
          <w:sz w:val="28"/>
        </w:rPr>
        <w:t xml:space="preserve">) көп түтелі құбыр арқылы шығарылуы мына формула арқылы есептелінеді: </w:t>
      </w:r>
    </w:p>
    <w:bookmarkEnd w:id="8123"/>
    <w:bookmarkStart w:name="z18602" w:id="8124"/>
    <w:p>
      <w:pPr>
        <w:spacing w:after="0"/>
        <w:ind w:left="0"/>
        <w:jc w:val="both"/>
      </w:pPr>
      <w:r>
        <w:rPr>
          <w:rFonts w:ascii="Times New Roman"/>
          <w:b w:val="false"/>
          <w:i w:val="false"/>
          <w:color w:val="000000"/>
          <w:sz w:val="28"/>
        </w:rPr>
        <w:t xml:space="preserve">
       </w:t>
      </w:r>
    </w:p>
    <w:bookmarkEnd w:id="8124"/>
    <w:p>
      <w:pPr>
        <w:spacing w:after="0"/>
        <w:ind w:left="0"/>
        <w:jc w:val="both"/>
      </w:pPr>
      <w:r>
        <w:drawing>
          <wp:inline distT="0" distB="0" distL="0" distR="0">
            <wp:extent cx="1993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9"/>
                    <a:stretch>
                      <a:fillRect/>
                    </a:stretch>
                  </pic:blipFill>
                  <pic:spPr>
                    <a:xfrm>
                      <a:off x="0" y="0"/>
                      <a:ext cx="19939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(5.22)</w:t>
      </w:r>
    </w:p>
    <w:bookmarkStart w:name="z18603" w:id="8125"/>
    <w:p>
      <w:pPr>
        <w:spacing w:after="0"/>
        <w:ind w:left="0"/>
        <w:jc w:val="both"/>
      </w:pPr>
      <w:r>
        <w:rPr>
          <w:rFonts w:ascii="Times New Roman"/>
          <w:b w:val="false"/>
          <w:i w:val="false"/>
          <w:color w:val="000000"/>
          <w:sz w:val="28"/>
        </w:rPr>
        <w:t>
      Максималды шоғырлануға с</w:t>
      </w:r>
      <w:r>
        <w:rPr>
          <w:rFonts w:ascii="Times New Roman"/>
          <w:b w:val="false"/>
          <w:i w:val="false"/>
          <w:color w:val="000000"/>
          <w:vertAlign w:val="subscript"/>
        </w:rPr>
        <w:t xml:space="preserve">м </w:t>
      </w:r>
      <w:r>
        <w:rPr>
          <w:rFonts w:ascii="Times New Roman"/>
          <w:b w:val="false"/>
          <w:i w:val="false"/>
          <w:color w:val="000000"/>
          <w:sz w:val="28"/>
        </w:rPr>
        <w:t>жететін қашықтық x</w:t>
      </w:r>
      <w:r>
        <w:rPr>
          <w:rFonts w:ascii="Times New Roman"/>
          <w:b w:val="false"/>
          <w:i w:val="false"/>
          <w:color w:val="000000"/>
          <w:vertAlign w:val="subscript"/>
        </w:rPr>
        <w:t>м</w:t>
      </w:r>
      <w:r>
        <w:rPr>
          <w:rFonts w:ascii="Times New Roman"/>
          <w:b w:val="false"/>
          <w:i w:val="false"/>
          <w:color w:val="000000"/>
          <w:sz w:val="28"/>
        </w:rPr>
        <w:t xml:space="preserve"> (м) мына формула негізінде анықталады: </w:t>
      </w:r>
    </w:p>
    <w:bookmarkEnd w:id="8125"/>
    <w:bookmarkStart w:name="z18604" w:id="8126"/>
    <w:p>
      <w:pPr>
        <w:spacing w:after="0"/>
        <w:ind w:left="0"/>
        <w:jc w:val="both"/>
      </w:pPr>
      <w:r>
        <w:rPr>
          <w:rFonts w:ascii="Times New Roman"/>
          <w:b w:val="false"/>
          <w:i w:val="false"/>
          <w:color w:val="000000"/>
          <w:sz w:val="28"/>
        </w:rPr>
        <w:t xml:space="preserve">
       </w:t>
      </w:r>
    </w:p>
    <w:bookmarkEnd w:id="8126"/>
    <w:p>
      <w:pPr>
        <w:spacing w:after="0"/>
        <w:ind w:left="0"/>
        <w:jc w:val="both"/>
      </w:pPr>
      <w:r>
        <w:drawing>
          <wp:inline distT="0" distB="0" distL="0" distR="0">
            <wp:extent cx="2044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0"/>
                    <a:stretch>
                      <a:fillRect/>
                    </a:stretch>
                  </pic:blipFill>
                  <pic:spPr>
                    <a:xfrm>
                      <a:off x="0" y="0"/>
                      <a:ext cx="20447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(5.23)</w:t>
      </w:r>
    </w:p>
    <w:bookmarkStart w:name="z18605" w:id="8127"/>
    <w:p>
      <w:pPr>
        <w:spacing w:after="0"/>
        <w:ind w:left="0"/>
        <w:jc w:val="both"/>
      </w:pPr>
      <w:r>
        <w:rPr>
          <w:rFonts w:ascii="Times New Roman"/>
          <w:b w:val="false"/>
          <w:i w:val="false"/>
          <w:color w:val="000000"/>
          <w:sz w:val="28"/>
        </w:rPr>
        <w:t>
      Желдің қауіпті жылдамдығы и</w:t>
      </w:r>
      <w:r>
        <w:rPr>
          <w:rFonts w:ascii="Times New Roman"/>
          <w:b w:val="false"/>
          <w:i w:val="false"/>
          <w:color w:val="000000"/>
          <w:vertAlign w:val="subscript"/>
        </w:rPr>
        <w:t>м</w:t>
      </w:r>
      <w:r>
        <w:rPr>
          <w:rFonts w:ascii="Times New Roman"/>
          <w:b w:val="false"/>
          <w:i w:val="false"/>
          <w:color w:val="000000"/>
          <w:sz w:val="28"/>
        </w:rPr>
        <w:t xml:space="preserve"> (м/с) мынадай амалда есептелінеді:</w:t>
      </w:r>
    </w:p>
    <w:bookmarkEnd w:id="8127"/>
    <w:bookmarkStart w:name="z18606" w:id="8128"/>
    <w:p>
      <w:pPr>
        <w:spacing w:after="0"/>
        <w:ind w:left="0"/>
        <w:jc w:val="both"/>
      </w:pPr>
      <w:r>
        <w:rPr>
          <w:rFonts w:ascii="Times New Roman"/>
          <w:b w:val="false"/>
          <w:i w:val="false"/>
          <w:color w:val="000000"/>
          <w:sz w:val="28"/>
        </w:rPr>
        <w:t xml:space="preserve">
       </w:t>
      </w:r>
    </w:p>
    <w:bookmarkEnd w:id="8128"/>
    <w:p>
      <w:pPr>
        <w:spacing w:after="0"/>
        <w:ind w:left="0"/>
        <w:jc w:val="both"/>
      </w:pPr>
      <w:r>
        <w:drawing>
          <wp:inline distT="0" distB="0" distL="0" distR="0">
            <wp:extent cx="20320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1"/>
                    <a:stretch>
                      <a:fillRect/>
                    </a:stretch>
                  </pic:blipFill>
                  <pic:spPr>
                    <a:xfrm>
                      <a:off x="0" y="0"/>
                      <a:ext cx="20320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(5.24)</w:t>
      </w:r>
    </w:p>
    <w:bookmarkStart w:name="z18607" w:id="8129"/>
    <w:p>
      <w:pPr>
        <w:spacing w:after="0"/>
        <w:ind w:left="0"/>
        <w:jc w:val="both"/>
      </w:pPr>
      <w:r>
        <w:rPr>
          <w:rFonts w:ascii="Times New Roman"/>
          <w:b w:val="false"/>
          <w:i w:val="false"/>
          <w:color w:val="000000"/>
          <w:sz w:val="28"/>
        </w:rPr>
        <w:t xml:space="preserve">
      Мұндағы </w:t>
      </w:r>
    </w:p>
    <w:bookmarkEnd w:id="8129"/>
    <w:p>
      <w:pPr>
        <w:spacing w:after="0"/>
        <w:ind w:left="0"/>
        <w:jc w:val="both"/>
      </w:pPr>
      <w:r>
        <w:drawing>
          <wp:inline distT="0" distB="0" distL="0" distR="0">
            <wp:extent cx="241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2"/>
                    <a:stretch>
                      <a:fillRect/>
                    </a:stretch>
                  </pic:blipFill>
                  <pic:spPr>
                    <a:xfrm>
                      <a:off x="0" y="0"/>
                      <a:ext cx="2413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(мг/м</w:t>
      </w:r>
      <w:r>
        <w:rPr>
          <w:rFonts w:ascii="Times New Roman"/>
          <w:b w:val="false"/>
          <w:i w:val="false"/>
          <w:color w:val="000000"/>
          <w:vertAlign w:val="superscript"/>
        </w:rPr>
        <w:t>3</w:t>
      </w:r>
      <w:r>
        <w:rPr>
          <w:rFonts w:ascii="Times New Roman"/>
          <w:b w:val="false"/>
          <w:i w:val="false"/>
          <w:color w:val="000000"/>
          <w:sz w:val="28"/>
        </w:rPr>
        <w:t xml:space="preserve">) – (2.1) формуласы негізінде анықталатын максималды жердегі шоғырлану; </w:t>
      </w:r>
    </w:p>
    <w:p>
      <w:pPr>
        <w:spacing w:after="0"/>
        <w:ind w:left="0"/>
        <w:jc w:val="both"/>
      </w:pPr>
      <w:r>
        <w:drawing>
          <wp:inline distT="0" distB="0" distL="0" distR="0">
            <wp:extent cx="2540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3"/>
                    <a:stretch>
                      <a:fillRect/>
                    </a:stretch>
                  </pic:blipFill>
                  <pic:spPr>
                    <a:xfrm>
                      <a:off x="0" y="0"/>
                      <a:ext cx="2540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 </w:t>
      </w:r>
    </w:p>
    <w:p>
      <w:pPr>
        <w:spacing w:after="0"/>
        <w:ind w:left="0"/>
        <w:jc w:val="both"/>
      </w:pPr>
      <w:r>
        <w:drawing>
          <wp:inline distT="0" distB="0" distL="0" distR="0">
            <wp:extent cx="2540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4"/>
                    <a:stretch>
                      <a:fillRect/>
                    </a:stretch>
                  </pic:blipFill>
                  <pic:spPr>
                    <a:xfrm>
                      <a:off x="0" y="0"/>
                      <a:ext cx="2540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қауіпті заттардың максималды шоғырлануы орын алатын қашықтық с</w:t>
      </w:r>
      <w:r>
        <w:rPr>
          <w:rFonts w:ascii="Times New Roman"/>
          <w:b w:val="false"/>
          <w:i w:val="false"/>
          <w:color w:val="000000"/>
          <w:vertAlign w:val="subscript"/>
        </w:rPr>
        <w:t>м</w:t>
      </w:r>
      <w:r>
        <w:rPr>
          <w:rFonts w:ascii="Times New Roman"/>
          <w:b w:val="false"/>
          <w:i w:val="false"/>
          <w:color w:val="000000"/>
          <w:sz w:val="28"/>
        </w:rPr>
        <w:t xml:space="preserve"> (мг/м</w:t>
      </w:r>
      <w:r>
        <w:rPr>
          <w:rFonts w:ascii="Times New Roman"/>
          <w:b w:val="false"/>
          <w:i w:val="false"/>
          <w:color w:val="000000"/>
          <w:vertAlign w:val="superscript"/>
        </w:rPr>
        <w:t>3</w:t>
      </w:r>
      <w:r>
        <w:rPr>
          <w:rFonts w:ascii="Times New Roman"/>
          <w:b w:val="false"/>
          <w:i w:val="false"/>
          <w:color w:val="000000"/>
          <w:sz w:val="28"/>
        </w:rPr>
        <w:t>) және желдің қауіпті жылдамдығы и</w:t>
      </w:r>
      <w:r>
        <w:rPr>
          <w:rFonts w:ascii="Times New Roman"/>
          <w:b w:val="false"/>
          <w:i w:val="false"/>
          <w:color w:val="000000"/>
          <w:vertAlign w:val="subscript"/>
        </w:rPr>
        <w:t>м</w:t>
      </w:r>
      <w:r>
        <w:rPr>
          <w:rFonts w:ascii="Times New Roman"/>
          <w:b w:val="false"/>
          <w:i w:val="false"/>
          <w:color w:val="000000"/>
          <w:sz w:val="28"/>
        </w:rPr>
        <w:t xml:space="preserve"> (м/с), бір ұңғы үшін арналған шығарылымның параметрлері (2.13)-(2.17) формуласы негізінде анықталады; </w:t>
      </w:r>
    </w:p>
    <w:p>
      <w:pPr>
        <w:spacing w:after="0"/>
        <w:ind w:left="0"/>
        <w:jc w:val="both"/>
      </w:pPr>
      <w:r>
        <w:drawing>
          <wp:inline distT="0" distB="0" distL="0" distR="0">
            <wp:extent cx="241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5"/>
                    <a:stretch>
                      <a:fillRect/>
                    </a:stretch>
                  </pic:blipFill>
                  <pic:spPr>
                    <a:xfrm>
                      <a:off x="0" y="0"/>
                      <a:ext cx="2413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(мг/м</w:t>
      </w:r>
      <w:r>
        <w:rPr>
          <w:rFonts w:ascii="Times New Roman"/>
          <w:b w:val="false"/>
          <w:i w:val="false"/>
          <w:color w:val="000000"/>
          <w:vertAlign w:val="superscript"/>
        </w:rPr>
        <w:t>3</w:t>
      </w:r>
      <w:r>
        <w:rPr>
          <w:rFonts w:ascii="Times New Roman"/>
          <w:b w:val="false"/>
          <w:i w:val="false"/>
          <w:color w:val="000000"/>
          <w:sz w:val="28"/>
        </w:rPr>
        <w:t>) – М (г/с) қуаттылықтың (2.1) формуласы негізінде анықталатын максималды жердегі шоғырлануы; барлық ұңғыдан шығарылатын шығарылымның тең дәрежедегі қуаттылығының жиынтығы, тиімді, тең дәрежедегі шығарылым көзінің диаметрі D</w:t>
      </w:r>
      <w:r>
        <w:rPr>
          <w:rFonts w:ascii="Times New Roman"/>
          <w:b w:val="false"/>
          <w:i w:val="false"/>
          <w:color w:val="000000"/>
          <w:vertAlign w:val="subscript"/>
        </w:rPr>
        <w:t>э</w:t>
      </w:r>
      <w:r>
        <w:rPr>
          <w:rFonts w:ascii="Times New Roman"/>
          <w:b w:val="false"/>
          <w:i w:val="false"/>
          <w:color w:val="000000"/>
          <w:sz w:val="28"/>
        </w:rPr>
        <w:t xml:space="preserve">, (м), мына формуламен есептеледі: </w:t>
      </w:r>
    </w:p>
    <w:bookmarkStart w:name="z18608" w:id="8130"/>
    <w:p>
      <w:pPr>
        <w:spacing w:after="0"/>
        <w:ind w:left="0"/>
        <w:jc w:val="both"/>
      </w:pPr>
      <w:r>
        <w:rPr>
          <w:rFonts w:ascii="Times New Roman"/>
          <w:b w:val="false"/>
          <w:i w:val="false"/>
          <w:color w:val="000000"/>
          <w:sz w:val="28"/>
        </w:rPr>
        <w:t xml:space="preserve">
       </w:t>
      </w:r>
    </w:p>
    <w:bookmarkEnd w:id="8130"/>
    <w:p>
      <w:pPr>
        <w:spacing w:after="0"/>
        <w:ind w:left="0"/>
        <w:jc w:val="both"/>
      </w:pPr>
      <w:r>
        <w:drawing>
          <wp:inline distT="0" distB="0" distL="0" distR="0">
            <wp:extent cx="1206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6"/>
                    <a:stretch>
                      <a:fillRect/>
                    </a:stretch>
                  </pic:blipFill>
                  <pic:spPr>
                    <a:xfrm>
                      <a:off x="0" y="0"/>
                      <a:ext cx="1206500" cy="34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(5.25)</w:t>
      </w:r>
    </w:p>
    <w:bookmarkStart w:name="z18609" w:id="8131"/>
    <w:p>
      <w:pPr>
        <w:spacing w:after="0"/>
        <w:ind w:left="0"/>
        <w:jc w:val="both"/>
      </w:pPr>
      <w:r>
        <w:rPr>
          <w:rFonts w:ascii="Times New Roman"/>
          <w:b w:val="false"/>
          <w:i w:val="false"/>
          <w:color w:val="000000"/>
          <w:sz w:val="28"/>
        </w:rPr>
        <w:t>
      шығарылатын газдыауа қоспасының шығыны - V</w:t>
      </w:r>
      <w:r>
        <w:rPr>
          <w:rFonts w:ascii="Times New Roman"/>
          <w:b w:val="false"/>
          <w:i w:val="false"/>
          <w:color w:val="000000"/>
          <w:vertAlign w:val="subscript"/>
        </w:rPr>
        <w:t>1</w:t>
      </w:r>
      <w:r>
        <w:rPr>
          <w:rFonts w:ascii="Times New Roman"/>
          <w:b w:val="false"/>
          <w:i w:val="false"/>
          <w:color w:val="000000"/>
          <w:sz w:val="28"/>
        </w:rPr>
        <w:t>, (2.40) формуласы негізінде анықталатын тең дәрежедегі тиімді шығын V</w:t>
      </w:r>
      <w:r>
        <w:rPr>
          <w:rFonts w:ascii="Times New Roman"/>
          <w:b w:val="false"/>
          <w:i w:val="false"/>
          <w:color w:val="000000"/>
          <w:vertAlign w:val="subscript"/>
        </w:rPr>
        <w:t>1э</w:t>
      </w:r>
      <w:r>
        <w:rPr>
          <w:rFonts w:ascii="Times New Roman"/>
          <w:b w:val="false"/>
          <w:i w:val="false"/>
          <w:color w:val="000000"/>
          <w:sz w:val="28"/>
        </w:rPr>
        <w:t xml:space="preserve"> (м</w:t>
      </w:r>
      <w:r>
        <w:rPr>
          <w:rFonts w:ascii="Times New Roman"/>
          <w:b w:val="false"/>
          <w:i w:val="false"/>
          <w:color w:val="000000"/>
          <w:vertAlign w:val="superscript"/>
        </w:rPr>
        <w:t>3</w:t>
      </w:r>
      <w:r>
        <w:rPr>
          <w:rFonts w:ascii="Times New Roman"/>
          <w:b w:val="false"/>
          <w:i w:val="false"/>
          <w:color w:val="000000"/>
          <w:sz w:val="28"/>
        </w:rPr>
        <w:t xml:space="preserve">/с), </w:t>
      </w:r>
    </w:p>
    <w:bookmarkEnd w:id="8131"/>
    <w:p>
      <w:pPr>
        <w:spacing w:after="0"/>
        <w:ind w:left="0"/>
        <w:jc w:val="both"/>
      </w:pPr>
      <w:r>
        <w:drawing>
          <wp:inline distT="0" distB="0" distL="0" distR="0">
            <wp:extent cx="2540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7"/>
                    <a:stretch>
                      <a:fillRect/>
                    </a:stretch>
                  </pic:blipFill>
                  <pic:spPr>
                    <a:xfrm>
                      <a:off x="0" y="0"/>
                      <a:ext cx="2540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w:t>
      </w:r>
    </w:p>
    <w:p>
      <w:pPr>
        <w:spacing w:after="0"/>
        <w:ind w:left="0"/>
        <w:jc w:val="both"/>
      </w:pPr>
      <w:r>
        <w:drawing>
          <wp:inline distT="0" distB="0" distL="0" distR="0">
            <wp:extent cx="2540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8"/>
                    <a:stretch>
                      <a:fillRect/>
                    </a:stretch>
                  </pic:blipFill>
                  <pic:spPr>
                    <a:xfrm>
                      <a:off x="0" y="0"/>
                      <a:ext cx="2540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-қашықтық, максималды шоғырлануға </w:t>
      </w:r>
    </w:p>
    <w:p>
      <w:pPr>
        <w:spacing w:after="0"/>
        <w:ind w:left="0"/>
        <w:jc w:val="both"/>
      </w:pPr>
      <w:r>
        <w:drawing>
          <wp:inline distT="0" distB="0" distL="0" distR="0">
            <wp:extent cx="241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9"/>
                    <a:stretch>
                      <a:fillRect/>
                    </a:stretch>
                  </pic:blipFill>
                  <pic:spPr>
                    <a:xfrm>
                      <a:off x="0" y="0"/>
                      <a:ext cx="2413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(мг/м</w:t>
      </w:r>
      <w:r>
        <w:rPr>
          <w:rFonts w:ascii="Times New Roman"/>
          <w:b w:val="false"/>
          <w:i w:val="false"/>
          <w:color w:val="000000"/>
          <w:vertAlign w:val="superscript"/>
        </w:rPr>
        <w:t>3</w:t>
      </w:r>
      <w:r>
        <w:rPr>
          <w:rFonts w:ascii="Times New Roman"/>
          <w:b w:val="false"/>
          <w:i w:val="false"/>
          <w:color w:val="000000"/>
          <w:sz w:val="28"/>
        </w:rPr>
        <w:t>) сай және (2.13) - (2.17) формуласы негізінде анықталатын D = D</w:t>
      </w:r>
      <w:r>
        <w:rPr>
          <w:rFonts w:ascii="Times New Roman"/>
          <w:b w:val="false"/>
          <w:i w:val="false"/>
          <w:color w:val="000000"/>
          <w:vertAlign w:val="subscript"/>
        </w:rPr>
        <w:t>э</w:t>
      </w:r>
      <w:r>
        <w:rPr>
          <w:rFonts w:ascii="Times New Roman"/>
          <w:b w:val="false"/>
          <w:i w:val="false"/>
          <w:color w:val="000000"/>
          <w:sz w:val="28"/>
        </w:rPr>
        <w:t xml:space="preserve"> (м), V</w:t>
      </w:r>
      <w:r>
        <w:rPr>
          <w:rFonts w:ascii="Times New Roman"/>
          <w:b w:val="false"/>
          <w:i w:val="false"/>
          <w:color w:val="000000"/>
          <w:vertAlign w:val="subscript"/>
        </w:rPr>
        <w:t>1</w:t>
      </w:r>
      <w:r>
        <w:rPr>
          <w:rFonts w:ascii="Times New Roman"/>
          <w:b w:val="false"/>
          <w:i w:val="false"/>
          <w:color w:val="000000"/>
          <w:sz w:val="28"/>
        </w:rPr>
        <w:t>= V</w:t>
      </w:r>
      <w:r>
        <w:rPr>
          <w:rFonts w:ascii="Times New Roman"/>
          <w:b w:val="false"/>
          <w:i w:val="false"/>
          <w:color w:val="000000"/>
          <w:vertAlign w:val="subscript"/>
        </w:rPr>
        <w:t>1э</w:t>
      </w:r>
      <w:r>
        <w:rPr>
          <w:rFonts w:ascii="Times New Roman"/>
          <w:b w:val="false"/>
          <w:i w:val="false"/>
          <w:color w:val="000000"/>
          <w:sz w:val="28"/>
        </w:rPr>
        <w:t xml:space="preserve"> (м</w:t>
      </w:r>
      <w:r>
        <w:rPr>
          <w:rFonts w:ascii="Times New Roman"/>
          <w:b w:val="false"/>
          <w:i w:val="false"/>
          <w:color w:val="000000"/>
          <w:vertAlign w:val="superscript"/>
        </w:rPr>
        <w:t>3</w:t>
      </w:r>
      <w:r>
        <w:rPr>
          <w:rFonts w:ascii="Times New Roman"/>
          <w:b w:val="false"/>
          <w:i w:val="false"/>
          <w:color w:val="000000"/>
          <w:sz w:val="28"/>
        </w:rPr>
        <w:t>/с) бірге есептегендегі қауіпті желдің жылдамдығы, d</w:t>
      </w:r>
      <w:r>
        <w:rPr>
          <w:rFonts w:ascii="Times New Roman"/>
          <w:b w:val="false"/>
          <w:i w:val="false"/>
          <w:color w:val="000000"/>
          <w:vertAlign w:val="subscript"/>
        </w:rPr>
        <w:t>1</w:t>
      </w:r>
      <w:r>
        <w:rPr>
          <w:rFonts w:ascii="Times New Roman"/>
          <w:b w:val="false"/>
          <w:i w:val="false"/>
          <w:color w:val="000000"/>
          <w:sz w:val="28"/>
        </w:rPr>
        <w:t xml:space="preserve"> – өлшемсіз коэффициент, мына формула негізінде анықталады: </w:t>
      </w:r>
    </w:p>
    <w:bookmarkStart w:name="z18610" w:id="8132"/>
    <w:p>
      <w:pPr>
        <w:spacing w:after="0"/>
        <w:ind w:left="0"/>
        <w:jc w:val="both"/>
      </w:pPr>
      <w:r>
        <w:rPr>
          <w:rFonts w:ascii="Times New Roman"/>
          <w:b w:val="false"/>
          <w:i w:val="false"/>
          <w:color w:val="000000"/>
          <w:sz w:val="28"/>
        </w:rPr>
        <w:t xml:space="preserve">
       </w:t>
      </w:r>
    </w:p>
    <w:bookmarkEnd w:id="8132"/>
    <w:p>
      <w:pPr>
        <w:spacing w:after="0"/>
        <w:ind w:left="0"/>
        <w:jc w:val="both"/>
      </w:pPr>
      <w:r>
        <w:drawing>
          <wp:inline distT="0" distB="0" distL="0" distR="0">
            <wp:extent cx="1422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0"/>
                    <a:stretch>
                      <a:fillRect/>
                    </a:stretch>
                  </pic:blipFill>
                  <pic:spPr>
                    <a:xfrm>
                      <a:off x="0" y="0"/>
                      <a:ext cx="14224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(5.26)</w:t>
      </w:r>
    </w:p>
    <w:bookmarkStart w:name="z18611" w:id="8133"/>
    <w:p>
      <w:pPr>
        <w:spacing w:after="0"/>
        <w:ind w:left="0"/>
        <w:jc w:val="both"/>
      </w:pPr>
      <w:r>
        <w:rPr>
          <w:rFonts w:ascii="Times New Roman"/>
          <w:b w:val="false"/>
          <w:i w:val="false"/>
          <w:color w:val="000000"/>
          <w:sz w:val="28"/>
        </w:rPr>
        <w:t>
      l (м) – ұңғы сағасының орталықтарының арасындағы орташа қашықтық, D (м) - ұңғы сағасының диаметрі, d</w:t>
      </w:r>
      <w:r>
        <w:rPr>
          <w:rFonts w:ascii="Times New Roman"/>
          <w:b w:val="false"/>
          <w:i w:val="false"/>
          <w:color w:val="000000"/>
          <w:vertAlign w:val="subscript"/>
        </w:rPr>
        <w:t>2</w:t>
      </w:r>
      <w:r>
        <w:rPr>
          <w:rFonts w:ascii="Times New Roman"/>
          <w:b w:val="false"/>
          <w:i w:val="false"/>
          <w:color w:val="000000"/>
          <w:sz w:val="28"/>
        </w:rPr>
        <w:t xml:space="preserve"> -(2.36а), (2.36б) формулалары негізінде анықталатын мөлшерсіз коэффициент. Басқа жағдайларда есептеу бір шығарылымның көзіне арналып жүргізіледі. </w:t>
      </w:r>
    </w:p>
    <w:bookmarkEnd w:id="8133"/>
    <w:bookmarkStart w:name="z18612" w:id="8134"/>
    <w:p>
      <w:pPr>
        <w:spacing w:after="0"/>
        <w:ind w:left="0"/>
        <w:jc w:val="both"/>
      </w:pPr>
      <w:r>
        <w:rPr>
          <w:rFonts w:ascii="Times New Roman"/>
          <w:b w:val="false"/>
          <w:i w:val="false"/>
          <w:color w:val="000000"/>
          <w:sz w:val="28"/>
        </w:rPr>
        <w:t>
      Е с к ер т у.</w:t>
      </w:r>
    </w:p>
    <w:bookmarkEnd w:id="8134"/>
    <w:bookmarkStart w:name="z18613" w:id="8135"/>
    <w:p>
      <w:pPr>
        <w:spacing w:after="0"/>
        <w:ind w:left="0"/>
        <w:jc w:val="both"/>
      </w:pPr>
      <w:r>
        <w:rPr>
          <w:rFonts w:ascii="Times New Roman"/>
          <w:b w:val="false"/>
          <w:i w:val="false"/>
          <w:color w:val="000000"/>
          <w:sz w:val="28"/>
        </w:rPr>
        <w:t>
      1. Үлкен немесе тең дәрежедегі d</w:t>
      </w:r>
      <w:r>
        <w:rPr>
          <w:rFonts w:ascii="Times New Roman"/>
          <w:b w:val="false"/>
          <w:i w:val="false"/>
          <w:color w:val="000000"/>
          <w:vertAlign w:val="subscript"/>
        </w:rPr>
        <w:t>2</w:t>
      </w:r>
      <w:r>
        <w:rPr>
          <w:rFonts w:ascii="Times New Roman"/>
          <w:b w:val="false"/>
          <w:i w:val="false"/>
          <w:color w:val="000000"/>
          <w:sz w:val="28"/>
        </w:rPr>
        <w:t xml:space="preserve">H, көп түтелі құбыр үшін есептеуде </w:t>
      </w:r>
    </w:p>
    <w:bookmarkEnd w:id="8135"/>
    <w:p>
      <w:pPr>
        <w:spacing w:after="0"/>
        <w:ind w:left="0"/>
        <w:jc w:val="both"/>
      </w:pPr>
      <w:r>
        <w:drawing>
          <wp:inline distT="0" distB="0" distL="0" distR="0">
            <wp:extent cx="6731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1"/>
                    <a:stretch>
                      <a:fillRect/>
                    </a:stretch>
                  </pic:blipFill>
                  <pic:spPr>
                    <a:xfrm>
                      <a:off x="0" y="0"/>
                      <a:ext cx="6731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(мг/м</w:t>
      </w:r>
      <w:r>
        <w:rPr>
          <w:rFonts w:ascii="Times New Roman"/>
          <w:b w:val="false"/>
          <w:i w:val="false"/>
          <w:color w:val="000000"/>
          <w:vertAlign w:val="superscript"/>
        </w:rPr>
        <w:t>3</w:t>
      </w:r>
      <w:r>
        <w:rPr>
          <w:rFonts w:ascii="Times New Roman"/>
          <w:b w:val="false"/>
          <w:i w:val="false"/>
          <w:color w:val="000000"/>
          <w:sz w:val="28"/>
        </w:rPr>
        <w:t xml:space="preserve">), </w:t>
      </w:r>
    </w:p>
    <w:p>
      <w:pPr>
        <w:spacing w:after="0"/>
        <w:ind w:left="0"/>
        <w:jc w:val="both"/>
      </w:pPr>
      <w:r>
        <w:drawing>
          <wp:inline distT="0" distB="0" distL="0" distR="0">
            <wp:extent cx="711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2"/>
                    <a:stretch>
                      <a:fillRect/>
                    </a:stretch>
                  </pic:blipFill>
                  <pic:spPr>
                    <a:xfrm>
                      <a:off x="0" y="0"/>
                      <a:ext cx="7112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 </w:t>
      </w:r>
    </w:p>
    <w:p>
      <w:pPr>
        <w:spacing w:after="0"/>
        <w:ind w:left="0"/>
        <w:jc w:val="both"/>
      </w:pPr>
      <w:r>
        <w:drawing>
          <wp:inline distT="0" distB="0" distL="0" distR="0">
            <wp:extent cx="711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3"/>
                    <a:stretch>
                      <a:fillRect/>
                    </a:stretch>
                  </pic:blipFill>
                  <pic:spPr>
                    <a:xfrm>
                      <a:off x="0" y="0"/>
                      <a:ext cx="7112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(м/с) қолданылады.</w:t>
      </w:r>
    </w:p>
    <w:bookmarkStart w:name="z18614" w:id="8136"/>
    <w:p>
      <w:pPr>
        <w:spacing w:after="0"/>
        <w:ind w:left="0"/>
        <w:jc w:val="both"/>
      </w:pPr>
      <w:r>
        <w:rPr>
          <w:rFonts w:ascii="Times New Roman"/>
          <w:b w:val="false"/>
          <w:i w:val="false"/>
          <w:color w:val="000000"/>
          <w:sz w:val="28"/>
        </w:rPr>
        <w:t>
      2. Егер көп түтелі құбыр бірнеше секторға бөлінген, яғни сектор пішініндегі бірнеше ұңғыдан тұратын болса, онда есептеу бір түтелі құбырға жүргізілгендей есептеледі: D=D</w:t>
      </w:r>
      <w:r>
        <w:rPr>
          <w:rFonts w:ascii="Times New Roman"/>
          <w:b w:val="false"/>
          <w:i w:val="false"/>
          <w:color w:val="000000"/>
          <w:vertAlign w:val="subscript"/>
        </w:rPr>
        <w:t>э</w:t>
      </w:r>
      <w:r>
        <w:rPr>
          <w:rFonts w:ascii="Times New Roman"/>
          <w:b w:val="false"/>
          <w:i w:val="false"/>
          <w:color w:val="000000"/>
          <w:sz w:val="28"/>
        </w:rPr>
        <w:t xml:space="preserve"> и V</w:t>
      </w:r>
      <w:r>
        <w:rPr>
          <w:rFonts w:ascii="Times New Roman"/>
          <w:b w:val="false"/>
          <w:i w:val="false"/>
          <w:color w:val="000000"/>
          <w:vertAlign w:val="subscript"/>
        </w:rPr>
        <w:t>1</w:t>
      </w:r>
      <w:r>
        <w:rPr>
          <w:rFonts w:ascii="Times New Roman"/>
          <w:b w:val="false"/>
          <w:i w:val="false"/>
          <w:color w:val="000000"/>
          <w:sz w:val="28"/>
        </w:rPr>
        <w:t>=V</w:t>
      </w:r>
      <w:r>
        <w:rPr>
          <w:rFonts w:ascii="Times New Roman"/>
          <w:b w:val="false"/>
          <w:i w:val="false"/>
          <w:color w:val="000000"/>
          <w:vertAlign w:val="subscript"/>
        </w:rPr>
        <w:t>1э</w:t>
      </w:r>
      <w:r>
        <w:rPr>
          <w:rFonts w:ascii="Times New Roman"/>
          <w:b w:val="false"/>
          <w:i w:val="false"/>
          <w:color w:val="000000"/>
          <w:sz w:val="28"/>
        </w:rPr>
        <w:t xml:space="preserve"> ((2.40) қараңыз), мұнда: </w:t>
      </w:r>
    </w:p>
    <w:bookmarkEnd w:id="8136"/>
    <w:bookmarkStart w:name="z18615" w:id="8137"/>
    <w:p>
      <w:pPr>
        <w:spacing w:after="0"/>
        <w:ind w:left="0"/>
        <w:jc w:val="both"/>
      </w:pPr>
      <w:r>
        <w:rPr>
          <w:rFonts w:ascii="Times New Roman"/>
          <w:b w:val="false"/>
          <w:i w:val="false"/>
          <w:color w:val="000000"/>
          <w:sz w:val="28"/>
        </w:rPr>
        <w:t xml:space="preserve">
       </w:t>
      </w:r>
    </w:p>
    <w:bookmarkEnd w:id="8137"/>
    <w:p>
      <w:pPr>
        <w:spacing w:after="0"/>
        <w:ind w:left="0"/>
        <w:jc w:val="both"/>
      </w:pPr>
      <w:r>
        <w:drawing>
          <wp:inline distT="0" distB="0" distL="0" distR="0">
            <wp:extent cx="10668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4"/>
                    <a:stretch>
                      <a:fillRect/>
                    </a:stretch>
                  </pic:blipFill>
                  <pic:spPr>
                    <a:xfrm>
                      <a:off x="0" y="0"/>
                      <a:ext cx="1066800" cy="59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(5.27)</w:t>
      </w:r>
    </w:p>
    <w:bookmarkStart w:name="z18616" w:id="8138"/>
    <w:p>
      <w:pPr>
        <w:spacing w:after="0"/>
        <w:ind w:left="0"/>
        <w:jc w:val="both"/>
      </w:pPr>
      <w:r>
        <w:rPr>
          <w:rFonts w:ascii="Times New Roman"/>
          <w:b w:val="false"/>
          <w:i w:val="false"/>
          <w:color w:val="000000"/>
          <w:sz w:val="28"/>
        </w:rPr>
        <w:t>
      S – барлық әрекеттегі ұңғы сағасының көлемінің жиынтығы.</w:t>
      </w:r>
    </w:p>
    <w:bookmarkEnd w:id="8138"/>
    <w:bookmarkStart w:name="z18617" w:id="8139"/>
    <w:p>
      <w:pPr>
        <w:spacing w:after="0"/>
        <w:ind w:left="0"/>
        <w:jc w:val="both"/>
      </w:pPr>
      <w:r>
        <w:rPr>
          <w:rFonts w:ascii="Times New Roman"/>
          <w:b w:val="false"/>
          <w:i w:val="false"/>
          <w:color w:val="000000"/>
          <w:sz w:val="28"/>
        </w:rPr>
        <w:t>
      1. Егер Т</w:t>
      </w:r>
      <w:r>
        <w:rPr>
          <w:rFonts w:ascii="Times New Roman"/>
          <w:b w:val="false"/>
          <w:i w:val="false"/>
          <w:color w:val="000000"/>
          <w:vertAlign w:val="subscript"/>
        </w:rPr>
        <w:t>г</w:t>
      </w:r>
      <w:r>
        <w:rPr>
          <w:rFonts w:ascii="Times New Roman"/>
          <w:b w:val="false"/>
          <w:i w:val="false"/>
          <w:color w:val="000000"/>
          <w:sz w:val="28"/>
        </w:rPr>
        <w:t xml:space="preserve"> температура және газдыауа қоспасының барлық ұңғылардан шығу жылдамдығы ?</w:t>
      </w:r>
      <w:r>
        <w:rPr>
          <w:rFonts w:ascii="Times New Roman"/>
          <w:b w:val="false"/>
          <w:i w:val="false"/>
          <w:color w:val="000000"/>
          <w:vertAlign w:val="subscript"/>
        </w:rPr>
        <w:t xml:space="preserve"> 0 </w:t>
      </w:r>
      <w:r>
        <w:rPr>
          <w:rFonts w:ascii="Times New Roman"/>
          <w:b w:val="false"/>
          <w:i w:val="false"/>
          <w:color w:val="000000"/>
          <w:sz w:val="28"/>
        </w:rPr>
        <w:t>өзара ерекшеленіп отырады, есептеуге олардың бөлек ұңғыларға кеткен газдыауа қоспасының шығындарының орташа өлшенген мағынасы алынады.</w:t>
      </w:r>
    </w:p>
    <w:bookmarkEnd w:id="8139"/>
    <w:bookmarkStart w:name="z18618" w:id="8140"/>
    <w:p>
      <w:pPr>
        <w:spacing w:after="0"/>
        <w:ind w:left="0"/>
        <w:jc w:val="both"/>
      </w:pPr>
      <w:r>
        <w:rPr>
          <w:rFonts w:ascii="Times New Roman"/>
          <w:b w:val="false"/>
          <w:i w:val="false"/>
          <w:color w:val="000000"/>
          <w:sz w:val="28"/>
        </w:rPr>
        <w:t>
      45. Әртүрлі параметрлері бар шығарылым көздері үшін, жердегі шоғырлануларды есептеу әр заттек үшін максималды жердегі шоғырлануларды с</w:t>
      </w:r>
      <w:r>
        <w:rPr>
          <w:rFonts w:ascii="Times New Roman"/>
          <w:b w:val="false"/>
          <w:i w:val="false"/>
          <w:color w:val="000000"/>
          <w:vertAlign w:val="subscript"/>
        </w:rPr>
        <w:t>м</w:t>
      </w:r>
      <w:r>
        <w:rPr>
          <w:rFonts w:ascii="Times New Roman"/>
          <w:b w:val="false"/>
          <w:i w:val="false"/>
          <w:color w:val="000000"/>
          <w:sz w:val="28"/>
        </w:rPr>
        <w:t xml:space="preserve"> (с</w:t>
      </w:r>
      <w:r>
        <w:rPr>
          <w:rFonts w:ascii="Times New Roman"/>
          <w:b w:val="false"/>
          <w:i w:val="false"/>
          <w:color w:val="000000"/>
          <w:vertAlign w:val="subscript"/>
        </w:rPr>
        <w:t>м1</w:t>
      </w:r>
      <w:r>
        <w:rPr>
          <w:rFonts w:ascii="Times New Roman"/>
          <w:b w:val="false"/>
          <w:i w:val="false"/>
          <w:color w:val="000000"/>
          <w:sz w:val="28"/>
        </w:rPr>
        <w:t>, с</w:t>
      </w:r>
      <w:r>
        <w:rPr>
          <w:rFonts w:ascii="Times New Roman"/>
          <w:b w:val="false"/>
          <w:i w:val="false"/>
          <w:color w:val="000000"/>
          <w:vertAlign w:val="subscript"/>
        </w:rPr>
        <w:t>м2</w:t>
      </w:r>
      <w:r>
        <w:rPr>
          <w:rFonts w:ascii="Times New Roman"/>
          <w:b w:val="false"/>
          <w:i w:val="false"/>
          <w:color w:val="000000"/>
          <w:sz w:val="28"/>
        </w:rPr>
        <w:t>, ..., с</w:t>
      </w:r>
      <w:r>
        <w:rPr>
          <w:rFonts w:ascii="Times New Roman"/>
          <w:b w:val="false"/>
          <w:i w:val="false"/>
          <w:color w:val="000000"/>
          <w:vertAlign w:val="subscript"/>
        </w:rPr>
        <w:t>мN</w:t>
      </w:r>
      <w:r>
        <w:rPr>
          <w:rFonts w:ascii="Times New Roman"/>
          <w:b w:val="false"/>
          <w:i w:val="false"/>
          <w:color w:val="000000"/>
          <w:sz w:val="28"/>
        </w:rPr>
        <w:t>) және қауіпті жел жылдамдығын u</w:t>
      </w:r>
      <w:r>
        <w:rPr>
          <w:rFonts w:ascii="Times New Roman"/>
          <w:b w:val="false"/>
          <w:i w:val="false"/>
          <w:color w:val="000000"/>
          <w:vertAlign w:val="subscript"/>
        </w:rPr>
        <w:t>м</w:t>
      </w:r>
      <w:r>
        <w:rPr>
          <w:rFonts w:ascii="Times New Roman"/>
          <w:b w:val="false"/>
          <w:i w:val="false"/>
          <w:color w:val="000000"/>
          <w:sz w:val="28"/>
        </w:rPr>
        <w:t xml:space="preserve"> (u</w:t>
      </w:r>
      <w:r>
        <w:rPr>
          <w:rFonts w:ascii="Times New Roman"/>
          <w:b w:val="false"/>
          <w:i w:val="false"/>
          <w:color w:val="000000"/>
          <w:vertAlign w:val="subscript"/>
        </w:rPr>
        <w:t>м1</w:t>
      </w:r>
      <w:r>
        <w:rPr>
          <w:rFonts w:ascii="Times New Roman"/>
          <w:b w:val="false"/>
          <w:i w:val="false"/>
          <w:color w:val="000000"/>
          <w:sz w:val="28"/>
        </w:rPr>
        <w:t>, u</w:t>
      </w:r>
      <w:r>
        <w:rPr>
          <w:rFonts w:ascii="Times New Roman"/>
          <w:b w:val="false"/>
          <w:i w:val="false"/>
          <w:color w:val="000000"/>
          <w:vertAlign w:val="subscript"/>
        </w:rPr>
        <w:t>м2</w:t>
      </w:r>
      <w:r>
        <w:rPr>
          <w:rFonts w:ascii="Times New Roman"/>
          <w:b w:val="false"/>
          <w:i w:val="false"/>
          <w:color w:val="000000"/>
          <w:sz w:val="28"/>
        </w:rPr>
        <w:t>, ..., u</w:t>
      </w:r>
      <w:r>
        <w:rPr>
          <w:rFonts w:ascii="Times New Roman"/>
          <w:b w:val="false"/>
          <w:i w:val="false"/>
          <w:color w:val="000000"/>
          <w:vertAlign w:val="subscript"/>
        </w:rPr>
        <w:t>мN</w:t>
      </w:r>
      <w:r>
        <w:rPr>
          <w:rFonts w:ascii="Times New Roman"/>
          <w:b w:val="false"/>
          <w:i w:val="false"/>
          <w:color w:val="000000"/>
          <w:sz w:val="28"/>
        </w:rPr>
        <w:t>) анықтаудан басталады. Егер де қандай да бір заттек үшін жердегі максималды шоғырланудың барлық шығарылым көздерінен алынатын сомасы с</w:t>
      </w:r>
      <w:r>
        <w:rPr>
          <w:rFonts w:ascii="Times New Roman"/>
          <w:b w:val="false"/>
          <w:i w:val="false"/>
          <w:color w:val="000000"/>
          <w:vertAlign w:val="subscript"/>
        </w:rPr>
        <w:t xml:space="preserve">м </w:t>
      </w:r>
      <w:r>
        <w:rPr>
          <w:rFonts w:ascii="Times New Roman"/>
          <w:b w:val="false"/>
          <w:i w:val="false"/>
          <w:color w:val="000000"/>
          <w:sz w:val="28"/>
        </w:rPr>
        <w:t>ПДК-дан кем немесе тең болса (с</w:t>
      </w:r>
      <w:r>
        <w:rPr>
          <w:rFonts w:ascii="Times New Roman"/>
          <w:b w:val="false"/>
          <w:i w:val="false"/>
          <w:color w:val="000000"/>
          <w:vertAlign w:val="subscript"/>
        </w:rPr>
        <w:t>м1</w:t>
      </w:r>
      <w:r>
        <w:rPr>
          <w:rFonts w:ascii="Times New Roman"/>
          <w:b w:val="false"/>
          <w:i w:val="false"/>
          <w:color w:val="000000"/>
          <w:sz w:val="28"/>
        </w:rPr>
        <w:t>+с</w:t>
      </w:r>
      <w:r>
        <w:rPr>
          <w:rFonts w:ascii="Times New Roman"/>
          <w:b w:val="false"/>
          <w:i w:val="false"/>
          <w:color w:val="000000"/>
          <w:vertAlign w:val="subscript"/>
        </w:rPr>
        <w:t>м2</w:t>
      </w:r>
      <w:r>
        <w:rPr>
          <w:rFonts w:ascii="Times New Roman"/>
          <w:b w:val="false"/>
          <w:i w:val="false"/>
          <w:color w:val="000000"/>
          <w:sz w:val="28"/>
        </w:rPr>
        <w:t>+...+с</w:t>
      </w:r>
      <w:r>
        <w:rPr>
          <w:rFonts w:ascii="Times New Roman"/>
          <w:b w:val="false"/>
          <w:i w:val="false"/>
          <w:color w:val="000000"/>
          <w:vertAlign w:val="subscript"/>
        </w:rPr>
        <w:t>мN</w:t>
      </w:r>
      <w:r>
        <w:rPr>
          <w:rFonts w:ascii="Times New Roman"/>
          <w:b w:val="false"/>
          <w:i w:val="false"/>
          <w:color w:val="000000"/>
          <w:sz w:val="28"/>
        </w:rPr>
        <w:t>?ПДК), онда бұл заттектің жердегі шоғырлануының шығыны ауа ластануының нақты деңгейін бағалау арқылы анықталады.</w:t>
      </w:r>
    </w:p>
    <w:bookmarkEnd w:id="8140"/>
    <w:bookmarkStart w:name="z18619" w:id="8141"/>
    <w:p>
      <w:pPr>
        <w:spacing w:after="0"/>
        <w:ind w:left="0"/>
        <w:jc w:val="both"/>
      </w:pPr>
      <w:r>
        <w:rPr>
          <w:rFonts w:ascii="Times New Roman"/>
          <w:b w:val="false"/>
          <w:i w:val="false"/>
          <w:color w:val="000000"/>
          <w:sz w:val="28"/>
        </w:rPr>
        <w:t>
      Есептеу барысында N тобы үшін орташа қауіпті желдің жылдамдығы u</w:t>
      </w:r>
      <w:r>
        <w:rPr>
          <w:rFonts w:ascii="Times New Roman"/>
          <w:b w:val="false"/>
          <w:i w:val="false"/>
          <w:color w:val="000000"/>
          <w:vertAlign w:val="subscript"/>
        </w:rPr>
        <w:t>мс</w:t>
      </w:r>
      <w:r>
        <w:rPr>
          <w:rFonts w:ascii="Times New Roman"/>
          <w:b w:val="false"/>
          <w:i w:val="false"/>
          <w:color w:val="000000"/>
          <w:sz w:val="28"/>
        </w:rPr>
        <w:t xml:space="preserve"> (м/с) формула арқылы анықталады: </w:t>
      </w:r>
    </w:p>
    <w:bookmarkEnd w:id="8141"/>
    <w:bookmarkStart w:name="z18620" w:id="8142"/>
    <w:p>
      <w:pPr>
        <w:spacing w:after="0"/>
        <w:ind w:left="0"/>
        <w:jc w:val="both"/>
      </w:pPr>
      <w:r>
        <w:rPr>
          <w:rFonts w:ascii="Times New Roman"/>
          <w:b w:val="false"/>
          <w:i w:val="false"/>
          <w:color w:val="000000"/>
          <w:sz w:val="28"/>
        </w:rPr>
        <w:t xml:space="preserve">
       </w:t>
      </w:r>
    </w:p>
    <w:bookmarkEnd w:id="8142"/>
    <w:p>
      <w:pPr>
        <w:spacing w:after="0"/>
        <w:ind w:left="0"/>
        <w:jc w:val="both"/>
      </w:pPr>
      <w:r>
        <w:drawing>
          <wp:inline distT="0" distB="0" distL="0" distR="0">
            <wp:extent cx="33655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5"/>
                    <a:stretch>
                      <a:fillRect/>
                    </a:stretch>
                  </pic:blipFill>
                  <pic:spPr>
                    <a:xfrm>
                      <a:off x="0" y="0"/>
                      <a:ext cx="3365500" cy="62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(5.28)</w:t>
      </w:r>
    </w:p>
    <w:bookmarkStart w:name="z18621" w:id="8143"/>
    <w:p>
      <w:pPr>
        <w:spacing w:after="0"/>
        <w:ind w:left="0"/>
        <w:jc w:val="both"/>
      </w:pPr>
      <w:r>
        <w:rPr>
          <w:rFonts w:ascii="Times New Roman"/>
          <w:b w:val="false"/>
          <w:i w:val="false"/>
          <w:color w:val="000000"/>
          <w:sz w:val="28"/>
        </w:rPr>
        <w:t>
      Есептелінген u</w:t>
      </w:r>
      <w:r>
        <w:rPr>
          <w:rFonts w:ascii="Times New Roman"/>
          <w:b w:val="false"/>
          <w:i w:val="false"/>
          <w:color w:val="000000"/>
          <w:vertAlign w:val="subscript"/>
        </w:rPr>
        <w:t>мс</w:t>
      </w:r>
      <w:r>
        <w:rPr>
          <w:rFonts w:ascii="Times New Roman"/>
          <w:b w:val="false"/>
          <w:i w:val="false"/>
          <w:color w:val="000000"/>
          <w:sz w:val="28"/>
        </w:rPr>
        <w:t xml:space="preserve"> (затқа байланысты кейде өзгеріп отырады) барлық затқа жеке дара мағынада анықталады </w:t>
      </w:r>
    </w:p>
    <w:bookmarkEnd w:id="8143"/>
    <w:p>
      <w:pPr>
        <w:spacing w:after="0"/>
        <w:ind w:left="0"/>
        <w:jc w:val="both"/>
      </w:pPr>
      <w:r>
        <w:drawing>
          <wp:inline distT="0" distB="0" distL="0" distR="0">
            <wp:extent cx="800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6"/>
                    <a:stretch>
                      <a:fillRect/>
                    </a:stretch>
                  </pic:blipFill>
                  <pic:spPr>
                    <a:xfrm>
                      <a:off x="0" y="0"/>
                      <a:ext cx="8001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және </w:t>
      </w:r>
    </w:p>
    <w:p>
      <w:pPr>
        <w:spacing w:after="0"/>
        <w:ind w:left="0"/>
        <w:jc w:val="both"/>
      </w:pPr>
      <w:r>
        <w:drawing>
          <wp:inline distT="0" distB="0" distL="0" distR="0">
            <wp:extent cx="8128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7"/>
                    <a:stretch>
                      <a:fillRect/>
                    </a:stretch>
                  </pic:blipFill>
                  <pic:spPr>
                    <a:xfrm>
                      <a:off x="0" y="0"/>
                      <a:ext cx="8128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Егер де қарастырылып отырған затқа сома </w:t>
      </w:r>
    </w:p>
    <w:p>
      <w:pPr>
        <w:spacing w:after="0"/>
        <w:ind w:left="0"/>
        <w:jc w:val="both"/>
      </w:pPr>
      <w:r>
        <w:drawing>
          <wp:inline distT="0" distB="0" distL="0" distR="0">
            <wp:extent cx="800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8"/>
                    <a:stretch>
                      <a:fillRect/>
                    </a:stretch>
                  </pic:blipFill>
                  <pic:spPr>
                    <a:xfrm>
                      <a:off x="0" y="0"/>
                      <a:ext cx="8001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аз немесе ШРК-ға теңестірілсе, онда мұнан кейінгі есептеулер ауаның ластану деңгейін бағалау арқылы жүргізіледі.</w:t>
      </w:r>
    </w:p>
    <w:bookmarkStart w:name="z18622" w:id="8144"/>
    <w:p>
      <w:pPr>
        <w:spacing w:after="0"/>
        <w:ind w:left="0"/>
        <w:jc w:val="both"/>
      </w:pPr>
      <w:r>
        <w:rPr>
          <w:rFonts w:ascii="Times New Roman"/>
          <w:b w:val="false"/>
          <w:i w:val="false"/>
          <w:color w:val="000000"/>
          <w:sz w:val="28"/>
        </w:rPr>
        <w:t xml:space="preserve">
      Егер де сома </w:t>
      </w:r>
    </w:p>
    <w:bookmarkEnd w:id="8144"/>
    <w:p>
      <w:pPr>
        <w:spacing w:after="0"/>
        <w:ind w:left="0"/>
        <w:jc w:val="both"/>
      </w:pPr>
      <w:r>
        <w:drawing>
          <wp:inline distT="0" distB="0" distL="0" distR="0">
            <wp:extent cx="800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9"/>
                    <a:stretch>
                      <a:fillRect/>
                    </a:stretch>
                  </pic:blipFill>
                  <pic:spPr>
                    <a:xfrm>
                      <a:off x="0" y="0"/>
                      <a:ext cx="8001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ШРК-дан жоғары болатын болса, онда белгіленген жерге қауіпті заттарды тасымалдайтын желдің жылдамдығы: u</w:t>
      </w:r>
      <w:r>
        <w:rPr>
          <w:rFonts w:ascii="Times New Roman"/>
          <w:b w:val="false"/>
          <w:i w:val="false"/>
          <w:color w:val="000000"/>
          <w:vertAlign w:val="subscript"/>
        </w:rPr>
        <w:t>мс</w:t>
      </w:r>
      <w:r>
        <w:rPr>
          <w:rFonts w:ascii="Times New Roman"/>
          <w:b w:val="false"/>
          <w:i w:val="false"/>
          <w:color w:val="000000"/>
          <w:sz w:val="28"/>
        </w:rPr>
        <w:t>; 0,5u</w:t>
      </w:r>
      <w:r>
        <w:rPr>
          <w:rFonts w:ascii="Times New Roman"/>
          <w:b w:val="false"/>
          <w:i w:val="false"/>
          <w:color w:val="000000"/>
          <w:vertAlign w:val="subscript"/>
        </w:rPr>
        <w:t>мс</w:t>
      </w:r>
      <w:r>
        <w:rPr>
          <w:rFonts w:ascii="Times New Roman"/>
          <w:b w:val="false"/>
          <w:i w:val="false"/>
          <w:color w:val="000000"/>
          <w:sz w:val="28"/>
        </w:rPr>
        <w:t>; 1,5u</w:t>
      </w:r>
      <w:r>
        <w:rPr>
          <w:rFonts w:ascii="Times New Roman"/>
          <w:b w:val="false"/>
          <w:i w:val="false"/>
          <w:color w:val="000000"/>
          <w:vertAlign w:val="subscript"/>
        </w:rPr>
        <w:t>мс</w:t>
      </w:r>
      <w:r>
        <w:rPr>
          <w:rFonts w:ascii="Times New Roman"/>
          <w:b w:val="false"/>
          <w:i w:val="false"/>
          <w:color w:val="000000"/>
          <w:sz w:val="28"/>
        </w:rPr>
        <w:t>; 0,5 м/с – барлық шығарылым көздері тарапынан есептік тордың торапында жүргізіледі.</w:t>
      </w:r>
    </w:p>
    <w:bookmarkStart w:name="z18623" w:id="8145"/>
    <w:p>
      <w:pPr>
        <w:spacing w:after="0"/>
        <w:ind w:left="0"/>
        <w:jc w:val="both"/>
      </w:pPr>
      <w:r>
        <w:rPr>
          <w:rFonts w:ascii="Times New Roman"/>
          <w:b w:val="false"/>
          <w:i w:val="false"/>
          <w:color w:val="000000"/>
          <w:sz w:val="28"/>
        </w:rPr>
        <w:t>
      Е с к е р т у.</w:t>
      </w:r>
    </w:p>
    <w:bookmarkEnd w:id="8145"/>
    <w:bookmarkStart w:name="z18624" w:id="8146"/>
    <w:p>
      <w:pPr>
        <w:spacing w:after="0"/>
        <w:ind w:left="0"/>
        <w:jc w:val="both"/>
      </w:pPr>
      <w:r>
        <w:rPr>
          <w:rFonts w:ascii="Times New Roman"/>
          <w:b w:val="false"/>
          <w:i w:val="false"/>
          <w:color w:val="000000"/>
          <w:sz w:val="28"/>
        </w:rPr>
        <w:t xml:space="preserve">
      (5.28)-де әр нүктеге </w:t>
      </w:r>
      <w:r>
        <w:rPr>
          <w:rFonts w:ascii="Times New Roman"/>
          <w:b w:val="false"/>
          <w:i w:val="false"/>
          <w:color w:val="000000"/>
          <w:sz w:val="28"/>
        </w:rPr>
        <w:t>20-тармаққа</w:t>
      </w:r>
      <w:r>
        <w:rPr>
          <w:rFonts w:ascii="Times New Roman"/>
          <w:b w:val="false"/>
          <w:i w:val="false"/>
          <w:color w:val="000000"/>
          <w:sz w:val="28"/>
        </w:rPr>
        <w:t xml:space="preserve"> сәйкес белгіленген жел жақ қабатындағы нысандарға с</w:t>
      </w:r>
      <w:r>
        <w:rPr>
          <w:rFonts w:ascii="Times New Roman"/>
          <w:b w:val="false"/>
          <w:i w:val="false"/>
          <w:color w:val="000000"/>
          <w:vertAlign w:val="subscript"/>
        </w:rPr>
        <w:t>мi</w:t>
      </w:r>
      <w:r>
        <w:rPr>
          <w:rFonts w:ascii="Times New Roman"/>
          <w:b w:val="false"/>
          <w:i w:val="false"/>
          <w:color w:val="000000"/>
          <w:sz w:val="28"/>
        </w:rPr>
        <w:t xml:space="preserve"> және u</w:t>
      </w:r>
      <w:r>
        <w:rPr>
          <w:rFonts w:ascii="Times New Roman"/>
          <w:b w:val="false"/>
          <w:i w:val="false"/>
          <w:color w:val="000000"/>
          <w:vertAlign w:val="subscript"/>
        </w:rPr>
        <w:t>мi</w:t>
      </w:r>
      <w:r>
        <w:rPr>
          <w:rFonts w:ascii="Times New Roman"/>
          <w:b w:val="false"/>
          <w:i w:val="false"/>
          <w:color w:val="000000"/>
          <w:sz w:val="28"/>
        </w:rPr>
        <w:t>-дің орнына с</w:t>
      </w:r>
      <w:r>
        <w:rPr>
          <w:rFonts w:ascii="Times New Roman"/>
          <w:b w:val="false"/>
          <w:i w:val="false"/>
          <w:color w:val="000000"/>
          <w:vertAlign w:val="subscript"/>
        </w:rPr>
        <w:t>мxi</w:t>
      </w:r>
      <w:r>
        <w:rPr>
          <w:rFonts w:ascii="Times New Roman"/>
          <w:b w:val="false"/>
          <w:i w:val="false"/>
          <w:color w:val="000000"/>
          <w:sz w:val="28"/>
        </w:rPr>
        <w:t xml:space="preserve"> және u</w:t>
      </w:r>
      <w:r>
        <w:rPr>
          <w:rFonts w:ascii="Times New Roman"/>
          <w:b w:val="false"/>
          <w:i w:val="false"/>
          <w:color w:val="000000"/>
          <w:vertAlign w:val="subscript"/>
        </w:rPr>
        <w:t>мxi</w:t>
      </w:r>
      <w:r>
        <w:rPr>
          <w:rFonts w:ascii="Times New Roman"/>
          <w:b w:val="false"/>
          <w:i w:val="false"/>
          <w:color w:val="000000"/>
          <w:sz w:val="28"/>
        </w:rPr>
        <w:t xml:space="preserve"> қолданылады.</w:t>
      </w:r>
    </w:p>
    <w:bookmarkEnd w:id="8146"/>
    <w:bookmarkStart w:name="z18625" w:id="8147"/>
    <w:p>
      <w:pPr>
        <w:spacing w:after="0"/>
        <w:ind w:left="0"/>
        <w:jc w:val="both"/>
      </w:pPr>
      <w:r>
        <w:rPr>
          <w:rFonts w:ascii="Times New Roman"/>
          <w:b w:val="false"/>
          <w:i w:val="false"/>
          <w:color w:val="000000"/>
          <w:sz w:val="28"/>
        </w:rPr>
        <w:t>
      46. Егер де азаю ретімен топталған N шығарылым көздерінің арасында N</w:t>
      </w:r>
      <w:r>
        <w:rPr>
          <w:rFonts w:ascii="Times New Roman"/>
          <w:b w:val="false"/>
          <w:i w:val="false"/>
          <w:color w:val="000000"/>
          <w:vertAlign w:val="subscript"/>
        </w:rPr>
        <w:t xml:space="preserve">1 </w:t>
      </w:r>
      <w:r>
        <w:rPr>
          <w:rFonts w:ascii="Times New Roman"/>
          <w:b w:val="false"/>
          <w:i w:val="false"/>
          <w:color w:val="000000"/>
          <w:sz w:val="28"/>
        </w:rPr>
        <w:t>нысаны (бұл нысанға ең кіші с</w:t>
      </w:r>
      <w:r>
        <w:rPr>
          <w:rFonts w:ascii="Times New Roman"/>
          <w:b w:val="false"/>
          <w:i w:val="false"/>
          <w:color w:val="000000"/>
          <w:vertAlign w:val="subscript"/>
        </w:rPr>
        <w:t>мi</w:t>
      </w:r>
      <w:r>
        <w:rPr>
          <w:rFonts w:ascii="Times New Roman"/>
          <w:b w:val="false"/>
          <w:i w:val="false"/>
          <w:color w:val="000000"/>
          <w:sz w:val="28"/>
        </w:rPr>
        <w:t xml:space="preserve"> бірлігі тең келеді) бар болса, жердегі шоғырланулардың есебі кішірейеді. Бұл жағдайда ШРК мен с</w:t>
      </w:r>
      <w:r>
        <w:rPr>
          <w:rFonts w:ascii="Times New Roman"/>
          <w:b w:val="false"/>
          <w:i w:val="false"/>
          <w:color w:val="000000"/>
          <w:vertAlign w:val="subscript"/>
        </w:rPr>
        <w:t>мi</w:t>
      </w:r>
      <w:r>
        <w:rPr>
          <w:rFonts w:ascii="Times New Roman"/>
          <w:b w:val="false"/>
          <w:i w:val="false"/>
          <w:color w:val="000000"/>
          <w:sz w:val="28"/>
        </w:rPr>
        <w:t xml:space="preserve"> сомасы арасында айырмашылықтар анықталады және басқа N-N</w:t>
      </w:r>
      <w:r>
        <w:rPr>
          <w:rFonts w:ascii="Times New Roman"/>
          <w:b w:val="false"/>
          <w:i w:val="false"/>
          <w:color w:val="000000"/>
          <w:vertAlign w:val="subscript"/>
        </w:rPr>
        <w:t xml:space="preserve">1 </w:t>
      </w:r>
      <w:r>
        <w:rPr>
          <w:rFonts w:ascii="Times New Roman"/>
          <w:b w:val="false"/>
          <w:i w:val="false"/>
          <w:color w:val="000000"/>
          <w:sz w:val="28"/>
        </w:rPr>
        <w:t>нысандарына максималды шоғырлану жиынтығы с</w:t>
      </w:r>
      <w:r>
        <w:rPr>
          <w:rFonts w:ascii="Times New Roman"/>
          <w:b w:val="false"/>
          <w:i w:val="false"/>
          <w:color w:val="000000"/>
          <w:vertAlign w:val="subscript"/>
        </w:rPr>
        <w:t xml:space="preserve">м </w:t>
      </w:r>
      <w:r>
        <w:rPr>
          <w:rFonts w:ascii="Times New Roman"/>
          <w:b w:val="false"/>
          <w:i w:val="false"/>
          <w:color w:val="000000"/>
          <w:sz w:val="28"/>
        </w:rPr>
        <w:t>белгіленеді. Ал егер с</w:t>
      </w:r>
      <w:r>
        <w:rPr>
          <w:rFonts w:ascii="Times New Roman"/>
          <w:b w:val="false"/>
          <w:i w:val="false"/>
          <w:color w:val="000000"/>
          <w:vertAlign w:val="subscript"/>
        </w:rPr>
        <w:t>мi</w:t>
      </w:r>
      <w:r>
        <w:rPr>
          <w:rFonts w:ascii="Times New Roman"/>
          <w:b w:val="false"/>
          <w:i w:val="false"/>
          <w:color w:val="000000"/>
          <w:sz w:val="28"/>
        </w:rPr>
        <w:t xml:space="preserve"> сомасы 0,05 ШРК-дан аспаса, белгіленген N</w:t>
      </w:r>
      <w:r>
        <w:rPr>
          <w:rFonts w:ascii="Times New Roman"/>
          <w:b w:val="false"/>
          <w:i w:val="false"/>
          <w:color w:val="000000"/>
          <w:vertAlign w:val="subscript"/>
        </w:rPr>
        <w:t>1</w:t>
      </w:r>
      <w:r>
        <w:rPr>
          <w:rFonts w:ascii="Times New Roman"/>
          <w:b w:val="false"/>
          <w:i w:val="false"/>
          <w:color w:val="000000"/>
          <w:sz w:val="28"/>
        </w:rPr>
        <w:t xml:space="preserve"> нысандары тексеруден алынып тасталынады.</w:t>
      </w:r>
    </w:p>
    <w:bookmarkEnd w:id="8147"/>
    <w:bookmarkStart w:name="z18626" w:id="8148"/>
    <w:p>
      <w:pPr>
        <w:spacing w:after="0"/>
        <w:ind w:left="0"/>
        <w:jc w:val="both"/>
      </w:pPr>
      <w:r>
        <w:rPr>
          <w:rFonts w:ascii="Times New Roman"/>
          <w:b w:val="false"/>
          <w:i w:val="false"/>
          <w:color w:val="000000"/>
          <w:sz w:val="28"/>
        </w:rPr>
        <w:t>
      Егер N шығарылым көздері М сияқты азаю ретімен топталса: M</w:t>
      </w:r>
      <w:r>
        <w:rPr>
          <w:rFonts w:ascii="Times New Roman"/>
          <w:b w:val="false"/>
          <w:i w:val="false"/>
          <w:color w:val="000000"/>
          <w:vertAlign w:val="subscript"/>
        </w:rPr>
        <w:t>1</w:t>
      </w:r>
      <w:r>
        <w:rPr>
          <w:rFonts w:ascii="Times New Roman"/>
          <w:b w:val="false"/>
          <w:i w:val="false"/>
          <w:color w:val="000000"/>
          <w:sz w:val="28"/>
        </w:rPr>
        <w:t>&gt;M</w:t>
      </w:r>
      <w:r>
        <w:rPr>
          <w:rFonts w:ascii="Times New Roman"/>
          <w:b w:val="false"/>
          <w:i w:val="false"/>
          <w:color w:val="000000"/>
          <w:vertAlign w:val="subscript"/>
        </w:rPr>
        <w:t>2</w:t>
      </w:r>
      <w:r>
        <w:rPr>
          <w:rFonts w:ascii="Times New Roman"/>
          <w:b w:val="false"/>
          <w:i w:val="false"/>
          <w:color w:val="000000"/>
          <w:sz w:val="28"/>
        </w:rPr>
        <w:t>&gt;...&gt;M</w:t>
      </w:r>
      <w:r>
        <w:rPr>
          <w:rFonts w:ascii="Times New Roman"/>
          <w:b w:val="false"/>
          <w:i w:val="false"/>
          <w:color w:val="000000"/>
          <w:vertAlign w:val="subscript"/>
        </w:rPr>
        <w:t>N</w:t>
      </w:r>
      <w:r>
        <w:rPr>
          <w:rFonts w:ascii="Times New Roman"/>
          <w:b w:val="false"/>
          <w:i w:val="false"/>
          <w:color w:val="000000"/>
          <w:sz w:val="28"/>
        </w:rPr>
        <w:t>, онда М мәнді нысанның ең кішісі атмосфера ластануының есебін жеңілдету үшін алынып тасталынады, егер</w:t>
      </w:r>
    </w:p>
    <w:bookmarkEnd w:id="8148"/>
    <w:bookmarkStart w:name="z18627" w:id="8149"/>
    <w:p>
      <w:pPr>
        <w:spacing w:after="0"/>
        <w:ind w:left="0"/>
        <w:jc w:val="both"/>
      </w:pPr>
      <w:r>
        <w:rPr>
          <w:rFonts w:ascii="Times New Roman"/>
          <w:b w:val="false"/>
          <w:i w:val="false"/>
          <w:color w:val="000000"/>
          <w:sz w:val="28"/>
        </w:rPr>
        <w:t xml:space="preserve">
       </w:t>
      </w:r>
    </w:p>
    <w:bookmarkEnd w:id="8149"/>
    <w:p>
      <w:pPr>
        <w:spacing w:after="0"/>
        <w:ind w:left="0"/>
        <w:jc w:val="both"/>
      </w:pPr>
      <w:r>
        <w:drawing>
          <wp:inline distT="0" distB="0" distL="0" distR="0">
            <wp:extent cx="21971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0"/>
                    <a:stretch>
                      <a:fillRect/>
                    </a:stretch>
                  </pic:blipFill>
                  <pic:spPr>
                    <a:xfrm>
                      <a:off x="0" y="0"/>
                      <a:ext cx="2197100" cy="60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(5.29)</w:t>
      </w:r>
    </w:p>
    <w:bookmarkStart w:name="z18628" w:id="8150"/>
    <w:p>
      <w:pPr>
        <w:spacing w:after="0"/>
        <w:ind w:left="0"/>
        <w:jc w:val="both"/>
      </w:pPr>
      <w:r>
        <w:rPr>
          <w:rFonts w:ascii="Times New Roman"/>
          <w:b w:val="false"/>
          <w:i w:val="false"/>
          <w:color w:val="000000"/>
          <w:sz w:val="28"/>
        </w:rPr>
        <w:t>
      Е с к е р т у.</w:t>
      </w:r>
    </w:p>
    <w:bookmarkEnd w:id="8150"/>
    <w:bookmarkStart w:name="z18629" w:id="8151"/>
    <w:p>
      <w:pPr>
        <w:spacing w:after="0"/>
        <w:ind w:left="0"/>
        <w:jc w:val="both"/>
      </w:pPr>
      <w:r>
        <w:rPr>
          <w:rFonts w:ascii="Times New Roman"/>
          <w:b w:val="false"/>
          <w:i w:val="false"/>
          <w:color w:val="000000"/>
          <w:sz w:val="28"/>
        </w:rPr>
        <w:t xml:space="preserve">
      Егер де тексеруден алынып тасталған нысанның орташа биіктігі сақталып қалған нысандардың биіктігінен 1/3-ге басым болса, </w:t>
      </w:r>
      <w:r>
        <w:rPr>
          <w:rFonts w:ascii="Times New Roman"/>
          <w:b w:val="false"/>
          <w:i w:val="false"/>
          <w:color w:val="000000"/>
          <w:sz w:val="28"/>
        </w:rPr>
        <w:t>46-тармақ</w:t>
      </w:r>
      <w:r>
        <w:rPr>
          <w:rFonts w:ascii="Times New Roman"/>
          <w:b w:val="false"/>
          <w:i w:val="false"/>
          <w:color w:val="000000"/>
          <w:sz w:val="28"/>
        </w:rPr>
        <w:t xml:space="preserve"> ұсынымы орындалады</w:t>
      </w:r>
    </w:p>
    <w:bookmarkEnd w:id="8151"/>
    <w:bookmarkStart w:name="z18630" w:id="8152"/>
    <w:p>
      <w:pPr>
        <w:spacing w:after="0"/>
        <w:ind w:left="0"/>
        <w:jc w:val="both"/>
      </w:pPr>
      <w:r>
        <w:rPr>
          <w:rFonts w:ascii="Times New Roman"/>
          <w:b w:val="false"/>
          <w:i w:val="false"/>
          <w:color w:val="000000"/>
          <w:sz w:val="28"/>
        </w:rPr>
        <w:t>
      47. Белгіленген аумақта түзу сызық бойымен топталған, жердегі заттектердің қоспасының есебі әр нысанға u=u</w:t>
      </w:r>
      <w:r>
        <w:rPr>
          <w:rFonts w:ascii="Times New Roman"/>
          <w:b w:val="false"/>
          <w:i w:val="false"/>
          <w:color w:val="000000"/>
          <w:vertAlign w:val="subscript"/>
        </w:rPr>
        <w:t xml:space="preserve">мс </w:t>
      </w:r>
      <w:r>
        <w:rPr>
          <w:rFonts w:ascii="Times New Roman"/>
          <w:b w:val="false"/>
          <w:i w:val="false"/>
          <w:color w:val="000000"/>
          <w:sz w:val="28"/>
        </w:rPr>
        <w:t xml:space="preserve">сай келгенде </w:t>
      </w:r>
    </w:p>
    <w:bookmarkEnd w:id="8152"/>
    <w:p>
      <w:pPr>
        <w:spacing w:after="0"/>
        <w:ind w:left="0"/>
        <w:jc w:val="both"/>
      </w:pPr>
      <w:r>
        <w:drawing>
          <wp:inline distT="0" distB="0" distL="0" distR="0">
            <wp:extent cx="9652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1"/>
                    <a:stretch>
                      <a:fillRect/>
                    </a:stretch>
                  </pic:blipFill>
                  <pic:spPr>
                    <a:xfrm>
                      <a:off x="0" y="0"/>
                      <a:ext cx="965200" cy="72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немесе 0,01-0,02-тең не аз болған жағдайда (у (м) – нысаннан сызыққа дейінгі арақашықтық) жүргізіледі. Әр нысанға концентрация қисық беріледі. Координаттың басталуы х қашықтығына байланысты нысанның орналасқан жерімен қиысып, ал концентрация жинақталады. Бұл жағдайда 2 нұсқа қарастырылады. Біріншісінде, жел 1-ден N нысанына бағытталады, ал екіншісінде, керісінше бағытта жүреді. Әр түрлі қашықтық үшін х қонцентрация қосылып, жиынтық концентрацияның с мәні анықталады. Ең көп мәнге ие болған концентрация – с</w:t>
      </w:r>
      <w:r>
        <w:rPr>
          <w:rFonts w:ascii="Times New Roman"/>
          <w:b w:val="false"/>
          <w:i w:val="false"/>
          <w:color w:val="000000"/>
          <w:vertAlign w:val="subscript"/>
        </w:rPr>
        <w:t>м</w:t>
      </w:r>
      <w:r>
        <w:rPr>
          <w:rFonts w:ascii="Times New Roman"/>
          <w:b w:val="false"/>
          <w:i w:val="false"/>
          <w:color w:val="000000"/>
          <w:sz w:val="28"/>
        </w:rPr>
        <w:t>. максималды концентрация болып есептелінеді.</w:t>
      </w:r>
    </w:p>
    <w:bookmarkStart w:name="z18631" w:id="8153"/>
    <w:p>
      <w:pPr>
        <w:spacing w:after="0"/>
        <w:ind w:left="0"/>
        <w:jc w:val="both"/>
      </w:pPr>
      <w:r>
        <w:rPr>
          <w:rFonts w:ascii="Times New Roman"/>
          <w:b w:val="false"/>
          <w:i w:val="false"/>
          <w:color w:val="000000"/>
          <w:sz w:val="28"/>
        </w:rPr>
        <w:t>
      Ескерту.</w:t>
      </w:r>
    </w:p>
    <w:bookmarkEnd w:id="8153"/>
    <w:bookmarkStart w:name="z18632" w:id="8154"/>
    <w:p>
      <w:pPr>
        <w:spacing w:after="0"/>
        <w:ind w:left="0"/>
        <w:jc w:val="both"/>
      </w:pPr>
      <w:r>
        <w:rPr>
          <w:rFonts w:ascii="Times New Roman"/>
          <w:b w:val="false"/>
          <w:i w:val="false"/>
          <w:color w:val="000000"/>
          <w:sz w:val="28"/>
        </w:rPr>
        <w:t xml:space="preserve">
      Бір-бірінен қашық орналасқан 2 нысан болса, есептеулер қолмен жүргізіледі. </w:t>
      </w:r>
    </w:p>
    <w:bookmarkEnd w:id="8154"/>
    <w:bookmarkStart w:name="z18633" w:id="8155"/>
    <w:p>
      <w:pPr>
        <w:spacing w:after="0"/>
        <w:ind w:left="0"/>
        <w:jc w:val="both"/>
      </w:pPr>
      <w:r>
        <w:rPr>
          <w:rFonts w:ascii="Times New Roman"/>
          <w:b w:val="false"/>
          <w:i w:val="false"/>
          <w:color w:val="000000"/>
          <w:sz w:val="28"/>
        </w:rPr>
        <w:t>
      48. Нысандардан алынған заттектің концентрациясы бір нүктеге тоғыспайтын немесе бір түзу бойына жиналмайтын жағдайлар болады. Мұндай кезде бір-біріне қарама-қарсы бағытталған желдің бағытын бір түзу бойымен біріктіріп, жақын жердегі нысандар бір түзуге орналастырылады, ал басқа жағдайларда (2.25) формуласы қолданылады. Егер де оське көшірілген нысандардың ішінде, бір мезетте (5.10), (5.11) шарттары орындалмайтын көлемділері кездессе, онда әр желдің бағытынан ірі концентрация максималды нүктесіне дейін жиынтық концентрация есептелінеді.</w:t>
      </w:r>
    </w:p>
    <w:bookmarkEnd w:id="8155"/>
    <w:bookmarkStart w:name="z18634" w:id="8156"/>
    <w:p>
      <w:pPr>
        <w:spacing w:after="0"/>
        <w:ind w:left="0"/>
        <w:jc w:val="both"/>
      </w:pPr>
      <w:r>
        <w:rPr>
          <w:rFonts w:ascii="Times New Roman"/>
          <w:b w:val="false"/>
          <w:i w:val="false"/>
          <w:color w:val="000000"/>
          <w:sz w:val="28"/>
        </w:rPr>
        <w:t>
      49. Көлемді аудандарда бытырап орналасқан көптеген нысандардан шығарылатын шығарылымдардың жер үсті қоспасының есептерін электронды есептеу машиналарында жүргізген жөн, оған қоса жобалау мен мөлшерлеу жұмыстарын дайындау кезінде, ереже бойынша, шығарылымдарды біріктіру, аудандарға нысандардың орналастырылулардың, төгінділерді тазарту жұмыстары және т.б. іс-шаралардың көптеген нұсқалары қаралады. Есептеу торларының аралықтары сол есептеулер жүргізілетін облыстың көлеміне тәуелді таңдалады. Сонымен қатар, ережеге сәйкес, тордың түйіндерінің жалпы саны 1500-2000-нан аспауы қажет. Көрсетілген облыстың көлемі қаралып отырған нысандар жиынтығының әсер ету аймағының көлеміне сәйкес болуы тиіс.</w:t>
      </w:r>
    </w:p>
    <w:bookmarkEnd w:id="8156"/>
    <w:bookmarkStart w:name="z18635" w:id="8157"/>
    <w:p>
      <w:pPr>
        <w:spacing w:after="0"/>
        <w:ind w:left="0"/>
        <w:jc w:val="both"/>
      </w:pPr>
      <w:r>
        <w:rPr>
          <w:rFonts w:ascii="Times New Roman"/>
          <w:b w:val="false"/>
          <w:i w:val="false"/>
          <w:color w:val="000000"/>
          <w:sz w:val="28"/>
        </w:rPr>
        <w:t>
      50. Есептеу жұмыстары көлемінің қысқартуының басты жолдарының бірі – бір үлгідегі шығарылым көздерін (жылу пештерінің құбырлары және т.б.) және үлкен территорияға бытырап шашылған шығарылымдарды топтастыру.</w:t>
      </w:r>
    </w:p>
    <w:bookmarkEnd w:id="8157"/>
    <w:bookmarkStart w:name="z18636" w:id="8158"/>
    <w:p>
      <w:pPr>
        <w:spacing w:after="0"/>
        <w:ind w:left="0"/>
        <w:jc w:val="both"/>
      </w:pPr>
      <w:r>
        <w:rPr>
          <w:rFonts w:ascii="Times New Roman"/>
          <w:b w:val="false"/>
          <w:i w:val="false"/>
          <w:color w:val="000000"/>
          <w:sz w:val="28"/>
        </w:rPr>
        <w:t>
      Е с к е р т у.</w:t>
      </w:r>
    </w:p>
    <w:bookmarkEnd w:id="8158"/>
    <w:bookmarkStart w:name="z18637" w:id="8159"/>
    <w:p>
      <w:pPr>
        <w:spacing w:after="0"/>
        <w:ind w:left="0"/>
        <w:jc w:val="both"/>
      </w:pPr>
      <w:r>
        <w:rPr>
          <w:rFonts w:ascii="Times New Roman"/>
          <w:b w:val="false"/>
          <w:i w:val="false"/>
          <w:color w:val="000000"/>
          <w:sz w:val="28"/>
        </w:rPr>
        <w:t>
      Нысандардың аумаққа тең дәрежеде орналастырылғанда және биіктік (Н), сағаның диаметрі (D), температура (Т</w:t>
      </w:r>
      <w:r>
        <w:rPr>
          <w:rFonts w:ascii="Times New Roman"/>
          <w:b w:val="false"/>
          <w:i w:val="false"/>
          <w:color w:val="000000"/>
          <w:vertAlign w:val="subscript"/>
        </w:rPr>
        <w:t>г</w:t>
      </w:r>
      <w:r>
        <w:rPr>
          <w:rFonts w:ascii="Times New Roman"/>
          <w:b w:val="false"/>
          <w:i w:val="false"/>
          <w:color w:val="000000"/>
          <w:sz w:val="28"/>
        </w:rPr>
        <w:t>) және газдыауаның нысанның сағасынан шығу жылдамдығы (</w:t>
      </w:r>
      <w:r>
        <w:rPr>
          <w:rFonts w:ascii="Times New Roman"/>
          <w:b w:val="false"/>
          <w:i/>
          <w:color w:val="000000"/>
          <w:sz w:val="28"/>
        </w:rPr>
        <w:t>?</w:t>
      </w:r>
      <w:r>
        <w:rPr>
          <w:rFonts w:ascii="Times New Roman"/>
          <w:b w:val="false"/>
          <w:i w:val="false"/>
          <w:color w:val="000000"/>
          <w:vertAlign w:val="subscript"/>
        </w:rPr>
        <w:t xml:space="preserve"> 0</w:t>
      </w:r>
      <w:r>
        <w:rPr>
          <w:rFonts w:ascii="Times New Roman"/>
          <w:b w:val="false"/>
          <w:i w:val="false"/>
          <w:color w:val="000000"/>
          <w:sz w:val="28"/>
        </w:rPr>
        <w:t>) сынды параметрлер сақталса нүктелі нысандардың тобы бір аумаққа топтастырылады. Аталмыш шарттар орындалмаған жағдайда нысандардың тобы осы талаптар сақталған басқа көздерге қосылып, бірнеше аумаққа бөлініп кетуі мүмкін. Мұндай жеке-дара топтарға жіктелуінің басты себебі – әр нысанға (5.13), (5.14) шарттарының орындалуы барысында теңсіздіктің орын алуы (5.13), (5.14); теңсіздік (5.16), (5.17) – әр нысанға тиісті шарттардың (5.10) және (5.11) орындалмауы.</w:t>
      </w:r>
    </w:p>
    <w:bookmarkEnd w:id="8159"/>
    <w:bookmarkStart w:name="z18638" w:id="8160"/>
    <w:p>
      <w:pPr>
        <w:spacing w:after="0"/>
        <w:ind w:left="0"/>
        <w:jc w:val="both"/>
      </w:pPr>
      <w:r>
        <w:rPr>
          <w:rFonts w:ascii="Times New Roman"/>
          <w:b w:val="false"/>
          <w:i w:val="false"/>
          <w:color w:val="000000"/>
          <w:sz w:val="28"/>
        </w:rPr>
        <w:t>
      51. Көрсетілген нысанның аумағынан перпендикуляр бағытта соғылған желде концентрация (нысанның территориясында және оның шекарасынан тыс) осы Әдістеменің 1-қосымшасына сәйкес есептелінеді.</w:t>
      </w:r>
    </w:p>
    <w:bookmarkEnd w:id="8160"/>
    <w:bookmarkStart w:name="z18639" w:id="8161"/>
    <w:p>
      <w:pPr>
        <w:spacing w:after="0"/>
        <w:ind w:left="0"/>
        <w:jc w:val="both"/>
      </w:pPr>
      <w:r>
        <w:rPr>
          <w:rFonts w:ascii="Times New Roman"/>
          <w:b w:val="false"/>
          <w:i w:val="false"/>
          <w:color w:val="000000"/>
          <w:sz w:val="28"/>
        </w:rPr>
        <w:t xml:space="preserve">
      52. Егер де жел қисынсыз, жосықсыз бағытта қозғалса, онда аумақтық нысан жеке-дара нысандарға бағытталады және N жиынтық белгісімен таңбаланады. N-нің мағынасы формула арқылы анықталады: </w:t>
      </w:r>
    </w:p>
    <w:bookmarkEnd w:id="8161"/>
    <w:bookmarkStart w:name="z18640" w:id="8162"/>
    <w:p>
      <w:pPr>
        <w:spacing w:after="0"/>
        <w:ind w:left="0"/>
        <w:jc w:val="both"/>
      </w:pPr>
      <w:r>
        <w:rPr>
          <w:rFonts w:ascii="Times New Roman"/>
          <w:b w:val="false"/>
          <w:i w:val="false"/>
          <w:color w:val="000000"/>
          <w:sz w:val="28"/>
        </w:rPr>
        <w:t xml:space="preserve">
       </w:t>
      </w:r>
    </w:p>
    <w:bookmarkEnd w:id="8162"/>
    <w:p>
      <w:pPr>
        <w:spacing w:after="0"/>
        <w:ind w:left="0"/>
        <w:jc w:val="both"/>
      </w:pPr>
      <w:r>
        <w:drawing>
          <wp:inline distT="0" distB="0" distL="0" distR="0">
            <wp:extent cx="1168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2"/>
                    <a:stretch>
                      <a:fillRect/>
                    </a:stretch>
                  </pic:blipFill>
                  <pic:spPr>
                    <a:xfrm>
                      <a:off x="0" y="0"/>
                      <a:ext cx="11684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(5.30)</w:t>
      </w:r>
    </w:p>
    <w:bookmarkStart w:name="z18641" w:id="8163"/>
    <w:p>
      <w:pPr>
        <w:spacing w:after="0"/>
        <w:ind w:left="0"/>
        <w:jc w:val="both"/>
      </w:pPr>
      <w:r>
        <w:rPr>
          <w:rFonts w:ascii="Times New Roman"/>
          <w:b w:val="false"/>
          <w:i w:val="false"/>
          <w:color w:val="000000"/>
          <w:sz w:val="28"/>
        </w:rPr>
        <w:t>
      Мұнда S</w:t>
      </w:r>
      <w:r>
        <w:rPr>
          <w:rFonts w:ascii="Times New Roman"/>
          <w:b w:val="false"/>
          <w:i w:val="false"/>
          <w:color w:val="000000"/>
          <w:vertAlign w:val="subscript"/>
        </w:rPr>
        <w:t>п</w:t>
      </w:r>
      <w:r>
        <w:rPr>
          <w:rFonts w:ascii="Times New Roman"/>
          <w:b w:val="false"/>
          <w:i w:val="false"/>
          <w:color w:val="000000"/>
          <w:sz w:val="28"/>
        </w:rPr>
        <w:t xml:space="preserve"> (м</w:t>
      </w:r>
      <w:r>
        <w:rPr>
          <w:rFonts w:ascii="Times New Roman"/>
          <w:b w:val="false"/>
          <w:i w:val="false"/>
          <w:color w:val="000000"/>
          <w:vertAlign w:val="superscript"/>
        </w:rPr>
        <w:t>2</w:t>
      </w:r>
      <w:r>
        <w:rPr>
          <w:rFonts w:ascii="Times New Roman"/>
          <w:b w:val="false"/>
          <w:i w:val="false"/>
          <w:color w:val="000000"/>
          <w:sz w:val="28"/>
        </w:rPr>
        <w:t>) – қаралып жатырған нысанның аумағы; L</w:t>
      </w:r>
      <w:r>
        <w:rPr>
          <w:rFonts w:ascii="Times New Roman"/>
          <w:b w:val="false"/>
          <w:i w:val="false"/>
          <w:color w:val="000000"/>
          <w:vertAlign w:val="subscript"/>
        </w:rPr>
        <w:t>п</w:t>
      </w:r>
      <w:r>
        <w:rPr>
          <w:rFonts w:ascii="Times New Roman"/>
          <w:b w:val="false"/>
          <w:i w:val="false"/>
          <w:color w:val="000000"/>
          <w:sz w:val="28"/>
        </w:rPr>
        <w:t xml:space="preserve"> (м) – нысанның аумағының орталығынан нүктесіне дейінгі аралық, u – желдің есептелінген жылдамдығы, N-нің мәні дөңгелектенген, бүтін, үлкен сан түрінде есептелінеді.</w:t>
      </w:r>
    </w:p>
    <w:bookmarkEnd w:id="8163"/>
    <w:bookmarkStart w:name="z18642" w:id="8164"/>
    <w:p>
      <w:pPr>
        <w:spacing w:after="0"/>
        <w:ind w:left="0"/>
        <w:jc w:val="both"/>
      </w:pPr>
      <w:r>
        <w:rPr>
          <w:rFonts w:ascii="Times New Roman"/>
          <w:b w:val="false"/>
          <w:i w:val="false"/>
          <w:color w:val="000000"/>
          <w:sz w:val="28"/>
        </w:rPr>
        <w:t xml:space="preserve">
      (5.30) көрсетілгендей, үлкен аумақта </w:t>
      </w:r>
    </w:p>
    <w:bookmarkEnd w:id="8164"/>
    <w:p>
      <w:pPr>
        <w:spacing w:after="0"/>
        <w:ind w:left="0"/>
        <w:jc w:val="both"/>
      </w:pPr>
      <w:r>
        <w:drawing>
          <wp:inline distT="0" distB="0" distL="0" distR="0">
            <wp:extent cx="11557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3"/>
                    <a:stretch>
                      <a:fillRect/>
                    </a:stretch>
                  </pic:blipFill>
                  <pic:spPr>
                    <a:xfrm>
                      <a:off x="0" y="0"/>
                      <a:ext cx="11557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арақашықтықты сақтап орналасқан нысандар жеке-дара нүктелі нысан (N=1) ретінде қарастырылады.</w:t>
      </w:r>
    </w:p>
    <w:bookmarkStart w:name="z18643" w:id="8165"/>
    <w:p>
      <w:pPr>
        <w:spacing w:after="0"/>
        <w:ind w:left="0"/>
        <w:jc w:val="both"/>
      </w:pPr>
      <w:r>
        <w:rPr>
          <w:rFonts w:ascii="Times New Roman"/>
          <w:b w:val="false"/>
          <w:i w:val="false"/>
          <w:color w:val="000000"/>
          <w:sz w:val="28"/>
        </w:rPr>
        <w:t>
      Әр жеке-дара нүктелі нысан үшін максималды жердегі концентрация c</w:t>
      </w:r>
      <w:r>
        <w:rPr>
          <w:rFonts w:ascii="Times New Roman"/>
          <w:b w:val="false"/>
          <w:i w:val="false"/>
          <w:color w:val="000000"/>
          <w:vertAlign w:val="subscript"/>
        </w:rPr>
        <w:t>м</w:t>
      </w:r>
      <w:r>
        <w:rPr>
          <w:rFonts w:ascii="Times New Roman"/>
          <w:b w:val="false"/>
          <w:i w:val="false"/>
          <w:color w:val="000000"/>
          <w:sz w:val="28"/>
        </w:rPr>
        <w:t>, қашықтық x</w:t>
      </w:r>
      <w:r>
        <w:rPr>
          <w:rFonts w:ascii="Times New Roman"/>
          <w:b w:val="false"/>
          <w:i w:val="false"/>
          <w:color w:val="000000"/>
          <w:vertAlign w:val="subscript"/>
        </w:rPr>
        <w:t>м</w:t>
      </w:r>
      <w:r>
        <w:rPr>
          <w:rFonts w:ascii="Times New Roman"/>
          <w:b w:val="false"/>
          <w:i w:val="false"/>
          <w:color w:val="000000"/>
          <w:sz w:val="28"/>
        </w:rPr>
        <w:t xml:space="preserve"> және желдің қауіпті қозғалысы u</w:t>
      </w:r>
      <w:r>
        <w:rPr>
          <w:rFonts w:ascii="Times New Roman"/>
          <w:b w:val="false"/>
          <w:i w:val="false"/>
          <w:color w:val="000000"/>
          <w:vertAlign w:val="subscript"/>
        </w:rPr>
        <w:t>м</w:t>
      </w:r>
      <w:r>
        <w:rPr>
          <w:rFonts w:ascii="Times New Roman"/>
          <w:b w:val="false"/>
          <w:i w:val="false"/>
          <w:color w:val="000000"/>
          <w:sz w:val="28"/>
        </w:rPr>
        <w:t xml:space="preserve"> мына формула негізінде анықталады: </w:t>
      </w:r>
    </w:p>
    <w:bookmarkEnd w:id="8165"/>
    <w:bookmarkStart w:name="z18644" w:id="8166"/>
    <w:p>
      <w:pPr>
        <w:spacing w:after="0"/>
        <w:ind w:left="0"/>
        <w:jc w:val="both"/>
      </w:pPr>
      <w:r>
        <w:rPr>
          <w:rFonts w:ascii="Times New Roman"/>
          <w:b w:val="false"/>
          <w:i w:val="false"/>
          <w:color w:val="000000"/>
          <w:sz w:val="28"/>
        </w:rPr>
        <w:t xml:space="preserve">
       </w:t>
      </w:r>
    </w:p>
    <w:bookmarkEnd w:id="8166"/>
    <w:p>
      <w:pPr>
        <w:spacing w:after="0"/>
        <w:ind w:left="0"/>
        <w:jc w:val="both"/>
      </w:pPr>
      <w:r>
        <w:drawing>
          <wp:inline distT="0" distB="0" distL="0" distR="0">
            <wp:extent cx="8509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4"/>
                    <a:stretch>
                      <a:fillRect/>
                    </a:stretch>
                  </pic:blipFill>
                  <pic:spPr>
                    <a:xfrm>
                      <a:off x="0" y="0"/>
                      <a:ext cx="8509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(5.31)</w:t>
      </w:r>
    </w:p>
    <w:bookmarkStart w:name="z18645" w:id="8167"/>
    <w:p>
      <w:pPr>
        <w:spacing w:after="0"/>
        <w:ind w:left="0"/>
        <w:jc w:val="both"/>
      </w:pPr>
      <w:r>
        <w:rPr>
          <w:rFonts w:ascii="Times New Roman"/>
          <w:b w:val="false"/>
          <w:i w:val="false"/>
          <w:color w:val="000000"/>
          <w:sz w:val="28"/>
        </w:rPr>
        <w:t xml:space="preserve">
       </w:t>
      </w:r>
    </w:p>
    <w:bookmarkEnd w:id="8167"/>
    <w:p>
      <w:pPr>
        <w:spacing w:after="0"/>
        <w:ind w:left="0"/>
        <w:jc w:val="both"/>
      </w:pPr>
      <w:r>
        <w:drawing>
          <wp:inline distT="0" distB="0" distL="0" distR="0">
            <wp:extent cx="850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5"/>
                    <a:stretch>
                      <a:fillRect/>
                    </a:stretch>
                  </pic:blipFill>
                  <pic:spPr>
                    <a:xfrm>
                      <a:off x="0" y="0"/>
                      <a:ext cx="8509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(5.32)</w:t>
      </w:r>
    </w:p>
    <w:bookmarkStart w:name="z18646" w:id="8168"/>
    <w:p>
      <w:pPr>
        <w:spacing w:after="0"/>
        <w:ind w:left="0"/>
        <w:jc w:val="both"/>
      </w:pPr>
      <w:r>
        <w:rPr>
          <w:rFonts w:ascii="Times New Roman"/>
          <w:b w:val="false"/>
          <w:i w:val="false"/>
          <w:color w:val="000000"/>
          <w:sz w:val="28"/>
        </w:rPr>
        <w:t xml:space="preserve">
       </w:t>
      </w:r>
    </w:p>
    <w:bookmarkEnd w:id="8168"/>
    <w:p>
      <w:pPr>
        <w:spacing w:after="0"/>
        <w:ind w:left="0"/>
        <w:jc w:val="both"/>
      </w:pPr>
      <w:r>
        <w:drawing>
          <wp:inline distT="0" distB="0" distL="0" distR="0">
            <wp:extent cx="850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6"/>
                    <a:stretch>
                      <a:fillRect/>
                    </a:stretch>
                  </pic:blipFill>
                  <pic:spPr>
                    <a:xfrm>
                      <a:off x="0" y="0"/>
                      <a:ext cx="8509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(5.33)</w:t>
      </w:r>
    </w:p>
    <w:bookmarkStart w:name="z18647" w:id="8169"/>
    <w:p>
      <w:pPr>
        <w:spacing w:after="0"/>
        <w:ind w:left="0"/>
        <w:jc w:val="both"/>
      </w:pPr>
      <w:r>
        <w:rPr>
          <w:rFonts w:ascii="Times New Roman"/>
          <w:b w:val="false"/>
          <w:i w:val="false"/>
          <w:color w:val="000000"/>
          <w:sz w:val="28"/>
        </w:rPr>
        <w:t xml:space="preserve">
      мұнда </w:t>
      </w:r>
    </w:p>
    <w:bookmarkEnd w:id="8169"/>
    <w:p>
      <w:pPr>
        <w:spacing w:after="0"/>
        <w:ind w:left="0"/>
        <w:jc w:val="both"/>
      </w:pPr>
      <w:r>
        <w:drawing>
          <wp:inline distT="0" distB="0" distL="0" distR="0">
            <wp:extent cx="241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7"/>
                    <a:stretch>
                      <a:fillRect/>
                    </a:stretch>
                  </pic:blipFill>
                  <pic:spPr>
                    <a:xfrm>
                      <a:off x="0" y="0"/>
                      <a:ext cx="2413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w:t>
      </w:r>
    </w:p>
    <w:p>
      <w:pPr>
        <w:spacing w:after="0"/>
        <w:ind w:left="0"/>
        <w:jc w:val="both"/>
      </w:pPr>
      <w:r>
        <w:drawing>
          <wp:inline distT="0" distB="0" distL="0" distR="0">
            <wp:extent cx="2540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8"/>
                    <a:stretch>
                      <a:fillRect/>
                    </a:stretch>
                  </pic:blipFill>
                  <pic:spPr>
                    <a:xfrm>
                      <a:off x="0" y="0"/>
                      <a:ext cx="2540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және </w:t>
      </w:r>
    </w:p>
    <w:p>
      <w:pPr>
        <w:spacing w:after="0"/>
        <w:ind w:left="0"/>
        <w:jc w:val="both"/>
      </w:pPr>
      <w:r>
        <w:drawing>
          <wp:inline distT="0" distB="0" distL="0" distR="0">
            <wp:extent cx="2540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9"/>
                    <a:stretch>
                      <a:fillRect/>
                    </a:stretch>
                  </pic:blipFill>
                  <pic:spPr>
                    <a:xfrm>
                      <a:off x="0" y="0"/>
                      <a:ext cx="2540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жеке-дара нүктелі нысанға арналған с</w:t>
      </w:r>
      <w:r>
        <w:rPr>
          <w:rFonts w:ascii="Times New Roman"/>
          <w:b w:val="false"/>
          <w:i w:val="false"/>
          <w:color w:val="000000"/>
          <w:vertAlign w:val="subscript"/>
        </w:rPr>
        <w:t>м</w:t>
      </w:r>
      <w:r>
        <w:rPr>
          <w:rFonts w:ascii="Times New Roman"/>
          <w:b w:val="false"/>
          <w:i w:val="false"/>
          <w:color w:val="000000"/>
          <w:sz w:val="28"/>
        </w:rPr>
        <w:t>, x</w:t>
      </w:r>
      <w:r>
        <w:rPr>
          <w:rFonts w:ascii="Times New Roman"/>
          <w:b w:val="false"/>
          <w:i w:val="false"/>
          <w:color w:val="000000"/>
          <w:vertAlign w:val="subscript"/>
        </w:rPr>
        <w:t>м</w:t>
      </w:r>
      <w:r>
        <w:rPr>
          <w:rFonts w:ascii="Times New Roman"/>
          <w:b w:val="false"/>
          <w:i w:val="false"/>
          <w:color w:val="000000"/>
          <w:sz w:val="28"/>
        </w:rPr>
        <w:t xml:space="preserve"> және u</w:t>
      </w:r>
      <w:r>
        <w:rPr>
          <w:rFonts w:ascii="Times New Roman"/>
          <w:b w:val="false"/>
          <w:i w:val="false"/>
          <w:color w:val="000000"/>
          <w:vertAlign w:val="subscript"/>
        </w:rPr>
        <w:t xml:space="preserve">м </w:t>
      </w:r>
      <w:r>
        <w:rPr>
          <w:rFonts w:ascii="Times New Roman"/>
          <w:b w:val="false"/>
          <w:i w:val="false"/>
          <w:color w:val="000000"/>
          <w:sz w:val="28"/>
        </w:rPr>
        <w:t>мәні.</w:t>
      </w:r>
    </w:p>
    <w:bookmarkStart w:name="z18648" w:id="8170"/>
    <w:p>
      <w:pPr>
        <w:spacing w:after="0"/>
        <w:ind w:left="0"/>
        <w:jc w:val="both"/>
      </w:pPr>
      <w:r>
        <w:rPr>
          <w:rFonts w:ascii="Times New Roman"/>
          <w:b w:val="false"/>
          <w:i w:val="false"/>
          <w:color w:val="000000"/>
          <w:sz w:val="28"/>
        </w:rPr>
        <w:t>
      Ескерту.</w:t>
      </w:r>
    </w:p>
    <w:bookmarkEnd w:id="8170"/>
    <w:bookmarkStart w:name="z18649" w:id="8171"/>
    <w:p>
      <w:pPr>
        <w:spacing w:after="0"/>
        <w:ind w:left="0"/>
        <w:jc w:val="both"/>
      </w:pPr>
      <w:r>
        <w:rPr>
          <w:rFonts w:ascii="Times New Roman"/>
          <w:b w:val="false"/>
          <w:i w:val="false"/>
          <w:color w:val="000000"/>
          <w:sz w:val="28"/>
        </w:rPr>
        <w:t>
      1. Егер де есептеулер нысан орналасқан аумаққа арналып жасалса, онда мақсатқа сай, шартты нысандар есеп нүктесінің ортасында болуы керек.</w:t>
      </w:r>
    </w:p>
    <w:bookmarkEnd w:id="8171"/>
    <w:bookmarkStart w:name="z18650" w:id="8172"/>
    <w:p>
      <w:pPr>
        <w:spacing w:after="0"/>
        <w:ind w:left="0"/>
        <w:jc w:val="both"/>
      </w:pPr>
      <w:r>
        <w:rPr>
          <w:rFonts w:ascii="Times New Roman"/>
          <w:b w:val="false"/>
          <w:i w:val="false"/>
          <w:color w:val="000000"/>
          <w:sz w:val="28"/>
        </w:rPr>
        <w:t>
      2. Жоғарыда көрсетілген формула кәсіпорынның шығарылым тастайтын қоймалы паркі, кішігірім тұрмыстық қазаны және пеш құбыры, сондай-ақ желдеткіш көздердің шағын тобы (өнеркәсіптік аумақтан тысқары орналасқан территорияның атмосферасының ластануын есепке алғанда) болған жағдайда қолданылады. Нысан аумағына арналған формуланы ЭЕМ көмегімен есептеген жағдайда, сандық материалдың дайындығына елеулі өзгеріс әкеледі. Нысан аумағының атмосфераның ластануына әкелетін зияны туралы көрсеткіші кішігірім жеке нысандардан алған ақпаратқа қарағанда нақтырақ болады.</w:t>
      </w:r>
    </w:p>
    <w:bookmarkEnd w:id="8172"/>
    <w:bookmarkStart w:name="z18651" w:id="8173"/>
    <w:p>
      <w:pPr>
        <w:spacing w:after="0"/>
        <w:ind w:left="0"/>
        <w:jc w:val="both"/>
      </w:pPr>
      <w:r>
        <w:rPr>
          <w:rFonts w:ascii="Times New Roman"/>
          <w:b w:val="false"/>
          <w:i w:val="false"/>
          <w:color w:val="000000"/>
          <w:sz w:val="28"/>
        </w:rPr>
        <w:t>
      3. Егер де есептеу аумақтық нысан орналасқан жерге арналса, онда ол (5.30а), (5.30б) формулаларындағы N&lt;100 шартын қанағаттандыратын N мәні анықталған аумақтық нысанның телімдерін ерекшелеу үшін аумақтық көлемі бойынша кішігірім нысандардың сомасы түрінде көрсетіледі. Қалған аумақтағы нысандар қадамы 2x</w:t>
      </w:r>
      <w:r>
        <w:rPr>
          <w:rFonts w:ascii="Times New Roman"/>
          <w:b w:val="false"/>
          <w:i w:val="false"/>
          <w:color w:val="000000"/>
          <w:vertAlign w:val="subscript"/>
        </w:rPr>
        <w:t>м-</w:t>
      </w:r>
      <w:r>
        <w:rPr>
          <w:rFonts w:ascii="Times New Roman"/>
          <w:b w:val="false"/>
          <w:i w:val="false"/>
          <w:color w:val="000000"/>
          <w:sz w:val="28"/>
        </w:rPr>
        <w:t xml:space="preserve"> нан аспайтын шаршы кесте түйіндеріне орналасқан нүктелі көздер түрінде көрсетіледі.</w:t>
      </w:r>
    </w:p>
    <w:bookmarkEnd w:id="8173"/>
    <w:bookmarkStart w:name="z18652" w:id="8174"/>
    <w:p>
      <w:pPr>
        <w:spacing w:after="0"/>
        <w:ind w:left="0"/>
        <w:jc w:val="both"/>
      </w:pPr>
      <w:r>
        <w:rPr>
          <w:rFonts w:ascii="Times New Roman"/>
          <w:b w:val="false"/>
          <w:i w:val="false"/>
          <w:color w:val="000000"/>
          <w:sz w:val="28"/>
        </w:rPr>
        <w:t>
      53. N нысанынан жиынтық концентрацияның есебін с</w:t>
      </w:r>
      <w:r>
        <w:rPr>
          <w:rFonts w:ascii="Times New Roman"/>
          <w:b w:val="false"/>
          <w:i w:val="false"/>
          <w:color w:val="000000"/>
          <w:vertAlign w:val="subscript"/>
        </w:rPr>
        <w:t>z</w:t>
      </w:r>
      <w:r>
        <w:rPr>
          <w:rFonts w:ascii="Times New Roman"/>
          <w:b w:val="false"/>
          <w:i w:val="false"/>
          <w:color w:val="000000"/>
          <w:sz w:val="28"/>
        </w:rPr>
        <w:t xml:space="preserve"> алып тастағанда, жердің жоғарғы қабатында орналасса z, (5.1)-(5.3) формула негізінде с-ны с</w:t>
      </w:r>
      <w:r>
        <w:rPr>
          <w:rFonts w:ascii="Times New Roman"/>
          <w:b w:val="false"/>
          <w:i w:val="false"/>
          <w:color w:val="000000"/>
          <w:vertAlign w:val="subscript"/>
        </w:rPr>
        <w:t>z-</w:t>
      </w:r>
      <w:r>
        <w:rPr>
          <w:rFonts w:ascii="Times New Roman"/>
          <w:b w:val="false"/>
          <w:i w:val="false"/>
          <w:color w:val="000000"/>
          <w:sz w:val="28"/>
        </w:rPr>
        <w:t>ға, және с</w:t>
      </w:r>
      <w:r>
        <w:rPr>
          <w:rFonts w:ascii="Times New Roman"/>
          <w:b w:val="false"/>
          <w:i w:val="false"/>
          <w:color w:val="000000"/>
          <w:vertAlign w:val="subscript"/>
        </w:rPr>
        <w:t>i</w:t>
      </w:r>
      <w:r>
        <w:rPr>
          <w:rFonts w:ascii="Times New Roman"/>
          <w:b w:val="false"/>
          <w:i w:val="false"/>
          <w:color w:val="000000"/>
          <w:sz w:val="28"/>
        </w:rPr>
        <w:t xml:space="preserve"> –ны с</w:t>
      </w:r>
      <w:r>
        <w:rPr>
          <w:rFonts w:ascii="Times New Roman"/>
          <w:b w:val="false"/>
          <w:i w:val="false"/>
          <w:color w:val="000000"/>
          <w:vertAlign w:val="subscript"/>
        </w:rPr>
        <w:t>zi</w:t>
      </w:r>
      <w:r>
        <w:rPr>
          <w:rFonts w:ascii="Times New Roman"/>
          <w:b w:val="false"/>
          <w:i w:val="false"/>
          <w:color w:val="000000"/>
          <w:sz w:val="28"/>
        </w:rPr>
        <w:t>-ға алмастыру арқылы жүргізіледі. Әр нысаннан алынатын концентрация, осы нысанға сәйкес желдің қауіпті жылдамдығы u</w:t>
      </w:r>
      <w:r>
        <w:rPr>
          <w:rFonts w:ascii="Times New Roman"/>
          <w:b w:val="false"/>
          <w:i w:val="false"/>
          <w:color w:val="000000"/>
          <w:vertAlign w:val="subscript"/>
        </w:rPr>
        <w:t>мzi</w:t>
      </w:r>
      <w:r>
        <w:rPr>
          <w:rFonts w:ascii="Times New Roman"/>
          <w:b w:val="false"/>
          <w:i w:val="false"/>
          <w:color w:val="000000"/>
          <w:sz w:val="28"/>
        </w:rPr>
        <w:t xml:space="preserve"> және максималды концентрация </w:t>
      </w:r>
    </w:p>
    <w:bookmarkEnd w:id="8174"/>
    <w:p>
      <w:pPr>
        <w:spacing w:after="0"/>
        <w:ind w:left="0"/>
        <w:jc w:val="both"/>
      </w:pPr>
      <w:r>
        <w:drawing>
          <wp:inline distT="0" distB="0" distL="0" distR="0">
            <wp:extent cx="1384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0"/>
                    <a:stretch>
                      <a:fillRect/>
                    </a:stretch>
                  </pic:blipFill>
                  <pic:spPr>
                    <a:xfrm>
                      <a:off x="0" y="0"/>
                      <a:ext cx="13843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21-тармаққа сәйкес анықталады. Сонымен бірге, с-ны с</w:t>
      </w:r>
      <w:r>
        <w:rPr>
          <w:rFonts w:ascii="Times New Roman"/>
          <w:b w:val="false"/>
          <w:i w:val="false"/>
          <w:color w:val="000000"/>
          <w:vertAlign w:val="subscript"/>
        </w:rPr>
        <w:t>z-</w:t>
      </w:r>
      <w:r>
        <w:rPr>
          <w:rFonts w:ascii="Times New Roman"/>
          <w:b w:val="false"/>
          <w:i w:val="false"/>
          <w:color w:val="000000"/>
          <w:sz w:val="28"/>
        </w:rPr>
        <w:t>ға, және с</w:t>
      </w:r>
      <w:r>
        <w:rPr>
          <w:rFonts w:ascii="Times New Roman"/>
          <w:b w:val="false"/>
          <w:i w:val="false"/>
          <w:color w:val="000000"/>
          <w:vertAlign w:val="subscript"/>
        </w:rPr>
        <w:t>i</w:t>
      </w:r>
      <w:r>
        <w:rPr>
          <w:rFonts w:ascii="Times New Roman"/>
          <w:b w:val="false"/>
          <w:i w:val="false"/>
          <w:color w:val="000000"/>
          <w:sz w:val="28"/>
        </w:rPr>
        <w:t xml:space="preserve"> –ны с</w:t>
      </w:r>
      <w:r>
        <w:rPr>
          <w:rFonts w:ascii="Times New Roman"/>
          <w:b w:val="false"/>
          <w:i w:val="false"/>
          <w:color w:val="000000"/>
          <w:vertAlign w:val="subscript"/>
        </w:rPr>
        <w:t>zi</w:t>
      </w:r>
      <w:r>
        <w:rPr>
          <w:rFonts w:ascii="Times New Roman"/>
          <w:b w:val="false"/>
          <w:i w:val="false"/>
          <w:color w:val="000000"/>
          <w:sz w:val="28"/>
        </w:rPr>
        <w:t>-ға ауыстыру барысында 45-тармақта тармақшада көрсетілген шарттар сақталуы тиіс.</w:t>
      </w:r>
    </w:p>
    <w:bookmarkStart w:name="z18653" w:id="8175"/>
    <w:p>
      <w:pPr>
        <w:spacing w:after="0"/>
        <w:ind w:left="0"/>
        <w:jc w:val="both"/>
      </w:pPr>
      <w:r>
        <w:rPr>
          <w:rFonts w:ascii="Times New Roman"/>
          <w:b w:val="false"/>
          <w:i w:val="false"/>
          <w:color w:val="000000"/>
          <w:sz w:val="28"/>
        </w:rPr>
        <w:t>
      Е с к е р т у.</w:t>
      </w:r>
    </w:p>
    <w:bookmarkEnd w:id="81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53-тармаққа</w:t>
      </w:r>
      <w:r>
        <w:rPr>
          <w:rFonts w:ascii="Times New Roman"/>
          <w:b w:val="false"/>
          <w:i w:val="false"/>
          <w:color w:val="000000"/>
          <w:sz w:val="28"/>
        </w:rPr>
        <w:t xml:space="preserve"> сәйкес ашық аумақта орналасқан немесе ғимараттың ең биік жерінде орналасқан (ең жоғарғы биіктігі - ауа жіберетін құрылғыдан 2,5 есе төмен орналасуы керек, себебі шығарылым нысаны ғимараттың желді жағында орналаспайды) сағаның, дуалды құбырлардың, электр тарататын құрылғылардың және басқа да объектілердің қалпы есепке алынады. Басқа жағдайларда есептеу осы Әдістеменің 4-қосымшасына сәйкес жүргізіледі.</w:t>
      </w:r>
    </w:p>
    <w:bookmarkStart w:name="z18655" w:id="8176"/>
    <w:p>
      <w:pPr>
        <w:spacing w:after="0"/>
        <w:ind w:left="0"/>
        <w:jc w:val="both"/>
      </w:pPr>
      <w:r>
        <w:rPr>
          <w:rFonts w:ascii="Times New Roman"/>
          <w:b w:val="false"/>
          <w:i w:val="false"/>
          <w:color w:val="000000"/>
          <w:sz w:val="28"/>
        </w:rPr>
        <w:t xml:space="preserve">
      54. </w:t>
      </w:r>
      <w:r>
        <w:rPr>
          <w:rFonts w:ascii="Times New Roman"/>
          <w:b w:val="false"/>
          <w:i w:val="false"/>
          <w:color w:val="000000"/>
          <w:sz w:val="28"/>
        </w:rPr>
        <w:t>39</w:t>
      </w:r>
      <w:r>
        <w:rPr>
          <w:rFonts w:ascii="Times New Roman"/>
          <w:b w:val="false"/>
          <w:i w:val="false"/>
          <w:color w:val="000000"/>
          <w:sz w:val="28"/>
        </w:rPr>
        <w:t>-</w:t>
      </w:r>
      <w:r>
        <w:rPr>
          <w:rFonts w:ascii="Times New Roman"/>
          <w:b w:val="false"/>
          <w:i w:val="false"/>
          <w:color w:val="000000"/>
          <w:sz w:val="28"/>
        </w:rPr>
        <w:t>53</w:t>
      </w:r>
      <w:r>
        <w:rPr>
          <w:rFonts w:ascii="Times New Roman"/>
          <w:b w:val="false"/>
          <w:i w:val="false"/>
          <w:color w:val="000000"/>
          <w:sz w:val="28"/>
        </w:rPr>
        <w:t xml:space="preserve"> тармақтардағы формулалар N көздерінің С тура жиынтық шоғырлану есебін шығару үшін арналған, сонымен қатар, көрсетілген с</w:t>
      </w:r>
      <w:r>
        <w:rPr>
          <w:rFonts w:ascii="Times New Roman"/>
          <w:b w:val="false"/>
          <w:i w:val="false"/>
          <w:color w:val="000000"/>
          <w:vertAlign w:val="subscript"/>
        </w:rPr>
        <w:t>м</w:t>
      </w:r>
      <w:r>
        <w:rPr>
          <w:rFonts w:ascii="Times New Roman"/>
          <w:b w:val="false"/>
          <w:i w:val="false"/>
          <w:color w:val="000000"/>
          <w:sz w:val="28"/>
        </w:rPr>
        <w:t xml:space="preserve"> максимальды жердегі шоғырлану мәніне сәйкес келетін М</w:t>
      </w:r>
      <w:r>
        <w:rPr>
          <w:rFonts w:ascii="Times New Roman"/>
          <w:b w:val="false"/>
          <w:i w:val="false"/>
          <w:color w:val="000000"/>
          <w:vertAlign w:val="subscript"/>
        </w:rPr>
        <w:t>i</w:t>
      </w:r>
      <w:r>
        <w:rPr>
          <w:rFonts w:ascii="Times New Roman"/>
          <w:b w:val="false"/>
          <w:i w:val="false"/>
          <w:color w:val="000000"/>
          <w:sz w:val="28"/>
        </w:rPr>
        <w:t>, (i=1,2,...,N) шығарынды қуатын анықтау үшін кері есептер шығаруға арналған. (шығарынды көздердің координаталарында белгіленген жағдайда, ұзындығы Н</w:t>
      </w:r>
      <w:r>
        <w:rPr>
          <w:rFonts w:ascii="Times New Roman"/>
          <w:b w:val="false"/>
          <w:i w:val="false"/>
          <w:color w:val="000000"/>
          <w:vertAlign w:val="subscript"/>
        </w:rPr>
        <w:t>i</w:t>
      </w:r>
      <w:r>
        <w:rPr>
          <w:rFonts w:ascii="Times New Roman"/>
          <w:b w:val="false"/>
          <w:i w:val="false"/>
          <w:color w:val="000000"/>
          <w:sz w:val="28"/>
        </w:rPr>
        <w:t xml:space="preserve"> және кіре беріс диаметрі D</w:t>
      </w:r>
      <w:r>
        <w:rPr>
          <w:rFonts w:ascii="Times New Roman"/>
          <w:b w:val="false"/>
          <w:i w:val="false"/>
          <w:color w:val="000000"/>
          <w:vertAlign w:val="subscript"/>
        </w:rPr>
        <w:t>i</w:t>
      </w:r>
      <w:r>
        <w:rPr>
          <w:rFonts w:ascii="Times New Roman"/>
          <w:b w:val="false"/>
          <w:i w:val="false"/>
          <w:color w:val="000000"/>
          <w:sz w:val="28"/>
        </w:rPr>
        <w:t>, шығу жылдамдығы ?</w:t>
      </w:r>
      <w:r>
        <w:rPr>
          <w:rFonts w:ascii="Times New Roman"/>
          <w:b w:val="false"/>
          <w:i w:val="false"/>
          <w:color w:val="000000"/>
          <w:vertAlign w:val="subscript"/>
        </w:rPr>
        <w:t xml:space="preserve"> 0i i</w:t>
      </w:r>
      <w:r>
        <w:rPr>
          <w:rFonts w:ascii="Times New Roman"/>
          <w:b w:val="false"/>
          <w:i w:val="false"/>
          <w:color w:val="000000"/>
          <w:sz w:val="28"/>
        </w:rPr>
        <w:t>, қыздырғанда ?T</w:t>
      </w:r>
      <w:r>
        <w:rPr>
          <w:rFonts w:ascii="Times New Roman"/>
          <w:b w:val="false"/>
          <w:i w:val="false"/>
          <w:color w:val="000000"/>
          <w:vertAlign w:val="subscript"/>
        </w:rPr>
        <w:t>i</w:t>
      </w:r>
      <w:r>
        <w:rPr>
          <w:rFonts w:ascii="Times New Roman"/>
          <w:b w:val="false"/>
          <w:i w:val="false"/>
          <w:color w:val="000000"/>
          <w:sz w:val="28"/>
        </w:rPr>
        <w:t xml:space="preserve"> газдыауа қоспасы).</w:t>
      </w:r>
    </w:p>
    <w:bookmarkEnd w:id="8176"/>
    <w:bookmarkStart w:name="z18656" w:id="8177"/>
    <w:p>
      <w:pPr>
        <w:spacing w:after="0"/>
        <w:ind w:left="0"/>
        <w:jc w:val="both"/>
      </w:pPr>
      <w:r>
        <w:rPr>
          <w:rFonts w:ascii="Times New Roman"/>
          <w:b w:val="false"/>
          <w:i w:val="false"/>
          <w:color w:val="000000"/>
          <w:sz w:val="28"/>
        </w:rPr>
        <w:t>
      55. М жиынтық шығарынды мәні көрсетілген c</w:t>
      </w:r>
      <w:r>
        <w:rPr>
          <w:rFonts w:ascii="Times New Roman"/>
          <w:b w:val="false"/>
          <w:i w:val="false"/>
          <w:color w:val="000000"/>
          <w:vertAlign w:val="subscript"/>
        </w:rPr>
        <w:t>м</w:t>
      </w:r>
      <w:r>
        <w:rPr>
          <w:rFonts w:ascii="Times New Roman"/>
          <w:b w:val="false"/>
          <w:i w:val="false"/>
          <w:color w:val="000000"/>
          <w:sz w:val="28"/>
        </w:rPr>
        <w:t xml:space="preserve"> максимальды шоғырлану мәніне сәйкес, N тобына ұзындығы бірдей жақын орналасқан жеке көздерге және шығарындылардың басқада параметерлері (V</w:t>
      </w:r>
      <w:r>
        <w:rPr>
          <w:rFonts w:ascii="Times New Roman"/>
          <w:b w:val="false"/>
          <w:i w:val="false"/>
          <w:color w:val="000000"/>
          <w:vertAlign w:val="subscript"/>
        </w:rPr>
        <w:t>1</w:t>
      </w:r>
      <w:r>
        <w:rPr>
          <w:rFonts w:ascii="Times New Roman"/>
          <w:b w:val="false"/>
          <w:i w:val="false"/>
          <w:color w:val="000000"/>
          <w:sz w:val="28"/>
        </w:rPr>
        <w:t>, ?T, D, ?</w:t>
      </w:r>
      <w:r>
        <w:rPr>
          <w:rFonts w:ascii="Times New Roman"/>
          <w:b w:val="false"/>
          <w:i w:val="false"/>
          <w:color w:val="000000"/>
          <w:vertAlign w:val="subscript"/>
        </w:rPr>
        <w:t xml:space="preserve"> 0</w:t>
      </w:r>
      <w:r>
        <w:rPr>
          <w:rFonts w:ascii="Times New Roman"/>
          <w:b w:val="false"/>
          <w:i w:val="false"/>
          <w:color w:val="000000"/>
          <w:sz w:val="28"/>
        </w:rPr>
        <w:t xml:space="preserve">) (2.41), (2.42) формуламен анықталады, осы жағдайда </w:t>
      </w:r>
    </w:p>
    <w:bookmarkEnd w:id="8177"/>
    <w:p>
      <w:pPr>
        <w:spacing w:after="0"/>
        <w:ind w:left="0"/>
        <w:jc w:val="both"/>
      </w:pPr>
      <w:r>
        <w:drawing>
          <wp:inline distT="0" distB="0" distL="0" distR="0">
            <wp:extent cx="6604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1"/>
                    <a:stretch>
                      <a:fillRect/>
                    </a:stretch>
                  </pic:blipFill>
                  <pic:spPr>
                    <a:xfrm>
                      <a:off x="0" y="0"/>
                      <a:ext cx="6604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формуламен анықталады. (V- газды ауа қоспасының барлық көздерінен шығарылатын жиынтық шығыны) </w:t>
      </w:r>
    </w:p>
    <w:bookmarkStart w:name="z18657" w:id="8178"/>
    <w:p>
      <w:pPr>
        <w:spacing w:after="0"/>
        <w:ind w:left="0"/>
        <w:jc w:val="both"/>
      </w:pPr>
      <w:r>
        <w:rPr>
          <w:rFonts w:ascii="Times New Roman"/>
          <w:b w:val="false"/>
          <w:i w:val="false"/>
          <w:color w:val="000000"/>
          <w:sz w:val="28"/>
        </w:rPr>
        <w:t>
      56. М көп түтелі құбырлардың барлық түтелеріне шығатын шығарындылары жағдайында c</w:t>
      </w:r>
      <w:r>
        <w:rPr>
          <w:rFonts w:ascii="Times New Roman"/>
          <w:b w:val="false"/>
          <w:i w:val="false"/>
          <w:color w:val="000000"/>
          <w:vertAlign w:val="subscript"/>
        </w:rPr>
        <w:t>м</w:t>
      </w:r>
      <w:r>
        <w:rPr>
          <w:rFonts w:ascii="Times New Roman"/>
          <w:b w:val="false"/>
          <w:i w:val="false"/>
          <w:color w:val="000000"/>
          <w:sz w:val="28"/>
        </w:rPr>
        <w:t xml:space="preserve"> –ге сәйкес, бұл ретте, l &lt; d</w:t>
      </w:r>
      <w:r>
        <w:rPr>
          <w:rFonts w:ascii="Times New Roman"/>
          <w:b w:val="false"/>
          <w:i w:val="false"/>
          <w:color w:val="000000"/>
          <w:vertAlign w:val="subscript"/>
        </w:rPr>
        <w:t>2</w:t>
      </w:r>
      <w:r>
        <w:rPr>
          <w:rFonts w:ascii="Times New Roman"/>
          <w:b w:val="false"/>
          <w:i w:val="false"/>
          <w:color w:val="000000"/>
          <w:sz w:val="28"/>
        </w:rPr>
        <w:t xml:space="preserve">H </w:t>
      </w:r>
    </w:p>
    <w:bookmarkEnd w:id="8178"/>
    <w:bookmarkStart w:name="z18658" w:id="8179"/>
    <w:p>
      <w:pPr>
        <w:spacing w:after="0"/>
        <w:ind w:left="0"/>
        <w:jc w:val="both"/>
      </w:pPr>
      <w:r>
        <w:rPr>
          <w:rFonts w:ascii="Times New Roman"/>
          <w:b w:val="false"/>
          <w:i w:val="false"/>
          <w:color w:val="000000"/>
          <w:sz w:val="28"/>
        </w:rPr>
        <w:t xml:space="preserve">
       </w:t>
      </w:r>
    </w:p>
    <w:bookmarkEnd w:id="8179"/>
    <w:p>
      <w:pPr>
        <w:spacing w:after="0"/>
        <w:ind w:left="0"/>
        <w:jc w:val="both"/>
      </w:pPr>
      <w:r>
        <w:drawing>
          <wp:inline distT="0" distB="0" distL="0" distR="0">
            <wp:extent cx="20701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2"/>
                    <a:stretch>
                      <a:fillRect/>
                    </a:stretch>
                  </pic:blipFill>
                  <pic:spPr>
                    <a:xfrm>
                      <a:off x="0" y="0"/>
                      <a:ext cx="20701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(5.34)</w:t>
      </w:r>
    </w:p>
    <w:bookmarkStart w:name="z18659" w:id="8180"/>
    <w:p>
      <w:pPr>
        <w:spacing w:after="0"/>
        <w:ind w:left="0"/>
        <w:jc w:val="both"/>
      </w:pPr>
      <w:r>
        <w:rPr>
          <w:rFonts w:ascii="Times New Roman"/>
          <w:b w:val="false"/>
          <w:i w:val="false"/>
          <w:color w:val="000000"/>
          <w:sz w:val="28"/>
        </w:rPr>
        <w:t>
      формуламен анықталады.</w:t>
      </w:r>
    </w:p>
    <w:bookmarkEnd w:id="8180"/>
    <w:bookmarkStart w:name="z18660" w:id="8181"/>
    <w:p>
      <w:pPr>
        <w:spacing w:after="0"/>
        <w:ind w:left="0"/>
        <w:jc w:val="both"/>
      </w:pPr>
      <w:r>
        <w:rPr>
          <w:rFonts w:ascii="Times New Roman"/>
          <w:b w:val="false"/>
          <w:i w:val="false"/>
          <w:color w:val="000000"/>
          <w:sz w:val="28"/>
        </w:rPr>
        <w:t xml:space="preserve">
      Бұл жерде, </w:t>
      </w:r>
    </w:p>
    <w:bookmarkEnd w:id="8181"/>
    <w:p>
      <w:pPr>
        <w:spacing w:after="0"/>
        <w:ind w:left="0"/>
        <w:jc w:val="both"/>
      </w:pPr>
      <w:r>
        <w:drawing>
          <wp:inline distT="0" distB="0" distL="0" distR="0">
            <wp:extent cx="2540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3"/>
                    <a:stretch>
                      <a:fillRect/>
                    </a:stretch>
                  </pic:blipFill>
                  <pic:spPr>
                    <a:xfrm>
                      <a:off x="0" y="0"/>
                      <a:ext cx="2540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 </w:t>
      </w:r>
    </w:p>
    <w:p>
      <w:pPr>
        <w:spacing w:after="0"/>
        <w:ind w:left="0"/>
        <w:jc w:val="both"/>
      </w:pPr>
      <w:r>
        <w:drawing>
          <wp:inline distT="0" distB="0" distL="0" distR="0">
            <wp:extent cx="2540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4"/>
                    <a:stretch>
                      <a:fillRect/>
                    </a:stretch>
                  </pic:blipFill>
                  <pic:spPr>
                    <a:xfrm>
                      <a:off x="0" y="0"/>
                      <a:ext cx="2540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(мг/м</w:t>
      </w:r>
      <w:r>
        <w:rPr>
          <w:rFonts w:ascii="Times New Roman"/>
          <w:b w:val="false"/>
          <w:i w:val="false"/>
          <w:color w:val="000000"/>
          <w:vertAlign w:val="superscript"/>
        </w:rPr>
        <w:t>3</w:t>
      </w:r>
      <w:r>
        <w:rPr>
          <w:rFonts w:ascii="Times New Roman"/>
          <w:b w:val="false"/>
          <w:i w:val="false"/>
          <w:color w:val="000000"/>
          <w:sz w:val="28"/>
        </w:rPr>
        <w:t>) - М = г/с-тегі жердегі максимальды шоғырлану. D және V</w:t>
      </w:r>
      <w:r>
        <w:rPr>
          <w:rFonts w:ascii="Times New Roman"/>
          <w:b w:val="false"/>
          <w:i w:val="false"/>
          <w:color w:val="000000"/>
          <w:vertAlign w:val="subscript"/>
        </w:rPr>
        <w:t>1</w:t>
      </w:r>
      <w:r>
        <w:rPr>
          <w:rFonts w:ascii="Times New Roman"/>
          <w:b w:val="false"/>
          <w:i w:val="false"/>
          <w:color w:val="000000"/>
          <w:sz w:val="28"/>
        </w:rPr>
        <w:t xml:space="preserve"> бір түтелі жер беті максимальды шоғырлану параметрлерінің мәні D</w:t>
      </w:r>
      <w:r>
        <w:rPr>
          <w:rFonts w:ascii="Times New Roman"/>
          <w:b w:val="false"/>
          <w:i w:val="false"/>
          <w:color w:val="000000"/>
          <w:vertAlign w:val="subscript"/>
        </w:rPr>
        <w:t>э</w:t>
      </w:r>
      <w:r>
        <w:rPr>
          <w:rFonts w:ascii="Times New Roman"/>
          <w:b w:val="false"/>
          <w:i w:val="false"/>
          <w:color w:val="000000"/>
          <w:sz w:val="28"/>
        </w:rPr>
        <w:t xml:space="preserve"> (5.25). (5.27) және V</w:t>
      </w:r>
      <w:r>
        <w:rPr>
          <w:rFonts w:ascii="Times New Roman"/>
          <w:b w:val="false"/>
          <w:i w:val="false"/>
          <w:color w:val="000000"/>
          <w:vertAlign w:val="subscript"/>
        </w:rPr>
        <w:t>1э</w:t>
      </w:r>
      <w:r>
        <w:rPr>
          <w:rFonts w:ascii="Times New Roman"/>
          <w:b w:val="false"/>
          <w:i w:val="false"/>
          <w:color w:val="000000"/>
          <w:sz w:val="28"/>
        </w:rPr>
        <w:t xml:space="preserve"> (2.40). </w:t>
      </w:r>
    </w:p>
    <w:bookmarkStart w:name="z18661" w:id="8182"/>
    <w:p>
      <w:pPr>
        <w:spacing w:after="0"/>
        <w:ind w:left="0"/>
        <w:jc w:val="both"/>
      </w:pPr>
      <w:r>
        <w:rPr>
          <w:rFonts w:ascii="Times New Roman"/>
          <w:b w:val="false"/>
          <w:i w:val="false"/>
          <w:color w:val="000000"/>
          <w:sz w:val="28"/>
        </w:rPr>
        <w:t xml:space="preserve">
      Мөлшерсіз коэффициент (5.26) формуламен анықталады. </w:t>
      </w:r>
    </w:p>
    <w:bookmarkEnd w:id="8182"/>
    <w:bookmarkStart w:name="z18662" w:id="8183"/>
    <w:p>
      <w:pPr>
        <w:spacing w:after="0"/>
        <w:ind w:left="0"/>
        <w:jc w:val="both"/>
      </w:pPr>
      <w:r>
        <w:rPr>
          <w:rFonts w:ascii="Times New Roman"/>
          <w:b w:val="false"/>
          <w:i w:val="false"/>
          <w:color w:val="000000"/>
          <w:sz w:val="28"/>
        </w:rPr>
        <w:t>
      l ? d</w:t>
      </w:r>
      <w:r>
        <w:rPr>
          <w:rFonts w:ascii="Times New Roman"/>
          <w:b w:val="false"/>
          <w:i w:val="false"/>
          <w:color w:val="000000"/>
          <w:vertAlign w:val="subscript"/>
        </w:rPr>
        <w:t>2</w:t>
      </w:r>
      <w:r>
        <w:rPr>
          <w:rFonts w:ascii="Times New Roman"/>
          <w:b w:val="false"/>
          <w:i w:val="false"/>
          <w:color w:val="000000"/>
          <w:sz w:val="28"/>
        </w:rPr>
        <w:t>H болған жағдайда М 55-тармаққа сәйкес анықталады.</w:t>
      </w:r>
    </w:p>
    <w:bookmarkEnd w:id="8183"/>
    <w:bookmarkStart w:name="z18663" w:id="8184"/>
    <w:p>
      <w:pPr>
        <w:spacing w:after="0"/>
        <w:ind w:left="0"/>
        <w:jc w:val="both"/>
      </w:pPr>
      <w:r>
        <w:rPr>
          <w:rFonts w:ascii="Times New Roman"/>
          <w:b w:val="false"/>
          <w:i w:val="false"/>
          <w:color w:val="000000"/>
          <w:sz w:val="28"/>
        </w:rPr>
        <w:t>
      M</w:t>
      </w:r>
      <w:r>
        <w:rPr>
          <w:rFonts w:ascii="Times New Roman"/>
          <w:b w:val="false"/>
          <w:i w:val="false"/>
          <w:color w:val="000000"/>
          <w:vertAlign w:val="subscript"/>
        </w:rPr>
        <w:t>i</w:t>
      </w:r>
      <w:r>
        <w:rPr>
          <w:rFonts w:ascii="Times New Roman"/>
          <w:b w:val="false"/>
          <w:i w:val="false"/>
          <w:color w:val="000000"/>
          <w:sz w:val="28"/>
        </w:rPr>
        <w:t xml:space="preserve"> қайнар көзі қуатыны шығарындыларының белгіленген параметрлерімен (Н</w:t>
      </w:r>
      <w:r>
        <w:rPr>
          <w:rFonts w:ascii="Times New Roman"/>
          <w:b w:val="false"/>
          <w:i w:val="false"/>
          <w:color w:val="000000"/>
          <w:vertAlign w:val="subscript"/>
        </w:rPr>
        <w:t>i</w:t>
      </w:r>
      <w:r>
        <w:rPr>
          <w:rFonts w:ascii="Times New Roman"/>
          <w:b w:val="false"/>
          <w:i w:val="false"/>
          <w:color w:val="000000"/>
          <w:sz w:val="28"/>
        </w:rPr>
        <w:t>, D</w:t>
      </w:r>
      <w:r>
        <w:rPr>
          <w:rFonts w:ascii="Times New Roman"/>
          <w:b w:val="false"/>
          <w:i w:val="false"/>
          <w:color w:val="000000"/>
          <w:vertAlign w:val="subscript"/>
        </w:rPr>
        <w:t>i</w:t>
      </w:r>
      <w:r>
        <w:rPr>
          <w:rFonts w:ascii="Times New Roman"/>
          <w:b w:val="false"/>
          <w:i w:val="false"/>
          <w:color w:val="000000"/>
          <w:sz w:val="28"/>
        </w:rPr>
        <w:t>, ?</w:t>
      </w:r>
      <w:r>
        <w:rPr>
          <w:rFonts w:ascii="Times New Roman"/>
          <w:b w:val="false"/>
          <w:i w:val="false"/>
          <w:color w:val="000000"/>
          <w:vertAlign w:val="subscript"/>
        </w:rPr>
        <w:t xml:space="preserve"> 0i</w:t>
      </w:r>
      <w:r>
        <w:rPr>
          <w:rFonts w:ascii="Times New Roman"/>
          <w:b w:val="false"/>
          <w:i w:val="false"/>
          <w:color w:val="000000"/>
          <w:sz w:val="28"/>
        </w:rPr>
        <w:t>, и ?T</w:t>
      </w:r>
      <w:r>
        <w:rPr>
          <w:rFonts w:ascii="Times New Roman"/>
          <w:b w:val="false"/>
          <w:i w:val="false"/>
          <w:color w:val="000000"/>
          <w:vertAlign w:val="subscript"/>
        </w:rPr>
        <w:t>i</w:t>
      </w:r>
      <w:r>
        <w:rPr>
          <w:rFonts w:ascii="Times New Roman"/>
          <w:b w:val="false"/>
          <w:i w:val="false"/>
          <w:color w:val="000000"/>
          <w:sz w:val="28"/>
        </w:rPr>
        <w:t>) қайнар көздер топтарының ерікті бекітіліп орналасқан жағдайда, тиісті с</w:t>
      </w:r>
      <w:r>
        <w:rPr>
          <w:rFonts w:ascii="Times New Roman"/>
          <w:b w:val="false"/>
          <w:i w:val="false"/>
          <w:color w:val="000000"/>
          <w:vertAlign w:val="subscript"/>
        </w:rPr>
        <w:t>м</w:t>
      </w:r>
      <w:r>
        <w:rPr>
          <w:rFonts w:ascii="Times New Roman"/>
          <w:b w:val="false"/>
          <w:i w:val="false"/>
          <w:color w:val="000000"/>
          <w:sz w:val="28"/>
        </w:rPr>
        <w:t xml:space="preserve"> желдің жылдамдығы мен бағытын іріктеу барысында (5.1) бойынша есептелінген max с жиынтық концентрациясының ең көп мәні жағдайды қанағаттандыратындай болп анықталуы керек</w:t>
      </w:r>
    </w:p>
    <w:bookmarkEnd w:id="8184"/>
    <w:bookmarkStart w:name="z18664" w:id="8185"/>
    <w:p>
      <w:pPr>
        <w:spacing w:after="0"/>
        <w:ind w:left="0"/>
        <w:jc w:val="both"/>
      </w:pPr>
      <w:r>
        <w:rPr>
          <w:rFonts w:ascii="Times New Roman"/>
          <w:b w:val="false"/>
          <w:i w:val="false"/>
          <w:color w:val="000000"/>
          <w:sz w:val="28"/>
        </w:rPr>
        <w:t>
      max c = c</w:t>
      </w:r>
      <w:r>
        <w:rPr>
          <w:rFonts w:ascii="Times New Roman"/>
          <w:b w:val="false"/>
          <w:i w:val="false"/>
          <w:color w:val="000000"/>
          <w:vertAlign w:val="subscript"/>
        </w:rPr>
        <w:t>м</w:t>
      </w:r>
      <w:r>
        <w:rPr>
          <w:rFonts w:ascii="Times New Roman"/>
          <w:b w:val="false"/>
          <w:i w:val="false"/>
          <w:color w:val="000000"/>
          <w:sz w:val="28"/>
        </w:rPr>
        <w:t>.(5.35)</w:t>
      </w:r>
    </w:p>
    <w:bookmarkEnd w:id="8185"/>
    <w:bookmarkStart w:name="z18665" w:id="8186"/>
    <w:p>
      <w:pPr>
        <w:spacing w:after="0"/>
        <w:ind w:left="0"/>
        <w:jc w:val="both"/>
      </w:pPr>
      <w:r>
        <w:rPr>
          <w:rFonts w:ascii="Times New Roman"/>
          <w:b w:val="false"/>
          <w:i w:val="false"/>
          <w:color w:val="000000"/>
          <w:sz w:val="28"/>
        </w:rPr>
        <w:t>
      М мәніндегі шығарындылардың N бірдей қайнар көздері болған жағдайда, келесі формула бойынша анықталады</w:t>
      </w:r>
    </w:p>
    <w:bookmarkEnd w:id="8186"/>
    <w:bookmarkStart w:name="z18666" w:id="8187"/>
    <w:p>
      <w:pPr>
        <w:spacing w:after="0"/>
        <w:ind w:left="0"/>
        <w:jc w:val="both"/>
      </w:pPr>
      <w:r>
        <w:rPr>
          <w:rFonts w:ascii="Times New Roman"/>
          <w:b w:val="false"/>
          <w:i w:val="false"/>
          <w:color w:val="000000"/>
          <w:sz w:val="28"/>
        </w:rPr>
        <w:t xml:space="preserve">
       </w:t>
      </w:r>
    </w:p>
    <w:bookmarkEnd w:id="8187"/>
    <w:p>
      <w:pPr>
        <w:spacing w:after="0"/>
        <w:ind w:left="0"/>
        <w:jc w:val="both"/>
      </w:pPr>
      <w:r>
        <w:drawing>
          <wp:inline distT="0" distB="0" distL="0" distR="0">
            <wp:extent cx="12827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5"/>
                    <a:stretch>
                      <a:fillRect/>
                    </a:stretch>
                  </pic:blipFill>
                  <pic:spPr>
                    <a:xfrm>
                      <a:off x="0" y="0"/>
                      <a:ext cx="12827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(5.36)</w:t>
      </w:r>
    </w:p>
    <w:bookmarkStart w:name="z18667" w:id="8188"/>
    <w:p>
      <w:pPr>
        <w:spacing w:after="0"/>
        <w:ind w:left="0"/>
        <w:jc w:val="both"/>
      </w:pPr>
      <w:r>
        <w:rPr>
          <w:rFonts w:ascii="Times New Roman"/>
          <w:b w:val="false"/>
          <w:i w:val="false"/>
          <w:color w:val="000000"/>
          <w:sz w:val="28"/>
        </w:rPr>
        <w:t>
      Мұнда c</w:t>
      </w:r>
      <w:r>
        <w:rPr>
          <w:rFonts w:ascii="Times New Roman"/>
          <w:b w:val="false"/>
          <w:i w:val="false"/>
          <w:color w:val="000000"/>
          <w:vertAlign w:val="subscript"/>
        </w:rPr>
        <w:t>н</w:t>
      </w:r>
      <w:r>
        <w:rPr>
          <w:rFonts w:ascii="Times New Roman"/>
          <w:b w:val="false"/>
          <w:i w:val="false"/>
          <w:color w:val="000000"/>
          <w:sz w:val="28"/>
        </w:rPr>
        <w:t xml:space="preserve"> (5.1) бойынша есептелген с жиынтық концентрациясының максималды мәні M</w:t>
      </w:r>
      <w:r>
        <w:rPr>
          <w:rFonts w:ascii="Times New Roman"/>
          <w:b w:val="false"/>
          <w:i w:val="false"/>
          <w:color w:val="000000"/>
          <w:vertAlign w:val="subscript"/>
        </w:rPr>
        <w:t>нi</w:t>
      </w:r>
      <w:r>
        <w:rPr>
          <w:rFonts w:ascii="Times New Roman"/>
          <w:b w:val="false"/>
          <w:i w:val="false"/>
          <w:color w:val="000000"/>
          <w:sz w:val="28"/>
        </w:rPr>
        <w:t xml:space="preserve"> шығарынды қуатының "бастапқы" мәні. </w:t>
      </w:r>
    </w:p>
    <w:bookmarkEnd w:id="8188"/>
    <w:bookmarkStart w:name="z18668" w:id="8189"/>
    <w:p>
      <w:pPr>
        <w:spacing w:after="0"/>
        <w:ind w:left="0"/>
        <w:jc w:val="both"/>
      </w:pPr>
      <w:r>
        <w:rPr>
          <w:rFonts w:ascii="Times New Roman"/>
          <w:b w:val="false"/>
          <w:i w:val="false"/>
          <w:color w:val="000000"/>
          <w:sz w:val="28"/>
        </w:rPr>
        <w:t>
      Жалпы алғанда (5.35) бойынша M</w:t>
      </w:r>
      <w:r>
        <w:rPr>
          <w:rFonts w:ascii="Times New Roman"/>
          <w:b w:val="false"/>
          <w:i w:val="false"/>
          <w:color w:val="000000"/>
          <w:vertAlign w:val="subscript"/>
        </w:rPr>
        <w:t xml:space="preserve">i </w:t>
      </w:r>
      <w:r>
        <w:rPr>
          <w:rFonts w:ascii="Times New Roman"/>
          <w:b w:val="false"/>
          <w:i w:val="false"/>
          <w:color w:val="000000"/>
          <w:sz w:val="28"/>
        </w:rPr>
        <w:t>мәні үшін бастапқы жақындатылған анықталады, ол қайнар көздердің тиімді қаутын таңдау және техникалық жүзеге асырылу талабын ескере отырып нақтыланады.</w:t>
      </w:r>
    </w:p>
    <w:bookmarkEnd w:id="8189"/>
    <w:bookmarkStart w:name="z18669" w:id="8190"/>
    <w:p>
      <w:pPr>
        <w:spacing w:after="0"/>
        <w:ind w:left="0"/>
        <w:jc w:val="both"/>
      </w:pPr>
      <w:r>
        <w:rPr>
          <w:rFonts w:ascii="Times New Roman"/>
          <w:b w:val="false"/>
          <w:i w:val="false"/>
          <w:color w:val="000000"/>
          <w:sz w:val="28"/>
        </w:rPr>
        <w:t>
      Ескерту.</w:t>
      </w:r>
    </w:p>
    <w:bookmarkEnd w:id="8190"/>
    <w:bookmarkStart w:name="z18670" w:id="8191"/>
    <w:p>
      <w:pPr>
        <w:spacing w:after="0"/>
        <w:ind w:left="0"/>
        <w:jc w:val="both"/>
      </w:pPr>
      <w:r>
        <w:rPr>
          <w:rFonts w:ascii="Times New Roman"/>
          <w:b w:val="false"/>
          <w:i w:val="false"/>
          <w:color w:val="000000"/>
          <w:sz w:val="28"/>
        </w:rPr>
        <w:t>
      (5.36) шығарындының бірдей қайнар көздері үшін с</w:t>
      </w:r>
      <w:r>
        <w:rPr>
          <w:rFonts w:ascii="Times New Roman"/>
          <w:b w:val="false"/>
          <w:i w:val="false"/>
          <w:color w:val="000000"/>
          <w:vertAlign w:val="subscript"/>
        </w:rPr>
        <w:t>н</w:t>
      </w:r>
      <w:r>
        <w:rPr>
          <w:rFonts w:ascii="Times New Roman"/>
          <w:b w:val="false"/>
          <w:i w:val="false"/>
          <w:color w:val="000000"/>
          <w:sz w:val="28"/>
        </w:rPr>
        <w:t xml:space="preserve"> көлемі М</w:t>
      </w:r>
      <w:r>
        <w:rPr>
          <w:rFonts w:ascii="Times New Roman"/>
          <w:b w:val="false"/>
          <w:i w:val="false"/>
          <w:color w:val="000000"/>
          <w:vertAlign w:val="subscript"/>
        </w:rPr>
        <w:t>нi</w:t>
      </w:r>
      <w:r>
        <w:rPr>
          <w:rFonts w:ascii="Times New Roman"/>
          <w:b w:val="false"/>
          <w:i w:val="false"/>
          <w:color w:val="000000"/>
          <w:sz w:val="28"/>
        </w:rPr>
        <w:t xml:space="preserve"> = 1 г/с болған жағдайда есептеленінеді. Жалпы алғанда М</w:t>
      </w:r>
      <w:r>
        <w:rPr>
          <w:rFonts w:ascii="Times New Roman"/>
          <w:b w:val="false"/>
          <w:i w:val="false"/>
          <w:color w:val="000000"/>
          <w:vertAlign w:val="subscript"/>
        </w:rPr>
        <w:t>нi</w:t>
      </w:r>
      <w:r>
        <w:rPr>
          <w:rFonts w:ascii="Times New Roman"/>
          <w:b w:val="false"/>
          <w:i w:val="false"/>
          <w:color w:val="000000"/>
          <w:sz w:val="28"/>
        </w:rPr>
        <w:t xml:space="preserve"> әр түрлі биіктіктегі құбырлардан шығатын шығарындылардың қуаттылығының ерекшелігімен есептеліп белгіленеді.</w:t>
      </w:r>
    </w:p>
    <w:bookmarkEnd w:id="8191"/>
    <w:bookmarkStart w:name="z18671" w:id="8192"/>
    <w:p>
      <w:pPr>
        <w:spacing w:after="0"/>
        <w:ind w:left="0"/>
        <w:jc w:val="left"/>
      </w:pPr>
      <w:r>
        <w:rPr>
          <w:rFonts w:ascii="Times New Roman"/>
          <w:b/>
          <w:i w:val="false"/>
          <w:color w:val="000000"/>
        </w:rPr>
        <w:t xml:space="preserve"> 6. Бірнеше ластағыш заттардың жиынтық әсерін ескере отырып атмосфералық ауаның ластануын есептеу</w:t>
      </w:r>
    </w:p>
    <w:bookmarkEnd w:id="8192"/>
    <w:bookmarkStart w:name="z18672" w:id="8193"/>
    <w:p>
      <w:pPr>
        <w:spacing w:after="0"/>
        <w:ind w:left="0"/>
        <w:jc w:val="both"/>
      </w:pPr>
      <w:r>
        <w:rPr>
          <w:rFonts w:ascii="Times New Roman"/>
          <w:b w:val="false"/>
          <w:i w:val="false"/>
          <w:color w:val="000000"/>
          <w:sz w:val="28"/>
        </w:rPr>
        <w:t>
      59. Жиынтық зиянды әсерге ие заттар үшін (4-тармақ) өлшемсіз жиынтық шоғырлану q немесе бір затқа келтірілген жиынтық шоғырлану мөлшері әр ластағыш көз үшін қуат мәні М</w:t>
      </w:r>
      <w:r>
        <w:rPr>
          <w:rFonts w:ascii="Times New Roman"/>
          <w:b w:val="false"/>
          <w:i w:val="false"/>
          <w:color w:val="000000"/>
          <w:vertAlign w:val="subscript"/>
        </w:rPr>
        <w:t>q</w:t>
      </w:r>
      <w:r>
        <w:rPr>
          <w:rFonts w:ascii="Times New Roman"/>
          <w:b w:val="false"/>
          <w:i w:val="false"/>
          <w:color w:val="000000"/>
          <w:sz w:val="28"/>
        </w:rPr>
        <w:t xml:space="preserve"> немесе М сәйкесінше есептелінеді, мұндағы</w:t>
      </w:r>
    </w:p>
    <w:bookmarkEnd w:id="819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200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6"/>
                    <a:stretch>
                      <a:fillRect/>
                    </a:stretch>
                  </pic:blipFill>
                  <pic:spPr>
                    <a:xfrm>
                      <a:off x="0" y="0"/>
                      <a:ext cx="32004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(6.1)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4671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7"/>
                    <a:stretch>
                      <a:fillRect/>
                    </a:stretch>
                  </pic:blipFill>
                  <pic:spPr>
                    <a:xfrm>
                      <a:off x="0" y="0"/>
                      <a:ext cx="34671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(6.2)</w:t>
      </w:r>
    </w:p>
    <w:bookmarkStart w:name="z18673" w:id="8194"/>
    <w:p>
      <w:pPr>
        <w:spacing w:after="0"/>
        <w:ind w:left="0"/>
        <w:jc w:val="both"/>
      </w:pPr>
      <w:r>
        <w:rPr>
          <w:rFonts w:ascii="Times New Roman"/>
          <w:b w:val="false"/>
          <w:i w:val="false"/>
          <w:color w:val="000000"/>
          <w:sz w:val="28"/>
        </w:rPr>
        <w:t>
      мұндағы М</w:t>
      </w:r>
      <w:r>
        <w:rPr>
          <w:rFonts w:ascii="Times New Roman"/>
          <w:b w:val="false"/>
          <w:i w:val="false"/>
          <w:color w:val="000000"/>
          <w:vertAlign w:val="subscript"/>
        </w:rPr>
        <w:t>1</w:t>
      </w:r>
      <w:r>
        <w:rPr>
          <w:rFonts w:ascii="Times New Roman"/>
          <w:b w:val="false"/>
          <w:i w:val="false"/>
          <w:color w:val="000000"/>
          <w:sz w:val="28"/>
        </w:rPr>
        <w:t>, М</w:t>
      </w:r>
      <w:r>
        <w:rPr>
          <w:rFonts w:ascii="Times New Roman"/>
          <w:b w:val="false"/>
          <w:i w:val="false"/>
          <w:color w:val="000000"/>
          <w:vertAlign w:val="subscript"/>
        </w:rPr>
        <w:t>2</w:t>
      </w:r>
      <w:r>
        <w:rPr>
          <w:rFonts w:ascii="Times New Roman"/>
          <w:b w:val="false"/>
          <w:i w:val="false"/>
          <w:color w:val="000000"/>
          <w:sz w:val="28"/>
        </w:rPr>
        <w:t>, ..., М</w:t>
      </w:r>
      <w:r>
        <w:rPr>
          <w:rFonts w:ascii="Times New Roman"/>
          <w:b w:val="false"/>
          <w:i w:val="false"/>
          <w:color w:val="000000"/>
          <w:vertAlign w:val="subscript"/>
        </w:rPr>
        <w:t>п</w:t>
      </w:r>
      <w:r>
        <w:rPr>
          <w:rFonts w:ascii="Times New Roman"/>
          <w:b w:val="false"/>
          <w:i w:val="false"/>
          <w:color w:val="000000"/>
          <w:sz w:val="28"/>
        </w:rPr>
        <w:t xml:space="preserve"> – әрбір п-ші заттың шоғырлану қуаты;</w:t>
      </w:r>
    </w:p>
    <w:bookmarkEnd w:id="8194"/>
    <w:bookmarkStart w:name="z18674" w:id="8195"/>
    <w:p>
      <w:pPr>
        <w:spacing w:after="0"/>
        <w:ind w:left="0"/>
        <w:jc w:val="both"/>
      </w:pPr>
      <w:r>
        <w:rPr>
          <w:rFonts w:ascii="Times New Roman"/>
          <w:b w:val="false"/>
          <w:i w:val="false"/>
          <w:color w:val="000000"/>
          <w:sz w:val="28"/>
        </w:rPr>
        <w:t>
      ПДК</w:t>
      </w:r>
      <w:r>
        <w:rPr>
          <w:rFonts w:ascii="Times New Roman"/>
          <w:b w:val="false"/>
          <w:i w:val="false"/>
          <w:color w:val="000000"/>
          <w:vertAlign w:val="subscript"/>
        </w:rPr>
        <w:t>1</w:t>
      </w:r>
      <w:r>
        <w:rPr>
          <w:rFonts w:ascii="Times New Roman"/>
          <w:b w:val="false"/>
          <w:i w:val="false"/>
          <w:color w:val="000000"/>
          <w:sz w:val="28"/>
        </w:rPr>
        <w:t>, ПДК</w:t>
      </w:r>
      <w:r>
        <w:rPr>
          <w:rFonts w:ascii="Times New Roman"/>
          <w:b w:val="false"/>
          <w:i w:val="false"/>
          <w:color w:val="000000"/>
          <w:vertAlign w:val="subscript"/>
        </w:rPr>
        <w:t>2</w:t>
      </w:r>
      <w:r>
        <w:rPr>
          <w:rFonts w:ascii="Times New Roman"/>
          <w:b w:val="false"/>
          <w:i w:val="false"/>
          <w:color w:val="000000"/>
          <w:sz w:val="28"/>
        </w:rPr>
        <w:t>, ..., ПДК</w:t>
      </w:r>
      <w:r>
        <w:rPr>
          <w:rFonts w:ascii="Times New Roman"/>
          <w:b w:val="false"/>
          <w:i w:val="false"/>
          <w:color w:val="000000"/>
          <w:vertAlign w:val="subscript"/>
        </w:rPr>
        <w:t>n</w:t>
      </w:r>
      <w:r>
        <w:rPr>
          <w:rFonts w:ascii="Times New Roman"/>
          <w:b w:val="false"/>
          <w:i w:val="false"/>
          <w:color w:val="000000"/>
          <w:sz w:val="28"/>
        </w:rPr>
        <w:t xml:space="preserve"> – осы заттардың ең жоғары бір реттік рұқсат етілетін шоғырлану мөлшері.</w:t>
      </w:r>
    </w:p>
    <w:bookmarkEnd w:id="8195"/>
    <w:bookmarkStart w:name="z18675" w:id="8196"/>
    <w:p>
      <w:pPr>
        <w:spacing w:after="0"/>
        <w:ind w:left="0"/>
        <w:jc w:val="both"/>
      </w:pPr>
      <w:r>
        <w:rPr>
          <w:rFonts w:ascii="Times New Roman"/>
          <w:b w:val="false"/>
          <w:i w:val="false"/>
          <w:color w:val="000000"/>
          <w:sz w:val="28"/>
        </w:rPr>
        <w:t>
      Ескертпе.</w:t>
      </w:r>
    </w:p>
    <w:bookmarkEnd w:id="8196"/>
    <w:bookmarkStart w:name="z18676" w:id="8197"/>
    <w:p>
      <w:pPr>
        <w:spacing w:after="0"/>
        <w:ind w:left="0"/>
        <w:jc w:val="both"/>
      </w:pPr>
      <w:r>
        <w:rPr>
          <w:rFonts w:ascii="Times New Roman"/>
          <w:b w:val="false"/>
          <w:i w:val="false"/>
          <w:color w:val="000000"/>
          <w:sz w:val="28"/>
        </w:rPr>
        <w:t>
      Қалған есептеулерде схема өзгеріссіз қалады. Жекеше алғанда, бірлік ластағыш көздің жиынтық зиянды әсері арақашықтық мәніне x</w:t>
      </w:r>
      <w:r>
        <w:rPr>
          <w:rFonts w:ascii="Times New Roman"/>
          <w:b w:val="false"/>
          <w:i w:val="false"/>
          <w:color w:val="000000"/>
          <w:vertAlign w:val="subscript"/>
        </w:rPr>
        <w:t>м</w:t>
      </w:r>
      <w:r>
        <w:rPr>
          <w:rFonts w:ascii="Times New Roman"/>
          <w:b w:val="false"/>
          <w:i w:val="false"/>
          <w:color w:val="000000"/>
          <w:sz w:val="28"/>
        </w:rPr>
        <w:t xml:space="preserve"> әсер етпейді, мұнда ауаның ең жоғары ластануы және желдің қауіпті жылдамдығы u</w:t>
      </w:r>
      <w:r>
        <w:rPr>
          <w:rFonts w:ascii="Times New Roman"/>
          <w:b w:val="false"/>
          <w:i w:val="false"/>
          <w:color w:val="000000"/>
          <w:vertAlign w:val="subscript"/>
        </w:rPr>
        <w:t>м</w:t>
      </w:r>
      <w:r>
        <w:rPr>
          <w:rFonts w:ascii="Times New Roman"/>
          <w:b w:val="false"/>
          <w:i w:val="false"/>
          <w:color w:val="000000"/>
          <w:sz w:val="28"/>
        </w:rPr>
        <w:t xml:space="preserve"> орын алады.</w:t>
      </w:r>
    </w:p>
    <w:bookmarkEnd w:id="8197"/>
    <w:bookmarkStart w:name="z18677" w:id="8198"/>
    <w:p>
      <w:pPr>
        <w:spacing w:after="0"/>
        <w:ind w:left="0"/>
        <w:jc w:val="both"/>
      </w:pPr>
      <w:r>
        <w:rPr>
          <w:rFonts w:ascii="Times New Roman"/>
          <w:b w:val="false"/>
          <w:i w:val="false"/>
          <w:color w:val="000000"/>
          <w:sz w:val="28"/>
        </w:rPr>
        <w:t>
      60. Әр топтың N</w:t>
      </w:r>
      <w:r>
        <w:rPr>
          <w:rFonts w:ascii="Times New Roman"/>
          <w:b w:val="false"/>
          <w:i w:val="false"/>
          <w:color w:val="000000"/>
          <w:vertAlign w:val="subscript"/>
        </w:rPr>
        <w:t>2</w:t>
      </w:r>
      <w:r>
        <w:rPr>
          <w:rFonts w:ascii="Times New Roman"/>
          <w:b w:val="false"/>
          <w:i w:val="false"/>
          <w:color w:val="000000"/>
          <w:sz w:val="28"/>
        </w:rPr>
        <w:t xml:space="preserve"> ластағыш көздері үшін N</w:t>
      </w:r>
      <w:r>
        <w:rPr>
          <w:rFonts w:ascii="Times New Roman"/>
          <w:b w:val="false"/>
          <w:i w:val="false"/>
          <w:color w:val="000000"/>
          <w:vertAlign w:val="subscript"/>
        </w:rPr>
        <w:t>1</w:t>
      </w:r>
      <w:r>
        <w:rPr>
          <w:rFonts w:ascii="Times New Roman"/>
          <w:b w:val="false"/>
          <w:i w:val="false"/>
          <w:color w:val="000000"/>
          <w:sz w:val="28"/>
        </w:rPr>
        <w:t xml:space="preserve"> ластағыш көзінің қосынды зиянды әсерін (әр ластағыш көзден 1-ден N-ге дейінгі ингредиенттер шығарындылары тасталады) есептеуді өлшемсіз жиынтық мәннен </w:t>
      </w:r>
      <w:r>
        <w:rPr>
          <w:rFonts w:ascii="Times New Roman"/>
          <w:b w:val="false"/>
          <w:i w:val="false"/>
          <w:color w:val="000000"/>
          <w:vertAlign w:val="superscript"/>
        </w:rPr>
        <w:t>*</w:t>
      </w:r>
      <w:r>
        <w:rPr>
          <w:rFonts w:ascii="Times New Roman"/>
          <w:b w:val="false"/>
          <w:i w:val="false"/>
          <w:color w:val="000000"/>
          <w:sz w:val="28"/>
        </w:rPr>
        <w:t xml:space="preserve"> бастап зат формуласы бойынша бастайды, екінші индекс – ластағыш көз нөмірі.</w:t>
      </w:r>
    </w:p>
    <w:bookmarkEnd w:id="819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889500" cy="128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8"/>
                    <a:stretch>
                      <a:fillRect/>
                    </a:stretch>
                  </pic:blipFill>
                  <pic:spPr>
                    <a:xfrm>
                      <a:off x="0" y="0"/>
                      <a:ext cx="4889500" cy="128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(6.3)</w:t>
      </w:r>
    </w:p>
    <w:bookmarkStart w:name="z18678" w:id="8199"/>
    <w:p>
      <w:pPr>
        <w:spacing w:after="0"/>
        <w:ind w:left="0"/>
        <w:jc w:val="both"/>
      </w:pPr>
      <w:r>
        <w:rPr>
          <w:rFonts w:ascii="Times New Roman"/>
          <w:b w:val="false"/>
          <w:i w:val="false"/>
          <w:color w:val="000000"/>
          <w:sz w:val="28"/>
        </w:rPr>
        <w:t xml:space="preserve">
      Егер </w:t>
      </w:r>
      <w:r>
        <w:rPr>
          <w:rFonts w:ascii="Times New Roman"/>
          <w:b w:val="false"/>
          <w:i w:val="false"/>
          <w:color w:val="000000"/>
          <w:vertAlign w:val="superscript"/>
        </w:rPr>
        <w:t>*</w:t>
      </w:r>
      <w:r>
        <w:rPr>
          <w:rFonts w:ascii="Times New Roman"/>
          <w:b w:val="false"/>
          <w:i w:val="false"/>
          <w:color w:val="000000"/>
          <w:sz w:val="28"/>
        </w:rPr>
        <w:t xml:space="preserve"> &lt; 1, онда өлшемсіз шоғырлану (концентрация) мөлшері бірден кіші болады. Егер </w:t>
      </w:r>
      <w:r>
        <w:rPr>
          <w:rFonts w:ascii="Times New Roman"/>
          <w:b w:val="false"/>
          <w:i w:val="false"/>
          <w:color w:val="000000"/>
          <w:vertAlign w:val="superscript"/>
        </w:rPr>
        <w:t>*</w:t>
      </w:r>
      <w:r>
        <w:rPr>
          <w:rFonts w:ascii="Times New Roman"/>
          <w:b w:val="false"/>
          <w:i w:val="false"/>
          <w:color w:val="000000"/>
          <w:sz w:val="28"/>
        </w:rPr>
        <w:t xml:space="preserve"> &gt; 1, онда шоғырлану мөлшерін q немесе с</w:t>
      </w:r>
      <w:r>
        <w:rPr>
          <w:rFonts w:ascii="Times New Roman"/>
          <w:b w:val="false"/>
          <w:i w:val="false"/>
          <w:color w:val="000000"/>
          <w:vertAlign w:val="subscript"/>
        </w:rPr>
        <w:t>м</w:t>
      </w:r>
      <w:r>
        <w:rPr>
          <w:rFonts w:ascii="Times New Roman"/>
          <w:b w:val="false"/>
          <w:i w:val="false"/>
          <w:color w:val="000000"/>
          <w:sz w:val="28"/>
        </w:rPr>
        <w:t xml:space="preserve"> есептеу (6.1.) немесе (6.2.) формула бойынша анықталған шығарынды қуатының мәндері әр ластағыш көз үшін 5 тараудағы формуламен есептелінеді.</w:t>
      </w:r>
    </w:p>
    <w:bookmarkEnd w:id="8199"/>
    <w:bookmarkStart w:name="z18679" w:id="8200"/>
    <w:p>
      <w:pPr>
        <w:spacing w:after="0"/>
        <w:ind w:left="0"/>
        <w:jc w:val="both"/>
      </w:pPr>
      <w:r>
        <w:rPr>
          <w:rFonts w:ascii="Times New Roman"/>
          <w:b w:val="false"/>
          <w:i w:val="false"/>
          <w:color w:val="000000"/>
          <w:sz w:val="28"/>
        </w:rPr>
        <w:t>
      Ең жоғары шоғырлану мәндері q</w:t>
      </w:r>
      <w:r>
        <w:rPr>
          <w:rFonts w:ascii="Times New Roman"/>
          <w:b w:val="false"/>
          <w:i w:val="false"/>
          <w:color w:val="000000"/>
          <w:vertAlign w:val="subscript"/>
        </w:rPr>
        <w:t>м</w:t>
      </w:r>
      <w:r>
        <w:rPr>
          <w:rFonts w:ascii="Times New Roman"/>
          <w:b w:val="false"/>
          <w:i w:val="false"/>
          <w:color w:val="000000"/>
          <w:sz w:val="28"/>
        </w:rPr>
        <w:t xml:space="preserve"> немесе с</w:t>
      </w:r>
      <w:r>
        <w:rPr>
          <w:rFonts w:ascii="Times New Roman"/>
          <w:b w:val="false"/>
          <w:i w:val="false"/>
          <w:color w:val="000000"/>
          <w:vertAlign w:val="subscript"/>
        </w:rPr>
        <w:t>м</w:t>
      </w:r>
      <w:r>
        <w:rPr>
          <w:rFonts w:ascii="Times New Roman"/>
          <w:b w:val="false"/>
          <w:i w:val="false"/>
          <w:color w:val="000000"/>
          <w:sz w:val="28"/>
        </w:rPr>
        <w:t xml:space="preserve"> қолайсыз метеорогиялық жағдайда осы СНҚ (ОНД) 2 – 5 бөлімдерінің талаптарына сәйкес (6.1.) немесе (6.2.) формула бойынша табылған шығарынды қуатының мәндерін қолдана отырып әр ластағыш көзге анықталады .</w:t>
      </w:r>
    </w:p>
    <w:bookmarkEnd w:id="8200"/>
    <w:bookmarkStart w:name="z18680" w:id="8201"/>
    <w:p>
      <w:pPr>
        <w:spacing w:after="0"/>
        <w:ind w:left="0"/>
        <w:jc w:val="both"/>
      </w:pPr>
      <w:r>
        <w:rPr>
          <w:rFonts w:ascii="Times New Roman"/>
          <w:b w:val="false"/>
          <w:i w:val="false"/>
          <w:color w:val="000000"/>
          <w:sz w:val="28"/>
        </w:rPr>
        <w:t>
      61. Жиынтық зиянды әсері бар ластағыш заттар комбинациясын қарастыру барысында желдің орташа өлшемді қауіпті жылдамдығы u</w:t>
      </w:r>
      <w:r>
        <w:rPr>
          <w:rFonts w:ascii="Times New Roman"/>
          <w:b w:val="false"/>
          <w:i w:val="false"/>
          <w:color w:val="000000"/>
          <w:vertAlign w:val="subscript"/>
        </w:rPr>
        <w:t>мс</w:t>
      </w:r>
      <w:r>
        <w:rPr>
          <w:rFonts w:ascii="Times New Roman"/>
          <w:b w:val="false"/>
          <w:i w:val="false"/>
          <w:color w:val="000000"/>
          <w:sz w:val="28"/>
        </w:rPr>
        <w:t xml:space="preserve"> ластағыш көздердің N жиынтығы үшін келесі формула бойынша анықталуы тиіс</w:t>
      </w:r>
    </w:p>
    <w:bookmarkEnd w:id="8201"/>
    <w:bookmarkStart w:name="z18681" w:id="8202"/>
    <w:p>
      <w:pPr>
        <w:spacing w:after="0"/>
        <w:ind w:left="0"/>
        <w:jc w:val="both"/>
      </w:pPr>
      <w:r>
        <w:rPr>
          <w:rFonts w:ascii="Times New Roman"/>
          <w:b w:val="false"/>
          <w:i w:val="false"/>
          <w:color w:val="000000"/>
          <w:sz w:val="28"/>
        </w:rPr>
        <w:t xml:space="preserve">
       </w:t>
      </w:r>
    </w:p>
    <w:bookmarkEnd w:id="8202"/>
    <w:p>
      <w:pPr>
        <w:spacing w:after="0"/>
        <w:ind w:left="0"/>
        <w:jc w:val="both"/>
      </w:pPr>
      <w:r>
        <w:drawing>
          <wp:inline distT="0" distB="0" distL="0" distR="0">
            <wp:extent cx="34163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9"/>
                    <a:stretch>
                      <a:fillRect/>
                    </a:stretch>
                  </pic:blipFill>
                  <pic:spPr>
                    <a:xfrm>
                      <a:off x="0" y="0"/>
                      <a:ext cx="3416300" cy="62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(6.4)</w:t>
      </w:r>
    </w:p>
    <w:bookmarkStart w:name="z18682" w:id="8203"/>
    <w:p>
      <w:pPr>
        <w:spacing w:after="0"/>
        <w:ind w:left="0"/>
        <w:jc w:val="both"/>
      </w:pPr>
      <w:r>
        <w:rPr>
          <w:rFonts w:ascii="Times New Roman"/>
          <w:b w:val="false"/>
          <w:i w:val="false"/>
          <w:color w:val="000000"/>
          <w:sz w:val="28"/>
        </w:rPr>
        <w:t>
      мұндағы q</w:t>
      </w:r>
      <w:r>
        <w:rPr>
          <w:rFonts w:ascii="Times New Roman"/>
          <w:b w:val="false"/>
          <w:i w:val="false"/>
          <w:color w:val="000000"/>
          <w:vertAlign w:val="subscript"/>
        </w:rPr>
        <w:t>м1</w:t>
      </w:r>
      <w:r>
        <w:rPr>
          <w:rFonts w:ascii="Times New Roman"/>
          <w:b w:val="false"/>
          <w:i w:val="false"/>
          <w:color w:val="000000"/>
          <w:sz w:val="28"/>
        </w:rPr>
        <w:t>, q</w:t>
      </w:r>
      <w:r>
        <w:rPr>
          <w:rFonts w:ascii="Times New Roman"/>
          <w:b w:val="false"/>
          <w:i w:val="false"/>
          <w:color w:val="000000"/>
          <w:vertAlign w:val="subscript"/>
        </w:rPr>
        <w:t>м2</w:t>
      </w:r>
      <w:r>
        <w:rPr>
          <w:rFonts w:ascii="Times New Roman"/>
          <w:b w:val="false"/>
          <w:i w:val="false"/>
          <w:color w:val="000000"/>
          <w:sz w:val="28"/>
        </w:rPr>
        <w:t>, …, q</w:t>
      </w:r>
      <w:r>
        <w:rPr>
          <w:rFonts w:ascii="Times New Roman"/>
          <w:b w:val="false"/>
          <w:i w:val="false"/>
          <w:color w:val="000000"/>
          <w:vertAlign w:val="subscript"/>
        </w:rPr>
        <w:t>мN</w:t>
      </w:r>
      <w:r>
        <w:rPr>
          <w:rFonts w:ascii="Times New Roman"/>
          <w:b w:val="false"/>
          <w:i w:val="false"/>
          <w:color w:val="000000"/>
          <w:sz w:val="28"/>
        </w:rPr>
        <w:t xml:space="preserve"> – әрбір N ластағыш көз үшін өлшемсіз шоғырланудың q ең жоғары мәні q</w:t>
      </w:r>
      <w:r>
        <w:rPr>
          <w:rFonts w:ascii="Times New Roman"/>
          <w:b w:val="false"/>
          <w:i w:val="false"/>
          <w:color w:val="000000"/>
          <w:vertAlign w:val="subscript"/>
        </w:rPr>
        <w:t>м</w:t>
      </w:r>
      <w:r>
        <w:rPr>
          <w:rFonts w:ascii="Times New Roman"/>
          <w:b w:val="false"/>
          <w:i w:val="false"/>
          <w:color w:val="000000"/>
          <w:sz w:val="28"/>
        </w:rPr>
        <w:t xml:space="preserve"> ((1.1) формуланы қараңыз); и</w:t>
      </w:r>
      <w:r>
        <w:rPr>
          <w:rFonts w:ascii="Times New Roman"/>
          <w:b w:val="false"/>
          <w:i w:val="false"/>
          <w:color w:val="000000"/>
          <w:vertAlign w:val="subscript"/>
        </w:rPr>
        <w:t>м1</w:t>
      </w:r>
      <w:r>
        <w:rPr>
          <w:rFonts w:ascii="Times New Roman"/>
          <w:b w:val="false"/>
          <w:i w:val="false"/>
          <w:color w:val="000000"/>
          <w:sz w:val="28"/>
        </w:rPr>
        <w:t>. u</w:t>
      </w:r>
      <w:r>
        <w:rPr>
          <w:rFonts w:ascii="Times New Roman"/>
          <w:b w:val="false"/>
          <w:i w:val="false"/>
          <w:color w:val="000000"/>
          <w:vertAlign w:val="subscript"/>
        </w:rPr>
        <w:t>м2</w:t>
      </w:r>
      <w:r>
        <w:rPr>
          <w:rFonts w:ascii="Times New Roman"/>
          <w:b w:val="false"/>
          <w:i w:val="false"/>
          <w:color w:val="000000"/>
          <w:sz w:val="28"/>
        </w:rPr>
        <w:t>, ..., u</w:t>
      </w:r>
      <w:r>
        <w:rPr>
          <w:rFonts w:ascii="Times New Roman"/>
          <w:b w:val="false"/>
          <w:i w:val="false"/>
          <w:color w:val="000000"/>
          <w:vertAlign w:val="subscript"/>
        </w:rPr>
        <w:t>мN</w:t>
      </w:r>
      <w:r>
        <w:rPr>
          <w:rFonts w:ascii="Times New Roman"/>
          <w:b w:val="false"/>
          <w:i w:val="false"/>
          <w:color w:val="000000"/>
          <w:sz w:val="28"/>
        </w:rPr>
        <w:t xml:space="preserve"> – жиынтық әсер ету нәтижесіне байланысты емес, осы ластағыш көздер үшін желдің қауіпті жылдамдығы.</w:t>
      </w:r>
    </w:p>
    <w:bookmarkEnd w:id="8203"/>
    <w:bookmarkStart w:name="z18683" w:id="8204"/>
    <w:p>
      <w:pPr>
        <w:spacing w:after="0"/>
        <w:ind w:left="0"/>
        <w:jc w:val="both"/>
      </w:pPr>
      <w:r>
        <w:rPr>
          <w:rFonts w:ascii="Times New Roman"/>
          <w:b w:val="false"/>
          <w:i w:val="false"/>
          <w:color w:val="000000"/>
          <w:sz w:val="28"/>
        </w:rPr>
        <w:t>
      62. Ластағыш заттардың жиынтық зиянды әсерінің фондық шоғырлану есебін жүргізу қажет болғанда (6.3) формуладағы фондық шоғырланудың формуланың алымындағы әрбір мәнін қосу арқылы орындалады (7 тарауды қараңыз). Егер фондық шоғырлану жиынтық зиянды әсері ластағыш заттар комбинациясы үшін бірден анықталса, онда атмосфераның ластану есебі сол комбинациядағы заттар үшін де орындауы тиіс.</w:t>
      </w:r>
    </w:p>
    <w:bookmarkEnd w:id="8204"/>
    <w:p>
      <w:pPr>
        <w:spacing w:after="0"/>
        <w:ind w:left="0"/>
        <w:jc w:val="left"/>
      </w:pPr>
      <w:r>
        <w:rPr>
          <w:rFonts w:ascii="Times New Roman"/>
          <w:b/>
          <w:i w:val="false"/>
          <w:color w:val="000000"/>
        </w:rPr>
        <w:t xml:space="preserve"> 7. Атмосфераның ластануын есептеу кезінде фондық шоғырлануды есепке алу және фонды есептеу жолымен анықтау</w:t>
      </w:r>
    </w:p>
    <w:bookmarkStart w:name="z18684" w:id="8205"/>
    <w:p>
      <w:pPr>
        <w:spacing w:after="0"/>
        <w:ind w:left="0"/>
        <w:jc w:val="both"/>
      </w:pPr>
      <w:r>
        <w:rPr>
          <w:rFonts w:ascii="Times New Roman"/>
          <w:b w:val="false"/>
          <w:i w:val="false"/>
          <w:color w:val="000000"/>
          <w:sz w:val="28"/>
        </w:rPr>
        <w:t>
      63. Ластағыш көздерді қоса алған жағдай бұл көздердің шығарынды салымдарын (немесе бір бөлігінде) фондық шоғырлануды с</w:t>
      </w:r>
      <w:r>
        <w:rPr>
          <w:rFonts w:ascii="Times New Roman"/>
          <w:b w:val="false"/>
          <w:i w:val="false"/>
          <w:color w:val="000000"/>
          <w:vertAlign w:val="subscript"/>
        </w:rPr>
        <w:t>ф</w:t>
      </w:r>
      <w:r>
        <w:rPr>
          <w:rFonts w:ascii="Times New Roman"/>
          <w:b w:val="false"/>
          <w:i w:val="false"/>
          <w:color w:val="000000"/>
          <w:sz w:val="28"/>
        </w:rPr>
        <w:t xml:space="preserve"> (мг/м</w:t>
      </w:r>
      <w:r>
        <w:rPr>
          <w:rFonts w:ascii="Times New Roman"/>
          <w:b w:val="false"/>
          <w:i w:val="false"/>
          <w:color w:val="000000"/>
          <w:vertAlign w:val="superscript"/>
        </w:rPr>
        <w:t>3</w:t>
      </w:r>
      <w:r>
        <w:rPr>
          <w:rFonts w:ascii="Times New Roman"/>
          <w:b w:val="false"/>
          <w:i w:val="false"/>
          <w:color w:val="000000"/>
          <w:sz w:val="28"/>
        </w:rPr>
        <w:t>) пайдалана отырып ауаның ластануын есептеулерде ескеруге болады, ол өз кезегінде бөлек ластағыш көзбен жасалаған атмосфералық ауаның қалада немесе басқа елді мекенде ластануын сипаттайды, осы қарастырылып отырған ластағыш көзден бөлек.</w:t>
      </w:r>
    </w:p>
    <w:bookmarkEnd w:id="8205"/>
    <w:bookmarkStart w:name="z18685" w:id="8206"/>
    <w:p>
      <w:pPr>
        <w:spacing w:after="0"/>
        <w:ind w:left="0"/>
        <w:jc w:val="both"/>
      </w:pPr>
      <w:r>
        <w:rPr>
          <w:rFonts w:ascii="Times New Roman"/>
          <w:b w:val="false"/>
          <w:i w:val="false"/>
          <w:color w:val="000000"/>
          <w:sz w:val="28"/>
        </w:rPr>
        <w:t>
      Фондық шоғырлану бір реттік ең жоғары ШРК (ПДК) орналасқан орташа аралыққа (20 – 30 мин.) жатады. Жүргізілген зерттеулер мәліметтері бойынша фондық шоғырлану с</w:t>
      </w:r>
      <w:r>
        <w:rPr>
          <w:rFonts w:ascii="Times New Roman"/>
          <w:b w:val="false"/>
          <w:i w:val="false"/>
          <w:color w:val="000000"/>
          <w:vertAlign w:val="subscript"/>
        </w:rPr>
        <w:t>ф</w:t>
      </w:r>
      <w:r>
        <w:rPr>
          <w:rFonts w:ascii="Times New Roman"/>
          <w:b w:val="false"/>
          <w:i w:val="false"/>
          <w:color w:val="000000"/>
          <w:sz w:val="28"/>
        </w:rPr>
        <w:t xml:space="preserve"> бір реттік шоғырланудың 5% асатын шоғырлану деңгейі реттінде анықталады.</w:t>
      </w:r>
    </w:p>
    <w:bookmarkEnd w:id="8206"/>
    <w:bookmarkStart w:name="z18686" w:id="8207"/>
    <w:p>
      <w:pPr>
        <w:spacing w:after="0"/>
        <w:ind w:left="0"/>
        <w:jc w:val="both"/>
      </w:pPr>
      <w:r>
        <w:rPr>
          <w:rFonts w:ascii="Times New Roman"/>
          <w:b w:val="false"/>
          <w:i w:val="false"/>
          <w:color w:val="000000"/>
          <w:sz w:val="28"/>
        </w:rPr>
        <w:t>
      Ескертпе.</w:t>
      </w:r>
    </w:p>
    <w:bookmarkEnd w:id="8207"/>
    <w:bookmarkStart w:name="z18687" w:id="8208"/>
    <w:p>
      <w:pPr>
        <w:spacing w:after="0"/>
        <w:ind w:left="0"/>
        <w:jc w:val="both"/>
      </w:pPr>
      <w:r>
        <w:rPr>
          <w:rFonts w:ascii="Times New Roman"/>
          <w:b w:val="false"/>
          <w:i w:val="false"/>
          <w:color w:val="000000"/>
          <w:sz w:val="28"/>
        </w:rPr>
        <w:t>
      Фондық шоғырлану Казгидрометтің аумақтық бөлімдерімен бекітіледі. Аталмыш мемлекеттік қызметтің бақылау және қадағалау бекеттерінің қоршаған орта нысандарының ластануына күнделікті жүргізген бақылаулары немесе факел астында жүргізген зерттеулер мәліметтері бойынша анықталады.</w:t>
      </w:r>
    </w:p>
    <w:bookmarkEnd w:id="8208"/>
    <w:bookmarkStart w:name="z18688" w:id="8209"/>
    <w:p>
      <w:pPr>
        <w:spacing w:after="0"/>
        <w:ind w:left="0"/>
        <w:jc w:val="both"/>
      </w:pPr>
      <w:r>
        <w:rPr>
          <w:rFonts w:ascii="Times New Roman"/>
          <w:b w:val="false"/>
          <w:i w:val="false"/>
          <w:color w:val="000000"/>
          <w:sz w:val="28"/>
        </w:rPr>
        <w:t>
      64. Фондық шоғырлану қала бойынша бір мәнмен, немесе қала аумағында дифференцивті едәуір өзгеріс анықталған жағдайда бақылау бекеттері бойынша, сонымен қатар желдің жылдамдығы мен бағытына байланысты анықталады.</w:t>
      </w:r>
    </w:p>
    <w:bookmarkEnd w:id="8209"/>
    <w:bookmarkStart w:name="z18689" w:id="8210"/>
    <w:p>
      <w:pPr>
        <w:spacing w:after="0"/>
        <w:ind w:left="0"/>
        <w:jc w:val="both"/>
      </w:pPr>
      <w:r>
        <w:rPr>
          <w:rFonts w:ascii="Times New Roman"/>
          <w:b w:val="false"/>
          <w:i w:val="false"/>
          <w:color w:val="000000"/>
          <w:sz w:val="28"/>
        </w:rPr>
        <w:t xml:space="preserve">
      65. Қолданыстағы және қайта жаңғыртылудағы (кәсіпорындар үшін) ластағыш көздерді есептеу барысында фондық шоғырлану мәні </w:t>
      </w:r>
    </w:p>
    <w:bookmarkEnd w:id="8210"/>
    <w:p>
      <w:pPr>
        <w:spacing w:after="0"/>
        <w:ind w:left="0"/>
        <w:jc w:val="both"/>
      </w:pPr>
      <w:r>
        <w:drawing>
          <wp:inline distT="0" distB="0" distL="0" distR="0">
            <wp:extent cx="241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0"/>
                    <a:stretch>
                      <a:fillRect/>
                    </a:stretch>
                  </pic:blipFill>
                  <pic:spPr>
                    <a:xfrm>
                      <a:off x="0" y="0"/>
                      <a:ext cx="2413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өзінің фондық шоғырлану екенін көрсетеді с</w:t>
      </w:r>
      <w:r>
        <w:rPr>
          <w:rFonts w:ascii="Times New Roman"/>
          <w:b w:val="false"/>
          <w:i w:val="false"/>
          <w:color w:val="000000"/>
          <w:vertAlign w:val="subscript"/>
        </w:rPr>
        <w:t>ф</w:t>
      </w:r>
      <w:r>
        <w:rPr>
          <w:rFonts w:ascii="Times New Roman"/>
          <w:b w:val="false"/>
          <w:i w:val="false"/>
          <w:color w:val="000000"/>
          <w:sz w:val="28"/>
        </w:rPr>
        <w:t>, бірақ одан қарастырылып отырған көздің (кәсіпорынның) салымы алынып тасталған.</w:t>
      </w:r>
    </w:p>
    <w:bookmarkStart w:name="z18690" w:id="8211"/>
    <w:p>
      <w:pPr>
        <w:spacing w:after="0"/>
        <w:ind w:left="0"/>
        <w:jc w:val="both"/>
      </w:pPr>
      <w:r>
        <w:rPr>
          <w:rFonts w:ascii="Times New Roman"/>
          <w:b w:val="false"/>
          <w:i w:val="false"/>
          <w:color w:val="000000"/>
          <w:sz w:val="28"/>
        </w:rPr>
        <w:t xml:space="preserve">
       </w:t>
      </w:r>
    </w:p>
    <w:bookmarkEnd w:id="8211"/>
    <w:p>
      <w:pPr>
        <w:spacing w:after="0"/>
        <w:ind w:left="0"/>
        <w:jc w:val="both"/>
      </w:pPr>
      <w:r>
        <w:drawing>
          <wp:inline distT="0" distB="0" distL="0" distR="0">
            <wp:extent cx="241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1"/>
                    <a:stretch>
                      <a:fillRect/>
                    </a:stretch>
                  </pic:blipFill>
                  <pic:spPr>
                    <a:xfrm>
                      <a:off x="0" y="0"/>
                      <a:ext cx="2413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мәні мына формуламен есептеледі</w:t>
      </w:r>
    </w:p>
    <w:bookmarkStart w:name="z18691" w:id="8212"/>
    <w:p>
      <w:pPr>
        <w:spacing w:after="0"/>
        <w:ind w:left="0"/>
        <w:jc w:val="both"/>
      </w:pPr>
      <w:r>
        <w:rPr>
          <w:rFonts w:ascii="Times New Roman"/>
          <w:b w:val="false"/>
          <w:i w:val="false"/>
          <w:color w:val="000000"/>
          <w:sz w:val="28"/>
        </w:rPr>
        <w:t xml:space="preserve">
       </w:t>
      </w:r>
    </w:p>
    <w:bookmarkEnd w:id="8212"/>
    <w:p>
      <w:pPr>
        <w:spacing w:after="0"/>
        <w:ind w:left="0"/>
        <w:jc w:val="both"/>
      </w:pPr>
      <w:r>
        <w:drawing>
          <wp:inline distT="0" distB="0" distL="0" distR="0">
            <wp:extent cx="30988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2"/>
                    <a:stretch>
                      <a:fillRect/>
                    </a:stretch>
                  </pic:blipFill>
                  <pic:spPr>
                    <a:xfrm>
                      <a:off x="0" y="0"/>
                      <a:ext cx="3098800" cy="67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(7.1)</w:t>
      </w:r>
    </w:p>
    <w:bookmarkStart w:name="z18692" w:id="8213"/>
    <w:p>
      <w:pPr>
        <w:spacing w:after="0"/>
        <w:ind w:left="0"/>
        <w:jc w:val="both"/>
      </w:pPr>
      <w:r>
        <w:rPr>
          <w:rFonts w:ascii="Times New Roman"/>
          <w:b w:val="false"/>
          <w:i w:val="false"/>
          <w:color w:val="000000"/>
          <w:sz w:val="28"/>
        </w:rPr>
        <w:t xml:space="preserve">
       </w:t>
      </w:r>
    </w:p>
    <w:bookmarkEnd w:id="8213"/>
    <w:p>
      <w:pPr>
        <w:spacing w:after="0"/>
        <w:ind w:left="0"/>
        <w:jc w:val="both"/>
      </w:pPr>
      <w:r>
        <w:drawing>
          <wp:inline distT="0" distB="0" distL="0" distR="0">
            <wp:extent cx="2336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3"/>
                    <a:stretch>
                      <a:fillRect/>
                    </a:stretch>
                  </pic:blipFill>
                  <pic:spPr>
                    <a:xfrm>
                      <a:off x="0" y="0"/>
                      <a:ext cx="23368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(7.2)</w:t>
      </w:r>
    </w:p>
    <w:bookmarkStart w:name="z18693" w:id="8214"/>
    <w:p>
      <w:pPr>
        <w:spacing w:after="0"/>
        <w:ind w:left="0"/>
        <w:jc w:val="both"/>
      </w:pPr>
      <w:r>
        <w:rPr>
          <w:rFonts w:ascii="Times New Roman"/>
          <w:b w:val="false"/>
          <w:i w:val="false"/>
          <w:color w:val="000000"/>
          <w:sz w:val="28"/>
        </w:rPr>
        <w:t>
      мұндағы с – берілген ластағыш көзде фонды анықтаған бекет нүктесіндегі ең жоғары есептік шоғырлануы (кәсіпорын), яғни бақылаулар көрсеткішітері бойынша шоғырлану с</w:t>
      </w:r>
      <w:r>
        <w:rPr>
          <w:rFonts w:ascii="Times New Roman"/>
          <w:b w:val="false"/>
          <w:i w:val="false"/>
          <w:color w:val="000000"/>
          <w:vertAlign w:val="subscript"/>
        </w:rPr>
        <w:t>ф</w:t>
      </w:r>
      <w:r>
        <w:rPr>
          <w:rFonts w:ascii="Times New Roman"/>
          <w:b w:val="false"/>
          <w:i w:val="false"/>
          <w:color w:val="000000"/>
          <w:sz w:val="28"/>
        </w:rPr>
        <w:t xml:space="preserve"> анықталғандағы уақыт кезеңіне сәйкес, шығарындылар мәнінің параметрлері бойынша 2 – 6 бөлімдегі формулалармен анықталған.</w:t>
      </w:r>
    </w:p>
    <w:bookmarkEnd w:id="8214"/>
    <w:bookmarkStart w:name="z18694" w:id="8215"/>
    <w:p>
      <w:pPr>
        <w:spacing w:after="0"/>
        <w:ind w:left="0"/>
        <w:jc w:val="both"/>
      </w:pPr>
      <w:r>
        <w:rPr>
          <w:rFonts w:ascii="Times New Roman"/>
          <w:b w:val="false"/>
          <w:i w:val="false"/>
          <w:color w:val="000000"/>
          <w:sz w:val="28"/>
        </w:rPr>
        <w:t>
      Ескертпе.</w:t>
      </w:r>
    </w:p>
    <w:bookmarkEnd w:id="8215"/>
    <w:bookmarkStart w:name="z18695" w:id="8216"/>
    <w:p>
      <w:pPr>
        <w:spacing w:after="0"/>
        <w:ind w:left="0"/>
        <w:jc w:val="both"/>
      </w:pPr>
      <w:r>
        <w:rPr>
          <w:rFonts w:ascii="Times New Roman"/>
          <w:b w:val="false"/>
          <w:i w:val="false"/>
          <w:color w:val="000000"/>
          <w:sz w:val="28"/>
        </w:rPr>
        <w:t>
      Жаңадан салынып жатқан ластағыш көз үшін (кәсіпорын)</w:t>
      </w:r>
    </w:p>
    <w:bookmarkEnd w:id="8216"/>
    <w:bookmarkStart w:name="z18696" w:id="8217"/>
    <w:p>
      <w:pPr>
        <w:spacing w:after="0"/>
        <w:ind w:left="0"/>
        <w:jc w:val="both"/>
      </w:pPr>
      <w:r>
        <w:rPr>
          <w:rFonts w:ascii="Times New Roman"/>
          <w:b w:val="false"/>
          <w:i w:val="false"/>
          <w:color w:val="000000"/>
          <w:sz w:val="28"/>
        </w:rPr>
        <w:t xml:space="preserve">
       </w:t>
      </w:r>
    </w:p>
    <w:bookmarkEnd w:id="8217"/>
    <w:p>
      <w:pPr>
        <w:spacing w:after="0"/>
        <w:ind w:left="0"/>
        <w:jc w:val="both"/>
      </w:pPr>
      <w:r>
        <w:drawing>
          <wp:inline distT="0" distB="0" distL="0" distR="0">
            <wp:extent cx="800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4"/>
                    <a:stretch>
                      <a:fillRect/>
                    </a:stretch>
                  </pic:blipFill>
                  <pic:spPr>
                    <a:xfrm>
                      <a:off x="0" y="0"/>
                      <a:ext cx="800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(7.3)</w:t>
      </w:r>
    </w:p>
    <w:bookmarkStart w:name="z18697" w:id="8218"/>
    <w:p>
      <w:pPr>
        <w:spacing w:after="0"/>
        <w:ind w:left="0"/>
        <w:jc w:val="both"/>
      </w:pPr>
      <w:r>
        <w:rPr>
          <w:rFonts w:ascii="Times New Roman"/>
          <w:b w:val="false"/>
          <w:i w:val="false"/>
          <w:color w:val="000000"/>
          <w:sz w:val="28"/>
        </w:rPr>
        <w:t>
      66. 4-тармақта қарастырылған жағдайда бөлек заттар бойынша есептелген емес, сәйкесінше жиынтық зиянды әсері бойынша алынған комбинацияда фондық шоғырлануды қолдану рұқсат етіледі. Бұл жағдайда фондық шоғырлану қарастырылып отырған комбинацияға кіретін және өте көбірек таралған заттардың шоғырлануы бойынша фондық шоғырлану анықталады.</w:t>
      </w:r>
    </w:p>
    <w:bookmarkEnd w:id="8218"/>
    <w:bookmarkStart w:name="z18698" w:id="8219"/>
    <w:p>
      <w:pPr>
        <w:spacing w:after="0"/>
        <w:ind w:left="0"/>
        <w:jc w:val="both"/>
      </w:pPr>
      <w:r>
        <w:rPr>
          <w:rFonts w:ascii="Times New Roman"/>
          <w:b w:val="false"/>
          <w:i w:val="false"/>
          <w:color w:val="000000"/>
          <w:sz w:val="28"/>
        </w:rPr>
        <w:t>
      67. Жерге жақын жердегі аралықта қарастырылып отырған зиянды заттың шоғырлануы туралы бақылау мәліметтері жоқ болғанда немесе фондық шоғырлануды бекітілген әдістемелік нормативтік құжатпен (63-тармақты қараңыз) анықтау мүмкін болмаса, соңғыны есепке алу шығарындыларды түгендеу мәліметтерін қолдануға негізделеді және осы әдістемелік нұсқауда берілген формулалар 69-тармақ бойынша жуық шамамен есептеледі.</w:t>
      </w:r>
    </w:p>
    <w:bookmarkEnd w:id="8219"/>
    <w:bookmarkStart w:name="z18699" w:id="8220"/>
    <w:p>
      <w:pPr>
        <w:spacing w:after="0"/>
        <w:ind w:left="0"/>
        <w:jc w:val="both"/>
      </w:pPr>
      <w:r>
        <w:rPr>
          <w:rFonts w:ascii="Times New Roman"/>
          <w:b w:val="false"/>
          <w:i w:val="false"/>
          <w:color w:val="000000"/>
          <w:sz w:val="28"/>
        </w:rPr>
        <w:t xml:space="preserve">
      Фондық шоғырлануды есепке алудың екі тәсілінің бірі жиынтық шоғырлануды қарастырылып отырған көздер, қолданыстағы көздер және жобаланатын ластағыш көздерден шығатын шығарынды заттарды есептеу немесе жиынтық зиянды әсері бар заттардың шоғырлануын есептеу болып табылады. </w:t>
      </w:r>
    </w:p>
    <w:bookmarkEnd w:id="8220"/>
    <w:bookmarkStart w:name="z18700" w:id="8221"/>
    <w:p>
      <w:pPr>
        <w:spacing w:after="0"/>
        <w:ind w:left="0"/>
        <w:jc w:val="both"/>
      </w:pPr>
      <w:r>
        <w:rPr>
          <w:rFonts w:ascii="Times New Roman"/>
          <w:b w:val="false"/>
          <w:i w:val="false"/>
          <w:color w:val="000000"/>
          <w:sz w:val="28"/>
        </w:rPr>
        <w:t xml:space="preserve">
      Фондық шоғырлануды есептеудің екінші тәсілі фондық шоғырлануды, экспериментальды жолмен анықталған мәнімен ауыстыру, яғни жалпы қала бойынша шығарындыларды түгендеу барысында алынған параметрлермен, фондық шоғырланудың қаланың көздерінің (өндірістік аудан) барлығын қоса алғандағы мәнімен есептеу тәсілі. Бұл жағдайда фондық шоғырлану есептік шоғырлануды 0,4 коэффициентіне көбейту арқылы, фондық шоғырлануды анықтаудың әдістемелік нұсқамасына сәйкесн әрі аймақтар бойынша орташаландыру және желдің жылдамдығы мен бағытының градациясын белгілеу арқылы анықталады (63-тармақты қараңыз). </w:t>
      </w:r>
    </w:p>
    <w:bookmarkEnd w:id="8221"/>
    <w:bookmarkStart w:name="z18701" w:id="8222"/>
    <w:p>
      <w:pPr>
        <w:spacing w:after="0"/>
        <w:ind w:left="0"/>
        <w:jc w:val="both"/>
      </w:pPr>
      <w:r>
        <w:rPr>
          <w:rFonts w:ascii="Times New Roman"/>
          <w:b w:val="false"/>
          <w:i w:val="false"/>
          <w:color w:val="000000"/>
          <w:sz w:val="28"/>
        </w:rPr>
        <w:t>
      Ескертпе.</w:t>
      </w:r>
    </w:p>
    <w:bookmarkEnd w:id="8222"/>
    <w:bookmarkStart w:name="z18702" w:id="8223"/>
    <w:p>
      <w:pPr>
        <w:spacing w:after="0"/>
        <w:ind w:left="0"/>
        <w:jc w:val="both"/>
      </w:pPr>
      <w:r>
        <w:rPr>
          <w:rFonts w:ascii="Times New Roman"/>
          <w:b w:val="false"/>
          <w:i w:val="false"/>
          <w:color w:val="000000"/>
          <w:sz w:val="28"/>
        </w:rPr>
        <w:t>
      1. Екінші тәсіл ереже бойынша қалалық жердегі фондық шоғырлануды анықтау барысында қолданылады.</w:t>
      </w:r>
    </w:p>
    <w:bookmarkEnd w:id="8223"/>
    <w:bookmarkStart w:name="z18703" w:id="8224"/>
    <w:p>
      <w:pPr>
        <w:spacing w:after="0"/>
        <w:ind w:left="0"/>
        <w:jc w:val="both"/>
      </w:pPr>
      <w:r>
        <w:rPr>
          <w:rFonts w:ascii="Times New Roman"/>
          <w:b w:val="false"/>
          <w:i w:val="false"/>
          <w:color w:val="000000"/>
          <w:sz w:val="28"/>
        </w:rPr>
        <w:t>
      2. Автокөлік шығарындыларымен ауа ластанғанда 3 тарау формулалары қолданылады, жер үстіндегі желілік көздер үшін(көшедегі автокөлік ағыны) және жер үстіндегі аумақты көздер үшін 5 бөлім формулалары (қаланың бөлек учаскелеріндегі автокөлік шығарындыларын есепке алуда) қолданылады.</w:t>
      </w:r>
    </w:p>
    <w:bookmarkEnd w:id="8224"/>
    <w:bookmarkStart w:name="z18704" w:id="8225"/>
    <w:p>
      <w:pPr>
        <w:spacing w:after="0"/>
        <w:ind w:left="0"/>
        <w:jc w:val="both"/>
      </w:pPr>
      <w:r>
        <w:rPr>
          <w:rFonts w:ascii="Times New Roman"/>
          <w:b w:val="false"/>
          <w:i w:val="false"/>
          <w:color w:val="000000"/>
          <w:sz w:val="28"/>
        </w:rPr>
        <w:t>
      68. Қайта жаңғыртылатын кәсіпорынның фондық шоғырлануы с</w:t>
      </w:r>
      <w:r>
        <w:rPr>
          <w:rFonts w:ascii="Times New Roman"/>
          <w:b w:val="false"/>
          <w:i w:val="false"/>
          <w:color w:val="000000"/>
          <w:vertAlign w:val="subscript"/>
        </w:rPr>
        <w:t>ф</w:t>
      </w:r>
      <w:r>
        <w:rPr>
          <w:rFonts w:ascii="Times New Roman"/>
          <w:b w:val="false"/>
          <w:i w:val="false"/>
          <w:color w:val="000000"/>
          <w:sz w:val="28"/>
        </w:rPr>
        <w:t xml:space="preserve"> деп қалада қарастырылып отырған бірегей зиянды затты шығаратын жалғыз көз болатын болса, онда осы кәсіпорынның жаңғыртуға түспеген бөлігінің де жиынтық для шоғырлануының салымы қабылданады.</w:t>
      </w:r>
    </w:p>
    <w:bookmarkEnd w:id="8225"/>
    <w:p>
      <w:pPr>
        <w:spacing w:after="0"/>
        <w:ind w:left="0"/>
        <w:jc w:val="both"/>
      </w:pPr>
      <w:r>
        <w:rPr>
          <w:rFonts w:ascii="Times New Roman"/>
          <w:b w:val="false"/>
          <w:i w:val="false"/>
          <w:color w:val="000000"/>
          <w:sz w:val="28"/>
        </w:rPr>
        <w:t xml:space="preserve">
      69. Кәсіпорындар үшін мөлшерлі рұқсат етілетін шығарындыға жеткен кезде (алдағы уақытқа) фондық шоғырланудың </w:t>
      </w:r>
    </w:p>
    <w:p>
      <w:pPr>
        <w:spacing w:after="0"/>
        <w:ind w:left="0"/>
        <w:jc w:val="both"/>
      </w:pPr>
      <w:r>
        <w:drawing>
          <wp:inline distT="0" distB="0" distL="0" distR="0">
            <wp:extent cx="3175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5"/>
                    <a:stretch>
                      <a:fillRect/>
                    </a:stretch>
                  </pic:blipFill>
                  <pic:spPr>
                    <a:xfrm>
                      <a:off x="0" y="0"/>
                      <a:ext cx="3175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мәні мына формулалар бойынша есептеледі.</w:t>
      </w:r>
    </w:p>
    <w:bookmarkStart w:name="z18705" w:id="8226"/>
    <w:p>
      <w:pPr>
        <w:spacing w:after="0"/>
        <w:ind w:left="0"/>
        <w:jc w:val="both"/>
      </w:pPr>
      <w:r>
        <w:rPr>
          <w:rFonts w:ascii="Times New Roman"/>
          <w:b w:val="false"/>
          <w:i w:val="false"/>
          <w:color w:val="000000"/>
          <w:sz w:val="28"/>
        </w:rPr>
        <w:t xml:space="preserve">
       </w:t>
      </w:r>
    </w:p>
    <w:bookmarkEnd w:id="8226"/>
    <w:p>
      <w:pPr>
        <w:spacing w:after="0"/>
        <w:ind w:left="0"/>
        <w:jc w:val="both"/>
      </w:pPr>
      <w:r>
        <w:drawing>
          <wp:inline distT="0" distB="0" distL="0" distR="0">
            <wp:extent cx="37973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6"/>
                    <a:stretch>
                      <a:fillRect/>
                    </a:stretch>
                  </pic:blipFill>
                  <pic:spPr>
                    <a:xfrm>
                      <a:off x="0" y="0"/>
                      <a:ext cx="3797300" cy="62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(7.4)</w:t>
      </w:r>
    </w:p>
    <w:bookmarkStart w:name="z18706" w:id="8227"/>
    <w:p>
      <w:pPr>
        <w:spacing w:after="0"/>
        <w:ind w:left="0"/>
        <w:jc w:val="both"/>
      </w:pPr>
      <w:r>
        <w:rPr>
          <w:rFonts w:ascii="Times New Roman"/>
          <w:b w:val="false"/>
          <w:i w:val="false"/>
          <w:color w:val="000000"/>
          <w:sz w:val="28"/>
        </w:rPr>
        <w:t xml:space="preserve">
       </w:t>
      </w:r>
    </w:p>
    <w:bookmarkEnd w:id="8227"/>
    <w:p>
      <w:pPr>
        <w:spacing w:after="0"/>
        <w:ind w:left="0"/>
        <w:jc w:val="both"/>
      </w:pPr>
      <w:r>
        <w:drawing>
          <wp:inline distT="0" distB="0" distL="0" distR="0">
            <wp:extent cx="3492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7"/>
                    <a:stretch>
                      <a:fillRect/>
                    </a:stretch>
                  </pic:blipFill>
                  <pic:spPr>
                    <a:xfrm>
                      <a:off x="0" y="0"/>
                      <a:ext cx="3492500" cy="34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(7.5)</w:t>
      </w:r>
    </w:p>
    <w:bookmarkStart w:name="z18707" w:id="8228"/>
    <w:p>
      <w:pPr>
        <w:spacing w:after="0"/>
        <w:ind w:left="0"/>
        <w:jc w:val="both"/>
      </w:pPr>
      <w:r>
        <w:rPr>
          <w:rFonts w:ascii="Times New Roman"/>
          <w:b w:val="false"/>
          <w:i w:val="false"/>
          <w:color w:val="000000"/>
          <w:sz w:val="28"/>
        </w:rPr>
        <w:t xml:space="preserve">
      мұнда қарастырылып отырған кәсіпорындағы ластағыш көздерді қоса алғандағы заттардың ең көп шоғырлануы </w:t>
      </w:r>
    </w:p>
    <w:bookmarkEnd w:id="8228"/>
    <w:p>
      <w:pPr>
        <w:spacing w:after="0"/>
        <w:ind w:left="0"/>
        <w:jc w:val="both"/>
      </w:pPr>
      <w:r>
        <w:drawing>
          <wp:inline distT="0" distB="0" distL="0" distR="0">
            <wp:extent cx="241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8"/>
                    <a:stretch>
                      <a:fillRect/>
                    </a:stretch>
                  </pic:blipFill>
                  <pic:spPr>
                    <a:xfrm>
                      <a:off x="0" y="0"/>
                      <a:ext cx="2413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 5 бөлімдегі формулаларды қолдана отырып фондық шоғырлану анықталаған кезеңге жататын шығарынды параметрлері бойынша есептеледі.</w:t>
      </w:r>
    </w:p>
    <w:bookmarkStart w:name="z18708" w:id="8229"/>
    <w:p>
      <w:pPr>
        <w:spacing w:after="0"/>
        <w:ind w:left="0"/>
        <w:jc w:val="both"/>
      </w:pPr>
      <w:r>
        <w:rPr>
          <w:rFonts w:ascii="Times New Roman"/>
          <w:b w:val="false"/>
          <w:i w:val="false"/>
          <w:color w:val="000000"/>
          <w:sz w:val="28"/>
        </w:rPr>
        <w:t>
      Ескертпе.</w:t>
      </w:r>
    </w:p>
    <w:bookmarkEnd w:id="8229"/>
    <w:bookmarkStart w:name="z18709" w:id="8230"/>
    <w:p>
      <w:pPr>
        <w:spacing w:after="0"/>
        <w:ind w:left="0"/>
        <w:jc w:val="both"/>
      </w:pPr>
      <w:r>
        <w:rPr>
          <w:rFonts w:ascii="Times New Roman"/>
          <w:b w:val="false"/>
          <w:i w:val="false"/>
          <w:color w:val="000000"/>
          <w:sz w:val="28"/>
        </w:rPr>
        <w:t>
      1. Бақылаулар мәліметі болмаған жағдайда (67-тармақты қараңыз) шоғырлану (</w:t>
      </w:r>
    </w:p>
    <w:bookmarkEnd w:id="8230"/>
    <w:p>
      <w:pPr>
        <w:spacing w:after="0"/>
        <w:ind w:left="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9"/>
                    <a:stretch>
                      <a:fillRect/>
                    </a:stretch>
                  </pic:blipFill>
                  <pic:spPr>
                    <a:xfrm>
                      <a:off x="0" y="0"/>
                      <a:ext cx="3048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i-ші кәсіпорын үшін (i = 1, 2, ..., N</w:t>
      </w:r>
      <w:r>
        <w:rPr>
          <w:rFonts w:ascii="Times New Roman"/>
          <w:b w:val="false"/>
          <w:i w:val="false"/>
          <w:color w:val="000000"/>
          <w:vertAlign w:val="subscript"/>
        </w:rPr>
        <w:t>п</w:t>
      </w:r>
      <w:r>
        <w:rPr>
          <w:rFonts w:ascii="Times New Roman"/>
          <w:b w:val="false"/>
          <w:i w:val="false"/>
          <w:color w:val="000000"/>
          <w:sz w:val="28"/>
        </w:rPr>
        <w:t>) мына формула бойынша есептеуге рұқсат етіледі</w:t>
      </w:r>
    </w:p>
    <w:bookmarkStart w:name="z18710" w:id="8231"/>
    <w:p>
      <w:pPr>
        <w:spacing w:after="0"/>
        <w:ind w:left="0"/>
        <w:jc w:val="both"/>
      </w:pPr>
      <w:r>
        <w:rPr>
          <w:rFonts w:ascii="Times New Roman"/>
          <w:b w:val="false"/>
          <w:i w:val="false"/>
          <w:color w:val="000000"/>
          <w:sz w:val="28"/>
        </w:rPr>
        <w:t xml:space="preserve">
       </w:t>
      </w:r>
    </w:p>
    <w:bookmarkEnd w:id="8231"/>
    <w:p>
      <w:pPr>
        <w:spacing w:after="0"/>
        <w:ind w:left="0"/>
        <w:jc w:val="both"/>
      </w:pPr>
      <w:r>
        <w:drawing>
          <wp:inline distT="0" distB="0" distL="0" distR="0">
            <wp:extent cx="2794000" cy="125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0"/>
                    <a:stretch>
                      <a:fillRect/>
                    </a:stretch>
                  </pic:blipFill>
                  <pic:spPr>
                    <a:xfrm>
                      <a:off x="0" y="0"/>
                      <a:ext cx="2794000" cy="125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(7.6)</w:t>
      </w:r>
    </w:p>
    <w:bookmarkStart w:name="z18711" w:id="8232"/>
    <w:p>
      <w:pPr>
        <w:spacing w:after="0"/>
        <w:ind w:left="0"/>
        <w:jc w:val="both"/>
      </w:pPr>
      <w:r>
        <w:rPr>
          <w:rFonts w:ascii="Times New Roman"/>
          <w:b w:val="false"/>
          <w:i w:val="false"/>
          <w:color w:val="000000"/>
          <w:sz w:val="28"/>
        </w:rPr>
        <w:t xml:space="preserve">
       </w:t>
      </w:r>
    </w:p>
    <w:bookmarkEnd w:id="8232"/>
    <w:p>
      <w:pPr>
        <w:spacing w:after="0"/>
        <w:ind w:left="0"/>
        <w:jc w:val="both"/>
      </w:pPr>
      <w:r>
        <w:drawing>
          <wp:inline distT="0" distB="0" distL="0" distR="0">
            <wp:extent cx="41148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1"/>
                    <a:stretch>
                      <a:fillRect/>
                    </a:stretch>
                  </pic:blipFill>
                  <pic:spPr>
                    <a:xfrm>
                      <a:off x="0" y="0"/>
                      <a:ext cx="4114800" cy="62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(7.7)</w:t>
      </w:r>
    </w:p>
    <w:bookmarkStart w:name="z18712" w:id="8233"/>
    <w:p>
      <w:pPr>
        <w:spacing w:after="0"/>
        <w:ind w:left="0"/>
        <w:jc w:val="both"/>
      </w:pPr>
      <w:r>
        <w:rPr>
          <w:rFonts w:ascii="Times New Roman"/>
          <w:b w:val="false"/>
          <w:i w:val="false"/>
          <w:color w:val="000000"/>
          <w:sz w:val="28"/>
        </w:rPr>
        <w:t xml:space="preserve">
       </w:t>
      </w:r>
    </w:p>
    <w:bookmarkEnd w:id="8233"/>
    <w:p>
      <w:pPr>
        <w:spacing w:after="0"/>
        <w:ind w:left="0"/>
        <w:jc w:val="both"/>
      </w:pPr>
      <w:r>
        <w:drawing>
          <wp:inline distT="0" distB="0" distL="0" distR="0">
            <wp:extent cx="3467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2"/>
                    <a:stretch>
                      <a:fillRect/>
                    </a:stretch>
                  </pic:blipFill>
                  <pic:spPr>
                    <a:xfrm>
                      <a:off x="0" y="0"/>
                      <a:ext cx="3467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(7.8)</w:t>
      </w:r>
    </w:p>
    <w:bookmarkStart w:name="z18713" w:id="8234"/>
    <w:p>
      <w:pPr>
        <w:spacing w:after="0"/>
        <w:ind w:left="0"/>
        <w:jc w:val="both"/>
      </w:pPr>
      <w:r>
        <w:rPr>
          <w:rFonts w:ascii="Times New Roman"/>
          <w:b w:val="false"/>
          <w:i w:val="false"/>
          <w:color w:val="000000"/>
          <w:sz w:val="28"/>
        </w:rPr>
        <w:t>
      Мұндағы N</w:t>
      </w:r>
      <w:r>
        <w:rPr>
          <w:rFonts w:ascii="Times New Roman"/>
          <w:b w:val="false"/>
          <w:i w:val="false"/>
          <w:color w:val="000000"/>
          <w:vertAlign w:val="subscript"/>
        </w:rPr>
        <w:t>п</w:t>
      </w:r>
      <w:r>
        <w:rPr>
          <w:rFonts w:ascii="Times New Roman"/>
          <w:b w:val="false"/>
          <w:i w:val="false"/>
          <w:color w:val="000000"/>
          <w:sz w:val="28"/>
        </w:rPr>
        <w:t xml:space="preserve"> – қаладағы кәсіпорындар саны, М</w:t>
      </w:r>
      <w:r>
        <w:rPr>
          <w:rFonts w:ascii="Times New Roman"/>
          <w:b w:val="false"/>
          <w:i w:val="false"/>
          <w:color w:val="000000"/>
          <w:vertAlign w:val="subscript"/>
        </w:rPr>
        <w:t>i</w:t>
      </w:r>
      <w:r>
        <w:rPr>
          <w:rFonts w:ascii="Times New Roman"/>
          <w:b w:val="false"/>
          <w:i w:val="false"/>
          <w:color w:val="000000"/>
          <w:sz w:val="28"/>
        </w:rPr>
        <w:t xml:space="preserve"> (г/с) и </w:t>
      </w:r>
    </w:p>
    <w:bookmarkEnd w:id="8234"/>
    <w:p>
      <w:pPr>
        <w:spacing w:after="0"/>
        <w:ind w:left="0"/>
        <w:jc w:val="both"/>
      </w:pP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3"/>
                    <a:stretch>
                      <a:fillRect/>
                    </a:stretch>
                  </pic:blipFill>
                  <pic:spPr>
                    <a:xfrm>
                      <a:off x="0" y="0"/>
                      <a:ext cx="2540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 – сәйкесінше толық шығарынды және і-ші кәсіпорындағы орташа өлшемдегі оның биіктігі; М</w:t>
      </w:r>
      <w:r>
        <w:rPr>
          <w:rFonts w:ascii="Times New Roman"/>
          <w:b w:val="false"/>
          <w:i w:val="false"/>
          <w:color w:val="000000"/>
          <w:vertAlign w:val="subscript"/>
        </w:rPr>
        <w:t>(0–10)j</w:t>
      </w:r>
      <w:r>
        <w:rPr>
          <w:rFonts w:ascii="Times New Roman"/>
          <w:b w:val="false"/>
          <w:i w:val="false"/>
          <w:color w:val="000000"/>
          <w:sz w:val="28"/>
        </w:rPr>
        <w:t>, М</w:t>
      </w:r>
      <w:r>
        <w:rPr>
          <w:rFonts w:ascii="Times New Roman"/>
          <w:b w:val="false"/>
          <w:i w:val="false"/>
          <w:color w:val="000000"/>
          <w:vertAlign w:val="subscript"/>
        </w:rPr>
        <w:t>(11–20)j</w:t>
      </w:r>
      <w:r>
        <w:rPr>
          <w:rFonts w:ascii="Times New Roman"/>
          <w:b w:val="false"/>
          <w:i w:val="false"/>
          <w:color w:val="000000"/>
          <w:sz w:val="28"/>
        </w:rPr>
        <w:t xml:space="preserve"> и т. д. – биіктік интревалындағы қоса алғанда, 11 - 20, 21 - 30 м және т.б. кәсіпорындағы жиынтық шығарындылар. Егер і-ші кәсіпорындағы барлық ластағыш көздер биік болмаса немесе жерге жақын орналасқан болса, яғни шығарындылар (шығарындылар ұйымдастырылған, немесе ұйымдастырылмаған болуы да мүмкін), онда </w:t>
      </w:r>
    </w:p>
    <w:p>
      <w:pPr>
        <w:spacing w:after="0"/>
        <w:ind w:left="0"/>
        <w:jc w:val="both"/>
      </w:pP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4"/>
                    <a:stretch>
                      <a:fillRect/>
                    </a:stretch>
                  </pic:blipFill>
                  <pic:spPr>
                    <a:xfrm>
                      <a:off x="0" y="0"/>
                      <a:ext cx="2540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18714" w:id="8235"/>
    <w:p>
      <w:pPr>
        <w:spacing w:after="0"/>
        <w:ind w:left="0"/>
        <w:jc w:val="both"/>
      </w:pPr>
      <w:r>
        <w:rPr>
          <w:rFonts w:ascii="Times New Roman"/>
          <w:b w:val="false"/>
          <w:i w:val="false"/>
          <w:color w:val="000000"/>
          <w:sz w:val="28"/>
        </w:rPr>
        <w:t xml:space="preserve">
      2. Орындалған жұмыстың </w:t>
      </w:r>
    </w:p>
    <w:bookmarkEnd w:id="8235"/>
    <w:p>
      <w:pPr>
        <w:spacing w:after="0"/>
        <w:ind w:left="0"/>
        <w:jc w:val="both"/>
      </w:pPr>
      <w:r>
        <w:drawing>
          <wp:inline distT="0" distB="0" distL="0" distR="0">
            <wp:extent cx="3175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5"/>
                    <a:stretch>
                      <a:fillRect/>
                    </a:stretch>
                  </pic:blipFill>
                  <pic:spPr>
                    <a:xfrm>
                      <a:off x="0" y="0"/>
                      <a:ext cx="3175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МНШ (ПДВ) нормативтерімен қолданысқа ие болуы шоғырлану мөлшерін 2 – 5 бөлім формулалары бойынша есептеу арқылы тексеріледі.</w:t>
      </w:r>
    </w:p>
    <w:bookmarkStart w:name="z18715" w:id="8236"/>
    <w:p>
      <w:pPr>
        <w:spacing w:after="0"/>
        <w:ind w:left="0"/>
        <w:jc w:val="left"/>
      </w:pPr>
      <w:r>
        <w:rPr>
          <w:rFonts w:ascii="Times New Roman"/>
          <w:b/>
          <w:i w:val="false"/>
          <w:color w:val="000000"/>
        </w:rPr>
        <w:t xml:space="preserve"> 8. Кәсіпорындардың санитарлық - қорғайтын аймақтары лақтырудың, шекті мүмкін лақтырулардың және шекаралардың көздің ең төменгі биіктіктерін анықтау</w:t>
      </w:r>
    </w:p>
    <w:bookmarkEnd w:id="8236"/>
    <w:bookmarkStart w:name="z18716" w:id="8237"/>
    <w:p>
      <w:pPr>
        <w:spacing w:after="0"/>
        <w:ind w:left="0"/>
        <w:jc w:val="both"/>
      </w:pPr>
      <w:r>
        <w:rPr>
          <w:rFonts w:ascii="Times New Roman"/>
          <w:b w:val="false"/>
          <w:i w:val="false"/>
          <w:color w:val="000000"/>
          <w:sz w:val="28"/>
        </w:rPr>
        <w:t>
      70. Шығарынды көздерде ең төменгі биіктікте анықтауда және шекті мүмкін лақтырулардан айқындаудан атмосфераларға жер бетіндегі жікте әрбір зиянды заттан шоғырландырудан атмосфералық (ШЖК) ауада осы заттан максималды біржолғы шекті мүмкін шоғырландырудан асуға тиісті емес :</w:t>
      </w:r>
    </w:p>
    <w:bookmarkEnd w:id="8237"/>
    <w:bookmarkStart w:name="z18717" w:id="8238"/>
    <w:p>
      <w:pPr>
        <w:spacing w:after="0"/>
        <w:ind w:left="0"/>
        <w:jc w:val="both"/>
      </w:pPr>
      <w:r>
        <w:rPr>
          <w:rFonts w:ascii="Times New Roman"/>
          <w:b w:val="false"/>
          <w:i w:val="false"/>
          <w:color w:val="000000"/>
          <w:sz w:val="28"/>
        </w:rPr>
        <w:t>
      с?ШРК,(8.1)</w:t>
      </w:r>
    </w:p>
    <w:bookmarkEnd w:id="8238"/>
    <w:bookmarkStart w:name="z18718" w:id="8239"/>
    <w:p>
      <w:pPr>
        <w:spacing w:after="0"/>
        <w:ind w:left="0"/>
        <w:jc w:val="both"/>
      </w:pPr>
      <w:r>
        <w:rPr>
          <w:rFonts w:ascii="Times New Roman"/>
          <w:b w:val="false"/>
          <w:i w:val="false"/>
          <w:color w:val="000000"/>
          <w:sz w:val="28"/>
        </w:rPr>
        <w:t>
      Атмосферада бар болуда формула бойынша нақтылы бірнешесі (n) зиянды заттардың, ие болатын қосындысын, олардың өлшемсіз жиынтық шоғырландыруы q (1.1), бірліктер асуға тиісті емес :</w:t>
      </w:r>
    </w:p>
    <w:bookmarkEnd w:id="8239"/>
    <w:bookmarkStart w:name="z18719" w:id="8240"/>
    <w:p>
      <w:pPr>
        <w:spacing w:after="0"/>
        <w:ind w:left="0"/>
        <w:jc w:val="both"/>
      </w:pPr>
      <w:r>
        <w:rPr>
          <w:rFonts w:ascii="Times New Roman"/>
          <w:b w:val="false"/>
          <w:i w:val="false"/>
          <w:color w:val="000000"/>
          <w:sz w:val="28"/>
        </w:rPr>
        <w:t>
      q?1.(8.2)</w:t>
      </w:r>
    </w:p>
    <w:bookmarkEnd w:id="8240"/>
    <w:bookmarkStart w:name="z18720" w:id="8241"/>
    <w:p>
      <w:pPr>
        <w:spacing w:after="0"/>
        <w:ind w:left="0"/>
        <w:jc w:val="both"/>
      </w:pPr>
      <w:r>
        <w:rPr>
          <w:rFonts w:ascii="Times New Roman"/>
          <w:b w:val="false"/>
          <w:i w:val="false"/>
          <w:color w:val="000000"/>
          <w:sz w:val="28"/>
        </w:rPr>
        <w:t>
      Тек қана орташа тәуліктік шекті мүмкін шоғырландырулар қойылған заттар үшін, біржолғы және жылдық орта мөлшерде шоғырландырулармен максималды мәндермен арасында жақын жүрген адам байланыс қолданылады және керек болады, сондықтан</w:t>
      </w:r>
    </w:p>
    <w:bookmarkEnd w:id="8241"/>
    <w:bookmarkStart w:name="z18721" w:id="8242"/>
    <w:p>
      <w:pPr>
        <w:spacing w:after="0"/>
        <w:ind w:left="0"/>
        <w:jc w:val="both"/>
      </w:pPr>
      <w:r>
        <w:rPr>
          <w:rFonts w:ascii="Times New Roman"/>
          <w:b w:val="false"/>
          <w:i w:val="false"/>
          <w:color w:val="000000"/>
          <w:sz w:val="28"/>
        </w:rPr>
        <w:t xml:space="preserve">
       </w:t>
      </w:r>
    </w:p>
    <w:bookmarkEnd w:id="8242"/>
    <w:p>
      <w:pPr>
        <w:spacing w:after="0"/>
        <w:ind w:left="0"/>
        <w:jc w:val="both"/>
      </w:pPr>
      <w:r>
        <w:drawing>
          <wp:inline distT="0" distB="0" distL="0" distR="0">
            <wp:extent cx="11811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6"/>
                    <a:stretch>
                      <a:fillRect/>
                    </a:stretch>
                  </pic:blipFill>
                  <pic:spPr>
                    <a:xfrm>
                      <a:off x="0" y="0"/>
                      <a:ext cx="11811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(8.3)</w:t>
      </w:r>
    </w:p>
    <w:bookmarkStart w:name="z18722" w:id="8243"/>
    <w:p>
      <w:pPr>
        <w:spacing w:after="0"/>
        <w:ind w:left="0"/>
        <w:jc w:val="both"/>
      </w:pPr>
      <w:r>
        <w:rPr>
          <w:rFonts w:ascii="Times New Roman"/>
          <w:b w:val="false"/>
          <w:i w:val="false"/>
          <w:color w:val="000000"/>
          <w:sz w:val="28"/>
        </w:rPr>
        <w:t>
      Нормативтерде жоқтықта оларға ШЖК орнына (ШКДА) ауаның ластанулары шамамен қауіпсіз деңгейлердің мәндер қолданылады, ҚР Денсаулық қорғау министрлігімен бекітілген.</w:t>
      </w:r>
    </w:p>
    <w:bookmarkEnd w:id="8243"/>
    <w:bookmarkStart w:name="z18723" w:id="8244"/>
    <w:p>
      <w:pPr>
        <w:spacing w:after="0"/>
        <w:ind w:left="0"/>
        <w:jc w:val="both"/>
      </w:pPr>
      <w:r>
        <w:rPr>
          <w:rFonts w:ascii="Times New Roman"/>
          <w:b w:val="false"/>
          <w:i w:val="false"/>
          <w:color w:val="000000"/>
          <w:sz w:val="28"/>
        </w:rPr>
        <w:t>
      Қойылған ретте бекіткен өсімдіктер және мал әлем үшін атмосфералық ауада зиянды заттардың шоғырландырулар нормалары, олар көп қатты келген кезде, жағдайларда тек қана есеп айырысуларда қабылданады, ШРК, ҚР Денсаулық қорғау министрлігімен бекітілген.</w:t>
      </w:r>
    </w:p>
    <w:bookmarkEnd w:id="8244"/>
    <w:bookmarkStart w:name="z18724" w:id="8245"/>
    <w:p>
      <w:pPr>
        <w:spacing w:after="0"/>
        <w:ind w:left="0"/>
        <w:jc w:val="both"/>
      </w:pPr>
      <w:r>
        <w:rPr>
          <w:rFonts w:ascii="Times New Roman"/>
          <w:b w:val="false"/>
          <w:i w:val="false"/>
          <w:color w:val="000000"/>
          <w:sz w:val="28"/>
        </w:rPr>
        <w:t>
      71. Байланыстарда атмосферада фон ластануда бар болуда (8.1) және (8.3) сф орнына сф қабылдау шығады - зиянды заттың фон шоғырландыруы. Байланыста фон шоғырландырулар заттар, ие болатын есептеу зиянды әсер, есепке алулар үшін 6 тарау жағдайлар бойынша (8.1) өрнектеледі.</w:t>
      </w:r>
    </w:p>
    <w:bookmarkEnd w:id="8245"/>
    <w:bookmarkStart w:name="z18725" w:id="8246"/>
    <w:p>
      <w:pPr>
        <w:spacing w:after="0"/>
        <w:ind w:left="0"/>
        <w:jc w:val="both"/>
      </w:pPr>
      <w:r>
        <w:rPr>
          <w:rFonts w:ascii="Times New Roman"/>
          <w:b w:val="false"/>
          <w:i w:val="false"/>
          <w:color w:val="000000"/>
          <w:sz w:val="28"/>
        </w:rPr>
        <w:t>
      72. Формулаларда атмосфералық ауаға үлкен талаптармен қалалар, және басқа аумақтар үшін демалыс ірі санаториялар және демалыс үйлер, аймақтар орналастыру курорттар, орындар санитарлық аймақтар үшін (8.1), (8.2) және(1.1) ШРК алмастыру керек 0,8 –ге.</w:t>
      </w:r>
    </w:p>
    <w:bookmarkEnd w:id="8246"/>
    <w:bookmarkStart w:name="z18726" w:id="8247"/>
    <w:p>
      <w:pPr>
        <w:spacing w:after="0"/>
        <w:ind w:left="0"/>
        <w:jc w:val="both"/>
      </w:pPr>
      <w:r>
        <w:rPr>
          <w:rFonts w:ascii="Times New Roman"/>
          <w:b w:val="false"/>
          <w:i w:val="false"/>
          <w:color w:val="000000"/>
          <w:sz w:val="28"/>
        </w:rPr>
        <w:t>
      73. Лақтырудың көздің ең төменгі биіктіктерін анықтау.</w:t>
      </w:r>
    </w:p>
    <w:bookmarkEnd w:id="8247"/>
    <w:bookmarkStart w:name="z18727" w:id="8248"/>
    <w:p>
      <w:pPr>
        <w:spacing w:after="0"/>
        <w:ind w:left="0"/>
        <w:jc w:val="both"/>
      </w:pPr>
      <w:r>
        <w:rPr>
          <w:rFonts w:ascii="Times New Roman"/>
          <w:b w:val="false"/>
          <w:i w:val="false"/>
          <w:color w:val="000000"/>
          <w:sz w:val="28"/>
        </w:rPr>
        <w:t>
      1) Егер мәндер қойылған, Н (м) (тұрбалар) лақтырудың жеке көздің ең төменгі биіктік М (г/с), w0 (м/с), V1 (м3/с), D (м), формула бойынша жағдайда ?T ? 0 анықталады :</w:t>
      </w:r>
    </w:p>
    <w:bookmarkEnd w:id="8248"/>
    <w:bookmarkStart w:name="z18728" w:id="8249"/>
    <w:p>
      <w:pPr>
        <w:spacing w:after="0"/>
        <w:ind w:left="0"/>
        <w:jc w:val="both"/>
      </w:pPr>
      <w:r>
        <w:rPr>
          <w:rFonts w:ascii="Times New Roman"/>
          <w:b w:val="false"/>
          <w:i w:val="false"/>
          <w:color w:val="000000"/>
          <w:sz w:val="28"/>
        </w:rPr>
        <w:t xml:space="preserve">
       </w:t>
      </w:r>
    </w:p>
    <w:bookmarkEnd w:id="8249"/>
    <w:p>
      <w:pPr>
        <w:spacing w:after="0"/>
        <w:ind w:left="0"/>
        <w:jc w:val="both"/>
      </w:pPr>
      <w:r>
        <w:drawing>
          <wp:inline distT="0" distB="0" distL="0" distR="0">
            <wp:extent cx="22860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7"/>
                    <a:stretch>
                      <a:fillRect/>
                    </a:stretch>
                  </pic:blipFill>
                  <pic:spPr>
                    <a:xfrm>
                      <a:off x="0" y="0"/>
                      <a:ext cx="2286000" cy="73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(8.4)</w:t>
      </w:r>
    </w:p>
    <w:bookmarkStart w:name="z18729" w:id="8250"/>
    <w:p>
      <w:pPr>
        <w:spacing w:after="0"/>
        <w:ind w:left="0"/>
        <w:jc w:val="both"/>
      </w:pPr>
      <w:r>
        <w:rPr>
          <w:rFonts w:ascii="Times New Roman"/>
          <w:b w:val="false"/>
          <w:i w:val="false"/>
          <w:color w:val="000000"/>
          <w:sz w:val="28"/>
        </w:rPr>
        <w:t xml:space="preserve">
      Егер </w:t>
      </w:r>
    </w:p>
    <w:bookmarkEnd w:id="8250"/>
    <w:p>
      <w:pPr>
        <w:spacing w:after="0"/>
        <w:ind w:left="0"/>
        <w:jc w:val="both"/>
      </w:pPr>
      <w:r>
        <w:drawing>
          <wp:inline distT="0" distB="0" distL="0" distR="0">
            <wp:extent cx="6096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8"/>
                    <a:stretch>
                      <a:fillRect/>
                    </a:stretch>
                  </pic:blipFill>
                  <pic:spPr>
                    <a:xfrm>
                      <a:off x="0" y="0"/>
                      <a:ext cx="6096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(8.4) мән формула бойынша есептеген (2.5) формула бойынша өлшеулі мән Н сәйкес келеді, біресе көрсетілген мән ақырғы Н келеді.</w:t>
      </w:r>
    </w:p>
    <w:bookmarkStart w:name="z18730" w:id="8251"/>
    <w:p>
      <w:pPr>
        <w:spacing w:after="0"/>
        <w:ind w:left="0"/>
        <w:jc w:val="both"/>
      </w:pPr>
      <w:r>
        <w:rPr>
          <w:rFonts w:ascii="Times New Roman"/>
          <w:b w:val="false"/>
          <w:i w:val="false"/>
          <w:color w:val="000000"/>
          <w:sz w:val="28"/>
        </w:rPr>
        <w:t>
      Егер,</w:t>
      </w:r>
    </w:p>
    <w:bookmarkEnd w:id="8251"/>
    <w:p>
      <w:pPr>
        <w:spacing w:after="0"/>
        <w:ind w:left="0"/>
        <w:jc w:val="both"/>
      </w:pPr>
      <w:r>
        <w:drawing>
          <wp:inline distT="0" distB="0" distL="0" distR="0">
            <wp:extent cx="6096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9"/>
                    <a:stretch>
                      <a:fillRect/>
                    </a:stretch>
                  </pic:blipFill>
                  <pic:spPr>
                    <a:xfrm>
                      <a:off x="0" y="0"/>
                      <a:ext cx="6096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онда мәнін H = H1 анықтау қажет, n = n1 бойынша шаманы осы Әдістеменің 1-қосымшасына сәйкес 2-сурет немесе (2.8) формулалар бойынша және табу біртіндеп жуықтаулармен H = H2 бойынша H1 және n1,...,, H = Hi 1 бойынша Hi және формуладан анықтау </w:t>
      </w:r>
    </w:p>
    <w:bookmarkStart w:name="z18731" w:id="8252"/>
    <w:p>
      <w:pPr>
        <w:spacing w:after="0"/>
        <w:ind w:left="0"/>
        <w:jc w:val="both"/>
      </w:pPr>
      <w:r>
        <w:rPr>
          <w:rFonts w:ascii="Times New Roman"/>
          <w:b w:val="false"/>
          <w:i w:val="false"/>
          <w:color w:val="000000"/>
          <w:sz w:val="28"/>
        </w:rPr>
        <w:t xml:space="preserve">
       </w:t>
      </w:r>
    </w:p>
    <w:bookmarkEnd w:id="8252"/>
    <w:p>
      <w:pPr>
        <w:spacing w:after="0"/>
        <w:ind w:left="0"/>
        <w:jc w:val="both"/>
      </w:pPr>
      <w:r>
        <w:drawing>
          <wp:inline distT="0" distB="0" distL="0" distR="0">
            <wp:extent cx="17526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0"/>
                    <a:stretch>
                      <a:fillRect/>
                    </a:stretch>
                  </pic:blipFill>
                  <pic:spPr>
                    <a:xfrm>
                      <a:off x="0" y="0"/>
                      <a:ext cx="1752600" cy="73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(8.5)</w:t>
      </w:r>
    </w:p>
    <w:bookmarkStart w:name="z18732" w:id="8253"/>
    <w:p>
      <w:pPr>
        <w:spacing w:after="0"/>
        <w:ind w:left="0"/>
        <w:jc w:val="both"/>
      </w:pPr>
      <w:r>
        <w:rPr>
          <w:rFonts w:ascii="Times New Roman"/>
          <w:b w:val="false"/>
          <w:i w:val="false"/>
          <w:color w:val="000000"/>
          <w:sz w:val="28"/>
        </w:rPr>
        <w:t>
      Қайда ni-1 ni және - мәндер бойынша бойынша нақтылы өлшемсіз коэффициенттің мәндері п Hi-1 Hi және.</w:t>
      </w:r>
    </w:p>
    <w:bookmarkEnd w:id="8253"/>
    <w:bookmarkStart w:name="z18733" w:id="8254"/>
    <w:p>
      <w:pPr>
        <w:spacing w:after="0"/>
        <w:ind w:left="0"/>
        <w:jc w:val="both"/>
      </w:pPr>
      <w:r>
        <w:rPr>
          <w:rFonts w:ascii="Times New Roman"/>
          <w:b w:val="false"/>
          <w:i w:val="false"/>
          <w:color w:val="000000"/>
          <w:sz w:val="28"/>
        </w:rPr>
        <w:t>
      Екі біртіндеп тапқан мәнді, мәндер түзетуі H қажетті өндіріп алу керек Hi және ) дейін дәлдікпен бір бірінен айырмашылығы болмайды Hi 1 жаттығу.</w:t>
      </w:r>
    </w:p>
    <w:bookmarkEnd w:id="8254"/>
    <w:bookmarkStart w:name="z18734" w:id="8255"/>
    <w:p>
      <w:pPr>
        <w:spacing w:after="0"/>
        <w:ind w:left="0"/>
        <w:jc w:val="both"/>
      </w:pPr>
      <w:r>
        <w:rPr>
          <w:rFonts w:ascii="Times New Roman"/>
          <w:b w:val="false"/>
          <w:i w:val="false"/>
          <w:color w:val="000000"/>
          <w:sz w:val="28"/>
        </w:rPr>
        <w:t>
      2) DT 0 мәнне H бастапқыда есеп айырысады, сонымен бірге 73-тармақтың 1-тармақшасы бойынша анықталады. Егер</w:t>
      </w:r>
    </w:p>
    <w:bookmarkEnd w:id="8255"/>
    <w:p>
      <w:pPr>
        <w:spacing w:after="0"/>
        <w:ind w:left="0"/>
        <w:jc w:val="both"/>
      </w:pPr>
      <w:r>
        <w:drawing>
          <wp:inline distT="0" distB="0" distL="0" distR="0">
            <wp:extent cx="14732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1"/>
                    <a:stretch>
                      <a:fillRect/>
                    </a:stretch>
                  </pic:blipFill>
                  <pic:spPr>
                    <a:xfrm>
                      <a:off x="0" y="0"/>
                      <a:ext cx="14732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бұл тапқан мән ақырғы болады.</w:t>
      </w:r>
    </w:p>
    <w:bookmarkStart w:name="z18735" w:id="8256"/>
    <w:p>
      <w:pPr>
        <w:spacing w:after="0"/>
        <w:ind w:left="0"/>
        <w:jc w:val="both"/>
      </w:pPr>
      <w:r>
        <w:rPr>
          <w:rFonts w:ascii="Times New Roman"/>
          <w:b w:val="false"/>
          <w:i w:val="false"/>
          <w:color w:val="000000"/>
          <w:sz w:val="28"/>
        </w:rPr>
        <w:t>
      Егер</w:t>
      </w:r>
    </w:p>
    <w:bookmarkEnd w:id="8256"/>
    <w:p>
      <w:pPr>
        <w:spacing w:after="0"/>
        <w:ind w:left="0"/>
        <w:jc w:val="both"/>
      </w:pPr>
      <w:r>
        <w:drawing>
          <wp:inline distT="0" distB="0" distL="0" distR="0">
            <wp:extent cx="14478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2"/>
                    <a:stretch>
                      <a:fillRect/>
                    </a:stretch>
                  </pic:blipFill>
                  <pic:spPr>
                    <a:xfrm>
                      <a:off x="0" y="0"/>
                      <a:ext cx="14478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тапқан мән біресе (тұрбалар) лақтырулардың ең төменгі биіктіктері алдын ала мән формулаға анықталады</w:t>
      </w:r>
    </w:p>
    <w:bookmarkStart w:name="z18736" w:id="8257"/>
    <w:p>
      <w:pPr>
        <w:spacing w:after="0"/>
        <w:ind w:left="0"/>
        <w:jc w:val="both"/>
      </w:pPr>
      <w:r>
        <w:rPr>
          <w:rFonts w:ascii="Times New Roman"/>
          <w:b w:val="false"/>
          <w:i w:val="false"/>
          <w:color w:val="000000"/>
          <w:sz w:val="28"/>
        </w:rPr>
        <w:t xml:space="preserve">
       </w:t>
      </w:r>
    </w:p>
    <w:bookmarkEnd w:id="8257"/>
    <w:p>
      <w:pPr>
        <w:spacing w:after="0"/>
        <w:ind w:left="0"/>
        <w:jc w:val="both"/>
      </w:pPr>
      <w:r>
        <w:drawing>
          <wp:inline distT="0" distB="0" distL="0" distR="0">
            <wp:extent cx="24638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3"/>
                    <a:stretch>
                      <a:fillRect/>
                    </a:stretch>
                  </pic:blipFill>
                  <pic:spPr>
                    <a:xfrm>
                      <a:off x="0" y="0"/>
                      <a:ext cx="2463800" cy="68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(8.6)</w:t>
      </w:r>
    </w:p>
    <w:bookmarkStart w:name="z18737" w:id="8258"/>
    <w:p>
      <w:pPr>
        <w:spacing w:after="0"/>
        <w:ind w:left="0"/>
        <w:jc w:val="both"/>
      </w:pPr>
      <w:r>
        <w:rPr>
          <w:rFonts w:ascii="Times New Roman"/>
          <w:b w:val="false"/>
          <w:i w:val="false"/>
          <w:color w:val="000000"/>
          <w:sz w:val="28"/>
        </w:rPr>
        <w:t xml:space="preserve">
      Бойынша тапқан мәнге 2 мәндерге бөлімге формулаларға негізде H = H1 анықталады f, vм,, jв және коэффициенттерге жуықтауда біріншісіде бекітіледі. n = n1 m = m1 және. Егер ? 1 m1n1, біресе бойынша m1 және Жалпы алғанда жағдай формула Н = Н2 бойынша </w:t>
      </w:r>
    </w:p>
    <w:bookmarkEnd w:id="8258"/>
    <w:p>
      <w:pPr>
        <w:spacing w:after="0"/>
        <w:ind w:left="0"/>
        <w:jc w:val="both"/>
      </w:pPr>
      <w:r>
        <w:drawing>
          <wp:inline distT="0" distB="0" distL="0" distR="0">
            <wp:extent cx="14986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4"/>
                    <a:stretch>
                      <a:fillRect/>
                    </a:stretch>
                  </pic:blipFill>
                  <pic:spPr>
                    <a:xfrm>
                      <a:off x="0" y="0"/>
                      <a:ext cx="14986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екінші жуықтау n1 анықталады (i+1)-е жуықтау формула бойынша Hi+1 анықталады ni </w:t>
      </w:r>
    </w:p>
    <w:bookmarkStart w:name="z18738" w:id="8259"/>
    <w:p>
      <w:pPr>
        <w:spacing w:after="0"/>
        <w:ind w:left="0"/>
        <w:jc w:val="both"/>
      </w:pPr>
      <w:r>
        <w:rPr>
          <w:rFonts w:ascii="Times New Roman"/>
          <w:b w:val="false"/>
          <w:i w:val="false"/>
          <w:color w:val="000000"/>
          <w:sz w:val="28"/>
        </w:rPr>
        <w:t xml:space="preserve">
       </w:t>
      </w:r>
    </w:p>
    <w:bookmarkEnd w:id="8259"/>
    <w:p>
      <w:pPr>
        <w:spacing w:after="0"/>
        <w:ind w:left="0"/>
        <w:jc w:val="both"/>
      </w:pPr>
      <w:r>
        <w:drawing>
          <wp:inline distT="0" distB="0" distL="0" distR="0">
            <wp:extent cx="19431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5"/>
                    <a:stretch>
                      <a:fillRect/>
                    </a:stretch>
                  </pic:blipFill>
                  <pic:spPr>
                    <a:xfrm>
                      <a:off x="0" y="0"/>
                      <a:ext cx="1943100" cy="67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(8.7)</w:t>
      </w:r>
    </w:p>
    <w:bookmarkStart w:name="z18739" w:id="8260"/>
    <w:p>
      <w:pPr>
        <w:spacing w:after="0"/>
        <w:ind w:left="0"/>
        <w:jc w:val="both"/>
      </w:pPr>
      <w:r>
        <w:rPr>
          <w:rFonts w:ascii="Times New Roman"/>
          <w:b w:val="false"/>
          <w:i w:val="false"/>
          <w:color w:val="000000"/>
          <w:sz w:val="28"/>
        </w:rPr>
        <w:t>
      мұнда ni mi, - Hi сәйкес келеді, ал ni-1 mi-1, - Hi-1. Егер көзден бірнешесі әр түрлі зиянды заттардың лақтырылса , бірлесе лақтырудың биіктіктің артына жекешілікте әрбір зат үшін нақтылы H мәндерден ең көп қабылдануға тиісті және қосатын зиянды әсермен заттар топтар үшін. Егер тұрбадан фонна жоқтықта мәннен екі зиянды зат, біріншісі үшін лақтырылса, сонымен қатар М және F бойынша тең F1 M1 және, ал үшін екінші - F2 М2 және, біресе мән Н зиянды зат біріншісі лақтыру бойынша F1M1 F2M2 анықталады, ал F1M1 F2M2 - екінші зиянды заттың лақтыруы бойынша.</w:t>
      </w:r>
    </w:p>
    <w:bookmarkEnd w:id="8260"/>
    <w:bookmarkStart w:name="z18740" w:id="8261"/>
    <w:p>
      <w:pPr>
        <w:spacing w:after="0"/>
        <w:ind w:left="0"/>
        <w:jc w:val="both"/>
      </w:pPr>
      <w:r>
        <w:rPr>
          <w:rFonts w:ascii="Times New Roman"/>
          <w:b w:val="false"/>
          <w:i w:val="false"/>
          <w:color w:val="000000"/>
          <w:sz w:val="28"/>
        </w:rPr>
        <w:t>
      3) Лақтырулар қысқарту бойынша шараларда әзірлеуде, кәсіпорындардың жобалауға, құрылысқа және қайта құруға тұрбалар, желдету шахталар санын максималды қысқарту жолымен зиянды заттарды лақтыруларды орталықтандыруды ескеру шығып жатыр. Дефлектор, ауа еткізген шам және басқалар.</w:t>
      </w:r>
    </w:p>
    <w:bookmarkEnd w:id="8261"/>
    <w:bookmarkStart w:name="z18741" w:id="8262"/>
    <w:p>
      <w:pPr>
        <w:spacing w:after="0"/>
        <w:ind w:left="0"/>
        <w:jc w:val="both"/>
      </w:pPr>
      <w:r>
        <w:rPr>
          <w:rFonts w:ascii="Times New Roman"/>
          <w:b w:val="false"/>
          <w:i w:val="false"/>
          <w:color w:val="000000"/>
          <w:sz w:val="28"/>
        </w:rPr>
        <w:t>
      4) Орындалудан мақсатпен ыдырау қамтамасыз ету үшін тұрбалар биіктіктері үлкеюі</w:t>
      </w:r>
    </w:p>
    <w:bookmarkEnd w:id="8262"/>
    <w:bookmarkStart w:name="z18742" w:id="8263"/>
    <w:p>
      <w:pPr>
        <w:spacing w:after="0"/>
        <w:ind w:left="0"/>
        <w:jc w:val="both"/>
      </w:pPr>
      <w:r>
        <w:rPr>
          <w:rFonts w:ascii="Times New Roman"/>
          <w:b w:val="false"/>
          <w:i w:val="false"/>
          <w:color w:val="000000"/>
          <w:sz w:val="28"/>
        </w:rPr>
        <w:t>
      74. Тұрақты көздер (ШЖШ) үшін шекті мүмкін лақтырулардың нормативтердің әзірлеуі.</w:t>
      </w:r>
    </w:p>
    <w:bookmarkEnd w:id="8263"/>
    <w:bookmarkStart w:name="z18743" w:id="8264"/>
    <w:p>
      <w:pPr>
        <w:spacing w:after="0"/>
        <w:ind w:left="0"/>
        <w:jc w:val="both"/>
      </w:pPr>
      <w:r>
        <w:rPr>
          <w:rFonts w:ascii="Times New Roman"/>
          <w:b w:val="false"/>
          <w:i w:val="false"/>
          <w:color w:val="000000"/>
          <w:sz w:val="28"/>
        </w:rPr>
        <w:t>
      1) Атмосфераға зиянды заттардың шекті мүмкін лақтыру атмосфера ластану әрбір көз үшін (ШЖШ) бекітіледі, не қаладан көздерден осы көзден және жиынтықтан зиянды заттардың лақтырулар немесе атмосферада зиянды заттардың өнеркәсіптік кәсіпорындардың және ыдыраудың дамытулар есепке алумен перспективалар басқа тұрғын халығы, өсімдік және мал әлемі олардың ШЖК үшін артық жердегі шоғырландыруды құрмайды.</w:t>
      </w:r>
    </w:p>
    <w:bookmarkEnd w:id="8264"/>
    <w:bookmarkStart w:name="z18744" w:id="8265"/>
    <w:p>
      <w:pPr>
        <w:spacing w:after="0"/>
        <w:ind w:left="0"/>
        <w:jc w:val="both"/>
      </w:pPr>
      <w:r>
        <w:rPr>
          <w:rFonts w:ascii="Times New Roman"/>
          <w:b w:val="false"/>
          <w:i w:val="false"/>
          <w:color w:val="000000"/>
          <w:sz w:val="28"/>
        </w:rPr>
        <w:t>
      2) Мәндер жаңа құрылысқа әр түрлі түрлерде жобалау алды және жобалық құжаттама әзірлеуде ШЖШ бекітіледі және қазіргі кәсіпорындардың қайта құруда. Олар құрылып жатқан, сондай-ақ, жұмыс істейтін кәсіпорындар үшін бекітіледі.</w:t>
      </w:r>
    </w:p>
    <w:bookmarkEnd w:id="8265"/>
    <w:bookmarkStart w:name="z18745" w:id="8266"/>
    <w:p>
      <w:pPr>
        <w:spacing w:after="0"/>
        <w:ind w:left="0"/>
        <w:jc w:val="both"/>
      </w:pPr>
      <w:r>
        <w:rPr>
          <w:rFonts w:ascii="Times New Roman"/>
          <w:b w:val="false"/>
          <w:i w:val="false"/>
          <w:color w:val="000000"/>
          <w:sz w:val="28"/>
        </w:rPr>
        <w:t>
      3) Айқындау өнеркәсіптік атмосферадан ластанудан есеп айырысудан әдістерден қолданумен ПДВ өндіріледі. лақтырулармен, және өнеркәсіптік алаңдардың , кәсіпорынның, физикалық - географиялық және климаттық шарттардың дамытулары есепке алумен перспективалардың және өнеркәсіптік алаңдардың және аумақтардың қалалардың, өзара орналастырылудың демалыстың тұрғын құрылыс ошағының, санаториларлардың, аймақтардың уческелік қазіргі және жобаланатын.</w:t>
      </w:r>
    </w:p>
    <w:bookmarkEnd w:id="8266"/>
    <w:bookmarkStart w:name="z18746" w:id="8267"/>
    <w:p>
      <w:pPr>
        <w:spacing w:after="0"/>
        <w:ind w:left="0"/>
        <w:jc w:val="both"/>
      </w:pPr>
      <w:r>
        <w:rPr>
          <w:rFonts w:ascii="Times New Roman"/>
          <w:b w:val="false"/>
          <w:i w:val="false"/>
          <w:color w:val="000000"/>
          <w:sz w:val="28"/>
        </w:rPr>
        <w:t>
      4) Технологиялық толық жүктеме шарттар үшін ШЖШ (г/с) бекітілуде және газтазартқыш жабдығын және олардың нормалы жұмысының кез келген 20-минуттық мерзімге асуға ШЖШ тиісті емес.</w:t>
      </w:r>
    </w:p>
    <w:bookmarkEnd w:id="8267"/>
    <w:bookmarkStart w:name="z18747" w:id="8268"/>
    <w:p>
      <w:pPr>
        <w:spacing w:after="0"/>
        <w:ind w:left="0"/>
        <w:jc w:val="both"/>
      </w:pPr>
      <w:r>
        <w:rPr>
          <w:rFonts w:ascii="Times New Roman"/>
          <w:b w:val="false"/>
          <w:i w:val="false"/>
          <w:color w:val="000000"/>
          <w:sz w:val="28"/>
        </w:rPr>
        <w:t>
      5) Майда 41-тармақ бойынша болатын емес лақтыру әрбір көз үшін жеке ШЖШ бекітіліп жатыр. Жөнді айқындау майда көздер үшін біртұтас олардың жиынтықтарынан ШЖШ, көздерден топтан алдын ала біріктірумен көп қуатты үлкен см мәндермен, жеке көздерде) сияқты емес алаңдық немесе шартты нүктелік (39-41, 50-тармақтар). Барлық кәсіпорындар ұйымдаспаған шығарындылар немесе алаңдық көздерге жеке учаскелік, оның өндірістік алаңға апарады немесе шартты нүктелік көздерге жиынтыққа.</w:t>
      </w:r>
    </w:p>
    <w:bookmarkEnd w:id="8268"/>
    <w:bookmarkStart w:name="z18748" w:id="8269"/>
    <w:p>
      <w:pPr>
        <w:spacing w:after="0"/>
        <w:ind w:left="0"/>
        <w:jc w:val="both"/>
      </w:pPr>
      <w:r>
        <w:rPr>
          <w:rFonts w:ascii="Times New Roman"/>
          <w:b w:val="false"/>
          <w:i w:val="false"/>
          <w:color w:val="000000"/>
          <w:sz w:val="28"/>
        </w:rPr>
        <w:t>
      6) Жеке көздер ШЖШ үшін қатар бүтін кәсіпорын ШЖШ үшін бекітіліп жатыр. Лақтыруларда тұрақтылықта олар майда көздерден жеке көздерден және топтардан ШЖШ жиынтығы болады. Жеке көздерден ШЖШ аз ШЖШ кәсіпорыннан жеке көздерден лақтыруларда уақытта тұрақты емес және технологиялық нормалы жұмысында кәсіпорынынан барлығын көздерінен максималды ықтимал жиынтық лақтыруға сәйкес келеді және газтазалау жабдығы.</w:t>
      </w:r>
    </w:p>
    <w:bookmarkEnd w:id="8269"/>
    <w:bookmarkStart w:name="z18749" w:id="8270"/>
    <w:p>
      <w:pPr>
        <w:spacing w:after="0"/>
        <w:ind w:left="0"/>
        <w:jc w:val="both"/>
      </w:pPr>
      <w:r>
        <w:rPr>
          <w:rFonts w:ascii="Times New Roman"/>
          <w:b w:val="false"/>
          <w:i w:val="false"/>
          <w:color w:val="000000"/>
          <w:sz w:val="28"/>
        </w:rPr>
        <w:t>
      7) Жеке әрбір зат үшін ШЖШ анықталады, соның ішінде бірнеше заттардың жиындығы зиянды әсерлерге есепке алу жағдайларда.</w:t>
      </w:r>
    </w:p>
    <w:bookmarkEnd w:id="8270"/>
    <w:bookmarkStart w:name="z18750" w:id="8271"/>
    <w:p>
      <w:pPr>
        <w:spacing w:after="0"/>
        <w:ind w:left="0"/>
        <w:jc w:val="both"/>
      </w:pPr>
      <w:r>
        <w:rPr>
          <w:rFonts w:ascii="Times New Roman"/>
          <w:b w:val="false"/>
          <w:i w:val="false"/>
          <w:color w:val="000000"/>
          <w:sz w:val="28"/>
        </w:rPr>
        <w:t xml:space="preserve">
      8) Айқындауда фон сф шоғырландырулар ШЖШ есепке алынады. Жұмыс істейтін өндірістер ШЖШ үшін анықтауда сф </w:t>
      </w:r>
    </w:p>
    <w:bookmarkEnd w:id="8271"/>
    <w:p>
      <w:pPr>
        <w:spacing w:after="0"/>
        <w:ind w:left="0"/>
        <w:jc w:val="both"/>
      </w:pPr>
      <w:r>
        <w:drawing>
          <wp:inline distT="0" distB="0" distL="0" distR="0">
            <wp:extent cx="254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6"/>
                    <a:stretch>
                      <a:fillRect/>
                    </a:stretch>
                  </pic:blipFill>
                  <pic:spPr>
                    <a:xfrm>
                      <a:off x="0" y="0"/>
                      <a:ext cx="2540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-ға ауыстырылады. (7- бөлім).</w:t>
      </w:r>
    </w:p>
    <w:bookmarkStart w:name="z18751" w:id="8272"/>
    <w:p>
      <w:pPr>
        <w:spacing w:after="0"/>
        <w:ind w:left="0"/>
        <w:jc w:val="both"/>
      </w:pPr>
      <w:r>
        <w:rPr>
          <w:rFonts w:ascii="Times New Roman"/>
          <w:b w:val="false"/>
          <w:i w:val="false"/>
          <w:color w:val="000000"/>
          <w:sz w:val="28"/>
        </w:rPr>
        <w:t>
      9) с</w:t>
      </w:r>
      <w:r>
        <w:rPr>
          <w:rFonts w:ascii="Times New Roman"/>
          <w:b w:val="false"/>
          <w:i w:val="false"/>
          <w:color w:val="000000"/>
          <w:vertAlign w:val="subscript"/>
        </w:rPr>
        <w:t>ф</w:t>
      </w:r>
      <w:r>
        <w:rPr>
          <w:rFonts w:ascii="Times New Roman"/>
          <w:b w:val="false"/>
          <w:i w:val="false"/>
          <w:color w:val="000000"/>
          <w:sz w:val="28"/>
        </w:rPr>
        <w:t xml:space="preserve"> &lt; ПДК жағдайларда дөңгелек тамақпен жеке көз үшін ШЖШ (г/с) мән келесі формула бойынша анықталады: </w:t>
      </w:r>
    </w:p>
    <w:bookmarkEnd w:id="8272"/>
    <w:bookmarkStart w:name="z18752" w:id="8273"/>
    <w:p>
      <w:pPr>
        <w:spacing w:after="0"/>
        <w:ind w:left="0"/>
        <w:jc w:val="both"/>
      </w:pPr>
      <w:r>
        <w:rPr>
          <w:rFonts w:ascii="Times New Roman"/>
          <w:b w:val="false"/>
          <w:i w:val="false"/>
          <w:color w:val="000000"/>
          <w:sz w:val="28"/>
        </w:rPr>
        <w:t xml:space="preserve">
       </w:t>
      </w:r>
    </w:p>
    <w:bookmarkEnd w:id="8273"/>
    <w:p>
      <w:pPr>
        <w:spacing w:after="0"/>
        <w:ind w:left="0"/>
        <w:jc w:val="both"/>
      </w:pPr>
      <w:r>
        <w:drawing>
          <wp:inline distT="0" distB="0" distL="0" distR="0">
            <wp:extent cx="28956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7"/>
                    <a:stretch>
                      <a:fillRect/>
                    </a:stretch>
                  </pic:blipFill>
                  <pic:spPr>
                    <a:xfrm>
                      <a:off x="0" y="0"/>
                      <a:ext cx="2895600" cy="63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(8.8)</w:t>
      </w:r>
    </w:p>
    <w:bookmarkStart w:name="z18753" w:id="8274"/>
    <w:p>
      <w:pPr>
        <w:spacing w:after="0"/>
        <w:ind w:left="0"/>
        <w:jc w:val="both"/>
      </w:pPr>
      <w:r>
        <w:rPr>
          <w:rFonts w:ascii="Times New Roman"/>
          <w:b w:val="false"/>
          <w:i w:val="false"/>
          <w:color w:val="000000"/>
          <w:sz w:val="28"/>
        </w:rPr>
        <w:t>
      Жағдайда f ?100 немесе ?T ? 0 формула бойынша ШЖШ анықталады:</w:t>
      </w:r>
    </w:p>
    <w:bookmarkEnd w:id="8274"/>
    <w:bookmarkStart w:name="z18754" w:id="8275"/>
    <w:p>
      <w:pPr>
        <w:spacing w:after="0"/>
        <w:ind w:left="0"/>
        <w:jc w:val="both"/>
      </w:pPr>
      <w:r>
        <w:rPr>
          <w:rFonts w:ascii="Times New Roman"/>
          <w:b w:val="false"/>
          <w:i w:val="false"/>
          <w:color w:val="000000"/>
          <w:sz w:val="28"/>
        </w:rPr>
        <w:t xml:space="preserve">
       </w:t>
      </w:r>
    </w:p>
    <w:bookmarkEnd w:id="8275"/>
    <w:p>
      <w:pPr>
        <w:spacing w:after="0"/>
        <w:ind w:left="0"/>
        <w:jc w:val="both"/>
      </w:pPr>
      <w:r>
        <w:drawing>
          <wp:inline distT="0" distB="0" distL="0" distR="0">
            <wp:extent cx="27940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8"/>
                    <a:stretch>
                      <a:fillRect/>
                    </a:stretch>
                  </pic:blipFill>
                  <pic:spPr>
                    <a:xfrm>
                      <a:off x="0" y="0"/>
                      <a:ext cx="2794000" cy="63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(8.9)</w:t>
      </w:r>
    </w:p>
    <w:bookmarkStart w:name="z18755" w:id="8276"/>
    <w:p>
      <w:pPr>
        <w:spacing w:after="0"/>
        <w:ind w:left="0"/>
        <w:jc w:val="both"/>
      </w:pPr>
      <w:r>
        <w:rPr>
          <w:rFonts w:ascii="Times New Roman"/>
          <w:b w:val="false"/>
          <w:i w:val="false"/>
          <w:color w:val="000000"/>
          <w:sz w:val="28"/>
        </w:rPr>
        <w:t>
      Тік төртбұрышты тамақ көз ШЖШ үшін мән бойынша анықталады сол формулаларға, бірақ V1 = V1э және D = Dэ (22-тармақты қараңыз).Жеке ауа еткізген шамнан лақтырулар жағдай ШЖШ мәні үшін мына формула бойынша анықталады:</w:t>
      </w:r>
    </w:p>
    <w:bookmarkEnd w:id="8276"/>
    <w:bookmarkStart w:name="z18756" w:id="8277"/>
    <w:p>
      <w:pPr>
        <w:spacing w:after="0"/>
        <w:ind w:left="0"/>
        <w:jc w:val="both"/>
      </w:pPr>
      <w:r>
        <w:rPr>
          <w:rFonts w:ascii="Times New Roman"/>
          <w:b w:val="false"/>
          <w:i w:val="false"/>
          <w:color w:val="000000"/>
          <w:sz w:val="28"/>
        </w:rPr>
        <w:t xml:space="preserve">
       </w:t>
      </w:r>
    </w:p>
    <w:bookmarkEnd w:id="8277"/>
    <w:p>
      <w:pPr>
        <w:spacing w:after="0"/>
        <w:ind w:left="0"/>
        <w:jc w:val="both"/>
      </w:pPr>
      <w:r>
        <w:drawing>
          <wp:inline distT="0" distB="0" distL="0" distR="0">
            <wp:extent cx="13716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9"/>
                    <a:stretch>
                      <a:fillRect/>
                    </a:stretch>
                  </pic:blipFill>
                  <pic:spPr>
                    <a:xfrm>
                      <a:off x="0" y="0"/>
                      <a:ext cx="1371600" cy="58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(8.10)</w:t>
      </w:r>
    </w:p>
    <w:bookmarkStart w:name="z18757" w:id="8278"/>
    <w:p>
      <w:pPr>
        <w:spacing w:after="0"/>
        <w:ind w:left="0"/>
        <w:jc w:val="both"/>
      </w:pPr>
      <w:r>
        <w:rPr>
          <w:rFonts w:ascii="Times New Roman"/>
          <w:b w:val="false"/>
          <w:i w:val="false"/>
          <w:color w:val="000000"/>
          <w:sz w:val="28"/>
        </w:rPr>
        <w:t>
      мұндағы ШЖШ</w:t>
      </w:r>
      <w:r>
        <w:rPr>
          <w:rFonts w:ascii="Times New Roman"/>
          <w:b w:val="false"/>
          <w:i w:val="false"/>
          <w:color w:val="000000"/>
          <w:vertAlign w:val="subscript"/>
        </w:rPr>
        <w:t xml:space="preserve"> 0 </w:t>
      </w:r>
      <w:r>
        <w:rPr>
          <w:rFonts w:ascii="Times New Roman"/>
          <w:b w:val="false"/>
          <w:i w:val="false"/>
          <w:color w:val="000000"/>
          <w:sz w:val="28"/>
        </w:rPr>
        <w:t>(3.3), (2.40) бойынша табылатын V1 = V1э және D = Dэ болғанда, (8.8) немесе (8.9) формула бойынша, ал s = 3 27-тармақ бойынша анықталады.</w:t>
      </w:r>
    </w:p>
    <w:bookmarkEnd w:id="8278"/>
    <w:bookmarkStart w:name="z18758" w:id="8279"/>
    <w:p>
      <w:pPr>
        <w:spacing w:after="0"/>
        <w:ind w:left="0"/>
        <w:jc w:val="both"/>
      </w:pPr>
      <w:r>
        <w:rPr>
          <w:rFonts w:ascii="Times New Roman"/>
          <w:b w:val="false"/>
          <w:i w:val="false"/>
          <w:color w:val="000000"/>
          <w:sz w:val="28"/>
        </w:rPr>
        <w:t>
      Ескерту.</w:t>
      </w:r>
    </w:p>
    <w:bookmarkEnd w:id="8279"/>
    <w:bookmarkStart w:name="z18759" w:id="8280"/>
    <w:p>
      <w:pPr>
        <w:spacing w:after="0"/>
        <w:ind w:left="0"/>
        <w:jc w:val="both"/>
      </w:pPr>
      <w:r>
        <w:rPr>
          <w:rFonts w:ascii="Times New Roman"/>
          <w:b w:val="false"/>
          <w:i w:val="false"/>
          <w:color w:val="000000"/>
          <w:sz w:val="28"/>
        </w:rPr>
        <w:t>
      (8.8) формулаларда бедерде және құрылыс ошағыда ықпалда бір уақыттағы есепке алуда қажеттілікте. Шаманың (8.9) артына бедерге және құрылыс ошағыға максимал шоғырландыруға түзетулердің шығармасы h қабылданады.</w:t>
      </w:r>
    </w:p>
    <w:bookmarkEnd w:id="8280"/>
    <w:bookmarkStart w:name="z18760" w:id="8281"/>
    <w:p>
      <w:pPr>
        <w:spacing w:after="0"/>
        <w:ind w:left="0"/>
        <w:jc w:val="both"/>
      </w:pPr>
      <w:r>
        <w:rPr>
          <w:rFonts w:ascii="Times New Roman"/>
          <w:b w:val="false"/>
          <w:i w:val="false"/>
          <w:color w:val="000000"/>
          <w:sz w:val="28"/>
        </w:rPr>
        <w:t>
      10) Қосатын зиянды әсермен заттар тұрақты құрам қоспа лақтыру жеке көз ШЖШ үшін айқындауда лақтыруға бір заттардан келтірген жиынтық қосалқы мән бастапқыда анықталады ШЖШ = ШЖШ</w:t>
      </w:r>
      <w:r>
        <w:rPr>
          <w:rFonts w:ascii="Times New Roman"/>
          <w:b w:val="false"/>
          <w:i w:val="false"/>
          <w:color w:val="000000"/>
          <w:vertAlign w:val="subscript"/>
        </w:rPr>
        <w:t>с</w:t>
      </w:r>
      <w:r>
        <w:rPr>
          <w:rFonts w:ascii="Times New Roman"/>
          <w:b w:val="false"/>
          <w:i w:val="false"/>
          <w:color w:val="000000"/>
          <w:sz w:val="28"/>
        </w:rPr>
        <w:t>. Формулаларда бұл үшін (8.8), бұл келтірген ШЖК осы заттар және жиынтық фон (8.9) қолданылады сф затқа. Лақтырулардың содан соңы есепке алумен құрамдың ШЖШ жеке зиянды заттардың анықталады.</w:t>
      </w:r>
    </w:p>
    <w:bookmarkEnd w:id="8281"/>
    <w:bookmarkStart w:name="z18761" w:id="8282"/>
    <w:p>
      <w:pPr>
        <w:spacing w:after="0"/>
        <w:ind w:left="0"/>
        <w:jc w:val="both"/>
      </w:pPr>
      <w:r>
        <w:rPr>
          <w:rFonts w:ascii="Times New Roman"/>
          <w:b w:val="false"/>
          <w:i w:val="false"/>
          <w:color w:val="000000"/>
          <w:sz w:val="28"/>
        </w:rPr>
        <w:t xml:space="preserve">
      11) Жағдайда бірнешесі бірдей көздермен, қашықтықпен арасында байланыстармен қанағаттандыратын (5.12), (5.15), әрбір көз </w:t>
      </w:r>
      <w:r>
        <w:rPr>
          <w:rFonts w:ascii="Times New Roman"/>
          <w:b w:val="false"/>
          <w:i w:val="false"/>
          <w:color w:val="000000"/>
          <w:sz w:val="28"/>
        </w:rPr>
        <w:t>73-тармаққа</w:t>
      </w:r>
      <w:r>
        <w:rPr>
          <w:rFonts w:ascii="Times New Roman"/>
          <w:b w:val="false"/>
          <w:i w:val="false"/>
          <w:color w:val="000000"/>
          <w:sz w:val="28"/>
        </w:rPr>
        <w:t xml:space="preserve"> сәйкес ШЖШ үшін мән бойынша қойылған жиынтық лақтырудың мәндер N көздер санына бөлумен анықталады,.</w:t>
      </w:r>
    </w:p>
    <w:bookmarkEnd w:id="8282"/>
    <w:bookmarkStart w:name="z18762" w:id="8283"/>
    <w:p>
      <w:pPr>
        <w:spacing w:after="0"/>
        <w:ind w:left="0"/>
        <w:jc w:val="both"/>
      </w:pPr>
      <w:r>
        <w:rPr>
          <w:rFonts w:ascii="Times New Roman"/>
          <w:b w:val="false"/>
          <w:i w:val="false"/>
          <w:color w:val="000000"/>
          <w:sz w:val="28"/>
        </w:rPr>
        <w:t>
      12) (l &lt; d</w:t>
      </w:r>
      <w:r>
        <w:rPr>
          <w:rFonts w:ascii="Times New Roman"/>
          <w:b w:val="false"/>
          <w:i w:val="false"/>
          <w:color w:val="000000"/>
          <w:vertAlign w:val="subscript"/>
        </w:rPr>
        <w:t>2</w:t>
      </w:r>
      <w:r>
        <w:rPr>
          <w:rFonts w:ascii="Times New Roman"/>
          <w:b w:val="false"/>
          <w:i w:val="false"/>
          <w:color w:val="000000"/>
          <w:sz w:val="28"/>
        </w:rPr>
        <w:t>H болғанда ) мәніне жағдайда көп оқпанды тұрбалар ШЖШ формуласы бойынша барлығын діңгек келесі формула бойынша анықталады</w:t>
      </w:r>
    </w:p>
    <w:bookmarkEnd w:id="8283"/>
    <w:bookmarkStart w:name="z18763" w:id="8284"/>
    <w:p>
      <w:pPr>
        <w:spacing w:after="0"/>
        <w:ind w:left="0"/>
        <w:jc w:val="both"/>
      </w:pPr>
      <w:r>
        <w:rPr>
          <w:rFonts w:ascii="Times New Roman"/>
          <w:b w:val="false"/>
          <w:i w:val="false"/>
          <w:color w:val="000000"/>
          <w:sz w:val="28"/>
        </w:rPr>
        <w:t xml:space="preserve">
       </w:t>
      </w:r>
    </w:p>
    <w:bookmarkEnd w:id="8284"/>
    <w:p>
      <w:pPr>
        <w:spacing w:after="0"/>
        <w:ind w:left="0"/>
        <w:jc w:val="both"/>
      </w:pPr>
      <w:r>
        <w:drawing>
          <wp:inline distT="0" distB="0" distL="0" distR="0">
            <wp:extent cx="23114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0"/>
                    <a:stretch>
                      <a:fillRect/>
                    </a:stretch>
                  </pic:blipFill>
                  <pic:spPr>
                    <a:xfrm>
                      <a:off x="0" y="0"/>
                      <a:ext cx="2311400" cy="62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(8.11)</w:t>
      </w:r>
    </w:p>
    <w:bookmarkStart w:name="z18764" w:id="8285"/>
    <w:p>
      <w:pPr>
        <w:spacing w:after="0"/>
        <w:ind w:left="0"/>
        <w:jc w:val="both"/>
      </w:pPr>
      <w:r>
        <w:rPr>
          <w:rFonts w:ascii="Times New Roman"/>
          <w:b w:val="false"/>
          <w:i w:val="false"/>
          <w:color w:val="000000"/>
          <w:sz w:val="28"/>
        </w:rPr>
        <w:t>
      Қайда</w:t>
      </w:r>
    </w:p>
    <w:bookmarkEnd w:id="8285"/>
    <w:p>
      <w:pPr>
        <w:spacing w:after="0"/>
        <w:ind w:left="0"/>
        <w:jc w:val="both"/>
      </w:pPr>
      <w:r>
        <w:drawing>
          <wp:inline distT="0" distB="0" distL="0" distR="0">
            <wp:extent cx="266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1"/>
                    <a:stretch>
                      <a:fillRect/>
                    </a:stretch>
                  </pic:blipFill>
                  <pic:spPr>
                    <a:xfrm>
                      <a:off x="0" y="0"/>
                      <a:ext cx="2667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және </w:t>
      </w:r>
    </w:p>
    <w:p>
      <w:pPr>
        <w:spacing w:after="0"/>
        <w:ind w:left="0"/>
        <w:jc w:val="both"/>
      </w:pPr>
      <w:r>
        <w:drawing>
          <wp:inline distT="0" distB="0" distL="0" distR="0">
            <wp:extent cx="266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2"/>
                    <a:stretch>
                      <a:fillRect/>
                    </a:stretch>
                  </pic:blipFill>
                  <pic:spPr>
                    <a:xfrm>
                      <a:off x="0" y="0"/>
                      <a:ext cx="2667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(мг/м3) - зиянды заттарда жердегі максималды шоғырландыруларда бір діңгек және диаметр үшін лақтыруда параметрлерде мәндерде табатын М = г/с D, тең сағаның нақты және тиімді диаметрлер бойынша (44-тармақ).</w:t>
      </w:r>
    </w:p>
    <w:bookmarkStart w:name="z18765" w:id="8286"/>
    <w:p>
      <w:pPr>
        <w:spacing w:after="0"/>
        <w:ind w:left="0"/>
        <w:jc w:val="both"/>
      </w:pPr>
      <w:r>
        <w:rPr>
          <w:rFonts w:ascii="Times New Roman"/>
          <w:b w:val="false"/>
          <w:i w:val="false"/>
          <w:color w:val="000000"/>
          <w:sz w:val="28"/>
        </w:rPr>
        <w:t>
      Газауалық қоспаның көлемі V1</w:t>
      </w:r>
    </w:p>
    <w:bookmarkEnd w:id="8286"/>
    <w:p>
      <w:pPr>
        <w:spacing w:after="0"/>
        <w:ind w:left="0"/>
        <w:jc w:val="both"/>
      </w:pPr>
      <w:r>
        <w:drawing>
          <wp:inline distT="0" distB="0" distL="0" distR="0">
            <wp:extent cx="266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3"/>
                    <a:stretch>
                      <a:fillRect/>
                    </a:stretch>
                  </pic:blipFill>
                  <pic:spPr>
                    <a:xfrm>
                      <a:off x="0" y="0"/>
                      <a:ext cx="2667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санағанда, оның тиімді көлеміне V</w:t>
      </w:r>
      <w:r>
        <w:rPr>
          <w:rFonts w:ascii="Times New Roman"/>
          <w:b w:val="false"/>
          <w:i w:val="false"/>
          <w:color w:val="000000"/>
          <w:vertAlign w:val="subscript"/>
        </w:rPr>
        <w:t>1э</w:t>
      </w:r>
      <w:r>
        <w:rPr>
          <w:rFonts w:ascii="Times New Roman"/>
          <w:b w:val="false"/>
          <w:i w:val="false"/>
          <w:color w:val="000000"/>
          <w:sz w:val="28"/>
        </w:rPr>
        <w:t xml:space="preserve"> тең деп алынады (2.40). Өлшемсіз коэффициент d1 (5.26) формуласын қолдану арқылы анықталады. </w:t>
      </w:r>
    </w:p>
    <w:bookmarkStart w:name="z18766" w:id="8287"/>
    <w:p>
      <w:pPr>
        <w:spacing w:after="0"/>
        <w:ind w:left="0"/>
        <w:jc w:val="both"/>
      </w:pPr>
      <w:r>
        <w:rPr>
          <w:rFonts w:ascii="Times New Roman"/>
          <w:b w:val="false"/>
          <w:i w:val="false"/>
          <w:color w:val="000000"/>
          <w:sz w:val="28"/>
        </w:rPr>
        <w:t>
      13) Мәннен лақтырудан бірнешесі көздерден топта бар болуда ШЖШ (ШЖШ 1, ШЖШ 2,...,, әрбір i-ші көз ШЖШ x) үшін формула бойынша болады</w:t>
      </w:r>
    </w:p>
    <w:bookmarkEnd w:id="8287"/>
    <w:bookmarkStart w:name="z18767" w:id="8288"/>
    <w:p>
      <w:pPr>
        <w:spacing w:after="0"/>
        <w:ind w:left="0"/>
        <w:jc w:val="both"/>
      </w:pPr>
      <w:r>
        <w:rPr>
          <w:rFonts w:ascii="Times New Roman"/>
          <w:b w:val="false"/>
          <w:i w:val="false"/>
          <w:color w:val="000000"/>
          <w:sz w:val="28"/>
        </w:rPr>
        <w:t>
      ШЖШ i = Mi (8.12),</w:t>
      </w:r>
    </w:p>
    <w:bookmarkEnd w:id="8288"/>
    <w:bookmarkStart w:name="z18768" w:id="8289"/>
    <w:p>
      <w:pPr>
        <w:spacing w:after="0"/>
        <w:ind w:left="0"/>
        <w:jc w:val="both"/>
      </w:pPr>
      <w:r>
        <w:rPr>
          <w:rFonts w:ascii="Times New Roman"/>
          <w:b w:val="false"/>
          <w:i w:val="false"/>
          <w:color w:val="000000"/>
          <w:sz w:val="28"/>
        </w:rPr>
        <w:t>
      мұндағы Мi (М1, М2,...,МN), - көздерден барлық жиынтықтан атмосферада ластануда есеп айырысуларда қабылданған әрбір көзден лақтырудың сондай мәндер және қолайсыз метеорологиялы шарттарда атмосферада максималды жиынтық шоғырландыруда ШЖК аспайды - сф немесе 0,8 ШЖК - сф ерекше күзетшіге жататын аумақтарда (</w:t>
      </w:r>
      <w:r>
        <w:rPr>
          <w:rFonts w:ascii="Times New Roman"/>
          <w:b w:val="false"/>
          <w:i w:val="false"/>
          <w:color w:val="000000"/>
          <w:sz w:val="28"/>
        </w:rPr>
        <w:t>72-тармаққа</w:t>
      </w:r>
      <w:r>
        <w:rPr>
          <w:rFonts w:ascii="Times New Roman"/>
          <w:b w:val="false"/>
          <w:i w:val="false"/>
          <w:color w:val="000000"/>
          <w:sz w:val="28"/>
        </w:rPr>
        <w:t xml:space="preserve"> қараңыз);</w:t>
      </w:r>
    </w:p>
    <w:bookmarkEnd w:id="8289"/>
    <w:bookmarkStart w:name="z18769" w:id="8290"/>
    <w:p>
      <w:pPr>
        <w:spacing w:after="0"/>
        <w:ind w:left="0"/>
        <w:jc w:val="both"/>
      </w:pPr>
      <w:r>
        <w:rPr>
          <w:rFonts w:ascii="Times New Roman"/>
          <w:b w:val="false"/>
          <w:i w:val="false"/>
          <w:color w:val="000000"/>
          <w:sz w:val="28"/>
        </w:rPr>
        <w:t>
      14) Есеп айырысулар реконструкцияланатын кәсіпорын ШЖШ үшін әзірлеуде нақты жағдайға және перспективаға орындалады. Нақты жағдайға есеп айырысуларда мәндер қолданылады. М және қосымша түзетулерден жағдайда қажеттіліктен енгізумен лақтырулар осы соңғы түгендеу V1 бойынша. Есеп айырысуларға перспективаға есеп айырысуларда мәндерден қолдануымен лақтырулардан қысқартудан болжалды кезеңдерден әрбір үшін жеке өндіріп алынады М нәтижеде болжалды шаралар іске асырулары күтетін және V1.</w:t>
      </w:r>
    </w:p>
    <w:bookmarkEnd w:id="8290"/>
    <w:bookmarkStart w:name="z18770" w:id="8291"/>
    <w:p>
      <w:pPr>
        <w:spacing w:after="0"/>
        <w:ind w:left="0"/>
        <w:jc w:val="both"/>
      </w:pPr>
      <w:r>
        <w:rPr>
          <w:rFonts w:ascii="Times New Roman"/>
          <w:b w:val="false"/>
          <w:i w:val="false"/>
          <w:color w:val="000000"/>
          <w:sz w:val="28"/>
        </w:rPr>
        <w:t>
      Ескертулер.</w:t>
      </w:r>
    </w:p>
    <w:bookmarkEnd w:id="8291"/>
    <w:bookmarkStart w:name="z18771" w:id="8292"/>
    <w:p>
      <w:pPr>
        <w:spacing w:after="0"/>
        <w:ind w:left="0"/>
        <w:jc w:val="both"/>
      </w:pPr>
      <w:r>
        <w:rPr>
          <w:rFonts w:ascii="Times New Roman"/>
          <w:b w:val="false"/>
          <w:i w:val="false"/>
          <w:color w:val="000000"/>
          <w:sz w:val="28"/>
        </w:rPr>
        <w:t>
      1. ШЖШ вариант сапада ұсынатын техника-экономикалық көрсеткіштер бойынша ұтымды болуға тиісті.</w:t>
      </w:r>
    </w:p>
    <w:bookmarkEnd w:id="8292"/>
    <w:bookmarkStart w:name="z18772" w:id="8293"/>
    <w:p>
      <w:pPr>
        <w:spacing w:after="0"/>
        <w:ind w:left="0"/>
        <w:jc w:val="both"/>
      </w:pPr>
      <w:r>
        <w:rPr>
          <w:rFonts w:ascii="Times New Roman"/>
          <w:b w:val="false"/>
          <w:i w:val="false"/>
          <w:color w:val="000000"/>
          <w:sz w:val="28"/>
        </w:rPr>
        <w:t>
      2. Егер әлдеқандай зиянды зат үшін байланыс орындалса</w:t>
      </w:r>
    </w:p>
    <w:bookmarkEnd w:id="8293"/>
    <w:bookmarkStart w:name="z18773" w:id="8294"/>
    <w:p>
      <w:pPr>
        <w:spacing w:after="0"/>
        <w:ind w:left="0"/>
        <w:jc w:val="both"/>
      </w:pPr>
      <w:r>
        <w:rPr>
          <w:rFonts w:ascii="Times New Roman"/>
          <w:b w:val="false"/>
          <w:i w:val="false"/>
          <w:color w:val="000000"/>
          <w:sz w:val="28"/>
        </w:rPr>
        <w:t xml:space="preserve">
       </w:t>
      </w:r>
    </w:p>
    <w:bookmarkEnd w:id="8294"/>
    <w:p>
      <w:pPr>
        <w:spacing w:after="0"/>
        <w:ind w:left="0"/>
        <w:jc w:val="both"/>
      </w:pPr>
      <w:r>
        <w:drawing>
          <wp:inline distT="0" distB="0" distL="0" distR="0">
            <wp:extent cx="17907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4"/>
                    <a:stretch>
                      <a:fillRect/>
                    </a:stretch>
                  </pic:blipFill>
                  <pic:spPr>
                    <a:xfrm>
                      <a:off x="0" y="0"/>
                      <a:ext cx="1790700" cy="62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(8.13)</w:t>
      </w:r>
    </w:p>
    <w:bookmarkStart w:name="z18774" w:id="8295"/>
    <w:p>
      <w:pPr>
        <w:spacing w:after="0"/>
        <w:ind w:left="0"/>
        <w:jc w:val="both"/>
      </w:pPr>
      <w:r>
        <w:rPr>
          <w:rFonts w:ascii="Times New Roman"/>
          <w:b w:val="false"/>
          <w:i w:val="false"/>
          <w:color w:val="000000"/>
          <w:sz w:val="28"/>
        </w:rPr>
        <w:t>
      Біресе бірнешесі заттарда) есепті зиянды әсерде есепке алуда қажеттілікте жоқтықта бұл жағдайда мәнне есеп айырысуларда қолданған атмосферасыз жиынтық ластанусыз есеп айырысуларсыз ШЖШ сапада қабылданған Мi алады.</w:t>
      </w:r>
    </w:p>
    <w:bookmarkEnd w:id="8295"/>
    <w:bookmarkStart w:name="z18775" w:id="8296"/>
    <w:p>
      <w:pPr>
        <w:spacing w:after="0"/>
        <w:ind w:left="0"/>
        <w:jc w:val="both"/>
      </w:pPr>
      <w:r>
        <w:rPr>
          <w:rFonts w:ascii="Times New Roman"/>
          <w:b w:val="false"/>
          <w:i w:val="false"/>
          <w:color w:val="000000"/>
          <w:sz w:val="28"/>
        </w:rPr>
        <w:t>
      15) Жеке көз ШЖШ үшін айқындауға ықпалдар оның аймақтар анықтау алдында болады, радиус көзден екі қашықтықтан ең үлкені сияқты жуықтап бағаланатын : х</w:t>
      </w:r>
      <w:r>
        <w:rPr>
          <w:rFonts w:ascii="Times New Roman"/>
          <w:b w:val="false"/>
          <w:i w:val="false"/>
          <w:color w:val="000000"/>
          <w:vertAlign w:val="subscript"/>
        </w:rPr>
        <w:t>1</w:t>
      </w:r>
      <w:r>
        <w:rPr>
          <w:rFonts w:ascii="Times New Roman"/>
          <w:b w:val="false"/>
          <w:i w:val="false"/>
          <w:color w:val="000000"/>
          <w:sz w:val="28"/>
        </w:rPr>
        <w:t xml:space="preserve"> және х</w:t>
      </w:r>
      <w:r>
        <w:rPr>
          <w:rFonts w:ascii="Times New Roman"/>
          <w:b w:val="false"/>
          <w:i w:val="false"/>
          <w:color w:val="000000"/>
          <w:vertAlign w:val="subscript"/>
        </w:rPr>
        <w:t>2</w:t>
      </w:r>
      <w:r>
        <w:rPr>
          <w:rFonts w:ascii="Times New Roman"/>
          <w:b w:val="false"/>
          <w:i w:val="false"/>
          <w:color w:val="000000"/>
          <w:sz w:val="28"/>
        </w:rPr>
        <w:t xml:space="preserve"> (м) х</w:t>
      </w:r>
      <w:r>
        <w:rPr>
          <w:rFonts w:ascii="Times New Roman"/>
          <w:b w:val="false"/>
          <w:i w:val="false"/>
          <w:color w:val="000000"/>
          <w:vertAlign w:val="subscript"/>
        </w:rPr>
        <w:t>1</w:t>
      </w:r>
      <w:r>
        <w:rPr>
          <w:rFonts w:ascii="Times New Roman"/>
          <w:b w:val="false"/>
          <w:i w:val="false"/>
          <w:color w:val="000000"/>
          <w:sz w:val="28"/>
        </w:rPr>
        <w:t xml:space="preserve"> = 10х</w:t>
      </w:r>
      <w:r>
        <w:rPr>
          <w:rFonts w:ascii="Times New Roman"/>
          <w:b w:val="false"/>
          <w:i w:val="false"/>
          <w:color w:val="000000"/>
          <w:vertAlign w:val="subscript"/>
        </w:rPr>
        <w:t>м</w:t>
      </w:r>
      <w:r>
        <w:rPr>
          <w:rFonts w:ascii="Times New Roman"/>
          <w:b w:val="false"/>
          <w:i w:val="false"/>
          <w:color w:val="000000"/>
          <w:sz w:val="28"/>
        </w:rPr>
        <w:t xml:space="preserve"> 5% с</w:t>
      </w:r>
      <w:r>
        <w:rPr>
          <w:rFonts w:ascii="Times New Roman"/>
          <w:b w:val="false"/>
          <w:i w:val="false"/>
          <w:color w:val="000000"/>
          <w:vertAlign w:val="subscript"/>
        </w:rPr>
        <w:t>м</w:t>
      </w:r>
      <w:r>
        <w:rPr>
          <w:rFonts w:ascii="Times New Roman"/>
          <w:b w:val="false"/>
          <w:i w:val="false"/>
          <w:color w:val="000000"/>
          <w:sz w:val="28"/>
        </w:rPr>
        <w:t xml:space="preserve"> құраған қашықтыққа бұл х1 сәйкес келеді). Мән көзден қашықтықты сияқты х2 анықталады, бастап с?0,05 ШЖШ. Бұл жерде с</w:t>
      </w:r>
      <w:r>
        <w:rPr>
          <w:rFonts w:ascii="Times New Roman"/>
          <w:b w:val="false"/>
          <w:i w:val="false"/>
          <w:color w:val="000000"/>
          <w:vertAlign w:val="subscript"/>
        </w:rPr>
        <w:t>м</w:t>
      </w:r>
      <w:r>
        <w:rPr>
          <w:rFonts w:ascii="Times New Roman"/>
          <w:b w:val="false"/>
          <w:i w:val="false"/>
          <w:color w:val="000000"/>
          <w:sz w:val="28"/>
        </w:rPr>
        <w:t>, х</w:t>
      </w:r>
      <w:r>
        <w:rPr>
          <w:rFonts w:ascii="Times New Roman"/>
          <w:b w:val="false"/>
          <w:i w:val="false"/>
          <w:color w:val="000000"/>
          <w:vertAlign w:val="subscript"/>
        </w:rPr>
        <w:t>м</w:t>
      </w:r>
      <w:r>
        <w:rPr>
          <w:rFonts w:ascii="Times New Roman"/>
          <w:b w:val="false"/>
          <w:i w:val="false"/>
          <w:color w:val="000000"/>
          <w:sz w:val="28"/>
        </w:rPr>
        <w:t xml:space="preserve"> және 2 бөлім формулалар бойынша анықталады. Қол есеп айырысуларда х</w:t>
      </w:r>
      <w:r>
        <w:rPr>
          <w:rFonts w:ascii="Times New Roman"/>
          <w:b w:val="false"/>
          <w:i w:val="false"/>
          <w:color w:val="000000"/>
          <w:vertAlign w:val="subscript"/>
        </w:rPr>
        <w:t>2</w:t>
      </w:r>
      <w:r>
        <w:rPr>
          <w:rFonts w:ascii="Times New Roman"/>
          <w:b w:val="false"/>
          <w:i w:val="false"/>
          <w:color w:val="000000"/>
          <w:sz w:val="28"/>
        </w:rPr>
        <w:t xml:space="preserve"> мән күріштен қолдануымен график түрінде болады. s</w:t>
      </w:r>
      <w:r>
        <w:rPr>
          <w:rFonts w:ascii="Times New Roman"/>
          <w:b w:val="false"/>
          <w:i w:val="false"/>
          <w:color w:val="000000"/>
          <w:vertAlign w:val="subscript"/>
        </w:rPr>
        <w:t>1</w:t>
      </w:r>
      <w:r>
        <w:rPr>
          <w:rFonts w:ascii="Times New Roman"/>
          <w:b w:val="false"/>
          <w:i w:val="false"/>
          <w:color w:val="000000"/>
          <w:sz w:val="28"/>
        </w:rPr>
        <w:t>=0,05 ШЖШ/с</w:t>
      </w:r>
      <w:r>
        <w:rPr>
          <w:rFonts w:ascii="Times New Roman"/>
          <w:b w:val="false"/>
          <w:i w:val="false"/>
          <w:color w:val="000000"/>
          <w:vertAlign w:val="subscript"/>
        </w:rPr>
        <w:t>м</w:t>
      </w:r>
      <w:r>
        <w:rPr>
          <w:rFonts w:ascii="Times New Roman"/>
          <w:b w:val="false"/>
          <w:i w:val="false"/>
          <w:color w:val="000000"/>
          <w:sz w:val="28"/>
        </w:rPr>
        <w:t>, лайықты максимум х артында қашықтықты осы Әдістеменің 1-қосымшасына сәйкес 4-суреттегідей сияқты. с</w:t>
      </w:r>
      <w:r>
        <w:rPr>
          <w:rFonts w:ascii="Times New Roman"/>
          <w:b w:val="false"/>
          <w:i w:val="false"/>
          <w:color w:val="000000"/>
          <w:vertAlign w:val="subscript"/>
        </w:rPr>
        <w:t>м</w:t>
      </w:r>
      <w:r>
        <w:rPr>
          <w:rFonts w:ascii="Times New Roman"/>
          <w:b w:val="false"/>
          <w:i w:val="false"/>
          <w:color w:val="000000"/>
          <w:sz w:val="28"/>
        </w:rPr>
        <w:t>?0,05 ШЖШ мән тең нөлге х2 арқа сүйейді.</w:t>
      </w:r>
    </w:p>
    <w:bookmarkEnd w:id="8296"/>
    <w:bookmarkStart w:name="z18776" w:id="8297"/>
    <w:p>
      <w:pPr>
        <w:spacing w:after="0"/>
        <w:ind w:left="0"/>
        <w:jc w:val="both"/>
      </w:pPr>
      <w:r>
        <w:rPr>
          <w:rFonts w:ascii="Times New Roman"/>
          <w:b w:val="false"/>
          <w:i w:val="false"/>
          <w:color w:val="000000"/>
          <w:sz w:val="28"/>
        </w:rPr>
        <w:t>
      Кәсіпорындар үшін сонымен бірге өзі кәсіпорындан тұрбалардан әрбір айналасында өткізілген радиуспен шеңберлер қосатын ықпалдар аймақтары бекітіледі х</w:t>
      </w:r>
      <w:r>
        <w:rPr>
          <w:rFonts w:ascii="Times New Roman"/>
          <w:b w:val="false"/>
          <w:i w:val="false"/>
          <w:color w:val="000000"/>
          <w:vertAlign w:val="subscript"/>
        </w:rPr>
        <w:t>1</w:t>
      </w:r>
      <w:r>
        <w:rPr>
          <w:rFonts w:ascii="Times New Roman"/>
          <w:b w:val="false"/>
          <w:i w:val="false"/>
          <w:color w:val="000000"/>
          <w:sz w:val="28"/>
        </w:rPr>
        <w:t xml:space="preserve">, және жерлер бөлімшелері осы кәсіпорындан лақтырудан көздерден барлық жиынтықтан атмосфераларға жиынтық ластануға ЭЕМГЕ өлшеулі, аласа және ұйымдаспай лақтыруларға сол санда, асады 0,05 ШЖШ. Көздердің және кәсіпорындардың ықпалдары </w:t>
      </w:r>
    </w:p>
    <w:bookmarkEnd w:id="8297"/>
    <w:bookmarkStart w:name="z18777" w:id="8298"/>
    <w:p>
      <w:pPr>
        <w:spacing w:after="0"/>
        <w:ind w:left="0"/>
        <w:jc w:val="both"/>
      </w:pPr>
      <w:r>
        <w:rPr>
          <w:rFonts w:ascii="Times New Roman"/>
          <w:b w:val="false"/>
          <w:i w:val="false"/>
          <w:color w:val="000000"/>
          <w:sz w:val="28"/>
        </w:rPr>
        <w:t>
      Аймақтары жеке қосатын зиянды әсермен (заттар әрбір зиянды зат, комбинация бойынша) есеп айырысады.</w:t>
      </w:r>
    </w:p>
    <w:bookmarkEnd w:id="8298"/>
    <w:bookmarkStart w:name="z18778" w:id="8299"/>
    <w:p>
      <w:pPr>
        <w:spacing w:after="0"/>
        <w:ind w:left="0"/>
        <w:jc w:val="both"/>
      </w:pPr>
      <w:r>
        <w:rPr>
          <w:rFonts w:ascii="Times New Roman"/>
          <w:b w:val="false"/>
          <w:i w:val="false"/>
          <w:color w:val="000000"/>
          <w:sz w:val="28"/>
        </w:rPr>
        <w:t>
      Ықпал кәсіпорындар және көздер, аймақ үшін қалаларға бөлімшелерде бітеудей орналасқан көрсетілген есеп айырысуларда қолданған лақтыруларынан қаласынан</w:t>
      </w:r>
    </w:p>
    <w:bookmarkEnd w:id="8299"/>
    <w:p>
      <w:pPr>
        <w:spacing w:after="0"/>
        <w:ind w:left="0"/>
        <w:jc w:val="both"/>
      </w:pPr>
      <w:r>
        <w:drawing>
          <wp:inline distT="0" distB="0" distL="0" distR="0">
            <wp:extent cx="8636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5"/>
                    <a:stretch>
                      <a:fillRect/>
                    </a:stretch>
                  </pic:blipFill>
                  <pic:spPr>
                    <a:xfrm>
                      <a:off x="0" y="0"/>
                      <a:ext cx="8636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мәнінен барлығын көздерінен өлшеулі жиынтық шоғырландыру, ШЖШ сапада қабылданады.</w:t>
      </w:r>
    </w:p>
    <w:bookmarkStart w:name="z18779" w:id="8300"/>
    <w:p>
      <w:pPr>
        <w:spacing w:after="0"/>
        <w:ind w:left="0"/>
        <w:jc w:val="both"/>
      </w:pPr>
      <w:r>
        <w:rPr>
          <w:rFonts w:ascii="Times New Roman"/>
          <w:b w:val="false"/>
          <w:i w:val="false"/>
          <w:color w:val="000000"/>
          <w:sz w:val="28"/>
        </w:rPr>
        <w:t>
      Ескерту.</w:t>
      </w:r>
    </w:p>
    <w:bookmarkEnd w:id="8300"/>
    <w:bookmarkStart w:name="z18780" w:id="8301"/>
    <w:p>
      <w:pPr>
        <w:spacing w:after="0"/>
        <w:ind w:left="0"/>
        <w:jc w:val="both"/>
      </w:pPr>
      <w:r>
        <w:rPr>
          <w:rFonts w:ascii="Times New Roman"/>
          <w:b w:val="false"/>
          <w:i w:val="false"/>
          <w:color w:val="000000"/>
          <w:sz w:val="28"/>
        </w:rPr>
        <w:t>
      Атмосферада ластануда есеп айырысуларда кәсіпорында ықпалда аймақта мөлшерлерде анықтауда ЭЕМГЕ қалаларға, орташа өлшенген қауіпті жылдамдықтарға орталыққа кәсіпорыннан жел бір есепті бағыт тек қана үшін жуықтап өндіріп алу рұқсат етіледі u = uмс, және де есепті облыс кәсіпорынмен орталықпен арасында кесіндімен көрінеді және қалалар шекарамен.</w:t>
      </w:r>
    </w:p>
    <w:bookmarkEnd w:id="8301"/>
    <w:bookmarkStart w:name="z18781" w:id="8302"/>
    <w:p>
      <w:pPr>
        <w:spacing w:after="0"/>
        <w:ind w:left="0"/>
        <w:jc w:val="both"/>
      </w:pPr>
      <w:r>
        <w:rPr>
          <w:rFonts w:ascii="Times New Roman"/>
          <w:b w:val="false"/>
          <w:i w:val="false"/>
          <w:color w:val="000000"/>
          <w:sz w:val="28"/>
        </w:rPr>
        <w:t>
      16) Айқындауда (көз) кәсіпорын сф үшін фонға сапада қала аумақ тек қана бойынша фонна тәптіштеуде (көзге) қаралатын кәсіпорындарға ықпалдарға аймақта оның максимал мән ШЖШ қолданылады. Фоннан бұл есепке алулардан кейін кәдімгі түрмен өрнектеледі.</w:t>
      </w:r>
    </w:p>
    <w:bookmarkEnd w:id="8302"/>
    <w:bookmarkStart w:name="z18782" w:id="8303"/>
    <w:p>
      <w:pPr>
        <w:spacing w:after="0"/>
        <w:ind w:left="0"/>
        <w:jc w:val="both"/>
      </w:pPr>
      <w:r>
        <w:rPr>
          <w:rFonts w:ascii="Times New Roman"/>
          <w:b w:val="false"/>
          <w:i w:val="false"/>
          <w:color w:val="000000"/>
          <w:sz w:val="28"/>
        </w:rPr>
        <w:t>
      Егер ықпалдарға аймақта фон жел жылдамдық екі градация бойынша тәптіштеген сф2) (сф1 және, біресе жеке көз үшін келесі формулалар бойынша желден жылдамдықтан градациялардан әрбір Мi қосалқы мәндер бастапқыда анықталады:</w:t>
      </w:r>
    </w:p>
    <w:bookmarkEnd w:id="8303"/>
    <w:bookmarkStart w:name="z18783" w:id="8304"/>
    <w:p>
      <w:pPr>
        <w:spacing w:after="0"/>
        <w:ind w:left="0"/>
        <w:jc w:val="both"/>
      </w:pPr>
      <w:r>
        <w:rPr>
          <w:rFonts w:ascii="Times New Roman"/>
          <w:b w:val="false"/>
          <w:i w:val="false"/>
          <w:color w:val="000000"/>
          <w:sz w:val="28"/>
        </w:rPr>
        <w:t xml:space="preserve">
       </w:t>
      </w:r>
    </w:p>
    <w:bookmarkEnd w:id="8304"/>
    <w:p>
      <w:pPr>
        <w:spacing w:after="0"/>
        <w:ind w:left="0"/>
        <w:jc w:val="both"/>
      </w:pPr>
      <w:r>
        <w:drawing>
          <wp:inline distT="0" distB="0" distL="0" distR="0">
            <wp:extent cx="41148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6"/>
                    <a:stretch>
                      <a:fillRect/>
                    </a:stretch>
                  </pic:blipFill>
                  <pic:spPr>
                    <a:xfrm>
                      <a:off x="0" y="0"/>
                      <a:ext cx="41148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(8.14)</w:t>
      </w:r>
    </w:p>
    <w:bookmarkStart w:name="z18784" w:id="8305"/>
    <w:p>
      <w:pPr>
        <w:spacing w:after="0"/>
        <w:ind w:left="0"/>
        <w:jc w:val="both"/>
      </w:pPr>
      <w:r>
        <w:rPr>
          <w:rFonts w:ascii="Times New Roman"/>
          <w:b w:val="false"/>
          <w:i w:val="false"/>
          <w:color w:val="000000"/>
          <w:sz w:val="28"/>
        </w:rPr>
        <w:t xml:space="preserve">
       </w:t>
      </w:r>
    </w:p>
    <w:bookmarkEnd w:id="8305"/>
    <w:p>
      <w:pPr>
        <w:spacing w:after="0"/>
        <w:ind w:left="0"/>
        <w:jc w:val="both"/>
      </w:pPr>
      <w:r>
        <w:drawing>
          <wp:inline distT="0" distB="0" distL="0" distR="0">
            <wp:extent cx="51816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7"/>
                    <a:stretch>
                      <a:fillRect/>
                    </a:stretch>
                  </pic:blipFill>
                  <pic:spPr>
                    <a:xfrm>
                      <a:off x="0" y="0"/>
                      <a:ext cx="5181600" cy="63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(8.15)</w:t>
      </w:r>
    </w:p>
    <w:bookmarkStart w:name="z18785" w:id="8306"/>
    <w:p>
      <w:pPr>
        <w:spacing w:after="0"/>
        <w:ind w:left="0"/>
        <w:jc w:val="both"/>
      </w:pPr>
      <w:r>
        <w:rPr>
          <w:rFonts w:ascii="Times New Roman"/>
          <w:b w:val="false"/>
          <w:i w:val="false"/>
          <w:color w:val="000000"/>
          <w:sz w:val="28"/>
        </w:rPr>
        <w:t>
      Бұл жерде i = 1 немесе 2, өлшемсіз коэффициент 2 бөлімге ұқсас енгізген байланыстардан (2.19), қалған белгіден көмекпен ri анықталады. Мән онымен ветрлер қауіпті жылдамдығы тигізетін ветрлер жылдамдықтар сол градациялар i = 1 сәйкес келеді. Бұл градация үшін r</w:t>
      </w:r>
      <w:r>
        <w:rPr>
          <w:rFonts w:ascii="Times New Roman"/>
          <w:b w:val="false"/>
          <w:i w:val="false"/>
          <w:color w:val="000000"/>
          <w:vertAlign w:val="subscript"/>
        </w:rPr>
        <w:t>i</w:t>
      </w:r>
      <w:r>
        <w:rPr>
          <w:rFonts w:ascii="Times New Roman"/>
          <w:b w:val="false"/>
          <w:i w:val="false"/>
          <w:color w:val="000000"/>
          <w:sz w:val="28"/>
        </w:rPr>
        <w:t>=1 арқа сүйейді. Егер с</w:t>
      </w:r>
      <w:r>
        <w:rPr>
          <w:rFonts w:ascii="Times New Roman"/>
          <w:b w:val="false"/>
          <w:i w:val="false"/>
          <w:color w:val="000000"/>
          <w:vertAlign w:val="subscript"/>
        </w:rPr>
        <w:t>ф1</w:t>
      </w:r>
      <w:r>
        <w:rPr>
          <w:rFonts w:ascii="Times New Roman"/>
          <w:b w:val="false"/>
          <w:i w:val="false"/>
          <w:color w:val="000000"/>
          <w:sz w:val="28"/>
        </w:rPr>
        <w:t>&gt;с</w:t>
      </w:r>
      <w:r>
        <w:rPr>
          <w:rFonts w:ascii="Times New Roman"/>
          <w:b w:val="false"/>
          <w:i w:val="false"/>
          <w:color w:val="000000"/>
          <w:vertAlign w:val="subscript"/>
        </w:rPr>
        <w:t>ф2</w:t>
      </w:r>
      <w:r>
        <w:rPr>
          <w:rFonts w:ascii="Times New Roman"/>
          <w:b w:val="false"/>
          <w:i w:val="false"/>
          <w:color w:val="000000"/>
          <w:sz w:val="28"/>
        </w:rPr>
        <w:t>, біресе ШЖШ = М1. Егер с</w:t>
      </w:r>
      <w:r>
        <w:rPr>
          <w:rFonts w:ascii="Times New Roman"/>
          <w:b w:val="false"/>
          <w:i w:val="false"/>
          <w:color w:val="000000"/>
          <w:vertAlign w:val="subscript"/>
        </w:rPr>
        <w:t>ф1</w:t>
      </w:r>
      <w:r>
        <w:rPr>
          <w:rFonts w:ascii="Times New Roman"/>
          <w:b w:val="false"/>
          <w:i w:val="false"/>
          <w:color w:val="000000"/>
          <w:sz w:val="28"/>
        </w:rPr>
        <w:t>&gt;с</w:t>
      </w:r>
      <w:r>
        <w:rPr>
          <w:rFonts w:ascii="Times New Roman"/>
          <w:b w:val="false"/>
          <w:i w:val="false"/>
          <w:color w:val="000000"/>
          <w:vertAlign w:val="subscript"/>
        </w:rPr>
        <w:t>ф2</w:t>
      </w:r>
      <w:r>
        <w:rPr>
          <w:rFonts w:ascii="Times New Roman"/>
          <w:b w:val="false"/>
          <w:i w:val="false"/>
          <w:color w:val="000000"/>
          <w:sz w:val="28"/>
        </w:rPr>
        <w:t>, біресе есеп айырысу өндіріп алады М2, өлшемсіз коэффициентте есеп айырысуда және де жылдамдық r2 қолданылады және, лайықты ортаға қаралатын градациялар. ШЖШ тең ең төменгі мәннен соңғы жағдайдан М2 М1 және :</w:t>
      </w:r>
    </w:p>
    <w:bookmarkEnd w:id="8306"/>
    <w:bookmarkStart w:name="z18786" w:id="8307"/>
    <w:p>
      <w:pPr>
        <w:spacing w:after="0"/>
        <w:ind w:left="0"/>
        <w:jc w:val="both"/>
      </w:pPr>
      <w:r>
        <w:rPr>
          <w:rFonts w:ascii="Times New Roman"/>
          <w:b w:val="false"/>
          <w:i w:val="false"/>
          <w:color w:val="000000"/>
          <w:sz w:val="28"/>
        </w:rPr>
        <w:t>
      ШЖШ = min (М1,М2). (8.16)</w:t>
      </w:r>
    </w:p>
    <w:bookmarkEnd w:id="8307"/>
    <w:bookmarkStart w:name="z18787" w:id="8308"/>
    <w:p>
      <w:pPr>
        <w:spacing w:after="0"/>
        <w:ind w:left="0"/>
        <w:jc w:val="both"/>
      </w:pPr>
      <w:r>
        <w:rPr>
          <w:rFonts w:ascii="Times New Roman"/>
          <w:b w:val="false"/>
          <w:i w:val="false"/>
          <w:color w:val="000000"/>
          <w:sz w:val="28"/>
        </w:rPr>
        <w:t>
      17) Егер,</w:t>
      </w:r>
    </w:p>
    <w:bookmarkEnd w:id="8308"/>
    <w:p>
      <w:pPr>
        <w:spacing w:after="0"/>
        <w:ind w:left="0"/>
        <w:jc w:val="both"/>
      </w:pPr>
      <w:r>
        <w:drawing>
          <wp:inline distT="0" distB="0" distL="0" distR="0">
            <wp:extent cx="965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8"/>
                    <a:stretch>
                      <a:fillRect/>
                    </a:stretch>
                  </pic:blipFill>
                  <pic:spPr>
                    <a:xfrm>
                      <a:off x="0" y="0"/>
                      <a:ext cx="9652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біресе реконструкцияланатын объекттерден лақтырудың қуаттары үлкеюі және лақтырулармен жаңа объекттерге кәсіпорында құрылыс сол заттарды немесе олармен есебін зиянды әсерлер ие болатын заттарды, қаралатын кәсіпорындарға қалған объекттерде атмосфераға зиянды заттарда лақтыруларда төмендетуде бір уақыттағы қамтамасыз етуде тек қана мүмкін деген мүмкін болу керек немесе басқа кәсіпорындарда жобалық шешімдермен қисынды қалалар.</w:t>
      </w:r>
    </w:p>
    <w:bookmarkStart w:name="z18788" w:id="8309"/>
    <w:p>
      <w:pPr>
        <w:spacing w:after="0"/>
        <w:ind w:left="0"/>
        <w:jc w:val="both"/>
      </w:pPr>
      <w:r>
        <w:rPr>
          <w:rFonts w:ascii="Times New Roman"/>
          <w:b w:val="false"/>
          <w:i w:val="false"/>
          <w:color w:val="000000"/>
          <w:sz w:val="28"/>
        </w:rPr>
        <w:t>
      18) Қатар максимал біржолғы тазарту лақтырулар және мүмкіндіктер төмендету екпіндер жобалық бағалар орындау үшін жедел мақсаттарда ШЖШ (г/с) зиянды заттардың газовоздушной қоспамен әкететін бүтін жеке көздер және кәсіпорын ШЖШ г (т/жылына) үшін жылғы мәндер бекітіледі. Кәсіпорындан N көздерден жеке i-(го) көз үшін ШЖШ г, лақтырулардың есепке алумен уақытша бір қалыптылықтары болады, жоспарлы жөндеудің есептің артына сол санда технологиялық және газ тазалау жабдығы.</w:t>
      </w:r>
    </w:p>
    <w:bookmarkEnd w:id="8309"/>
    <w:bookmarkStart w:name="z18789" w:id="8310"/>
    <w:p>
      <w:pPr>
        <w:spacing w:after="0"/>
        <w:ind w:left="0"/>
        <w:jc w:val="both"/>
      </w:pPr>
      <w:r>
        <w:rPr>
          <w:rFonts w:ascii="Times New Roman"/>
          <w:b w:val="false"/>
          <w:i w:val="false"/>
          <w:color w:val="000000"/>
          <w:sz w:val="28"/>
        </w:rPr>
        <w:t>
      Кәсіпорын үшін формула бойынша бүтін ШЖШ болады :</w:t>
      </w:r>
    </w:p>
    <w:bookmarkEnd w:id="8310"/>
    <w:bookmarkStart w:name="z18790" w:id="8311"/>
    <w:p>
      <w:pPr>
        <w:spacing w:after="0"/>
        <w:ind w:left="0"/>
        <w:jc w:val="both"/>
      </w:pPr>
      <w:r>
        <w:rPr>
          <w:rFonts w:ascii="Times New Roman"/>
          <w:b w:val="false"/>
          <w:i w:val="false"/>
          <w:color w:val="000000"/>
          <w:sz w:val="28"/>
        </w:rPr>
        <w:t xml:space="preserve">
       </w:t>
      </w:r>
    </w:p>
    <w:bookmarkEnd w:id="8311"/>
    <w:p>
      <w:pPr>
        <w:spacing w:after="0"/>
        <w:ind w:left="0"/>
        <w:jc w:val="both"/>
      </w:pPr>
      <w:r>
        <w:drawing>
          <wp:inline distT="0" distB="0" distL="0" distR="0">
            <wp:extent cx="16764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9"/>
                    <a:stretch>
                      <a:fillRect/>
                    </a:stretch>
                  </pic:blipFill>
                  <pic:spPr>
                    <a:xfrm>
                      <a:off x="0" y="0"/>
                      <a:ext cx="1676400" cy="62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(8.17)</w:t>
      </w:r>
    </w:p>
    <w:bookmarkStart w:name="z18791" w:id="8312"/>
    <w:p>
      <w:pPr>
        <w:spacing w:after="0"/>
        <w:ind w:left="0"/>
        <w:jc w:val="both"/>
      </w:pPr>
      <w:r>
        <w:rPr>
          <w:rFonts w:ascii="Times New Roman"/>
          <w:b w:val="false"/>
          <w:i w:val="false"/>
          <w:color w:val="000000"/>
          <w:sz w:val="28"/>
        </w:rPr>
        <w:t>
      Ескертулер</w:t>
      </w:r>
    </w:p>
    <w:bookmarkEnd w:id="8312"/>
    <w:bookmarkStart w:name="z18792" w:id="8313"/>
    <w:p>
      <w:pPr>
        <w:spacing w:after="0"/>
        <w:ind w:left="0"/>
        <w:jc w:val="both"/>
      </w:pPr>
      <w:r>
        <w:rPr>
          <w:rFonts w:ascii="Times New Roman"/>
          <w:b w:val="false"/>
          <w:i w:val="false"/>
          <w:color w:val="000000"/>
          <w:sz w:val="28"/>
        </w:rPr>
        <w:t>
      Аномалиялы қауіпті ауа райларға мерзімдерге лақтырулар қысқа мерзімді төмендету бойынша шаралар ескеруде.</w:t>
      </w:r>
    </w:p>
    <w:bookmarkEnd w:id="8313"/>
    <w:bookmarkStart w:name="z18793" w:id="8314"/>
    <w:p>
      <w:pPr>
        <w:spacing w:after="0"/>
        <w:ind w:left="0"/>
        <w:jc w:val="both"/>
      </w:pPr>
      <w:r>
        <w:rPr>
          <w:rFonts w:ascii="Times New Roman"/>
          <w:b w:val="false"/>
          <w:i w:val="false"/>
          <w:color w:val="000000"/>
          <w:sz w:val="28"/>
        </w:rPr>
        <w:t>
      75. Кәсіпорындардың санитарлық - қорғайтын аймақтары шекаралардың анықтауы.</w:t>
      </w:r>
    </w:p>
    <w:bookmarkEnd w:id="8314"/>
    <w:p>
      <w:pPr>
        <w:spacing w:after="0"/>
        <w:ind w:left="0"/>
        <w:jc w:val="both"/>
      </w:pPr>
      <w:r>
        <w:rPr>
          <w:rFonts w:ascii="Times New Roman"/>
          <w:b w:val="false"/>
          <w:i w:val="false"/>
          <w:color w:val="000000"/>
          <w:sz w:val="28"/>
        </w:rPr>
        <w:t>
      1) Санитарлық нормаларда өнеркәсіптік кәсіпорындар жобалаулары қойылған санитарлық - қорғайтын аймақтар мөлшерлер (СЗЗ) l</w:t>
      </w:r>
      <w:r>
        <w:rPr>
          <w:rFonts w:ascii="Times New Roman"/>
          <w:b w:val="false"/>
          <w:i w:val="false"/>
          <w:color w:val="000000"/>
          <w:vertAlign w:val="subscript"/>
        </w:rPr>
        <w:t>0</w:t>
      </w:r>
      <w:r>
        <w:rPr>
          <w:rFonts w:ascii="Times New Roman"/>
          <w:b w:val="false"/>
          <w:i w:val="false"/>
          <w:color w:val="000000"/>
          <w:sz w:val="28"/>
        </w:rPr>
        <w:t xml:space="preserve"> (м), атмосфералық ауадан кәсіпорындан және нақты ластанудан дамытудан 2-5) есепке алумен перспективадан осы ОНД (бөлімдерден талаптармен сәйкестікте атмосфералар ластанулары есеп айырысумен тексеруге тиісті.</w:t>
      </w:r>
    </w:p>
    <w:bookmarkStart w:name="z18795" w:id="8315"/>
    <w:p>
      <w:pPr>
        <w:spacing w:after="0"/>
        <w:ind w:left="0"/>
        <w:jc w:val="both"/>
      </w:pPr>
      <w:r>
        <w:rPr>
          <w:rFonts w:ascii="Times New Roman"/>
          <w:b w:val="false"/>
          <w:i w:val="false"/>
          <w:color w:val="000000"/>
          <w:sz w:val="28"/>
        </w:rPr>
        <w:t>
      2) Мөлшерлер есеп айырысу бойынша алған формула бойынша кәсіпорындан орналастырылудан ауданнан желдерден атмосферадан және жылдық орта мөлшерде раушаннан ластанудан есеп айырысудан нәтижелерден тәуелділікте жел әр түрлі бағыттар үшін жеке анықтауға СЗЗ тиісті</w:t>
      </w:r>
    </w:p>
    <w:bookmarkEnd w:id="8315"/>
    <w:bookmarkStart w:name="z18796" w:id="8316"/>
    <w:p>
      <w:pPr>
        <w:spacing w:after="0"/>
        <w:ind w:left="0"/>
        <w:jc w:val="both"/>
      </w:pPr>
      <w:r>
        <w:rPr>
          <w:rFonts w:ascii="Times New Roman"/>
          <w:b w:val="false"/>
          <w:i w:val="false"/>
          <w:color w:val="000000"/>
          <w:sz w:val="28"/>
        </w:rPr>
        <w:t xml:space="preserve">
       </w:t>
      </w:r>
    </w:p>
    <w:bookmarkEnd w:id="8316"/>
    <w:p>
      <w:pPr>
        <w:spacing w:after="0"/>
        <w:ind w:left="0"/>
        <w:jc w:val="both"/>
      </w:pPr>
      <w:r>
        <w:drawing>
          <wp:inline distT="0" distB="0" distL="0" distR="0">
            <wp:extent cx="9398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0"/>
                    <a:stretch>
                      <a:fillRect/>
                    </a:stretch>
                  </pic:blipFill>
                  <pic:spPr>
                    <a:xfrm>
                      <a:off x="0" y="0"/>
                      <a:ext cx="939800" cy="58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(8.18)</w:t>
      </w:r>
    </w:p>
    <w:bookmarkStart w:name="z18797" w:id="8317"/>
    <w:p>
      <w:pPr>
        <w:spacing w:after="0"/>
        <w:ind w:left="0"/>
        <w:jc w:val="both"/>
      </w:pPr>
      <w:r>
        <w:rPr>
          <w:rFonts w:ascii="Times New Roman"/>
          <w:b w:val="false"/>
          <w:i w:val="false"/>
          <w:color w:val="000000"/>
          <w:sz w:val="28"/>
        </w:rPr>
        <w:t>
      L (м) қайда - есепті СЗЗ мөлшер ; L0 (м) - осы бағытта жерлер бөлімшенің есепті мөлшері басқа көздерден) (есепке алумен фон шоғырландырулар зиянды заттардың шоғырландыру ШЖШ асады; Р (- қаралатын румба желдердің бағыттары жылдық орта мөлшерде қайталанғыштығы; Р0 (- желдерде айналма раушанда бір румба желдердің бағыттардың қайталанғыштығы.</w:t>
      </w:r>
    </w:p>
    <w:bookmarkEnd w:id="8317"/>
    <w:bookmarkStart w:name="z18798" w:id="8318"/>
    <w:p>
      <w:pPr>
        <w:spacing w:after="0"/>
        <w:ind w:left="0"/>
        <w:jc w:val="both"/>
      </w:pPr>
      <w:r>
        <w:rPr>
          <w:rFonts w:ascii="Times New Roman"/>
          <w:b w:val="false"/>
          <w:i w:val="false"/>
          <w:color w:val="000000"/>
          <w:sz w:val="28"/>
        </w:rPr>
        <w:t xml:space="preserve">
      Мысалы, </w:t>
      </w:r>
    </w:p>
    <w:bookmarkEnd w:id="8318"/>
    <w:p>
      <w:pPr>
        <w:spacing w:after="0"/>
        <w:ind w:left="0"/>
        <w:jc w:val="both"/>
      </w:pPr>
      <w:r>
        <w:drawing>
          <wp:inline distT="0" distB="0" distL="0" distR="0">
            <wp:extent cx="9398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1"/>
                    <a:stretch>
                      <a:fillRect/>
                    </a:stretch>
                  </pic:blipFill>
                  <pic:spPr>
                    <a:xfrm>
                      <a:off x="0" y="0"/>
                      <a:ext cx="939800" cy="58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w:t>
      </w:r>
    </w:p>
    <w:p>
      <w:pPr>
        <w:spacing w:after="0"/>
        <w:ind w:left="0"/>
        <w:jc w:val="both"/>
      </w:pPr>
      <w:r>
        <w:drawing>
          <wp:inline distT="0" distB="0" distL="0" distR="0">
            <wp:extent cx="17272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2"/>
                    <a:stretch>
                      <a:fillRect/>
                    </a:stretch>
                  </pic:blipFill>
                  <pic:spPr>
                    <a:xfrm>
                      <a:off x="0" y="0"/>
                      <a:ext cx="1727200" cy="53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Мәнде желдерде сегізромбылы раушанда l және көздерден шекарадан L</w:t>
      </w:r>
      <w:r>
        <w:rPr>
          <w:rFonts w:ascii="Times New Roman"/>
          <w:b w:val="false"/>
          <w:i w:val="false"/>
          <w:color w:val="000000"/>
          <w:vertAlign w:val="subscript"/>
        </w:rPr>
        <w:t>0</w:t>
      </w:r>
      <w:r>
        <w:rPr>
          <w:rFonts w:ascii="Times New Roman"/>
          <w:b w:val="false"/>
          <w:i w:val="false"/>
          <w:color w:val="000000"/>
          <w:sz w:val="28"/>
        </w:rPr>
        <w:t xml:space="preserve"> саналады.</w:t>
      </w:r>
    </w:p>
    <w:bookmarkStart w:name="z18799" w:id="8319"/>
    <w:p>
      <w:pPr>
        <w:spacing w:after="0"/>
        <w:ind w:left="0"/>
        <w:jc w:val="both"/>
      </w:pPr>
      <w:r>
        <w:rPr>
          <w:rFonts w:ascii="Times New Roman"/>
          <w:b w:val="false"/>
          <w:i w:val="false"/>
          <w:color w:val="000000"/>
          <w:sz w:val="28"/>
        </w:rPr>
        <w:t>
      Ескерту.</w:t>
      </w:r>
    </w:p>
    <w:bookmarkEnd w:id="8319"/>
    <w:bookmarkStart w:name="z18800" w:id="8320"/>
    <w:p>
      <w:pPr>
        <w:spacing w:after="0"/>
        <w:ind w:left="0"/>
        <w:jc w:val="both"/>
      </w:pPr>
      <w:r>
        <w:rPr>
          <w:rFonts w:ascii="Times New Roman"/>
          <w:b w:val="false"/>
          <w:i w:val="false"/>
          <w:color w:val="000000"/>
          <w:sz w:val="28"/>
        </w:rPr>
        <w:t>
      L</w:t>
      </w:r>
      <w:r>
        <w:rPr>
          <w:rFonts w:ascii="Times New Roman"/>
          <w:b w:val="false"/>
          <w:i w:val="false"/>
          <w:color w:val="000000"/>
          <w:vertAlign w:val="subscript"/>
        </w:rPr>
        <w:t>0</w:t>
      </w:r>
      <w:r>
        <w:rPr>
          <w:rFonts w:ascii="Times New Roman"/>
          <w:b w:val="false"/>
          <w:i w:val="false"/>
          <w:color w:val="000000"/>
          <w:sz w:val="28"/>
        </w:rPr>
        <w:t xml:space="preserve"> жалпы алғанда жағдайға мәндер әртүрлі бағыттар желдер үшін өзгешелене алады.</w:t>
      </w:r>
    </w:p>
    <w:bookmarkEnd w:id="8320"/>
    <w:bookmarkStart w:name="z18801" w:id="8321"/>
    <w:p>
      <w:pPr>
        <w:spacing w:after="0"/>
        <w:ind w:left="0"/>
        <w:jc w:val="both"/>
      </w:pPr>
      <w:r>
        <w:rPr>
          <w:rFonts w:ascii="Times New Roman"/>
          <w:b w:val="false"/>
          <w:i w:val="false"/>
          <w:color w:val="000000"/>
          <w:sz w:val="28"/>
        </w:rPr>
        <w:t>
      3) Желдердің раушандары түбегейлі кеңістіктің құбылмалылығы есепке алып, әсіресе күрделі бедерге, өзеннің аңғарларға шарттарда, жанында теңіз, көл және т.б., қолдануыда кәсіпорын орналастырылу орын Казгидромет бойынша аймақтық бөлімшелермен желдердің қабылданған раушанды келісу анықтама осыдан шығады.</w:t>
      </w:r>
    </w:p>
    <w:bookmarkEnd w:id="8321"/>
    <w:bookmarkStart w:name="z18802" w:id="8322"/>
    <w:p>
      <w:pPr>
        <w:spacing w:after="0"/>
        <w:ind w:left="0"/>
        <w:jc w:val="both"/>
      </w:pPr>
      <w:r>
        <w:rPr>
          <w:rFonts w:ascii="Times New Roman"/>
          <w:b w:val="false"/>
          <w:i w:val="false"/>
          <w:color w:val="000000"/>
          <w:sz w:val="28"/>
        </w:rPr>
        <w:t>
      4) Егер кәсіпорын СҚА үшін мөлшерлерден атмосферадан ластанудан ескерған техникалық шешімдермен және есеп айырысулармен сәйкестікте көбірек пайда болса, өнеркәсіптік кәсіпорындардың жобалаулар Санитарлық нормалармен қойылған мөлшерлер сияқты емес, біресе жобалық шешімді қажетті қайтадан қарастыру және есепке алумен қойылған шектеулеріне олардың лақтыруына биіктіктерге атмосфераға, үлкеюлерге зиянды заттардың лақтырулардың сандардың кішірейтулардың есептің артына Санитарлық нормалардың талаптардың орындауы қамтамасыз ету керек др және.</w:t>
      </w:r>
    </w:p>
    <w:bookmarkEnd w:id="832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Кәсіпорындар шығарындыларынан болатын атмосфералық ауадағы зиянды заттардың концентрациясын есептеу әдістемесіне 1-қосымша</w:t>
                  </w:r>
                </w:p>
              </w:tc>
            </w:tr>
          </w:tbl>
          <w:p/>
        </w:tc>
      </w:tr>
    </w:tbl>
    <w:bookmarkStart w:name="z18804" w:id="8323"/>
    <w:p>
      <w:pPr>
        <w:spacing w:after="0"/>
        <w:ind w:left="0"/>
        <w:jc w:val="left"/>
      </w:pPr>
      <w:r>
        <w:rPr>
          <w:rFonts w:ascii="Times New Roman"/>
          <w:b/>
          <w:i w:val="false"/>
          <w:color w:val="000000"/>
        </w:rPr>
        <w:t xml:space="preserve"> Коэффициенттерді анықтау бойынша суреттер</w:t>
      </w:r>
    </w:p>
    <w:bookmarkEnd w:id="8323"/>
    <w:bookmarkStart w:name="z18805" w:id="8324"/>
    <w:p>
      <w:pPr>
        <w:spacing w:after="0"/>
        <w:ind w:left="0"/>
        <w:jc w:val="left"/>
      </w:pPr>
    </w:p>
    <w:bookmarkEnd w:id="8324"/>
    <w:p>
      <w:pPr>
        <w:spacing w:after="0"/>
        <w:ind w:left="0"/>
        <w:jc w:val="both"/>
      </w:pPr>
      <w:r>
        <w:drawing>
          <wp:inline distT="0" distB="0" distL="0" distR="0">
            <wp:extent cx="5334000" cy="233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3"/>
                    <a:stretch>
                      <a:fillRect/>
                    </a:stretch>
                  </pic:blipFill>
                  <pic:spPr>
                    <a:xfrm>
                      <a:off x="0" y="0"/>
                      <a:ext cx="5334000" cy="2336800"/>
                    </a:xfrm>
                    <a:prstGeom prst="rect">
                      <a:avLst/>
                    </a:prstGeom>
                  </pic:spPr>
                </pic:pic>
              </a:graphicData>
            </a:graphic>
          </wp:inline>
        </w:drawing>
      </w:r>
    </w:p>
    <w:p>
      <w:pPr>
        <w:spacing w:after="0"/>
        <w:ind w:left="0"/>
        <w:jc w:val="left"/>
      </w:pPr>
      <w:r>
        <w:br/>
      </w:r>
    </w:p>
    <w:p>
      <w:pPr>
        <w:spacing w:after="0"/>
        <w:ind w:left="0"/>
        <w:jc w:val="left"/>
      </w:pPr>
    </w:p>
    <w:bookmarkStart w:name="z18806" w:id="8325"/>
    <w:p>
      <w:pPr>
        <w:spacing w:after="0"/>
        <w:ind w:left="0"/>
        <w:jc w:val="both"/>
      </w:pPr>
      <w:r>
        <w:rPr>
          <w:rFonts w:ascii="Times New Roman"/>
          <w:b w:val="false"/>
          <w:i w:val="false"/>
          <w:color w:val="000000"/>
          <w:sz w:val="28"/>
        </w:rPr>
        <w:t>
      1-сурет</w:t>
      </w:r>
    </w:p>
    <w:bookmarkEnd w:id="8325"/>
    <w:bookmarkStart w:name="z18807" w:id="8326"/>
    <w:p>
      <w:pPr>
        <w:spacing w:after="0"/>
        <w:ind w:left="0"/>
        <w:jc w:val="both"/>
      </w:pPr>
      <w:r>
        <w:rPr>
          <w:rFonts w:ascii="Times New Roman"/>
          <w:b w:val="false"/>
          <w:i w:val="false"/>
          <w:color w:val="000000"/>
          <w:sz w:val="28"/>
        </w:rPr>
        <w:t>
      2-сурет</w:t>
      </w:r>
    </w:p>
    <w:bookmarkEnd w:id="8326"/>
    <w:bookmarkStart w:name="z18808" w:id="8327"/>
    <w:p>
      <w:pPr>
        <w:spacing w:after="0"/>
        <w:ind w:left="0"/>
        <w:jc w:val="both"/>
      </w:pPr>
      <w:r>
        <w:rPr>
          <w:rFonts w:ascii="Times New Roman"/>
          <w:b w:val="false"/>
          <w:i w:val="false"/>
          <w:color w:val="000000"/>
          <w:sz w:val="28"/>
        </w:rPr>
        <w:t xml:space="preserve">
       </w:t>
      </w:r>
    </w:p>
    <w:bookmarkEnd w:id="8327"/>
    <w:p>
      <w:pPr>
        <w:spacing w:after="0"/>
        <w:ind w:left="0"/>
        <w:jc w:val="both"/>
      </w:pPr>
      <w:r>
        <w:drawing>
          <wp:inline distT="0" distB="0" distL="0" distR="0">
            <wp:extent cx="5118100" cy="240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4"/>
                    <a:stretch>
                      <a:fillRect/>
                    </a:stretch>
                  </pic:blipFill>
                  <pic:spPr>
                    <a:xfrm>
                      <a:off x="0" y="0"/>
                      <a:ext cx="5118100" cy="240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8809" w:id="8328"/>
    <w:p>
      <w:pPr>
        <w:spacing w:after="0"/>
        <w:ind w:left="0"/>
        <w:jc w:val="both"/>
      </w:pPr>
      <w:r>
        <w:rPr>
          <w:rFonts w:ascii="Times New Roman"/>
          <w:b w:val="false"/>
          <w:i w:val="false"/>
          <w:color w:val="000000"/>
          <w:sz w:val="28"/>
        </w:rPr>
        <w:t>
      3-сурет</w:t>
      </w:r>
    </w:p>
    <w:bookmarkEnd w:id="8328"/>
    <w:bookmarkStart w:name="z18810" w:id="8329"/>
    <w:p>
      <w:pPr>
        <w:spacing w:after="0"/>
        <w:ind w:left="0"/>
        <w:jc w:val="both"/>
      </w:pPr>
      <w:r>
        <w:rPr>
          <w:rFonts w:ascii="Times New Roman"/>
          <w:b w:val="false"/>
          <w:i w:val="false"/>
          <w:color w:val="000000"/>
          <w:sz w:val="28"/>
        </w:rPr>
        <w:t xml:space="preserve">
       </w:t>
      </w:r>
    </w:p>
    <w:bookmarkEnd w:id="8329"/>
    <w:p>
      <w:pPr>
        <w:spacing w:after="0"/>
        <w:ind w:left="0"/>
        <w:jc w:val="both"/>
      </w:pPr>
      <w:r>
        <w:drawing>
          <wp:inline distT="0" distB="0" distL="0" distR="0">
            <wp:extent cx="4889500" cy="560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5"/>
                    <a:stretch>
                      <a:fillRect/>
                    </a:stretch>
                  </pic:blipFill>
                  <pic:spPr>
                    <a:xfrm>
                      <a:off x="0" y="0"/>
                      <a:ext cx="4889500" cy="560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8811" w:id="8330"/>
    <w:p>
      <w:pPr>
        <w:spacing w:after="0"/>
        <w:ind w:left="0"/>
        <w:jc w:val="both"/>
      </w:pPr>
      <w:r>
        <w:rPr>
          <w:rFonts w:ascii="Times New Roman"/>
          <w:b w:val="false"/>
          <w:i w:val="false"/>
          <w:color w:val="000000"/>
          <w:sz w:val="28"/>
        </w:rPr>
        <w:t>
      4-сурет</w:t>
      </w:r>
    </w:p>
    <w:bookmarkEnd w:id="8330"/>
    <w:bookmarkStart w:name="z18812" w:id="8331"/>
    <w:p>
      <w:pPr>
        <w:spacing w:after="0"/>
        <w:ind w:left="0"/>
        <w:jc w:val="both"/>
      </w:pPr>
      <w:r>
        <w:rPr>
          <w:rFonts w:ascii="Times New Roman"/>
          <w:b w:val="false"/>
          <w:i w:val="false"/>
          <w:color w:val="000000"/>
          <w:sz w:val="28"/>
        </w:rPr>
        <w:t xml:space="preserve">
       </w:t>
      </w:r>
    </w:p>
    <w:bookmarkEnd w:id="8331"/>
    <w:p>
      <w:pPr>
        <w:spacing w:after="0"/>
        <w:ind w:left="0"/>
        <w:jc w:val="both"/>
      </w:pPr>
      <w:r>
        <w:drawing>
          <wp:inline distT="0" distB="0" distL="0" distR="0">
            <wp:extent cx="4775200" cy="928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6"/>
                    <a:stretch>
                      <a:fillRect/>
                    </a:stretch>
                  </pic:blipFill>
                  <pic:spPr>
                    <a:xfrm>
                      <a:off x="0" y="0"/>
                      <a:ext cx="4775200" cy="928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8813" w:id="8332"/>
    <w:p>
      <w:pPr>
        <w:spacing w:after="0"/>
        <w:ind w:left="0"/>
        <w:jc w:val="both"/>
      </w:pPr>
      <w:r>
        <w:rPr>
          <w:rFonts w:ascii="Times New Roman"/>
          <w:b w:val="false"/>
          <w:i w:val="false"/>
          <w:color w:val="000000"/>
          <w:sz w:val="28"/>
        </w:rPr>
        <w:t>
      5-сурет</w:t>
      </w:r>
    </w:p>
    <w:bookmarkEnd w:id="8332"/>
    <w:bookmarkStart w:name="z18814" w:id="8333"/>
    <w:p>
      <w:pPr>
        <w:spacing w:after="0"/>
        <w:ind w:left="0"/>
        <w:jc w:val="both"/>
      </w:pPr>
      <w:r>
        <w:rPr>
          <w:rFonts w:ascii="Times New Roman"/>
          <w:b w:val="false"/>
          <w:i w:val="false"/>
          <w:color w:val="000000"/>
          <w:sz w:val="28"/>
        </w:rPr>
        <w:t xml:space="preserve">
       </w:t>
      </w:r>
    </w:p>
    <w:bookmarkEnd w:id="8333"/>
    <w:p>
      <w:pPr>
        <w:spacing w:after="0"/>
        <w:ind w:left="0"/>
        <w:jc w:val="both"/>
      </w:pPr>
      <w:r>
        <w:drawing>
          <wp:inline distT="0" distB="0" distL="0" distR="0">
            <wp:extent cx="5029200" cy="405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7"/>
                    <a:stretch>
                      <a:fillRect/>
                    </a:stretch>
                  </pic:blipFill>
                  <pic:spPr>
                    <a:xfrm>
                      <a:off x="0" y="0"/>
                      <a:ext cx="5029200" cy="405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8815" w:id="8334"/>
    <w:p>
      <w:pPr>
        <w:spacing w:after="0"/>
        <w:ind w:left="0"/>
        <w:jc w:val="both"/>
      </w:pPr>
      <w:r>
        <w:rPr>
          <w:rFonts w:ascii="Times New Roman"/>
          <w:b w:val="false"/>
          <w:i w:val="false"/>
          <w:color w:val="000000"/>
          <w:sz w:val="28"/>
        </w:rPr>
        <w:t>
      6-сурет</w:t>
      </w:r>
    </w:p>
    <w:bookmarkEnd w:id="8334"/>
    <w:bookmarkStart w:name="z18816" w:id="8335"/>
    <w:p>
      <w:pPr>
        <w:spacing w:after="0"/>
        <w:ind w:left="0"/>
        <w:jc w:val="both"/>
      </w:pPr>
      <w:r>
        <w:rPr>
          <w:rFonts w:ascii="Times New Roman"/>
          <w:b w:val="false"/>
          <w:i w:val="false"/>
          <w:color w:val="000000"/>
          <w:sz w:val="28"/>
        </w:rPr>
        <w:t xml:space="preserve">
       </w:t>
      </w:r>
    </w:p>
    <w:bookmarkEnd w:id="8335"/>
    <w:p>
      <w:pPr>
        <w:spacing w:after="0"/>
        <w:ind w:left="0"/>
        <w:jc w:val="both"/>
      </w:pPr>
      <w:r>
        <w:drawing>
          <wp:inline distT="0" distB="0" distL="0" distR="0">
            <wp:extent cx="4699000" cy="396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8"/>
                    <a:stretch>
                      <a:fillRect/>
                    </a:stretch>
                  </pic:blipFill>
                  <pic:spPr>
                    <a:xfrm>
                      <a:off x="0" y="0"/>
                      <a:ext cx="4699000" cy="396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8817" w:id="8336"/>
    <w:p>
      <w:pPr>
        <w:spacing w:after="0"/>
        <w:ind w:left="0"/>
        <w:jc w:val="both"/>
      </w:pPr>
      <w:r>
        <w:rPr>
          <w:rFonts w:ascii="Times New Roman"/>
          <w:b w:val="false"/>
          <w:i w:val="false"/>
          <w:color w:val="000000"/>
          <w:sz w:val="28"/>
        </w:rPr>
        <w:t>
      7-сурет</w:t>
      </w:r>
    </w:p>
    <w:bookmarkEnd w:id="8336"/>
    <w:bookmarkStart w:name="z18818" w:id="8337"/>
    <w:p>
      <w:pPr>
        <w:spacing w:after="0"/>
        <w:ind w:left="0"/>
        <w:jc w:val="both"/>
      </w:pPr>
      <w:r>
        <w:rPr>
          <w:rFonts w:ascii="Times New Roman"/>
          <w:b w:val="false"/>
          <w:i w:val="false"/>
          <w:color w:val="000000"/>
          <w:sz w:val="28"/>
        </w:rPr>
        <w:t xml:space="preserve">
       </w:t>
      </w:r>
    </w:p>
    <w:bookmarkEnd w:id="8337"/>
    <w:p>
      <w:pPr>
        <w:spacing w:after="0"/>
        <w:ind w:left="0"/>
        <w:jc w:val="both"/>
      </w:pPr>
      <w:r>
        <w:drawing>
          <wp:inline distT="0" distB="0" distL="0" distR="0">
            <wp:extent cx="5245100" cy="543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9"/>
                    <a:stretch>
                      <a:fillRect/>
                    </a:stretch>
                  </pic:blipFill>
                  <pic:spPr>
                    <a:xfrm>
                      <a:off x="0" y="0"/>
                      <a:ext cx="5245100" cy="543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8819" w:id="8338"/>
    <w:p>
      <w:pPr>
        <w:spacing w:after="0"/>
        <w:ind w:left="0"/>
        <w:jc w:val="both"/>
      </w:pPr>
      <w:r>
        <w:rPr>
          <w:rFonts w:ascii="Times New Roman"/>
          <w:b w:val="false"/>
          <w:i w:val="false"/>
          <w:color w:val="000000"/>
          <w:sz w:val="28"/>
        </w:rPr>
        <w:t>
      8-сурет</w:t>
      </w:r>
    </w:p>
    <w:bookmarkEnd w:id="8338"/>
    <w:bookmarkStart w:name="z18820" w:id="8339"/>
    <w:p>
      <w:pPr>
        <w:spacing w:after="0"/>
        <w:ind w:left="0"/>
        <w:jc w:val="both"/>
      </w:pPr>
      <w:r>
        <w:rPr>
          <w:rFonts w:ascii="Times New Roman"/>
          <w:b w:val="false"/>
          <w:i w:val="false"/>
          <w:color w:val="000000"/>
          <w:sz w:val="28"/>
        </w:rPr>
        <w:t xml:space="preserve">
       </w:t>
      </w:r>
    </w:p>
    <w:bookmarkEnd w:id="8339"/>
    <w:p>
      <w:pPr>
        <w:spacing w:after="0"/>
        <w:ind w:left="0"/>
        <w:jc w:val="both"/>
      </w:pPr>
      <w:r>
        <w:drawing>
          <wp:inline distT="0" distB="0" distL="0" distR="0">
            <wp:extent cx="5613400" cy="614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0"/>
                    <a:stretch>
                      <a:fillRect/>
                    </a:stretch>
                  </pic:blipFill>
                  <pic:spPr>
                    <a:xfrm>
                      <a:off x="0" y="0"/>
                      <a:ext cx="5613400" cy="614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8821" w:id="8340"/>
    <w:p>
      <w:pPr>
        <w:spacing w:after="0"/>
        <w:ind w:left="0"/>
        <w:jc w:val="both"/>
      </w:pPr>
      <w:r>
        <w:rPr>
          <w:rFonts w:ascii="Times New Roman"/>
          <w:b w:val="false"/>
          <w:i w:val="false"/>
          <w:color w:val="000000"/>
          <w:sz w:val="28"/>
        </w:rPr>
        <w:t>
      9-сурет</w:t>
      </w:r>
    </w:p>
    <w:bookmarkEnd w:id="8340"/>
    <w:bookmarkStart w:name="z18822" w:id="8341"/>
    <w:p>
      <w:pPr>
        <w:spacing w:after="0"/>
        <w:ind w:left="0"/>
        <w:jc w:val="both"/>
      </w:pPr>
      <w:r>
        <w:rPr>
          <w:rFonts w:ascii="Times New Roman"/>
          <w:b w:val="false"/>
          <w:i w:val="false"/>
          <w:color w:val="000000"/>
          <w:sz w:val="28"/>
        </w:rPr>
        <w:t xml:space="preserve">
       </w:t>
      </w:r>
    </w:p>
    <w:bookmarkEnd w:id="8341"/>
    <w:p>
      <w:pPr>
        <w:spacing w:after="0"/>
        <w:ind w:left="0"/>
        <w:jc w:val="both"/>
      </w:pPr>
      <w:r>
        <w:drawing>
          <wp:inline distT="0" distB="0" distL="0" distR="0">
            <wp:extent cx="4432300" cy="347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1"/>
                    <a:stretch>
                      <a:fillRect/>
                    </a:stretch>
                  </pic:blipFill>
                  <pic:spPr>
                    <a:xfrm>
                      <a:off x="0" y="0"/>
                      <a:ext cx="4432300" cy="347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8823" w:id="8342"/>
    <w:p>
      <w:pPr>
        <w:spacing w:after="0"/>
        <w:ind w:left="0"/>
        <w:jc w:val="both"/>
      </w:pPr>
      <w:r>
        <w:rPr>
          <w:rFonts w:ascii="Times New Roman"/>
          <w:b w:val="false"/>
          <w:i w:val="false"/>
          <w:color w:val="000000"/>
          <w:sz w:val="28"/>
        </w:rPr>
        <w:t>
      10-сурет</w:t>
      </w:r>
    </w:p>
    <w:bookmarkEnd w:id="8342"/>
    <w:bookmarkStart w:name="z18824" w:id="8343"/>
    <w:p>
      <w:pPr>
        <w:spacing w:after="0"/>
        <w:ind w:left="0"/>
        <w:jc w:val="both"/>
      </w:pPr>
      <w:r>
        <w:rPr>
          <w:rFonts w:ascii="Times New Roman"/>
          <w:b w:val="false"/>
          <w:i w:val="false"/>
          <w:color w:val="000000"/>
          <w:sz w:val="28"/>
        </w:rPr>
        <w:t xml:space="preserve">
       </w:t>
      </w:r>
    </w:p>
    <w:bookmarkEnd w:id="8343"/>
    <w:p>
      <w:pPr>
        <w:spacing w:after="0"/>
        <w:ind w:left="0"/>
        <w:jc w:val="both"/>
      </w:pPr>
      <w:r>
        <w:drawing>
          <wp:inline distT="0" distB="0" distL="0" distR="0">
            <wp:extent cx="6248400" cy="354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2"/>
                    <a:stretch>
                      <a:fillRect/>
                    </a:stretch>
                  </pic:blipFill>
                  <pic:spPr>
                    <a:xfrm>
                      <a:off x="0" y="0"/>
                      <a:ext cx="6248400" cy="354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8825" w:id="8344"/>
    <w:p>
      <w:pPr>
        <w:spacing w:after="0"/>
        <w:ind w:left="0"/>
        <w:jc w:val="both"/>
      </w:pPr>
      <w:r>
        <w:rPr>
          <w:rFonts w:ascii="Times New Roman"/>
          <w:b w:val="false"/>
          <w:i w:val="false"/>
          <w:color w:val="000000"/>
          <w:sz w:val="28"/>
        </w:rPr>
        <w:t>
      11-сурет</w:t>
      </w:r>
    </w:p>
    <w:bookmarkEnd w:id="8344"/>
    <w:bookmarkStart w:name="z18826" w:id="8345"/>
    <w:p>
      <w:pPr>
        <w:spacing w:after="0"/>
        <w:ind w:left="0"/>
        <w:jc w:val="both"/>
      </w:pPr>
      <w:r>
        <w:rPr>
          <w:rFonts w:ascii="Times New Roman"/>
          <w:b w:val="false"/>
          <w:i w:val="false"/>
          <w:color w:val="000000"/>
          <w:sz w:val="28"/>
        </w:rPr>
        <w:t xml:space="preserve">
       </w:t>
      </w:r>
    </w:p>
    <w:bookmarkEnd w:id="8345"/>
    <w:p>
      <w:pPr>
        <w:spacing w:after="0"/>
        <w:ind w:left="0"/>
        <w:jc w:val="both"/>
      </w:pPr>
      <w:r>
        <w:drawing>
          <wp:inline distT="0" distB="0" distL="0" distR="0">
            <wp:extent cx="4787900" cy="636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3"/>
                    <a:stretch>
                      <a:fillRect/>
                    </a:stretch>
                  </pic:blipFill>
                  <pic:spPr>
                    <a:xfrm>
                      <a:off x="0" y="0"/>
                      <a:ext cx="4787900" cy="636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8827" w:id="8346"/>
    <w:p>
      <w:pPr>
        <w:spacing w:after="0"/>
        <w:ind w:left="0"/>
        <w:jc w:val="both"/>
      </w:pPr>
      <w:r>
        <w:rPr>
          <w:rFonts w:ascii="Times New Roman"/>
          <w:b w:val="false"/>
          <w:i w:val="false"/>
          <w:color w:val="000000"/>
          <w:sz w:val="28"/>
        </w:rPr>
        <w:t>
      12-сурет</w:t>
      </w:r>
    </w:p>
    <w:bookmarkEnd w:id="834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Кәсіпорындар шығарындыларынан болатын атмосфералық ауадағы зиянды заттардың концентрациясын есептеу әдістемесіне 2-қосымша</w:t>
                  </w:r>
                </w:p>
              </w:tc>
            </w:tr>
          </w:tbl>
          <w:p/>
        </w:tc>
      </w:tr>
    </w:tbl>
    <w:bookmarkStart w:name="z18829" w:id="8347"/>
    <w:p>
      <w:pPr>
        <w:spacing w:after="0"/>
        <w:ind w:left="0"/>
        <w:jc w:val="left"/>
      </w:pPr>
      <w:r>
        <w:rPr>
          <w:rFonts w:ascii="Times New Roman"/>
          <w:b/>
          <w:i w:val="false"/>
          <w:color w:val="000000"/>
        </w:rPr>
        <w:t xml:space="preserve"> N</w:t>
      </w:r>
      <w:r>
        <w:rPr>
          <w:rFonts w:ascii="Times New Roman"/>
          <w:b/>
          <w:i w:val="false"/>
          <w:color w:val="000000"/>
          <w:vertAlign w:val="subscript"/>
        </w:rPr>
        <w:t>m</w:t>
      </w:r>
      <w:r>
        <w:rPr>
          <w:rFonts w:ascii="Times New Roman"/>
          <w:b/>
          <w:i w:val="false"/>
          <w:color w:val="000000"/>
        </w:rPr>
        <w:t xml:space="preserve"> анықтау бойынша кесте</w:t>
      </w:r>
    </w:p>
    <w:bookmarkEnd w:id="83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30" w:id="8348"/>
          <w:p>
            <w:pPr>
              <w:spacing w:after="20"/>
              <w:ind w:left="20"/>
              <w:jc w:val="both"/>
            </w:pPr>
            <w:r>
              <w:rPr>
                <w:rFonts w:ascii="Times New Roman"/>
                <w:b w:val="false"/>
                <w:i w:val="false"/>
                <w:color w:val="000000"/>
                <w:sz w:val="20"/>
              </w:rPr>
              <w:t>
Nn</w:t>
            </w:r>
            <w:r>
              <w:rPr>
                <w:rFonts w:ascii="Times New Roman"/>
                <w:b w:val="false"/>
                <w:i w:val="false"/>
                <w:color w:val="000000"/>
                <w:vertAlign w:val="subscript"/>
              </w:rPr>
              <w:t>m</w:t>
            </w:r>
          </w:p>
          <w:bookmarkEnd w:id="8348"/>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Жырат (ойпат)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Тізбек (төмпешік)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r>
              <w:rPr>
                <w:rFonts w:ascii="Times New Roman"/>
                <w:b w:val="false"/>
                <w:i w:val="false"/>
                <w:color w:val="000000"/>
                <w:vertAlign w:val="subscript"/>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33" w:id="8349"/>
          <w:p>
            <w:pPr>
              <w:spacing w:after="20"/>
              <w:ind w:left="20"/>
              <w:jc w:val="both"/>
            </w:pPr>
            <w:r>
              <w:rPr>
                <w:rFonts w:ascii="Times New Roman"/>
                <w:b w:val="false"/>
                <w:i w:val="false"/>
                <w:color w:val="000000"/>
                <w:sz w:val="20"/>
              </w:rPr>
              <w:t>
&lt;0,5</w:t>
            </w:r>
          </w:p>
          <w:bookmarkEnd w:id="8349"/>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34" w:id="8350"/>
          <w:p>
            <w:pPr>
              <w:spacing w:after="20"/>
              <w:ind w:left="20"/>
              <w:jc w:val="both"/>
            </w:pPr>
            <w:r>
              <w:rPr>
                <w:rFonts w:ascii="Times New Roman"/>
                <w:b w:val="false"/>
                <w:i w:val="false"/>
                <w:color w:val="000000"/>
                <w:sz w:val="20"/>
              </w:rPr>
              <w:t>
0,6-1</w:t>
            </w:r>
          </w:p>
          <w:bookmarkEnd w:id="8350"/>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35" w:id="8351"/>
          <w:p>
            <w:pPr>
              <w:spacing w:after="20"/>
              <w:ind w:left="20"/>
              <w:jc w:val="both"/>
            </w:pPr>
            <w:r>
              <w:rPr>
                <w:rFonts w:ascii="Times New Roman"/>
                <w:b w:val="false"/>
                <w:i w:val="false"/>
                <w:color w:val="000000"/>
                <w:sz w:val="20"/>
              </w:rPr>
              <w:t>
1,1-</w:t>
            </w:r>
          </w:p>
          <w:bookmarkEnd w:id="8351"/>
          <w:p>
            <w:pPr>
              <w:spacing w:after="20"/>
              <w:ind w:left="20"/>
              <w:jc w:val="both"/>
            </w:pPr>
            <w:r>
              <w:rPr>
                <w:rFonts w:ascii="Times New Roman"/>
                <w:b w:val="false"/>
                <w:i w:val="false"/>
                <w:color w:val="000000"/>
                <w:sz w:val="20"/>
              </w:rPr>
              <w:t>
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36" w:id="8352"/>
          <w:p>
            <w:pPr>
              <w:spacing w:after="20"/>
              <w:ind w:left="20"/>
              <w:jc w:val="both"/>
            </w:pPr>
            <w:r>
              <w:rPr>
                <w:rFonts w:ascii="Times New Roman"/>
                <w:b w:val="false"/>
                <w:i w:val="false"/>
                <w:color w:val="000000"/>
                <w:sz w:val="20"/>
              </w:rPr>
              <w:t>
3-5</w:t>
            </w:r>
          </w:p>
          <w:bookmarkEnd w:id="8352"/>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37" w:id="8353"/>
          <w:p>
            <w:pPr>
              <w:spacing w:after="20"/>
              <w:ind w:left="20"/>
              <w:jc w:val="both"/>
            </w:pPr>
            <w:r>
              <w:rPr>
                <w:rFonts w:ascii="Times New Roman"/>
                <w:b w:val="false"/>
                <w:i w:val="false"/>
                <w:color w:val="000000"/>
                <w:sz w:val="20"/>
              </w:rPr>
              <w:t>
&gt;5</w:t>
            </w:r>
          </w:p>
          <w:bookmarkEnd w:id="8353"/>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Кәсіпорындар шығарындыларынан болатын атмосфералық ауадағы зиянды заттардың концентрациясын есептеу әдістемесіне 3-қосымша</w:t>
                  </w:r>
                </w:p>
              </w:tc>
            </w:tr>
          </w:tbl>
          <w:p/>
        </w:tc>
      </w:tr>
    </w:tbl>
    <w:bookmarkStart w:name="z18839" w:id="8354"/>
    <w:p>
      <w:pPr>
        <w:spacing w:after="0"/>
        <w:ind w:left="0"/>
        <w:jc w:val="left"/>
      </w:pPr>
      <w:r>
        <w:rPr>
          <w:rFonts w:ascii="Times New Roman"/>
          <w:b/>
          <w:i w:val="false"/>
          <w:color w:val="000000"/>
        </w:rPr>
        <w:t xml:space="preserve"> Қайнар көздердің бойымен немесе көлденеңнен жел соққан кезде</w:t>
      </w:r>
      <w:r>
        <w:br/>
      </w:r>
      <w:r>
        <w:rPr>
          <w:rFonts w:ascii="Times New Roman"/>
          <w:b/>
          <w:i w:val="false"/>
          <w:color w:val="000000"/>
        </w:rPr>
        <w:t>қайнар көздердің сызықтық және алаңдық зиянды заттар концентрациясын анықтау үшін есептік формулалар</w:t>
      </w:r>
    </w:p>
    <w:bookmarkEnd w:id="8354"/>
    <w:bookmarkStart w:name="z18841" w:id="8355"/>
    <w:p>
      <w:pPr>
        <w:spacing w:after="0"/>
        <w:ind w:left="0"/>
        <w:jc w:val="both"/>
      </w:pPr>
      <w:r>
        <w:rPr>
          <w:rFonts w:ascii="Times New Roman"/>
          <w:b w:val="false"/>
          <w:i w:val="false"/>
          <w:color w:val="000000"/>
          <w:sz w:val="28"/>
        </w:rPr>
        <w:t>
      1. Бұл көздің бойымен бағытталған желде L ұзындықтан сызықты көзден орталықтан х қашықтықта зиянды заттардың шоғырландырулардың бөлуі, желдер жылдамдығы тең кезде, жағдайда u</w:t>
      </w:r>
      <w:r>
        <w:rPr>
          <w:rFonts w:ascii="Times New Roman"/>
          <w:b w:val="false"/>
          <w:i w:val="false"/>
          <w:color w:val="000000"/>
          <w:vertAlign w:val="subscript"/>
        </w:rPr>
        <w:t>м</w:t>
      </w:r>
      <w:r>
        <w:rPr>
          <w:rFonts w:ascii="Times New Roman"/>
          <w:b w:val="false"/>
          <w:i w:val="false"/>
          <w:color w:val="000000"/>
          <w:sz w:val="28"/>
        </w:rPr>
        <w:t>, формула бойынша анықталады</w:t>
      </w:r>
    </w:p>
    <w:bookmarkEnd w:id="8355"/>
    <w:bookmarkStart w:name="z18842" w:id="8356"/>
    <w:p>
      <w:pPr>
        <w:spacing w:after="0"/>
        <w:ind w:left="0"/>
        <w:jc w:val="both"/>
      </w:pPr>
      <w:r>
        <w:rPr>
          <w:rFonts w:ascii="Times New Roman"/>
          <w:b w:val="false"/>
          <w:i w:val="false"/>
          <w:color w:val="000000"/>
          <w:sz w:val="28"/>
        </w:rPr>
        <w:t xml:space="preserve">
       </w:t>
      </w:r>
    </w:p>
    <w:bookmarkEnd w:id="8356"/>
    <w:p>
      <w:pPr>
        <w:spacing w:after="0"/>
        <w:ind w:left="0"/>
        <w:jc w:val="both"/>
      </w:pPr>
      <w:r>
        <w:drawing>
          <wp:inline distT="0" distB="0" distL="0" distR="0">
            <wp:extent cx="17399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4"/>
                    <a:stretch>
                      <a:fillRect/>
                    </a:stretch>
                  </pic:blipFill>
                  <pic:spPr>
                    <a:xfrm>
                      <a:off x="0" y="0"/>
                      <a:ext cx="1739900" cy="53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w:t>
      </w:r>
    </w:p>
    <w:bookmarkStart w:name="z18843" w:id="8357"/>
    <w:p>
      <w:pPr>
        <w:spacing w:after="0"/>
        <w:ind w:left="0"/>
        <w:jc w:val="both"/>
      </w:pPr>
      <w:r>
        <w:rPr>
          <w:rFonts w:ascii="Times New Roman"/>
          <w:b w:val="false"/>
          <w:i w:val="false"/>
          <w:color w:val="000000"/>
          <w:sz w:val="28"/>
        </w:rPr>
        <w:t xml:space="preserve">
      Қайда </w:t>
      </w:r>
    </w:p>
    <w:bookmarkEnd w:id="8357"/>
    <w:p>
      <w:pPr>
        <w:spacing w:after="0"/>
        <w:ind w:left="0"/>
        <w:jc w:val="both"/>
      </w:pPr>
      <w:r>
        <w:drawing>
          <wp:inline distT="0" distB="0" distL="0" distR="0">
            <wp:extent cx="215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5"/>
                    <a:stretch>
                      <a:fillRect/>
                    </a:stretch>
                  </pic:blipFill>
                  <pic:spPr>
                    <a:xfrm>
                      <a:off x="0" y="0"/>
                      <a:ext cx="2159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және</w:t>
      </w:r>
    </w:p>
    <w:p>
      <w:pPr>
        <w:spacing w:after="0"/>
        <w:ind w:left="0"/>
        <w:jc w:val="both"/>
      </w:pPr>
      <w:r>
        <w:drawing>
          <wp:inline distT="0" distB="0" distL="0" distR="0">
            <wp:extent cx="2286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6"/>
                    <a:stretch>
                      <a:fillRect/>
                    </a:stretch>
                  </pic:blipFill>
                  <pic:spPr>
                    <a:xfrm>
                      <a:off x="0" y="0"/>
                      <a:ext cx="2286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күрішке s3 үшін кестелер бойынша анықталатын өлшемсіз коэффициенттер. Қатынастардан тәуелділікте 1</w:t>
      </w:r>
    </w:p>
    <w:p>
      <w:pPr>
        <w:spacing w:after="0"/>
        <w:ind w:left="0"/>
        <w:jc w:val="both"/>
      </w:pPr>
      <w:r>
        <w:drawing>
          <wp:inline distT="0" distB="0" distL="0" distR="0">
            <wp:extent cx="7112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7"/>
                    <a:stretch>
                      <a:fillRect/>
                    </a:stretch>
                  </pic:blipFill>
                  <pic:spPr>
                    <a:xfrm>
                      <a:off x="0" y="0"/>
                      <a:ext cx="711200" cy="58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және </w:t>
      </w:r>
    </w:p>
    <w:p>
      <w:pPr>
        <w:spacing w:after="0"/>
        <w:ind w:left="0"/>
        <w:jc w:val="both"/>
      </w:pPr>
      <w:r>
        <w:drawing>
          <wp:inline distT="0" distB="0" distL="0" distR="0">
            <wp:extent cx="6858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8"/>
                    <a:stretch>
                      <a:fillRect/>
                    </a:stretch>
                  </pic:blipFill>
                  <pic:spPr>
                    <a:xfrm>
                      <a:off x="0" y="0"/>
                      <a:ext cx="685800" cy="58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бойынша, жағдайда ауыр қоспаның пунктир сызығымен көрсетілген. Бұл жерде мәндер осы Әдістеменің 27, 31-тармақтары бойынша анықталады.</w:t>
      </w:r>
    </w:p>
    <w:bookmarkStart w:name="z18844" w:id="8358"/>
    <w:p>
      <w:pPr>
        <w:spacing w:after="0"/>
        <w:ind w:left="0"/>
        <w:jc w:val="both"/>
      </w:pPr>
      <w:r>
        <w:rPr>
          <w:rFonts w:ascii="Times New Roman"/>
          <w:b w:val="false"/>
          <w:i w:val="false"/>
          <w:color w:val="000000"/>
          <w:sz w:val="28"/>
        </w:rPr>
        <w:t xml:space="preserve">
      Н аз 10 м өлшемсіз </w:t>
      </w:r>
    </w:p>
    <w:bookmarkEnd w:id="8358"/>
    <w:p>
      <w:pPr>
        <w:spacing w:after="0"/>
        <w:ind w:left="0"/>
        <w:jc w:val="both"/>
      </w:pPr>
      <w:r>
        <w:drawing>
          <wp:inline distT="0" distB="0" distL="0" distR="0">
            <wp:extent cx="228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9"/>
                    <a:stretch>
                      <a:fillRect/>
                    </a:stretch>
                  </pic:blipFill>
                  <pic:spPr>
                    <a:xfrm>
                      <a:off x="0" y="0"/>
                      <a:ext cx="2286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коэффициентте көзде биіктіктерде өлшемсіз коэффициентке s3 ауыстырылады:</w:t>
      </w:r>
    </w:p>
    <w:bookmarkStart w:name="z18845" w:id="8359"/>
    <w:p>
      <w:pPr>
        <w:spacing w:after="0"/>
        <w:ind w:left="0"/>
        <w:jc w:val="both"/>
      </w:pPr>
      <w:r>
        <w:rPr>
          <w:rFonts w:ascii="Times New Roman"/>
          <w:b w:val="false"/>
          <w:i w:val="false"/>
          <w:color w:val="000000"/>
          <w:sz w:val="28"/>
        </w:rPr>
        <w:t xml:space="preserve">
       </w:t>
      </w:r>
    </w:p>
    <w:bookmarkEnd w:id="8359"/>
    <w:p>
      <w:pPr>
        <w:spacing w:after="0"/>
        <w:ind w:left="0"/>
        <w:jc w:val="both"/>
      </w:pPr>
      <w:r>
        <w:drawing>
          <wp:inline distT="0" distB="0" distL="0" distR="0">
            <wp:extent cx="4318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0"/>
                    <a:stretch>
                      <a:fillRect/>
                    </a:stretch>
                  </pic:blipFill>
                  <pic:spPr>
                    <a:xfrm>
                      <a:off x="0" y="0"/>
                      <a:ext cx="43180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(2а)</w:t>
      </w:r>
    </w:p>
    <w:bookmarkStart w:name="z18846" w:id="8360"/>
    <w:p>
      <w:pPr>
        <w:spacing w:after="0"/>
        <w:ind w:left="0"/>
        <w:jc w:val="both"/>
      </w:pPr>
      <w:r>
        <w:rPr>
          <w:rFonts w:ascii="Times New Roman"/>
          <w:b w:val="false"/>
          <w:i w:val="false"/>
          <w:color w:val="000000"/>
          <w:sz w:val="28"/>
        </w:rPr>
        <w:t xml:space="preserve">
       </w:t>
      </w:r>
    </w:p>
    <w:bookmarkEnd w:id="8360"/>
    <w:p>
      <w:pPr>
        <w:spacing w:after="0"/>
        <w:ind w:left="0"/>
        <w:jc w:val="both"/>
      </w:pPr>
      <w:r>
        <w:drawing>
          <wp:inline distT="0" distB="0" distL="0" distR="0">
            <wp:extent cx="4318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1"/>
                    <a:stretch>
                      <a:fillRect/>
                    </a:stretch>
                  </pic:blipFill>
                  <pic:spPr>
                    <a:xfrm>
                      <a:off x="0" y="0"/>
                      <a:ext cx="43180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(2б)</w:t>
      </w:r>
    </w:p>
    <w:bookmarkStart w:name="z18847" w:id="8361"/>
    <w:p>
      <w:pPr>
        <w:spacing w:after="0"/>
        <w:ind w:left="0"/>
        <w:jc w:val="both"/>
      </w:pPr>
      <w:r>
        <w:rPr>
          <w:rFonts w:ascii="Times New Roman"/>
          <w:b w:val="false"/>
          <w:i w:val="false"/>
          <w:color w:val="000000"/>
          <w:sz w:val="28"/>
        </w:rPr>
        <w:t xml:space="preserve">
      Мұндағы </w:t>
      </w:r>
      <w:r>
        <w:rPr>
          <w:rFonts w:ascii="Times New Roman"/>
          <w:b w:val="false"/>
          <w:i/>
          <w:color w:val="000000"/>
          <w:sz w:val="28"/>
        </w:rPr>
        <w:t>s</w:t>
      </w:r>
      <w:r>
        <w:rPr>
          <w:rFonts w:ascii="Times New Roman"/>
          <w:b w:val="false"/>
          <w:i w:val="false"/>
          <w:color w:val="000000"/>
          <w:vertAlign w:val="subscript"/>
        </w:rPr>
        <w:t>3</w:t>
      </w:r>
      <w:r>
        <w:rPr>
          <w:rFonts w:ascii="Times New Roman"/>
          <w:b w:val="false"/>
          <w:i w:val="false"/>
          <w:color w:val="000000"/>
          <w:sz w:val="28"/>
        </w:rPr>
        <w:t xml:space="preserve"> 1-суреттің көмегімен t аргументі бойынша анықталады. </w:t>
      </w:r>
    </w:p>
    <w:bookmarkEnd w:id="8361"/>
    <w:bookmarkStart w:name="z18848" w:id="8362"/>
    <w:p>
      <w:pPr>
        <w:spacing w:after="0"/>
        <w:ind w:left="0"/>
        <w:jc w:val="both"/>
      </w:pPr>
      <w:r>
        <w:rPr>
          <w:rFonts w:ascii="Times New Roman"/>
          <w:b w:val="false"/>
          <w:i w:val="false"/>
          <w:color w:val="000000"/>
          <w:sz w:val="28"/>
        </w:rPr>
        <w:t>
      Жел жылдамдығы u?u</w:t>
      </w:r>
      <w:r>
        <w:rPr>
          <w:rFonts w:ascii="Times New Roman"/>
          <w:b w:val="false"/>
          <w:i w:val="false"/>
          <w:color w:val="000000"/>
          <w:vertAlign w:val="subscript"/>
        </w:rPr>
        <w:t>м</w:t>
      </w:r>
      <w:r>
        <w:rPr>
          <w:rFonts w:ascii="Times New Roman"/>
          <w:b w:val="false"/>
          <w:i w:val="false"/>
          <w:color w:val="000000"/>
          <w:sz w:val="28"/>
        </w:rPr>
        <w:t xml:space="preserve"> болғанда, </w:t>
      </w:r>
      <w:r>
        <w:rPr>
          <w:rFonts w:ascii="Times New Roman"/>
          <w:b w:val="false"/>
          <w:i/>
          <w:color w:val="000000"/>
          <w:sz w:val="28"/>
        </w:rPr>
        <w:t>с</w:t>
      </w:r>
      <w:r>
        <w:rPr>
          <w:rFonts w:ascii="Times New Roman"/>
          <w:b w:val="false"/>
          <w:i w:val="false"/>
          <w:color w:val="000000"/>
          <w:sz w:val="28"/>
        </w:rPr>
        <w:t xml:space="preserve"> мәні мына формула бойынша анықталады</w:t>
      </w:r>
    </w:p>
    <w:bookmarkEnd w:id="8362"/>
    <w:bookmarkStart w:name="z18849" w:id="8363"/>
    <w:p>
      <w:pPr>
        <w:spacing w:after="0"/>
        <w:ind w:left="0"/>
        <w:jc w:val="both"/>
      </w:pPr>
      <w:r>
        <w:rPr>
          <w:rFonts w:ascii="Times New Roman"/>
          <w:b w:val="false"/>
          <w:i w:val="false"/>
          <w:color w:val="000000"/>
          <w:sz w:val="28"/>
        </w:rPr>
        <w:t xml:space="preserve">
       </w:t>
      </w:r>
    </w:p>
    <w:bookmarkEnd w:id="8363"/>
    <w:p>
      <w:pPr>
        <w:spacing w:after="0"/>
        <w:ind w:left="0"/>
        <w:jc w:val="both"/>
      </w:pPr>
      <w:r>
        <w:drawing>
          <wp:inline distT="0" distB="0" distL="0" distR="0">
            <wp:extent cx="20066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2"/>
                    <a:stretch>
                      <a:fillRect/>
                    </a:stretch>
                  </pic:blipFill>
                  <pic:spPr>
                    <a:xfrm>
                      <a:off x="0" y="0"/>
                      <a:ext cx="2006600" cy="53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w:t>
      </w:r>
    </w:p>
    <w:bookmarkStart w:name="z18850" w:id="8364"/>
    <w:p>
      <w:pPr>
        <w:spacing w:after="0"/>
        <w:ind w:left="0"/>
        <w:jc w:val="both"/>
      </w:pPr>
      <w:r>
        <w:rPr>
          <w:rFonts w:ascii="Times New Roman"/>
          <w:b w:val="false"/>
          <w:i w:val="false"/>
          <w:color w:val="000000"/>
          <w:sz w:val="28"/>
        </w:rPr>
        <w:t xml:space="preserve">
      мұндағы r және p осы Әдістеменің 16 және 17-тармақтарына сәйкес </w:t>
      </w:r>
    </w:p>
    <w:bookmarkEnd w:id="8364"/>
    <w:p>
      <w:pPr>
        <w:spacing w:after="0"/>
        <w:ind w:left="0"/>
        <w:jc w:val="both"/>
      </w:pPr>
      <w:r>
        <w:drawing>
          <wp:inline distT="0" distB="0" distL="0" distR="0">
            <wp:extent cx="469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3"/>
                    <a:stretch>
                      <a:fillRect/>
                    </a:stretch>
                  </pic:blipFill>
                  <pic:spPr>
                    <a:xfrm>
                      <a:off x="0" y="0"/>
                      <a:ext cx="4699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мәні бойынша, ал</w:t>
      </w:r>
    </w:p>
    <w:p>
      <w:pPr>
        <w:spacing w:after="0"/>
        <w:ind w:left="0"/>
        <w:jc w:val="both"/>
      </w:pPr>
      <w:r>
        <w:drawing>
          <wp:inline distT="0" distB="0" distL="0" distR="0">
            <wp:extent cx="215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4"/>
                    <a:stretch>
                      <a:fillRect/>
                    </a:stretch>
                  </pic:blipFill>
                  <pic:spPr>
                    <a:xfrm>
                      <a:off x="0" y="0"/>
                      <a:ext cx="2159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және </w:t>
      </w:r>
    </w:p>
    <w:p>
      <w:pPr>
        <w:spacing w:after="0"/>
        <w:ind w:left="0"/>
        <w:jc w:val="both"/>
      </w:pPr>
      <w:r>
        <w:drawing>
          <wp:inline distT="0" distB="0" distL="0" distR="0">
            <wp:extent cx="2286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5"/>
                    <a:stretch>
                      <a:fillRect/>
                    </a:stretch>
                  </pic:blipFill>
                  <pic:spPr>
                    <a:xfrm>
                      <a:off x="0" y="0"/>
                      <a:ext cx="2286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сәйкесінше</w:t>
      </w:r>
    </w:p>
    <w:p>
      <w:pPr>
        <w:spacing w:after="0"/>
        <w:ind w:left="0"/>
        <w:jc w:val="both"/>
      </w:pPr>
      <w:r>
        <w:drawing>
          <wp:inline distT="0" distB="0" distL="0" distR="0">
            <wp:extent cx="7112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6"/>
                    <a:stretch>
                      <a:fillRect/>
                    </a:stretch>
                  </pic:blipFill>
                  <pic:spPr>
                    <a:xfrm>
                      <a:off x="0" y="0"/>
                      <a:ext cx="711200" cy="58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және</w:t>
      </w:r>
    </w:p>
    <w:p>
      <w:pPr>
        <w:spacing w:after="0"/>
        <w:ind w:left="0"/>
        <w:jc w:val="both"/>
      </w:pPr>
      <w:r>
        <w:drawing>
          <wp:inline distT="0" distB="0" distL="0" distR="0">
            <wp:extent cx="6858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7"/>
                    <a:stretch>
                      <a:fillRect/>
                    </a:stretch>
                  </pic:blipFill>
                  <pic:spPr>
                    <a:xfrm>
                      <a:off x="0" y="0"/>
                      <a:ext cx="685800" cy="58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арқылы анықталады.</w:t>
      </w:r>
    </w:p>
    <w:bookmarkStart w:name="z18851" w:id="8365"/>
    <w:p>
      <w:pPr>
        <w:spacing w:after="0"/>
        <w:ind w:left="0"/>
        <w:jc w:val="both"/>
      </w:pPr>
      <w:r>
        <w:rPr>
          <w:rFonts w:ascii="Times New Roman"/>
          <w:b w:val="false"/>
          <w:i w:val="false"/>
          <w:color w:val="000000"/>
          <w:sz w:val="28"/>
        </w:rPr>
        <w:t>
      2. Сызықты көздің көлденең бағыттаған желде зиянды заттардың максимал шоғырландырулар мән, формула бойынша анықталады</w:t>
      </w:r>
    </w:p>
    <w:bookmarkEnd w:id="8365"/>
    <w:bookmarkStart w:name="z18852" w:id="8366"/>
    <w:p>
      <w:pPr>
        <w:spacing w:after="0"/>
        <w:ind w:left="0"/>
        <w:jc w:val="both"/>
      </w:pPr>
      <w:r>
        <w:rPr>
          <w:rFonts w:ascii="Times New Roman"/>
          <w:b w:val="false"/>
          <w:i w:val="false"/>
          <w:color w:val="000000"/>
          <w:sz w:val="28"/>
        </w:rPr>
        <w:t xml:space="preserve">
       </w:t>
      </w:r>
    </w:p>
    <w:bookmarkEnd w:id="8366"/>
    <w:p>
      <w:pPr>
        <w:spacing w:after="0"/>
        <w:ind w:left="0"/>
        <w:jc w:val="both"/>
      </w:pPr>
      <w:r>
        <w:drawing>
          <wp:inline distT="0" distB="0" distL="0" distR="0">
            <wp:extent cx="10160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8"/>
                    <a:stretch>
                      <a:fillRect/>
                    </a:stretch>
                  </pic:blipFill>
                  <pic:spPr>
                    <a:xfrm>
                      <a:off x="0" y="0"/>
                      <a:ext cx="10160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w:t>
      </w:r>
    </w:p>
    <w:bookmarkStart w:name="z18853" w:id="8367"/>
    <w:p>
      <w:pPr>
        <w:spacing w:after="0"/>
        <w:ind w:left="0"/>
        <w:jc w:val="both"/>
      </w:pPr>
      <w:r>
        <w:rPr>
          <w:rFonts w:ascii="Times New Roman"/>
          <w:b w:val="false"/>
          <w:i w:val="false"/>
          <w:color w:val="000000"/>
          <w:sz w:val="28"/>
        </w:rPr>
        <w:t>
      Бұл жерде өлшемсіз коэффициент формулалар бойынша ?1 анықталады:</w:t>
      </w:r>
    </w:p>
    <w:bookmarkEnd w:id="8367"/>
    <w:bookmarkStart w:name="z18854" w:id="8368"/>
    <w:p>
      <w:pPr>
        <w:spacing w:after="0"/>
        <w:ind w:left="0"/>
        <w:jc w:val="both"/>
      </w:pPr>
      <w:r>
        <w:rPr>
          <w:rFonts w:ascii="Times New Roman"/>
          <w:b w:val="false"/>
          <w:i w:val="false"/>
          <w:color w:val="000000"/>
          <w:sz w:val="28"/>
        </w:rPr>
        <w:t xml:space="preserve">
       </w:t>
      </w:r>
    </w:p>
    <w:bookmarkEnd w:id="8368"/>
    <w:p>
      <w:pPr>
        <w:spacing w:after="0"/>
        <w:ind w:left="0"/>
        <w:jc w:val="both"/>
      </w:pPr>
      <w:r>
        <w:drawing>
          <wp:inline distT="0" distB="0" distL="0" distR="0">
            <wp:extent cx="2616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9"/>
                    <a:stretch>
                      <a:fillRect/>
                    </a:stretch>
                  </pic:blipFill>
                  <pic:spPr>
                    <a:xfrm>
                      <a:off x="0" y="0"/>
                      <a:ext cx="26162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(5а)</w:t>
      </w:r>
    </w:p>
    <w:bookmarkStart w:name="z18855" w:id="8369"/>
    <w:p>
      <w:pPr>
        <w:spacing w:after="0"/>
        <w:ind w:left="0"/>
        <w:jc w:val="both"/>
      </w:pPr>
      <w:r>
        <w:rPr>
          <w:rFonts w:ascii="Times New Roman"/>
          <w:b w:val="false"/>
          <w:i w:val="false"/>
          <w:color w:val="000000"/>
          <w:sz w:val="28"/>
        </w:rPr>
        <w:t xml:space="preserve">
       </w:t>
      </w:r>
    </w:p>
    <w:bookmarkEnd w:id="8369"/>
    <w:p>
      <w:pPr>
        <w:spacing w:after="0"/>
        <w:ind w:left="0"/>
        <w:jc w:val="both"/>
      </w:pPr>
      <w:r>
        <w:drawing>
          <wp:inline distT="0" distB="0" distL="0" distR="0">
            <wp:extent cx="34163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0"/>
                    <a:stretch>
                      <a:fillRect/>
                    </a:stretch>
                  </pic:blipFill>
                  <pic:spPr>
                    <a:xfrm>
                      <a:off x="0" y="0"/>
                      <a:ext cx="3416300" cy="62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(5б)</w:t>
      </w:r>
    </w:p>
    <w:bookmarkStart w:name="z18856" w:id="8370"/>
    <w:p>
      <w:pPr>
        <w:spacing w:after="0"/>
        <w:ind w:left="0"/>
        <w:jc w:val="both"/>
      </w:pPr>
      <w:r>
        <w:rPr>
          <w:rFonts w:ascii="Times New Roman"/>
          <w:b w:val="false"/>
          <w:i w:val="false"/>
          <w:color w:val="000000"/>
          <w:sz w:val="28"/>
        </w:rPr>
        <w:t xml:space="preserve">
       </w:t>
      </w:r>
    </w:p>
    <w:bookmarkEnd w:id="8370"/>
    <w:p>
      <w:pPr>
        <w:spacing w:after="0"/>
        <w:ind w:left="0"/>
        <w:jc w:val="both"/>
      </w:pPr>
      <w:r>
        <w:drawing>
          <wp:inline distT="0" distB="0" distL="0" distR="0">
            <wp:extent cx="26543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1"/>
                    <a:stretch>
                      <a:fillRect/>
                    </a:stretch>
                  </pic:blipFill>
                  <pic:spPr>
                    <a:xfrm>
                      <a:off x="0" y="0"/>
                      <a:ext cx="2654300" cy="62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(5в)</w:t>
      </w:r>
    </w:p>
    <w:bookmarkStart w:name="z18857" w:id="8371"/>
    <w:p>
      <w:pPr>
        <w:spacing w:after="0"/>
        <w:ind w:left="0"/>
        <w:jc w:val="both"/>
      </w:pPr>
      <w:r>
        <w:rPr>
          <w:rFonts w:ascii="Times New Roman"/>
          <w:b w:val="false"/>
          <w:i w:val="false"/>
          <w:color w:val="000000"/>
          <w:sz w:val="28"/>
        </w:rPr>
        <w:t>
      Қайда:</w:t>
      </w:r>
    </w:p>
    <w:bookmarkEnd w:id="8371"/>
    <w:bookmarkStart w:name="z18858" w:id="8372"/>
    <w:p>
      <w:pPr>
        <w:spacing w:after="0"/>
        <w:ind w:left="0"/>
        <w:jc w:val="both"/>
      </w:pPr>
      <w:r>
        <w:rPr>
          <w:rFonts w:ascii="Times New Roman"/>
          <w:b w:val="false"/>
          <w:i w:val="false"/>
          <w:color w:val="000000"/>
          <w:sz w:val="28"/>
        </w:rPr>
        <w:t xml:space="preserve">
       </w:t>
      </w:r>
    </w:p>
    <w:bookmarkEnd w:id="8372"/>
    <w:p>
      <w:pPr>
        <w:spacing w:after="0"/>
        <w:ind w:left="0"/>
        <w:jc w:val="both"/>
      </w:pPr>
      <w:r>
        <w:drawing>
          <wp:inline distT="0" distB="0" distL="0" distR="0">
            <wp:extent cx="23114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2"/>
                    <a:stretch>
                      <a:fillRect/>
                    </a:stretch>
                  </pic:blipFill>
                  <pic:spPr>
                    <a:xfrm>
                      <a:off x="0" y="0"/>
                      <a:ext cx="2311400" cy="62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(6а)</w:t>
      </w:r>
    </w:p>
    <w:bookmarkStart w:name="z18859" w:id="8373"/>
    <w:p>
      <w:pPr>
        <w:spacing w:after="0"/>
        <w:ind w:left="0"/>
        <w:jc w:val="both"/>
      </w:pPr>
      <w:r>
        <w:rPr>
          <w:rFonts w:ascii="Times New Roman"/>
          <w:b w:val="false"/>
          <w:i w:val="false"/>
          <w:color w:val="000000"/>
          <w:sz w:val="28"/>
        </w:rPr>
        <w:t xml:space="preserve">
       </w:t>
      </w:r>
    </w:p>
    <w:bookmarkEnd w:id="8373"/>
    <w:p>
      <w:pPr>
        <w:spacing w:after="0"/>
        <w:ind w:left="0"/>
        <w:jc w:val="both"/>
      </w:pPr>
      <w:r>
        <w:drawing>
          <wp:inline distT="0" distB="0" distL="0" distR="0">
            <wp:extent cx="22098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3"/>
                    <a:stretch>
                      <a:fillRect/>
                    </a:stretch>
                  </pic:blipFill>
                  <pic:spPr>
                    <a:xfrm>
                      <a:off x="0" y="0"/>
                      <a:ext cx="2209800" cy="53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(6б)</w:t>
      </w:r>
    </w:p>
    <w:bookmarkStart w:name="z18860" w:id="8374"/>
    <w:p>
      <w:pPr>
        <w:spacing w:after="0"/>
        <w:ind w:left="0"/>
        <w:jc w:val="both"/>
      </w:pPr>
      <w:r>
        <w:rPr>
          <w:rFonts w:ascii="Times New Roman"/>
          <w:b w:val="false"/>
          <w:i w:val="false"/>
          <w:color w:val="000000"/>
          <w:sz w:val="28"/>
        </w:rPr>
        <w:t xml:space="preserve">
      Зиянды заттардың максимал жерге жақын шоғырландыру жеткен сызықты көзден қашықтық хм см, формула бойынша анықталады </w:t>
      </w:r>
    </w:p>
    <w:bookmarkEnd w:id="8374"/>
    <w:bookmarkStart w:name="z18861" w:id="8375"/>
    <w:p>
      <w:pPr>
        <w:spacing w:after="0"/>
        <w:ind w:left="0"/>
        <w:jc w:val="both"/>
      </w:pPr>
      <w:r>
        <w:rPr>
          <w:rFonts w:ascii="Times New Roman"/>
          <w:b w:val="false"/>
          <w:i w:val="false"/>
          <w:color w:val="000000"/>
          <w:sz w:val="28"/>
        </w:rPr>
        <w:t xml:space="preserve">
       </w:t>
      </w:r>
    </w:p>
    <w:bookmarkEnd w:id="8375"/>
    <w:p>
      <w:pPr>
        <w:spacing w:after="0"/>
        <w:ind w:left="0"/>
        <w:jc w:val="both"/>
      </w:pPr>
      <w:r>
        <w:drawing>
          <wp:inline distT="0" distB="0" distL="0" distR="0">
            <wp:extent cx="1066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4"/>
                    <a:stretch>
                      <a:fillRect/>
                    </a:stretch>
                  </pic:blipFill>
                  <pic:spPr>
                    <a:xfrm>
                      <a:off x="0" y="0"/>
                      <a:ext cx="10668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(7)</w:t>
      </w:r>
    </w:p>
    <w:bookmarkStart w:name="z18862" w:id="8376"/>
    <w:p>
      <w:pPr>
        <w:spacing w:after="0"/>
        <w:ind w:left="0"/>
        <w:jc w:val="both"/>
      </w:pPr>
      <w:r>
        <w:rPr>
          <w:rFonts w:ascii="Times New Roman"/>
          <w:b w:val="false"/>
          <w:i w:val="false"/>
          <w:color w:val="000000"/>
          <w:sz w:val="28"/>
        </w:rPr>
        <w:t xml:space="preserve">
       </w:t>
      </w:r>
    </w:p>
    <w:bookmarkEnd w:id="8376"/>
    <w:p>
      <w:pPr>
        <w:spacing w:after="0"/>
        <w:ind w:left="0"/>
        <w:jc w:val="both"/>
      </w:pPr>
      <w:r>
        <w:drawing>
          <wp:inline distT="0" distB="0" distL="0" distR="0">
            <wp:extent cx="20320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5"/>
                    <a:stretch>
                      <a:fillRect/>
                    </a:stretch>
                  </pic:blipFill>
                  <pic:spPr>
                    <a:xfrm>
                      <a:off x="0" y="0"/>
                      <a:ext cx="20320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(8а) </w:t>
      </w:r>
    </w:p>
    <w:bookmarkStart w:name="z18863" w:id="8377"/>
    <w:p>
      <w:pPr>
        <w:spacing w:after="0"/>
        <w:ind w:left="0"/>
        <w:jc w:val="both"/>
      </w:pPr>
      <w:r>
        <w:rPr>
          <w:rFonts w:ascii="Times New Roman"/>
          <w:b w:val="false"/>
          <w:i w:val="false"/>
          <w:color w:val="000000"/>
          <w:sz w:val="28"/>
        </w:rPr>
        <w:t xml:space="preserve">
       </w:t>
      </w:r>
    </w:p>
    <w:bookmarkEnd w:id="8377"/>
    <w:p>
      <w:pPr>
        <w:spacing w:after="0"/>
        <w:ind w:left="0"/>
        <w:jc w:val="both"/>
      </w:pPr>
      <w:r>
        <w:drawing>
          <wp:inline distT="0" distB="0" distL="0" distR="0">
            <wp:extent cx="29718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6"/>
                    <a:stretch>
                      <a:fillRect/>
                    </a:stretch>
                  </pic:blipFill>
                  <pic:spPr>
                    <a:xfrm>
                      <a:off x="0" y="0"/>
                      <a:ext cx="29718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(8б)</w:t>
      </w:r>
    </w:p>
    <w:bookmarkStart w:name="z18864" w:id="8378"/>
    <w:p>
      <w:pPr>
        <w:spacing w:after="0"/>
        <w:ind w:left="0"/>
        <w:jc w:val="both"/>
      </w:pPr>
      <w:r>
        <w:rPr>
          <w:rFonts w:ascii="Times New Roman"/>
          <w:b w:val="false"/>
          <w:i w:val="false"/>
          <w:color w:val="000000"/>
          <w:sz w:val="28"/>
        </w:rPr>
        <w:t xml:space="preserve">
       </w:t>
      </w:r>
    </w:p>
    <w:bookmarkEnd w:id="8378"/>
    <w:p>
      <w:pPr>
        <w:spacing w:after="0"/>
        <w:ind w:left="0"/>
        <w:jc w:val="both"/>
      </w:pPr>
      <w:r>
        <w:drawing>
          <wp:inline distT="0" distB="0" distL="0" distR="0">
            <wp:extent cx="1993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7"/>
                    <a:stretch>
                      <a:fillRect/>
                    </a:stretch>
                  </pic:blipFill>
                  <pic:spPr>
                    <a:xfrm>
                      <a:off x="0" y="0"/>
                      <a:ext cx="19939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(8в)</w:t>
      </w:r>
    </w:p>
    <w:bookmarkStart w:name="z18865" w:id="8379"/>
    <w:p>
      <w:pPr>
        <w:spacing w:after="0"/>
        <w:ind w:left="0"/>
        <w:jc w:val="both"/>
      </w:pPr>
      <w:r>
        <w:rPr>
          <w:rFonts w:ascii="Times New Roman"/>
          <w:b w:val="false"/>
          <w:i w:val="false"/>
          <w:color w:val="000000"/>
          <w:sz w:val="28"/>
        </w:rPr>
        <w:t>
      3. Жылдамдықта желде сызықты көзден орталықтан х (м) қашықтықта (мг/м3) зиянды заттардың шоғырландырулардың бөлуі және (м/с), бағыттаған сызықты көздің көлденең, формула бойынша анықталады</w:t>
      </w:r>
    </w:p>
    <w:bookmarkEnd w:id="8379"/>
    <w:bookmarkStart w:name="z18866" w:id="8380"/>
    <w:p>
      <w:pPr>
        <w:spacing w:after="0"/>
        <w:ind w:left="0"/>
        <w:jc w:val="both"/>
      </w:pPr>
      <w:r>
        <w:rPr>
          <w:rFonts w:ascii="Times New Roman"/>
          <w:b w:val="false"/>
          <w:i w:val="false"/>
          <w:color w:val="000000"/>
          <w:sz w:val="28"/>
        </w:rPr>
        <w:t xml:space="preserve">
       </w:t>
      </w:r>
    </w:p>
    <w:bookmarkEnd w:id="8380"/>
    <w:p>
      <w:pPr>
        <w:spacing w:after="0"/>
        <w:ind w:left="0"/>
        <w:jc w:val="both"/>
      </w:pPr>
      <w:r>
        <w:drawing>
          <wp:inline distT="0" distB="0" distL="0" distR="0">
            <wp:extent cx="1193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8"/>
                    <a:stretch>
                      <a:fillRect/>
                    </a:stretch>
                  </pic:blipFill>
                  <pic:spPr>
                    <a:xfrm>
                      <a:off x="0" y="0"/>
                      <a:ext cx="11938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(9)</w:t>
      </w:r>
    </w:p>
    <w:bookmarkStart w:name="z18867" w:id="8381"/>
    <w:p>
      <w:pPr>
        <w:spacing w:after="0"/>
        <w:ind w:left="0"/>
        <w:jc w:val="both"/>
      </w:pPr>
      <w:r>
        <w:rPr>
          <w:rFonts w:ascii="Times New Roman"/>
          <w:b w:val="false"/>
          <w:i w:val="false"/>
          <w:color w:val="000000"/>
          <w:sz w:val="28"/>
        </w:rPr>
        <w:t>
      Координаталарда бастауыда есеп айырысуларда сызықты көзге орталықта орналасады, өс х бағыттаған бойымен, ал өс - желдің перпендикуляр бағытқа.</w:t>
      </w:r>
    </w:p>
    <w:bookmarkEnd w:id="8381"/>
    <w:bookmarkStart w:name="z18868" w:id="8382"/>
    <w:p>
      <w:pPr>
        <w:spacing w:after="0"/>
        <w:ind w:left="0"/>
        <w:jc w:val="both"/>
      </w:pPr>
      <w:r>
        <w:rPr>
          <w:rFonts w:ascii="Times New Roman"/>
          <w:b w:val="false"/>
          <w:i w:val="false"/>
          <w:color w:val="000000"/>
          <w:sz w:val="28"/>
        </w:rPr>
        <w:t>
      Алаудан өстен (м) қашықтықта сy (мг/м3) зиянды заттардың шоғырландыру формула бойынша анықталады</w:t>
      </w:r>
    </w:p>
    <w:bookmarkEnd w:id="8382"/>
    <w:bookmarkStart w:name="z18869" w:id="8383"/>
    <w:p>
      <w:pPr>
        <w:spacing w:after="0"/>
        <w:ind w:left="0"/>
        <w:jc w:val="both"/>
      </w:pPr>
      <w:r>
        <w:rPr>
          <w:rFonts w:ascii="Times New Roman"/>
          <w:b w:val="false"/>
          <w:i w:val="false"/>
          <w:color w:val="000000"/>
          <w:sz w:val="28"/>
        </w:rPr>
        <w:t xml:space="preserve">
       </w:t>
      </w:r>
    </w:p>
    <w:bookmarkEnd w:id="8383"/>
    <w:p>
      <w:pPr>
        <w:spacing w:after="0"/>
        <w:ind w:left="0"/>
        <w:jc w:val="both"/>
      </w:pPr>
      <w:r>
        <w:drawing>
          <wp:inline distT="0" distB="0" distL="0" distR="0">
            <wp:extent cx="37719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9"/>
                    <a:stretch>
                      <a:fillRect/>
                    </a:stretch>
                  </pic:blipFill>
                  <pic:spPr>
                    <a:xfrm>
                      <a:off x="0" y="0"/>
                      <a:ext cx="3771900" cy="62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w:t>
      </w:r>
    </w:p>
    <w:bookmarkStart w:name="z18870" w:id="8384"/>
    <w:p>
      <w:pPr>
        <w:spacing w:after="0"/>
        <w:ind w:left="0"/>
        <w:jc w:val="both"/>
      </w:pPr>
      <w:r>
        <w:rPr>
          <w:rFonts w:ascii="Times New Roman"/>
          <w:b w:val="false"/>
          <w:i w:val="false"/>
          <w:color w:val="000000"/>
          <w:sz w:val="28"/>
        </w:rPr>
        <w:t>
      S1 бұл жерде – 18-тармаққа сәйкес анықтахатын өлшемсіз коэффициент</w:t>
      </w:r>
    </w:p>
    <w:bookmarkEnd w:id="8384"/>
    <w:p>
      <w:pPr>
        <w:spacing w:after="0"/>
        <w:ind w:left="0"/>
        <w:jc w:val="both"/>
      </w:pPr>
      <w:r>
        <w:drawing>
          <wp:inline distT="0" distB="0" distL="0" distR="0">
            <wp:extent cx="4826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0"/>
                    <a:stretch>
                      <a:fillRect/>
                    </a:stretch>
                  </pic:blipFill>
                  <pic:spPr>
                    <a:xfrm>
                      <a:off x="0" y="0"/>
                      <a:ext cx="482600" cy="58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r, p - 16 және 17-тармақтарға сәйкес </w:t>
      </w:r>
    </w:p>
    <w:p>
      <w:pPr>
        <w:spacing w:after="0"/>
        <w:ind w:left="0"/>
        <w:jc w:val="both"/>
      </w:pPr>
      <w:r>
        <w:drawing>
          <wp:inline distT="0" distB="0" distL="0" distR="0">
            <wp:extent cx="457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1"/>
                    <a:stretch>
                      <a:fillRect/>
                    </a:stretch>
                  </pic:blipFill>
                  <pic:spPr>
                    <a:xfrm>
                      <a:off x="0" y="0"/>
                      <a:ext cx="4572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қатысты мәнде анықталатын өлшемсіз коэффициенттер; </w:t>
      </w:r>
      <w:r>
        <w:rPr>
          <w:rFonts w:ascii="Times New Roman"/>
          <w:b w:val="false"/>
          <w:i/>
          <w:color w:val="000000"/>
          <w:sz w:val="28"/>
        </w:rPr>
        <w:t>s</w:t>
      </w:r>
      <w:r>
        <w:rPr>
          <w:rFonts w:ascii="Times New Roman"/>
          <w:b w:val="false"/>
          <w:i w:val="false"/>
          <w:color w:val="000000"/>
          <w:vertAlign w:val="subscript"/>
        </w:rPr>
        <w:t>6</w:t>
      </w:r>
      <w:r>
        <w:rPr>
          <w:rFonts w:ascii="Times New Roman"/>
          <w:b w:val="false"/>
          <w:i w:val="false"/>
          <w:color w:val="000000"/>
          <w:sz w:val="28"/>
        </w:rPr>
        <w:t xml:space="preserve">, </w:t>
      </w:r>
      <w:r>
        <w:rPr>
          <w:rFonts w:ascii="Times New Roman"/>
          <w:b w:val="false"/>
          <w:i/>
          <w:color w:val="000000"/>
          <w:sz w:val="28"/>
        </w:rPr>
        <w:t>s'</w:t>
      </w:r>
      <w:r>
        <w:rPr>
          <w:rFonts w:ascii="Times New Roman"/>
          <w:b w:val="false"/>
          <w:i w:val="false"/>
          <w:color w:val="000000"/>
          <w:vertAlign w:val="subscript"/>
        </w:rPr>
        <w:t>6</w:t>
      </w:r>
      <w:r>
        <w:rPr>
          <w:rFonts w:ascii="Times New Roman"/>
          <w:b w:val="false"/>
          <w:i w:val="false"/>
          <w:color w:val="000000"/>
          <w:sz w:val="28"/>
        </w:rPr>
        <w:t xml:space="preserve">, </w:t>
      </w:r>
      <w:r>
        <w:rPr>
          <w:rFonts w:ascii="Times New Roman"/>
          <w:b w:val="false"/>
          <w:i/>
          <w:color w:val="000000"/>
          <w:sz w:val="28"/>
        </w:rPr>
        <w:t>s''</w:t>
      </w:r>
      <w:r>
        <w:rPr>
          <w:rFonts w:ascii="Times New Roman"/>
          <w:b w:val="false"/>
          <w:i w:val="false"/>
          <w:color w:val="000000"/>
          <w:vertAlign w:val="subscript"/>
        </w:rPr>
        <w:t xml:space="preserve">6 </w:t>
      </w:r>
      <w:r>
        <w:rPr>
          <w:rFonts w:ascii="Times New Roman"/>
          <w:b w:val="false"/>
          <w:i w:val="false"/>
          <w:color w:val="000000"/>
          <w:sz w:val="28"/>
        </w:rPr>
        <w:t>- формула бойынша анықталатын өлшемсіз коэффициенттер (11) немесе күріш бойынша. Мәндерден тәуелділікте 2 L (м), (2y L) (м) (2y және - L) (м), қолданатын g дәлелде есептеуде:</w:t>
      </w:r>
    </w:p>
    <w:bookmarkStart w:name="z18871" w:id="8385"/>
    <w:p>
      <w:pPr>
        <w:spacing w:after="0"/>
        <w:ind w:left="0"/>
        <w:jc w:val="both"/>
      </w:pPr>
      <w:r>
        <w:rPr>
          <w:rFonts w:ascii="Times New Roman"/>
          <w:b w:val="false"/>
          <w:i w:val="false"/>
          <w:color w:val="000000"/>
          <w:sz w:val="28"/>
        </w:rPr>
        <w:t xml:space="preserve">
       </w:t>
      </w:r>
    </w:p>
    <w:bookmarkEnd w:id="8385"/>
    <w:p>
      <w:pPr>
        <w:spacing w:after="0"/>
        <w:ind w:left="0"/>
        <w:jc w:val="both"/>
      </w:pPr>
      <w:r>
        <w:drawing>
          <wp:inline distT="0" distB="0" distL="0" distR="0">
            <wp:extent cx="45339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2"/>
                    <a:stretch>
                      <a:fillRect/>
                    </a:stretch>
                  </pic:blipFill>
                  <pic:spPr>
                    <a:xfrm>
                      <a:off x="0" y="0"/>
                      <a:ext cx="4533900" cy="72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w:t>
      </w:r>
    </w:p>
    <w:bookmarkStart w:name="z18872" w:id="8386"/>
    <w:p>
      <w:pPr>
        <w:spacing w:after="0"/>
        <w:ind w:left="0"/>
        <w:jc w:val="both"/>
      </w:pPr>
      <w:r>
        <w:rPr>
          <w:rFonts w:ascii="Times New Roman"/>
          <w:b w:val="false"/>
          <w:i w:val="false"/>
          <w:color w:val="000000"/>
          <w:sz w:val="28"/>
        </w:rPr>
        <w:t xml:space="preserve">
       </w:t>
      </w:r>
    </w:p>
    <w:bookmarkEnd w:id="8386"/>
    <w:p>
      <w:pPr>
        <w:spacing w:after="0"/>
        <w:ind w:left="0"/>
        <w:jc w:val="both"/>
      </w:pPr>
      <w:r>
        <w:drawing>
          <wp:inline distT="0" distB="0" distL="0" distR="0">
            <wp:extent cx="2235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3"/>
                    <a:stretch>
                      <a:fillRect/>
                    </a:stretch>
                  </pic:blipFill>
                  <pic:spPr>
                    <a:xfrm>
                      <a:off x="0" y="0"/>
                      <a:ext cx="22352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(12а)</w:t>
      </w:r>
    </w:p>
    <w:bookmarkStart w:name="z18873" w:id="8387"/>
    <w:p>
      <w:pPr>
        <w:spacing w:after="0"/>
        <w:ind w:left="0"/>
        <w:jc w:val="both"/>
      </w:pPr>
      <w:r>
        <w:rPr>
          <w:rFonts w:ascii="Times New Roman"/>
          <w:b w:val="false"/>
          <w:i w:val="false"/>
          <w:color w:val="000000"/>
          <w:sz w:val="28"/>
        </w:rPr>
        <w:t xml:space="preserve">
       </w:t>
      </w:r>
    </w:p>
    <w:bookmarkEnd w:id="8387"/>
    <w:p>
      <w:pPr>
        <w:spacing w:after="0"/>
        <w:ind w:left="0"/>
        <w:jc w:val="both"/>
      </w:pPr>
      <w:r>
        <w:drawing>
          <wp:inline distT="0" distB="0" distL="0" distR="0">
            <wp:extent cx="22860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4"/>
                    <a:stretch>
                      <a:fillRect/>
                    </a:stretch>
                  </pic:blipFill>
                  <pic:spPr>
                    <a:xfrm>
                      <a:off x="0" y="0"/>
                      <a:ext cx="22860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(12б)</w:t>
      </w:r>
    </w:p>
    <w:bookmarkStart w:name="z18874" w:id="8388"/>
    <w:p>
      <w:pPr>
        <w:spacing w:after="0"/>
        <w:ind w:left="0"/>
        <w:jc w:val="both"/>
      </w:pPr>
      <w:r>
        <w:rPr>
          <w:rFonts w:ascii="Times New Roman"/>
          <w:b w:val="false"/>
          <w:i w:val="false"/>
          <w:color w:val="000000"/>
          <w:sz w:val="28"/>
        </w:rPr>
        <w:t>
      Үшін g 6&gt;1.74 функция тең s6 қабылданады.</w:t>
      </w:r>
    </w:p>
    <w:bookmarkEnd w:id="8388"/>
    <w:bookmarkStart w:name="z18875" w:id="8389"/>
    <w:p>
      <w:pPr>
        <w:spacing w:after="0"/>
        <w:ind w:left="0"/>
        <w:jc w:val="both"/>
      </w:pPr>
      <w:r>
        <w:rPr>
          <w:rFonts w:ascii="Times New Roman"/>
          <w:b w:val="false"/>
          <w:i w:val="false"/>
          <w:color w:val="000000"/>
          <w:sz w:val="28"/>
        </w:rPr>
        <w:t>
      Ескерту.</w:t>
      </w:r>
    </w:p>
    <w:bookmarkEnd w:id="8389"/>
    <w:bookmarkStart w:name="z18876" w:id="8390"/>
    <w:p>
      <w:pPr>
        <w:spacing w:after="0"/>
        <w:ind w:left="0"/>
        <w:jc w:val="both"/>
      </w:pPr>
      <w:r>
        <w:rPr>
          <w:rFonts w:ascii="Times New Roman"/>
          <w:b w:val="false"/>
          <w:i w:val="false"/>
          <w:color w:val="000000"/>
          <w:sz w:val="28"/>
        </w:rPr>
        <w:t>
      Өлшемсіз коэффициент сәйкес келген сызықты көзден жеткілікті үлкен қашықтықта s6, жақын бірлікке, сызықты көзден жеке нүктелік көзден сияқты қарала алады</w:t>
      </w:r>
    </w:p>
    <w:bookmarkEnd w:id="8390"/>
    <w:p>
      <w:pPr>
        <w:spacing w:after="0"/>
        <w:ind w:left="0"/>
        <w:jc w:val="both"/>
      </w:pPr>
      <w:r>
        <w:drawing>
          <wp:inline distT="0" distB="0" distL="0" distR="0">
            <wp:extent cx="622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5"/>
                    <a:stretch>
                      <a:fillRect/>
                    </a:stretch>
                  </pic:blipFill>
                  <pic:spPr>
                    <a:xfrm>
                      <a:off x="0" y="0"/>
                      <a:ext cx="6223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drawing>
          <wp:inline distT="0" distB="0" distL="0" distR="0">
            <wp:extent cx="635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6"/>
                    <a:stretch>
                      <a:fillRect/>
                    </a:stretch>
                  </pic:blipFill>
                  <pic:spPr>
                    <a:xfrm>
                      <a:off x="0" y="0"/>
                      <a:ext cx="6350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drawing>
          <wp:inline distT="0" distB="0" distL="0" distR="0">
            <wp:extent cx="635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7"/>
                    <a:stretch>
                      <a:fillRect/>
                    </a:stretch>
                  </pic:blipFill>
                  <pic:spPr>
                    <a:xfrm>
                      <a:off x="0" y="0"/>
                      <a:ext cx="6350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18877" w:id="8391"/>
    <w:p>
      <w:pPr>
        <w:spacing w:after="0"/>
        <w:ind w:left="0"/>
        <w:jc w:val="both"/>
      </w:pPr>
      <w:r>
        <w:rPr>
          <w:rFonts w:ascii="Times New Roman"/>
          <w:b w:val="false"/>
          <w:i w:val="false"/>
          <w:color w:val="000000"/>
          <w:sz w:val="28"/>
        </w:rPr>
        <w:t>
      4. Перпендикуляр бір площадного көзден тараптардан ең көзге аумақта (сияқты тік төртбұрышты формалар, шоғырландыру бағыттаған желде, солай оның шектердің) артында формула бойынша есеп айырысады</w:t>
      </w:r>
    </w:p>
    <w:bookmarkEnd w:id="8391"/>
    <w:bookmarkStart w:name="z18878" w:id="8392"/>
    <w:p>
      <w:pPr>
        <w:spacing w:after="0"/>
        <w:ind w:left="0"/>
        <w:jc w:val="both"/>
      </w:pPr>
      <w:r>
        <w:rPr>
          <w:rFonts w:ascii="Times New Roman"/>
          <w:b w:val="false"/>
          <w:i w:val="false"/>
          <w:color w:val="000000"/>
          <w:sz w:val="28"/>
        </w:rPr>
        <w:t xml:space="preserve">
       </w:t>
      </w:r>
    </w:p>
    <w:bookmarkEnd w:id="8392"/>
    <w:p>
      <w:pPr>
        <w:spacing w:after="0"/>
        <w:ind w:left="0"/>
        <w:jc w:val="both"/>
      </w:pPr>
      <w:r>
        <w:drawing>
          <wp:inline distT="0" distB="0" distL="0" distR="0">
            <wp:extent cx="3784600" cy="88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8"/>
                    <a:stretch>
                      <a:fillRect/>
                    </a:stretch>
                  </pic:blipFill>
                  <pic:spPr>
                    <a:xfrm>
                      <a:off x="0" y="0"/>
                      <a:ext cx="3784600" cy="88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w:t>
      </w:r>
    </w:p>
    <w:bookmarkStart w:name="z18879" w:id="8393"/>
    <w:p>
      <w:pPr>
        <w:spacing w:after="0"/>
        <w:ind w:left="0"/>
        <w:jc w:val="both"/>
      </w:pPr>
      <w:r>
        <w:rPr>
          <w:rFonts w:ascii="Times New Roman"/>
          <w:b w:val="false"/>
          <w:i w:val="false"/>
          <w:color w:val="000000"/>
          <w:sz w:val="28"/>
        </w:rPr>
        <w:t>
      Қайда</w:t>
      </w:r>
    </w:p>
    <w:bookmarkEnd w:id="8393"/>
    <w:bookmarkStart w:name="z18880" w:id="8394"/>
    <w:p>
      <w:pPr>
        <w:spacing w:after="0"/>
        <w:ind w:left="0"/>
        <w:jc w:val="both"/>
      </w:pPr>
      <w:r>
        <w:rPr>
          <w:rFonts w:ascii="Times New Roman"/>
          <w:b w:val="false"/>
          <w:i w:val="false"/>
          <w:color w:val="000000"/>
          <w:sz w:val="28"/>
        </w:rPr>
        <w:t xml:space="preserve">
       </w:t>
      </w:r>
    </w:p>
    <w:bookmarkEnd w:id="8394"/>
    <w:p>
      <w:pPr>
        <w:spacing w:after="0"/>
        <w:ind w:left="0"/>
        <w:jc w:val="both"/>
      </w:pPr>
      <w:r>
        <w:drawing>
          <wp:inline distT="0" distB="0" distL="0" distR="0">
            <wp:extent cx="5029200" cy="180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9"/>
                    <a:stretch>
                      <a:fillRect/>
                    </a:stretch>
                  </pic:blipFill>
                  <pic:spPr>
                    <a:xfrm>
                      <a:off x="0" y="0"/>
                      <a:ext cx="5029200" cy="180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w:t>
      </w:r>
    </w:p>
    <w:bookmarkStart w:name="z18881" w:id="8395"/>
    <w:p>
      <w:pPr>
        <w:spacing w:after="0"/>
        <w:ind w:left="0"/>
        <w:jc w:val="both"/>
      </w:pPr>
      <w:r>
        <w:rPr>
          <w:rFonts w:ascii="Times New Roman"/>
          <w:b w:val="false"/>
          <w:i w:val="false"/>
          <w:color w:val="000000"/>
          <w:sz w:val="28"/>
        </w:rPr>
        <w:t>
      Х және Y - көзге жел жақ өлкелерге ортада бастауымен координаталарға жүйеде есепті нүктелер координатаның ;</w:t>
      </w:r>
    </w:p>
    <w:bookmarkEnd w:id="8395"/>
    <w:p>
      <w:pPr>
        <w:spacing w:after="0"/>
        <w:ind w:left="0"/>
        <w:jc w:val="both"/>
      </w:pPr>
      <w:r>
        <w:drawing>
          <wp:inline distT="0" distB="0" distL="0" distR="0">
            <wp:extent cx="266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0"/>
                    <a:stretch>
                      <a:fillRect/>
                    </a:stretch>
                  </pic:blipFill>
                  <pic:spPr>
                    <a:xfrm>
                      <a:off x="0" y="0"/>
                      <a:ext cx="2667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қашықтық желде қауіпті жылдамдықта максимал </w:t>
      </w:r>
    </w:p>
    <w:p>
      <w:pPr>
        <w:spacing w:after="0"/>
        <w:ind w:left="0"/>
        <w:jc w:val="both"/>
      </w:pPr>
      <w:r>
        <w:drawing>
          <wp:inline distT="0" distB="0" distL="0" distR="0">
            <wp:extent cx="723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1"/>
                    <a:stretch>
                      <a:fillRect/>
                    </a:stretch>
                  </pic:blipFill>
                  <pic:spPr>
                    <a:xfrm>
                      <a:off x="0" y="0"/>
                      <a:ext cx="7239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шоғырландыру жеткен нүктелік көзден қарахатын жиынтықтан жеке кіретін ;</w:t>
      </w:r>
    </w:p>
    <w:p>
      <w:pPr>
        <w:spacing w:after="0"/>
        <w:ind w:left="0"/>
        <w:jc w:val="both"/>
      </w:pPr>
      <w:r>
        <w:drawing>
          <wp:inline distT="0" distB="0" distL="0" distR="0">
            <wp:extent cx="2540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2"/>
                    <a:stretch>
                      <a:fillRect/>
                    </a:stretch>
                  </pic:blipFill>
                  <pic:spPr>
                    <a:xfrm>
                      <a:off x="0" y="0"/>
                      <a:ext cx="2540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(мг/м3) - егер оның лақтырулар еді площадного көзден М толық лақтыруға теңелісе, сол жағдайда орын алар болған жеке нүктелік көзден максимал шоғырландыру ;</w:t>
      </w:r>
    </w:p>
    <w:p>
      <w:pPr>
        <w:spacing w:after="0"/>
        <w:ind w:left="0"/>
        <w:jc w:val="both"/>
      </w:pPr>
      <w:r>
        <w:drawing>
          <wp:inline distT="0" distB="0" distL="0" distR="0">
            <wp:extent cx="254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3"/>
                    <a:stretch>
                      <a:fillRect/>
                    </a:stretch>
                  </pic:blipFill>
                  <pic:spPr>
                    <a:xfrm>
                      <a:off x="0" y="0"/>
                      <a:ext cx="254000" cy="22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кішісі мәндерден L2 х және ; L2 L1 және - площадного көздің созылымдықтардың бойынша көлденең және желдің бойымен ; өлшемсіз коэффициенттен s7 (t</w:t>
      </w:r>
      <w:r>
        <w:rPr>
          <w:rFonts w:ascii="Times New Roman"/>
          <w:b w:val="false"/>
          <w:i w:val="false"/>
          <w:color w:val="000000"/>
          <w:vertAlign w:val="subscript"/>
        </w:rPr>
        <w:t>1</w:t>
      </w:r>
      <w:r>
        <w:rPr>
          <w:rFonts w:ascii="Times New Roman"/>
          <w:b w:val="false"/>
          <w:i w:val="false"/>
          <w:color w:val="000000"/>
          <w:sz w:val="28"/>
        </w:rPr>
        <w:t>, тәуелділіктерден t</w:t>
      </w:r>
      <w:r>
        <w:rPr>
          <w:rFonts w:ascii="Times New Roman"/>
          <w:b w:val="false"/>
          <w:i w:val="false"/>
          <w:color w:val="000000"/>
          <w:vertAlign w:val="subscript"/>
        </w:rPr>
        <w:t>2</w:t>
      </w:r>
      <w:r>
        <w:rPr>
          <w:rFonts w:ascii="Times New Roman"/>
          <w:b w:val="false"/>
          <w:i w:val="false"/>
          <w:color w:val="000000"/>
          <w:sz w:val="28"/>
        </w:rPr>
        <w:t>) t</w:t>
      </w:r>
      <w:r>
        <w:rPr>
          <w:rFonts w:ascii="Times New Roman"/>
          <w:b w:val="false"/>
          <w:i w:val="false"/>
          <w:color w:val="000000"/>
          <w:vertAlign w:val="subscript"/>
        </w:rPr>
        <w:t>1</w:t>
      </w:r>
      <w:r>
        <w:rPr>
          <w:rFonts w:ascii="Times New Roman"/>
          <w:b w:val="false"/>
          <w:i w:val="false"/>
          <w:color w:val="000000"/>
          <w:sz w:val="28"/>
        </w:rPr>
        <w:t xml:space="preserve"> және t</w:t>
      </w:r>
      <w:r>
        <w:rPr>
          <w:rFonts w:ascii="Times New Roman"/>
          <w:b w:val="false"/>
          <w:i w:val="false"/>
          <w:color w:val="000000"/>
          <w:vertAlign w:val="subscript"/>
        </w:rPr>
        <w:t>2</w:t>
      </w:r>
      <w:r>
        <w:rPr>
          <w:rFonts w:ascii="Times New Roman"/>
          <w:b w:val="false"/>
          <w:i w:val="false"/>
          <w:color w:val="000000"/>
          <w:sz w:val="28"/>
        </w:rPr>
        <w:t xml:space="preserve"> қосымшаға сәйкес 3-сурет бойынша анықталады, (шылқыған сызықтарға жеңіл жатады, пунктир - ауыр қоспаға).</w:t>
      </w:r>
    </w:p>
    <w:bookmarkStart w:name="z18882" w:id="8396"/>
    <w:p>
      <w:pPr>
        <w:spacing w:after="0"/>
        <w:ind w:left="0"/>
        <w:jc w:val="both"/>
      </w:pPr>
      <w:r>
        <w:rPr>
          <w:rFonts w:ascii="Times New Roman"/>
          <w:b w:val="false"/>
          <w:i w:val="false"/>
          <w:color w:val="000000"/>
          <w:sz w:val="28"/>
        </w:rPr>
        <w:t>
      Ескертулер</w:t>
      </w:r>
    </w:p>
    <w:bookmarkEnd w:id="8396"/>
    <w:bookmarkStart w:name="z18883" w:id="8397"/>
    <w:p>
      <w:pPr>
        <w:spacing w:after="0"/>
        <w:ind w:left="0"/>
        <w:jc w:val="both"/>
      </w:pPr>
      <w:r>
        <w:rPr>
          <w:rFonts w:ascii="Times New Roman"/>
          <w:b w:val="false"/>
          <w:i w:val="false"/>
          <w:color w:val="000000"/>
          <w:sz w:val="28"/>
        </w:rPr>
        <w:t>
      1. Алаңдық көз М үшін мәннің жалғасына жеке нүктелік көздерден біркелкісіз лақтыруларға қажетті жағдайларда есепке алумен оның аумақтан максимал жиынтық лақтыру қабылдануда.</w:t>
      </w:r>
    </w:p>
    <w:bookmarkEnd w:id="8397"/>
    <w:bookmarkStart w:name="z18884" w:id="8398"/>
    <w:p>
      <w:pPr>
        <w:spacing w:after="0"/>
        <w:ind w:left="0"/>
        <w:jc w:val="both"/>
      </w:pPr>
      <w:r>
        <w:rPr>
          <w:rFonts w:ascii="Times New Roman"/>
          <w:b w:val="false"/>
          <w:i w:val="false"/>
          <w:color w:val="000000"/>
          <w:sz w:val="28"/>
        </w:rPr>
        <w:t>
      2. (13), (14) формулалар бойынша u ? u</w:t>
      </w:r>
      <w:r>
        <w:rPr>
          <w:rFonts w:ascii="Times New Roman"/>
          <w:b w:val="false"/>
          <w:i w:val="false"/>
          <w:color w:val="000000"/>
          <w:vertAlign w:val="subscript"/>
        </w:rPr>
        <w:t>м</w:t>
      </w:r>
      <w:r>
        <w:rPr>
          <w:rFonts w:ascii="Times New Roman"/>
          <w:b w:val="false"/>
          <w:i w:val="false"/>
          <w:color w:val="000000"/>
          <w:sz w:val="28"/>
        </w:rPr>
        <w:t xml:space="preserve"> шоғырландыруда бөлуде есеп айырылысуда. Бұл жағдайда </w:t>
      </w:r>
    </w:p>
    <w:bookmarkEnd w:id="8398"/>
    <w:p>
      <w:pPr>
        <w:spacing w:after="0"/>
        <w:ind w:left="0"/>
        <w:jc w:val="both"/>
      </w:pP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4"/>
                    <a:stretch>
                      <a:fillRect/>
                    </a:stretch>
                  </pic:blipFill>
                  <pic:spPr>
                    <a:xfrm>
                      <a:off x="0" y="0"/>
                      <a:ext cx="2540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3175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5"/>
                    <a:stretch>
                      <a:fillRect/>
                    </a:stretch>
                  </pic:blipFill>
                  <pic:spPr>
                    <a:xfrm>
                      <a:off x="0" y="0"/>
                      <a:ext cx="3175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-ге,</w:t>
      </w:r>
    </w:p>
    <w:p>
      <w:pPr>
        <w:spacing w:after="0"/>
        <w:ind w:left="0"/>
        <w:jc w:val="both"/>
      </w:pP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6"/>
                    <a:stretch>
                      <a:fillRect/>
                    </a:stretch>
                  </pic:blipFill>
                  <pic:spPr>
                    <a:xfrm>
                      <a:off x="0" y="0"/>
                      <a:ext cx="2540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х?</w:t>
      </w:r>
      <w:r>
        <w:rPr>
          <w:rFonts w:ascii="Times New Roman"/>
          <w:b w:val="false"/>
          <w:i w:val="false"/>
          <w:color w:val="000000"/>
          <w:vertAlign w:val="subscript"/>
        </w:rPr>
        <w:t>м</w:t>
      </w:r>
      <w:r>
        <w:rPr>
          <w:rFonts w:ascii="Times New Roman"/>
          <w:b w:val="false"/>
          <w:i/>
          <w:color w:val="000000"/>
          <w:sz w:val="28"/>
        </w:rPr>
        <w:t>-ге</w:t>
      </w:r>
      <w:r>
        <w:rPr>
          <w:rFonts w:ascii="Times New Roman"/>
          <w:b w:val="false"/>
          <w:i w:val="false"/>
          <w:color w:val="000000"/>
          <w:sz w:val="28"/>
        </w:rPr>
        <w:t xml:space="preserve"> және u</w:t>
      </w:r>
      <w:r>
        <w:rPr>
          <w:rFonts w:ascii="Times New Roman"/>
          <w:b w:val="false"/>
          <w:i w:val="false"/>
          <w:color w:val="000000"/>
          <w:vertAlign w:val="subscript"/>
        </w:rPr>
        <w:t>м</w:t>
      </w:r>
      <w:r>
        <w:rPr>
          <w:rFonts w:ascii="Times New Roman"/>
          <w:b w:val="false"/>
          <w:i w:val="false"/>
          <w:color w:val="000000"/>
          <w:sz w:val="28"/>
        </w:rPr>
        <w:t xml:space="preserve"> u-ға ауыстырылады. Бұл жерде </w:t>
      </w:r>
    </w:p>
    <w:p>
      <w:pPr>
        <w:spacing w:after="0"/>
        <w:ind w:left="0"/>
        <w:jc w:val="both"/>
      </w:pPr>
      <w:r>
        <w:drawing>
          <wp:inline distT="0" distB="0" distL="0" distR="0">
            <wp:extent cx="18034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7"/>
                    <a:stretch>
                      <a:fillRect/>
                    </a:stretch>
                  </pic:blipFill>
                  <pic:spPr>
                    <a:xfrm>
                      <a:off x="0" y="0"/>
                      <a:ext cx="18034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өлшемсіз коэффициенттер r және 16, 17-тармақтарына сәйкес қатынас бойынша анықталуда. </w:t>
      </w:r>
    </w:p>
    <w:bookmarkStart w:name="z18885" w:id="8399"/>
    <w:p>
      <w:pPr>
        <w:spacing w:after="0"/>
        <w:ind w:left="0"/>
        <w:jc w:val="both"/>
      </w:pPr>
      <w:r>
        <w:rPr>
          <w:rFonts w:ascii="Times New Roman"/>
          <w:b w:val="false"/>
          <w:i w:val="false"/>
          <w:color w:val="000000"/>
          <w:sz w:val="28"/>
        </w:rPr>
        <w:t xml:space="preserve">
      3. Шоғырландырулар есеп айырысу келтірген формулалар бойынша және алаңдық көздер үшін өрнектеуден </w:t>
      </w:r>
    </w:p>
    <w:bookmarkEnd w:id="8399"/>
    <w:p>
      <w:pPr>
        <w:spacing w:after="0"/>
        <w:ind w:left="0"/>
        <w:jc w:val="both"/>
      </w:pPr>
      <w:r>
        <w:drawing>
          <wp:inline distT="0" distB="0" distL="0" distR="0">
            <wp:extent cx="508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8"/>
                    <a:stretch>
                      <a:fillRect/>
                    </a:stretch>
                  </pic:blipFill>
                  <pic:spPr>
                    <a:xfrm>
                      <a:off x="0" y="0"/>
                      <a:ext cx="5080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және </w:t>
      </w:r>
    </w:p>
    <w:p>
      <w:pPr>
        <w:spacing w:after="0"/>
        <w:ind w:left="0"/>
        <w:jc w:val="both"/>
      </w:pPr>
      <w:r>
        <w:drawing>
          <wp:inline distT="0" distB="0" distL="0" distR="0">
            <wp:extent cx="520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9"/>
                    <a:stretch>
                      <a:fillRect/>
                    </a:stretch>
                  </pic:blipFill>
                  <pic:spPr>
                    <a:xfrm>
                      <a:off x="0" y="0"/>
                      <a:ext cx="5207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10-нан аспайды. Алаңдық көздерде, артық көрсетілген мәнне мөлшерлерде, олар кішісі ауданда бірнешесі аладық көздерге бөлінуге тиісті.</w:t>
      </w:r>
    </w:p>
    <w:bookmarkStart w:name="z18886" w:id="8400"/>
    <w:p>
      <w:pPr>
        <w:spacing w:after="0"/>
        <w:ind w:left="0"/>
        <w:jc w:val="both"/>
      </w:pPr>
      <w:r>
        <w:rPr>
          <w:rFonts w:ascii="Times New Roman"/>
          <w:b w:val="false"/>
          <w:i w:val="false"/>
          <w:color w:val="000000"/>
          <w:sz w:val="28"/>
        </w:rPr>
        <w:t>
      4. Ереже бойынша, Қосымша формулалар бойынша есеп айырысулар 1 өндіріп алып жатыр. ЭЕМ қолданулар.</w:t>
      </w:r>
    </w:p>
    <w:bookmarkEnd w:id="8400"/>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Қайнар көздердің бойымен немесе көлденеңнен жел соққан кезде қайнар көздердің сызықтық және алаңдық зиянды заттар концентрациясын анықтау үшін есептік формулаларға қосымша</w:t>
                  </w:r>
                </w:p>
              </w:tc>
            </w:tr>
          </w:tbl>
          <w:p/>
        </w:tc>
      </w:tr>
    </w:tbl>
    <w:bookmarkStart w:name="z18888" w:id="8401"/>
    <w:p>
      <w:pPr>
        <w:spacing w:after="0"/>
        <w:ind w:left="0"/>
        <w:jc w:val="left"/>
      </w:pPr>
      <w:r>
        <w:rPr>
          <w:rFonts w:ascii="Times New Roman"/>
          <w:b/>
          <w:i w:val="false"/>
          <w:color w:val="000000"/>
        </w:rPr>
        <w:t xml:space="preserve"> Коэффициенттерді анықтау бойынша суреттер</w:t>
      </w:r>
    </w:p>
    <w:bookmarkEnd w:id="8401"/>
    <w:bookmarkStart w:name="z18889" w:id="8402"/>
    <w:p>
      <w:pPr>
        <w:spacing w:after="0"/>
        <w:ind w:left="0"/>
        <w:jc w:val="left"/>
      </w:pPr>
    </w:p>
    <w:bookmarkEnd w:id="8402"/>
    <w:p>
      <w:pPr>
        <w:spacing w:after="0"/>
        <w:ind w:left="0"/>
        <w:jc w:val="both"/>
      </w:pPr>
      <w:r>
        <w:drawing>
          <wp:inline distT="0" distB="0" distL="0" distR="0">
            <wp:extent cx="6121400" cy="615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0"/>
                    <a:stretch>
                      <a:fillRect/>
                    </a:stretch>
                  </pic:blipFill>
                  <pic:spPr>
                    <a:xfrm>
                      <a:off x="0" y="0"/>
                      <a:ext cx="6121400" cy="6159500"/>
                    </a:xfrm>
                    <a:prstGeom prst="rect">
                      <a:avLst/>
                    </a:prstGeom>
                  </pic:spPr>
                </pic:pic>
              </a:graphicData>
            </a:graphic>
          </wp:inline>
        </w:drawing>
      </w:r>
    </w:p>
    <w:p>
      <w:pPr>
        <w:spacing w:after="0"/>
        <w:ind w:left="0"/>
        <w:jc w:val="left"/>
      </w:pPr>
      <w:r>
        <w:br/>
      </w:r>
    </w:p>
    <w:bookmarkStart w:name="z18890" w:id="8403"/>
    <w:p>
      <w:pPr>
        <w:spacing w:after="0"/>
        <w:ind w:left="0"/>
        <w:jc w:val="both"/>
      </w:pPr>
      <w:r>
        <w:rPr>
          <w:rFonts w:ascii="Times New Roman"/>
          <w:b w:val="false"/>
          <w:i w:val="false"/>
          <w:color w:val="000000"/>
          <w:sz w:val="28"/>
        </w:rPr>
        <w:t>
      1 сурет.</w:t>
      </w:r>
    </w:p>
    <w:bookmarkEnd w:id="8403"/>
    <w:bookmarkStart w:name="z18891" w:id="8404"/>
    <w:p>
      <w:pPr>
        <w:spacing w:after="0"/>
        <w:ind w:left="0"/>
        <w:jc w:val="both"/>
      </w:pPr>
      <w:r>
        <w:rPr>
          <w:rFonts w:ascii="Times New Roman"/>
          <w:b w:val="false"/>
          <w:i w:val="false"/>
          <w:color w:val="000000"/>
          <w:sz w:val="28"/>
        </w:rPr>
        <w:t xml:space="preserve">
      </w:t>
      </w:r>
    </w:p>
    <w:bookmarkEnd w:id="8404"/>
    <w:p>
      <w:pPr>
        <w:spacing w:after="0"/>
        <w:ind w:left="0"/>
        <w:jc w:val="both"/>
      </w:pPr>
      <w:r>
        <w:drawing>
          <wp:inline distT="0" distB="0" distL="0" distR="0">
            <wp:extent cx="4953000" cy="283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1"/>
                    <a:stretch>
                      <a:fillRect/>
                    </a:stretch>
                  </pic:blipFill>
                  <pic:spPr>
                    <a:xfrm>
                      <a:off x="0" y="0"/>
                      <a:ext cx="4953000" cy="283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8892" w:id="8405"/>
    <w:p>
      <w:pPr>
        <w:spacing w:after="0"/>
        <w:ind w:left="0"/>
        <w:jc w:val="both"/>
      </w:pPr>
      <w:r>
        <w:rPr>
          <w:rFonts w:ascii="Times New Roman"/>
          <w:b w:val="false"/>
          <w:i w:val="false"/>
          <w:color w:val="000000"/>
          <w:sz w:val="28"/>
        </w:rPr>
        <w:t>
      2 сурет.</w:t>
      </w:r>
    </w:p>
    <w:bookmarkEnd w:id="8405"/>
    <w:bookmarkStart w:name="z18893" w:id="8406"/>
    <w:p>
      <w:pPr>
        <w:spacing w:after="0"/>
        <w:ind w:left="0"/>
        <w:jc w:val="both"/>
      </w:pPr>
      <w:r>
        <w:rPr>
          <w:rFonts w:ascii="Times New Roman"/>
          <w:b w:val="false"/>
          <w:i w:val="false"/>
          <w:color w:val="000000"/>
          <w:sz w:val="28"/>
        </w:rPr>
        <w:t xml:space="preserve">
       </w:t>
      </w:r>
    </w:p>
    <w:bookmarkEnd w:id="8406"/>
    <w:p>
      <w:pPr>
        <w:spacing w:after="0"/>
        <w:ind w:left="0"/>
        <w:jc w:val="both"/>
      </w:pPr>
      <w:r>
        <w:drawing>
          <wp:inline distT="0" distB="0" distL="0" distR="0">
            <wp:extent cx="6057900" cy="351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2"/>
                    <a:stretch>
                      <a:fillRect/>
                    </a:stretch>
                  </pic:blipFill>
                  <pic:spPr>
                    <a:xfrm>
                      <a:off x="0" y="0"/>
                      <a:ext cx="6057900" cy="351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8894" w:id="8407"/>
    <w:p>
      <w:pPr>
        <w:spacing w:after="0"/>
        <w:ind w:left="0"/>
        <w:jc w:val="both"/>
      </w:pPr>
      <w:r>
        <w:rPr>
          <w:rFonts w:ascii="Times New Roman"/>
          <w:b w:val="false"/>
          <w:i w:val="false"/>
          <w:color w:val="000000"/>
          <w:sz w:val="28"/>
        </w:rPr>
        <w:t>
      3 сурет.</w:t>
      </w:r>
    </w:p>
    <w:bookmarkEnd w:id="840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Кәсіпорындар шығарындыларынан болатын атмосфералық ауадағы зиянды заттардың концентрациясын есептеу әдістемесіне 4-қосымша</w:t>
                  </w:r>
                </w:p>
              </w:tc>
            </w:tr>
          </w:tbl>
          <w:p/>
        </w:tc>
      </w:tr>
    </w:tbl>
    <w:bookmarkStart w:name="z18896" w:id="8408"/>
    <w:p>
      <w:pPr>
        <w:spacing w:after="0"/>
        <w:ind w:left="0"/>
        <w:jc w:val="left"/>
      </w:pPr>
      <w:r>
        <w:rPr>
          <w:rFonts w:ascii="Times New Roman"/>
          <w:b/>
          <w:i w:val="false"/>
          <w:color w:val="000000"/>
        </w:rPr>
        <w:t xml:space="preserve"> Құрылыс ошағында өндірістік алаңға есепке алумен ықпалдарға ауаның ластанулары есеп айырысуы</w:t>
      </w:r>
      <w:r>
        <w:br/>
      </w:r>
      <w:r>
        <w:rPr>
          <w:rFonts w:ascii="Times New Roman"/>
          <w:b/>
          <w:i w:val="false"/>
          <w:color w:val="000000"/>
        </w:rPr>
        <w:t>1. Негізгі есепті мінездемелер</w:t>
      </w:r>
    </w:p>
    <w:bookmarkEnd w:id="8408"/>
    <w:bookmarkStart w:name="z18898" w:id="8409"/>
    <w:p>
      <w:pPr>
        <w:spacing w:after="0"/>
        <w:ind w:left="0"/>
        <w:jc w:val="both"/>
      </w:pPr>
      <w:r>
        <w:rPr>
          <w:rFonts w:ascii="Times New Roman"/>
          <w:b w:val="false"/>
          <w:i w:val="false"/>
          <w:color w:val="000000"/>
          <w:sz w:val="28"/>
        </w:rPr>
        <w:t>
      1. Ауаға ластануға (ғимараттардың және ғимараттардың) құрылыс ошақтары ықпалы ғимараттың жанында әуе ағымдардан сипаттан өзгеріспен сабақтас. Ағымды жеке ғимараттарда және олардың топтарында жақын желге орташа жылдамдыққа нөлге (күт аймақтан) желдің көлеңкеден жасала алады және қарқынды турбулент кедергі жасайды. Осы Қосымшалар формулалар жікте жер үсті шоғырландырулар есеп айырысу үшін арналған 0-2 м және құрылыс ошағыларда есепке алумен ықпалда ғимараттарда (қабырғаларда және төбелерде шоғырландыруларға есеп айырысуға) қоса ауаға жер төңіріндегі кеңістікте шоғырландырулардың тік бөлулері.</w:t>
      </w:r>
    </w:p>
    <w:bookmarkEnd w:id="8409"/>
    <w:bookmarkStart w:name="z18899" w:id="8410"/>
    <w:p>
      <w:pPr>
        <w:spacing w:after="0"/>
        <w:ind w:left="0"/>
        <w:jc w:val="both"/>
      </w:pPr>
      <w:r>
        <w:rPr>
          <w:rFonts w:ascii="Times New Roman"/>
          <w:b w:val="false"/>
          <w:i w:val="false"/>
          <w:color w:val="000000"/>
          <w:sz w:val="28"/>
        </w:rPr>
        <w:t xml:space="preserve">
      Құрылыс ошқ ықпалдары есепке алуы орташа биіктік, аласа және жер бетіндегі (3 тарауды қараңыз). Ереже сияқты, биік көздерден ауаның ластанулары есеп айырысуы, құрылыс ошағыларсыз ықпалсыз есепке алусыз өндіріп алып жатыр, жағдайлардың ерекшеліктің артында, осы Әдістеменің 4-қосымшасының </w:t>
      </w:r>
      <w:r>
        <w:rPr>
          <w:rFonts w:ascii="Times New Roman"/>
          <w:b w:val="false"/>
          <w:i w:val="false"/>
          <w:color w:val="000000"/>
          <w:sz w:val="28"/>
        </w:rPr>
        <w:t>7-тармағындағыларды</w:t>
      </w:r>
      <w:r>
        <w:rPr>
          <w:rFonts w:ascii="Times New Roman"/>
          <w:b w:val="false"/>
          <w:i w:val="false"/>
          <w:color w:val="000000"/>
          <w:sz w:val="28"/>
        </w:rPr>
        <w:t xml:space="preserve"> қоспағанда.</w:t>
      </w:r>
    </w:p>
    <w:bookmarkEnd w:id="8410"/>
    <w:bookmarkStart w:name="z18900" w:id="8411"/>
    <w:p>
      <w:pPr>
        <w:spacing w:after="0"/>
        <w:ind w:left="0"/>
        <w:jc w:val="both"/>
      </w:pPr>
      <w:r>
        <w:rPr>
          <w:rFonts w:ascii="Times New Roman"/>
          <w:b w:val="false"/>
          <w:i w:val="false"/>
          <w:color w:val="000000"/>
          <w:sz w:val="28"/>
        </w:rPr>
        <w:t>
      Ескерту.</w:t>
      </w:r>
    </w:p>
    <w:bookmarkEnd w:id="8411"/>
    <w:bookmarkStart w:name="z18901" w:id="8412"/>
    <w:p>
      <w:pPr>
        <w:spacing w:after="0"/>
        <w:ind w:left="0"/>
        <w:jc w:val="both"/>
      </w:pPr>
      <w:r>
        <w:rPr>
          <w:rFonts w:ascii="Times New Roman"/>
          <w:b w:val="false"/>
          <w:i w:val="false"/>
          <w:color w:val="000000"/>
          <w:sz w:val="28"/>
        </w:rPr>
        <w:t xml:space="preserve">
      Көздердің классификацияы осы Әдістеменің </w:t>
      </w:r>
      <w:r>
        <w:rPr>
          <w:rFonts w:ascii="Times New Roman"/>
          <w:b w:val="false"/>
          <w:i w:val="false"/>
          <w:color w:val="000000"/>
          <w:sz w:val="28"/>
        </w:rPr>
        <w:t>3 тармағына</w:t>
      </w:r>
      <w:r>
        <w:rPr>
          <w:rFonts w:ascii="Times New Roman"/>
          <w:b w:val="false"/>
          <w:i w:val="false"/>
          <w:color w:val="000000"/>
          <w:sz w:val="28"/>
        </w:rPr>
        <w:t xml:space="preserve"> сәйкес өндіріп алынады; және де артында астына төселген беттің деңгейдің үстінде Тамақтар биіктігі Н қабылданып жатыр.</w:t>
      </w:r>
    </w:p>
    <w:bookmarkEnd w:id="8412"/>
    <w:bookmarkStart w:name="z18902" w:id="8413"/>
    <w:p>
      <w:pPr>
        <w:spacing w:after="0"/>
        <w:ind w:left="0"/>
        <w:jc w:val="both"/>
      </w:pPr>
      <w:r>
        <w:rPr>
          <w:rFonts w:ascii="Times New Roman"/>
          <w:b w:val="false"/>
          <w:i w:val="false"/>
          <w:color w:val="000000"/>
          <w:sz w:val="28"/>
        </w:rPr>
        <w:t>
      2. Есепке алумен құрылыс ошақтарының есеп айырысу орындауының алдында қаралатын көздерден әрбір үшін хм максимал шоғырландыру см және қашықтық 2 мән бөлім формулалар бойынша анықталуда және оларға қауіпті жылдамдықта, құрылыс ошақтарының жоқ болғанында см шоғырландыруда жетеді.</w:t>
      </w:r>
    </w:p>
    <w:bookmarkEnd w:id="8413"/>
    <w:bookmarkStart w:name="z18903" w:id="8414"/>
    <w:p>
      <w:pPr>
        <w:spacing w:after="0"/>
        <w:ind w:left="0"/>
        <w:jc w:val="both"/>
      </w:pPr>
      <w:r>
        <w:rPr>
          <w:rFonts w:ascii="Times New Roman"/>
          <w:b w:val="false"/>
          <w:i w:val="false"/>
          <w:color w:val="000000"/>
          <w:sz w:val="28"/>
        </w:rPr>
        <w:t>
      3. Ғимарат қашықтыққа көзден алып тастаған кем хм құрылыс ошағылар есепке алумен ықпалдары ауаның ластанулары есеп айырысуы жағдайларда өндіріп алып жатыр көз ғимаратта орналасқан кезде немесе аймақтарда желдің (п көлеңкелер ықтимал білімдері. 1.5 Қосымшаны 2). Ғимаратта бұл биіктікте кем емес Нз болуға тиісті 0, көздің 4 биіктіктері Н (Нз ? 0, 4Н). Егер ғимарат қашықтыққа көзден алып тастаған үлкен, 0, 5xм сияқты емес, және көздің негізі желдің көлеңкеде ықтимал білімдерге аймақта жайласпайды, біресе ғимараттың биіктігі асатын кезде, құрылыс ошағылар ықпалдары есепке алуы жағдайларда өндіріп алып жатыр 0, көздің 7 биіктіктері (Нз 0, 7Н).</w:t>
      </w:r>
    </w:p>
    <w:bookmarkEnd w:id="8414"/>
    <w:bookmarkStart w:name="z18904" w:id="8415"/>
    <w:p>
      <w:pPr>
        <w:spacing w:after="0"/>
        <w:ind w:left="0"/>
        <w:jc w:val="both"/>
      </w:pPr>
      <w:r>
        <w:rPr>
          <w:rFonts w:ascii="Times New Roman"/>
          <w:b w:val="false"/>
          <w:i w:val="false"/>
          <w:color w:val="000000"/>
          <w:sz w:val="28"/>
        </w:rPr>
        <w:t>
      Ескертулер.</w:t>
      </w:r>
    </w:p>
    <w:bookmarkEnd w:id="8415"/>
    <w:bookmarkStart w:name="z18905" w:id="8416"/>
    <w:p>
      <w:pPr>
        <w:spacing w:after="0"/>
        <w:ind w:left="0"/>
        <w:jc w:val="both"/>
      </w:pPr>
      <w:r>
        <w:rPr>
          <w:rFonts w:ascii="Times New Roman"/>
          <w:b w:val="false"/>
          <w:i w:val="false"/>
          <w:color w:val="000000"/>
          <w:sz w:val="28"/>
        </w:rPr>
        <w:t>
      1. Ереже бойынша, кем 5 м ғимараттар және ғимараттар биіктікпен ғимараттар және ғимараттар есепке алуға жатпайды, көлденең бойынша максимал сызықты мөлшер 10 м асып түспейді.</w:t>
      </w:r>
    </w:p>
    <w:bookmarkEnd w:id="8416"/>
    <w:bookmarkStart w:name="z18906" w:id="8417"/>
    <w:p>
      <w:pPr>
        <w:spacing w:after="0"/>
        <w:ind w:left="0"/>
        <w:jc w:val="both"/>
      </w:pPr>
      <w:r>
        <w:rPr>
          <w:rFonts w:ascii="Times New Roman"/>
          <w:b w:val="false"/>
          <w:i w:val="false"/>
          <w:color w:val="000000"/>
          <w:sz w:val="28"/>
        </w:rPr>
        <w:t>
      2. Егер СНиП II-6-74 " Жүктеме және әсер бойынша анықтахатын толтырудың олардың коэффициенті, ғимараттардың есепке алуы жағдайда өндіріп алып жатыр ", төменде емес 0,5.</w:t>
      </w:r>
    </w:p>
    <w:bookmarkEnd w:id="8417"/>
    <w:bookmarkStart w:name="z18907" w:id="8418"/>
    <w:p>
      <w:pPr>
        <w:spacing w:after="0"/>
        <w:ind w:left="0"/>
        <w:jc w:val="both"/>
      </w:pPr>
      <w:r>
        <w:rPr>
          <w:rFonts w:ascii="Times New Roman"/>
          <w:b w:val="false"/>
          <w:i w:val="false"/>
          <w:color w:val="000000"/>
          <w:sz w:val="28"/>
        </w:rPr>
        <w:t>
      4. Ереже бойынша, қарахатын ғимарат, негіздер ең көп тараптары (мөлшер 1) биіктікпен Н</w:t>
      </w:r>
      <w:r>
        <w:rPr>
          <w:rFonts w:ascii="Times New Roman"/>
          <w:b w:val="false"/>
          <w:i w:val="false"/>
          <w:color w:val="000000"/>
          <w:vertAlign w:val="subscript"/>
        </w:rPr>
        <w:t>з</w:t>
      </w:r>
      <w:r>
        <w:rPr>
          <w:rFonts w:ascii="Times New Roman"/>
          <w:b w:val="false"/>
          <w:i w:val="false"/>
          <w:color w:val="000000"/>
          <w:sz w:val="28"/>
        </w:rPr>
        <w:t>, ұзындықпен (сурет аппроксимацияланады параллелепипедпен және енмен. Биіктік Н</w:t>
      </w:r>
      <w:r>
        <w:rPr>
          <w:rFonts w:ascii="Times New Roman"/>
          <w:b w:val="false"/>
          <w:i w:val="false"/>
          <w:color w:val="000000"/>
          <w:vertAlign w:val="subscript"/>
        </w:rPr>
        <w:t>з</w:t>
      </w:r>
      <w:r>
        <w:rPr>
          <w:rFonts w:ascii="Times New Roman"/>
          <w:b w:val="false"/>
          <w:i w:val="false"/>
          <w:color w:val="000000"/>
          <w:sz w:val="28"/>
        </w:rPr>
        <w:t xml:space="preserve"> мына формула бойынша анықталады</w:t>
      </w:r>
    </w:p>
    <w:bookmarkEnd w:id="8418"/>
    <w:bookmarkStart w:name="z18908" w:id="8419"/>
    <w:p>
      <w:pPr>
        <w:spacing w:after="0"/>
        <w:ind w:left="0"/>
        <w:jc w:val="both"/>
      </w:pPr>
      <w:r>
        <w:rPr>
          <w:rFonts w:ascii="Times New Roman"/>
          <w:b w:val="false"/>
          <w:i w:val="false"/>
          <w:color w:val="000000"/>
          <w:sz w:val="28"/>
        </w:rPr>
        <w:t xml:space="preserve">
       </w:t>
      </w:r>
    </w:p>
    <w:bookmarkEnd w:id="8419"/>
    <w:p>
      <w:pPr>
        <w:spacing w:after="0"/>
        <w:ind w:left="0"/>
        <w:jc w:val="both"/>
      </w:pPr>
      <w:r>
        <w:drawing>
          <wp:inline distT="0" distB="0" distL="0" distR="0">
            <wp:extent cx="9144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3"/>
                    <a:stretch>
                      <a:fillRect/>
                    </a:stretch>
                  </pic:blipFill>
                  <pic:spPr>
                    <a:xfrm>
                      <a:off x="0" y="0"/>
                      <a:ext cx="914400" cy="58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w:t>
      </w:r>
    </w:p>
    <w:bookmarkStart w:name="z18909" w:id="8420"/>
    <w:p>
      <w:pPr>
        <w:spacing w:after="0"/>
        <w:ind w:left="0"/>
        <w:jc w:val="both"/>
      </w:pPr>
      <w:r>
        <w:rPr>
          <w:rFonts w:ascii="Times New Roman"/>
          <w:b w:val="false"/>
          <w:i w:val="false"/>
          <w:color w:val="000000"/>
          <w:sz w:val="28"/>
        </w:rPr>
        <w:t xml:space="preserve">
      мұндағы Vз - ғимараттар нақты көлем So, - негіздер нақты аудан. Мәнді </w:t>
      </w:r>
    </w:p>
    <w:bookmarkEnd w:id="8420"/>
    <w:p>
      <w:pPr>
        <w:spacing w:after="0"/>
        <w:ind w:left="0"/>
        <w:jc w:val="both"/>
      </w:pPr>
      <w:r>
        <w:drawing>
          <wp:inline distT="0" distB="0" distL="0" distR="0">
            <wp:extent cx="2540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4"/>
                    <a:stretch>
                      <a:fillRect/>
                    </a:stretch>
                  </pic:blipFill>
                  <pic:spPr>
                    <a:xfrm>
                      <a:off x="0" y="0"/>
                      <a:ext cx="2540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және</w:t>
      </w:r>
    </w:p>
    <w:p>
      <w:pPr>
        <w:spacing w:after="0"/>
        <w:ind w:left="0"/>
        <w:jc w:val="both"/>
      </w:pPr>
      <w:r>
        <w:drawing>
          <wp:inline distT="0" distB="0" distL="0" distR="0">
            <wp:extent cx="2794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5"/>
                    <a:stretch>
                      <a:fillRect/>
                    </a:stretch>
                  </pic:blipFill>
                  <pic:spPr>
                    <a:xfrm>
                      <a:off x="0" y="0"/>
                      <a:ext cx="2794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шартқа қанағаттандыруға тиісті ал олар ғимараттарға қабырғаларға жақын болу үшін</w:t>
      </w:r>
    </w:p>
    <w:p>
      <w:pPr>
        <w:spacing w:after="0"/>
        <w:ind w:left="0"/>
        <w:jc w:val="both"/>
      </w:pPr>
      <w:r>
        <w:drawing>
          <wp:inline distT="0" distB="0" distL="0" distR="0">
            <wp:extent cx="1092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6"/>
                    <a:stretch>
                      <a:fillRect/>
                    </a:stretch>
                  </pic:blipFill>
                  <pic:spPr>
                    <a:xfrm>
                      <a:off x="0" y="0"/>
                      <a:ext cx="10922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аппроксимациялайтын параллелепипедтің бүйірлеу тараптардың жағдай осылай сайланып жатыр.</w:t>
      </w:r>
    </w:p>
    <w:bookmarkStart w:name="z18910" w:id="8421"/>
    <w:p>
      <w:pPr>
        <w:spacing w:after="0"/>
        <w:ind w:left="0"/>
        <w:jc w:val="both"/>
      </w:pPr>
      <w:r>
        <w:rPr>
          <w:rFonts w:ascii="Times New Roman"/>
          <w:b w:val="false"/>
          <w:i w:val="false"/>
          <w:color w:val="000000"/>
          <w:sz w:val="28"/>
        </w:rPr>
        <w:t>
      Ескерту.</w:t>
      </w:r>
    </w:p>
    <w:bookmarkEnd w:id="8421"/>
    <w:bookmarkStart w:name="z18911" w:id="8422"/>
    <w:p>
      <w:pPr>
        <w:spacing w:after="0"/>
        <w:ind w:left="0"/>
        <w:jc w:val="both"/>
      </w:pPr>
      <w:r>
        <w:rPr>
          <w:rFonts w:ascii="Times New Roman"/>
          <w:b w:val="false"/>
          <w:i w:val="false"/>
          <w:color w:val="000000"/>
          <w:sz w:val="28"/>
        </w:rPr>
        <w:t>
      1. (сурет күрделі кескіндер жағдайда ғимараттардың 2) олардың бірнешесі параллелепипедтермен аппроксимацияланады. Жерге жақын шоғырландыруларда бұл есеп айырысуда п бойынша өндіріп алып жатыр. Ғимараттар жиынтық үшін 2 сияқты 5 Қосымшалар.</w:t>
      </w:r>
    </w:p>
    <w:bookmarkEnd w:id="8422"/>
    <w:bookmarkStart w:name="z18912" w:id="8423"/>
    <w:p>
      <w:pPr>
        <w:spacing w:after="0"/>
        <w:ind w:left="0"/>
        <w:jc w:val="both"/>
      </w:pPr>
      <w:r>
        <w:rPr>
          <w:rFonts w:ascii="Times New Roman"/>
          <w:b w:val="false"/>
          <w:i w:val="false"/>
          <w:color w:val="000000"/>
          <w:sz w:val="28"/>
        </w:rPr>
        <w:t>
      2. Формаға жоспарда болатын ғимараттар үшін, жақын дұрыс көпбұрышқа немесе аппроксимациялайтын параллелепипедке негіздерге шеңберге, сапада шаршы алып жатыр.</w:t>
      </w:r>
    </w:p>
    <w:bookmarkEnd w:id="8423"/>
    <w:bookmarkStart w:name="z18913" w:id="8424"/>
    <w:p>
      <w:pPr>
        <w:spacing w:after="0"/>
        <w:ind w:left="0"/>
        <w:jc w:val="both"/>
      </w:pPr>
      <w:r>
        <w:rPr>
          <w:rFonts w:ascii="Times New Roman"/>
          <w:b w:val="false"/>
          <w:i w:val="false"/>
          <w:color w:val="000000"/>
          <w:sz w:val="28"/>
        </w:rPr>
        <w:t>
      5. Желде тап қалған бағытта әрбір ғимарат үшін 3 (сурет желдің көлеңкелердің негізгі түрдің ысқыла өзгешеленіп жатыр ал) : ық (I), төбеде (II) және (III) тіреу) жел жақ (аймақ. Максималды мәнді НI, НII, көрсетілген түрлердің және олардың созылымдығының желдің көлеңкелердің жердің деңгейдің үстінде НIII биіктіктер LI, LII, формулалармен LIII анықталып жатыр :</w:t>
      </w:r>
    </w:p>
    <w:bookmarkEnd w:id="8424"/>
    <w:bookmarkStart w:name="z18914" w:id="8425"/>
    <w:p>
      <w:pPr>
        <w:spacing w:after="0"/>
        <w:ind w:left="0"/>
        <w:jc w:val="both"/>
      </w:pPr>
      <w:r>
        <w:rPr>
          <w:rFonts w:ascii="Times New Roman"/>
          <w:b w:val="false"/>
          <w:i w:val="false"/>
          <w:color w:val="000000"/>
          <w:sz w:val="28"/>
        </w:rPr>
        <w:t xml:space="preserve">
       </w:t>
      </w:r>
    </w:p>
    <w:bookmarkEnd w:id="8425"/>
    <w:p>
      <w:pPr>
        <w:spacing w:after="0"/>
        <w:ind w:left="0"/>
        <w:jc w:val="both"/>
      </w:pPr>
      <w:r>
        <w:drawing>
          <wp:inline distT="0" distB="0" distL="0" distR="0">
            <wp:extent cx="2209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7"/>
                    <a:stretch>
                      <a:fillRect/>
                    </a:stretch>
                  </pic:blipFill>
                  <pic:spPr>
                    <a:xfrm>
                      <a:off x="0" y="0"/>
                      <a:ext cx="22098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(2а)</w:t>
      </w:r>
    </w:p>
    <w:bookmarkStart w:name="z18915" w:id="8426"/>
    <w:p>
      <w:pPr>
        <w:spacing w:after="0"/>
        <w:ind w:left="0"/>
        <w:jc w:val="both"/>
      </w:pPr>
      <w:r>
        <w:rPr>
          <w:rFonts w:ascii="Times New Roman"/>
          <w:b w:val="false"/>
          <w:i w:val="false"/>
          <w:color w:val="000000"/>
          <w:sz w:val="28"/>
        </w:rPr>
        <w:t xml:space="preserve">
       </w:t>
      </w:r>
    </w:p>
    <w:bookmarkEnd w:id="8426"/>
    <w:p>
      <w:pPr>
        <w:spacing w:after="0"/>
        <w:ind w:left="0"/>
        <w:jc w:val="both"/>
      </w:pPr>
      <w:r>
        <w:drawing>
          <wp:inline distT="0" distB="0" distL="0" distR="0">
            <wp:extent cx="4241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8"/>
                    <a:stretch>
                      <a:fillRect/>
                    </a:stretch>
                  </pic:blipFill>
                  <pic:spPr>
                    <a:xfrm>
                      <a:off x="0" y="0"/>
                      <a:ext cx="42418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(2б)</w:t>
      </w:r>
    </w:p>
    <w:bookmarkStart w:name="z18916" w:id="8427"/>
    <w:p>
      <w:pPr>
        <w:spacing w:after="0"/>
        <w:ind w:left="0"/>
        <w:jc w:val="both"/>
      </w:pPr>
      <w:r>
        <w:rPr>
          <w:rFonts w:ascii="Times New Roman"/>
          <w:b w:val="false"/>
          <w:i w:val="false"/>
          <w:color w:val="000000"/>
          <w:sz w:val="28"/>
        </w:rPr>
        <w:t xml:space="preserve">
       </w:t>
      </w:r>
    </w:p>
    <w:bookmarkEnd w:id="8427"/>
    <w:p>
      <w:pPr>
        <w:spacing w:after="0"/>
        <w:ind w:left="0"/>
        <w:jc w:val="both"/>
      </w:pPr>
      <w:r>
        <w:drawing>
          <wp:inline distT="0" distB="0" distL="0" distR="0">
            <wp:extent cx="42164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9"/>
                    <a:stretch>
                      <a:fillRect/>
                    </a:stretch>
                  </pic:blipFill>
                  <pic:spPr>
                    <a:xfrm>
                      <a:off x="0" y="0"/>
                      <a:ext cx="42164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(2в)</w:t>
      </w:r>
    </w:p>
    <w:bookmarkStart w:name="z18917" w:id="8428"/>
    <w:p>
      <w:pPr>
        <w:spacing w:after="0"/>
        <w:ind w:left="0"/>
        <w:jc w:val="both"/>
      </w:pPr>
      <w:r>
        <w:rPr>
          <w:rFonts w:ascii="Times New Roman"/>
          <w:b w:val="false"/>
          <w:i w:val="false"/>
          <w:color w:val="000000"/>
          <w:sz w:val="28"/>
        </w:rPr>
        <w:t xml:space="preserve">
       </w:t>
      </w:r>
    </w:p>
    <w:bookmarkEnd w:id="8428"/>
    <w:p>
      <w:pPr>
        <w:spacing w:after="0"/>
        <w:ind w:left="0"/>
        <w:jc w:val="both"/>
      </w:pPr>
      <w:r>
        <w:drawing>
          <wp:inline distT="0" distB="0" distL="0" distR="0">
            <wp:extent cx="24384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0"/>
                    <a:stretch>
                      <a:fillRect/>
                    </a:stretch>
                  </pic:blipFill>
                  <pic:spPr>
                    <a:xfrm>
                      <a:off x="0" y="0"/>
                      <a:ext cx="24384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(2г)</w:t>
      </w:r>
    </w:p>
    <w:bookmarkStart w:name="z18918" w:id="8429"/>
    <w:p>
      <w:pPr>
        <w:spacing w:after="0"/>
        <w:ind w:left="0"/>
        <w:jc w:val="both"/>
      </w:pPr>
      <w:r>
        <w:rPr>
          <w:rFonts w:ascii="Times New Roman"/>
          <w:b w:val="false"/>
          <w:i w:val="false"/>
          <w:color w:val="000000"/>
          <w:sz w:val="28"/>
        </w:rPr>
        <w:t>
      Мұндағы</w:t>
      </w:r>
    </w:p>
    <w:bookmarkEnd w:id="8429"/>
    <w:bookmarkStart w:name="z18919" w:id="8430"/>
    <w:p>
      <w:pPr>
        <w:spacing w:after="0"/>
        <w:ind w:left="0"/>
        <w:jc w:val="both"/>
      </w:pPr>
      <w:r>
        <w:rPr>
          <w:rFonts w:ascii="Times New Roman"/>
          <w:b w:val="false"/>
          <w:i w:val="false"/>
          <w:color w:val="000000"/>
          <w:sz w:val="28"/>
        </w:rPr>
        <w:t xml:space="preserve">
       </w:t>
      </w:r>
    </w:p>
    <w:bookmarkEnd w:id="8430"/>
    <w:p>
      <w:pPr>
        <w:spacing w:after="0"/>
        <w:ind w:left="0"/>
        <w:jc w:val="both"/>
      </w:pPr>
      <w:r>
        <w:drawing>
          <wp:inline distT="0" distB="0" distL="0" distR="0">
            <wp:extent cx="21971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1"/>
                    <a:stretch>
                      <a:fillRect/>
                    </a:stretch>
                  </pic:blipFill>
                  <pic:spPr>
                    <a:xfrm>
                      <a:off x="0" y="0"/>
                      <a:ext cx="21971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(3а)</w:t>
      </w:r>
    </w:p>
    <w:bookmarkStart w:name="z18920" w:id="8431"/>
    <w:p>
      <w:pPr>
        <w:spacing w:after="0"/>
        <w:ind w:left="0"/>
        <w:jc w:val="both"/>
      </w:pPr>
      <w:r>
        <w:rPr>
          <w:rFonts w:ascii="Times New Roman"/>
          <w:b w:val="false"/>
          <w:i w:val="false"/>
          <w:color w:val="000000"/>
          <w:sz w:val="28"/>
        </w:rPr>
        <w:t xml:space="preserve">
       </w:t>
      </w:r>
    </w:p>
    <w:bookmarkEnd w:id="8431"/>
    <w:p>
      <w:pPr>
        <w:spacing w:after="0"/>
        <w:ind w:left="0"/>
        <w:jc w:val="both"/>
      </w:pPr>
      <w:r>
        <w:drawing>
          <wp:inline distT="0" distB="0" distL="0" distR="0">
            <wp:extent cx="2159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2"/>
                    <a:stretch>
                      <a:fillRect/>
                    </a:stretch>
                  </pic:blipFill>
                  <pic:spPr>
                    <a:xfrm>
                      <a:off x="0" y="0"/>
                      <a:ext cx="21590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(3б)</w:t>
      </w:r>
    </w:p>
    <w:bookmarkStart w:name="z18921" w:id="8432"/>
    <w:p>
      <w:pPr>
        <w:spacing w:after="0"/>
        <w:ind w:left="0"/>
        <w:jc w:val="both"/>
      </w:pPr>
      <w:r>
        <w:rPr>
          <w:rFonts w:ascii="Times New Roman"/>
          <w:b w:val="false"/>
          <w:i w:val="false"/>
          <w:color w:val="000000"/>
          <w:sz w:val="28"/>
        </w:rPr>
        <w:t>
      Мөлшерлер Lд және желден бағыттан тәуелділікте Lш бекітіліп жатыр. Жел бұл қабырғаға ғимараттарға, ұзындыққа қабырғаға перпендикуляр бойынша бағыттаған Lш артында қабылданған кезде, жағдайларда, ал жапсарлас қабырғалар ұзындық - Lд (күріштің артына. 3 б). Қалған жағдайларда Lд және Lш 2 Қосымшаның 2.3 тармағына сәйкес бекітіледі.</w:t>
      </w:r>
    </w:p>
    <w:bookmarkEnd w:id="8432"/>
    <w:bookmarkStart w:name="z18922" w:id="8433"/>
    <w:p>
      <w:pPr>
        <w:spacing w:after="0"/>
        <w:ind w:left="0"/>
        <w:jc w:val="both"/>
      </w:pPr>
      <w:r>
        <w:rPr>
          <w:rFonts w:ascii="Times New Roman"/>
          <w:b w:val="false"/>
          <w:i w:val="false"/>
          <w:color w:val="000000"/>
          <w:sz w:val="28"/>
        </w:rPr>
        <w:t>
      Желдің көлеңкелердің шекаралары 3 в-д суретте келтірілген график немесе төмендегі формулалармен анықталады :</w:t>
      </w:r>
    </w:p>
    <w:bookmarkEnd w:id="8433"/>
    <w:bookmarkStart w:name="z18923" w:id="8434"/>
    <w:p>
      <w:pPr>
        <w:spacing w:after="0"/>
        <w:ind w:left="0"/>
        <w:jc w:val="both"/>
      </w:pPr>
      <w:r>
        <w:rPr>
          <w:rFonts w:ascii="Times New Roman"/>
          <w:b w:val="false"/>
          <w:i w:val="false"/>
          <w:color w:val="000000"/>
          <w:sz w:val="28"/>
        </w:rPr>
        <w:t xml:space="preserve">
       </w:t>
      </w:r>
    </w:p>
    <w:bookmarkEnd w:id="8434"/>
    <w:p>
      <w:pPr>
        <w:spacing w:after="0"/>
        <w:ind w:left="0"/>
        <w:jc w:val="both"/>
      </w:pPr>
      <w:r>
        <w:drawing>
          <wp:inline distT="0" distB="0" distL="0" distR="0">
            <wp:extent cx="45974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3"/>
                    <a:stretch>
                      <a:fillRect/>
                    </a:stretch>
                  </pic:blipFill>
                  <pic:spPr>
                    <a:xfrm>
                      <a:off x="0" y="0"/>
                      <a:ext cx="4597400" cy="76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(4а)</w:t>
      </w:r>
    </w:p>
    <w:bookmarkStart w:name="z18924" w:id="8435"/>
    <w:p>
      <w:pPr>
        <w:spacing w:after="0"/>
        <w:ind w:left="0"/>
        <w:jc w:val="both"/>
      </w:pPr>
      <w:r>
        <w:rPr>
          <w:rFonts w:ascii="Times New Roman"/>
          <w:b w:val="false"/>
          <w:i w:val="false"/>
          <w:color w:val="000000"/>
          <w:sz w:val="28"/>
        </w:rPr>
        <w:t xml:space="preserve">
       </w:t>
      </w:r>
    </w:p>
    <w:bookmarkEnd w:id="8435"/>
    <w:p>
      <w:pPr>
        <w:spacing w:after="0"/>
        <w:ind w:left="0"/>
        <w:jc w:val="both"/>
      </w:pPr>
      <w:r>
        <w:drawing>
          <wp:inline distT="0" distB="0" distL="0" distR="0">
            <wp:extent cx="3937000" cy="96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4"/>
                    <a:stretch>
                      <a:fillRect/>
                    </a:stretch>
                  </pic:blipFill>
                  <pic:spPr>
                    <a:xfrm>
                      <a:off x="0" y="0"/>
                      <a:ext cx="3937000" cy="96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(4б)</w:t>
      </w:r>
    </w:p>
    <w:bookmarkStart w:name="z18925" w:id="8436"/>
    <w:p>
      <w:pPr>
        <w:spacing w:after="0"/>
        <w:ind w:left="0"/>
        <w:jc w:val="both"/>
      </w:pPr>
      <w:r>
        <w:rPr>
          <w:rFonts w:ascii="Times New Roman"/>
          <w:b w:val="false"/>
          <w:i w:val="false"/>
          <w:color w:val="000000"/>
          <w:sz w:val="28"/>
        </w:rPr>
        <w:t xml:space="preserve">
       </w:t>
      </w:r>
    </w:p>
    <w:bookmarkEnd w:id="8436"/>
    <w:p>
      <w:pPr>
        <w:spacing w:after="0"/>
        <w:ind w:left="0"/>
        <w:jc w:val="both"/>
      </w:pPr>
      <w:r>
        <w:drawing>
          <wp:inline distT="0" distB="0" distL="0" distR="0">
            <wp:extent cx="40640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5"/>
                    <a:stretch>
                      <a:fillRect/>
                    </a:stretch>
                  </pic:blipFill>
                  <pic:spPr>
                    <a:xfrm>
                      <a:off x="0" y="0"/>
                      <a:ext cx="4064000" cy="62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(4в)</w:t>
      </w:r>
    </w:p>
    <w:bookmarkStart w:name="z18926" w:id="8437"/>
    <w:p>
      <w:pPr>
        <w:spacing w:after="0"/>
        <w:ind w:left="0"/>
        <w:jc w:val="both"/>
      </w:pPr>
      <w:r>
        <w:rPr>
          <w:rFonts w:ascii="Times New Roman"/>
          <w:b w:val="false"/>
          <w:i w:val="false"/>
          <w:color w:val="000000"/>
          <w:sz w:val="28"/>
        </w:rPr>
        <w:t>
      мұнда Х - ғимаратқа қабырғаға дейін есепті нүктеден ветрлер бағыттың бойымен қашықтық. Егер есеп айырысуларда қажетті ескеру керек ғимаратқа желдің көлеңкелер, кесіп өтіп жатыр, біресе біріккен көлеңке іркістенеді, кескін п бойынша анықталатын жатыр. 9.1 Қосымшаны 2.</w:t>
      </w:r>
    </w:p>
    <w:bookmarkEnd w:id="8437"/>
    <w:bookmarkStart w:name="z18927" w:id="8438"/>
    <w:p>
      <w:pPr>
        <w:spacing w:after="0"/>
        <w:ind w:left="0"/>
        <w:jc w:val="both"/>
      </w:pPr>
      <w:r>
        <w:rPr>
          <w:rFonts w:ascii="Times New Roman"/>
          <w:b w:val="false"/>
          <w:i w:val="false"/>
          <w:color w:val="000000"/>
          <w:sz w:val="28"/>
        </w:rPr>
        <w:t>
      Ескертуды.</w:t>
      </w:r>
    </w:p>
    <w:bookmarkEnd w:id="8438"/>
    <w:bookmarkStart w:name="z18928" w:id="8439"/>
    <w:p>
      <w:pPr>
        <w:spacing w:after="0"/>
        <w:ind w:left="0"/>
        <w:jc w:val="both"/>
      </w:pPr>
      <w:r>
        <w:rPr>
          <w:rFonts w:ascii="Times New Roman"/>
          <w:b w:val="false"/>
          <w:i w:val="false"/>
          <w:color w:val="000000"/>
          <w:sz w:val="28"/>
        </w:rPr>
        <w:t xml:space="preserve">
      1. Жеке жағдайларда кепілдемелерден қолдануымен желдің көлеңкелерге өзара әрекеттесулерге ықтимал көп 2 Қосымшаның 9 т. қолданып толық есепке алуға болады. </w:t>
      </w:r>
    </w:p>
    <w:bookmarkEnd w:id="8439"/>
    <w:bookmarkStart w:name="z18929" w:id="8440"/>
    <w:p>
      <w:pPr>
        <w:spacing w:after="0"/>
        <w:ind w:left="0"/>
        <w:jc w:val="both"/>
      </w:pPr>
      <w:r>
        <w:rPr>
          <w:rFonts w:ascii="Times New Roman"/>
          <w:b w:val="false"/>
          <w:i w:val="false"/>
          <w:color w:val="000000"/>
          <w:sz w:val="28"/>
        </w:rPr>
        <w:t>
      2. Егер аймақтарда Нз желдің көлеңкелердің биіктік I, II, 2 м кем III) көрсетеді, біресе Нз = 2 м қабылданады.</w:t>
      </w:r>
    </w:p>
    <w:bookmarkEnd w:id="8440"/>
    <w:bookmarkStart w:name="z18930" w:id="8441"/>
    <w:p>
      <w:pPr>
        <w:spacing w:after="0"/>
        <w:ind w:left="0"/>
        <w:jc w:val="both"/>
      </w:pPr>
      <w:r>
        <w:rPr>
          <w:rFonts w:ascii="Times New Roman"/>
          <w:b w:val="false"/>
          <w:i w:val="false"/>
          <w:color w:val="000000"/>
          <w:sz w:val="28"/>
        </w:rPr>
        <w:t xml:space="preserve">
      6. Жердегі шоғырландыруда максимал мәнде құрылыс ошағыларда бар болуда жалпы алғанда жағдайға </w:t>
      </w:r>
    </w:p>
    <w:bookmarkEnd w:id="8441"/>
    <w:p>
      <w:pPr>
        <w:spacing w:after="0"/>
        <w:ind w:left="0"/>
        <w:jc w:val="both"/>
      </w:pPr>
      <w:r>
        <w:drawing>
          <wp:inline distT="0" distB="0" distL="0" distR="0">
            <wp:extent cx="2540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6"/>
                    <a:stretch>
                      <a:fillRect/>
                    </a:stretch>
                  </pic:blipFill>
                  <pic:spPr>
                    <a:xfrm>
                      <a:off x="0" y="0"/>
                      <a:ext cx="2540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(см құрылыс ошағыларсыз ықпалсыз есепке алусыз алған максимал шоғырландыру арқылы анықталады (2 Қосымшаның 1.2 т. қараңыз), формула бойынша</w:t>
      </w:r>
    </w:p>
    <w:bookmarkStart w:name="z18931" w:id="8442"/>
    <w:p>
      <w:pPr>
        <w:spacing w:after="0"/>
        <w:ind w:left="0"/>
        <w:jc w:val="both"/>
      </w:pPr>
      <w:r>
        <w:rPr>
          <w:rFonts w:ascii="Times New Roman"/>
          <w:b w:val="false"/>
          <w:i w:val="false"/>
          <w:color w:val="000000"/>
          <w:sz w:val="28"/>
        </w:rPr>
        <w:t xml:space="preserve">
       </w:t>
      </w:r>
    </w:p>
    <w:bookmarkEnd w:id="8442"/>
    <w:p>
      <w:pPr>
        <w:spacing w:after="0"/>
        <w:ind w:left="0"/>
        <w:jc w:val="both"/>
      </w:pPr>
      <w:r>
        <w:drawing>
          <wp:inline distT="0" distB="0" distL="0" distR="0">
            <wp:extent cx="10795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7"/>
                    <a:stretch>
                      <a:fillRect/>
                    </a:stretch>
                  </pic:blipFill>
                  <pic:spPr>
                    <a:xfrm>
                      <a:off x="0" y="0"/>
                      <a:ext cx="10795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w:t>
      </w:r>
    </w:p>
    <w:bookmarkStart w:name="z18932" w:id="8443"/>
    <w:p>
      <w:pPr>
        <w:spacing w:after="0"/>
        <w:ind w:left="0"/>
        <w:jc w:val="both"/>
      </w:pPr>
      <w:r>
        <w:rPr>
          <w:rFonts w:ascii="Times New Roman"/>
          <w:b w:val="false"/>
          <w:i w:val="false"/>
          <w:color w:val="000000"/>
          <w:sz w:val="28"/>
        </w:rPr>
        <w:t xml:space="preserve">
      Қайда </w:t>
      </w:r>
    </w:p>
    <w:bookmarkEnd w:id="8443"/>
    <w:p>
      <w:pPr>
        <w:spacing w:after="0"/>
        <w:ind w:left="0"/>
        <w:jc w:val="both"/>
      </w:pPr>
      <w:r>
        <w:drawing>
          <wp:inline distT="0" distB="0" distL="0" distR="0">
            <wp:extent cx="266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8"/>
                    <a:stretch>
                      <a:fillRect/>
                    </a:stretch>
                  </pic:blipFill>
                  <pic:spPr>
                    <a:xfrm>
                      <a:off x="0" y="0"/>
                      <a:ext cx="2667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ықпал ескеретін құрылыс ошағылар түзету,. Шоғырландыру</w:t>
      </w:r>
    </w:p>
    <w:p>
      <w:pPr>
        <w:spacing w:after="0"/>
        <w:ind w:left="0"/>
        <w:jc w:val="both"/>
      </w:pPr>
      <w:r>
        <w:drawing>
          <wp:inline distT="0" distB="0" distL="0" distR="0">
            <wp:extent cx="2540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9"/>
                    <a:stretch>
                      <a:fillRect/>
                    </a:stretch>
                  </pic:blipFill>
                  <pic:spPr>
                    <a:xfrm>
                      <a:off x="0" y="0"/>
                      <a:ext cx="2540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желде қауіпті жылдамдықта көзден xм қашықтықта жетіп жатыр </w:t>
      </w:r>
    </w:p>
    <w:p>
      <w:pPr>
        <w:spacing w:after="0"/>
        <w:ind w:left="0"/>
        <w:jc w:val="both"/>
      </w:pPr>
      <w:r>
        <w:drawing>
          <wp:inline distT="0" distB="0" distL="0" distR="0">
            <wp:extent cx="266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0"/>
                    <a:stretch>
                      <a:fillRect/>
                    </a:stretch>
                  </pic:blipFill>
                  <pic:spPr>
                    <a:xfrm>
                      <a:off x="0" y="0"/>
                      <a:ext cx="2667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және ветрлер қауіпті бағытқа.</w:t>
      </w:r>
    </w:p>
    <w:bookmarkStart w:name="z18933" w:id="8444"/>
    <w:p>
      <w:pPr>
        <w:spacing w:after="0"/>
        <w:ind w:left="0"/>
        <w:jc w:val="both"/>
      </w:pPr>
      <w:r>
        <w:rPr>
          <w:rFonts w:ascii="Times New Roman"/>
          <w:b w:val="false"/>
          <w:i w:val="false"/>
          <w:color w:val="000000"/>
          <w:sz w:val="28"/>
        </w:rPr>
        <w:t>
      7. Құрылыс ошағылар ықпал есепке алу биік көздер үшін 2-9 осы Қосымшаларға бөлімдерде айтған схема бойынша өндіріп алып жатыр, жеке жағдайларда Мемкомгидрометтің органдармен келісу бойынша (мысалы, ғимараттың жанында көздерде орналастыруда, биіктік көздердің) биіктігін қайсы асады.</w:t>
      </w:r>
    </w:p>
    <w:bookmarkEnd w:id="8444"/>
    <w:bookmarkStart w:name="z18934" w:id="8445"/>
    <w:p>
      <w:pPr>
        <w:spacing w:after="0"/>
        <w:ind w:left="0"/>
        <w:jc w:val="left"/>
      </w:pPr>
      <w:r>
        <w:rPr>
          <w:rFonts w:ascii="Times New Roman"/>
          <w:b/>
          <w:i w:val="false"/>
          <w:color w:val="000000"/>
        </w:rPr>
        <w:t xml:space="preserve"> 2. Бір ғимараттың жалғыз нүктелік шығу көзінің максималды концентрациясының есебі</w:t>
      </w:r>
    </w:p>
    <w:bookmarkEnd w:id="8445"/>
    <w:bookmarkStart w:name="z18935" w:id="8446"/>
    <w:p>
      <w:pPr>
        <w:spacing w:after="0"/>
        <w:ind w:left="0"/>
        <w:jc w:val="both"/>
      </w:pPr>
      <w:r>
        <w:rPr>
          <w:rFonts w:ascii="Times New Roman"/>
          <w:b w:val="false"/>
          <w:i w:val="false"/>
          <w:color w:val="000000"/>
          <w:sz w:val="28"/>
        </w:rPr>
        <w:t xml:space="preserve">
      8. </w:t>
      </w:r>
    </w:p>
    <w:bookmarkEnd w:id="8446"/>
    <w:p>
      <w:pPr>
        <w:spacing w:after="0"/>
        <w:ind w:left="0"/>
        <w:jc w:val="both"/>
      </w:pPr>
      <w:r>
        <w:drawing>
          <wp:inline distT="0" distB="0" distL="0" distR="0">
            <wp:extent cx="241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1"/>
                    <a:stretch>
                      <a:fillRect/>
                    </a:stretch>
                  </pic:blipFill>
                  <pic:spPr>
                    <a:xfrm>
                      <a:off x="0" y="0"/>
                      <a:ext cx="2413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–нің анықталу реті ғимаратқа қатысты шығу көзінің орналасуына байланысты жасалады. Шығу көзінің негізін орналастыру барысында жел бағытындағы ғимарат қабырғасына перпендикулярлы желді көлеңкенің пайда болу мүмкіндігі (мыс., 4 а сурет), </w:t>
      </w:r>
    </w:p>
    <w:p>
      <w:pPr>
        <w:spacing w:after="0"/>
        <w:ind w:left="0"/>
        <w:jc w:val="both"/>
      </w:pPr>
      <w:r>
        <w:drawing>
          <wp:inline distT="0" distB="0" distL="0" distR="0">
            <wp:extent cx="241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2"/>
                    <a:stretch>
                      <a:fillRect/>
                    </a:stretch>
                  </pic:blipFill>
                  <pic:spPr>
                    <a:xfrm>
                      <a:off x="0" y="0"/>
                      <a:ext cx="2413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2.2 қосымшасы 2-ге қатысты анықталады. Аймақтағы шығу көзінің негізін орналастыру барысында, мұндағы желді көлеңкелер тек желдің бағытына байланысты пайда болады, ғимарат қабырғаларының біреуіне нормалды тік бұрыш жасайтындай (мыс., 4 б сурет), </w:t>
      </w:r>
    </w:p>
    <w:p>
      <w:pPr>
        <w:spacing w:after="0"/>
        <w:ind w:left="0"/>
        <w:jc w:val="both"/>
      </w:pPr>
      <w:r>
        <w:drawing>
          <wp:inline distT="0" distB="0" distL="0" distR="0">
            <wp:extent cx="241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3"/>
                    <a:stretch>
                      <a:fillRect/>
                    </a:stretch>
                  </pic:blipFill>
                  <pic:spPr>
                    <a:xfrm>
                      <a:off x="0" y="0"/>
                      <a:ext cx="2413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2.3 қосымшасы 2-ге сәйкес анықталады.</w:t>
      </w:r>
    </w:p>
    <w:bookmarkStart w:name="z18936" w:id="8447"/>
    <w:p>
      <w:pPr>
        <w:spacing w:after="0"/>
        <w:ind w:left="0"/>
        <w:jc w:val="both"/>
      </w:pPr>
      <w:r>
        <w:rPr>
          <w:rFonts w:ascii="Times New Roman"/>
          <w:b w:val="false"/>
          <w:i w:val="false"/>
          <w:color w:val="000000"/>
          <w:sz w:val="28"/>
        </w:rPr>
        <w:t>
      Егер шығу көзінің негізі желді көлеңкенің пайда болу мүмкіндігі Х</w:t>
      </w:r>
      <w:r>
        <w:rPr>
          <w:rFonts w:ascii="Times New Roman"/>
          <w:b w:val="false"/>
          <w:i w:val="false"/>
          <w:color w:val="000000"/>
          <w:vertAlign w:val="subscript"/>
        </w:rPr>
        <w:t xml:space="preserve">? </w:t>
      </w:r>
      <w:r>
        <w:rPr>
          <w:rFonts w:ascii="Times New Roman"/>
          <w:b w:val="false"/>
          <w:i w:val="false"/>
          <w:color w:val="000000"/>
          <w:sz w:val="28"/>
        </w:rPr>
        <w:t xml:space="preserve">шекарасынан 1,5 L қашықтыққа дейінгі аймақтан тыс орналасса (4 в,г сурет), онда </w:t>
      </w:r>
    </w:p>
    <w:bookmarkEnd w:id="8447"/>
    <w:p>
      <w:pPr>
        <w:spacing w:after="0"/>
        <w:ind w:left="0"/>
        <w:jc w:val="both"/>
      </w:pPr>
      <w:r>
        <w:drawing>
          <wp:inline distT="0" distB="0" distL="0" distR="0">
            <wp:extent cx="241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4"/>
                    <a:stretch>
                      <a:fillRect/>
                    </a:stretch>
                  </pic:blipFill>
                  <pic:spPr>
                    <a:xfrm>
                      <a:off x="0" y="0"/>
                      <a:ext cx="2413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есебі 2.4 қосымшасы 2-ге сәйкес жүргізіледі. Қалған жағдайда максималды концентрациясының есебі ғимарат әсері есепке алынбай жүргізіледі, яғни </w:t>
      </w:r>
    </w:p>
    <w:p>
      <w:pPr>
        <w:spacing w:after="0"/>
        <w:ind w:left="0"/>
        <w:jc w:val="both"/>
      </w:pPr>
      <w:r>
        <w:drawing>
          <wp:inline distT="0" distB="0" distL="0" distR="0">
            <wp:extent cx="241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5"/>
                    <a:stretch>
                      <a:fillRect/>
                    </a:stretch>
                  </pic:blipFill>
                  <pic:spPr>
                    <a:xfrm>
                      <a:off x="0" y="0"/>
                      <a:ext cx="2413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С</w:t>
      </w:r>
      <w:r>
        <w:rPr>
          <w:rFonts w:ascii="Times New Roman"/>
          <w:b w:val="false"/>
          <w:i w:val="false"/>
          <w:color w:val="000000"/>
          <w:vertAlign w:val="subscript"/>
        </w:rPr>
        <w:t>м .</w:t>
      </w:r>
    </w:p>
    <w:bookmarkStart w:name="z18937" w:id="8448"/>
    <w:p>
      <w:pPr>
        <w:spacing w:after="0"/>
        <w:ind w:left="0"/>
        <w:jc w:val="both"/>
      </w:pPr>
      <w:r>
        <w:rPr>
          <w:rFonts w:ascii="Times New Roman"/>
          <w:b w:val="false"/>
          <w:i w:val="false"/>
          <w:color w:val="000000"/>
          <w:sz w:val="28"/>
        </w:rPr>
        <w:t>
      9. Шығу көзінің негізін орналастыру барысында жел бағытындағы ғимарат қабырғасына перпендикулярлы желді көлеңкенің пайда болу мүмкіндігі (4 д сурет) ғимараттан көзге дейінгі ауаның ауысуы перпендикулярлы болуына сәйкес, максималды жер маңындағы концентрациясы желдің қауіпті бағытында ғана жетеді. Бұл жағдайда</w:t>
      </w:r>
    </w:p>
    <w:bookmarkEnd w:id="8448"/>
    <w:bookmarkStart w:name="z18938" w:id="8449"/>
    <w:p>
      <w:pPr>
        <w:spacing w:after="0"/>
        <w:ind w:left="0"/>
        <w:jc w:val="both"/>
      </w:pPr>
      <w:r>
        <w:rPr>
          <w:rFonts w:ascii="Times New Roman"/>
          <w:b w:val="false"/>
          <w:i w:val="false"/>
          <w:color w:val="000000"/>
          <w:sz w:val="28"/>
        </w:rPr>
        <w:t xml:space="preserve">
       </w:t>
      </w:r>
    </w:p>
    <w:bookmarkEnd w:id="8449"/>
    <w:p>
      <w:pPr>
        <w:spacing w:after="0"/>
        <w:ind w:left="0"/>
        <w:jc w:val="both"/>
      </w:pPr>
      <w:r>
        <w:drawing>
          <wp:inline distT="0" distB="0" distL="0" distR="0">
            <wp:extent cx="2120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6"/>
                    <a:stretch>
                      <a:fillRect/>
                    </a:stretch>
                  </pic:blipFill>
                  <pic:spPr>
                    <a:xfrm>
                      <a:off x="0" y="0"/>
                      <a:ext cx="21209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(6)</w:t>
      </w:r>
    </w:p>
    <w:bookmarkStart w:name="z18939" w:id="8450"/>
    <w:p>
      <w:pPr>
        <w:spacing w:after="0"/>
        <w:ind w:left="0"/>
        <w:jc w:val="both"/>
      </w:pPr>
      <w:r>
        <w:rPr>
          <w:rFonts w:ascii="Times New Roman"/>
          <w:b w:val="false"/>
          <w:i w:val="false"/>
          <w:color w:val="000000"/>
          <w:sz w:val="28"/>
        </w:rPr>
        <w:t>
      мұндағы</w:t>
      </w:r>
    </w:p>
    <w:bookmarkEnd w:id="8450"/>
    <w:bookmarkStart w:name="z18940" w:id="8451"/>
    <w:p>
      <w:pPr>
        <w:spacing w:after="0"/>
        <w:ind w:left="0"/>
        <w:jc w:val="both"/>
      </w:pPr>
      <w:r>
        <w:rPr>
          <w:rFonts w:ascii="Times New Roman"/>
          <w:b w:val="false"/>
          <w:i w:val="false"/>
          <w:color w:val="000000"/>
          <w:sz w:val="28"/>
        </w:rPr>
        <w:t xml:space="preserve">
       </w:t>
      </w:r>
    </w:p>
    <w:bookmarkEnd w:id="8451"/>
    <w:p>
      <w:pPr>
        <w:spacing w:after="0"/>
        <w:ind w:left="0"/>
        <w:jc w:val="both"/>
      </w:pPr>
      <w:r>
        <w:drawing>
          <wp:inline distT="0" distB="0" distL="0" distR="0">
            <wp:extent cx="1003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7"/>
                    <a:stretch>
                      <a:fillRect/>
                    </a:stretch>
                  </pic:blipFill>
                  <pic:spPr>
                    <a:xfrm>
                      <a:off x="0" y="0"/>
                      <a:ext cx="10033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(7)</w:t>
      </w:r>
    </w:p>
    <w:bookmarkStart w:name="z18941" w:id="8452"/>
    <w:p>
      <w:pPr>
        <w:spacing w:after="0"/>
        <w:ind w:left="0"/>
        <w:jc w:val="both"/>
      </w:pPr>
      <w:r>
        <w:rPr>
          <w:rFonts w:ascii="Times New Roman"/>
          <w:b w:val="false"/>
          <w:i w:val="false"/>
          <w:color w:val="000000"/>
          <w:sz w:val="28"/>
        </w:rPr>
        <w:t>
      (6) және (7) формуладағы коэффициенттер тұрақсыз болып келеді. r</w:t>
      </w:r>
      <w:r>
        <w:rPr>
          <w:rFonts w:ascii="Times New Roman"/>
          <w:b w:val="false"/>
          <w:i w:val="false"/>
          <w:color w:val="000000"/>
          <w:vertAlign w:val="subscript"/>
        </w:rPr>
        <w:t xml:space="preserve">3 </w:t>
      </w:r>
      <w:r>
        <w:rPr>
          <w:rFonts w:ascii="Times New Roman"/>
          <w:b w:val="false"/>
          <w:i w:val="false"/>
          <w:color w:val="000000"/>
          <w:sz w:val="28"/>
        </w:rPr>
        <w:t>коэффициенті – ғимараттың бар болған (</w:t>
      </w:r>
    </w:p>
    <w:bookmarkEnd w:id="8452"/>
    <w:p>
      <w:pPr>
        <w:spacing w:after="0"/>
        <w:ind w:left="0"/>
        <w:jc w:val="both"/>
      </w:pPr>
      <w:r>
        <w:drawing>
          <wp:inline distT="0" distB="0" distL="0" distR="0">
            <wp:extent cx="2540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8"/>
                    <a:stretch>
                      <a:fillRect/>
                    </a:stretch>
                  </pic:blipFill>
                  <pic:spPr>
                    <a:xfrm>
                      <a:off x="0" y="0"/>
                      <a:ext cx="2540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және жоқ болған (U</w:t>
      </w:r>
      <w:r>
        <w:rPr>
          <w:rFonts w:ascii="Times New Roman"/>
          <w:b w:val="false"/>
          <w:i w:val="false"/>
          <w:color w:val="000000"/>
          <w:vertAlign w:val="subscript"/>
        </w:rPr>
        <w:t>м</w:t>
      </w:r>
      <w:r>
        <w:rPr>
          <w:rFonts w:ascii="Times New Roman"/>
          <w:b w:val="false"/>
          <w:i w:val="false"/>
          <w:color w:val="000000"/>
          <w:sz w:val="28"/>
        </w:rPr>
        <w:t>) кездегі желдің қауіпті жылдамдығы айырмашылығының әсерін көрсетеді, ? коэффициенті – құрылыс барысындағы ауа ағымы құрылымының өзгеруі, s және ?</w:t>
      </w:r>
      <w:r>
        <w:rPr>
          <w:rFonts w:ascii="Times New Roman"/>
          <w:b w:val="false"/>
          <w:i w:val="false"/>
          <w:color w:val="000000"/>
          <w:vertAlign w:val="subscript"/>
        </w:rPr>
        <w:t>м</w:t>
      </w:r>
      <w:r>
        <w:rPr>
          <w:rFonts w:ascii="Times New Roman"/>
          <w:b w:val="false"/>
          <w:i w:val="false"/>
          <w:color w:val="000000"/>
          <w:sz w:val="28"/>
        </w:rPr>
        <w:t xml:space="preserve"> коэффициенттері – жел бағытының тербелісі және көлеңкедегі турбулентті диффузияның әсері. s</w:t>
      </w:r>
      <w:r>
        <w:rPr>
          <w:rFonts w:ascii="Times New Roman"/>
          <w:b w:val="false"/>
          <w:i w:val="false"/>
          <w:color w:val="000000"/>
          <w:vertAlign w:val="subscript"/>
        </w:rPr>
        <w:t>1</w:t>
      </w:r>
      <w:r>
        <w:rPr>
          <w:rFonts w:ascii="Times New Roman"/>
          <w:b w:val="false"/>
          <w:i w:val="false"/>
          <w:color w:val="000000"/>
          <w:sz w:val="28"/>
        </w:rPr>
        <w:t xml:space="preserve"> коэффициенті – 2-ші бөлімдегі формулаға сәйкес мағынаны білдіреді.</w:t>
      </w:r>
    </w:p>
    <w:bookmarkStart w:name="z18942" w:id="8453"/>
    <w:p>
      <w:pPr>
        <w:spacing w:after="0"/>
        <w:ind w:left="0"/>
        <w:jc w:val="both"/>
      </w:pPr>
      <w:r>
        <w:rPr>
          <w:rFonts w:ascii="Times New Roman"/>
          <w:b w:val="false"/>
          <w:i w:val="false"/>
          <w:color w:val="000000"/>
          <w:sz w:val="28"/>
        </w:rPr>
        <w:t>
      r</w:t>
      </w:r>
      <w:r>
        <w:rPr>
          <w:rFonts w:ascii="Times New Roman"/>
          <w:b w:val="false"/>
          <w:i w:val="false"/>
          <w:color w:val="000000"/>
          <w:vertAlign w:val="subscript"/>
        </w:rPr>
        <w:t xml:space="preserve">3 </w:t>
      </w:r>
      <w:r>
        <w:rPr>
          <w:rFonts w:ascii="Times New Roman"/>
          <w:b w:val="false"/>
          <w:i w:val="false"/>
          <w:color w:val="000000"/>
          <w:sz w:val="28"/>
        </w:rPr>
        <w:t xml:space="preserve">коэффициентін анықтау үшін желдің қауіпті жылдамдығы </w:t>
      </w:r>
    </w:p>
    <w:bookmarkEnd w:id="8453"/>
    <w:p>
      <w:pPr>
        <w:spacing w:after="0"/>
        <w:ind w:left="0"/>
        <w:jc w:val="both"/>
      </w:pPr>
      <w:r>
        <w:drawing>
          <wp:inline distT="0" distB="0" distL="0" distR="0">
            <wp:extent cx="2540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9"/>
                    <a:stretch>
                      <a:fillRect/>
                    </a:stretch>
                  </pic:blipFill>
                  <pic:spPr>
                    <a:xfrm>
                      <a:off x="0" y="0"/>
                      <a:ext cx="2540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мына формулаға (2.16 а) – (2.17 в) сәйкес алдын ала есептеледі. Осыған сәйкес шығу көзінің биіктігі Н көздің орналасу нүктесіндегі желді көлеңке аймағының биіктігінен Н</w:t>
      </w:r>
      <w:r>
        <w:rPr>
          <w:rFonts w:ascii="Times New Roman"/>
          <w:b w:val="false"/>
          <w:i w:val="false"/>
          <w:color w:val="000000"/>
          <w:vertAlign w:val="subscript"/>
        </w:rPr>
        <w:t xml:space="preserve">в </w:t>
      </w:r>
      <w:r>
        <w:rPr>
          <w:rFonts w:ascii="Times New Roman"/>
          <w:b w:val="false"/>
          <w:i w:val="false"/>
          <w:color w:val="000000"/>
          <w:sz w:val="28"/>
        </w:rPr>
        <w:t>төмен болса, яғни Н&lt; Н</w:t>
      </w:r>
      <w:r>
        <w:rPr>
          <w:rFonts w:ascii="Times New Roman"/>
          <w:b w:val="false"/>
          <w:i w:val="false"/>
          <w:color w:val="000000"/>
          <w:vertAlign w:val="subscript"/>
        </w:rPr>
        <w:t xml:space="preserve">в </w:t>
      </w:r>
      <w:r>
        <w:rPr>
          <w:rFonts w:ascii="Times New Roman"/>
          <w:b w:val="false"/>
          <w:i w:val="false"/>
          <w:color w:val="000000"/>
          <w:sz w:val="28"/>
        </w:rPr>
        <w:t>(5 а сурет), онда кіріс есебі көрсетілген V</w:t>
      </w:r>
      <w:r>
        <w:rPr>
          <w:rFonts w:ascii="Times New Roman"/>
          <w:b w:val="false"/>
          <w:i w:val="false"/>
          <w:color w:val="000000"/>
          <w:vertAlign w:val="subscript"/>
        </w:rPr>
        <w:t xml:space="preserve">м </w:t>
      </w:r>
      <w:r>
        <w:rPr>
          <w:rFonts w:ascii="Times New Roman"/>
          <w:b w:val="false"/>
          <w:i w:val="false"/>
          <w:color w:val="000000"/>
          <w:sz w:val="28"/>
        </w:rPr>
        <w:t>және f мағынасындағы формулалар көздің Н биіктігін көлеңке аймағының Н</w:t>
      </w:r>
      <w:r>
        <w:rPr>
          <w:rFonts w:ascii="Times New Roman"/>
          <w:b w:val="false"/>
          <w:i w:val="false"/>
          <w:color w:val="000000"/>
          <w:vertAlign w:val="subscript"/>
        </w:rPr>
        <w:t xml:space="preserve">в </w:t>
      </w:r>
      <w:r>
        <w:rPr>
          <w:rFonts w:ascii="Times New Roman"/>
          <w:b w:val="false"/>
          <w:i w:val="false"/>
          <w:color w:val="000000"/>
          <w:sz w:val="28"/>
        </w:rPr>
        <w:t>биіктігіне ауыстырған жағдайда жүргізіледі. Келесі r</w:t>
      </w:r>
      <w:r>
        <w:rPr>
          <w:rFonts w:ascii="Times New Roman"/>
          <w:b w:val="false"/>
          <w:i w:val="false"/>
          <w:color w:val="000000"/>
          <w:vertAlign w:val="subscript"/>
        </w:rPr>
        <w:t xml:space="preserve">3 </w:t>
      </w:r>
      <w:r>
        <w:rPr>
          <w:rFonts w:ascii="Times New Roman"/>
          <w:b w:val="false"/>
          <w:i w:val="false"/>
          <w:color w:val="000000"/>
          <w:sz w:val="28"/>
        </w:rPr>
        <w:t xml:space="preserve">коэффициенті 6 сурет немесе формулада келтірілген </w:t>
      </w:r>
    </w:p>
    <w:p>
      <w:pPr>
        <w:spacing w:after="0"/>
        <w:ind w:left="0"/>
        <w:jc w:val="both"/>
      </w:pPr>
      <w:r>
        <w:drawing>
          <wp:inline distT="0" distB="0" distL="0" distR="0">
            <wp:extent cx="2540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0"/>
                    <a:stretch>
                      <a:fillRect/>
                    </a:stretch>
                  </pic:blipFill>
                  <pic:spPr>
                    <a:xfrm>
                      <a:off x="0" y="0"/>
                      <a:ext cx="2540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U</w:t>
      </w:r>
      <w:r>
        <w:rPr>
          <w:rFonts w:ascii="Times New Roman"/>
          <w:b w:val="false"/>
          <w:i w:val="false"/>
          <w:color w:val="000000"/>
          <w:vertAlign w:val="subscript"/>
        </w:rPr>
        <w:t xml:space="preserve">м </w:t>
      </w:r>
      <w:r>
        <w:rPr>
          <w:rFonts w:ascii="Times New Roman"/>
          <w:b w:val="false"/>
          <w:i w:val="false"/>
          <w:color w:val="000000"/>
          <w:sz w:val="28"/>
        </w:rPr>
        <w:t>графигіне сәйкес анықталады:</w:t>
      </w:r>
    </w:p>
    <w:bookmarkStart w:name="z18943" w:id="8454"/>
    <w:p>
      <w:pPr>
        <w:spacing w:after="0"/>
        <w:ind w:left="0"/>
        <w:jc w:val="both"/>
      </w:pPr>
      <w:r>
        <w:rPr>
          <w:rFonts w:ascii="Times New Roman"/>
          <w:b w:val="false"/>
          <w:i w:val="false"/>
          <w:color w:val="000000"/>
          <w:sz w:val="28"/>
        </w:rPr>
        <w:t xml:space="preserve">
       </w:t>
      </w:r>
    </w:p>
    <w:bookmarkEnd w:id="8454"/>
    <w:p>
      <w:pPr>
        <w:spacing w:after="0"/>
        <w:ind w:left="0"/>
        <w:jc w:val="both"/>
      </w:pPr>
      <w:r>
        <w:drawing>
          <wp:inline distT="0" distB="0" distL="0" distR="0">
            <wp:extent cx="48133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1"/>
                    <a:stretch>
                      <a:fillRect/>
                    </a:stretch>
                  </pic:blipFill>
                  <pic:spPr>
                    <a:xfrm>
                      <a:off x="0" y="0"/>
                      <a:ext cx="4813300" cy="67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(8а)</w:t>
      </w:r>
    </w:p>
    <w:bookmarkStart w:name="z18944" w:id="8455"/>
    <w:p>
      <w:pPr>
        <w:spacing w:after="0"/>
        <w:ind w:left="0"/>
        <w:jc w:val="both"/>
      </w:pPr>
      <w:r>
        <w:rPr>
          <w:rFonts w:ascii="Times New Roman"/>
          <w:b w:val="false"/>
          <w:i w:val="false"/>
          <w:color w:val="000000"/>
          <w:sz w:val="28"/>
        </w:rPr>
        <w:t xml:space="preserve">
       </w:t>
      </w:r>
    </w:p>
    <w:bookmarkEnd w:id="8455"/>
    <w:p>
      <w:pPr>
        <w:spacing w:after="0"/>
        <w:ind w:left="0"/>
        <w:jc w:val="both"/>
      </w:pPr>
      <w:r>
        <w:drawing>
          <wp:inline distT="0" distB="0" distL="0" distR="0">
            <wp:extent cx="36703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2"/>
                    <a:stretch>
                      <a:fillRect/>
                    </a:stretch>
                  </pic:blipFill>
                  <pic:spPr>
                    <a:xfrm>
                      <a:off x="0" y="0"/>
                      <a:ext cx="3670300" cy="59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(8б)</w:t>
      </w:r>
    </w:p>
    <w:bookmarkStart w:name="z18945" w:id="8456"/>
    <w:p>
      <w:pPr>
        <w:spacing w:after="0"/>
        <w:ind w:left="0"/>
        <w:jc w:val="both"/>
      </w:pPr>
      <w:r>
        <w:rPr>
          <w:rFonts w:ascii="Times New Roman"/>
          <w:b w:val="false"/>
          <w:i w:val="false"/>
          <w:color w:val="000000"/>
          <w:sz w:val="28"/>
        </w:rPr>
        <w:t>
      Егер Н&gt;Н</w:t>
      </w:r>
      <w:r>
        <w:rPr>
          <w:rFonts w:ascii="Times New Roman"/>
          <w:b w:val="false"/>
          <w:i w:val="false"/>
          <w:color w:val="000000"/>
          <w:vertAlign w:val="subscript"/>
        </w:rPr>
        <w:t xml:space="preserve">в </w:t>
      </w:r>
      <w:r>
        <w:rPr>
          <w:rFonts w:ascii="Times New Roman"/>
          <w:b w:val="false"/>
          <w:i w:val="false"/>
          <w:color w:val="000000"/>
          <w:sz w:val="28"/>
        </w:rPr>
        <w:t>болса (5 б сурет), онда U</w:t>
      </w:r>
      <w:r>
        <w:rPr>
          <w:rFonts w:ascii="Times New Roman"/>
          <w:b w:val="false"/>
          <w:i w:val="false"/>
          <w:color w:val="000000"/>
          <w:vertAlign w:val="subscript"/>
        </w:rPr>
        <w:t>м =</w:t>
      </w:r>
      <w:r>
        <w:rPr>
          <w:rFonts w:ascii="Times New Roman"/>
          <w:b w:val="false"/>
          <w:i w:val="false"/>
          <w:color w:val="000000"/>
          <w:sz w:val="28"/>
        </w:rPr>
        <w:t xml:space="preserve"> U</w:t>
      </w:r>
      <w:r>
        <w:rPr>
          <w:rFonts w:ascii="Times New Roman"/>
          <w:b w:val="false"/>
          <w:i w:val="false"/>
          <w:color w:val="000000"/>
          <w:vertAlign w:val="subscript"/>
        </w:rPr>
        <w:t xml:space="preserve">м </w:t>
      </w:r>
      <w:r>
        <w:rPr>
          <w:rFonts w:ascii="Times New Roman"/>
          <w:b w:val="false"/>
          <w:i w:val="false"/>
          <w:color w:val="000000"/>
          <w:sz w:val="28"/>
        </w:rPr>
        <w:t>және r</w:t>
      </w:r>
      <w:r>
        <w:rPr>
          <w:rFonts w:ascii="Times New Roman"/>
          <w:b w:val="false"/>
          <w:i w:val="false"/>
          <w:color w:val="000000"/>
          <w:vertAlign w:val="subscript"/>
        </w:rPr>
        <w:t xml:space="preserve">3 </w:t>
      </w:r>
      <w:r>
        <w:rPr>
          <w:rFonts w:ascii="Times New Roman"/>
          <w:b w:val="false"/>
          <w:i w:val="false"/>
          <w:color w:val="000000"/>
          <w:sz w:val="28"/>
        </w:rPr>
        <w:t xml:space="preserve">= 1 </w:t>
      </w:r>
    </w:p>
    <w:bookmarkEnd w:id="8456"/>
    <w:bookmarkStart w:name="z18946" w:id="8457"/>
    <w:p>
      <w:pPr>
        <w:spacing w:after="0"/>
        <w:ind w:left="0"/>
        <w:jc w:val="both"/>
      </w:pPr>
      <w:r>
        <w:rPr>
          <w:rFonts w:ascii="Times New Roman"/>
          <w:b w:val="false"/>
          <w:i w:val="false"/>
          <w:color w:val="000000"/>
          <w:sz w:val="28"/>
        </w:rPr>
        <w:t>
      Н&gt;Н</w:t>
      </w:r>
      <w:r>
        <w:rPr>
          <w:rFonts w:ascii="Times New Roman"/>
          <w:b w:val="false"/>
          <w:i w:val="false"/>
          <w:color w:val="000000"/>
          <w:vertAlign w:val="subscript"/>
        </w:rPr>
        <w:t xml:space="preserve">в </w:t>
      </w:r>
      <w:r>
        <w:rPr>
          <w:rFonts w:ascii="Times New Roman"/>
          <w:b w:val="false"/>
          <w:i w:val="false"/>
          <w:color w:val="000000"/>
          <w:sz w:val="28"/>
        </w:rPr>
        <w:t xml:space="preserve">болған жағдайда </w:t>
      </w:r>
    </w:p>
    <w:bookmarkEnd w:id="8457"/>
    <w:p>
      <w:pPr>
        <w:spacing w:after="0"/>
        <w:ind w:left="0"/>
        <w:jc w:val="both"/>
      </w:pPr>
      <w:r>
        <w:drawing>
          <wp:inline distT="0" distB="0" distL="0" distR="0">
            <wp:extent cx="190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3"/>
                    <a:stretch>
                      <a:fillRect/>
                    </a:stretch>
                  </pic:blipFill>
                  <pic:spPr>
                    <a:xfrm>
                      <a:off x="0" y="0"/>
                      <a:ext cx="1905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коэффициенті график бойынша, келтірілген формула бойынша</w:t>
      </w:r>
    </w:p>
    <w:bookmarkStart w:name="z18947" w:id="8458"/>
    <w:p>
      <w:pPr>
        <w:spacing w:after="0"/>
        <w:ind w:left="0"/>
        <w:jc w:val="both"/>
      </w:pPr>
      <w:r>
        <w:rPr>
          <w:rFonts w:ascii="Times New Roman"/>
          <w:b w:val="false"/>
          <w:i w:val="false"/>
          <w:color w:val="000000"/>
          <w:sz w:val="28"/>
        </w:rPr>
        <w:t xml:space="preserve">
       </w:t>
      </w:r>
    </w:p>
    <w:bookmarkEnd w:id="8458"/>
    <w:p>
      <w:pPr>
        <w:spacing w:after="0"/>
        <w:ind w:left="0"/>
        <w:jc w:val="both"/>
      </w:pPr>
      <w:r>
        <w:drawing>
          <wp:inline distT="0" distB="0" distL="0" distR="0">
            <wp:extent cx="35941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4"/>
                    <a:stretch>
                      <a:fillRect/>
                    </a:stretch>
                  </pic:blipFill>
                  <pic:spPr>
                    <a:xfrm>
                      <a:off x="0" y="0"/>
                      <a:ext cx="3594100" cy="59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(9)</w:t>
      </w:r>
    </w:p>
    <w:bookmarkStart w:name="z18948" w:id="8459"/>
    <w:p>
      <w:pPr>
        <w:spacing w:after="0"/>
        <w:ind w:left="0"/>
        <w:jc w:val="both"/>
      </w:pPr>
      <w:r>
        <w:rPr>
          <w:rFonts w:ascii="Times New Roman"/>
          <w:b w:val="false"/>
          <w:i w:val="false"/>
          <w:color w:val="000000"/>
          <w:sz w:val="28"/>
        </w:rPr>
        <w:t>
      Н/Н</w:t>
      </w:r>
      <w:r>
        <w:rPr>
          <w:rFonts w:ascii="Times New Roman"/>
          <w:b w:val="false"/>
          <w:i w:val="false"/>
          <w:color w:val="000000"/>
          <w:vertAlign w:val="subscript"/>
        </w:rPr>
        <w:t>в</w:t>
      </w:r>
      <w:r>
        <w:rPr>
          <w:rFonts w:ascii="Times New Roman"/>
          <w:b w:val="false"/>
          <w:i w:val="false"/>
          <w:color w:val="000000"/>
          <w:sz w:val="28"/>
        </w:rPr>
        <w:t xml:space="preserve"> қатынасына сәйкес анықталады. Н&lt;Н</w:t>
      </w:r>
      <w:r>
        <w:rPr>
          <w:rFonts w:ascii="Times New Roman"/>
          <w:b w:val="false"/>
          <w:i w:val="false"/>
          <w:color w:val="000000"/>
          <w:vertAlign w:val="subscript"/>
        </w:rPr>
        <w:t>в</w:t>
      </w:r>
      <w:r>
        <w:rPr>
          <w:rFonts w:ascii="Times New Roman"/>
          <w:b w:val="false"/>
          <w:i w:val="false"/>
          <w:color w:val="000000"/>
          <w:sz w:val="28"/>
        </w:rPr>
        <w:t xml:space="preserve"> болған жағдайда </w:t>
      </w:r>
    </w:p>
    <w:bookmarkEnd w:id="8459"/>
    <w:p>
      <w:pPr>
        <w:spacing w:after="0"/>
        <w:ind w:left="0"/>
        <w:jc w:val="both"/>
      </w:pPr>
      <w:r>
        <w:drawing>
          <wp:inline distT="0" distB="0" distL="0" distR="0">
            <wp:extent cx="190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5"/>
                    <a:stretch>
                      <a:fillRect/>
                    </a:stretch>
                  </pic:blipFill>
                  <pic:spPr>
                    <a:xfrm>
                      <a:off x="0" y="0"/>
                      <a:ext cx="1905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мағынасы Н=Н</w:t>
      </w:r>
      <w:r>
        <w:rPr>
          <w:rFonts w:ascii="Times New Roman"/>
          <w:b w:val="false"/>
          <w:i w:val="false"/>
          <w:color w:val="000000"/>
          <w:vertAlign w:val="subscript"/>
        </w:rPr>
        <w:t>в</w:t>
      </w:r>
      <w:r>
        <w:rPr>
          <w:rFonts w:ascii="Times New Roman"/>
          <w:b w:val="false"/>
          <w:i w:val="false"/>
          <w:color w:val="000000"/>
          <w:sz w:val="28"/>
        </w:rPr>
        <w:t xml:space="preserve"> сәйкес алынады.</w:t>
      </w:r>
    </w:p>
    <w:bookmarkStart w:name="z18949" w:id="8460"/>
    <w:p>
      <w:pPr>
        <w:spacing w:after="0"/>
        <w:ind w:left="0"/>
        <w:jc w:val="both"/>
      </w:pPr>
      <w:r>
        <w:rPr>
          <w:rFonts w:ascii="Times New Roman"/>
          <w:b w:val="false"/>
          <w:i w:val="false"/>
          <w:color w:val="000000"/>
          <w:sz w:val="28"/>
        </w:rPr>
        <w:t xml:space="preserve">
      Егер </w:t>
      </w:r>
    </w:p>
    <w:bookmarkEnd w:id="8460"/>
    <w:p>
      <w:pPr>
        <w:spacing w:after="0"/>
        <w:ind w:left="0"/>
        <w:jc w:val="both"/>
      </w:pPr>
      <w:r>
        <w:drawing>
          <wp:inline distT="0" distB="0" distL="0" distR="0">
            <wp:extent cx="190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6"/>
                    <a:stretch>
                      <a:fillRect/>
                    </a:stretch>
                  </pic:blipFill>
                  <pic:spPr>
                    <a:xfrm>
                      <a:off x="0" y="0"/>
                      <a:ext cx="1905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&lt;1,4,(10) болса онда есеп барысында алынады:</w:t>
      </w:r>
    </w:p>
    <w:bookmarkStart w:name="z18950" w:id="8461"/>
    <w:p>
      <w:pPr>
        <w:spacing w:after="0"/>
        <w:ind w:left="0"/>
        <w:jc w:val="both"/>
      </w:pPr>
      <w:r>
        <w:rPr>
          <w:rFonts w:ascii="Times New Roman"/>
          <w:b w:val="false"/>
          <w:i w:val="false"/>
          <w:color w:val="000000"/>
          <w:sz w:val="28"/>
        </w:rPr>
        <w:t xml:space="preserve">
       </w:t>
      </w:r>
    </w:p>
    <w:bookmarkEnd w:id="8461"/>
    <w:p>
      <w:pPr>
        <w:spacing w:after="0"/>
        <w:ind w:left="0"/>
        <w:jc w:val="both"/>
      </w:pPr>
      <w:r>
        <w:drawing>
          <wp:inline distT="0" distB="0" distL="0" distR="0">
            <wp:extent cx="45085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7"/>
                    <a:stretch>
                      <a:fillRect/>
                    </a:stretch>
                  </pic:blipFill>
                  <pic:spPr>
                    <a:xfrm>
                      <a:off x="0" y="0"/>
                      <a:ext cx="45085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w:t>
      </w:r>
    </w:p>
    <w:bookmarkStart w:name="z18951" w:id="8462"/>
    <w:p>
      <w:pPr>
        <w:spacing w:after="0"/>
        <w:ind w:left="0"/>
        <w:jc w:val="both"/>
      </w:pPr>
      <w:r>
        <w:rPr>
          <w:rFonts w:ascii="Times New Roman"/>
          <w:b w:val="false"/>
          <w:i w:val="false"/>
          <w:color w:val="000000"/>
          <w:sz w:val="28"/>
        </w:rPr>
        <w:t>
      s коэффициенті (7) график бойынша, келтірілген 8 сурет немесе формула бойынша анықталады:</w:t>
      </w:r>
    </w:p>
    <w:bookmarkEnd w:id="8462"/>
    <w:bookmarkStart w:name="z18952" w:id="8463"/>
    <w:p>
      <w:pPr>
        <w:spacing w:after="0"/>
        <w:ind w:left="0"/>
        <w:jc w:val="both"/>
      </w:pPr>
      <w:r>
        <w:rPr>
          <w:rFonts w:ascii="Times New Roman"/>
          <w:b w:val="false"/>
          <w:i w:val="false"/>
          <w:color w:val="000000"/>
          <w:sz w:val="28"/>
        </w:rPr>
        <w:t xml:space="preserve">
       </w:t>
      </w:r>
    </w:p>
    <w:bookmarkEnd w:id="8463"/>
    <w:p>
      <w:pPr>
        <w:spacing w:after="0"/>
        <w:ind w:left="0"/>
        <w:jc w:val="both"/>
      </w:pPr>
      <w:r>
        <w:drawing>
          <wp:inline distT="0" distB="0" distL="0" distR="0">
            <wp:extent cx="3314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8"/>
                    <a:stretch>
                      <a:fillRect/>
                    </a:stretch>
                  </pic:blipFill>
                  <pic:spPr>
                    <a:xfrm>
                      <a:off x="0" y="0"/>
                      <a:ext cx="33147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(12а)</w:t>
      </w:r>
    </w:p>
    <w:bookmarkStart w:name="z18953" w:id="8464"/>
    <w:p>
      <w:pPr>
        <w:spacing w:after="0"/>
        <w:ind w:left="0"/>
        <w:jc w:val="both"/>
      </w:pPr>
      <w:r>
        <w:rPr>
          <w:rFonts w:ascii="Times New Roman"/>
          <w:b w:val="false"/>
          <w:i w:val="false"/>
          <w:color w:val="000000"/>
          <w:sz w:val="28"/>
        </w:rPr>
        <w:t xml:space="preserve">
       </w:t>
      </w:r>
    </w:p>
    <w:bookmarkEnd w:id="8464"/>
    <w:p>
      <w:pPr>
        <w:spacing w:after="0"/>
        <w:ind w:left="0"/>
        <w:jc w:val="both"/>
      </w:pPr>
      <w:r>
        <w:drawing>
          <wp:inline distT="0" distB="0" distL="0" distR="0">
            <wp:extent cx="32512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9"/>
                    <a:stretch>
                      <a:fillRect/>
                    </a:stretch>
                  </pic:blipFill>
                  <pic:spPr>
                    <a:xfrm>
                      <a:off x="0" y="0"/>
                      <a:ext cx="32512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(12б)</w:t>
      </w:r>
    </w:p>
    <w:bookmarkStart w:name="z18954" w:id="8465"/>
    <w:p>
      <w:pPr>
        <w:spacing w:after="0"/>
        <w:ind w:left="0"/>
        <w:jc w:val="both"/>
      </w:pPr>
      <w:r>
        <w:rPr>
          <w:rFonts w:ascii="Times New Roman"/>
          <w:b w:val="false"/>
          <w:i w:val="false"/>
          <w:color w:val="000000"/>
          <w:sz w:val="28"/>
        </w:rPr>
        <w:t xml:space="preserve">
       </w:t>
      </w:r>
    </w:p>
    <w:bookmarkEnd w:id="8465"/>
    <w:p>
      <w:pPr>
        <w:spacing w:after="0"/>
        <w:ind w:left="0"/>
        <w:jc w:val="both"/>
      </w:pPr>
      <w:r>
        <w:drawing>
          <wp:inline distT="0" distB="0" distL="0" distR="0">
            <wp:extent cx="4559300" cy="95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0"/>
                    <a:stretch>
                      <a:fillRect/>
                    </a:stretch>
                  </pic:blipFill>
                  <pic:spPr>
                    <a:xfrm>
                      <a:off x="0" y="0"/>
                      <a:ext cx="4559300" cy="95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(12в)</w:t>
      </w:r>
    </w:p>
    <w:bookmarkStart w:name="z18955" w:id="8466"/>
    <w:p>
      <w:pPr>
        <w:spacing w:after="0"/>
        <w:ind w:left="0"/>
        <w:jc w:val="both"/>
      </w:pPr>
      <w:r>
        <w:rPr>
          <w:rFonts w:ascii="Times New Roman"/>
          <w:b w:val="false"/>
          <w:i w:val="false"/>
          <w:color w:val="000000"/>
          <w:sz w:val="28"/>
        </w:rPr>
        <w:t xml:space="preserve">
       </w:t>
      </w:r>
    </w:p>
    <w:bookmarkEnd w:id="8466"/>
    <w:p>
      <w:pPr>
        <w:spacing w:after="0"/>
        <w:ind w:left="0"/>
        <w:jc w:val="both"/>
      </w:pPr>
      <w:r>
        <w:drawing>
          <wp:inline distT="0" distB="0" distL="0" distR="0">
            <wp:extent cx="21209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1"/>
                    <a:stretch>
                      <a:fillRect/>
                    </a:stretch>
                  </pic:blipFill>
                  <pic:spPr>
                    <a:xfrm>
                      <a:off x="0" y="0"/>
                      <a:ext cx="21209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(12г)</w:t>
      </w:r>
    </w:p>
    <w:bookmarkStart w:name="z18956" w:id="8467"/>
    <w:p>
      <w:pPr>
        <w:spacing w:after="0"/>
        <w:ind w:left="0"/>
        <w:jc w:val="both"/>
      </w:pPr>
      <w:r>
        <w:rPr>
          <w:rFonts w:ascii="Times New Roman"/>
          <w:b w:val="false"/>
          <w:i w:val="false"/>
          <w:color w:val="000000"/>
          <w:sz w:val="28"/>
        </w:rPr>
        <w:t>
      аргументке сәйкес</w:t>
      </w:r>
    </w:p>
    <w:bookmarkEnd w:id="8467"/>
    <w:bookmarkStart w:name="z18957" w:id="8468"/>
    <w:p>
      <w:pPr>
        <w:spacing w:after="0"/>
        <w:ind w:left="0"/>
        <w:jc w:val="both"/>
      </w:pPr>
      <w:r>
        <w:rPr>
          <w:rFonts w:ascii="Times New Roman"/>
          <w:b w:val="false"/>
          <w:i w:val="false"/>
          <w:color w:val="000000"/>
          <w:sz w:val="28"/>
        </w:rPr>
        <w:t xml:space="preserve">
       </w:t>
      </w:r>
    </w:p>
    <w:bookmarkEnd w:id="8468"/>
    <w:p>
      <w:pPr>
        <w:spacing w:after="0"/>
        <w:ind w:left="0"/>
        <w:jc w:val="both"/>
      </w:pPr>
      <w:r>
        <w:drawing>
          <wp:inline distT="0" distB="0" distL="0" distR="0">
            <wp:extent cx="12319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2"/>
                    <a:stretch>
                      <a:fillRect/>
                    </a:stretch>
                  </pic:blipFill>
                  <pic:spPr>
                    <a:xfrm>
                      <a:off x="0" y="0"/>
                      <a:ext cx="1231900" cy="62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w:t>
      </w:r>
    </w:p>
    <w:bookmarkStart w:name="z18958" w:id="8469"/>
    <w:p>
      <w:pPr>
        <w:spacing w:after="0"/>
        <w:ind w:left="0"/>
        <w:jc w:val="both"/>
      </w:pPr>
      <w:r>
        <w:rPr>
          <w:rFonts w:ascii="Times New Roman"/>
          <w:b w:val="false"/>
          <w:i w:val="false"/>
          <w:color w:val="000000"/>
          <w:sz w:val="28"/>
        </w:rPr>
        <w:t>
      мұндағы Н&lt; Н</w:t>
      </w:r>
      <w:r>
        <w:rPr>
          <w:rFonts w:ascii="Times New Roman"/>
          <w:b w:val="false"/>
          <w:i w:val="false"/>
          <w:color w:val="000000"/>
          <w:vertAlign w:val="subscript"/>
        </w:rPr>
        <w:t xml:space="preserve">в </w:t>
      </w:r>
      <w:r>
        <w:rPr>
          <w:rFonts w:ascii="Times New Roman"/>
          <w:b w:val="false"/>
          <w:i w:val="false"/>
          <w:color w:val="000000"/>
          <w:sz w:val="28"/>
        </w:rPr>
        <w:t>болған жағдайда р</w:t>
      </w:r>
      <w:r>
        <w:rPr>
          <w:rFonts w:ascii="Times New Roman"/>
          <w:b w:val="false"/>
          <w:i w:val="false"/>
          <w:color w:val="000000"/>
          <w:vertAlign w:val="subscript"/>
        </w:rPr>
        <w:t xml:space="preserve">3 </w:t>
      </w:r>
      <w:r>
        <w:rPr>
          <w:rFonts w:ascii="Times New Roman"/>
          <w:b w:val="false"/>
          <w:i w:val="false"/>
          <w:color w:val="000000"/>
          <w:sz w:val="28"/>
        </w:rPr>
        <w:t xml:space="preserve">коэффициенті график бойынша </w:t>
      </w:r>
    </w:p>
    <w:bookmarkEnd w:id="8469"/>
    <w:p>
      <w:pPr>
        <w:spacing w:after="0"/>
        <w:ind w:left="0"/>
        <w:jc w:val="both"/>
      </w:pPr>
      <w:r>
        <w:drawing>
          <wp:inline distT="0" distB="0" distL="0" distR="0">
            <wp:extent cx="5715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3"/>
                    <a:stretch>
                      <a:fillRect/>
                    </a:stretch>
                  </pic:blipFill>
                  <pic:spPr>
                    <a:xfrm>
                      <a:off x="0" y="0"/>
                      <a:ext cx="5715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қатынасына сәйкес, келтірілген 6 сурет немесе формула бойынша орындалады:</w:t>
      </w:r>
    </w:p>
    <w:bookmarkStart w:name="z18959" w:id="8470"/>
    <w:p>
      <w:pPr>
        <w:spacing w:after="0"/>
        <w:ind w:left="0"/>
        <w:jc w:val="both"/>
      </w:pPr>
      <w:r>
        <w:rPr>
          <w:rFonts w:ascii="Times New Roman"/>
          <w:b w:val="false"/>
          <w:i w:val="false"/>
          <w:color w:val="000000"/>
          <w:sz w:val="28"/>
        </w:rPr>
        <w:t xml:space="preserve">
       </w:t>
      </w:r>
    </w:p>
    <w:bookmarkEnd w:id="8470"/>
    <w:p>
      <w:pPr>
        <w:spacing w:after="0"/>
        <w:ind w:left="0"/>
        <w:jc w:val="both"/>
      </w:pPr>
      <w:r>
        <w:drawing>
          <wp:inline distT="0" distB="0" distL="0" distR="0">
            <wp:extent cx="21971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4"/>
                    <a:stretch>
                      <a:fillRect/>
                    </a:stretch>
                  </pic:blipFill>
                  <pic:spPr>
                    <a:xfrm>
                      <a:off x="0" y="0"/>
                      <a:ext cx="21971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(14а)</w:t>
      </w:r>
    </w:p>
    <w:bookmarkStart w:name="z18960" w:id="8471"/>
    <w:p>
      <w:pPr>
        <w:spacing w:after="0"/>
        <w:ind w:left="0"/>
        <w:jc w:val="both"/>
      </w:pPr>
      <w:r>
        <w:rPr>
          <w:rFonts w:ascii="Times New Roman"/>
          <w:b w:val="false"/>
          <w:i w:val="false"/>
          <w:color w:val="000000"/>
          <w:sz w:val="28"/>
        </w:rPr>
        <w:t xml:space="preserve">
       </w:t>
      </w:r>
    </w:p>
    <w:bookmarkEnd w:id="8471"/>
    <w:p>
      <w:pPr>
        <w:spacing w:after="0"/>
        <w:ind w:left="0"/>
        <w:jc w:val="both"/>
      </w:pPr>
      <w:r>
        <w:drawing>
          <wp:inline distT="0" distB="0" distL="0" distR="0">
            <wp:extent cx="38989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5"/>
                    <a:stretch>
                      <a:fillRect/>
                    </a:stretch>
                  </pic:blipFill>
                  <pic:spPr>
                    <a:xfrm>
                      <a:off x="0" y="0"/>
                      <a:ext cx="3898900" cy="67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(14б)</w:t>
      </w:r>
    </w:p>
    <w:bookmarkStart w:name="z18961" w:id="8472"/>
    <w:p>
      <w:pPr>
        <w:spacing w:after="0"/>
        <w:ind w:left="0"/>
        <w:jc w:val="both"/>
      </w:pPr>
      <w:r>
        <w:rPr>
          <w:rFonts w:ascii="Times New Roman"/>
          <w:b w:val="false"/>
          <w:i w:val="false"/>
          <w:color w:val="000000"/>
          <w:sz w:val="28"/>
        </w:rPr>
        <w:t xml:space="preserve">
       </w:t>
      </w:r>
    </w:p>
    <w:bookmarkEnd w:id="8472"/>
    <w:p>
      <w:pPr>
        <w:spacing w:after="0"/>
        <w:ind w:left="0"/>
        <w:jc w:val="both"/>
      </w:pPr>
      <w:r>
        <w:drawing>
          <wp:inline distT="0" distB="0" distL="0" distR="0">
            <wp:extent cx="30099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6"/>
                    <a:stretch>
                      <a:fillRect/>
                    </a:stretch>
                  </pic:blipFill>
                  <pic:spPr>
                    <a:xfrm>
                      <a:off x="0" y="0"/>
                      <a:ext cx="30099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(14в)</w:t>
      </w:r>
    </w:p>
    <w:bookmarkStart w:name="z18962" w:id="8473"/>
    <w:p>
      <w:pPr>
        <w:spacing w:after="0"/>
        <w:ind w:left="0"/>
        <w:jc w:val="both"/>
      </w:pPr>
      <w:r>
        <w:rPr>
          <w:rFonts w:ascii="Times New Roman"/>
          <w:b w:val="false"/>
          <w:i w:val="false"/>
          <w:color w:val="000000"/>
          <w:sz w:val="28"/>
        </w:rPr>
        <w:t>
      Н&gt;Н</w:t>
      </w:r>
      <w:r>
        <w:rPr>
          <w:rFonts w:ascii="Times New Roman"/>
          <w:b w:val="false"/>
          <w:i w:val="false"/>
          <w:color w:val="000000"/>
          <w:vertAlign w:val="subscript"/>
        </w:rPr>
        <w:t xml:space="preserve">в </w:t>
      </w:r>
      <w:r>
        <w:rPr>
          <w:rFonts w:ascii="Times New Roman"/>
          <w:b w:val="false"/>
          <w:i w:val="false"/>
          <w:color w:val="000000"/>
          <w:sz w:val="28"/>
        </w:rPr>
        <w:t>болған жағдайда р</w:t>
      </w:r>
      <w:r>
        <w:rPr>
          <w:rFonts w:ascii="Times New Roman"/>
          <w:b w:val="false"/>
          <w:i w:val="false"/>
          <w:color w:val="000000"/>
          <w:vertAlign w:val="subscript"/>
        </w:rPr>
        <w:t xml:space="preserve">3 </w:t>
      </w:r>
      <w:r>
        <w:rPr>
          <w:rFonts w:ascii="Times New Roman"/>
          <w:b w:val="false"/>
          <w:i w:val="false"/>
          <w:color w:val="000000"/>
          <w:sz w:val="28"/>
        </w:rPr>
        <w:t>=1 болады. Егер ?</w:t>
      </w:r>
      <w:r>
        <w:rPr>
          <w:rFonts w:ascii="Times New Roman"/>
          <w:b w:val="false"/>
          <w:i w:val="false"/>
          <w:color w:val="000000"/>
          <w:vertAlign w:val="subscript"/>
        </w:rPr>
        <w:t>1</w:t>
      </w:r>
      <w:r>
        <w:rPr>
          <w:rFonts w:ascii="Times New Roman"/>
          <w:b w:val="false"/>
          <w:i w:val="false"/>
          <w:color w:val="000000"/>
          <w:sz w:val="28"/>
        </w:rPr>
        <w:t>?1, мұндағы ?</w:t>
      </w:r>
      <w:r>
        <w:rPr>
          <w:rFonts w:ascii="Times New Roman"/>
          <w:b w:val="false"/>
          <w:i w:val="false"/>
          <w:color w:val="000000"/>
          <w:vertAlign w:val="subscript"/>
        </w:rPr>
        <w:t xml:space="preserve">1 </w:t>
      </w:r>
      <w:r>
        <w:rPr>
          <w:rFonts w:ascii="Times New Roman"/>
          <w:b w:val="false"/>
          <w:i w:val="false"/>
          <w:color w:val="000000"/>
          <w:sz w:val="28"/>
        </w:rPr>
        <w:t>(7) формула бойынша анықталады немесе (11)-ге сәйкес алынады.</w:t>
      </w:r>
    </w:p>
    <w:bookmarkEnd w:id="8473"/>
    <w:bookmarkStart w:name="z18963" w:id="8474"/>
    <w:p>
      <w:pPr>
        <w:spacing w:after="0"/>
        <w:ind w:left="0"/>
        <w:jc w:val="both"/>
      </w:pPr>
      <w:r>
        <w:rPr>
          <w:rFonts w:ascii="Times New Roman"/>
          <w:b w:val="false"/>
          <w:i w:val="false"/>
          <w:color w:val="000000"/>
          <w:sz w:val="28"/>
        </w:rPr>
        <w:t>
      Төмендегі көздер үшін (Н&lt;10 м болғанда), S коэффициенті (7)-дегі S</w:t>
      </w:r>
      <w:r>
        <w:rPr>
          <w:rFonts w:ascii="Times New Roman"/>
          <w:b w:val="false"/>
          <w:i w:val="false"/>
          <w:color w:val="000000"/>
          <w:vertAlign w:val="subscript"/>
        </w:rPr>
        <w:t xml:space="preserve">L </w:t>
      </w:r>
      <w:r>
        <w:rPr>
          <w:rFonts w:ascii="Times New Roman"/>
          <w:b w:val="false"/>
          <w:i w:val="false"/>
          <w:color w:val="000000"/>
          <w:sz w:val="28"/>
        </w:rPr>
        <w:t>–ға ауыстырылады, мұндағы S</w:t>
      </w:r>
      <w:r>
        <w:rPr>
          <w:rFonts w:ascii="Times New Roman"/>
          <w:b w:val="false"/>
          <w:i w:val="false"/>
          <w:color w:val="000000"/>
          <w:vertAlign w:val="subscript"/>
        </w:rPr>
        <w:t xml:space="preserve">L </w:t>
      </w:r>
      <w:r>
        <w:rPr>
          <w:rFonts w:ascii="Times New Roman"/>
          <w:b w:val="false"/>
          <w:i w:val="false"/>
          <w:color w:val="000000"/>
          <w:sz w:val="28"/>
        </w:rPr>
        <w:t>мына формула бойынша анықталады:</w:t>
      </w:r>
    </w:p>
    <w:bookmarkEnd w:id="8474"/>
    <w:bookmarkStart w:name="z18964" w:id="8475"/>
    <w:p>
      <w:pPr>
        <w:spacing w:after="0"/>
        <w:ind w:left="0"/>
        <w:jc w:val="both"/>
      </w:pPr>
      <w:r>
        <w:rPr>
          <w:rFonts w:ascii="Times New Roman"/>
          <w:b w:val="false"/>
          <w:i w:val="false"/>
          <w:color w:val="000000"/>
          <w:sz w:val="28"/>
        </w:rPr>
        <w:t xml:space="preserve">
       </w:t>
      </w:r>
    </w:p>
    <w:bookmarkEnd w:id="8475"/>
    <w:p>
      <w:pPr>
        <w:spacing w:after="0"/>
        <w:ind w:left="0"/>
        <w:jc w:val="both"/>
      </w:pPr>
      <w:r>
        <w:drawing>
          <wp:inline distT="0" distB="0" distL="0" distR="0">
            <wp:extent cx="5854700" cy="179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7"/>
                    <a:stretch>
                      <a:fillRect/>
                    </a:stretch>
                  </pic:blipFill>
                  <pic:spPr>
                    <a:xfrm>
                      <a:off x="0" y="0"/>
                      <a:ext cx="5854700" cy="179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w:t>
      </w:r>
    </w:p>
    <w:bookmarkStart w:name="z18965" w:id="8476"/>
    <w:p>
      <w:pPr>
        <w:spacing w:after="0"/>
        <w:ind w:left="0"/>
        <w:jc w:val="both"/>
      </w:pPr>
      <w:r>
        <w:rPr>
          <w:rFonts w:ascii="Times New Roman"/>
          <w:b w:val="false"/>
          <w:i w:val="false"/>
          <w:color w:val="000000"/>
          <w:sz w:val="28"/>
        </w:rPr>
        <w:t>
      Алдын ала ?</w:t>
      </w:r>
      <w:r>
        <w:rPr>
          <w:rFonts w:ascii="Times New Roman"/>
          <w:b w:val="false"/>
          <w:i w:val="false"/>
          <w:color w:val="000000"/>
          <w:vertAlign w:val="subscript"/>
        </w:rPr>
        <w:t xml:space="preserve">м </w:t>
      </w:r>
      <w:r>
        <w:rPr>
          <w:rFonts w:ascii="Times New Roman"/>
          <w:b w:val="false"/>
          <w:i w:val="false"/>
          <w:color w:val="000000"/>
          <w:sz w:val="28"/>
        </w:rPr>
        <w:t>–ді анықтау үшін 9 сурет немесе мына формула бойынша:</w:t>
      </w:r>
    </w:p>
    <w:bookmarkEnd w:id="8476"/>
    <w:bookmarkStart w:name="z18966" w:id="8477"/>
    <w:p>
      <w:pPr>
        <w:spacing w:after="0"/>
        <w:ind w:left="0"/>
        <w:jc w:val="both"/>
      </w:pPr>
      <w:r>
        <w:rPr>
          <w:rFonts w:ascii="Times New Roman"/>
          <w:b w:val="false"/>
          <w:i w:val="false"/>
          <w:color w:val="000000"/>
          <w:sz w:val="28"/>
        </w:rPr>
        <w:t xml:space="preserve">
       </w:t>
      </w:r>
    </w:p>
    <w:bookmarkEnd w:id="8477"/>
    <w:p>
      <w:pPr>
        <w:spacing w:after="0"/>
        <w:ind w:left="0"/>
        <w:jc w:val="both"/>
      </w:pPr>
      <w:r>
        <w:drawing>
          <wp:inline distT="0" distB="0" distL="0" distR="0">
            <wp:extent cx="36195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8"/>
                    <a:stretch>
                      <a:fillRect/>
                    </a:stretch>
                  </pic:blipFill>
                  <pic:spPr>
                    <a:xfrm>
                      <a:off x="0" y="0"/>
                      <a:ext cx="36195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(16а)</w:t>
      </w:r>
    </w:p>
    <w:bookmarkStart w:name="z18967" w:id="8478"/>
    <w:p>
      <w:pPr>
        <w:spacing w:after="0"/>
        <w:ind w:left="0"/>
        <w:jc w:val="both"/>
      </w:pPr>
      <w:r>
        <w:rPr>
          <w:rFonts w:ascii="Times New Roman"/>
          <w:b w:val="false"/>
          <w:i w:val="false"/>
          <w:color w:val="000000"/>
          <w:sz w:val="28"/>
        </w:rPr>
        <w:t xml:space="preserve">
       </w:t>
      </w:r>
    </w:p>
    <w:bookmarkEnd w:id="8478"/>
    <w:p>
      <w:pPr>
        <w:spacing w:after="0"/>
        <w:ind w:left="0"/>
        <w:jc w:val="both"/>
      </w:pPr>
      <w:r>
        <w:drawing>
          <wp:inline distT="0" distB="0" distL="0" distR="0">
            <wp:extent cx="28956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9"/>
                    <a:stretch>
                      <a:fillRect/>
                    </a:stretch>
                  </pic:blipFill>
                  <pic:spPr>
                    <a:xfrm>
                      <a:off x="0" y="0"/>
                      <a:ext cx="28956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(16б)</w:t>
      </w:r>
    </w:p>
    <w:bookmarkStart w:name="z18968" w:id="8479"/>
    <w:p>
      <w:pPr>
        <w:spacing w:after="0"/>
        <w:ind w:left="0"/>
        <w:jc w:val="both"/>
      </w:pPr>
      <w:r>
        <w:rPr>
          <w:rFonts w:ascii="Times New Roman"/>
          <w:b w:val="false"/>
          <w:i w:val="false"/>
          <w:color w:val="000000"/>
          <w:sz w:val="28"/>
        </w:rPr>
        <w:t>
      Қосалқы бұрыш ?</w:t>
      </w:r>
      <w:r>
        <w:rPr>
          <w:rFonts w:ascii="Times New Roman"/>
          <w:b w:val="false"/>
          <w:i w:val="false"/>
          <w:color w:val="000000"/>
          <w:vertAlign w:val="subscript"/>
        </w:rPr>
        <w:t>к</w:t>
      </w:r>
      <w:r>
        <w:rPr>
          <w:rFonts w:ascii="Times New Roman"/>
          <w:b w:val="false"/>
          <w:i w:val="false"/>
          <w:color w:val="000000"/>
          <w:sz w:val="28"/>
        </w:rPr>
        <w:t xml:space="preserve"> (градуспен) бөлшекке қатысты</w:t>
      </w:r>
    </w:p>
    <w:bookmarkEnd w:id="8479"/>
    <w:bookmarkStart w:name="z18969" w:id="8480"/>
    <w:p>
      <w:pPr>
        <w:spacing w:after="0"/>
        <w:ind w:left="0"/>
        <w:jc w:val="both"/>
      </w:pPr>
      <w:r>
        <w:rPr>
          <w:rFonts w:ascii="Times New Roman"/>
          <w:b w:val="false"/>
          <w:i w:val="false"/>
          <w:color w:val="000000"/>
          <w:sz w:val="28"/>
        </w:rPr>
        <w:t xml:space="preserve">
       </w:t>
      </w:r>
    </w:p>
    <w:bookmarkEnd w:id="8480"/>
    <w:p>
      <w:pPr>
        <w:spacing w:after="0"/>
        <w:ind w:left="0"/>
        <w:jc w:val="both"/>
      </w:pPr>
      <w:r>
        <w:drawing>
          <wp:inline distT="0" distB="0" distL="0" distR="0">
            <wp:extent cx="8128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0"/>
                    <a:stretch>
                      <a:fillRect/>
                    </a:stretch>
                  </pic:blipFill>
                  <pic:spPr>
                    <a:xfrm>
                      <a:off x="0" y="0"/>
                      <a:ext cx="8128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w:t>
      </w:r>
    </w:p>
    <w:bookmarkStart w:name="z18970" w:id="8481"/>
    <w:p>
      <w:pPr>
        <w:spacing w:after="0"/>
        <w:ind w:left="0"/>
        <w:jc w:val="both"/>
      </w:pPr>
      <w:r>
        <w:rPr>
          <w:rFonts w:ascii="Times New Roman"/>
          <w:b w:val="false"/>
          <w:i w:val="false"/>
          <w:color w:val="000000"/>
          <w:sz w:val="28"/>
        </w:rPr>
        <w:t>
      Өлшемсіз коэффициент ?</w:t>
      </w:r>
      <w:r>
        <w:rPr>
          <w:rFonts w:ascii="Times New Roman"/>
          <w:b w:val="false"/>
          <w:i w:val="false"/>
          <w:color w:val="000000"/>
          <w:vertAlign w:val="subscript"/>
        </w:rPr>
        <w:t>м</w:t>
      </w:r>
      <w:r>
        <w:rPr>
          <w:rFonts w:ascii="Times New Roman"/>
          <w:b w:val="false"/>
          <w:i w:val="false"/>
          <w:color w:val="000000"/>
          <w:sz w:val="28"/>
        </w:rPr>
        <w:t xml:space="preserve"> 10 суретпен немесе төмендегі формуламен анықталады:</w:t>
      </w:r>
    </w:p>
    <w:bookmarkEnd w:id="8481"/>
    <w:bookmarkStart w:name="z18971" w:id="8482"/>
    <w:p>
      <w:pPr>
        <w:spacing w:after="0"/>
        <w:ind w:left="0"/>
        <w:jc w:val="both"/>
      </w:pPr>
      <w:r>
        <w:rPr>
          <w:rFonts w:ascii="Times New Roman"/>
          <w:b w:val="false"/>
          <w:i w:val="false"/>
          <w:color w:val="000000"/>
          <w:sz w:val="28"/>
        </w:rPr>
        <w:t xml:space="preserve">
       </w:t>
      </w:r>
    </w:p>
    <w:bookmarkEnd w:id="8482"/>
    <w:p>
      <w:pPr>
        <w:spacing w:after="0"/>
        <w:ind w:left="0"/>
        <w:jc w:val="both"/>
      </w:pPr>
      <w:r>
        <w:drawing>
          <wp:inline distT="0" distB="0" distL="0" distR="0">
            <wp:extent cx="44831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1"/>
                    <a:stretch>
                      <a:fillRect/>
                    </a:stretch>
                  </pic:blipFill>
                  <pic:spPr>
                    <a:xfrm>
                      <a:off x="0" y="0"/>
                      <a:ext cx="4483100" cy="60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w:t>
      </w:r>
    </w:p>
    <w:bookmarkStart w:name="z18972" w:id="8483"/>
    <w:p>
      <w:pPr>
        <w:spacing w:after="0"/>
        <w:ind w:left="0"/>
        <w:jc w:val="both"/>
      </w:pPr>
      <w:r>
        <w:rPr>
          <w:rFonts w:ascii="Times New Roman"/>
          <w:b w:val="false"/>
          <w:i w:val="false"/>
          <w:color w:val="000000"/>
          <w:sz w:val="28"/>
        </w:rPr>
        <w:t>
      Осыған дәлел t</w:t>
      </w:r>
      <w:r>
        <w:rPr>
          <w:rFonts w:ascii="Times New Roman"/>
          <w:b w:val="false"/>
          <w:i w:val="false"/>
          <w:color w:val="000000"/>
          <w:vertAlign w:val="subscript"/>
        </w:rPr>
        <w:t>3</w:t>
      </w:r>
      <w:r>
        <w:rPr>
          <w:rFonts w:ascii="Times New Roman"/>
          <w:b w:val="false"/>
          <w:i w:val="false"/>
          <w:color w:val="000000"/>
          <w:sz w:val="28"/>
        </w:rPr>
        <w:t>:</w:t>
      </w:r>
    </w:p>
    <w:bookmarkEnd w:id="8483"/>
    <w:bookmarkStart w:name="z18973" w:id="8484"/>
    <w:p>
      <w:pPr>
        <w:spacing w:after="0"/>
        <w:ind w:left="0"/>
        <w:jc w:val="both"/>
      </w:pPr>
      <w:r>
        <w:rPr>
          <w:rFonts w:ascii="Times New Roman"/>
          <w:b w:val="false"/>
          <w:i w:val="false"/>
          <w:color w:val="000000"/>
          <w:sz w:val="28"/>
        </w:rPr>
        <w:t xml:space="preserve">
       </w:t>
      </w:r>
    </w:p>
    <w:bookmarkEnd w:id="8484"/>
    <w:p>
      <w:pPr>
        <w:spacing w:after="0"/>
        <w:ind w:left="0"/>
        <w:jc w:val="both"/>
      </w:pPr>
      <w:r>
        <w:drawing>
          <wp:inline distT="0" distB="0" distL="0" distR="0">
            <wp:extent cx="2730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2"/>
                    <a:stretch>
                      <a:fillRect/>
                    </a:stretch>
                  </pic:blipFill>
                  <pic:spPr>
                    <a:xfrm>
                      <a:off x="0" y="0"/>
                      <a:ext cx="27305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(19а)</w:t>
      </w:r>
    </w:p>
    <w:bookmarkStart w:name="z18974" w:id="8485"/>
    <w:p>
      <w:pPr>
        <w:spacing w:after="0"/>
        <w:ind w:left="0"/>
        <w:jc w:val="both"/>
      </w:pPr>
      <w:r>
        <w:rPr>
          <w:rFonts w:ascii="Times New Roman"/>
          <w:b w:val="false"/>
          <w:i w:val="false"/>
          <w:color w:val="000000"/>
          <w:sz w:val="28"/>
        </w:rPr>
        <w:t xml:space="preserve">
       </w:t>
      </w:r>
    </w:p>
    <w:bookmarkEnd w:id="8485"/>
    <w:p>
      <w:pPr>
        <w:spacing w:after="0"/>
        <w:ind w:left="0"/>
        <w:jc w:val="both"/>
      </w:pPr>
      <w:r>
        <w:drawing>
          <wp:inline distT="0" distB="0" distL="0" distR="0">
            <wp:extent cx="2654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3"/>
                    <a:stretch>
                      <a:fillRect/>
                    </a:stretch>
                  </pic:blipFill>
                  <pic:spPr>
                    <a:xfrm>
                      <a:off x="0" y="0"/>
                      <a:ext cx="26543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(19б)</w:t>
      </w:r>
    </w:p>
    <w:bookmarkStart w:name="z18975" w:id="8486"/>
    <w:p>
      <w:pPr>
        <w:spacing w:after="0"/>
        <w:ind w:left="0"/>
        <w:jc w:val="both"/>
      </w:pPr>
      <w:r>
        <w:rPr>
          <w:rFonts w:ascii="Times New Roman"/>
          <w:b w:val="false"/>
          <w:i w:val="false"/>
          <w:color w:val="000000"/>
          <w:sz w:val="28"/>
        </w:rPr>
        <w:t>
      Егер ?</w:t>
      </w:r>
      <w:r>
        <w:rPr>
          <w:rFonts w:ascii="Times New Roman"/>
          <w:b w:val="false"/>
          <w:i w:val="false"/>
          <w:color w:val="000000"/>
          <w:vertAlign w:val="subscript"/>
        </w:rPr>
        <w:t>м</w:t>
      </w:r>
      <w:r>
        <w:rPr>
          <w:rFonts w:ascii="Times New Roman"/>
          <w:b w:val="false"/>
          <w:i w:val="false"/>
          <w:color w:val="000000"/>
          <w:sz w:val="28"/>
        </w:rPr>
        <w:t xml:space="preserve"> мәні мына теңсіздікті қанағаттандырса</w:t>
      </w:r>
    </w:p>
    <w:bookmarkEnd w:id="8486"/>
    <w:bookmarkStart w:name="z18976" w:id="8487"/>
    <w:p>
      <w:pPr>
        <w:spacing w:after="0"/>
        <w:ind w:left="0"/>
        <w:jc w:val="both"/>
      </w:pPr>
      <w:r>
        <w:rPr>
          <w:rFonts w:ascii="Times New Roman"/>
          <w:b w:val="false"/>
          <w:i w:val="false"/>
          <w:color w:val="000000"/>
          <w:sz w:val="28"/>
        </w:rPr>
        <w:t>
      ?</w:t>
      </w:r>
      <w:r>
        <w:rPr>
          <w:rFonts w:ascii="Times New Roman"/>
          <w:b w:val="false"/>
          <w:i w:val="false"/>
          <w:color w:val="000000"/>
          <w:vertAlign w:val="subscript"/>
        </w:rPr>
        <w:t>м</w:t>
      </w:r>
      <w:r>
        <w:rPr>
          <w:rFonts w:ascii="Times New Roman"/>
          <w:b w:val="false"/>
          <w:i w:val="false"/>
          <w:color w:val="000000"/>
          <w:sz w:val="28"/>
        </w:rPr>
        <w:t xml:space="preserve"> ?0,05,(20)</w:t>
      </w:r>
    </w:p>
    <w:bookmarkEnd w:id="8487"/>
    <w:bookmarkStart w:name="z18977" w:id="8488"/>
    <w:p>
      <w:pPr>
        <w:spacing w:after="0"/>
        <w:ind w:left="0"/>
        <w:jc w:val="both"/>
      </w:pPr>
      <w:r>
        <w:rPr>
          <w:rFonts w:ascii="Times New Roman"/>
          <w:b w:val="false"/>
          <w:i w:val="false"/>
          <w:color w:val="000000"/>
          <w:sz w:val="28"/>
        </w:rPr>
        <w:t>
      Онда мынадай қатынас қолданылады (11).</w:t>
      </w:r>
    </w:p>
    <w:bookmarkEnd w:id="8488"/>
    <w:bookmarkStart w:name="z18978" w:id="8489"/>
    <w:p>
      <w:pPr>
        <w:spacing w:after="0"/>
        <w:ind w:left="0"/>
        <w:jc w:val="both"/>
      </w:pPr>
      <w:r>
        <w:rPr>
          <w:rFonts w:ascii="Times New Roman"/>
          <w:b w:val="false"/>
          <w:i w:val="false"/>
          <w:color w:val="000000"/>
          <w:sz w:val="28"/>
        </w:rPr>
        <w:t>
      Егер Н/Н</w:t>
      </w:r>
      <w:r>
        <w:rPr>
          <w:rFonts w:ascii="Times New Roman"/>
          <w:b w:val="false"/>
          <w:i w:val="false"/>
          <w:color w:val="000000"/>
          <w:vertAlign w:val="subscript"/>
        </w:rPr>
        <w:t>в</w:t>
      </w:r>
      <w:r>
        <w:rPr>
          <w:rFonts w:ascii="Times New Roman"/>
          <w:b w:val="false"/>
          <w:i w:val="false"/>
          <w:color w:val="000000"/>
          <w:sz w:val="28"/>
        </w:rPr>
        <w:t>?1 қолданылса</w:t>
      </w:r>
    </w:p>
    <w:bookmarkEnd w:id="8489"/>
    <w:bookmarkStart w:name="z18979" w:id="8490"/>
    <w:p>
      <w:pPr>
        <w:spacing w:after="0"/>
        <w:ind w:left="0"/>
        <w:jc w:val="both"/>
      </w:pPr>
      <w:r>
        <w:rPr>
          <w:rFonts w:ascii="Times New Roman"/>
          <w:b w:val="false"/>
          <w:i w:val="false"/>
          <w:color w:val="000000"/>
          <w:sz w:val="28"/>
        </w:rPr>
        <w:t>
      s</w:t>
      </w:r>
      <w:r>
        <w:rPr>
          <w:rFonts w:ascii="Times New Roman"/>
          <w:b w:val="false"/>
          <w:i w:val="false"/>
          <w:color w:val="000000"/>
          <w:vertAlign w:val="subscript"/>
        </w:rPr>
        <w:t>1</w:t>
      </w:r>
      <w:r>
        <w:rPr>
          <w:rFonts w:ascii="Times New Roman"/>
          <w:b w:val="false"/>
          <w:i w:val="false"/>
          <w:color w:val="000000"/>
          <w:sz w:val="28"/>
        </w:rPr>
        <w:t xml:space="preserve"> =1.(21)</w:t>
      </w:r>
    </w:p>
    <w:bookmarkEnd w:id="8490"/>
    <w:bookmarkStart w:name="z18980" w:id="8491"/>
    <w:p>
      <w:pPr>
        <w:spacing w:after="0"/>
        <w:ind w:left="0"/>
        <w:jc w:val="both"/>
      </w:pPr>
      <w:r>
        <w:rPr>
          <w:rFonts w:ascii="Times New Roman"/>
          <w:b w:val="false"/>
          <w:i w:val="false"/>
          <w:color w:val="000000"/>
          <w:sz w:val="28"/>
        </w:rPr>
        <w:t>
      Егер Н/Н</w:t>
      </w:r>
      <w:r>
        <w:rPr>
          <w:rFonts w:ascii="Times New Roman"/>
          <w:b w:val="false"/>
          <w:i w:val="false"/>
          <w:color w:val="000000"/>
          <w:vertAlign w:val="subscript"/>
        </w:rPr>
        <w:t>в</w:t>
      </w:r>
      <w:r>
        <w:rPr>
          <w:rFonts w:ascii="Times New Roman"/>
          <w:b w:val="false"/>
          <w:i w:val="false"/>
          <w:color w:val="000000"/>
          <w:sz w:val="28"/>
        </w:rPr>
        <w:t>&lt;1 коэффициент s бөлшекке байланысты анықталады</w:t>
      </w:r>
    </w:p>
    <w:bookmarkEnd w:id="8491"/>
    <w:bookmarkStart w:name="z18981" w:id="8492"/>
    <w:p>
      <w:pPr>
        <w:spacing w:after="0"/>
        <w:ind w:left="0"/>
        <w:jc w:val="both"/>
      </w:pPr>
      <w:r>
        <w:rPr>
          <w:rFonts w:ascii="Times New Roman"/>
          <w:b w:val="false"/>
          <w:i w:val="false"/>
          <w:color w:val="000000"/>
          <w:sz w:val="28"/>
        </w:rPr>
        <w:t xml:space="preserve">
       </w:t>
      </w:r>
    </w:p>
    <w:bookmarkEnd w:id="8492"/>
    <w:p>
      <w:pPr>
        <w:spacing w:after="0"/>
        <w:ind w:left="0"/>
        <w:jc w:val="both"/>
      </w:pPr>
      <w:r>
        <w:drawing>
          <wp:inline distT="0" distB="0" distL="0" distR="0">
            <wp:extent cx="10033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4"/>
                    <a:stretch>
                      <a:fillRect/>
                    </a:stretch>
                  </pic:blipFill>
                  <pic:spPr>
                    <a:xfrm>
                      <a:off x="0" y="0"/>
                      <a:ext cx="10033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(22)</w:t>
      </w:r>
    </w:p>
    <w:bookmarkStart w:name="z18982" w:id="8493"/>
    <w:p>
      <w:pPr>
        <w:spacing w:after="0"/>
        <w:ind w:left="0"/>
        <w:jc w:val="both"/>
      </w:pPr>
      <w:r>
        <w:rPr>
          <w:rFonts w:ascii="Times New Roman"/>
          <w:b w:val="false"/>
          <w:i w:val="false"/>
          <w:color w:val="000000"/>
          <w:sz w:val="28"/>
        </w:rPr>
        <w:t xml:space="preserve">
      Егер </w:t>
      </w:r>
      <w:r>
        <w:rPr>
          <w:rFonts w:ascii="Times New Roman"/>
          <w:b w:val="false"/>
          <w:i/>
          <w:color w:val="000000"/>
          <w:sz w:val="28"/>
        </w:rPr>
        <w:t>? ?</w:t>
      </w:r>
      <w:r>
        <w:rPr>
          <w:rFonts w:ascii="Times New Roman"/>
          <w:b w:val="false"/>
          <w:i w:val="false"/>
          <w:color w:val="000000"/>
          <w:sz w:val="28"/>
        </w:rPr>
        <w:t>1, онда коэффициент s</w:t>
      </w:r>
      <w:r>
        <w:rPr>
          <w:rFonts w:ascii="Times New Roman"/>
          <w:b w:val="false"/>
          <w:i w:val="false"/>
          <w:color w:val="000000"/>
          <w:vertAlign w:val="subscript"/>
        </w:rPr>
        <w:t>1</w:t>
      </w:r>
      <w:r>
        <w:rPr>
          <w:rFonts w:ascii="Times New Roman"/>
          <w:b w:val="false"/>
          <w:i w:val="false"/>
          <w:color w:val="000000"/>
          <w:sz w:val="28"/>
        </w:rPr>
        <w:t xml:space="preserve"> мына формуламен тұрса (21), ал </w:t>
      </w:r>
      <w:r>
        <w:rPr>
          <w:rFonts w:ascii="Times New Roman"/>
          <w:b w:val="false"/>
          <w:i/>
          <w:color w:val="000000"/>
          <w:sz w:val="28"/>
        </w:rPr>
        <w:t>?</w:t>
      </w:r>
      <w:r>
        <w:rPr>
          <w:rFonts w:ascii="Times New Roman"/>
          <w:b w:val="false"/>
          <w:i w:val="false"/>
          <w:color w:val="000000"/>
          <w:sz w:val="28"/>
        </w:rPr>
        <w:t xml:space="preserve"> &lt; 1коэффициент s</w:t>
      </w:r>
      <w:r>
        <w:rPr>
          <w:rFonts w:ascii="Times New Roman"/>
          <w:b w:val="false"/>
          <w:i w:val="false"/>
          <w:color w:val="000000"/>
          <w:vertAlign w:val="subscript"/>
        </w:rPr>
        <w:t>1</w:t>
      </w:r>
      <w:r>
        <w:rPr>
          <w:rFonts w:ascii="Times New Roman"/>
          <w:b w:val="false"/>
          <w:i w:val="false"/>
          <w:color w:val="000000"/>
          <w:sz w:val="28"/>
        </w:rPr>
        <w:t xml:space="preserve"> 11 суреттегідей </w:t>
      </w:r>
    </w:p>
    <w:bookmarkEnd w:id="8493"/>
    <w:p>
      <w:pPr>
        <w:spacing w:after="0"/>
        <w:ind w:left="0"/>
        <w:jc w:val="both"/>
      </w:pPr>
      <w:r>
        <w:drawing>
          <wp:inline distT="0" distB="0" distL="0" distR="0">
            <wp:extent cx="9017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5"/>
                    <a:stretch>
                      <a:fillRect/>
                    </a:stretch>
                  </pic:blipFill>
                  <pic:spPr>
                    <a:xfrm>
                      <a:off x="0" y="0"/>
                      <a:ext cx="9017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қатынаста немесе мына формуламен болса (2.23а)</w:t>
      </w:r>
    </w:p>
    <w:bookmarkStart w:name="z18983" w:id="8494"/>
    <w:p>
      <w:pPr>
        <w:spacing w:after="0"/>
        <w:ind w:left="0"/>
        <w:jc w:val="both"/>
      </w:pPr>
      <w:r>
        <w:rPr>
          <w:rFonts w:ascii="Times New Roman"/>
          <w:b w:val="false"/>
          <w:i w:val="false"/>
          <w:color w:val="000000"/>
          <w:sz w:val="28"/>
        </w:rPr>
        <w:t xml:space="preserve">
      Арақашықтық </w:t>
      </w:r>
    </w:p>
    <w:bookmarkEnd w:id="8494"/>
    <w:p>
      <w:pPr>
        <w:spacing w:after="0"/>
        <w:ind w:left="0"/>
        <w:jc w:val="both"/>
      </w:pPr>
      <w:r>
        <w:drawing>
          <wp:inline distT="0" distB="0" distL="0" distR="0">
            <wp:extent cx="2540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6"/>
                    <a:stretch>
                      <a:fillRect/>
                    </a:stretch>
                  </pic:blipFill>
                  <pic:spPr>
                    <a:xfrm>
                      <a:off x="0" y="0"/>
                      <a:ext cx="2540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шығу ошағынан нуктеге шейін, максималды жерлік шоғырлану болады </w:t>
      </w:r>
    </w:p>
    <w:p>
      <w:pPr>
        <w:spacing w:after="0"/>
        <w:ind w:left="0"/>
        <w:jc w:val="both"/>
      </w:pPr>
      <w:r>
        <w:drawing>
          <wp:inline distT="0" distB="0" distL="0" distR="0">
            <wp:extent cx="241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7"/>
                    <a:stretch>
                      <a:fillRect/>
                    </a:stretch>
                  </pic:blipFill>
                  <pic:spPr>
                    <a:xfrm>
                      <a:off x="0" y="0"/>
                      <a:ext cx="2413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егерде </w:t>
      </w:r>
      <w:r>
        <w:rPr>
          <w:rFonts w:ascii="Times New Roman"/>
          <w:b w:val="false"/>
          <w:i/>
          <w:color w:val="000000"/>
          <w:sz w:val="28"/>
        </w:rPr>
        <w:t>? ?</w:t>
      </w:r>
      <w:r>
        <w:rPr>
          <w:rFonts w:ascii="Times New Roman"/>
          <w:b w:val="false"/>
          <w:i w:val="false"/>
          <w:color w:val="000000"/>
          <w:sz w:val="28"/>
        </w:rPr>
        <w:t>1 формуламен анықталса,</w:t>
      </w:r>
    </w:p>
    <w:bookmarkStart w:name="z18984" w:id="8495"/>
    <w:p>
      <w:pPr>
        <w:spacing w:after="0"/>
        <w:ind w:left="0"/>
        <w:jc w:val="both"/>
      </w:pPr>
      <w:r>
        <w:rPr>
          <w:rFonts w:ascii="Times New Roman"/>
          <w:b w:val="false"/>
          <w:i w:val="false"/>
          <w:color w:val="000000"/>
          <w:sz w:val="28"/>
        </w:rPr>
        <w:t xml:space="preserve">
       </w:t>
      </w:r>
    </w:p>
    <w:bookmarkEnd w:id="8495"/>
    <w:p>
      <w:pPr>
        <w:spacing w:after="0"/>
        <w:ind w:left="0"/>
        <w:jc w:val="both"/>
      </w:pPr>
      <w:r>
        <w:drawing>
          <wp:inline distT="0" distB="0" distL="0" distR="0">
            <wp:extent cx="10795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8"/>
                    <a:stretch>
                      <a:fillRect/>
                    </a:stretch>
                  </pic:blipFill>
                  <pic:spPr>
                    <a:xfrm>
                      <a:off x="0" y="0"/>
                      <a:ext cx="10795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(23)</w:t>
      </w:r>
    </w:p>
    <w:bookmarkStart w:name="z18985" w:id="8496"/>
    <w:p>
      <w:pPr>
        <w:spacing w:after="0"/>
        <w:ind w:left="0"/>
        <w:jc w:val="both"/>
      </w:pPr>
      <w:r>
        <w:rPr>
          <w:rFonts w:ascii="Times New Roman"/>
          <w:b w:val="false"/>
          <w:i w:val="false"/>
          <w:color w:val="000000"/>
          <w:sz w:val="28"/>
        </w:rPr>
        <w:t xml:space="preserve">
      Кейде </w:t>
      </w:r>
      <w:r>
        <w:rPr>
          <w:rFonts w:ascii="Times New Roman"/>
          <w:b w:val="false"/>
          <w:i/>
          <w:color w:val="000000"/>
          <w:sz w:val="28"/>
        </w:rPr>
        <w:t>?</w:t>
      </w:r>
      <w:r>
        <w:rPr>
          <w:rFonts w:ascii="Times New Roman"/>
          <w:b w:val="false"/>
          <w:i w:val="false"/>
          <w:color w:val="000000"/>
          <w:sz w:val="28"/>
        </w:rPr>
        <w:t xml:space="preserve"> &lt;1 формуласы қолданылады</w:t>
      </w:r>
    </w:p>
    <w:bookmarkEnd w:id="8496"/>
    <w:bookmarkStart w:name="z18986" w:id="8497"/>
    <w:p>
      <w:pPr>
        <w:spacing w:after="0"/>
        <w:ind w:left="0"/>
        <w:jc w:val="both"/>
      </w:pPr>
      <w:r>
        <w:rPr>
          <w:rFonts w:ascii="Times New Roman"/>
          <w:b w:val="false"/>
          <w:i w:val="false"/>
          <w:color w:val="000000"/>
          <w:sz w:val="28"/>
        </w:rPr>
        <w:t xml:space="preserve">
       </w:t>
      </w:r>
    </w:p>
    <w:bookmarkEnd w:id="8497"/>
    <w:p>
      <w:pPr>
        <w:spacing w:after="0"/>
        <w:ind w:left="0"/>
        <w:jc w:val="both"/>
      </w:pPr>
      <w:r>
        <w:drawing>
          <wp:inline distT="0" distB="0" distL="0" distR="0">
            <wp:extent cx="2273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9"/>
                    <a:stretch>
                      <a:fillRect/>
                    </a:stretch>
                  </pic:blipFill>
                  <pic:spPr>
                    <a:xfrm>
                      <a:off x="0" y="0"/>
                      <a:ext cx="22733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(24а)</w:t>
      </w:r>
    </w:p>
    <w:bookmarkStart w:name="z18987" w:id="8498"/>
    <w:p>
      <w:pPr>
        <w:spacing w:after="0"/>
        <w:ind w:left="0"/>
        <w:jc w:val="both"/>
      </w:pPr>
      <w:r>
        <w:rPr>
          <w:rFonts w:ascii="Times New Roman"/>
          <w:b w:val="false"/>
          <w:i w:val="false"/>
          <w:color w:val="000000"/>
          <w:sz w:val="28"/>
        </w:rPr>
        <w:t xml:space="preserve">
       </w:t>
      </w:r>
    </w:p>
    <w:bookmarkEnd w:id="8498"/>
    <w:p>
      <w:pPr>
        <w:spacing w:after="0"/>
        <w:ind w:left="0"/>
        <w:jc w:val="both"/>
      </w:pPr>
      <w:r>
        <w:drawing>
          <wp:inline distT="0" distB="0" distL="0" distR="0">
            <wp:extent cx="37592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0"/>
                    <a:stretch>
                      <a:fillRect/>
                    </a:stretch>
                  </pic:blipFill>
                  <pic:spPr>
                    <a:xfrm>
                      <a:off x="0" y="0"/>
                      <a:ext cx="3759200" cy="62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(24б)</w:t>
      </w:r>
    </w:p>
    <w:bookmarkStart w:name="z18988" w:id="8499"/>
    <w:p>
      <w:pPr>
        <w:spacing w:after="0"/>
        <w:ind w:left="0"/>
        <w:jc w:val="both"/>
      </w:pPr>
      <w:r>
        <w:rPr>
          <w:rFonts w:ascii="Times New Roman"/>
          <w:b w:val="false"/>
          <w:i w:val="false"/>
          <w:color w:val="000000"/>
          <w:sz w:val="28"/>
        </w:rPr>
        <w:t>
      Қосымша .</w:t>
      </w:r>
    </w:p>
    <w:bookmarkEnd w:id="8499"/>
    <w:bookmarkStart w:name="z18989" w:id="8500"/>
    <w:p>
      <w:pPr>
        <w:spacing w:after="0"/>
        <w:ind w:left="0"/>
        <w:jc w:val="both"/>
      </w:pPr>
      <w:r>
        <w:rPr>
          <w:rFonts w:ascii="Times New Roman"/>
          <w:b w:val="false"/>
          <w:i w:val="false"/>
          <w:color w:val="000000"/>
          <w:sz w:val="28"/>
        </w:rPr>
        <w:t xml:space="preserve">
      Егер есептелінетін мағына </w:t>
      </w:r>
    </w:p>
    <w:bookmarkEnd w:id="8500"/>
    <w:p>
      <w:pPr>
        <w:spacing w:after="0"/>
        <w:ind w:left="0"/>
        <w:jc w:val="both"/>
      </w:pP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1"/>
                    <a:stretch>
                      <a:fillRect/>
                    </a:stretch>
                  </pic:blipFill>
                  <pic:spPr>
                    <a:xfrm>
                      <a:off x="0" y="0"/>
                      <a:ext cx="2413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мүмкіндікті қанағаттандырса</w:t>
      </w:r>
    </w:p>
    <w:bookmarkStart w:name="z18990" w:id="8501"/>
    <w:p>
      <w:pPr>
        <w:spacing w:after="0"/>
        <w:ind w:left="0"/>
        <w:jc w:val="both"/>
      </w:pPr>
      <w:r>
        <w:rPr>
          <w:rFonts w:ascii="Times New Roman"/>
          <w:b w:val="false"/>
          <w:i w:val="false"/>
          <w:color w:val="000000"/>
          <w:sz w:val="28"/>
        </w:rPr>
        <w:t xml:space="preserve">
       </w:t>
      </w:r>
    </w:p>
    <w:bookmarkEnd w:id="8501"/>
    <w:p>
      <w:pPr>
        <w:spacing w:after="0"/>
        <w:ind w:left="0"/>
        <w:jc w:val="both"/>
      </w:pPr>
      <w:r>
        <w:drawing>
          <wp:inline distT="0" distB="0" distL="0" distR="0">
            <wp:extent cx="5969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2"/>
                    <a:stretch>
                      <a:fillRect/>
                    </a:stretch>
                  </pic:blipFill>
                  <pic:spPr>
                    <a:xfrm>
                      <a:off x="0" y="0"/>
                      <a:ext cx="5969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(25)</w:t>
      </w:r>
    </w:p>
    <w:bookmarkStart w:name="z18991" w:id="8502"/>
    <w:p>
      <w:pPr>
        <w:spacing w:after="0"/>
        <w:ind w:left="0"/>
        <w:jc w:val="both"/>
      </w:pPr>
      <w:r>
        <w:rPr>
          <w:rFonts w:ascii="Times New Roman"/>
          <w:b w:val="false"/>
          <w:i w:val="false"/>
          <w:color w:val="000000"/>
          <w:sz w:val="28"/>
        </w:rPr>
        <w:t>
      Онда мынадай қатынас қолданылады (11).</w:t>
      </w:r>
    </w:p>
    <w:bookmarkEnd w:id="8502"/>
    <w:bookmarkStart w:name="z18992" w:id="8503"/>
    <w:p>
      <w:pPr>
        <w:spacing w:after="0"/>
        <w:ind w:left="0"/>
        <w:jc w:val="both"/>
      </w:pPr>
      <w:r>
        <w:rPr>
          <w:rFonts w:ascii="Times New Roman"/>
          <w:b w:val="false"/>
          <w:i w:val="false"/>
          <w:color w:val="000000"/>
          <w:sz w:val="28"/>
        </w:rPr>
        <w:t xml:space="preserve">
      10. Кейбір жағдайда , шығу ошағы аймақтарда ғана кездессе , көлеңке тек қана жел соғу бағытына қарай болса, қабырға бағыты оте жақсы (4б суретте), максималдық жерлік концентрация </w:t>
      </w:r>
    </w:p>
    <w:bookmarkEnd w:id="8503"/>
    <w:p>
      <w:pPr>
        <w:spacing w:after="0"/>
        <w:ind w:left="0"/>
        <w:jc w:val="both"/>
      </w:pPr>
      <w:r>
        <w:drawing>
          <wp:inline distT="0" distB="0" distL="0" distR="0">
            <wp:extent cx="241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3"/>
                    <a:stretch>
                      <a:fillRect/>
                    </a:stretch>
                  </pic:blipFill>
                  <pic:spPr>
                    <a:xfrm>
                      <a:off x="0" y="0"/>
                      <a:ext cx="2413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қатты жел болғанда жоғарғы бағанға жетеді. Есеп </w:t>
      </w:r>
    </w:p>
    <w:p>
      <w:pPr>
        <w:spacing w:after="0"/>
        <w:ind w:left="0"/>
        <w:jc w:val="both"/>
      </w:pPr>
      <w:r>
        <w:drawing>
          <wp:inline distT="0" distB="0" distL="0" distR="0">
            <wp:extent cx="2540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4"/>
                    <a:stretch>
                      <a:fillRect/>
                    </a:stretch>
                  </pic:blipFill>
                  <pic:spPr>
                    <a:xfrm>
                      <a:off x="0" y="0"/>
                      <a:ext cx="2540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қосымшадағы 2.2 т формуламен төмендегідей өзгерістермен есептеледі:</w:t>
      </w:r>
    </w:p>
    <w:bookmarkStart w:name="z18993" w:id="8504"/>
    <w:p>
      <w:pPr>
        <w:spacing w:after="0"/>
        <w:ind w:left="0"/>
        <w:jc w:val="both"/>
      </w:pPr>
      <w:r>
        <w:rPr>
          <w:rFonts w:ascii="Times New Roman"/>
          <w:b w:val="false"/>
          <w:i w:val="false"/>
          <w:color w:val="000000"/>
          <w:sz w:val="28"/>
        </w:rPr>
        <w:t>
      - қай ғимараттың жел соғу бағытын анықтау үшін , ғимарат арқылы (12 а сурет) желдің бағытына қарай түзу жүргізіледі. Егер осы түзу бұрыштын шекарасында орналасса, диагоналдармен араласып, ғимараттың үлкендеу жағына шоғырланады (мысалы, CD бағытына қарай 12 а суретте), онда бұл айтылып отқан бет желді жағы болып саналады және оның ұзындығы былай белгіленеді L</w:t>
      </w:r>
      <w:r>
        <w:rPr>
          <w:rFonts w:ascii="Times New Roman"/>
          <w:b w:val="false"/>
          <w:i w:val="false"/>
          <w:color w:val="000000"/>
          <w:vertAlign w:val="subscript"/>
        </w:rPr>
        <w:t>ш</w:t>
      </w:r>
      <w:r>
        <w:rPr>
          <w:rFonts w:ascii="Times New Roman"/>
          <w:b w:val="false"/>
          <w:i w:val="false"/>
          <w:color w:val="000000"/>
          <w:sz w:val="28"/>
        </w:rPr>
        <w:t>, ал келесі беттің ұзындығы былай белгіленеді - L</w:t>
      </w:r>
      <w:r>
        <w:rPr>
          <w:rFonts w:ascii="Times New Roman"/>
          <w:b w:val="false"/>
          <w:i w:val="false"/>
          <w:color w:val="000000"/>
          <w:vertAlign w:val="subscript"/>
        </w:rPr>
        <w:t>д</w:t>
      </w:r>
      <w:r>
        <w:rPr>
          <w:rFonts w:ascii="Times New Roman"/>
          <w:b w:val="false"/>
          <w:i w:val="false"/>
          <w:color w:val="000000"/>
          <w:sz w:val="28"/>
        </w:rPr>
        <w:t>. Кей жағдайда желді беткей ғимараттың қысқа беткейі болып саналады. Бұл L</w:t>
      </w:r>
      <w:r>
        <w:rPr>
          <w:rFonts w:ascii="Times New Roman"/>
          <w:b w:val="false"/>
          <w:i w:val="false"/>
          <w:color w:val="000000"/>
          <w:vertAlign w:val="subscript"/>
        </w:rPr>
        <w:t>III</w:t>
      </w:r>
      <w:r>
        <w:rPr>
          <w:rFonts w:ascii="Times New Roman"/>
          <w:b w:val="false"/>
          <w:i w:val="false"/>
          <w:color w:val="000000"/>
          <w:sz w:val="28"/>
        </w:rPr>
        <w:t xml:space="preserve"> мәні 2 қосымшаның (3) формуласымен L</w:t>
      </w:r>
      <w:r>
        <w:rPr>
          <w:rFonts w:ascii="Times New Roman"/>
          <w:b w:val="false"/>
          <w:i w:val="false"/>
          <w:color w:val="000000"/>
          <w:vertAlign w:val="superscript"/>
        </w:rPr>
        <w:t>*</w:t>
      </w:r>
      <w:r>
        <w:rPr>
          <w:rFonts w:ascii="Times New Roman"/>
          <w:b w:val="false"/>
          <w:i w:val="false"/>
          <w:color w:val="000000"/>
          <w:sz w:val="28"/>
        </w:rPr>
        <w:t>мәнін табу үшін қолданылады.</w:t>
      </w:r>
    </w:p>
    <w:bookmarkEnd w:id="8504"/>
    <w:bookmarkStart w:name="z18994" w:id="8505"/>
    <w:p>
      <w:pPr>
        <w:spacing w:after="0"/>
        <w:ind w:left="0"/>
        <w:jc w:val="both"/>
      </w:pPr>
      <w:r>
        <w:rPr>
          <w:rFonts w:ascii="Times New Roman"/>
          <w:b w:val="false"/>
          <w:i w:val="false"/>
          <w:color w:val="000000"/>
          <w:sz w:val="28"/>
        </w:rPr>
        <w:t xml:space="preserve">
      - мөлшері </w:t>
      </w:r>
      <w:r>
        <w:rPr>
          <w:rFonts w:ascii="Times New Roman"/>
          <w:b w:val="false"/>
          <w:i/>
          <w:color w:val="000000"/>
          <w:sz w:val="28"/>
        </w:rPr>
        <w:t>?</w:t>
      </w:r>
      <w:r>
        <w:rPr>
          <w:rFonts w:ascii="Times New Roman"/>
          <w:b w:val="false"/>
          <w:i w:val="false"/>
          <w:color w:val="000000"/>
          <w:vertAlign w:val="subscript"/>
        </w:rPr>
        <w:t>м</w:t>
      </w:r>
      <w:r>
        <w:rPr>
          <w:rFonts w:ascii="Times New Roman"/>
          <w:b w:val="false"/>
          <w:i w:val="false"/>
          <w:color w:val="000000"/>
          <w:sz w:val="28"/>
        </w:rPr>
        <w:t xml:space="preserve"> мына қатынастан шығады:</w:t>
      </w:r>
    </w:p>
    <w:bookmarkEnd w:id="8505"/>
    <w:bookmarkStart w:name="z18995" w:id="8506"/>
    <w:p>
      <w:pPr>
        <w:spacing w:after="0"/>
        <w:ind w:left="0"/>
        <w:jc w:val="both"/>
      </w:pPr>
      <w:r>
        <w:rPr>
          <w:rFonts w:ascii="Times New Roman"/>
          <w:b w:val="false"/>
          <w:i w:val="false"/>
          <w:color w:val="000000"/>
          <w:sz w:val="28"/>
        </w:rPr>
        <w:t xml:space="preserve">
       </w:t>
      </w:r>
    </w:p>
    <w:bookmarkEnd w:id="8506"/>
    <w:p>
      <w:pPr>
        <w:spacing w:after="0"/>
        <w:ind w:left="0"/>
        <w:jc w:val="both"/>
      </w:pPr>
      <w:r>
        <w:drawing>
          <wp:inline distT="0" distB="0" distL="0" distR="0">
            <wp:extent cx="2806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5"/>
                    <a:stretch>
                      <a:fillRect/>
                    </a:stretch>
                  </pic:blipFill>
                  <pic:spPr>
                    <a:xfrm>
                      <a:off x="0" y="0"/>
                      <a:ext cx="28067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(26а)</w:t>
      </w:r>
    </w:p>
    <w:bookmarkStart w:name="z18996" w:id="8507"/>
    <w:p>
      <w:pPr>
        <w:spacing w:after="0"/>
        <w:ind w:left="0"/>
        <w:jc w:val="both"/>
      </w:pPr>
      <w:r>
        <w:rPr>
          <w:rFonts w:ascii="Times New Roman"/>
          <w:b w:val="false"/>
          <w:i w:val="false"/>
          <w:color w:val="000000"/>
          <w:sz w:val="28"/>
        </w:rPr>
        <w:t xml:space="preserve">
       </w:t>
      </w:r>
    </w:p>
    <w:bookmarkEnd w:id="8507"/>
    <w:p>
      <w:pPr>
        <w:spacing w:after="0"/>
        <w:ind w:left="0"/>
        <w:jc w:val="both"/>
      </w:pPr>
      <w:r>
        <w:drawing>
          <wp:inline distT="0" distB="0" distL="0" distR="0">
            <wp:extent cx="28321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6"/>
                    <a:stretch>
                      <a:fillRect/>
                    </a:stretch>
                  </pic:blipFill>
                  <pic:spPr>
                    <a:xfrm>
                      <a:off x="0" y="0"/>
                      <a:ext cx="28321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(26б)</w:t>
      </w:r>
    </w:p>
    <w:bookmarkStart w:name="z18997" w:id="8508"/>
    <w:p>
      <w:pPr>
        <w:spacing w:after="0"/>
        <w:ind w:left="0"/>
        <w:jc w:val="both"/>
      </w:pPr>
      <w:r>
        <w:rPr>
          <w:rFonts w:ascii="Times New Roman"/>
          <w:b w:val="false"/>
          <w:i w:val="false"/>
          <w:color w:val="000000"/>
          <w:sz w:val="28"/>
        </w:rPr>
        <w:t xml:space="preserve">
      кейде ? - үшкір бұрыш (градуспен) кауіпті бағытты жел және оның қабырға нормаліне бағыты (12 а сурет ). Мұнда </w:t>
      </w:r>
    </w:p>
    <w:bookmarkEnd w:id="8508"/>
    <w:p>
      <w:pPr>
        <w:spacing w:after="0"/>
        <w:ind w:left="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7"/>
                    <a:stretch>
                      <a:fillRect/>
                    </a:stretch>
                  </pic:blipFill>
                  <pic:spPr>
                    <a:xfrm>
                      <a:off x="0" y="0"/>
                      <a:ext cx="2413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график бойынша тұр, суретте көрсетілгендей 10, немесе мына формуламен (18) мағынасы ?</w:t>
      </w:r>
      <w:r>
        <w:rPr>
          <w:rFonts w:ascii="Times New Roman"/>
          <w:b w:val="false"/>
          <w:i w:val="false"/>
          <w:color w:val="000000"/>
          <w:vertAlign w:val="subscript"/>
        </w:rPr>
        <w:t>м</w:t>
      </w:r>
      <w:r>
        <w:rPr>
          <w:rFonts w:ascii="Times New Roman"/>
          <w:b w:val="false"/>
          <w:i w:val="false"/>
          <w:color w:val="000000"/>
          <w:sz w:val="28"/>
        </w:rPr>
        <w:t>, мына аргументке сүйеніп t</w:t>
      </w:r>
      <w:r>
        <w:rPr>
          <w:rFonts w:ascii="Times New Roman"/>
          <w:b w:val="false"/>
          <w:i w:val="false"/>
          <w:color w:val="000000"/>
          <w:vertAlign w:val="subscript"/>
        </w:rPr>
        <w:t>3</w:t>
      </w:r>
      <w:r>
        <w:rPr>
          <w:rFonts w:ascii="Times New Roman"/>
          <w:b w:val="false"/>
          <w:i w:val="false"/>
          <w:color w:val="000000"/>
          <w:sz w:val="28"/>
        </w:rPr>
        <w:t xml:space="preserve"> (формула (19)) ауысқанда </w:t>
      </w:r>
      <w:r>
        <w:rPr>
          <w:rFonts w:ascii="Times New Roman"/>
          <w:b w:val="false"/>
          <w:i/>
          <w:color w:val="000000"/>
          <w:sz w:val="28"/>
        </w:rPr>
        <w:t>?</w:t>
      </w:r>
      <w:r>
        <w:rPr>
          <w:rFonts w:ascii="Times New Roman"/>
          <w:b w:val="false"/>
          <w:i w:val="false"/>
          <w:color w:val="000000"/>
          <w:vertAlign w:val="subscript"/>
        </w:rPr>
        <w:t>к</w:t>
      </w:r>
      <w:r>
        <w:rPr>
          <w:rFonts w:ascii="Times New Roman"/>
          <w:b w:val="false"/>
          <w:i w:val="false"/>
          <w:color w:val="000000"/>
          <w:sz w:val="28"/>
        </w:rPr>
        <w:t xml:space="preserve"> кейде </w:t>
      </w:r>
      <w:r>
        <w:rPr>
          <w:rFonts w:ascii="Times New Roman"/>
          <w:b w:val="false"/>
          <w:i/>
          <w:color w:val="000000"/>
          <w:sz w:val="28"/>
        </w:rPr>
        <w:t>?</w:t>
      </w:r>
      <w:r>
        <w:rPr>
          <w:rFonts w:ascii="Times New Roman"/>
          <w:b w:val="false"/>
          <w:i w:val="false"/>
          <w:color w:val="000000"/>
          <w:vertAlign w:val="subscript"/>
        </w:rPr>
        <w:t>к</w:t>
      </w:r>
      <w:r>
        <w:rPr>
          <w:rFonts w:ascii="Times New Roman"/>
          <w:b w:val="false"/>
          <w:i w:val="false"/>
          <w:color w:val="000000"/>
          <w:sz w:val="28"/>
        </w:rPr>
        <w:t xml:space="preserve"> + </w:t>
      </w:r>
      <w:r>
        <w:rPr>
          <w:rFonts w:ascii="Times New Roman"/>
          <w:b w:val="false"/>
          <w:i/>
          <w:color w:val="000000"/>
          <w:sz w:val="28"/>
        </w:rPr>
        <w:t>?</w:t>
      </w:r>
      <w:r>
        <w:rPr>
          <w:rFonts w:ascii="Times New Roman"/>
          <w:b w:val="false"/>
          <w:i w:val="false"/>
          <w:color w:val="000000"/>
          <w:sz w:val="28"/>
        </w:rPr>
        <w:t xml:space="preserve">, ал </w:t>
      </w:r>
    </w:p>
    <w:p>
      <w:pPr>
        <w:spacing w:after="0"/>
        <w:ind w:left="0"/>
        <w:jc w:val="both"/>
      </w:pP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8"/>
                    <a:stretch>
                      <a:fillRect/>
                    </a:stretch>
                  </pic:blipFill>
                  <pic:spPr>
                    <a:xfrm>
                      <a:off x="0" y="0"/>
                      <a:ext cx="2540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баламалық түрде есептеледі </w:t>
      </w:r>
      <w:r>
        <w:rPr>
          <w:rFonts w:ascii="Times New Roman"/>
          <w:b w:val="false"/>
          <w:i/>
          <w:color w:val="000000"/>
          <w:sz w:val="28"/>
        </w:rPr>
        <w:t>?</w:t>
      </w:r>
      <w:r>
        <w:rPr>
          <w:rFonts w:ascii="Times New Roman"/>
          <w:b w:val="false"/>
          <w:i w:val="false"/>
          <w:color w:val="000000"/>
          <w:vertAlign w:val="subscript"/>
        </w:rPr>
        <w:t>к</w:t>
      </w:r>
      <w:r>
        <w:rPr>
          <w:rFonts w:ascii="Times New Roman"/>
          <w:b w:val="false"/>
          <w:i w:val="false"/>
          <w:color w:val="000000"/>
          <w:sz w:val="28"/>
        </w:rPr>
        <w:t xml:space="preserve"> на </w:t>
      </w:r>
    </w:p>
    <w:p>
      <w:pPr>
        <w:spacing w:after="0"/>
        <w:ind w:left="0"/>
        <w:jc w:val="both"/>
      </w:pPr>
      <w:r>
        <w:drawing>
          <wp:inline distT="0" distB="0" distL="0" distR="0">
            <wp:extent cx="762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9"/>
                    <a:stretch>
                      <a:fillRect/>
                    </a:stretch>
                  </pic:blipFill>
                  <pic:spPr>
                    <a:xfrm>
                      <a:off x="0" y="0"/>
                      <a:ext cx="762000" cy="34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998" w:id="8509"/>
    <w:p>
      <w:pPr>
        <w:spacing w:after="0"/>
        <w:ind w:left="0"/>
        <w:jc w:val="both"/>
      </w:pPr>
      <w:r>
        <w:rPr>
          <w:rFonts w:ascii="Times New Roman"/>
          <w:b w:val="false"/>
          <w:i w:val="false"/>
          <w:color w:val="000000"/>
          <w:sz w:val="28"/>
        </w:rPr>
        <w:t>
      11. Шығу ошақтары үшін, желді көленкенің пайда болу мүмкіндігі (4 в, г суретте), қауіпті жел бағыты ғимараттағы ауаның нормальді шыгу ошағына әсерін тигізеді (4 в сурет) немесе ғимараттың ішкі бұрышының бағытына (4 г сурет).Сондықтан шығу ошағы желді көлеңке шекарасынан x</w:t>
      </w:r>
      <w:r>
        <w:rPr>
          <w:rFonts w:ascii="Times New Roman"/>
          <w:b w:val="false"/>
          <w:i w:val="false"/>
          <w:color w:val="000000"/>
          <w:vertAlign w:val="subscript"/>
        </w:rPr>
        <w:t>в</w:t>
      </w:r>
      <w:r>
        <w:rPr>
          <w:rFonts w:ascii="Times New Roman"/>
          <w:b w:val="false"/>
          <w:i w:val="false"/>
          <w:color w:val="000000"/>
          <w:sz w:val="28"/>
        </w:rPr>
        <w:t xml:space="preserve"> (4 в, г суреттер) осы жағдайды қанағаттандырса х</w:t>
      </w:r>
      <w:r>
        <w:rPr>
          <w:rFonts w:ascii="Times New Roman"/>
          <w:b w:val="false"/>
          <w:i w:val="false"/>
          <w:color w:val="000000"/>
          <w:vertAlign w:val="subscript"/>
        </w:rPr>
        <w:t>в</w:t>
      </w:r>
      <w:r>
        <w:rPr>
          <w:rFonts w:ascii="Times New Roman"/>
          <w:b w:val="false"/>
          <w:i w:val="false"/>
          <w:color w:val="000000"/>
          <w:sz w:val="28"/>
        </w:rPr>
        <w:t xml:space="preserve"> ? 1,5L</w:t>
      </w:r>
      <w:r>
        <w:rPr>
          <w:rFonts w:ascii="Times New Roman"/>
          <w:b w:val="false"/>
          <w:i w:val="false"/>
          <w:color w:val="000000"/>
          <w:vertAlign w:val="superscript"/>
        </w:rPr>
        <w:t>*</w:t>
      </w:r>
      <w:r>
        <w:rPr>
          <w:rFonts w:ascii="Times New Roman"/>
          <w:b w:val="false"/>
          <w:i w:val="false"/>
          <w:color w:val="000000"/>
          <w:sz w:val="28"/>
        </w:rPr>
        <w:t xml:space="preserve"> (L</w:t>
      </w:r>
      <w:r>
        <w:rPr>
          <w:rFonts w:ascii="Times New Roman"/>
          <w:b w:val="false"/>
          <w:i w:val="false"/>
          <w:color w:val="000000"/>
          <w:vertAlign w:val="superscript"/>
        </w:rPr>
        <w:t>*</w:t>
      </w:r>
      <w:r>
        <w:rPr>
          <w:rFonts w:ascii="Times New Roman"/>
          <w:b w:val="false"/>
          <w:i w:val="false"/>
          <w:color w:val="000000"/>
          <w:sz w:val="28"/>
        </w:rPr>
        <w:t xml:space="preserve"> осы жағдайда анықталады 2.3 қосымша 2), онда</w:t>
      </w:r>
    </w:p>
    <w:bookmarkEnd w:id="8509"/>
    <w:bookmarkStart w:name="z18999" w:id="8510"/>
    <w:p>
      <w:pPr>
        <w:spacing w:after="0"/>
        <w:ind w:left="0"/>
        <w:jc w:val="both"/>
      </w:pPr>
      <w:r>
        <w:rPr>
          <w:rFonts w:ascii="Times New Roman"/>
          <w:b w:val="false"/>
          <w:i w:val="false"/>
          <w:color w:val="000000"/>
          <w:sz w:val="28"/>
        </w:rPr>
        <w:t xml:space="preserve">
       </w:t>
      </w:r>
    </w:p>
    <w:bookmarkEnd w:id="8510"/>
    <w:p>
      <w:pPr>
        <w:spacing w:after="0"/>
        <w:ind w:left="0"/>
        <w:jc w:val="both"/>
      </w:pPr>
      <w:r>
        <w:drawing>
          <wp:inline distT="0" distB="0" distL="0" distR="0">
            <wp:extent cx="23495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0"/>
                    <a:stretch>
                      <a:fillRect/>
                    </a:stretch>
                  </pic:blipFill>
                  <pic:spPr>
                    <a:xfrm>
                      <a:off x="0" y="0"/>
                      <a:ext cx="23495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(27)</w:t>
      </w:r>
    </w:p>
    <w:bookmarkStart w:name="z19000" w:id="8511"/>
    <w:p>
      <w:pPr>
        <w:spacing w:after="0"/>
        <w:ind w:left="0"/>
        <w:jc w:val="both"/>
      </w:pPr>
      <w:r>
        <w:rPr>
          <w:rFonts w:ascii="Times New Roman"/>
          <w:b w:val="false"/>
          <w:i w:val="false"/>
          <w:color w:val="000000"/>
          <w:sz w:val="28"/>
        </w:rPr>
        <w:t xml:space="preserve">
       </w:t>
      </w:r>
    </w:p>
    <w:bookmarkEnd w:id="8511"/>
    <w:p>
      <w:pPr>
        <w:spacing w:after="0"/>
        <w:ind w:left="0"/>
        <w:jc w:val="both"/>
      </w:pPr>
      <w:r>
        <w:drawing>
          <wp:inline distT="0" distB="0" distL="0" distR="0">
            <wp:extent cx="24892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1"/>
                    <a:stretch>
                      <a:fillRect/>
                    </a:stretch>
                  </pic:blipFill>
                  <pic:spPr>
                    <a:xfrm>
                      <a:off x="0" y="0"/>
                      <a:ext cx="24892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(28)</w:t>
      </w:r>
    </w:p>
    <w:bookmarkStart w:name="z19001" w:id="8512"/>
    <w:p>
      <w:pPr>
        <w:spacing w:after="0"/>
        <w:ind w:left="0"/>
        <w:jc w:val="both"/>
      </w:pPr>
      <w:r>
        <w:rPr>
          <w:rFonts w:ascii="Times New Roman"/>
          <w:b w:val="false"/>
          <w:i w:val="false"/>
          <w:color w:val="000000"/>
          <w:sz w:val="28"/>
        </w:rPr>
        <w:t>
      қай жерде</w:t>
      </w:r>
    </w:p>
    <w:bookmarkEnd w:id="8512"/>
    <w:p>
      <w:pPr>
        <w:spacing w:after="0"/>
        <w:ind w:left="0"/>
        <w:jc w:val="both"/>
      </w:pPr>
      <w:r>
        <w:drawing>
          <wp:inline distT="0" distB="0" distL="0" distR="0">
            <wp:extent cx="3175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2"/>
                    <a:stretch>
                      <a:fillRect/>
                    </a:stretch>
                  </pic:blipFill>
                  <pic:spPr>
                    <a:xfrm>
                      <a:off x="0" y="0"/>
                      <a:ext cx="3175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және</w:t>
      </w:r>
    </w:p>
    <w:p>
      <w:pPr>
        <w:spacing w:after="0"/>
        <w:ind w:left="0"/>
        <w:jc w:val="both"/>
      </w:pPr>
      <w:r>
        <w:drawing>
          <wp:inline distT="0" distB="0" distL="0" distR="0">
            <wp:extent cx="3175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3"/>
                    <a:stretch>
                      <a:fillRect/>
                    </a:stretch>
                  </pic:blipFill>
                  <pic:spPr>
                    <a:xfrm>
                      <a:off x="0" y="0"/>
                      <a:ext cx="3175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болса анықталады 2.2, 2.3 қосымша 2 мағынасы </w:t>
      </w:r>
    </w:p>
    <w:p>
      <w:pPr>
        <w:spacing w:after="0"/>
        <w:ind w:left="0"/>
        <w:jc w:val="both"/>
      </w:pPr>
      <w:r>
        <w:drawing>
          <wp:inline distT="0" distB="0" distL="0" distR="0">
            <wp:extent cx="2540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4"/>
                    <a:stretch>
                      <a:fillRect/>
                    </a:stretch>
                  </pic:blipFill>
                  <pic:spPr>
                    <a:xfrm>
                      <a:off x="0" y="0"/>
                      <a:ext cx="2540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және </w:t>
      </w:r>
    </w:p>
    <w:p>
      <w:pPr>
        <w:spacing w:after="0"/>
        <w:ind w:left="0"/>
        <w:jc w:val="both"/>
      </w:pPr>
      <w:r>
        <w:drawing>
          <wp:inline distT="0" distB="0" distL="0" distR="0">
            <wp:extent cx="2540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5"/>
                    <a:stretch>
                      <a:fillRect/>
                    </a:stretch>
                  </pic:blipFill>
                  <pic:spPr>
                    <a:xfrm>
                      <a:off x="0" y="0"/>
                      <a:ext cx="2540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шыгу ошағы үшін, шекараның желді көлеңке беткейіне орналасқан (координат нуктесінде х</w:t>
      </w:r>
      <w:r>
        <w:rPr>
          <w:rFonts w:ascii="Times New Roman"/>
          <w:b w:val="false"/>
          <w:i w:val="false"/>
          <w:color w:val="000000"/>
          <w:vertAlign w:val="subscript"/>
        </w:rPr>
        <w:t>в</w:t>
      </w:r>
      <w:r>
        <w:rPr>
          <w:rFonts w:ascii="Times New Roman"/>
          <w:b w:val="false"/>
          <w:i w:val="false"/>
          <w:color w:val="000000"/>
          <w:sz w:val="28"/>
        </w:rPr>
        <w:t>). Егер х</w:t>
      </w:r>
      <w:r>
        <w:rPr>
          <w:rFonts w:ascii="Times New Roman"/>
          <w:b w:val="false"/>
          <w:i w:val="false"/>
          <w:color w:val="000000"/>
          <w:vertAlign w:val="subscript"/>
        </w:rPr>
        <w:t>в</w:t>
      </w:r>
      <w:r>
        <w:rPr>
          <w:rFonts w:ascii="Times New Roman"/>
          <w:b w:val="false"/>
          <w:i w:val="false"/>
          <w:color w:val="000000"/>
          <w:sz w:val="28"/>
        </w:rPr>
        <w:t xml:space="preserve"> &gt; 1,5L</w:t>
      </w:r>
      <w:r>
        <w:rPr>
          <w:rFonts w:ascii="Times New Roman"/>
          <w:b w:val="false"/>
          <w:i w:val="false"/>
          <w:color w:val="000000"/>
          <w:vertAlign w:val="superscript"/>
        </w:rPr>
        <w:t>*</w:t>
      </w:r>
      <w:r>
        <w:rPr>
          <w:rFonts w:ascii="Times New Roman"/>
          <w:b w:val="false"/>
          <w:i w:val="false"/>
          <w:color w:val="000000"/>
          <w:sz w:val="28"/>
        </w:rPr>
        <w:t xml:space="preserve"> қолданылса </w:t>
      </w:r>
    </w:p>
    <w:p>
      <w:pPr>
        <w:spacing w:after="0"/>
        <w:ind w:left="0"/>
        <w:jc w:val="both"/>
      </w:pPr>
      <w:r>
        <w:drawing>
          <wp:inline distT="0" distB="0" distL="0" distR="0">
            <wp:extent cx="2540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6"/>
                    <a:stretch>
                      <a:fillRect/>
                    </a:stretch>
                  </pic:blipFill>
                  <pic:spPr>
                    <a:xfrm>
                      <a:off x="0" y="0"/>
                      <a:ext cx="2540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1.</w:t>
      </w:r>
    </w:p>
    <w:bookmarkStart w:name="z19002" w:id="8513"/>
    <w:p>
      <w:pPr>
        <w:spacing w:after="0"/>
        <w:ind w:left="0"/>
        <w:jc w:val="both"/>
      </w:pPr>
      <w:r>
        <w:rPr>
          <w:rFonts w:ascii="Times New Roman"/>
          <w:b w:val="false"/>
          <w:i w:val="false"/>
          <w:color w:val="000000"/>
          <w:sz w:val="28"/>
        </w:rPr>
        <w:t xml:space="preserve">
      12. Шығу ошағы ғимараттың шатырына орналақан кезде ол жерде есептеледі </w:t>
      </w:r>
    </w:p>
    <w:bookmarkEnd w:id="8513"/>
    <w:p>
      <w:pPr>
        <w:spacing w:after="0"/>
        <w:ind w:left="0"/>
        <w:jc w:val="both"/>
      </w:pPr>
      <w:r>
        <w:drawing>
          <wp:inline distT="0" distB="0" distL="0" distR="0">
            <wp:extent cx="2540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7"/>
                    <a:stretch>
                      <a:fillRect/>
                    </a:stretch>
                  </pic:blipFill>
                  <pic:spPr>
                    <a:xfrm>
                      <a:off x="0" y="0"/>
                      <a:ext cx="2540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бұл екі жағдайда, жел бағыты нармал бағытымен сәйкес келсе (13а сурет). Осы айтылған жағдайлардын ішінен ең максималдысы таңдалынады, ал осыған бағыттас желдер қауіпті болып есептелінеді.</w:t>
      </w:r>
    </w:p>
    <w:bookmarkStart w:name="z19003" w:id="8514"/>
    <w:p>
      <w:pPr>
        <w:spacing w:after="0"/>
        <w:ind w:left="0"/>
        <w:jc w:val="both"/>
      </w:pPr>
      <w:r>
        <w:rPr>
          <w:rFonts w:ascii="Times New Roman"/>
          <w:b w:val="false"/>
          <w:i w:val="false"/>
          <w:color w:val="000000"/>
          <w:sz w:val="28"/>
        </w:rPr>
        <w:t xml:space="preserve">
      Есептеу </w:t>
      </w:r>
    </w:p>
    <w:bookmarkEnd w:id="8514"/>
    <w:p>
      <w:pPr>
        <w:spacing w:after="0"/>
        <w:ind w:left="0"/>
        <w:jc w:val="both"/>
      </w:pPr>
      <w:r>
        <w:drawing>
          <wp:inline distT="0" distB="0" distL="0" distR="0">
            <wp:extent cx="2540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8"/>
                    <a:stretch>
                      <a:fillRect/>
                    </a:stretch>
                  </pic:blipFill>
                  <pic:spPr>
                    <a:xfrm>
                      <a:off x="0" y="0"/>
                      <a:ext cx="2540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корсеткіштердің ар қайсысынан жел бағыты бойынша 2.2 мына формуламен есептеледі. қосымша 2 келесі өзгерістер бойынша:</w:t>
      </w:r>
    </w:p>
    <w:bookmarkStart w:name="z19004" w:id="8515"/>
    <w:p>
      <w:pPr>
        <w:spacing w:after="0"/>
        <w:ind w:left="0"/>
        <w:jc w:val="both"/>
      </w:pPr>
      <w:r>
        <w:rPr>
          <w:rFonts w:ascii="Times New Roman"/>
          <w:b w:val="false"/>
          <w:i w:val="false"/>
          <w:color w:val="000000"/>
          <w:sz w:val="28"/>
        </w:rPr>
        <w:t xml:space="preserve">
      - көлеңкелі желдің аймақтық биіктігі ғимараттың биіктігіне алмасады </w:t>
      </w:r>
    </w:p>
    <w:bookmarkEnd w:id="8515"/>
    <w:bookmarkStart w:name="z19005" w:id="8516"/>
    <w:p>
      <w:pPr>
        <w:spacing w:after="0"/>
        <w:ind w:left="0"/>
        <w:jc w:val="both"/>
      </w:pPr>
      <w:r>
        <w:rPr>
          <w:rFonts w:ascii="Times New Roman"/>
          <w:b w:val="false"/>
          <w:i w:val="false"/>
          <w:color w:val="000000"/>
          <w:sz w:val="28"/>
        </w:rPr>
        <w:t>
      Н</w:t>
      </w:r>
      <w:r>
        <w:rPr>
          <w:rFonts w:ascii="Times New Roman"/>
          <w:b w:val="false"/>
          <w:i w:val="false"/>
          <w:color w:val="000000"/>
          <w:vertAlign w:val="subscript"/>
        </w:rPr>
        <w:t>в</w:t>
      </w:r>
      <w:r>
        <w:rPr>
          <w:rFonts w:ascii="Times New Roman"/>
          <w:b w:val="false"/>
          <w:i w:val="false"/>
          <w:color w:val="000000"/>
          <w:sz w:val="28"/>
        </w:rPr>
        <w:t>=Н</w:t>
      </w:r>
      <w:r>
        <w:rPr>
          <w:rFonts w:ascii="Times New Roman"/>
          <w:b w:val="false"/>
          <w:i w:val="false"/>
          <w:color w:val="000000"/>
          <w:vertAlign w:val="subscript"/>
        </w:rPr>
        <w:t>з</w:t>
      </w:r>
      <w:r>
        <w:rPr>
          <w:rFonts w:ascii="Times New Roman"/>
          <w:b w:val="false"/>
          <w:i w:val="false"/>
          <w:color w:val="000000"/>
          <w:sz w:val="28"/>
        </w:rPr>
        <w:t>;(29)</w:t>
      </w:r>
    </w:p>
    <w:bookmarkEnd w:id="8516"/>
    <w:bookmarkStart w:name="z19006" w:id="8517"/>
    <w:p>
      <w:pPr>
        <w:spacing w:after="0"/>
        <w:ind w:left="0"/>
        <w:jc w:val="both"/>
      </w:pPr>
      <w:r>
        <w:rPr>
          <w:rFonts w:ascii="Times New Roman"/>
          <w:b w:val="false"/>
          <w:i w:val="false"/>
          <w:color w:val="000000"/>
          <w:sz w:val="28"/>
        </w:rPr>
        <w:t xml:space="preserve">
      - желдің қауіпті жылдамдығы қабылданады </w:t>
      </w:r>
    </w:p>
    <w:bookmarkEnd w:id="8517"/>
    <w:p>
      <w:pPr>
        <w:spacing w:after="0"/>
        <w:ind w:left="0"/>
        <w:jc w:val="both"/>
      </w:pPr>
      <w:r>
        <w:drawing>
          <wp:inline distT="0" distB="0" distL="0" distR="0">
            <wp:extent cx="18415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9"/>
                    <a:stretch>
                      <a:fillRect/>
                    </a:stretch>
                  </pic:blipFill>
                  <pic:spPr>
                    <a:xfrm>
                      <a:off x="0" y="0"/>
                      <a:ext cx="18415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s формулада (7) коэффициентке ауысады </w:t>
      </w:r>
    </w:p>
    <w:p>
      <w:pPr>
        <w:spacing w:after="0"/>
        <w:ind w:left="0"/>
        <w:jc w:val="both"/>
      </w:pPr>
      <w:r>
        <w:drawing>
          <wp:inline distT="0" distB="0" distL="0" distR="0">
            <wp:extent cx="1905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0"/>
                    <a:stretch>
                      <a:fillRect/>
                    </a:stretch>
                  </pic:blipFill>
                  <pic:spPr>
                    <a:xfrm>
                      <a:off x="0" y="0"/>
                      <a:ext cx="1905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мына формуламен анықталады</w:t>
      </w:r>
    </w:p>
    <w:bookmarkStart w:name="z19007" w:id="8518"/>
    <w:p>
      <w:pPr>
        <w:spacing w:after="0"/>
        <w:ind w:left="0"/>
        <w:jc w:val="both"/>
      </w:pPr>
      <w:r>
        <w:rPr>
          <w:rFonts w:ascii="Times New Roman"/>
          <w:b w:val="false"/>
          <w:i w:val="false"/>
          <w:color w:val="000000"/>
          <w:sz w:val="28"/>
        </w:rPr>
        <w:t xml:space="preserve">
       </w:t>
      </w:r>
    </w:p>
    <w:bookmarkEnd w:id="8518"/>
    <w:p>
      <w:pPr>
        <w:spacing w:after="0"/>
        <w:ind w:left="0"/>
        <w:jc w:val="both"/>
      </w:pPr>
      <w:r>
        <w:drawing>
          <wp:inline distT="0" distB="0" distL="0" distR="0">
            <wp:extent cx="1981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1"/>
                    <a:stretch>
                      <a:fillRect/>
                    </a:stretch>
                  </pic:blipFill>
                  <pic:spPr>
                    <a:xfrm>
                      <a:off x="0" y="0"/>
                      <a:ext cx="19812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(30а)</w:t>
      </w:r>
    </w:p>
    <w:bookmarkStart w:name="z19008" w:id="8519"/>
    <w:p>
      <w:pPr>
        <w:spacing w:after="0"/>
        <w:ind w:left="0"/>
        <w:jc w:val="both"/>
      </w:pPr>
      <w:r>
        <w:rPr>
          <w:rFonts w:ascii="Times New Roman"/>
          <w:b w:val="false"/>
          <w:i w:val="false"/>
          <w:color w:val="000000"/>
          <w:sz w:val="28"/>
        </w:rPr>
        <w:t xml:space="preserve">
       </w:t>
      </w:r>
    </w:p>
    <w:bookmarkEnd w:id="8519"/>
    <w:p>
      <w:pPr>
        <w:spacing w:after="0"/>
        <w:ind w:left="0"/>
        <w:jc w:val="both"/>
      </w:pPr>
      <w:r>
        <w:drawing>
          <wp:inline distT="0" distB="0" distL="0" distR="0">
            <wp:extent cx="29083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2"/>
                    <a:stretch>
                      <a:fillRect/>
                    </a:stretch>
                  </pic:blipFill>
                  <pic:spPr>
                    <a:xfrm>
                      <a:off x="0" y="0"/>
                      <a:ext cx="29083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(30б)</w:t>
      </w:r>
    </w:p>
    <w:bookmarkStart w:name="z19009" w:id="8520"/>
    <w:p>
      <w:pPr>
        <w:spacing w:after="0"/>
        <w:ind w:left="0"/>
        <w:jc w:val="both"/>
      </w:pPr>
      <w:r>
        <w:rPr>
          <w:rFonts w:ascii="Times New Roman"/>
          <w:b w:val="false"/>
          <w:i w:val="false"/>
          <w:color w:val="000000"/>
          <w:sz w:val="28"/>
        </w:rPr>
        <w:t>
      Бұл жерде x</w:t>
      </w:r>
      <w:r>
        <w:rPr>
          <w:rFonts w:ascii="Times New Roman"/>
          <w:b w:val="false"/>
          <w:i w:val="false"/>
          <w:color w:val="000000"/>
          <w:vertAlign w:val="subscript"/>
        </w:rPr>
        <w:t>н</w:t>
      </w:r>
      <w:r>
        <w:rPr>
          <w:rFonts w:ascii="Times New Roman"/>
          <w:b w:val="false"/>
          <w:i w:val="false"/>
          <w:color w:val="000000"/>
          <w:sz w:val="28"/>
        </w:rPr>
        <w:t xml:space="preserve"> және x</w:t>
      </w:r>
      <w:r>
        <w:rPr>
          <w:rFonts w:ascii="Times New Roman"/>
          <w:b w:val="false"/>
          <w:i w:val="false"/>
          <w:color w:val="000000"/>
          <w:vertAlign w:val="subscript"/>
        </w:rPr>
        <w:t>в</w:t>
      </w:r>
      <w:r>
        <w:rPr>
          <w:rFonts w:ascii="Times New Roman"/>
          <w:b w:val="false"/>
          <w:i w:val="false"/>
          <w:color w:val="000000"/>
          <w:sz w:val="28"/>
        </w:rPr>
        <w:t xml:space="preserve"> – шығу ошағынан желсіз және желді беткейлерге (13 в сурет), ал s</w:t>
      </w:r>
      <w:r>
        <w:rPr>
          <w:rFonts w:ascii="Times New Roman"/>
          <w:b w:val="false"/>
          <w:i w:val="false"/>
          <w:color w:val="000000"/>
          <w:vertAlign w:val="subscript"/>
        </w:rPr>
        <w:t>н</w:t>
      </w:r>
      <w:r>
        <w:rPr>
          <w:rFonts w:ascii="Times New Roman"/>
          <w:b w:val="false"/>
          <w:i w:val="false"/>
          <w:color w:val="000000"/>
          <w:sz w:val="28"/>
        </w:rPr>
        <w:t xml:space="preserve"> и s</w:t>
      </w:r>
      <w:r>
        <w:rPr>
          <w:rFonts w:ascii="Times New Roman"/>
          <w:b w:val="false"/>
          <w:i w:val="false"/>
          <w:color w:val="000000"/>
          <w:vertAlign w:val="subscript"/>
        </w:rPr>
        <w:t>в</w:t>
      </w:r>
      <w:r>
        <w:rPr>
          <w:rFonts w:ascii="Times New Roman"/>
          <w:b w:val="false"/>
          <w:i w:val="false"/>
          <w:color w:val="000000"/>
          <w:sz w:val="28"/>
        </w:rPr>
        <w:t xml:space="preserve"> – формуламен есептеледі (13 а-) немесе графикпен, 8 суретте корсетілгендей, s мағынасы t</w:t>
      </w:r>
      <w:r>
        <w:rPr>
          <w:rFonts w:ascii="Times New Roman"/>
          <w:b w:val="false"/>
          <w:i w:val="false"/>
          <w:color w:val="000000"/>
          <w:vertAlign w:val="subscript"/>
        </w:rPr>
        <w:t>1</w:t>
      </w:r>
      <w:r>
        <w:rPr>
          <w:rFonts w:ascii="Times New Roman"/>
          <w:b w:val="false"/>
          <w:i w:val="false"/>
          <w:color w:val="000000"/>
          <w:sz w:val="28"/>
        </w:rPr>
        <w:t>, шыққан формула бойынша (13) ауысқани жағдайда L</w:t>
      </w:r>
      <w:r>
        <w:rPr>
          <w:rFonts w:ascii="Times New Roman"/>
          <w:b w:val="false"/>
          <w:i w:val="false"/>
          <w:color w:val="000000"/>
          <w:vertAlign w:val="subscript"/>
        </w:rPr>
        <w:t>I</w:t>
      </w:r>
      <w:r>
        <w:rPr>
          <w:rFonts w:ascii="Times New Roman"/>
          <w:b w:val="false"/>
          <w:i w:val="false"/>
          <w:color w:val="000000"/>
          <w:sz w:val="28"/>
        </w:rPr>
        <w:t xml:space="preserve"> ді x</w:t>
      </w:r>
      <w:r>
        <w:rPr>
          <w:rFonts w:ascii="Times New Roman"/>
          <w:b w:val="false"/>
          <w:i w:val="false"/>
          <w:color w:val="000000"/>
          <w:vertAlign w:val="subscript"/>
        </w:rPr>
        <w:t>н</w:t>
      </w:r>
      <w:r>
        <w:rPr>
          <w:rFonts w:ascii="Times New Roman"/>
          <w:b w:val="false"/>
          <w:i w:val="false"/>
          <w:color w:val="000000"/>
          <w:sz w:val="28"/>
        </w:rPr>
        <w:t xml:space="preserve"> және x</w:t>
      </w:r>
      <w:r>
        <w:rPr>
          <w:rFonts w:ascii="Times New Roman"/>
          <w:b w:val="false"/>
          <w:i w:val="false"/>
          <w:color w:val="000000"/>
          <w:vertAlign w:val="subscript"/>
        </w:rPr>
        <w:t>в</w:t>
      </w:r>
      <w:r>
        <w:rPr>
          <w:rFonts w:ascii="Times New Roman"/>
          <w:b w:val="false"/>
          <w:i w:val="false"/>
          <w:color w:val="000000"/>
          <w:sz w:val="28"/>
        </w:rPr>
        <w:t xml:space="preserve"> бірдей. Формула (30) төменгі шығу ошақтарының коэффициентін анықтауда қолданылады </w:t>
      </w:r>
    </w:p>
    <w:bookmarkEnd w:id="8520"/>
    <w:p>
      <w:pPr>
        <w:spacing w:after="0"/>
        <w:ind w:left="0"/>
        <w:jc w:val="both"/>
      </w:pPr>
      <w:r>
        <w:drawing>
          <wp:inline distT="0" distB="0" distL="0" distR="0">
            <wp:extent cx="2159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3"/>
                    <a:stretch>
                      <a:fillRect/>
                    </a:stretch>
                  </pic:blipFill>
                  <pic:spPr>
                    <a:xfrm>
                      <a:off x="0" y="0"/>
                      <a:ext cx="2159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ол (7) орнына s</w:t>
      </w:r>
      <w:r>
        <w:rPr>
          <w:rFonts w:ascii="Times New Roman"/>
          <w:b w:val="false"/>
          <w:i w:val="false"/>
          <w:color w:val="000000"/>
          <w:vertAlign w:val="subscript"/>
        </w:rPr>
        <w:t>L</w:t>
      </w:r>
      <w:r>
        <w:rPr>
          <w:rFonts w:ascii="Times New Roman"/>
          <w:b w:val="false"/>
          <w:i w:val="false"/>
          <w:color w:val="000000"/>
          <w:sz w:val="28"/>
        </w:rPr>
        <w:t>, формула бойынша (13 а-) (бірінші бөлімде(30) коэффициенттер s, s</w:t>
      </w:r>
      <w:r>
        <w:rPr>
          <w:rFonts w:ascii="Times New Roman"/>
          <w:b w:val="false"/>
          <w:i w:val="false"/>
          <w:color w:val="000000"/>
          <w:vertAlign w:val="subscript"/>
        </w:rPr>
        <w:t>в</w:t>
      </w:r>
      <w:r>
        <w:rPr>
          <w:rFonts w:ascii="Times New Roman"/>
          <w:b w:val="false"/>
          <w:i w:val="false"/>
          <w:color w:val="000000"/>
          <w:sz w:val="28"/>
        </w:rPr>
        <w:t xml:space="preserve"> және s</w:t>
      </w:r>
      <w:r>
        <w:rPr>
          <w:rFonts w:ascii="Times New Roman"/>
          <w:b w:val="false"/>
          <w:i w:val="false"/>
          <w:color w:val="000000"/>
          <w:vertAlign w:val="subscript"/>
        </w:rPr>
        <w:t>н</w:t>
      </w:r>
      <w:r>
        <w:rPr>
          <w:rFonts w:ascii="Times New Roman"/>
          <w:b w:val="false"/>
          <w:i w:val="false"/>
          <w:color w:val="000000"/>
          <w:sz w:val="28"/>
        </w:rPr>
        <w:t xml:space="preserve"> белгілі мағынаға ауысады s</w:t>
      </w:r>
      <w:r>
        <w:rPr>
          <w:rFonts w:ascii="Times New Roman"/>
          <w:b w:val="false"/>
          <w:i w:val="false"/>
          <w:color w:val="000000"/>
          <w:vertAlign w:val="subscript"/>
        </w:rPr>
        <w:t>L</w:t>
      </w:r>
      <w:r>
        <w:rPr>
          <w:rFonts w:ascii="Times New Roman"/>
          <w:b w:val="false"/>
          <w:i w:val="false"/>
          <w:color w:val="000000"/>
          <w:sz w:val="28"/>
        </w:rPr>
        <w:t>).</w:t>
      </w:r>
    </w:p>
    <w:bookmarkStart w:name="z19010" w:id="8521"/>
    <w:p>
      <w:pPr>
        <w:spacing w:after="0"/>
        <w:ind w:left="0"/>
        <w:jc w:val="both"/>
      </w:pPr>
      <w:r>
        <w:rPr>
          <w:rFonts w:ascii="Times New Roman"/>
          <w:b w:val="false"/>
          <w:i w:val="false"/>
          <w:color w:val="000000"/>
          <w:sz w:val="28"/>
        </w:rPr>
        <w:t>
      Қосымша.</w:t>
      </w:r>
    </w:p>
    <w:bookmarkEnd w:id="8521"/>
    <w:bookmarkStart w:name="z19011" w:id="8522"/>
    <w:p>
      <w:pPr>
        <w:spacing w:after="0"/>
        <w:ind w:left="0"/>
        <w:jc w:val="both"/>
      </w:pPr>
      <w:r>
        <w:rPr>
          <w:rFonts w:ascii="Times New Roman"/>
          <w:b w:val="false"/>
          <w:i w:val="false"/>
          <w:color w:val="000000"/>
          <w:sz w:val="28"/>
        </w:rPr>
        <w:t>
      1. Жеке жағдайларда желдің қауіпті бағыттарын есептеулер жүргізудің алдында анықтауға болады. Мысалы, егер шығу ошағы шатырдың ұзынырақ шетінде орналасса, онда желдің ғимараттың жақын орналасқан қабырғасынан ыққа қарай соғуы қауіпті болып есептеледі (13б суретті қараңыз).</w:t>
      </w:r>
    </w:p>
    <w:bookmarkEnd w:id="8522"/>
    <w:bookmarkStart w:name="z19012" w:id="8523"/>
    <w:p>
      <w:pPr>
        <w:spacing w:after="0"/>
        <w:ind w:left="0"/>
        <w:jc w:val="both"/>
      </w:pPr>
      <w:r>
        <w:rPr>
          <w:rFonts w:ascii="Times New Roman"/>
          <w:b w:val="false"/>
          <w:i w:val="false"/>
          <w:color w:val="000000"/>
          <w:sz w:val="28"/>
        </w:rPr>
        <w:t>
      2. Егер (23)-(24) формулалары бойынша анықталатын</w:t>
      </w:r>
    </w:p>
    <w:bookmarkEnd w:id="8523"/>
    <w:p>
      <w:pPr>
        <w:spacing w:after="0"/>
        <w:ind w:left="0"/>
        <w:jc w:val="both"/>
      </w:pP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4"/>
                    <a:stretch>
                      <a:fillRect/>
                    </a:stretch>
                  </pic:blipFill>
                  <pic:spPr>
                    <a:xfrm>
                      <a:off x="0" y="0"/>
                      <a:ext cx="2413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мәні, шатырдың жоғарғы нүктесіне сәйкес келсе, онда концентрацияның мәні ғимарат қабырғасының ық жағында болады. Бұл жағдайда 2-ші қосымша (6) формулада берілген s</w:t>
      </w:r>
      <w:r>
        <w:rPr>
          <w:rFonts w:ascii="Times New Roman"/>
          <w:b w:val="false"/>
          <w:i w:val="false"/>
          <w:color w:val="000000"/>
          <w:vertAlign w:val="subscript"/>
        </w:rPr>
        <w:t>1</w:t>
      </w:r>
      <w:r>
        <w:rPr>
          <w:rFonts w:ascii="Times New Roman"/>
          <w:b w:val="false"/>
          <w:i w:val="false"/>
          <w:color w:val="000000"/>
          <w:sz w:val="28"/>
        </w:rPr>
        <w:t xml:space="preserve"> мәні 2.4. суретте берілген кесте бойынша немесе /x</w:t>
      </w:r>
      <w:r>
        <w:rPr>
          <w:rFonts w:ascii="Times New Roman"/>
          <w:b w:val="false"/>
          <w:i w:val="false"/>
          <w:color w:val="000000"/>
          <w:vertAlign w:val="subscript"/>
        </w:rPr>
        <w:t>м</w:t>
      </w:r>
      <w:r>
        <w:rPr>
          <w:rFonts w:ascii="Times New Roman"/>
          <w:b w:val="false"/>
          <w:i w:val="false"/>
          <w:color w:val="000000"/>
          <w:sz w:val="28"/>
        </w:rPr>
        <w:t xml:space="preserve"> аргументіне байланысты </w:t>
      </w:r>
    </w:p>
    <w:p>
      <w:pPr>
        <w:spacing w:after="0"/>
        <w:ind w:left="0"/>
        <w:jc w:val="both"/>
      </w:pPr>
      <w:r>
        <w:drawing>
          <wp:inline distT="0" distB="0" distL="0" distR="0">
            <wp:extent cx="5969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5"/>
                    <a:stretch>
                      <a:fillRect/>
                    </a:stretch>
                  </pic:blipFill>
                  <pic:spPr>
                    <a:xfrm>
                      <a:off x="0" y="0"/>
                      <a:ext cx="5969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қабылданып (13 в сурет) (2.23) формулалары бойынша анықталады.</w:t>
      </w:r>
    </w:p>
    <w:bookmarkStart w:name="z19013" w:id="8524"/>
    <w:p>
      <w:pPr>
        <w:spacing w:after="0"/>
        <w:ind w:left="0"/>
        <w:jc w:val="left"/>
      </w:pPr>
      <w:r>
        <w:rPr>
          <w:rFonts w:ascii="Times New Roman"/>
          <w:b/>
          <w:i w:val="false"/>
          <w:color w:val="000000"/>
        </w:rPr>
        <w:t xml:space="preserve"> 3. Желдің еркін бағыты мен жылдамдығы кезінде бір нүктелі ошақтан шығу концентрациясын есептеу.</w:t>
      </w:r>
    </w:p>
    <w:bookmarkEnd w:id="8524"/>
    <w:bookmarkStart w:name="z19014" w:id="8525"/>
    <w:p>
      <w:pPr>
        <w:spacing w:after="0"/>
        <w:ind w:left="0"/>
        <w:jc w:val="both"/>
      </w:pPr>
      <w:r>
        <w:rPr>
          <w:rFonts w:ascii="Times New Roman"/>
          <w:b w:val="false"/>
          <w:i w:val="false"/>
          <w:color w:val="000000"/>
          <w:sz w:val="28"/>
        </w:rPr>
        <w:t xml:space="preserve">
             </w:t>
      </w:r>
    </w:p>
    <w:bookmarkEnd w:id="8525"/>
    <w:bookmarkStart w:name="z19015" w:id="8526"/>
    <w:p>
      <w:pPr>
        <w:spacing w:after="0"/>
        <w:ind w:left="0"/>
        <w:jc w:val="both"/>
      </w:pPr>
      <w:r>
        <w:rPr>
          <w:rFonts w:ascii="Times New Roman"/>
          <w:b w:val="false"/>
          <w:i w:val="false"/>
          <w:color w:val="000000"/>
          <w:sz w:val="28"/>
        </w:rPr>
        <w:t>
      13. Желдің белгілі жылдамдығы мен бағыты бойынша құрылыстың әсерін нүктелі ошақтан шығу концентрациясын есептеу өндіріс ошақтарындағы шектеулі алаңдарда кейбір сұрақтарды шешу кезінде, мыс, ауа тартқыштарды орналастыру кезінде және өндіріс алаңындағы көптеген ошақты қоса алғандағы ауа ластануыны есебінің бір бөлігі ретінде орындалады. (2 Қосымшаның 6б. қараңыз).</w:t>
      </w:r>
    </w:p>
    <w:bookmarkEnd w:id="8526"/>
    <w:bookmarkStart w:name="z19016" w:id="8527"/>
    <w:p>
      <w:pPr>
        <w:spacing w:after="0"/>
        <w:ind w:left="0"/>
        <w:jc w:val="both"/>
      </w:pPr>
      <w:r>
        <w:rPr>
          <w:rFonts w:ascii="Times New Roman"/>
          <w:b w:val="false"/>
          <w:i w:val="false"/>
          <w:color w:val="000000"/>
          <w:sz w:val="28"/>
        </w:rPr>
        <w:t xml:space="preserve">
      Жергілікті жерде есептеулер жүргізілгенге дейін шығу ошағы арқылы желдің бағытына шамаланған түзу сызық жүргіледі (12 а суретті қараңыз). Егер бұл сызық ғимараттың негізін қиып өтпесе, онда жермаңы концентрацисяның таралуын есептеу 2-бөлімдегі формула бойынша ғимараттың әсерін есептемей жүргізіледі. Жоспардағы (12 а сурет) сызық пен ғимараттың қиылысуы жағдайында құрылыстың әсері есептеледі. Бұл ретте осы Әдістеменің 4-қосымшасының 2.3. бөлімге сәйкес ғимараттың ық жақ бетіндегі ұзындығы анықталады. </w:t>
      </w:r>
    </w:p>
    <w:bookmarkEnd w:id="8527"/>
    <w:bookmarkStart w:name="z19017" w:id="8528"/>
    <w:p>
      <w:pPr>
        <w:spacing w:after="0"/>
        <w:ind w:left="0"/>
        <w:jc w:val="both"/>
      </w:pPr>
      <w:r>
        <w:rPr>
          <w:rFonts w:ascii="Times New Roman"/>
          <w:b w:val="false"/>
          <w:i w:val="false"/>
          <w:color w:val="000000"/>
          <w:sz w:val="28"/>
        </w:rPr>
        <w:t>
      Желдің еркін бағыты мен жылдамдығы кезінде жермаңы концентрациясы мына формула бойынша есептеледі:</w:t>
      </w:r>
    </w:p>
    <w:bookmarkEnd w:id="8528"/>
    <w:bookmarkStart w:name="z19018" w:id="8529"/>
    <w:p>
      <w:pPr>
        <w:spacing w:after="0"/>
        <w:ind w:left="0"/>
        <w:jc w:val="both"/>
      </w:pPr>
      <w:r>
        <w:rPr>
          <w:rFonts w:ascii="Times New Roman"/>
          <w:b w:val="false"/>
          <w:i w:val="false"/>
          <w:color w:val="000000"/>
          <w:sz w:val="28"/>
        </w:rPr>
        <w:t xml:space="preserve">
       </w:t>
      </w:r>
    </w:p>
    <w:bookmarkEnd w:id="8529"/>
    <w:p>
      <w:pPr>
        <w:spacing w:after="0"/>
        <w:ind w:left="0"/>
        <w:jc w:val="both"/>
      </w:pPr>
      <w:r>
        <w:drawing>
          <wp:inline distT="0" distB="0" distL="0" distR="0">
            <wp:extent cx="965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6"/>
                    <a:stretch>
                      <a:fillRect/>
                    </a:stretch>
                  </pic:blipFill>
                  <pic:spPr>
                    <a:xfrm>
                      <a:off x="0" y="0"/>
                      <a:ext cx="9652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(31)</w:t>
      </w:r>
    </w:p>
    <w:bookmarkStart w:name="z19019" w:id="8530"/>
    <w:p>
      <w:pPr>
        <w:spacing w:after="0"/>
        <w:ind w:left="0"/>
        <w:jc w:val="both"/>
      </w:pPr>
      <w:r>
        <w:rPr>
          <w:rFonts w:ascii="Times New Roman"/>
          <w:b w:val="false"/>
          <w:i w:val="false"/>
          <w:color w:val="000000"/>
          <w:sz w:val="28"/>
        </w:rPr>
        <w:t>
      Мұндағы с</w:t>
      </w:r>
      <w:r>
        <w:rPr>
          <w:rFonts w:ascii="Times New Roman"/>
          <w:b w:val="false"/>
          <w:i w:val="false"/>
          <w:color w:val="000000"/>
          <w:vertAlign w:val="subscript"/>
        </w:rPr>
        <w:t>м</w:t>
      </w:r>
      <w:r>
        <w:rPr>
          <w:rFonts w:ascii="Times New Roman"/>
          <w:b w:val="false"/>
          <w:i w:val="false"/>
          <w:color w:val="000000"/>
          <w:sz w:val="28"/>
        </w:rPr>
        <w:t xml:space="preserve"> концентрациясы осы Әдістеменің 4-қосымшасының 1.2. бөлімге сәйкес есептеледі, ал r коэффициенті r</w:t>
      </w:r>
      <w:r>
        <w:rPr>
          <w:rFonts w:ascii="Times New Roman"/>
          <w:b w:val="false"/>
          <w:i w:val="false"/>
          <w:color w:val="000000"/>
          <w:vertAlign w:val="subscript"/>
        </w:rPr>
        <w:t>з</w:t>
      </w:r>
      <w:r>
        <w:rPr>
          <w:rFonts w:ascii="Times New Roman"/>
          <w:b w:val="false"/>
          <w:i w:val="false"/>
          <w:color w:val="000000"/>
          <w:sz w:val="28"/>
        </w:rPr>
        <w:t xml:space="preserve"> –ке 6-суретте көрсетілген кестеге сәйкес </w:t>
      </w:r>
    </w:p>
    <w:bookmarkEnd w:id="8530"/>
    <w:p>
      <w:pPr>
        <w:spacing w:after="0"/>
        <w:ind w:left="0"/>
        <w:jc w:val="both"/>
      </w:pPr>
      <w:r>
        <w:drawing>
          <wp:inline distT="0" distB="0" distL="0" distR="0">
            <wp:extent cx="457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7"/>
                    <a:stretch>
                      <a:fillRect/>
                    </a:stretch>
                  </pic:blipFill>
                  <pic:spPr>
                    <a:xfrm>
                      <a:off x="0" y="0"/>
                      <a:ext cx="4572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қатынасына байланысты анықталады. </w:t>
      </w:r>
    </w:p>
    <w:p>
      <w:pPr>
        <w:spacing w:after="0"/>
        <w:ind w:left="0"/>
        <w:jc w:val="both"/>
      </w:pPr>
      <w:r>
        <w:drawing>
          <wp:inline distT="0" distB="0" distL="0" distR="0">
            <wp:extent cx="2540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8"/>
                    <a:stretch>
                      <a:fillRect/>
                    </a:stretch>
                  </pic:blipFill>
                  <pic:spPr>
                    <a:xfrm>
                      <a:off x="0" y="0"/>
                      <a:ext cx="2540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желдің қауіпті жылдамдығы құрылыстың әсерін есептегенде осы Әдістеменің 4-қосымшасының 2-5 бөлімдерге сәйкес анықталады.</w:t>
      </w:r>
    </w:p>
    <w:bookmarkStart w:name="z19020" w:id="8531"/>
    <w:p>
      <w:pPr>
        <w:spacing w:after="0"/>
        <w:ind w:left="0"/>
        <w:jc w:val="both"/>
      </w:pPr>
      <w:r>
        <w:rPr>
          <w:rFonts w:ascii="Times New Roman"/>
          <w:b w:val="false"/>
          <w:i w:val="false"/>
          <w:color w:val="000000"/>
          <w:sz w:val="28"/>
        </w:rPr>
        <w:t xml:space="preserve">
       </w:t>
      </w:r>
    </w:p>
    <w:bookmarkEnd w:id="8531"/>
    <w:p>
      <w:pPr>
        <w:spacing w:after="0"/>
        <w:ind w:left="0"/>
        <w:jc w:val="both"/>
      </w:pPr>
      <w:r>
        <w:drawing>
          <wp:inline distT="0" distB="0" distL="0" distR="0">
            <wp:extent cx="1651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9"/>
                    <a:stretch>
                      <a:fillRect/>
                    </a:stretch>
                  </pic:blipFill>
                  <pic:spPr>
                    <a:xfrm>
                      <a:off x="0" y="0"/>
                      <a:ext cx="1651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коэффициент сызбасының есебі шығу ошағының жел жақ немесе ық бетте, ғимараттың шатырында, жел бет немесе ық бет аумағы үстінде орналасуына байланысты есептеледі. </w:t>
      </w:r>
    </w:p>
    <w:bookmarkStart w:name="z19021" w:id="8532"/>
    <w:p>
      <w:pPr>
        <w:spacing w:after="0"/>
        <w:ind w:left="0"/>
        <w:jc w:val="both"/>
      </w:pPr>
      <w:r>
        <w:rPr>
          <w:rFonts w:ascii="Times New Roman"/>
          <w:b w:val="false"/>
          <w:i w:val="false"/>
          <w:color w:val="000000"/>
          <w:sz w:val="28"/>
        </w:rPr>
        <w:t>
      Желдің соғу аймағының шекарасын анықтау осы Әдістеменің 4-қосымшасының 1.5 бөліге сәйкес жүргізіледі. Бұл жерде ғимараттың вертикальды жазықтықтағы шығу ошағы арқылы өтетін және желдің бағытына шамаланған сызбасы салынады (12а суретті қараңыз) және осы Әдістеменің 4-қосымшасының 1.5. бөліміне сәйкес жел соғу және ық жағы шекарасы анықталады.</w:t>
      </w:r>
    </w:p>
    <w:bookmarkEnd w:id="8532"/>
    <w:bookmarkStart w:name="z19022" w:id="8533"/>
    <w:p>
      <w:pPr>
        <w:spacing w:after="0"/>
        <w:ind w:left="0"/>
        <w:jc w:val="both"/>
      </w:pPr>
      <w:r>
        <w:rPr>
          <w:rFonts w:ascii="Times New Roman"/>
          <w:b w:val="false"/>
          <w:i w:val="false"/>
          <w:color w:val="000000"/>
          <w:sz w:val="28"/>
        </w:rPr>
        <w:t xml:space="preserve">
      Қосымша. </w:t>
      </w:r>
    </w:p>
    <w:bookmarkEnd w:id="8533"/>
    <w:bookmarkStart w:name="z19023" w:id="8534"/>
    <w:p>
      <w:pPr>
        <w:spacing w:after="0"/>
        <w:ind w:left="0"/>
        <w:jc w:val="both"/>
      </w:pPr>
      <w:r>
        <w:rPr>
          <w:rFonts w:ascii="Times New Roman"/>
          <w:b w:val="false"/>
          <w:i w:val="false"/>
          <w:color w:val="000000"/>
          <w:sz w:val="28"/>
        </w:rPr>
        <w:t>
      Жел соғу аумағында да, ық жағында да қоспаның концентрациясы 0-гетең болмайды және төменде берілген формуламен анықталады.</w:t>
      </w:r>
    </w:p>
    <w:bookmarkEnd w:id="8534"/>
    <w:bookmarkStart w:name="z19024" w:id="8535"/>
    <w:p>
      <w:pPr>
        <w:spacing w:after="0"/>
        <w:ind w:left="0"/>
        <w:jc w:val="both"/>
      </w:pPr>
      <w:r>
        <w:rPr>
          <w:rFonts w:ascii="Times New Roman"/>
          <w:b w:val="false"/>
          <w:i w:val="false"/>
          <w:color w:val="000000"/>
          <w:sz w:val="28"/>
        </w:rPr>
        <w:t xml:space="preserve">
      Шығу ошағының негізі ық жақта орналасқан кезде (12б сурет) нүктедегі </w:t>
      </w:r>
    </w:p>
    <w:bookmarkEnd w:id="8535"/>
    <w:p>
      <w:pPr>
        <w:spacing w:after="0"/>
        <w:ind w:left="0"/>
        <w:jc w:val="both"/>
      </w:pPr>
      <w:r>
        <w:drawing>
          <wp:inline distT="0" distB="0" distL="0" distR="0">
            <wp:extent cx="1651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0"/>
                    <a:stretch>
                      <a:fillRect/>
                    </a:stretch>
                  </pic:blipFill>
                  <pic:spPr>
                    <a:xfrm>
                      <a:off x="0" y="0"/>
                      <a:ext cx="1651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мәні, ошақтан алаудың осі бойынша х қашықтықта орналасқанда және осы осьтен у қашықтықта алыстағанда мына формула бойынша анықталады:</w:t>
      </w:r>
    </w:p>
    <w:bookmarkStart w:name="z19025" w:id="8536"/>
    <w:p>
      <w:pPr>
        <w:spacing w:after="0"/>
        <w:ind w:left="0"/>
        <w:jc w:val="both"/>
      </w:pPr>
      <w:r>
        <w:rPr>
          <w:rFonts w:ascii="Times New Roman"/>
          <w:b w:val="false"/>
          <w:i w:val="false"/>
          <w:color w:val="000000"/>
          <w:sz w:val="28"/>
        </w:rPr>
        <w:t xml:space="preserve">
       </w:t>
      </w:r>
    </w:p>
    <w:bookmarkEnd w:id="8536"/>
    <w:p>
      <w:pPr>
        <w:spacing w:after="0"/>
        <w:ind w:left="0"/>
        <w:jc w:val="both"/>
      </w:pPr>
      <w:r>
        <w:drawing>
          <wp:inline distT="0" distB="0" distL="0" distR="0">
            <wp:extent cx="20320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1"/>
                    <a:stretch>
                      <a:fillRect/>
                    </a:stretch>
                  </pic:blipFill>
                  <pic:spPr>
                    <a:xfrm>
                      <a:off x="0" y="0"/>
                      <a:ext cx="20320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(32)</w:t>
      </w:r>
    </w:p>
    <w:bookmarkStart w:name="z19026" w:id="8537"/>
    <w:p>
      <w:pPr>
        <w:spacing w:after="0"/>
        <w:ind w:left="0"/>
        <w:jc w:val="both"/>
      </w:pPr>
      <w:r>
        <w:rPr>
          <w:rFonts w:ascii="Times New Roman"/>
          <w:b w:val="false"/>
          <w:i w:val="false"/>
          <w:color w:val="000000"/>
          <w:sz w:val="28"/>
        </w:rPr>
        <w:t xml:space="preserve">
      Жел бағыты мен ғимараттың ық жақ қабырғасына жүргізілген қалыпты сызық арлалығында (12а сурет) жүргізілген ? ?дұрыс сүйір бұрышқа байланысты </w:t>
      </w:r>
      <w:r>
        <w:rPr>
          <w:rFonts w:ascii="Times New Roman"/>
          <w:b w:val="false"/>
          <w:i/>
          <w:color w:val="000000"/>
          <w:sz w:val="28"/>
        </w:rPr>
        <w:t>?</w:t>
      </w:r>
      <w:r>
        <w:rPr>
          <w:rFonts w:ascii="Times New Roman"/>
          <w:b w:val="false"/>
          <w:i w:val="false"/>
          <w:color w:val="000000"/>
          <w:sz w:val="28"/>
        </w:rPr>
        <w:t xml:space="preserve">, коэффициент, </w:t>
      </w:r>
      <w:r>
        <w:rPr>
          <w:rFonts w:ascii="Times New Roman"/>
          <w:b w:val="false"/>
          <w:i/>
          <w:color w:val="000000"/>
          <w:sz w:val="28"/>
        </w:rPr>
        <w:t>?</w:t>
      </w:r>
      <w:r>
        <w:rPr>
          <w:rFonts w:ascii="Times New Roman"/>
          <w:b w:val="false"/>
          <w:i w:val="false"/>
          <w:color w:val="000000"/>
          <w:vertAlign w:val="subscript"/>
        </w:rPr>
        <w:t xml:space="preserve"> м</w:t>
      </w:r>
      <w:r>
        <w:rPr>
          <w:rFonts w:ascii="Times New Roman"/>
          <w:b w:val="false"/>
          <w:i w:val="false"/>
          <w:color w:val="000000"/>
          <w:sz w:val="28"/>
        </w:rPr>
        <w:t>, анықталатын формула бойынша табылады, мұнда t</w:t>
      </w:r>
      <w:r>
        <w:rPr>
          <w:rFonts w:ascii="Times New Roman"/>
          <w:b w:val="false"/>
          <w:i w:val="false"/>
          <w:color w:val="000000"/>
          <w:vertAlign w:val="subscript"/>
        </w:rPr>
        <w:t>3</w:t>
      </w:r>
      <w:r>
        <w:rPr>
          <w:rFonts w:ascii="Times New Roman"/>
          <w:b w:val="false"/>
          <w:i w:val="false"/>
          <w:color w:val="000000"/>
          <w:sz w:val="28"/>
        </w:rPr>
        <w:t xml:space="preserve"> мәні </w:t>
      </w:r>
    </w:p>
    <w:bookmarkEnd w:id="8537"/>
    <w:p>
      <w:pPr>
        <w:spacing w:after="0"/>
        <w:ind w:left="0"/>
        <w:jc w:val="both"/>
      </w:pPr>
      <w:r>
        <w:drawing>
          <wp:inline distT="0" distB="0" distL="0" distR="0">
            <wp:extent cx="2540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2"/>
                    <a:stretch>
                      <a:fillRect/>
                    </a:stretch>
                  </pic:blipFill>
                  <pic:spPr>
                    <a:xfrm>
                      <a:off x="0" y="0"/>
                      <a:ext cx="2540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-ді и-ге ауыстыру арқылы(19) формула бойынша есептеледі. Бұл ретте, алдыңғыдай </w:t>
      </w:r>
      <w:r>
        <w:rPr>
          <w:rFonts w:ascii="Times New Roman"/>
          <w:b w:val="false"/>
          <w:i/>
          <w:color w:val="000000"/>
          <w:sz w:val="28"/>
        </w:rPr>
        <w:t>?</w:t>
      </w:r>
      <w:r>
        <w:rPr>
          <w:rFonts w:ascii="Times New Roman"/>
          <w:b w:val="false"/>
          <w:i w:val="false"/>
          <w:color w:val="000000"/>
          <w:vertAlign w:val="subscript"/>
        </w:rPr>
        <w:t>к</w:t>
      </w:r>
      <w:r>
        <w:rPr>
          <w:rFonts w:ascii="Times New Roman"/>
          <w:b w:val="false"/>
          <w:i w:val="false"/>
          <w:color w:val="000000"/>
          <w:sz w:val="28"/>
        </w:rPr>
        <w:t xml:space="preserve"> 9-сурет бойынша немесе (16а), (16б) формулалары бойынша анықталады.</w:t>
      </w:r>
    </w:p>
    <w:bookmarkStart w:name="z19027" w:id="8538"/>
    <w:p>
      <w:pPr>
        <w:spacing w:after="0"/>
        <w:ind w:left="0"/>
        <w:jc w:val="both"/>
      </w:pPr>
      <w:r>
        <w:rPr>
          <w:rFonts w:ascii="Times New Roman"/>
          <w:b w:val="false"/>
          <w:i w:val="false"/>
          <w:color w:val="000000"/>
          <w:sz w:val="28"/>
        </w:rPr>
        <w:t>
      s</w:t>
      </w:r>
      <w:r>
        <w:rPr>
          <w:rFonts w:ascii="Times New Roman"/>
          <w:b w:val="false"/>
          <w:i w:val="false"/>
          <w:color w:val="000000"/>
          <w:vertAlign w:val="subscript"/>
        </w:rPr>
        <w:t xml:space="preserve">1 </w:t>
      </w:r>
      <w:r>
        <w:rPr>
          <w:rFonts w:ascii="Times New Roman"/>
          <w:b w:val="false"/>
          <w:i w:val="false"/>
          <w:color w:val="000000"/>
          <w:sz w:val="28"/>
        </w:rPr>
        <w:t>коффициенті (2.23а) - (2.23г) формулалары бойынша немесе х/рх</w:t>
      </w:r>
      <w:r>
        <w:rPr>
          <w:rFonts w:ascii="Times New Roman"/>
          <w:b w:val="false"/>
          <w:i w:val="false"/>
          <w:color w:val="000000"/>
          <w:vertAlign w:val="subscript"/>
        </w:rPr>
        <w:t>м</w:t>
      </w:r>
      <w:r>
        <w:rPr>
          <w:rFonts w:ascii="Times New Roman"/>
          <w:b w:val="false"/>
          <w:i w:val="false"/>
          <w:color w:val="000000"/>
          <w:sz w:val="28"/>
        </w:rPr>
        <w:t xml:space="preserve"> қатынасына қарай 2.4 а-в суреттерде көрсетілген кестеге сәйкес анықталады. Бұл жерде мөлшерсіз р коэффициенті </w:t>
      </w:r>
      <w:r>
        <w:rPr>
          <w:rFonts w:ascii="Times New Roman"/>
          <w:b w:val="false"/>
          <w:i/>
          <w:color w:val="000000"/>
          <w:sz w:val="28"/>
        </w:rPr>
        <w:t>u/u</w:t>
      </w:r>
      <w:r>
        <w:rPr>
          <w:rFonts w:ascii="Times New Roman"/>
          <w:b w:val="false"/>
          <w:i w:val="false"/>
          <w:color w:val="000000"/>
          <w:vertAlign w:val="subscript"/>
        </w:rPr>
        <w:t>м</w:t>
      </w:r>
      <w:r>
        <w:rPr>
          <w:rFonts w:ascii="Times New Roman"/>
          <w:b w:val="false"/>
          <w:i w:val="false"/>
          <w:color w:val="000000"/>
          <w:sz w:val="28"/>
        </w:rPr>
        <w:t xml:space="preserve"> қатынасына қарай (2.21а) - (2.21в) формулаларымен немесе 2.3. суретте көрсетілген кестеге сәйкес анықталады.</w:t>
      </w:r>
    </w:p>
    <w:bookmarkEnd w:id="8538"/>
    <w:bookmarkStart w:name="z19028" w:id="8539"/>
    <w:p>
      <w:pPr>
        <w:spacing w:after="0"/>
        <w:ind w:left="0"/>
        <w:jc w:val="both"/>
      </w:pPr>
      <w:r>
        <w:rPr>
          <w:rFonts w:ascii="Times New Roman"/>
          <w:b w:val="false"/>
          <w:i w:val="false"/>
          <w:color w:val="000000"/>
          <w:sz w:val="28"/>
        </w:rPr>
        <w:t>
      s</w:t>
      </w:r>
      <w:r>
        <w:rPr>
          <w:rFonts w:ascii="Times New Roman"/>
          <w:b w:val="false"/>
          <w:i w:val="false"/>
          <w:color w:val="000000"/>
          <w:vertAlign w:val="subscript"/>
        </w:rPr>
        <w:t>2</w:t>
      </w:r>
      <w:r>
        <w:rPr>
          <w:rFonts w:ascii="Times New Roman"/>
          <w:b w:val="false"/>
          <w:i w:val="false"/>
          <w:color w:val="000000"/>
          <w:sz w:val="28"/>
        </w:rPr>
        <w:t xml:space="preserve"> коэффициенті (2.27) формуласы бойынша немесе 2.6. суретте көрсетілген кесте бойынша, төмендегі қатынастарға байланысты анықталады</w:t>
      </w:r>
    </w:p>
    <w:bookmarkEnd w:id="8539"/>
    <w:bookmarkStart w:name="z19029" w:id="8540"/>
    <w:p>
      <w:pPr>
        <w:spacing w:after="0"/>
        <w:ind w:left="0"/>
        <w:jc w:val="both"/>
      </w:pPr>
      <w:r>
        <w:rPr>
          <w:rFonts w:ascii="Times New Roman"/>
          <w:b w:val="false"/>
          <w:i w:val="false"/>
          <w:color w:val="000000"/>
          <w:sz w:val="28"/>
        </w:rPr>
        <w:t xml:space="preserve">
       </w:t>
      </w:r>
    </w:p>
    <w:bookmarkEnd w:id="8540"/>
    <w:p>
      <w:pPr>
        <w:spacing w:after="0"/>
        <w:ind w:left="0"/>
        <w:jc w:val="both"/>
      </w:pPr>
      <w:r>
        <w:drawing>
          <wp:inline distT="0" distB="0" distL="0" distR="0">
            <wp:extent cx="23495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3"/>
                    <a:stretch>
                      <a:fillRect/>
                    </a:stretch>
                  </pic:blipFill>
                  <pic:spPr>
                    <a:xfrm>
                      <a:off x="0" y="0"/>
                      <a:ext cx="2349500" cy="55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(33а)</w:t>
      </w:r>
    </w:p>
    <w:bookmarkStart w:name="z19030" w:id="8541"/>
    <w:p>
      <w:pPr>
        <w:spacing w:after="0"/>
        <w:ind w:left="0"/>
        <w:jc w:val="both"/>
      </w:pPr>
      <w:r>
        <w:rPr>
          <w:rFonts w:ascii="Times New Roman"/>
          <w:b w:val="false"/>
          <w:i w:val="false"/>
          <w:color w:val="000000"/>
          <w:sz w:val="28"/>
        </w:rPr>
        <w:t xml:space="preserve">
       </w:t>
      </w:r>
    </w:p>
    <w:bookmarkEnd w:id="8541"/>
    <w:p>
      <w:pPr>
        <w:spacing w:after="0"/>
        <w:ind w:left="0"/>
        <w:jc w:val="both"/>
      </w:pPr>
      <w:r>
        <w:drawing>
          <wp:inline distT="0" distB="0" distL="0" distR="0">
            <wp:extent cx="23368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4"/>
                    <a:stretch>
                      <a:fillRect/>
                    </a:stretch>
                  </pic:blipFill>
                  <pic:spPr>
                    <a:xfrm>
                      <a:off x="0" y="0"/>
                      <a:ext cx="2336800" cy="55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(33б)</w:t>
      </w:r>
    </w:p>
    <w:bookmarkStart w:name="z19031" w:id="8542"/>
    <w:p>
      <w:pPr>
        <w:spacing w:after="0"/>
        <w:ind w:left="0"/>
        <w:jc w:val="both"/>
      </w:pPr>
      <w:r>
        <w:rPr>
          <w:rFonts w:ascii="Times New Roman"/>
          <w:b w:val="false"/>
          <w:i w:val="false"/>
          <w:color w:val="000000"/>
          <w:sz w:val="28"/>
        </w:rPr>
        <w:t xml:space="preserve">
       </w:t>
      </w:r>
    </w:p>
    <w:bookmarkEnd w:id="8542"/>
    <w:p>
      <w:pPr>
        <w:spacing w:after="0"/>
        <w:ind w:left="0"/>
        <w:jc w:val="both"/>
      </w:pPr>
      <w:r>
        <w:drawing>
          <wp:inline distT="0" distB="0" distL="0" distR="0">
            <wp:extent cx="203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5"/>
                    <a:stretch>
                      <a:fillRect/>
                    </a:stretch>
                  </pic:blipFill>
                  <pic:spPr>
                    <a:xfrm>
                      <a:off x="0" y="0"/>
                      <a:ext cx="2032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коэффициенті мына формулалармен анықталады</w:t>
      </w:r>
    </w:p>
    <w:bookmarkStart w:name="z19032" w:id="8543"/>
    <w:p>
      <w:pPr>
        <w:spacing w:after="0"/>
        <w:ind w:left="0"/>
        <w:jc w:val="both"/>
      </w:pPr>
      <w:r>
        <w:rPr>
          <w:rFonts w:ascii="Times New Roman"/>
          <w:b w:val="false"/>
          <w:i w:val="false"/>
          <w:color w:val="000000"/>
          <w:sz w:val="28"/>
        </w:rPr>
        <w:t xml:space="preserve">
       </w:t>
      </w:r>
    </w:p>
    <w:bookmarkEnd w:id="8543"/>
    <w:p>
      <w:pPr>
        <w:spacing w:after="0"/>
        <w:ind w:left="0"/>
        <w:jc w:val="both"/>
      </w:pPr>
      <w:r>
        <w:drawing>
          <wp:inline distT="0" distB="0" distL="0" distR="0">
            <wp:extent cx="2120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6"/>
                    <a:stretch>
                      <a:fillRect/>
                    </a:stretch>
                  </pic:blipFill>
                  <pic:spPr>
                    <a:xfrm>
                      <a:off x="0" y="0"/>
                      <a:ext cx="21209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(34а)</w:t>
      </w:r>
    </w:p>
    <w:bookmarkStart w:name="z19033" w:id="8544"/>
    <w:p>
      <w:pPr>
        <w:spacing w:after="0"/>
        <w:ind w:left="0"/>
        <w:jc w:val="both"/>
      </w:pPr>
      <w:r>
        <w:rPr>
          <w:rFonts w:ascii="Times New Roman"/>
          <w:b w:val="false"/>
          <w:i w:val="false"/>
          <w:color w:val="000000"/>
          <w:sz w:val="28"/>
        </w:rPr>
        <w:t xml:space="preserve">
       </w:t>
      </w:r>
    </w:p>
    <w:bookmarkEnd w:id="8544"/>
    <w:p>
      <w:pPr>
        <w:spacing w:after="0"/>
        <w:ind w:left="0"/>
        <w:jc w:val="both"/>
      </w:pPr>
      <w:r>
        <w:drawing>
          <wp:inline distT="0" distB="0" distL="0" distR="0">
            <wp:extent cx="3898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7"/>
                    <a:stretch>
                      <a:fillRect/>
                    </a:stretch>
                  </pic:blipFill>
                  <pic:spPr>
                    <a:xfrm>
                      <a:off x="0" y="0"/>
                      <a:ext cx="38989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(34б)</w:t>
      </w:r>
    </w:p>
    <w:bookmarkStart w:name="z19034" w:id="8545"/>
    <w:p>
      <w:pPr>
        <w:spacing w:after="0"/>
        <w:ind w:left="0"/>
        <w:jc w:val="both"/>
      </w:pPr>
      <w:r>
        <w:rPr>
          <w:rFonts w:ascii="Times New Roman"/>
          <w:b w:val="false"/>
          <w:i w:val="false"/>
          <w:color w:val="000000"/>
          <w:sz w:val="28"/>
        </w:rPr>
        <w:t xml:space="preserve">
       </w:t>
      </w:r>
    </w:p>
    <w:bookmarkEnd w:id="8545"/>
    <w:p>
      <w:pPr>
        <w:spacing w:after="0"/>
        <w:ind w:left="0"/>
        <w:jc w:val="both"/>
      </w:pPr>
      <w:r>
        <w:drawing>
          <wp:inline distT="0" distB="0" distL="0" distR="0">
            <wp:extent cx="2019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8"/>
                    <a:stretch>
                      <a:fillRect/>
                    </a:stretch>
                  </pic:blipFill>
                  <pic:spPr>
                    <a:xfrm>
                      <a:off x="0" y="0"/>
                      <a:ext cx="20193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(34в)</w:t>
      </w:r>
    </w:p>
    <w:bookmarkStart w:name="z19035" w:id="8546"/>
    <w:p>
      <w:pPr>
        <w:spacing w:after="0"/>
        <w:ind w:left="0"/>
        <w:jc w:val="both"/>
      </w:pPr>
      <w:r>
        <w:rPr>
          <w:rFonts w:ascii="Times New Roman"/>
          <w:b w:val="false"/>
          <w:i w:val="false"/>
          <w:color w:val="000000"/>
          <w:sz w:val="28"/>
        </w:rPr>
        <w:t>
      Мұндағы</w:t>
      </w:r>
    </w:p>
    <w:bookmarkEnd w:id="8546"/>
    <w:bookmarkStart w:name="z19036" w:id="8547"/>
    <w:p>
      <w:pPr>
        <w:spacing w:after="0"/>
        <w:ind w:left="0"/>
        <w:jc w:val="both"/>
      </w:pPr>
      <w:r>
        <w:rPr>
          <w:rFonts w:ascii="Times New Roman"/>
          <w:b w:val="false"/>
          <w:i w:val="false"/>
          <w:color w:val="000000"/>
          <w:sz w:val="28"/>
        </w:rPr>
        <w:t xml:space="preserve">
       </w:t>
      </w:r>
    </w:p>
    <w:bookmarkEnd w:id="8547"/>
    <w:p>
      <w:pPr>
        <w:spacing w:after="0"/>
        <w:ind w:left="0"/>
        <w:jc w:val="both"/>
      </w:pPr>
      <w:r>
        <w:drawing>
          <wp:inline distT="0" distB="0" distL="0" distR="0">
            <wp:extent cx="29591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9"/>
                    <a:stretch>
                      <a:fillRect/>
                    </a:stretch>
                  </pic:blipFill>
                  <pic:spPr>
                    <a:xfrm>
                      <a:off x="0" y="0"/>
                      <a:ext cx="29591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(35а)</w:t>
      </w:r>
    </w:p>
    <w:bookmarkStart w:name="z19037" w:id="8548"/>
    <w:p>
      <w:pPr>
        <w:spacing w:after="0"/>
        <w:ind w:left="0"/>
        <w:jc w:val="both"/>
      </w:pPr>
      <w:r>
        <w:rPr>
          <w:rFonts w:ascii="Times New Roman"/>
          <w:b w:val="false"/>
          <w:i w:val="false"/>
          <w:color w:val="000000"/>
          <w:sz w:val="28"/>
        </w:rPr>
        <w:t xml:space="preserve">
       </w:t>
      </w:r>
    </w:p>
    <w:bookmarkEnd w:id="8548"/>
    <w:p>
      <w:pPr>
        <w:spacing w:after="0"/>
        <w:ind w:left="0"/>
        <w:jc w:val="both"/>
      </w:pPr>
      <w:r>
        <w:drawing>
          <wp:inline distT="0" distB="0" distL="0" distR="0">
            <wp:extent cx="3390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0"/>
                    <a:stretch>
                      <a:fillRect/>
                    </a:stretch>
                  </pic:blipFill>
                  <pic:spPr>
                    <a:xfrm>
                      <a:off x="0" y="0"/>
                      <a:ext cx="33909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(35б)</w:t>
      </w:r>
    </w:p>
    <w:bookmarkStart w:name="z19038" w:id="8549"/>
    <w:p>
      <w:pPr>
        <w:spacing w:after="0"/>
        <w:ind w:left="0"/>
        <w:jc w:val="both"/>
      </w:pPr>
      <w:r>
        <w:rPr>
          <w:rFonts w:ascii="Times New Roman"/>
          <w:b w:val="false"/>
          <w:i w:val="false"/>
          <w:color w:val="000000"/>
          <w:sz w:val="28"/>
        </w:rPr>
        <w:t xml:space="preserve">
       </w:t>
      </w:r>
    </w:p>
    <w:bookmarkEnd w:id="8549"/>
    <w:p>
      <w:pPr>
        <w:spacing w:after="0"/>
        <w:ind w:left="0"/>
        <w:jc w:val="both"/>
      </w:pPr>
      <w:r>
        <w:drawing>
          <wp:inline distT="0" distB="0" distL="0" distR="0">
            <wp:extent cx="38608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1"/>
                    <a:stretch>
                      <a:fillRect/>
                    </a:stretch>
                  </pic:blipFill>
                  <pic:spPr>
                    <a:xfrm>
                      <a:off x="0" y="0"/>
                      <a:ext cx="38608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(36а)</w:t>
      </w:r>
    </w:p>
    <w:bookmarkStart w:name="z19039" w:id="8550"/>
    <w:p>
      <w:pPr>
        <w:spacing w:after="0"/>
        <w:ind w:left="0"/>
        <w:jc w:val="both"/>
      </w:pPr>
      <w:r>
        <w:rPr>
          <w:rFonts w:ascii="Times New Roman"/>
          <w:b w:val="false"/>
          <w:i w:val="false"/>
          <w:color w:val="000000"/>
          <w:sz w:val="28"/>
        </w:rPr>
        <w:t xml:space="preserve">
       </w:t>
      </w:r>
    </w:p>
    <w:bookmarkEnd w:id="8550"/>
    <w:p>
      <w:pPr>
        <w:spacing w:after="0"/>
        <w:ind w:left="0"/>
        <w:jc w:val="both"/>
      </w:pPr>
      <w:r>
        <w:drawing>
          <wp:inline distT="0" distB="0" distL="0" distR="0">
            <wp:extent cx="41275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2"/>
                    <a:stretch>
                      <a:fillRect/>
                    </a:stretch>
                  </pic:blipFill>
                  <pic:spPr>
                    <a:xfrm>
                      <a:off x="0" y="0"/>
                      <a:ext cx="41275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(36б)</w:t>
      </w:r>
    </w:p>
    <w:bookmarkStart w:name="z19040" w:id="8551"/>
    <w:p>
      <w:pPr>
        <w:spacing w:after="0"/>
        <w:ind w:left="0"/>
        <w:jc w:val="both"/>
      </w:pPr>
      <w:r>
        <w:rPr>
          <w:rFonts w:ascii="Times New Roman"/>
          <w:b w:val="false"/>
          <w:i w:val="false"/>
          <w:color w:val="000000"/>
          <w:sz w:val="28"/>
        </w:rPr>
        <w:t>
      ?</w:t>
      </w:r>
      <w:r>
        <w:rPr>
          <w:rFonts w:ascii="Times New Roman"/>
          <w:b w:val="false"/>
          <w:i w:val="false"/>
          <w:color w:val="000000"/>
          <w:vertAlign w:val="subscript"/>
        </w:rPr>
        <w:t>1</w:t>
      </w:r>
      <w:r>
        <w:rPr>
          <w:rFonts w:ascii="Times New Roman"/>
          <w:b w:val="false"/>
          <w:i w:val="false"/>
          <w:color w:val="000000"/>
          <w:sz w:val="28"/>
        </w:rPr>
        <w:t xml:space="preserve"> коэффициенті (7) формула бойынша, бұл жерде </w:t>
      </w:r>
    </w:p>
    <w:bookmarkEnd w:id="8551"/>
    <w:p>
      <w:pPr>
        <w:spacing w:after="0"/>
        <w:ind w:left="0"/>
        <w:jc w:val="both"/>
      </w:pPr>
      <w:r>
        <w:drawing>
          <wp:inline distT="0" distB="0" distL="0" distR="0">
            <wp:extent cx="190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3"/>
                    <a:stretch>
                      <a:fillRect/>
                    </a:stretch>
                  </pic:blipFill>
                  <pic:spPr>
                    <a:xfrm>
                      <a:off x="0" y="0"/>
                      <a:ext cx="1905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s және r</w:t>
      </w:r>
      <w:r>
        <w:rPr>
          <w:rFonts w:ascii="Times New Roman"/>
          <w:b w:val="false"/>
          <w:i w:val="false"/>
          <w:color w:val="000000"/>
          <w:vertAlign w:val="subscript"/>
        </w:rPr>
        <w:t>з</w:t>
      </w:r>
      <w:r>
        <w:rPr>
          <w:rFonts w:ascii="Times New Roman"/>
          <w:b w:val="false"/>
          <w:i w:val="false"/>
          <w:color w:val="000000"/>
          <w:sz w:val="28"/>
        </w:rPr>
        <w:t xml:space="preserve"> осы Әдістеменің 4-қосымшасының 2 бөлімге сәйкес анықталады. Егер ?</w:t>
      </w:r>
      <w:r>
        <w:rPr>
          <w:rFonts w:ascii="Times New Roman"/>
          <w:b w:val="false"/>
          <w:i w:val="false"/>
          <w:color w:val="000000"/>
          <w:vertAlign w:val="subscript"/>
        </w:rPr>
        <w:t>1</w:t>
      </w:r>
      <w:r>
        <w:rPr>
          <w:rFonts w:ascii="Times New Roman"/>
          <w:b w:val="false"/>
          <w:i w:val="false"/>
          <w:color w:val="000000"/>
          <w:sz w:val="28"/>
        </w:rPr>
        <w:t>&lt;1 болса, онда ?</w:t>
      </w:r>
      <w:r>
        <w:rPr>
          <w:rFonts w:ascii="Times New Roman"/>
          <w:b w:val="false"/>
          <w:i w:val="false"/>
          <w:color w:val="000000"/>
          <w:vertAlign w:val="subscript"/>
        </w:rPr>
        <w:t>1</w:t>
      </w:r>
      <w:r>
        <w:rPr>
          <w:rFonts w:ascii="Times New Roman"/>
          <w:b w:val="false"/>
          <w:i w:val="false"/>
          <w:color w:val="000000"/>
          <w:sz w:val="28"/>
        </w:rPr>
        <w:t xml:space="preserve"> = 1 болып қабылданады. (34б) формуласындағы s</w:t>
      </w:r>
      <w:r>
        <w:rPr>
          <w:rFonts w:ascii="Times New Roman"/>
          <w:b w:val="false"/>
          <w:i w:val="false"/>
          <w:color w:val="000000"/>
          <w:vertAlign w:val="subscript"/>
        </w:rPr>
        <w:t xml:space="preserve">1 </w:t>
      </w:r>
      <w:r>
        <w:rPr>
          <w:rFonts w:ascii="Times New Roman"/>
          <w:b w:val="false"/>
          <w:i w:val="false"/>
          <w:color w:val="000000"/>
          <w:sz w:val="28"/>
        </w:rPr>
        <w:t xml:space="preserve">коэффициенті </w:t>
      </w:r>
    </w:p>
    <w:p>
      <w:pPr>
        <w:spacing w:after="0"/>
        <w:ind w:left="0"/>
        <w:jc w:val="both"/>
      </w:pPr>
      <w:r>
        <w:drawing>
          <wp:inline distT="0" distB="0" distL="0" distR="0">
            <wp:extent cx="571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4"/>
                    <a:stretch>
                      <a:fillRect/>
                    </a:stretch>
                  </pic:blipFill>
                  <pic:spPr>
                    <a:xfrm>
                      <a:off x="0" y="0"/>
                      <a:ext cx="5715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мәні болғанда есептеледі. х</w:t>
      </w:r>
      <w:r>
        <w:rPr>
          <w:rFonts w:ascii="Times New Roman"/>
          <w:b w:val="false"/>
          <w:i/>
          <w:color w:val="000000"/>
          <w:sz w:val="28"/>
        </w:rPr>
        <w:t>?</w:t>
      </w:r>
      <w:r>
        <w:rPr>
          <w:rFonts w:ascii="Times New Roman"/>
          <w:b w:val="false"/>
          <w:i w:val="false"/>
          <w:color w:val="000000"/>
          <w:sz w:val="28"/>
        </w:rPr>
        <w:t>х</w:t>
      </w:r>
      <w:r>
        <w:rPr>
          <w:rFonts w:ascii="Times New Roman"/>
          <w:b w:val="false"/>
          <w:i w:val="false"/>
          <w:color w:val="000000"/>
          <w:vertAlign w:val="subscript"/>
        </w:rPr>
        <w:t>в</w:t>
      </w:r>
      <w:r>
        <w:rPr>
          <w:rFonts w:ascii="Times New Roman"/>
          <w:b w:val="false"/>
          <w:i w:val="false"/>
          <w:color w:val="000000"/>
          <w:sz w:val="28"/>
        </w:rPr>
        <w:t xml:space="preserve"> болғанда (яғни (12б суретті қараңыз) ық жақ беттегі аумақта орналасса) </w:t>
      </w:r>
    </w:p>
    <w:p>
      <w:pPr>
        <w:spacing w:after="0"/>
        <w:ind w:left="0"/>
        <w:jc w:val="both"/>
      </w:pPr>
      <w:r>
        <w:drawing>
          <wp:inline distT="0" distB="0" distL="0" distR="0">
            <wp:extent cx="2159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5"/>
                    <a:stretch>
                      <a:fillRect/>
                    </a:stretch>
                  </pic:blipFill>
                  <pic:spPr>
                    <a:xfrm>
                      <a:off x="0" y="0"/>
                      <a:ext cx="2159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коэффициенті мына формуламен есептеледі:</w:t>
      </w:r>
    </w:p>
    <w:bookmarkStart w:name="z19041" w:id="8552"/>
    <w:p>
      <w:pPr>
        <w:spacing w:after="0"/>
        <w:ind w:left="0"/>
        <w:jc w:val="both"/>
      </w:pPr>
      <w:r>
        <w:rPr>
          <w:rFonts w:ascii="Times New Roman"/>
          <w:b w:val="false"/>
          <w:i w:val="false"/>
          <w:color w:val="000000"/>
          <w:sz w:val="28"/>
        </w:rPr>
        <w:t xml:space="preserve">
       </w:t>
      </w:r>
    </w:p>
    <w:bookmarkEnd w:id="8552"/>
    <w:p>
      <w:pPr>
        <w:spacing w:after="0"/>
        <w:ind w:left="0"/>
        <w:jc w:val="both"/>
      </w:pPr>
      <w:r>
        <w:drawing>
          <wp:inline distT="0" distB="0" distL="0" distR="0">
            <wp:extent cx="2781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6"/>
                    <a:stretch>
                      <a:fillRect/>
                    </a:stretch>
                  </pic:blipFill>
                  <pic:spPr>
                    <a:xfrm>
                      <a:off x="0" y="0"/>
                      <a:ext cx="27813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(37а)</w:t>
      </w:r>
    </w:p>
    <w:bookmarkStart w:name="z19042" w:id="8553"/>
    <w:p>
      <w:pPr>
        <w:spacing w:after="0"/>
        <w:ind w:left="0"/>
        <w:jc w:val="both"/>
      </w:pPr>
      <w:r>
        <w:rPr>
          <w:rFonts w:ascii="Times New Roman"/>
          <w:b w:val="false"/>
          <w:i w:val="false"/>
          <w:color w:val="000000"/>
          <w:sz w:val="28"/>
        </w:rPr>
        <w:t xml:space="preserve">
       </w:t>
      </w:r>
    </w:p>
    <w:bookmarkEnd w:id="8553"/>
    <w:p>
      <w:pPr>
        <w:spacing w:after="0"/>
        <w:ind w:left="0"/>
        <w:jc w:val="both"/>
      </w:pPr>
      <w:r>
        <w:drawing>
          <wp:inline distT="0" distB="0" distL="0" distR="0">
            <wp:extent cx="2044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7"/>
                    <a:stretch>
                      <a:fillRect/>
                    </a:stretch>
                  </pic:blipFill>
                  <pic:spPr>
                    <a:xfrm>
                      <a:off x="0" y="0"/>
                      <a:ext cx="2044700" cy="34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(37б)</w:t>
      </w:r>
    </w:p>
    <w:bookmarkStart w:name="z19043" w:id="8554"/>
    <w:p>
      <w:pPr>
        <w:spacing w:after="0"/>
        <w:ind w:left="0"/>
        <w:jc w:val="both"/>
      </w:pPr>
      <w:r>
        <w:rPr>
          <w:rFonts w:ascii="Times New Roman"/>
          <w:b w:val="false"/>
          <w:i w:val="false"/>
          <w:color w:val="000000"/>
          <w:sz w:val="28"/>
        </w:rPr>
        <w:t>
      Егер х&gt;х</w:t>
      </w:r>
      <w:r>
        <w:rPr>
          <w:rFonts w:ascii="Times New Roman"/>
          <w:b w:val="false"/>
          <w:i w:val="false"/>
          <w:color w:val="000000"/>
          <w:vertAlign w:val="subscript"/>
        </w:rPr>
        <w:t>в</w:t>
      </w:r>
      <w:r>
        <w:rPr>
          <w:rFonts w:ascii="Times New Roman"/>
          <w:b w:val="false"/>
          <w:i w:val="false"/>
          <w:color w:val="000000"/>
          <w:sz w:val="28"/>
        </w:rPr>
        <w:t xml:space="preserve"> болса, </w:t>
      </w:r>
    </w:p>
    <w:bookmarkEnd w:id="8554"/>
    <w:p>
      <w:pPr>
        <w:spacing w:after="0"/>
        <w:ind w:left="0"/>
        <w:jc w:val="both"/>
      </w:pPr>
      <w:r>
        <w:drawing>
          <wp:inline distT="0" distB="0" distL="0" distR="0">
            <wp:extent cx="2159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8"/>
                    <a:stretch>
                      <a:fillRect/>
                    </a:stretch>
                  </pic:blipFill>
                  <pic:spPr>
                    <a:xfrm>
                      <a:off x="0" y="0"/>
                      <a:ext cx="2159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коэффициенті (2.27) формуласымен немесе 2.6. суретте көрсетілген сызба бойынша анықталады, s</w:t>
      </w:r>
      <w:r>
        <w:rPr>
          <w:rFonts w:ascii="Times New Roman"/>
          <w:b w:val="false"/>
          <w:i w:val="false"/>
          <w:color w:val="000000"/>
          <w:vertAlign w:val="subscript"/>
        </w:rPr>
        <w:t xml:space="preserve">2 </w:t>
      </w:r>
      <w:r>
        <w:rPr>
          <w:rFonts w:ascii="Times New Roman"/>
          <w:b w:val="false"/>
          <w:i w:val="false"/>
          <w:color w:val="000000"/>
          <w:sz w:val="28"/>
        </w:rPr>
        <w:t xml:space="preserve">мәні төмендегі аргументке сәйкес </w:t>
      </w:r>
    </w:p>
    <w:bookmarkStart w:name="z19044" w:id="8555"/>
    <w:p>
      <w:pPr>
        <w:spacing w:after="0"/>
        <w:ind w:left="0"/>
        <w:jc w:val="both"/>
      </w:pPr>
      <w:r>
        <w:rPr>
          <w:rFonts w:ascii="Times New Roman"/>
          <w:b w:val="false"/>
          <w:i w:val="false"/>
          <w:color w:val="000000"/>
          <w:sz w:val="28"/>
        </w:rPr>
        <w:t xml:space="preserve">
       </w:t>
      </w:r>
    </w:p>
    <w:bookmarkEnd w:id="8555"/>
    <w:p>
      <w:pPr>
        <w:spacing w:after="0"/>
        <w:ind w:left="0"/>
        <w:jc w:val="both"/>
      </w:pPr>
      <w:r>
        <w:drawing>
          <wp:inline distT="0" distB="0" distL="0" distR="0">
            <wp:extent cx="3848100" cy="132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9"/>
                    <a:stretch>
                      <a:fillRect/>
                    </a:stretch>
                  </pic:blipFill>
                  <pic:spPr>
                    <a:xfrm>
                      <a:off x="0" y="0"/>
                      <a:ext cx="3848100" cy="132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(38)</w:t>
      </w:r>
    </w:p>
    <w:bookmarkStart w:name="z19045" w:id="8556"/>
    <w:p>
      <w:pPr>
        <w:spacing w:after="0"/>
        <w:ind w:left="0"/>
        <w:jc w:val="both"/>
      </w:pPr>
      <w:r>
        <w:rPr>
          <w:rFonts w:ascii="Times New Roman"/>
          <w:b w:val="false"/>
          <w:i w:val="false"/>
          <w:color w:val="000000"/>
          <w:sz w:val="28"/>
        </w:rPr>
        <w:t xml:space="preserve">
      14. Егер шығу көзінің негізі жел соғу аумағында орналасса (12 в суретті қараңыз) </w:t>
      </w:r>
    </w:p>
    <w:bookmarkEnd w:id="8556"/>
    <w:p>
      <w:pPr>
        <w:spacing w:after="0"/>
        <w:ind w:left="0"/>
        <w:jc w:val="both"/>
      </w:pPr>
      <w:r>
        <w:drawing>
          <wp:inline distT="0" distB="0" distL="0" distR="0">
            <wp:extent cx="1651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0"/>
                    <a:stretch>
                      <a:fillRect/>
                    </a:stretch>
                  </pic:blipFill>
                  <pic:spPr>
                    <a:xfrm>
                      <a:off x="0" y="0"/>
                      <a:ext cx="1651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коэффициенті (32) формула бойынша анықталады. Бұл жерде ?, </w:t>
      </w:r>
    </w:p>
    <w:p>
      <w:pPr>
        <w:spacing w:after="0"/>
        <w:ind w:left="0"/>
        <w:jc w:val="both"/>
      </w:pPr>
      <w:r>
        <w:drawing>
          <wp:inline distT="0" distB="0" distL="0" distR="0">
            <wp:extent cx="1651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1"/>
                    <a:stretch>
                      <a:fillRect/>
                    </a:stretch>
                  </pic:blipFill>
                  <pic:spPr>
                    <a:xfrm>
                      <a:off x="0" y="0"/>
                      <a:ext cx="1651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s</w:t>
      </w:r>
      <w:r>
        <w:rPr>
          <w:rFonts w:ascii="Times New Roman"/>
          <w:b w:val="false"/>
          <w:i w:val="false"/>
          <w:color w:val="000000"/>
          <w:vertAlign w:val="subscript"/>
        </w:rPr>
        <w:t>1</w:t>
      </w:r>
      <w:r>
        <w:rPr>
          <w:rFonts w:ascii="Times New Roman"/>
          <w:b w:val="false"/>
          <w:i w:val="false"/>
          <w:color w:val="000000"/>
          <w:sz w:val="28"/>
        </w:rPr>
        <w:t xml:space="preserve"> және s</w:t>
      </w:r>
      <w:r>
        <w:rPr>
          <w:rFonts w:ascii="Times New Roman"/>
          <w:b w:val="false"/>
          <w:i w:val="false"/>
          <w:color w:val="000000"/>
          <w:vertAlign w:val="subscript"/>
        </w:rPr>
        <w:t>2</w:t>
      </w:r>
      <w:r>
        <w:rPr>
          <w:rFonts w:ascii="Times New Roman"/>
          <w:b w:val="false"/>
          <w:i w:val="false"/>
          <w:color w:val="000000"/>
          <w:sz w:val="28"/>
        </w:rPr>
        <w:t xml:space="preserve"> мәндері осы Әдістеменің 4-қосымшасының 3.2. тармағына сәйкес анықталады.</w:t>
      </w:r>
    </w:p>
    <w:bookmarkStart w:name="z19046" w:id="8557"/>
    <w:p>
      <w:pPr>
        <w:spacing w:after="0"/>
        <w:ind w:left="0"/>
        <w:jc w:val="both"/>
      </w:pPr>
      <w:r>
        <w:rPr>
          <w:rFonts w:ascii="Times New Roman"/>
          <w:b w:val="false"/>
          <w:i w:val="false"/>
          <w:color w:val="000000"/>
          <w:sz w:val="28"/>
        </w:rPr>
        <w:t xml:space="preserve">
       </w:t>
      </w:r>
    </w:p>
    <w:bookmarkEnd w:id="8557"/>
    <w:p>
      <w:pPr>
        <w:spacing w:after="0"/>
        <w:ind w:left="0"/>
        <w:jc w:val="both"/>
      </w:pPr>
      <w:r>
        <w:drawing>
          <wp:inline distT="0" distB="0" distL="0" distR="0">
            <wp:extent cx="203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2"/>
                    <a:stretch>
                      <a:fillRect/>
                    </a:stretch>
                  </pic:blipFill>
                  <pic:spPr>
                    <a:xfrm>
                      <a:off x="0" y="0"/>
                      <a:ext cx="2032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коэффициенті мына формулалар бойынша анықталады:</w:t>
      </w:r>
    </w:p>
    <w:bookmarkStart w:name="z19047" w:id="8558"/>
    <w:p>
      <w:pPr>
        <w:spacing w:after="0"/>
        <w:ind w:left="0"/>
        <w:jc w:val="both"/>
      </w:pPr>
      <w:r>
        <w:rPr>
          <w:rFonts w:ascii="Times New Roman"/>
          <w:b w:val="false"/>
          <w:i w:val="false"/>
          <w:color w:val="000000"/>
          <w:sz w:val="28"/>
        </w:rPr>
        <w:t xml:space="preserve">
       </w:t>
      </w:r>
    </w:p>
    <w:bookmarkEnd w:id="8558"/>
    <w:p>
      <w:pPr>
        <w:spacing w:after="0"/>
        <w:ind w:left="0"/>
        <w:jc w:val="both"/>
      </w:pPr>
      <w:r>
        <w:drawing>
          <wp:inline distT="0" distB="0" distL="0" distR="0">
            <wp:extent cx="20701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3"/>
                    <a:stretch>
                      <a:fillRect/>
                    </a:stretch>
                  </pic:blipFill>
                  <pic:spPr>
                    <a:xfrm>
                      <a:off x="0" y="0"/>
                      <a:ext cx="20701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(39а)</w:t>
      </w:r>
    </w:p>
    <w:bookmarkStart w:name="z19048" w:id="8559"/>
    <w:p>
      <w:pPr>
        <w:spacing w:after="0"/>
        <w:ind w:left="0"/>
        <w:jc w:val="both"/>
      </w:pPr>
      <w:r>
        <w:rPr>
          <w:rFonts w:ascii="Times New Roman"/>
          <w:b w:val="false"/>
          <w:i w:val="false"/>
          <w:color w:val="000000"/>
          <w:sz w:val="28"/>
        </w:rPr>
        <w:t xml:space="preserve">
       </w:t>
      </w:r>
    </w:p>
    <w:bookmarkEnd w:id="8559"/>
    <w:p>
      <w:pPr>
        <w:spacing w:after="0"/>
        <w:ind w:left="0"/>
        <w:jc w:val="both"/>
      </w:pPr>
      <w:r>
        <w:drawing>
          <wp:inline distT="0" distB="0" distL="0" distR="0">
            <wp:extent cx="2489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4"/>
                    <a:stretch>
                      <a:fillRect/>
                    </a:stretch>
                  </pic:blipFill>
                  <pic:spPr>
                    <a:xfrm>
                      <a:off x="0" y="0"/>
                      <a:ext cx="2489200" cy="34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(39б)</w:t>
      </w:r>
    </w:p>
    <w:bookmarkStart w:name="z19049" w:id="8560"/>
    <w:p>
      <w:pPr>
        <w:spacing w:after="0"/>
        <w:ind w:left="0"/>
        <w:jc w:val="both"/>
      </w:pPr>
      <w:r>
        <w:rPr>
          <w:rFonts w:ascii="Times New Roman"/>
          <w:b w:val="false"/>
          <w:i w:val="false"/>
          <w:color w:val="000000"/>
          <w:sz w:val="28"/>
        </w:rPr>
        <w:t xml:space="preserve">
       </w:t>
      </w:r>
    </w:p>
    <w:bookmarkEnd w:id="8560"/>
    <w:p>
      <w:pPr>
        <w:spacing w:after="0"/>
        <w:ind w:left="0"/>
        <w:jc w:val="both"/>
      </w:pPr>
      <w:r>
        <w:drawing>
          <wp:inline distT="0" distB="0" distL="0" distR="0">
            <wp:extent cx="38608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5"/>
                    <a:stretch>
                      <a:fillRect/>
                    </a:stretch>
                  </pic:blipFill>
                  <pic:spPr>
                    <a:xfrm>
                      <a:off x="0" y="0"/>
                      <a:ext cx="3860800" cy="34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(39в)</w:t>
      </w:r>
    </w:p>
    <w:bookmarkStart w:name="z19050" w:id="8561"/>
    <w:p>
      <w:pPr>
        <w:spacing w:after="0"/>
        <w:ind w:left="0"/>
        <w:jc w:val="both"/>
      </w:pPr>
      <w:r>
        <w:rPr>
          <w:rFonts w:ascii="Times New Roman"/>
          <w:b w:val="false"/>
          <w:i w:val="false"/>
          <w:color w:val="000000"/>
          <w:sz w:val="28"/>
        </w:rPr>
        <w:t xml:space="preserve">
       </w:t>
      </w:r>
    </w:p>
    <w:bookmarkEnd w:id="8561"/>
    <w:p>
      <w:pPr>
        <w:spacing w:after="0"/>
        <w:ind w:left="0"/>
        <w:jc w:val="both"/>
      </w:pPr>
      <w:r>
        <w:drawing>
          <wp:inline distT="0" distB="0" distL="0" distR="0">
            <wp:extent cx="20320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6"/>
                    <a:stretch>
                      <a:fillRect/>
                    </a:stretch>
                  </pic:blipFill>
                  <pic:spPr>
                    <a:xfrm>
                      <a:off x="0" y="0"/>
                      <a:ext cx="20320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(39г)</w:t>
      </w:r>
    </w:p>
    <w:bookmarkStart w:name="z19051" w:id="8562"/>
    <w:p>
      <w:pPr>
        <w:spacing w:after="0"/>
        <w:ind w:left="0"/>
        <w:jc w:val="both"/>
      </w:pPr>
      <w:r>
        <w:rPr>
          <w:rFonts w:ascii="Times New Roman"/>
          <w:b w:val="false"/>
          <w:i w:val="false"/>
          <w:color w:val="000000"/>
          <w:sz w:val="28"/>
        </w:rPr>
        <w:t>
      мұндағы ?</w:t>
      </w:r>
      <w:r>
        <w:rPr>
          <w:rFonts w:ascii="Times New Roman"/>
          <w:b w:val="false"/>
          <w:i w:val="false"/>
          <w:color w:val="000000"/>
          <w:vertAlign w:val="subscript"/>
        </w:rPr>
        <w:t>1</w:t>
      </w:r>
      <w:r>
        <w:rPr>
          <w:rFonts w:ascii="Times New Roman"/>
          <w:b w:val="false"/>
          <w:i w:val="false"/>
          <w:color w:val="000000"/>
          <w:sz w:val="28"/>
        </w:rPr>
        <w:t xml:space="preserve"> (7) формула бойынша, ал </w:t>
      </w:r>
    </w:p>
    <w:bookmarkEnd w:id="8562"/>
    <w:p>
      <w:pPr>
        <w:spacing w:after="0"/>
        <w:ind w:left="0"/>
        <w:jc w:val="both"/>
      </w:pPr>
      <w:r>
        <w:drawing>
          <wp:inline distT="0" distB="0" distL="0" distR="0">
            <wp:extent cx="215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7"/>
                    <a:stretch>
                      <a:fillRect/>
                    </a:stretch>
                  </pic:blipFill>
                  <pic:spPr>
                    <a:xfrm>
                      <a:off x="0" y="0"/>
                      <a:ext cx="2159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баламалы формула бойынша s-ті </w:t>
      </w:r>
    </w:p>
    <w:p>
      <w:pPr>
        <w:spacing w:after="0"/>
        <w:ind w:left="0"/>
        <w:jc w:val="both"/>
      </w:pPr>
      <w:r>
        <w:drawing>
          <wp:inline distT="0" distB="0" distL="0" distR="0">
            <wp:extent cx="1905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8"/>
                    <a:stretch>
                      <a:fillRect/>
                    </a:stretch>
                  </pic:blipFill>
                  <pic:spPr>
                    <a:xfrm>
                      <a:off x="0" y="0"/>
                      <a:ext cx="1905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ке ауыстыру арқылы есептеледі:</w:t>
      </w:r>
    </w:p>
    <w:bookmarkStart w:name="z19052" w:id="8563"/>
    <w:p>
      <w:pPr>
        <w:spacing w:after="0"/>
        <w:ind w:left="0"/>
        <w:jc w:val="both"/>
      </w:pPr>
      <w:r>
        <w:rPr>
          <w:rFonts w:ascii="Times New Roman"/>
          <w:b w:val="false"/>
          <w:i w:val="false"/>
          <w:color w:val="000000"/>
          <w:sz w:val="28"/>
        </w:rPr>
        <w:t xml:space="preserve">
       </w:t>
      </w:r>
    </w:p>
    <w:bookmarkEnd w:id="8563"/>
    <w:p>
      <w:pPr>
        <w:spacing w:after="0"/>
        <w:ind w:left="0"/>
        <w:jc w:val="both"/>
      </w:pPr>
      <w:r>
        <w:drawing>
          <wp:inline distT="0" distB="0" distL="0" distR="0">
            <wp:extent cx="1054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9"/>
                    <a:stretch>
                      <a:fillRect/>
                    </a:stretch>
                  </pic:blipFill>
                  <pic:spPr>
                    <a:xfrm>
                      <a:off x="0" y="0"/>
                      <a:ext cx="1054100" cy="34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(40)</w:t>
      </w:r>
    </w:p>
    <w:bookmarkStart w:name="z19053" w:id="8564"/>
    <w:p>
      <w:pPr>
        <w:spacing w:after="0"/>
        <w:ind w:left="0"/>
        <w:jc w:val="both"/>
      </w:pPr>
      <w:r>
        <w:rPr>
          <w:rFonts w:ascii="Times New Roman"/>
          <w:b w:val="false"/>
          <w:i w:val="false"/>
          <w:color w:val="000000"/>
          <w:sz w:val="28"/>
        </w:rPr>
        <w:t>
      мұнда</w:t>
      </w:r>
    </w:p>
    <w:bookmarkEnd w:id="8564"/>
    <w:bookmarkStart w:name="z19054" w:id="8565"/>
    <w:p>
      <w:pPr>
        <w:spacing w:after="0"/>
        <w:ind w:left="0"/>
        <w:jc w:val="both"/>
      </w:pPr>
      <w:r>
        <w:rPr>
          <w:rFonts w:ascii="Times New Roman"/>
          <w:b w:val="false"/>
          <w:i w:val="false"/>
          <w:color w:val="000000"/>
          <w:sz w:val="28"/>
        </w:rPr>
        <w:t xml:space="preserve">
       </w:t>
      </w:r>
    </w:p>
    <w:bookmarkEnd w:id="8565"/>
    <w:p>
      <w:pPr>
        <w:spacing w:after="0"/>
        <w:ind w:left="0"/>
        <w:jc w:val="both"/>
      </w:pPr>
      <w:r>
        <w:drawing>
          <wp:inline distT="0" distB="0" distL="0" distR="0">
            <wp:extent cx="15367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0"/>
                    <a:stretch>
                      <a:fillRect/>
                    </a:stretch>
                  </pic:blipFill>
                  <pic:spPr>
                    <a:xfrm>
                      <a:off x="0" y="0"/>
                      <a:ext cx="15367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(41)</w:t>
      </w:r>
    </w:p>
    <w:bookmarkStart w:name="z19055" w:id="8566"/>
    <w:p>
      <w:pPr>
        <w:spacing w:after="0"/>
        <w:ind w:left="0"/>
        <w:jc w:val="both"/>
      </w:pPr>
      <w:r>
        <w:rPr>
          <w:rFonts w:ascii="Times New Roman"/>
          <w:b w:val="false"/>
          <w:i w:val="false"/>
          <w:color w:val="000000"/>
          <w:sz w:val="28"/>
        </w:rPr>
        <w:t xml:space="preserve">
      Шығу көздері төмен орналасқан жағдайда s және </w:t>
      </w:r>
    </w:p>
    <w:bookmarkEnd w:id="8566"/>
    <w:p>
      <w:pPr>
        <w:spacing w:after="0"/>
        <w:ind w:left="0"/>
        <w:jc w:val="both"/>
      </w:pPr>
      <w:r>
        <w:drawing>
          <wp:inline distT="0" distB="0" distL="0" distR="0">
            <wp:extent cx="1905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1"/>
                    <a:stretch>
                      <a:fillRect/>
                    </a:stretch>
                  </pic:blipFill>
                  <pic:spPr>
                    <a:xfrm>
                      <a:off x="0" y="0"/>
                      <a:ext cx="1905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орнына s</w:t>
      </w:r>
      <w:r>
        <w:rPr>
          <w:rFonts w:ascii="Times New Roman"/>
          <w:b w:val="false"/>
          <w:i w:val="false"/>
          <w:color w:val="000000"/>
          <w:vertAlign w:val="subscript"/>
        </w:rPr>
        <w:t>L</w:t>
      </w:r>
      <w:r>
        <w:rPr>
          <w:rFonts w:ascii="Times New Roman"/>
          <w:b w:val="false"/>
          <w:i w:val="false"/>
          <w:color w:val="000000"/>
          <w:sz w:val="28"/>
        </w:rPr>
        <w:t xml:space="preserve"> и </w:t>
      </w:r>
    </w:p>
    <w:p>
      <w:pPr>
        <w:spacing w:after="0"/>
        <w:ind w:left="0"/>
        <w:jc w:val="both"/>
      </w:pPr>
      <w:r>
        <w:drawing>
          <wp:inline distT="0" distB="0" distL="0" distR="0">
            <wp:extent cx="2159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2"/>
                    <a:stretch>
                      <a:fillRect/>
                    </a:stretch>
                  </pic:blipFill>
                  <pic:spPr>
                    <a:xfrm>
                      <a:off x="0" y="0"/>
                      <a:ext cx="2159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мәндері қолданылады. Мұнда х</w:t>
      </w:r>
      <w:r>
        <w:rPr>
          <w:rFonts w:ascii="Times New Roman"/>
          <w:b w:val="false"/>
          <w:i w:val="false"/>
          <w:color w:val="000000"/>
          <w:vertAlign w:val="subscript"/>
        </w:rPr>
        <w:t>н</w:t>
      </w:r>
      <w:r>
        <w:rPr>
          <w:rFonts w:ascii="Times New Roman"/>
          <w:b w:val="false"/>
          <w:i w:val="false"/>
          <w:color w:val="000000"/>
          <w:sz w:val="28"/>
        </w:rPr>
        <w:t xml:space="preserve"> және х</w:t>
      </w:r>
      <w:r>
        <w:rPr>
          <w:rFonts w:ascii="Times New Roman"/>
          <w:b w:val="false"/>
          <w:i w:val="false"/>
          <w:color w:val="000000"/>
          <w:vertAlign w:val="subscript"/>
        </w:rPr>
        <w:t>к</w:t>
      </w:r>
      <w:r>
        <w:rPr>
          <w:rFonts w:ascii="Times New Roman"/>
          <w:b w:val="false"/>
          <w:i w:val="false"/>
          <w:color w:val="000000"/>
          <w:sz w:val="28"/>
        </w:rPr>
        <w:t xml:space="preserve"> – шығу көзіне қатысты алғандағы ғимараттың басы мен аяғының координаталыры, ал х</w:t>
      </w:r>
      <w:r>
        <w:rPr>
          <w:rFonts w:ascii="Times New Roman"/>
          <w:b w:val="false"/>
          <w:i w:val="false"/>
          <w:color w:val="000000"/>
          <w:vertAlign w:val="subscript"/>
        </w:rPr>
        <w:t>в</w:t>
      </w:r>
      <w:r>
        <w:rPr>
          <w:rFonts w:ascii="Times New Roman"/>
          <w:b w:val="false"/>
          <w:i w:val="false"/>
          <w:color w:val="000000"/>
          <w:sz w:val="28"/>
        </w:rPr>
        <w:t xml:space="preserve"> – шығу көзіне қатысты жел жақ беттегі жиектің координаталары (12 в суретті қараңыз).</w:t>
      </w:r>
    </w:p>
    <w:bookmarkStart w:name="z19056" w:id="8567"/>
    <w:p>
      <w:pPr>
        <w:spacing w:after="0"/>
        <w:ind w:left="0"/>
        <w:jc w:val="both"/>
      </w:pPr>
      <w:r>
        <w:rPr>
          <w:rFonts w:ascii="Times New Roman"/>
          <w:b w:val="false"/>
          <w:i w:val="false"/>
          <w:color w:val="000000"/>
          <w:sz w:val="28"/>
        </w:rPr>
        <w:t>
      s</w:t>
      </w:r>
      <w:r>
        <w:rPr>
          <w:rFonts w:ascii="Times New Roman"/>
          <w:b w:val="false"/>
          <w:i w:val="false"/>
          <w:color w:val="000000"/>
          <w:vertAlign w:val="subscript"/>
        </w:rPr>
        <w:t>в</w:t>
      </w:r>
      <w:r>
        <w:rPr>
          <w:rFonts w:ascii="Times New Roman"/>
          <w:b w:val="false"/>
          <w:i w:val="false"/>
          <w:color w:val="000000"/>
          <w:sz w:val="28"/>
        </w:rPr>
        <w:t xml:space="preserve"> және s</w:t>
      </w:r>
      <w:r>
        <w:rPr>
          <w:rFonts w:ascii="Times New Roman"/>
          <w:b w:val="false"/>
          <w:i w:val="false"/>
          <w:color w:val="000000"/>
          <w:vertAlign w:val="subscript"/>
        </w:rPr>
        <w:t>н</w:t>
      </w:r>
      <w:r>
        <w:rPr>
          <w:rFonts w:ascii="Times New Roman"/>
          <w:b w:val="false"/>
          <w:i w:val="false"/>
          <w:color w:val="000000"/>
          <w:sz w:val="28"/>
        </w:rPr>
        <w:t xml:space="preserve"> коэффициенттері (12а)-(12г) формулалары бойынша немесе 8-суретте көрсетілген сызба бойынша анаықталады, мұндағы s мәні (13) формуламен анықталған t</w:t>
      </w:r>
      <w:r>
        <w:rPr>
          <w:rFonts w:ascii="Times New Roman"/>
          <w:b w:val="false"/>
          <w:i w:val="false"/>
          <w:color w:val="000000"/>
          <w:vertAlign w:val="subscript"/>
        </w:rPr>
        <w:t xml:space="preserve">1 </w:t>
      </w:r>
      <w:r>
        <w:rPr>
          <w:rFonts w:ascii="Times New Roman"/>
          <w:b w:val="false"/>
          <w:i w:val="false"/>
          <w:color w:val="000000"/>
          <w:sz w:val="28"/>
        </w:rPr>
        <w:t>аргументіне сәйкес келсе, сәйкесінше L</w:t>
      </w:r>
      <w:r>
        <w:rPr>
          <w:rFonts w:ascii="Times New Roman"/>
          <w:b w:val="false"/>
          <w:i w:val="false"/>
          <w:color w:val="000000"/>
          <w:vertAlign w:val="subscript"/>
        </w:rPr>
        <w:t>I</w:t>
      </w:r>
      <w:r>
        <w:rPr>
          <w:rFonts w:ascii="Times New Roman"/>
          <w:b w:val="false"/>
          <w:i w:val="false"/>
          <w:color w:val="000000"/>
          <w:sz w:val="28"/>
        </w:rPr>
        <w:t xml:space="preserve"> мәні x</w:t>
      </w:r>
      <w:r>
        <w:rPr>
          <w:rFonts w:ascii="Times New Roman"/>
          <w:b w:val="false"/>
          <w:i w:val="false"/>
          <w:color w:val="000000"/>
          <w:vertAlign w:val="subscript"/>
        </w:rPr>
        <w:t>в</w:t>
      </w:r>
      <w:r>
        <w:rPr>
          <w:rFonts w:ascii="Times New Roman"/>
          <w:b w:val="false"/>
          <w:i w:val="false"/>
          <w:color w:val="000000"/>
          <w:sz w:val="28"/>
        </w:rPr>
        <w:t xml:space="preserve"> и x</w:t>
      </w:r>
      <w:r>
        <w:rPr>
          <w:rFonts w:ascii="Times New Roman"/>
          <w:b w:val="false"/>
          <w:i w:val="false"/>
          <w:color w:val="000000"/>
          <w:vertAlign w:val="subscript"/>
        </w:rPr>
        <w:t>к</w:t>
      </w:r>
      <w:r>
        <w:rPr>
          <w:rFonts w:ascii="Times New Roman"/>
          <w:b w:val="false"/>
          <w:i w:val="false"/>
          <w:color w:val="000000"/>
          <w:sz w:val="28"/>
        </w:rPr>
        <w:t xml:space="preserve"> ауыстырылады. Төменгі шығу көздері үшін (15) формула қолданылады.</w:t>
      </w:r>
    </w:p>
    <w:bookmarkEnd w:id="8567"/>
    <w:bookmarkStart w:name="z19057" w:id="8568"/>
    <w:p>
      <w:pPr>
        <w:spacing w:after="0"/>
        <w:ind w:left="0"/>
        <w:jc w:val="both"/>
      </w:pPr>
      <w:r>
        <w:rPr>
          <w:rFonts w:ascii="Times New Roman"/>
          <w:b w:val="false"/>
          <w:i w:val="false"/>
          <w:color w:val="000000"/>
          <w:sz w:val="28"/>
        </w:rPr>
        <w:t>
      r</w:t>
      </w:r>
      <w:r>
        <w:rPr>
          <w:rFonts w:ascii="Times New Roman"/>
          <w:b w:val="false"/>
          <w:i w:val="false"/>
          <w:color w:val="000000"/>
          <w:vertAlign w:val="subscript"/>
        </w:rPr>
        <w:t>з</w:t>
      </w:r>
      <w:r>
        <w:rPr>
          <w:rFonts w:ascii="Times New Roman"/>
          <w:b w:val="false"/>
          <w:i w:val="false"/>
          <w:color w:val="000000"/>
          <w:sz w:val="28"/>
        </w:rPr>
        <w:t xml:space="preserve"> коэффициенті осы Әдістеменің 4-қосымшасының 2.2. бөлімінде көрсетілген әдіс бойынша анықталады.</w:t>
      </w:r>
    </w:p>
    <w:bookmarkEnd w:id="8568"/>
    <w:bookmarkStart w:name="z19058" w:id="8569"/>
    <w:p>
      <w:pPr>
        <w:spacing w:after="0"/>
        <w:ind w:left="0"/>
        <w:jc w:val="both"/>
      </w:pPr>
      <w:r>
        <w:rPr>
          <w:rFonts w:ascii="Times New Roman"/>
          <w:b w:val="false"/>
          <w:i w:val="false"/>
          <w:color w:val="000000"/>
          <w:sz w:val="28"/>
        </w:rPr>
        <w:t>
      (39) формуласындағы ?</w:t>
      </w:r>
      <w:r>
        <w:rPr>
          <w:rFonts w:ascii="Times New Roman"/>
          <w:b w:val="false"/>
          <w:i w:val="false"/>
          <w:color w:val="000000"/>
          <w:vertAlign w:val="subscript"/>
        </w:rPr>
        <w:t>1</w:t>
      </w:r>
      <w:r>
        <w:rPr>
          <w:rFonts w:ascii="Times New Roman"/>
          <w:b w:val="false"/>
          <w:i w:val="false"/>
          <w:color w:val="000000"/>
          <w:sz w:val="28"/>
        </w:rPr>
        <w:t xml:space="preserve"> –ге енетін s коэффициенті (12в)-(12г) формулалары бюойынша анықталады немесе 8- суретте көрсетілген сызба бойынша, (13) формуламен есептелген t</w:t>
      </w:r>
      <w:r>
        <w:rPr>
          <w:rFonts w:ascii="Times New Roman"/>
          <w:b w:val="false"/>
          <w:i w:val="false"/>
          <w:color w:val="000000"/>
          <w:vertAlign w:val="subscript"/>
        </w:rPr>
        <w:t>1</w:t>
      </w:r>
      <w:r>
        <w:rPr>
          <w:rFonts w:ascii="Times New Roman"/>
          <w:b w:val="false"/>
          <w:i w:val="false"/>
          <w:color w:val="000000"/>
          <w:sz w:val="28"/>
        </w:rPr>
        <w:t xml:space="preserve"> қатынасына байланысты L</w:t>
      </w:r>
      <w:r>
        <w:rPr>
          <w:rFonts w:ascii="Times New Roman"/>
          <w:b w:val="false"/>
          <w:i w:val="false"/>
          <w:color w:val="000000"/>
          <w:vertAlign w:val="subscript"/>
        </w:rPr>
        <w:t>I</w:t>
      </w:r>
      <w:r>
        <w:rPr>
          <w:rFonts w:ascii="Times New Roman"/>
          <w:b w:val="false"/>
          <w:i w:val="false"/>
          <w:color w:val="000000"/>
          <w:sz w:val="28"/>
        </w:rPr>
        <w:t xml:space="preserve"> –ді L</w:t>
      </w:r>
      <w:r>
        <w:rPr>
          <w:rFonts w:ascii="Times New Roman"/>
          <w:b w:val="false"/>
          <w:i w:val="false"/>
          <w:color w:val="000000"/>
          <w:vertAlign w:val="subscript"/>
        </w:rPr>
        <w:t>III</w:t>
      </w:r>
      <w:r>
        <w:rPr>
          <w:rFonts w:ascii="Times New Roman"/>
          <w:b w:val="false"/>
          <w:i w:val="false"/>
          <w:color w:val="000000"/>
          <w:sz w:val="28"/>
        </w:rPr>
        <w:t>-ге ауыстыру арқылы, мұнда L</w:t>
      </w:r>
      <w:r>
        <w:rPr>
          <w:rFonts w:ascii="Times New Roman"/>
          <w:b w:val="false"/>
          <w:i w:val="false"/>
          <w:color w:val="000000"/>
          <w:vertAlign w:val="subscript"/>
        </w:rPr>
        <w:t>III</w:t>
      </w:r>
      <w:r>
        <w:rPr>
          <w:rFonts w:ascii="Times New Roman"/>
          <w:b w:val="false"/>
          <w:i w:val="false"/>
          <w:color w:val="000000"/>
          <w:sz w:val="28"/>
        </w:rPr>
        <w:t xml:space="preserve"> – жел көлеңкесінің жел соғу аумағының ұзындығымен алмастыру арқылы есептеледі (осы Әдістеменің 4-қосымшасының 1.5. бөліміне қараңыз). s</w:t>
      </w:r>
      <w:r>
        <w:rPr>
          <w:rFonts w:ascii="Times New Roman"/>
          <w:b w:val="false"/>
          <w:i w:val="false"/>
          <w:color w:val="000000"/>
          <w:vertAlign w:val="subscript"/>
        </w:rPr>
        <w:t>L</w:t>
      </w:r>
      <w:r>
        <w:rPr>
          <w:rFonts w:ascii="Times New Roman"/>
          <w:b w:val="false"/>
          <w:i w:val="false"/>
          <w:color w:val="000000"/>
          <w:sz w:val="28"/>
        </w:rPr>
        <w:t xml:space="preserve"> коэффициенті (15) формула бойынша аналогиялық түрле анықталады. (39в) формуладағы s</w:t>
      </w:r>
      <w:r>
        <w:rPr>
          <w:rFonts w:ascii="Times New Roman"/>
          <w:b w:val="false"/>
          <w:i w:val="false"/>
          <w:color w:val="000000"/>
          <w:vertAlign w:val="subscript"/>
        </w:rPr>
        <w:t xml:space="preserve">1 </w:t>
      </w:r>
      <w:r>
        <w:rPr>
          <w:rFonts w:ascii="Times New Roman"/>
          <w:b w:val="false"/>
          <w:i w:val="false"/>
          <w:color w:val="000000"/>
          <w:sz w:val="28"/>
        </w:rPr>
        <w:t xml:space="preserve">коэффициенті </w:t>
      </w:r>
    </w:p>
    <w:bookmarkEnd w:id="8569"/>
    <w:p>
      <w:pPr>
        <w:spacing w:after="0"/>
        <w:ind w:left="0"/>
        <w:jc w:val="both"/>
      </w:pPr>
      <w:r>
        <w:drawing>
          <wp:inline distT="0" distB="0" distL="0" distR="0">
            <wp:extent cx="571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3"/>
                    <a:stretch>
                      <a:fillRect/>
                    </a:stretch>
                  </pic:blipFill>
                  <pic:spPr>
                    <a:xfrm>
                      <a:off x="0" y="0"/>
                      <a:ext cx="5715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мәні болғанда есептеледі.</w:t>
      </w:r>
    </w:p>
    <w:bookmarkStart w:name="z19059" w:id="8570"/>
    <w:p>
      <w:pPr>
        <w:spacing w:after="0"/>
        <w:ind w:left="0"/>
        <w:jc w:val="both"/>
      </w:pPr>
      <w:r>
        <w:rPr>
          <w:rFonts w:ascii="Times New Roman"/>
          <w:b w:val="false"/>
          <w:i w:val="false"/>
          <w:color w:val="000000"/>
          <w:sz w:val="28"/>
        </w:rPr>
        <w:t>
      Егер ?</w:t>
      </w:r>
      <w:r>
        <w:rPr>
          <w:rFonts w:ascii="Times New Roman"/>
          <w:b w:val="false"/>
          <w:i w:val="false"/>
          <w:color w:val="000000"/>
          <w:vertAlign w:val="subscript"/>
        </w:rPr>
        <w:t>1</w:t>
      </w:r>
      <w:r>
        <w:rPr>
          <w:rFonts w:ascii="Times New Roman"/>
          <w:b w:val="false"/>
          <w:i w:val="false"/>
          <w:color w:val="000000"/>
          <w:sz w:val="28"/>
        </w:rPr>
        <w:t xml:space="preserve"> &lt; 1 болса, онда ?</w:t>
      </w:r>
      <w:r>
        <w:rPr>
          <w:rFonts w:ascii="Times New Roman"/>
          <w:b w:val="false"/>
          <w:i w:val="false"/>
          <w:color w:val="000000"/>
          <w:vertAlign w:val="subscript"/>
        </w:rPr>
        <w:t>1</w:t>
      </w:r>
      <w:r>
        <w:rPr>
          <w:rFonts w:ascii="Times New Roman"/>
          <w:b w:val="false"/>
          <w:i w:val="false"/>
          <w:color w:val="000000"/>
          <w:sz w:val="28"/>
        </w:rPr>
        <w:t xml:space="preserve"> = 1 деп қабылданады. Бұл жерде (13) формула бойынша t</w:t>
      </w:r>
      <w:r>
        <w:rPr>
          <w:rFonts w:ascii="Times New Roman"/>
          <w:b w:val="false"/>
          <w:i w:val="false"/>
          <w:color w:val="000000"/>
          <w:vertAlign w:val="subscript"/>
        </w:rPr>
        <w:t>1</w:t>
      </w:r>
      <w:r>
        <w:rPr>
          <w:rFonts w:ascii="Times New Roman"/>
          <w:b w:val="false"/>
          <w:i w:val="false"/>
          <w:color w:val="000000"/>
          <w:sz w:val="28"/>
        </w:rPr>
        <w:t xml:space="preserve"> параметрі 14- суретте көрсетілген сызба арқылы анықталған p</w:t>
      </w:r>
      <w:r>
        <w:rPr>
          <w:rFonts w:ascii="Times New Roman"/>
          <w:b w:val="false"/>
          <w:i w:val="false"/>
          <w:color w:val="000000"/>
          <w:vertAlign w:val="subscript"/>
        </w:rPr>
        <w:t xml:space="preserve">з </w:t>
      </w:r>
      <w:r>
        <w:rPr>
          <w:rFonts w:ascii="Times New Roman"/>
          <w:b w:val="false"/>
          <w:i w:val="false"/>
          <w:color w:val="000000"/>
          <w:sz w:val="28"/>
        </w:rPr>
        <w:t>– мәнін қолдану арқылы есептеледі</w:t>
      </w:r>
    </w:p>
    <w:bookmarkEnd w:id="8570"/>
    <w:bookmarkStart w:name="z19060" w:id="8571"/>
    <w:p>
      <w:pPr>
        <w:spacing w:after="0"/>
        <w:ind w:left="0"/>
        <w:jc w:val="both"/>
      </w:pPr>
      <w:r>
        <w:rPr>
          <w:rFonts w:ascii="Times New Roman"/>
          <w:b w:val="false"/>
          <w:i w:val="false"/>
          <w:color w:val="000000"/>
          <w:sz w:val="28"/>
        </w:rPr>
        <w:t xml:space="preserve">
       </w:t>
      </w:r>
    </w:p>
    <w:bookmarkEnd w:id="8571"/>
    <w:p>
      <w:pPr>
        <w:spacing w:after="0"/>
        <w:ind w:left="0"/>
        <w:jc w:val="both"/>
      </w:pPr>
      <w:r>
        <w:drawing>
          <wp:inline distT="0" distB="0" distL="0" distR="0">
            <wp:extent cx="18415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4"/>
                    <a:stretch>
                      <a:fillRect/>
                    </a:stretch>
                  </pic:blipFill>
                  <pic:spPr>
                    <a:xfrm>
                      <a:off x="0" y="0"/>
                      <a:ext cx="18415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(42а)</w:t>
      </w:r>
    </w:p>
    <w:bookmarkStart w:name="z19061" w:id="8572"/>
    <w:p>
      <w:pPr>
        <w:spacing w:after="0"/>
        <w:ind w:left="0"/>
        <w:jc w:val="both"/>
      </w:pPr>
      <w:r>
        <w:rPr>
          <w:rFonts w:ascii="Times New Roman"/>
          <w:b w:val="false"/>
          <w:i w:val="false"/>
          <w:color w:val="000000"/>
          <w:sz w:val="28"/>
        </w:rPr>
        <w:t xml:space="preserve">
       </w:t>
      </w:r>
    </w:p>
    <w:bookmarkEnd w:id="8572"/>
    <w:p>
      <w:pPr>
        <w:spacing w:after="0"/>
        <w:ind w:left="0"/>
        <w:jc w:val="both"/>
      </w:pPr>
      <w:r>
        <w:drawing>
          <wp:inline distT="0" distB="0" distL="0" distR="0">
            <wp:extent cx="51435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5"/>
                    <a:stretch>
                      <a:fillRect/>
                    </a:stretch>
                  </pic:blipFill>
                  <pic:spPr>
                    <a:xfrm>
                      <a:off x="0" y="0"/>
                      <a:ext cx="5143500" cy="64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(42б)</w:t>
      </w:r>
    </w:p>
    <w:bookmarkStart w:name="z19062" w:id="8573"/>
    <w:p>
      <w:pPr>
        <w:spacing w:after="0"/>
        <w:ind w:left="0"/>
        <w:jc w:val="both"/>
      </w:pPr>
      <w:r>
        <w:rPr>
          <w:rFonts w:ascii="Times New Roman"/>
          <w:b w:val="false"/>
          <w:i w:val="false"/>
          <w:color w:val="000000"/>
          <w:sz w:val="28"/>
        </w:rPr>
        <w:t xml:space="preserve">
       </w:t>
      </w:r>
    </w:p>
    <w:bookmarkEnd w:id="8573"/>
    <w:p>
      <w:pPr>
        <w:spacing w:after="0"/>
        <w:ind w:left="0"/>
        <w:jc w:val="both"/>
      </w:pPr>
      <w:r>
        <w:drawing>
          <wp:inline distT="0" distB="0" distL="0" distR="0">
            <wp:extent cx="2146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6"/>
                    <a:stretch>
                      <a:fillRect/>
                    </a:stretch>
                  </pic:blipFill>
                  <pic:spPr>
                    <a:xfrm>
                      <a:off x="0" y="0"/>
                      <a:ext cx="21463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(42в)</w:t>
      </w:r>
    </w:p>
    <w:bookmarkStart w:name="z19063" w:id="8574"/>
    <w:p>
      <w:pPr>
        <w:spacing w:after="0"/>
        <w:ind w:left="0"/>
        <w:jc w:val="both"/>
      </w:pPr>
      <w:r>
        <w:rPr>
          <w:rFonts w:ascii="Times New Roman"/>
          <w:b w:val="false"/>
          <w:i w:val="false"/>
          <w:color w:val="000000"/>
          <w:sz w:val="28"/>
        </w:rPr>
        <w:t xml:space="preserve">
       </w:t>
      </w:r>
    </w:p>
    <w:bookmarkEnd w:id="8574"/>
    <w:p>
      <w:pPr>
        <w:spacing w:after="0"/>
        <w:ind w:left="0"/>
        <w:jc w:val="both"/>
      </w:pPr>
      <w:r>
        <w:drawing>
          <wp:inline distT="0" distB="0" distL="0" distR="0">
            <wp:extent cx="2413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7"/>
                    <a:stretch>
                      <a:fillRect/>
                    </a:stretch>
                  </pic:blipFill>
                  <pic:spPr>
                    <a:xfrm>
                      <a:off x="0" y="0"/>
                      <a:ext cx="241300" cy="21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шамасы мен </w:t>
      </w:r>
    </w:p>
    <w:p>
      <w:pPr>
        <w:spacing w:after="0"/>
        <w:ind w:left="0"/>
        <w:jc w:val="both"/>
      </w:pPr>
      <w:r>
        <w:drawing>
          <wp:inline distT="0" distB="0" distL="0" distR="0">
            <wp:extent cx="2159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8"/>
                    <a:stretch>
                      <a:fillRect/>
                    </a:stretch>
                  </pic:blipFill>
                  <pic:spPr>
                    <a:xfrm>
                      <a:off x="0" y="0"/>
                      <a:ext cx="2159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және </w:t>
      </w:r>
    </w:p>
    <w:p>
      <w:pPr>
        <w:spacing w:after="0"/>
        <w:ind w:left="0"/>
        <w:jc w:val="both"/>
      </w:pPr>
      <w:r>
        <w:drawing>
          <wp:inline distT="0" distB="0" distL="0" distR="0">
            <wp:extent cx="2159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9"/>
                    <a:stretch>
                      <a:fillRect/>
                    </a:stretch>
                  </pic:blipFill>
                  <pic:spPr>
                    <a:xfrm>
                      <a:off x="0" y="0"/>
                      <a:ext cx="2159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коэффициенттерін (35) - (37) формулаларымен анықтайды.</w:t>
      </w:r>
    </w:p>
    <w:bookmarkStart w:name="z19064" w:id="8575"/>
    <w:p>
      <w:pPr>
        <w:spacing w:after="0"/>
        <w:ind w:left="0"/>
        <w:jc w:val="both"/>
      </w:pPr>
      <w:r>
        <w:rPr>
          <w:rFonts w:ascii="Times New Roman"/>
          <w:b w:val="false"/>
          <w:i w:val="false"/>
          <w:color w:val="000000"/>
          <w:sz w:val="28"/>
        </w:rPr>
        <w:t xml:space="preserve">
      15. Шығу көзінің ғимараттың шатырында орналасқан жағдайында (12 е сурет) </w:t>
      </w:r>
    </w:p>
    <w:bookmarkEnd w:id="8575"/>
    <w:p>
      <w:pPr>
        <w:spacing w:after="0"/>
        <w:ind w:left="0"/>
        <w:jc w:val="both"/>
      </w:pPr>
      <w:r>
        <w:drawing>
          <wp:inline distT="0" distB="0" distL="0" distR="0">
            <wp:extent cx="1651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0"/>
                    <a:stretch>
                      <a:fillRect/>
                    </a:stretch>
                  </pic:blipFill>
                  <pic:spPr>
                    <a:xfrm>
                      <a:off x="0" y="0"/>
                      <a:ext cx="1651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мәні де сол сияқты (32) формула бойынша есептеледі. Бұл жерде ?, s</w:t>
      </w:r>
      <w:r>
        <w:rPr>
          <w:rFonts w:ascii="Times New Roman"/>
          <w:b w:val="false"/>
          <w:i w:val="false"/>
          <w:color w:val="000000"/>
          <w:vertAlign w:val="subscript"/>
        </w:rPr>
        <w:t>1</w:t>
      </w:r>
      <w:r>
        <w:rPr>
          <w:rFonts w:ascii="Times New Roman"/>
          <w:b w:val="false"/>
          <w:i w:val="false"/>
          <w:color w:val="000000"/>
          <w:sz w:val="28"/>
        </w:rPr>
        <w:t xml:space="preserve"> және s</w:t>
      </w:r>
      <w:r>
        <w:rPr>
          <w:rFonts w:ascii="Times New Roman"/>
          <w:b w:val="false"/>
          <w:i w:val="false"/>
          <w:color w:val="000000"/>
          <w:vertAlign w:val="subscript"/>
        </w:rPr>
        <w:t>2</w:t>
      </w:r>
      <w:r>
        <w:rPr>
          <w:rFonts w:ascii="Times New Roman"/>
          <w:b w:val="false"/>
          <w:i w:val="false"/>
          <w:color w:val="000000"/>
          <w:sz w:val="28"/>
        </w:rPr>
        <w:t xml:space="preserve"> мәндері осы Әдістеменің 4-қосымшасының 3.2. бөлімге сәйкес анықталады. s</w:t>
      </w:r>
      <w:r>
        <w:rPr>
          <w:rFonts w:ascii="Times New Roman"/>
          <w:b w:val="false"/>
          <w:i w:val="false"/>
          <w:color w:val="000000"/>
          <w:vertAlign w:val="subscript"/>
        </w:rPr>
        <w:t>1</w:t>
      </w:r>
      <w:r>
        <w:rPr>
          <w:rFonts w:ascii="Times New Roman"/>
          <w:b w:val="false"/>
          <w:i w:val="false"/>
          <w:color w:val="000000"/>
          <w:sz w:val="28"/>
        </w:rPr>
        <w:t xml:space="preserve"> коэффициенті мына формуламен анықталады:</w:t>
      </w:r>
    </w:p>
    <w:bookmarkStart w:name="z19065" w:id="8576"/>
    <w:p>
      <w:pPr>
        <w:spacing w:after="0"/>
        <w:ind w:left="0"/>
        <w:jc w:val="both"/>
      </w:pPr>
      <w:r>
        <w:rPr>
          <w:rFonts w:ascii="Times New Roman"/>
          <w:b w:val="false"/>
          <w:i w:val="false"/>
          <w:color w:val="000000"/>
          <w:sz w:val="28"/>
        </w:rPr>
        <w:t xml:space="preserve">
       </w:t>
      </w:r>
    </w:p>
    <w:bookmarkEnd w:id="8576"/>
    <w:p>
      <w:pPr>
        <w:spacing w:after="0"/>
        <w:ind w:left="0"/>
        <w:jc w:val="both"/>
      </w:pPr>
      <w:r>
        <w:drawing>
          <wp:inline distT="0" distB="0" distL="0" distR="0">
            <wp:extent cx="20701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1"/>
                    <a:stretch>
                      <a:fillRect/>
                    </a:stretch>
                  </pic:blipFill>
                  <pic:spPr>
                    <a:xfrm>
                      <a:off x="0" y="0"/>
                      <a:ext cx="20701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(43а)</w:t>
      </w:r>
    </w:p>
    <w:bookmarkStart w:name="z19066" w:id="8577"/>
    <w:p>
      <w:pPr>
        <w:spacing w:after="0"/>
        <w:ind w:left="0"/>
        <w:jc w:val="both"/>
      </w:pPr>
      <w:r>
        <w:rPr>
          <w:rFonts w:ascii="Times New Roman"/>
          <w:b w:val="false"/>
          <w:i w:val="false"/>
          <w:color w:val="000000"/>
          <w:sz w:val="28"/>
        </w:rPr>
        <w:t xml:space="preserve">
       </w:t>
      </w:r>
    </w:p>
    <w:bookmarkEnd w:id="8577"/>
    <w:p>
      <w:pPr>
        <w:spacing w:after="0"/>
        <w:ind w:left="0"/>
        <w:jc w:val="both"/>
      </w:pPr>
      <w:r>
        <w:drawing>
          <wp:inline distT="0" distB="0" distL="0" distR="0">
            <wp:extent cx="38608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2"/>
                    <a:stretch>
                      <a:fillRect/>
                    </a:stretch>
                  </pic:blipFill>
                  <pic:spPr>
                    <a:xfrm>
                      <a:off x="0" y="0"/>
                      <a:ext cx="3860800" cy="34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(43б)</w:t>
      </w:r>
    </w:p>
    <w:bookmarkStart w:name="z19067" w:id="8578"/>
    <w:p>
      <w:pPr>
        <w:spacing w:after="0"/>
        <w:ind w:left="0"/>
        <w:jc w:val="both"/>
      </w:pPr>
      <w:r>
        <w:rPr>
          <w:rFonts w:ascii="Times New Roman"/>
          <w:b w:val="false"/>
          <w:i w:val="false"/>
          <w:color w:val="000000"/>
          <w:sz w:val="28"/>
        </w:rPr>
        <w:t xml:space="preserve">
       </w:t>
      </w:r>
    </w:p>
    <w:bookmarkEnd w:id="8578"/>
    <w:p>
      <w:pPr>
        <w:spacing w:after="0"/>
        <w:ind w:left="0"/>
        <w:jc w:val="both"/>
      </w:pPr>
      <w:r>
        <w:drawing>
          <wp:inline distT="0" distB="0" distL="0" distR="0">
            <wp:extent cx="20320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3"/>
                    <a:stretch>
                      <a:fillRect/>
                    </a:stretch>
                  </pic:blipFill>
                  <pic:spPr>
                    <a:xfrm>
                      <a:off x="0" y="0"/>
                      <a:ext cx="20320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(43в)</w:t>
      </w:r>
    </w:p>
    <w:bookmarkStart w:name="z19068" w:id="8579"/>
    <w:p>
      <w:pPr>
        <w:spacing w:after="0"/>
        <w:ind w:left="0"/>
        <w:jc w:val="both"/>
      </w:pPr>
      <w:r>
        <w:rPr>
          <w:rFonts w:ascii="Times New Roman"/>
          <w:b w:val="false"/>
          <w:i w:val="false"/>
          <w:color w:val="000000"/>
          <w:sz w:val="28"/>
        </w:rPr>
        <w:t xml:space="preserve">
      Мұндағы </w:t>
      </w:r>
    </w:p>
    <w:bookmarkEnd w:id="8579"/>
    <w:p>
      <w:pPr>
        <w:spacing w:after="0"/>
        <w:ind w:left="0"/>
        <w:jc w:val="both"/>
      </w:pPr>
      <w:r>
        <w:drawing>
          <wp:inline distT="0" distB="0" distL="0" distR="0">
            <wp:extent cx="215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4"/>
                    <a:stretch>
                      <a:fillRect/>
                    </a:stretch>
                  </pic:blipFill>
                  <pic:spPr>
                    <a:xfrm>
                      <a:off x="0" y="0"/>
                      <a:ext cx="2159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(40) формуламен есептеледі. Бұл жерде </w:t>
      </w:r>
    </w:p>
    <w:p>
      <w:pPr>
        <w:spacing w:after="0"/>
        <w:ind w:left="0"/>
        <w:jc w:val="both"/>
      </w:pPr>
      <w:r>
        <w:drawing>
          <wp:inline distT="0" distB="0" distL="0" distR="0">
            <wp:extent cx="190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5"/>
                    <a:stretch>
                      <a:fillRect/>
                    </a:stretch>
                  </pic:blipFill>
                  <pic:spPr>
                    <a:xfrm>
                      <a:off x="0" y="0"/>
                      <a:ext cx="1905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w:t>
      </w:r>
    </w:p>
    <w:p>
      <w:pPr>
        <w:spacing w:after="0"/>
        <w:ind w:left="0"/>
        <w:jc w:val="both"/>
      </w:pPr>
      <w:r>
        <w:drawing>
          <wp:inline distT="0" distB="0" distL="0" distR="0">
            <wp:extent cx="1905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6"/>
                    <a:stretch>
                      <a:fillRect/>
                    </a:stretch>
                  </pic:blipFill>
                  <pic:spPr>
                    <a:xfrm>
                      <a:off x="0" y="0"/>
                      <a:ext cx="1905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және r коэффициентері осы Әдістеменің 4-қосымшасының 2.5. бөлімге сәйкес анықталады, ал </w:t>
      </w:r>
    </w:p>
    <w:p>
      <w:pPr>
        <w:spacing w:after="0"/>
        <w:ind w:left="0"/>
        <w:jc w:val="both"/>
      </w:pPr>
      <w:r>
        <w:drawing>
          <wp:inline distT="0" distB="0" distL="0" distR="0">
            <wp:extent cx="2159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7"/>
                    <a:stretch>
                      <a:fillRect/>
                    </a:stretch>
                  </pic:blipFill>
                  <pic:spPr>
                    <a:xfrm>
                      <a:off x="0" y="0"/>
                      <a:ext cx="2159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w:t>
      </w:r>
    </w:p>
    <w:p>
      <w:pPr>
        <w:spacing w:after="0"/>
        <w:ind w:left="0"/>
        <w:jc w:val="both"/>
      </w:pPr>
      <w:r>
        <w:drawing>
          <wp:inline distT="0" distB="0" distL="0" distR="0">
            <wp:extent cx="2159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8"/>
                    <a:stretch>
                      <a:fillRect/>
                    </a:stretch>
                  </pic:blipFill>
                  <pic:spPr>
                    <a:xfrm>
                      <a:off x="0" y="0"/>
                      <a:ext cx="2159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 </w:t>
      </w:r>
    </w:p>
    <w:p>
      <w:pPr>
        <w:spacing w:after="0"/>
        <w:ind w:left="0"/>
        <w:jc w:val="both"/>
      </w:pPr>
      <w:r>
        <w:drawing>
          <wp:inline distT="0" distB="0" distL="0" distR="0">
            <wp:extent cx="2413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9"/>
                    <a:stretch>
                      <a:fillRect/>
                    </a:stretch>
                  </pic:blipFill>
                  <pic:spPr>
                    <a:xfrm>
                      <a:off x="0" y="0"/>
                      <a:ext cx="241300" cy="21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осы Әдістеменің 4-қосымшасының 3.2 бөлімге сәйкес анықталады. (43) формуладағы s</w:t>
      </w:r>
      <w:r>
        <w:rPr>
          <w:rFonts w:ascii="Times New Roman"/>
          <w:b w:val="false"/>
          <w:i w:val="false"/>
          <w:color w:val="000000"/>
          <w:vertAlign w:val="subscript"/>
        </w:rPr>
        <w:t>1</w:t>
      </w:r>
      <w:r>
        <w:rPr>
          <w:rFonts w:ascii="Times New Roman"/>
          <w:b w:val="false"/>
          <w:i w:val="false"/>
          <w:color w:val="000000"/>
          <w:sz w:val="28"/>
        </w:rPr>
        <w:t xml:space="preserve"> коэффициенті х=</w:t>
      </w:r>
    </w:p>
    <w:p>
      <w:pPr>
        <w:spacing w:after="0"/>
        <w:ind w:left="0"/>
        <w:jc w:val="both"/>
      </w:pPr>
      <w:r>
        <w:drawing>
          <wp:inline distT="0" distB="0" distL="0" distR="0">
            <wp:extent cx="2413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0"/>
                    <a:stretch>
                      <a:fillRect/>
                    </a:stretch>
                  </pic:blipFill>
                  <pic:spPr>
                    <a:xfrm>
                      <a:off x="0" y="0"/>
                      <a:ext cx="241300" cy="21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мәні болғанда есептеледі.</w:t>
      </w:r>
    </w:p>
    <w:bookmarkStart w:name="z19069" w:id="8580"/>
    <w:p>
      <w:pPr>
        <w:spacing w:after="0"/>
        <w:ind w:left="0"/>
        <w:jc w:val="both"/>
      </w:pPr>
      <w:r>
        <w:rPr>
          <w:rFonts w:ascii="Times New Roman"/>
          <w:b w:val="false"/>
          <w:i w:val="false"/>
          <w:color w:val="000000"/>
          <w:sz w:val="28"/>
        </w:rPr>
        <w:t>
      16. Егер шығу көзінің негізі жел көлеңкесінің ық жақ бетінде орналасса, х</w:t>
      </w:r>
      <w:r>
        <w:rPr>
          <w:rFonts w:ascii="Times New Roman"/>
          <w:b w:val="false"/>
          <w:i w:val="false"/>
          <w:color w:val="000000"/>
          <w:vertAlign w:val="subscript"/>
        </w:rPr>
        <w:t>м</w:t>
      </w:r>
      <w:r>
        <w:rPr>
          <w:rFonts w:ascii="Times New Roman"/>
          <w:b w:val="false"/>
          <w:i w:val="false"/>
          <w:color w:val="000000"/>
          <w:sz w:val="28"/>
        </w:rPr>
        <w:t xml:space="preserve"> ? 1,5L</w:t>
      </w:r>
      <w:r>
        <w:rPr>
          <w:rFonts w:ascii="Times New Roman"/>
          <w:b w:val="false"/>
          <w:i w:val="false"/>
          <w:color w:val="000000"/>
          <w:vertAlign w:val="superscript"/>
        </w:rPr>
        <w:t>*</w:t>
      </w:r>
      <w:r>
        <w:rPr>
          <w:rFonts w:ascii="Times New Roman"/>
          <w:b w:val="false"/>
          <w:i w:val="false"/>
          <w:color w:val="000000"/>
          <w:sz w:val="28"/>
        </w:rPr>
        <w:t xml:space="preserve"> (12 г сурет), онда </w:t>
      </w:r>
    </w:p>
    <w:bookmarkEnd w:id="8580"/>
    <w:p>
      <w:pPr>
        <w:spacing w:after="0"/>
        <w:ind w:left="0"/>
        <w:jc w:val="both"/>
      </w:pPr>
      <w:r>
        <w:drawing>
          <wp:inline distT="0" distB="0" distL="0" distR="0">
            <wp:extent cx="1651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1"/>
                    <a:stretch>
                      <a:fillRect/>
                    </a:stretch>
                  </pic:blipFill>
                  <pic:spPr>
                    <a:xfrm>
                      <a:off x="0" y="0"/>
                      <a:ext cx="1651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мына формуламен анықталады:</w:t>
      </w:r>
    </w:p>
    <w:bookmarkStart w:name="z19070" w:id="8581"/>
    <w:p>
      <w:pPr>
        <w:spacing w:after="0"/>
        <w:ind w:left="0"/>
        <w:jc w:val="both"/>
      </w:pPr>
      <w:r>
        <w:rPr>
          <w:rFonts w:ascii="Times New Roman"/>
          <w:b w:val="false"/>
          <w:i w:val="false"/>
          <w:color w:val="000000"/>
          <w:sz w:val="28"/>
        </w:rPr>
        <w:t xml:space="preserve">
       </w:t>
      </w:r>
    </w:p>
    <w:bookmarkEnd w:id="8581"/>
    <w:p>
      <w:pPr>
        <w:spacing w:after="0"/>
        <w:ind w:left="0"/>
        <w:jc w:val="both"/>
      </w:pPr>
      <w:r>
        <w:drawing>
          <wp:inline distT="0" distB="0" distL="0" distR="0">
            <wp:extent cx="27940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2"/>
                    <a:stretch>
                      <a:fillRect/>
                    </a:stretch>
                  </pic:blipFill>
                  <pic:spPr>
                    <a:xfrm>
                      <a:off x="0" y="0"/>
                      <a:ext cx="2794000" cy="64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(44)</w:t>
      </w:r>
    </w:p>
    <w:bookmarkStart w:name="z19071" w:id="8582"/>
    <w:p>
      <w:pPr>
        <w:spacing w:after="0"/>
        <w:ind w:left="0"/>
        <w:jc w:val="both"/>
      </w:pPr>
      <w:r>
        <w:rPr>
          <w:rFonts w:ascii="Times New Roman"/>
          <w:b w:val="false"/>
          <w:i w:val="false"/>
          <w:color w:val="000000"/>
          <w:sz w:val="28"/>
        </w:rPr>
        <w:t xml:space="preserve">
      Мұнда </w:t>
      </w:r>
    </w:p>
    <w:bookmarkEnd w:id="8582"/>
    <w:p>
      <w:pPr>
        <w:spacing w:after="0"/>
        <w:ind w:left="0"/>
        <w:jc w:val="both"/>
      </w:pPr>
      <w:r>
        <w:drawing>
          <wp:inline distT="0" distB="0" distL="0" distR="0">
            <wp:extent cx="3175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3"/>
                    <a:stretch>
                      <a:fillRect/>
                    </a:stretch>
                  </pic:blipFill>
                  <pic:spPr>
                    <a:xfrm>
                      <a:off x="0" y="0"/>
                      <a:ext cx="3175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??коэффициентін ?</w:t>
      </w:r>
      <w:r>
        <w:rPr>
          <w:rFonts w:ascii="Times New Roman"/>
          <w:b w:val="false"/>
          <w:i w:val="false"/>
          <w:color w:val="000000"/>
          <w:vertAlign w:val="subscript"/>
        </w:rPr>
        <w:t>м</w:t>
      </w:r>
      <w:r>
        <w:rPr>
          <w:rFonts w:ascii="Times New Roman"/>
          <w:b w:val="false"/>
          <w:i w:val="false"/>
          <w:color w:val="000000"/>
          <w:sz w:val="28"/>
        </w:rPr>
        <w:t xml:space="preserve"> –ге ауыстырылы 2.4 қосымшасы 2-ге байланысты анықталады, 3.2 қосымшасы 2-ге байланысты есептелген. При х</w:t>
      </w:r>
      <w:r>
        <w:rPr>
          <w:rFonts w:ascii="Times New Roman"/>
          <w:b w:val="false"/>
          <w:i w:val="false"/>
          <w:color w:val="000000"/>
          <w:vertAlign w:val="subscript"/>
        </w:rPr>
        <w:t>в</w:t>
      </w:r>
      <w:r>
        <w:rPr>
          <w:rFonts w:ascii="Times New Roman"/>
          <w:b w:val="false"/>
          <w:i w:val="false"/>
          <w:color w:val="000000"/>
          <w:sz w:val="28"/>
        </w:rPr>
        <w:t>&gt;1,5L</w:t>
      </w:r>
      <w:r>
        <w:rPr>
          <w:rFonts w:ascii="Times New Roman"/>
          <w:b w:val="false"/>
          <w:i w:val="false"/>
          <w:color w:val="000000"/>
          <w:vertAlign w:val="superscript"/>
        </w:rPr>
        <w:t>*</w:t>
      </w:r>
      <w:r>
        <w:rPr>
          <w:rFonts w:ascii="Times New Roman"/>
          <w:b w:val="false"/>
          <w:i w:val="false"/>
          <w:color w:val="000000"/>
          <w:sz w:val="28"/>
        </w:rPr>
        <w:t xml:space="preserve"> болғанда </w:t>
      </w:r>
    </w:p>
    <w:p>
      <w:pPr>
        <w:spacing w:after="0"/>
        <w:ind w:left="0"/>
        <w:jc w:val="both"/>
      </w:pPr>
      <w:r>
        <w:drawing>
          <wp:inline distT="0" distB="0" distL="0" distR="0">
            <wp:extent cx="1651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4"/>
                    <a:stretch>
                      <a:fillRect/>
                    </a:stretch>
                  </pic:blipFill>
                  <pic:spPr>
                    <a:xfrm>
                      <a:off x="0" y="0"/>
                      <a:ext cx="1651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шамасы мына формула бойынша анықталады:</w:t>
      </w:r>
    </w:p>
    <w:bookmarkStart w:name="z19072" w:id="8583"/>
    <w:p>
      <w:pPr>
        <w:spacing w:after="0"/>
        <w:ind w:left="0"/>
        <w:jc w:val="both"/>
      </w:pPr>
      <w:r>
        <w:rPr>
          <w:rFonts w:ascii="Times New Roman"/>
          <w:b w:val="false"/>
          <w:i w:val="false"/>
          <w:color w:val="000000"/>
          <w:sz w:val="28"/>
        </w:rPr>
        <w:t xml:space="preserve">
       </w:t>
      </w:r>
    </w:p>
    <w:bookmarkEnd w:id="8583"/>
    <w:p>
      <w:pPr>
        <w:spacing w:after="0"/>
        <w:ind w:left="0"/>
        <w:jc w:val="both"/>
      </w:pPr>
      <w:r>
        <w:drawing>
          <wp:inline distT="0" distB="0" distL="0" distR="0">
            <wp:extent cx="863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5"/>
                    <a:stretch>
                      <a:fillRect/>
                    </a:stretch>
                  </pic:blipFill>
                  <pic:spPr>
                    <a:xfrm>
                      <a:off x="0" y="0"/>
                      <a:ext cx="8636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(45)</w:t>
      </w:r>
    </w:p>
    <w:bookmarkStart w:name="z19073" w:id="8584"/>
    <w:p>
      <w:pPr>
        <w:spacing w:after="0"/>
        <w:ind w:left="0"/>
        <w:jc w:val="both"/>
      </w:pPr>
      <w:r>
        <w:rPr>
          <w:rFonts w:ascii="Times New Roman"/>
          <w:b w:val="false"/>
          <w:i w:val="false"/>
          <w:color w:val="000000"/>
          <w:sz w:val="28"/>
        </w:rPr>
        <w:t>
      17. Шығу көзінің желді көлеңкеден арасы х</w:t>
      </w:r>
      <w:r>
        <w:rPr>
          <w:rFonts w:ascii="Times New Roman"/>
          <w:b w:val="false"/>
          <w:i w:val="false"/>
          <w:color w:val="000000"/>
          <w:vertAlign w:val="subscript"/>
        </w:rPr>
        <w:t>м</w:t>
      </w:r>
      <w:r>
        <w:rPr>
          <w:rFonts w:ascii="Times New Roman"/>
          <w:b w:val="false"/>
          <w:i w:val="false"/>
          <w:color w:val="000000"/>
          <w:sz w:val="28"/>
        </w:rPr>
        <w:t>?1,5L</w:t>
      </w:r>
      <w:r>
        <w:rPr>
          <w:rFonts w:ascii="Times New Roman"/>
          <w:b w:val="false"/>
          <w:i w:val="false"/>
          <w:color w:val="000000"/>
          <w:vertAlign w:val="superscript"/>
        </w:rPr>
        <w:t>*</w:t>
      </w:r>
      <w:r>
        <w:rPr>
          <w:rFonts w:ascii="Times New Roman"/>
          <w:b w:val="false"/>
          <w:i w:val="false"/>
          <w:color w:val="000000"/>
          <w:sz w:val="28"/>
        </w:rPr>
        <w:t xml:space="preserve"> (12 д сурет) жел жақ бетінде орналасуына байланысты (43) формула бойынша да анықталады. Бұл жерде көлеңке аумағының жел және ық жақ бетінен өтетін алаудың осі аумағында, s</w:t>
      </w:r>
      <w:r>
        <w:rPr>
          <w:rFonts w:ascii="Times New Roman"/>
          <w:b w:val="false"/>
          <w:i w:val="false"/>
          <w:color w:val="000000"/>
          <w:vertAlign w:val="subscript"/>
        </w:rPr>
        <w:t>1</w:t>
      </w:r>
      <w:r>
        <w:rPr>
          <w:rFonts w:ascii="Times New Roman"/>
          <w:b w:val="false"/>
          <w:i w:val="false"/>
          <w:color w:val="000000"/>
          <w:sz w:val="28"/>
        </w:rPr>
        <w:t xml:space="preserve"> коэффициенті сәйкесінше </w:t>
      </w:r>
    </w:p>
    <w:bookmarkEnd w:id="8584"/>
    <w:p>
      <w:pPr>
        <w:spacing w:after="0"/>
        <w:ind w:left="0"/>
        <w:jc w:val="both"/>
      </w:pPr>
      <w:r>
        <w:drawing>
          <wp:inline distT="0" distB="0" distL="0" distR="0">
            <wp:extent cx="1384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6"/>
                    <a:stretch>
                      <a:fillRect/>
                    </a:stretch>
                  </pic:blipFill>
                  <pic:spPr>
                    <a:xfrm>
                      <a:off x="0" y="0"/>
                      <a:ext cx="13843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және </w:t>
      </w:r>
    </w:p>
    <w:p>
      <w:pPr>
        <w:spacing w:after="0"/>
        <w:ind w:left="0"/>
        <w:jc w:val="both"/>
      </w:pPr>
      <w:r>
        <w:drawing>
          <wp:inline distT="0" distB="0" distL="0" distR="0">
            <wp:extent cx="1384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7"/>
                    <a:stretch>
                      <a:fillRect/>
                    </a:stretch>
                  </pic:blipFill>
                  <pic:spPr>
                    <a:xfrm>
                      <a:off x="0" y="0"/>
                      <a:ext cx="13843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алмастырылады. </w:t>
      </w:r>
    </w:p>
    <w:p>
      <w:pPr>
        <w:spacing w:after="0"/>
        <w:ind w:left="0"/>
        <w:jc w:val="both"/>
      </w:pPr>
      <w:r>
        <w:drawing>
          <wp:inline distT="0" distB="0" distL="0" distR="0">
            <wp:extent cx="215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8"/>
                    <a:stretch>
                      <a:fillRect/>
                    </a:stretch>
                  </pic:blipFill>
                  <pic:spPr>
                    <a:xfrm>
                      <a:off x="0" y="0"/>
                      <a:ext cx="2159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шамасы (41) формула бойынша х</w:t>
      </w:r>
      <w:r>
        <w:rPr>
          <w:rFonts w:ascii="Times New Roman"/>
          <w:b w:val="false"/>
          <w:i w:val="false"/>
          <w:color w:val="000000"/>
          <w:vertAlign w:val="subscript"/>
        </w:rPr>
        <w:t>к</w:t>
      </w:r>
      <w:r>
        <w:rPr>
          <w:rFonts w:ascii="Times New Roman"/>
          <w:b w:val="false"/>
          <w:i w:val="false"/>
          <w:color w:val="000000"/>
          <w:sz w:val="28"/>
        </w:rPr>
        <w:t xml:space="preserve"> және х</w:t>
      </w:r>
      <w:r>
        <w:rPr>
          <w:rFonts w:ascii="Times New Roman"/>
          <w:b w:val="false"/>
          <w:i w:val="false"/>
          <w:color w:val="000000"/>
          <w:vertAlign w:val="subscript"/>
        </w:rPr>
        <w:t>в</w:t>
      </w:r>
      <w:r>
        <w:rPr>
          <w:rFonts w:ascii="Times New Roman"/>
          <w:b w:val="false"/>
          <w:i w:val="false"/>
          <w:color w:val="000000"/>
          <w:sz w:val="28"/>
        </w:rPr>
        <w:t xml:space="preserve"> мәні ретінде шығу көзіне қатысты алғанда жел жақ көлеңкенің сәйкес координаталарын қолданады ( 12 д сурет). </w:t>
      </w:r>
    </w:p>
    <w:p>
      <w:pPr>
        <w:spacing w:after="0"/>
        <w:ind w:left="0"/>
        <w:jc w:val="both"/>
      </w:pPr>
      <w:r>
        <w:drawing>
          <wp:inline distT="0" distB="0" distL="0" distR="0">
            <wp:extent cx="215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9"/>
                    <a:stretch>
                      <a:fillRect/>
                    </a:stretch>
                  </pic:blipFill>
                  <pic:spPr>
                    <a:xfrm>
                      <a:off x="0" y="0"/>
                      <a:ext cx="2159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шамасы сонымен қатар (41) формула бойынша ық жақ көлеңкенің сәйкес координаталарын қолдану арқылы есептеледі.</w:t>
      </w:r>
    </w:p>
    <w:bookmarkStart w:name="z19074" w:id="8585"/>
    <w:p>
      <w:pPr>
        <w:spacing w:after="0"/>
        <w:ind w:left="0"/>
        <w:jc w:val="both"/>
      </w:pPr>
      <w:r>
        <w:rPr>
          <w:rFonts w:ascii="Times New Roman"/>
          <w:b w:val="false"/>
          <w:i w:val="false"/>
          <w:color w:val="000000"/>
          <w:sz w:val="28"/>
        </w:rPr>
        <w:t>
      Егер х</w:t>
      </w:r>
      <w:r>
        <w:rPr>
          <w:rFonts w:ascii="Times New Roman"/>
          <w:b w:val="false"/>
          <w:i w:val="false"/>
          <w:color w:val="000000"/>
          <w:vertAlign w:val="subscript"/>
        </w:rPr>
        <w:t>в</w:t>
      </w:r>
      <w:r>
        <w:rPr>
          <w:rFonts w:ascii="Times New Roman"/>
          <w:b w:val="false"/>
          <w:i w:val="false"/>
          <w:color w:val="000000"/>
          <w:sz w:val="28"/>
        </w:rPr>
        <w:t>&gt;1,5L</w:t>
      </w:r>
      <w:r>
        <w:rPr>
          <w:rFonts w:ascii="Times New Roman"/>
          <w:b w:val="false"/>
          <w:i w:val="false"/>
          <w:color w:val="000000"/>
          <w:vertAlign w:val="superscript"/>
        </w:rPr>
        <w:t>*</w:t>
      </w:r>
      <w:r>
        <w:rPr>
          <w:rFonts w:ascii="Times New Roman"/>
          <w:b w:val="false"/>
          <w:i w:val="false"/>
          <w:color w:val="000000"/>
          <w:sz w:val="28"/>
        </w:rPr>
        <w:t xml:space="preserve"> болса </w:t>
      </w:r>
    </w:p>
    <w:bookmarkEnd w:id="8585"/>
    <w:p>
      <w:pPr>
        <w:spacing w:after="0"/>
        <w:ind w:left="0"/>
        <w:jc w:val="both"/>
      </w:pPr>
      <w:r>
        <w:drawing>
          <wp:inline distT="0" distB="0" distL="0" distR="0">
            <wp:extent cx="1651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0"/>
                    <a:stretch>
                      <a:fillRect/>
                    </a:stretch>
                  </pic:blipFill>
                  <pic:spPr>
                    <a:xfrm>
                      <a:off x="0" y="0"/>
                      <a:ext cx="1651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есебі (45) формула бойынша, көлеңкенің жел жақ және ық жағынан өтетін алау аумағы үшін де, s</w:t>
      </w:r>
      <w:r>
        <w:rPr>
          <w:rFonts w:ascii="Times New Roman"/>
          <w:b w:val="false"/>
          <w:i w:val="false"/>
          <w:color w:val="000000"/>
          <w:vertAlign w:val="subscript"/>
        </w:rPr>
        <w:t>1</w:t>
      </w:r>
      <w:r>
        <w:rPr>
          <w:rFonts w:ascii="Times New Roman"/>
          <w:b w:val="false"/>
          <w:i w:val="false"/>
          <w:color w:val="000000"/>
          <w:sz w:val="28"/>
        </w:rPr>
        <w:t xml:space="preserve"> коэффициентін сәйкесінше </w:t>
      </w:r>
    </w:p>
    <w:p>
      <w:pPr>
        <w:spacing w:after="0"/>
        <w:ind w:left="0"/>
        <w:jc w:val="both"/>
      </w:pPr>
      <w:r>
        <w:drawing>
          <wp:inline distT="0" distB="0" distL="0" distR="0">
            <wp:extent cx="1384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1"/>
                    <a:stretch>
                      <a:fillRect/>
                    </a:stretch>
                  </pic:blipFill>
                  <pic:spPr>
                    <a:xfrm>
                      <a:off x="0" y="0"/>
                      <a:ext cx="13843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және </w:t>
      </w:r>
    </w:p>
    <w:p>
      <w:pPr>
        <w:spacing w:after="0"/>
        <w:ind w:left="0"/>
        <w:jc w:val="both"/>
      </w:pPr>
      <w:r>
        <w:drawing>
          <wp:inline distT="0" distB="0" distL="0" distR="0">
            <wp:extent cx="1384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2"/>
                    <a:stretch>
                      <a:fillRect/>
                    </a:stretch>
                  </pic:blipFill>
                  <pic:spPr>
                    <a:xfrm>
                      <a:off x="0" y="0"/>
                      <a:ext cx="13843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ауытырылады.</w:t>
      </w:r>
    </w:p>
    <w:bookmarkStart w:name="z19075" w:id="8586"/>
    <w:p>
      <w:pPr>
        <w:spacing w:after="0"/>
        <w:ind w:left="0"/>
        <w:jc w:val="left"/>
      </w:pPr>
      <w:r>
        <w:rPr>
          <w:rFonts w:ascii="Times New Roman"/>
          <w:b/>
          <w:i w:val="false"/>
          <w:color w:val="000000"/>
        </w:rPr>
        <w:t xml:space="preserve"> 4. Екі ғимараттан жалғыз нүктелік шығу көзі болған жағдайдағы концентрациясын есептеу</w:t>
      </w:r>
    </w:p>
    <w:bookmarkEnd w:id="8586"/>
    <w:bookmarkStart w:name="z19076" w:id="8587"/>
    <w:p>
      <w:pPr>
        <w:spacing w:after="0"/>
        <w:ind w:left="0"/>
        <w:jc w:val="both"/>
      </w:pPr>
      <w:r>
        <w:rPr>
          <w:rFonts w:ascii="Times New Roman"/>
          <w:b w:val="false"/>
          <w:i w:val="false"/>
          <w:color w:val="000000"/>
          <w:sz w:val="28"/>
        </w:rPr>
        <w:t xml:space="preserve">
      18. Екі ғимарат жағдайында жер маңы концентрациясын анықтау кезінде алдын ала желдің екі бағытына арналған қарастырылып отырған №1 және №2 ғимараттарын жеке алғанда желдің қауіпті бағытына сәйкес келетін желдің екі бағытына есептеулер жүргізіледі (қосымшадағы 15 а суретке сәйкес). Бұл жерде </w:t>
      </w:r>
    </w:p>
    <w:bookmarkEnd w:id="8587"/>
    <w:p>
      <w:pPr>
        <w:spacing w:after="0"/>
        <w:ind w:left="0"/>
        <w:jc w:val="both"/>
      </w:pPr>
      <w:r>
        <w:drawing>
          <wp:inline distT="0" distB="0" distL="0" distR="0">
            <wp:extent cx="292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3"/>
                    <a:stretch>
                      <a:fillRect/>
                    </a:stretch>
                  </pic:blipFill>
                  <pic:spPr>
                    <a:xfrm>
                      <a:off x="0" y="0"/>
                      <a:ext cx="292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мен </w:t>
      </w:r>
    </w:p>
    <w:p>
      <w:pPr>
        <w:spacing w:after="0"/>
        <w:ind w:left="0"/>
        <w:jc w:val="both"/>
      </w:pPr>
      <w:r>
        <w:drawing>
          <wp:inline distT="0" distB="0" distL="0" distR="0">
            <wp:extent cx="3175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4"/>
                    <a:stretch>
                      <a:fillRect/>
                    </a:stretch>
                  </pic:blipFill>
                  <pic:spPr>
                    <a:xfrm>
                      <a:off x="0" y="0"/>
                      <a:ext cx="3175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және оларға сәйкес келетін ?</w:t>
      </w:r>
      <w:r>
        <w:rPr>
          <w:rFonts w:ascii="Times New Roman"/>
          <w:b w:val="false"/>
          <w:i w:val="false"/>
          <w:color w:val="000000"/>
          <w:vertAlign w:val="subscript"/>
        </w:rPr>
        <w:t>к1</w:t>
      </w:r>
      <w:r>
        <w:rPr>
          <w:rFonts w:ascii="Times New Roman"/>
          <w:b w:val="false"/>
          <w:i w:val="false"/>
          <w:color w:val="000000"/>
          <w:sz w:val="28"/>
        </w:rPr>
        <w:t xml:space="preserve"> және ?</w:t>
      </w:r>
      <w:r>
        <w:rPr>
          <w:rFonts w:ascii="Times New Roman"/>
          <w:b w:val="false"/>
          <w:i w:val="false"/>
          <w:color w:val="000000"/>
          <w:vertAlign w:val="subscript"/>
        </w:rPr>
        <w:t>к2</w:t>
      </w:r>
      <w:r>
        <w:rPr>
          <w:rFonts w:ascii="Times New Roman"/>
          <w:b w:val="false"/>
          <w:i w:val="false"/>
          <w:color w:val="000000"/>
          <w:sz w:val="28"/>
        </w:rPr>
        <w:t xml:space="preserve"> бұрыштар анықталады. Әрі қарай, жоспарда қосымша графикалық сызба жасалады: шығу көзі арқылы желдің көрсетілген екі бағытына шамаланған түзу жүргізіледі, шығу көзіндегі жоғарғы нүктеге сәйкес ?</w:t>
      </w:r>
      <w:r>
        <w:rPr>
          <w:rFonts w:ascii="Times New Roman"/>
          <w:b w:val="false"/>
          <w:i w:val="false"/>
          <w:color w:val="000000"/>
          <w:vertAlign w:val="subscript"/>
        </w:rPr>
        <w:t>к1</w:t>
      </w:r>
      <w:r>
        <w:rPr>
          <w:rFonts w:ascii="Times New Roman"/>
          <w:b w:val="false"/>
          <w:i w:val="false"/>
          <w:color w:val="000000"/>
          <w:sz w:val="28"/>
        </w:rPr>
        <w:t xml:space="preserve"> және ?</w:t>
      </w:r>
      <w:r>
        <w:rPr>
          <w:rFonts w:ascii="Times New Roman"/>
          <w:b w:val="false"/>
          <w:i w:val="false"/>
          <w:color w:val="000000"/>
          <w:vertAlign w:val="subscript"/>
        </w:rPr>
        <w:t>к2</w:t>
      </w:r>
      <w:r>
        <w:rPr>
          <w:rFonts w:ascii="Times New Roman"/>
          <w:b w:val="false"/>
          <w:i w:val="false"/>
          <w:color w:val="000000"/>
          <w:sz w:val="28"/>
        </w:rPr>
        <w:t xml:space="preserve"> бұрыштары шығады.</w:t>
      </w:r>
    </w:p>
    <w:bookmarkStart w:name="z19077" w:id="8588"/>
    <w:p>
      <w:pPr>
        <w:spacing w:after="0"/>
        <w:ind w:left="0"/>
        <w:jc w:val="both"/>
      </w:pPr>
      <w:r>
        <w:rPr>
          <w:rFonts w:ascii="Times New Roman"/>
          <w:b w:val="false"/>
          <w:i w:val="false"/>
          <w:color w:val="000000"/>
          <w:sz w:val="28"/>
        </w:rPr>
        <w:t xml:space="preserve">
      Егер бұл бұрыштардың ортақ бөлігі болмаса, онда </w:t>
      </w:r>
    </w:p>
    <w:bookmarkEnd w:id="8588"/>
    <w:p>
      <w:pPr>
        <w:spacing w:after="0"/>
        <w:ind w:left="0"/>
        <w:jc w:val="both"/>
      </w:pPr>
      <w:r>
        <w:drawing>
          <wp:inline distT="0" distB="0" distL="0" distR="0">
            <wp:extent cx="241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5"/>
                    <a:stretch>
                      <a:fillRect/>
                    </a:stretch>
                  </pic:blipFill>
                  <pic:spPr>
                    <a:xfrm>
                      <a:off x="0" y="0"/>
                      <a:ext cx="2413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мәні </w:t>
      </w:r>
    </w:p>
    <w:p>
      <w:pPr>
        <w:spacing w:after="0"/>
        <w:ind w:left="0"/>
        <w:jc w:val="both"/>
      </w:pPr>
      <w:r>
        <w:drawing>
          <wp:inline distT="0" distB="0" distL="0" distR="0">
            <wp:extent cx="292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6"/>
                    <a:stretch>
                      <a:fillRect/>
                    </a:stretch>
                  </pic:blipFill>
                  <pic:spPr>
                    <a:xfrm>
                      <a:off x="0" y="0"/>
                      <a:ext cx="292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және </w:t>
      </w:r>
    </w:p>
    <w:p>
      <w:pPr>
        <w:spacing w:after="0"/>
        <w:ind w:left="0"/>
        <w:jc w:val="both"/>
      </w:pPr>
      <w:r>
        <w:drawing>
          <wp:inline distT="0" distB="0" distL="0" distR="0">
            <wp:extent cx="3175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7"/>
                    <a:stretch>
                      <a:fillRect/>
                    </a:stretch>
                  </pic:blipFill>
                  <pic:spPr>
                    <a:xfrm>
                      <a:off x="0" y="0"/>
                      <a:ext cx="3175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мәндерінің ең үлкені ретінде анықталады. Олай болмаса, алғашқы құрылған бұрыштардың ортақ бөлігі болып табылатын, АОС бұрышындағы ОВ бисектрисасы бойымен желдің басқа қарама қарсы бағыттарына арналған </w:t>
      </w:r>
    </w:p>
    <w:p>
      <w:pPr>
        <w:spacing w:after="0"/>
        <w:ind w:left="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8"/>
                    <a:stretch>
                      <a:fillRect/>
                    </a:stretch>
                  </pic:blipFill>
                  <pic:spPr>
                    <a:xfrm>
                      <a:off x="0" y="0"/>
                      <a:ext cx="3048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және </w:t>
      </w:r>
    </w:p>
    <w:p>
      <w:pPr>
        <w:spacing w:after="0"/>
        <w:ind w:left="0"/>
        <w:jc w:val="both"/>
      </w:pPr>
      <w:r>
        <w:drawing>
          <wp:inline distT="0" distB="0" distL="0" distR="0">
            <wp:extent cx="3175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9"/>
                    <a:stretch>
                      <a:fillRect/>
                    </a:stretch>
                  </pic:blipFill>
                  <pic:spPr>
                    <a:xfrm>
                      <a:off x="0" y="0"/>
                      <a:ext cx="3175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мәндеріне есептеулер жүргізіледі.</w:t>
      </w:r>
    </w:p>
    <w:bookmarkStart w:name="z19078" w:id="8589"/>
    <w:p>
      <w:pPr>
        <w:spacing w:after="0"/>
        <w:ind w:left="0"/>
        <w:jc w:val="both"/>
      </w:pPr>
      <w:r>
        <w:rPr>
          <w:rFonts w:ascii="Times New Roman"/>
          <w:b w:val="false"/>
          <w:i w:val="false"/>
          <w:color w:val="000000"/>
          <w:sz w:val="28"/>
        </w:rPr>
        <w:t xml:space="preserve">
      Жел бағыты алау осі мен оның жалғасы екі ғимарат арқылы өткен жағдайда, қажеттілік болғанда, осы Әдістеменің 4-қосымшасының 5 бөлімдегі нұсқаулыққа сәйкес жел көлеңкесінің біріккен аймағы арқылы өтеді (қосымшадағы 15 б суретке сәйкес). Қосымшадағы 15 б суретке сәйкес жел бағыты, ғимараттың толық батқан ( бір бағытты желді көлеңке шекарасына қатысты емес), есептегенде </w:t>
      </w:r>
    </w:p>
    <w:bookmarkEnd w:id="8589"/>
    <w:p>
      <w:pPr>
        <w:spacing w:after="0"/>
        <w:ind w:left="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0"/>
                    <a:stretch>
                      <a:fillRect/>
                    </a:stretch>
                  </pic:blipFill>
                  <pic:spPr>
                    <a:xfrm>
                      <a:off x="0" y="0"/>
                      <a:ext cx="3048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және </w:t>
      </w:r>
    </w:p>
    <w:p>
      <w:pPr>
        <w:spacing w:after="0"/>
        <w:ind w:left="0"/>
        <w:jc w:val="both"/>
      </w:pPr>
      <w:r>
        <w:drawing>
          <wp:inline distT="0" distB="0" distL="0" distR="0">
            <wp:extent cx="3175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1"/>
                    <a:stretch>
                      <a:fillRect/>
                    </a:stretch>
                  </pic:blipFill>
                  <pic:spPr>
                    <a:xfrm>
                      <a:off x="0" y="0"/>
                      <a:ext cx="3175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қолданылмайды. Шамасы </w:t>
      </w:r>
    </w:p>
    <w:p>
      <w:pPr>
        <w:spacing w:after="0"/>
        <w:ind w:left="0"/>
        <w:jc w:val="both"/>
      </w:pPr>
      <w:r>
        <w:drawing>
          <wp:inline distT="0" distB="0" distL="0" distR="0">
            <wp:extent cx="342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2"/>
                    <a:stretch>
                      <a:fillRect/>
                    </a:stretch>
                  </pic:blipFill>
                  <pic:spPr>
                    <a:xfrm>
                      <a:off x="0" y="0"/>
                      <a:ext cx="3429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(j = 1, 2, 3, 4) былай анықталуы керек 1.2 қолданып есептеп Н</w:t>
      </w:r>
      <w:r>
        <w:rPr>
          <w:rFonts w:ascii="Times New Roman"/>
          <w:b w:val="false"/>
          <w:i w:val="false"/>
          <w:color w:val="000000"/>
          <w:vertAlign w:val="subscript"/>
        </w:rPr>
        <w:t>в</w:t>
      </w:r>
      <w:r>
        <w:rPr>
          <w:rFonts w:ascii="Times New Roman"/>
          <w:b w:val="false"/>
          <w:i w:val="false"/>
          <w:color w:val="000000"/>
          <w:sz w:val="28"/>
        </w:rPr>
        <w:t xml:space="preserve"> біріккен желді көлеңке биіктігіне тәуелді.Кей жағдайда j = 1 және j = 2 бұрышқа ?</w:t>
      </w:r>
      <w:r>
        <w:rPr>
          <w:rFonts w:ascii="Times New Roman"/>
          <w:b w:val="false"/>
          <w:i w:val="false"/>
          <w:color w:val="000000"/>
          <w:vertAlign w:val="subscript"/>
        </w:rPr>
        <w:t>к</w:t>
      </w:r>
      <w:r>
        <w:rPr>
          <w:rFonts w:ascii="Times New Roman"/>
          <w:b w:val="false"/>
          <w:i w:val="false"/>
          <w:color w:val="000000"/>
          <w:sz w:val="28"/>
        </w:rPr>
        <w:t xml:space="preserve"> сәйкес бірдей ?</w:t>
      </w:r>
      <w:r>
        <w:rPr>
          <w:rFonts w:ascii="Times New Roman"/>
          <w:b w:val="false"/>
          <w:i w:val="false"/>
          <w:color w:val="000000"/>
          <w:vertAlign w:val="subscript"/>
        </w:rPr>
        <w:t>к1</w:t>
      </w:r>
      <w:r>
        <w:rPr>
          <w:rFonts w:ascii="Times New Roman"/>
          <w:b w:val="false"/>
          <w:i w:val="false"/>
          <w:color w:val="000000"/>
          <w:sz w:val="28"/>
        </w:rPr>
        <w:t xml:space="preserve"> және ?</w:t>
      </w:r>
      <w:r>
        <w:rPr>
          <w:rFonts w:ascii="Times New Roman"/>
          <w:b w:val="false"/>
          <w:i w:val="false"/>
          <w:color w:val="000000"/>
          <w:vertAlign w:val="subscript"/>
        </w:rPr>
        <w:t>к2</w:t>
      </w:r>
      <w:r>
        <w:rPr>
          <w:rFonts w:ascii="Times New Roman"/>
          <w:b w:val="false"/>
          <w:i w:val="false"/>
          <w:color w:val="000000"/>
          <w:sz w:val="28"/>
        </w:rPr>
        <w:t>, кей кездері j = 3, j = 4 мөлшері ?</w:t>
      </w:r>
      <w:r>
        <w:rPr>
          <w:rFonts w:ascii="Times New Roman"/>
          <w:b w:val="false"/>
          <w:i w:val="false"/>
          <w:color w:val="000000"/>
          <w:vertAlign w:val="subscript"/>
        </w:rPr>
        <w:t>к</w:t>
      </w:r>
      <w:r>
        <w:rPr>
          <w:rFonts w:ascii="Times New Roman"/>
          <w:b w:val="false"/>
          <w:i w:val="false"/>
          <w:color w:val="000000"/>
          <w:sz w:val="28"/>
        </w:rPr>
        <w:t xml:space="preserve"> мына формуламен анықталады</w:t>
      </w:r>
    </w:p>
    <w:bookmarkStart w:name="z19079" w:id="8590"/>
    <w:p>
      <w:pPr>
        <w:spacing w:after="0"/>
        <w:ind w:left="0"/>
        <w:jc w:val="both"/>
      </w:pPr>
      <w:r>
        <w:rPr>
          <w:rFonts w:ascii="Times New Roman"/>
          <w:b w:val="false"/>
          <w:i w:val="false"/>
          <w:color w:val="000000"/>
          <w:sz w:val="28"/>
        </w:rPr>
        <w:t xml:space="preserve">
       </w:t>
      </w:r>
    </w:p>
    <w:bookmarkEnd w:id="8590"/>
    <w:p>
      <w:pPr>
        <w:spacing w:after="0"/>
        <w:ind w:left="0"/>
        <w:jc w:val="both"/>
      </w:pPr>
      <w:r>
        <w:drawing>
          <wp:inline distT="0" distB="0" distL="0" distR="0">
            <wp:extent cx="1739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3"/>
                    <a:stretch>
                      <a:fillRect/>
                    </a:stretch>
                  </pic:blipFill>
                  <pic:spPr>
                    <a:xfrm>
                      <a:off x="0" y="0"/>
                      <a:ext cx="17399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(46)</w:t>
      </w:r>
    </w:p>
    <w:bookmarkStart w:name="z19080" w:id="8591"/>
    <w:p>
      <w:pPr>
        <w:spacing w:after="0"/>
        <w:ind w:left="0"/>
        <w:jc w:val="both"/>
      </w:pPr>
      <w:r>
        <w:rPr>
          <w:rFonts w:ascii="Times New Roman"/>
          <w:b w:val="false"/>
          <w:i w:val="false"/>
          <w:color w:val="000000"/>
          <w:sz w:val="28"/>
        </w:rPr>
        <w:t>
      Егер шығу ошағы ғимараттың бөлімдерінде орналаспаса (мысалы, О</w:t>
      </w:r>
      <w:r>
        <w:rPr>
          <w:rFonts w:ascii="Times New Roman"/>
          <w:b w:val="false"/>
          <w:i w:val="false"/>
          <w:color w:val="000000"/>
          <w:vertAlign w:val="subscript"/>
        </w:rPr>
        <w:t>1</w:t>
      </w:r>
      <w:r>
        <w:rPr>
          <w:rFonts w:ascii="Times New Roman"/>
          <w:b w:val="false"/>
          <w:i w:val="false"/>
          <w:color w:val="000000"/>
          <w:sz w:val="28"/>
        </w:rPr>
        <w:t xml:space="preserve"> нуктесінде қосымшадағы 15 б суретке сәйкес), онда қауіпті жел бағыты шығу ошағындағы ауаға қатысты, ал есеп максималды жерлік концентрация төмендегі формуламен жүзеге асырылады. Егер шығу ошағы бөлімдердің арасында орналасса (мысалы, О</w:t>
      </w:r>
      <w:r>
        <w:rPr>
          <w:rFonts w:ascii="Times New Roman"/>
          <w:b w:val="false"/>
          <w:i w:val="false"/>
          <w:color w:val="000000"/>
          <w:vertAlign w:val="subscript"/>
        </w:rPr>
        <w:t>3</w:t>
      </w:r>
      <w:r>
        <w:rPr>
          <w:rFonts w:ascii="Times New Roman"/>
          <w:b w:val="false"/>
          <w:i w:val="false"/>
          <w:color w:val="000000"/>
          <w:sz w:val="28"/>
        </w:rPr>
        <w:t xml:space="preserve"> нуктесінде 15 б суреттегі), онда есеп </w:t>
      </w:r>
    </w:p>
    <w:bookmarkEnd w:id="8591"/>
    <w:p>
      <w:pPr>
        <w:spacing w:after="0"/>
        <w:ind w:left="0"/>
        <w:jc w:val="both"/>
      </w:pPr>
      <w:r>
        <w:drawing>
          <wp:inline distT="0" distB="0" distL="0" distR="0">
            <wp:extent cx="241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4"/>
                    <a:stretch>
                      <a:fillRect/>
                    </a:stretch>
                  </pic:blipFill>
                  <pic:spPr>
                    <a:xfrm>
                      <a:off x="0" y="0"/>
                      <a:ext cx="2413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қосымша мына формуламен жүзеге асады осы Әдістеменің 4 қосымшасына сәйкес 9 тармағындағы формуламен есептеледі. Сонымен қатар қосылған көлеңкелі желдің пайда болуы (қосымшадағы 9 суреттен қарауға болады) формулада (13) орнына L</w:t>
      </w:r>
      <w:r>
        <w:rPr>
          <w:rFonts w:ascii="Times New Roman"/>
          <w:b w:val="false"/>
          <w:i w:val="false"/>
          <w:color w:val="000000"/>
          <w:vertAlign w:val="subscript"/>
        </w:rPr>
        <w:t>I</w:t>
      </w:r>
      <w:r>
        <w:rPr>
          <w:rFonts w:ascii="Times New Roman"/>
          <w:b w:val="false"/>
          <w:i w:val="false"/>
          <w:color w:val="000000"/>
          <w:sz w:val="28"/>
        </w:rPr>
        <w:t xml:space="preserve"> формулада (22) және (24) орнына х</w:t>
      </w:r>
      <w:r>
        <w:rPr>
          <w:rFonts w:ascii="Times New Roman"/>
          <w:b w:val="false"/>
          <w:i w:val="false"/>
          <w:color w:val="000000"/>
          <w:vertAlign w:val="subscript"/>
        </w:rPr>
        <w:t>?</w:t>
      </w:r>
      <w:r>
        <w:rPr>
          <w:rFonts w:ascii="Times New Roman"/>
          <w:b w:val="false"/>
          <w:i w:val="false"/>
          <w:color w:val="000000"/>
          <w:sz w:val="28"/>
        </w:rPr>
        <w:t xml:space="preserve"> кей жерлерінде қолданылады L</w:t>
      </w:r>
      <w:r>
        <w:rPr>
          <w:rFonts w:ascii="Times New Roman"/>
          <w:b w:val="false"/>
          <w:i w:val="false"/>
          <w:color w:val="000000"/>
          <w:vertAlign w:val="subscript"/>
        </w:rPr>
        <w:t>к</w:t>
      </w:r>
      <w:r>
        <w:rPr>
          <w:rFonts w:ascii="Times New Roman"/>
          <w:b w:val="false"/>
          <w:i w:val="false"/>
          <w:color w:val="000000"/>
          <w:sz w:val="28"/>
        </w:rPr>
        <w:t xml:space="preserve">. Коэффициент </w:t>
      </w:r>
    </w:p>
    <w:p>
      <w:pPr>
        <w:spacing w:after="0"/>
        <w:ind w:left="0"/>
        <w:jc w:val="both"/>
      </w:pPr>
      <w:r>
        <w:drawing>
          <wp:inline distT="0" distB="0" distL="0" distR="0">
            <wp:extent cx="190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5"/>
                    <a:stretch>
                      <a:fillRect/>
                    </a:stretch>
                  </pic:blipFill>
                  <pic:spPr>
                    <a:xfrm>
                      <a:off x="0" y="0"/>
                      <a:ext cx="1905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жер ошағы үшін, корпусаралық алаңда орналасқан,сонымен қатар, көлеңкемен қатар соққан желмен есептегенде. Егер L</w:t>
      </w:r>
      <w:r>
        <w:rPr>
          <w:rFonts w:ascii="Times New Roman"/>
          <w:b w:val="false"/>
          <w:i w:val="false"/>
          <w:color w:val="000000"/>
          <w:vertAlign w:val="subscript"/>
        </w:rPr>
        <w:t>к</w:t>
      </w:r>
      <w:r>
        <w:rPr>
          <w:rFonts w:ascii="Times New Roman"/>
          <w:b w:val="false"/>
          <w:i w:val="false"/>
          <w:color w:val="000000"/>
          <w:sz w:val="28"/>
        </w:rPr>
        <w:t>&lt;L</w:t>
      </w:r>
      <w:r>
        <w:rPr>
          <w:rFonts w:ascii="Times New Roman"/>
          <w:b w:val="false"/>
          <w:i w:val="false"/>
          <w:color w:val="000000"/>
          <w:vertAlign w:val="subscript"/>
        </w:rPr>
        <w:t>I</w:t>
      </w:r>
      <w:r>
        <w:rPr>
          <w:rFonts w:ascii="Times New Roman"/>
          <w:b w:val="false"/>
          <w:i w:val="false"/>
          <w:color w:val="000000"/>
          <w:sz w:val="28"/>
        </w:rPr>
        <w:t xml:space="preserve"> и H&lt;H</w:t>
      </w:r>
      <w:r>
        <w:rPr>
          <w:rFonts w:ascii="Times New Roman"/>
          <w:b w:val="false"/>
          <w:i w:val="false"/>
          <w:color w:val="000000"/>
          <w:vertAlign w:val="subscript"/>
        </w:rPr>
        <w:t>в</w:t>
      </w:r>
      <w:r>
        <w:rPr>
          <w:rFonts w:ascii="Times New Roman"/>
          <w:b w:val="false"/>
          <w:i w:val="false"/>
          <w:color w:val="000000"/>
          <w:sz w:val="28"/>
        </w:rPr>
        <w:t xml:space="preserve">, алынған мәні </w:t>
      </w:r>
    </w:p>
    <w:p>
      <w:pPr>
        <w:spacing w:after="0"/>
        <w:ind w:left="0"/>
        <w:jc w:val="both"/>
      </w:pPr>
      <w:r>
        <w:drawing>
          <wp:inline distT="0" distB="0" distL="0" distR="0">
            <wp:extent cx="190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6"/>
                    <a:stretch>
                      <a:fillRect/>
                    </a:stretch>
                  </pic:blipFill>
                  <pic:spPr>
                    <a:xfrm>
                      <a:off x="0" y="0"/>
                      <a:ext cx="1905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мәнге көбейтіледі. </w:t>
      </w:r>
    </w:p>
    <w:p>
      <w:pPr>
        <w:spacing w:after="0"/>
        <w:ind w:left="0"/>
        <w:jc w:val="both"/>
      </w:pPr>
      <w:r>
        <w:drawing>
          <wp:inline distT="0" distB="0" distL="0" distR="0">
            <wp:extent cx="13335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7"/>
                    <a:stretch>
                      <a:fillRect/>
                    </a:stretch>
                  </pic:blipFill>
                  <pic:spPr>
                    <a:xfrm>
                      <a:off x="0" y="0"/>
                      <a:ext cx="13335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қайда L</w:t>
      </w:r>
      <w:r>
        <w:rPr>
          <w:rFonts w:ascii="Times New Roman"/>
          <w:b w:val="false"/>
          <w:i w:val="false"/>
          <w:color w:val="000000"/>
          <w:vertAlign w:val="subscript"/>
        </w:rPr>
        <w:t>I</w:t>
      </w:r>
      <w:r>
        <w:rPr>
          <w:rFonts w:ascii="Times New Roman"/>
          <w:b w:val="false"/>
          <w:i w:val="false"/>
          <w:color w:val="000000"/>
          <w:sz w:val="28"/>
        </w:rPr>
        <w:t xml:space="preserve"> – анықталады 1.5 ол беткейдің желді көлеңкесі , жоғары деңгеймен анықталғанда Н</w:t>
      </w:r>
      <w:r>
        <w:rPr>
          <w:rFonts w:ascii="Times New Roman"/>
          <w:b w:val="false"/>
          <w:i w:val="false"/>
          <w:color w:val="000000"/>
          <w:vertAlign w:val="subscript"/>
        </w:rPr>
        <w:t>в</w:t>
      </w:r>
      <w:r>
        <w:rPr>
          <w:rFonts w:ascii="Times New Roman"/>
          <w:b w:val="false"/>
          <w:i w:val="false"/>
          <w:color w:val="000000"/>
          <w:sz w:val="28"/>
        </w:rPr>
        <w:t xml:space="preserve">, (см. п.1.5 Приложения 2). Жалпы сапасын алғанда </w:t>
      </w:r>
    </w:p>
    <w:p>
      <w:pPr>
        <w:spacing w:after="0"/>
        <w:ind w:left="0"/>
        <w:jc w:val="both"/>
      </w:pPr>
      <w:r>
        <w:drawing>
          <wp:inline distT="0" distB="0" distL="0" distR="0">
            <wp:extent cx="241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8"/>
                    <a:stretch>
                      <a:fillRect/>
                    </a:stretch>
                  </pic:blipFill>
                  <pic:spPr>
                    <a:xfrm>
                      <a:off x="0" y="0"/>
                      <a:ext cx="2413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көбірек қолданылады </w:t>
      </w:r>
    </w:p>
    <w:p>
      <w:pPr>
        <w:spacing w:after="0"/>
        <w:ind w:left="0"/>
        <w:jc w:val="both"/>
      </w:pPr>
      <w:r>
        <w:drawing>
          <wp:inline distT="0" distB="0" distL="0" distR="0">
            <wp:extent cx="292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9"/>
                    <a:stretch>
                      <a:fillRect/>
                    </a:stretch>
                  </pic:blipFill>
                  <pic:spPr>
                    <a:xfrm>
                      <a:off x="0" y="0"/>
                      <a:ext cx="292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w:t>
      </w:r>
    </w:p>
    <w:p>
      <w:pPr>
        <w:spacing w:after="0"/>
        <w:ind w:left="0"/>
        <w:jc w:val="both"/>
      </w:pPr>
      <w:r>
        <w:drawing>
          <wp:inline distT="0" distB="0" distL="0" distR="0">
            <wp:extent cx="3175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0"/>
                    <a:stretch>
                      <a:fillRect/>
                    </a:stretch>
                  </pic:blipFill>
                  <pic:spPr>
                    <a:xfrm>
                      <a:off x="0" y="0"/>
                      <a:ext cx="3175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w:t>
      </w:r>
    </w:p>
    <w:p>
      <w:pPr>
        <w:spacing w:after="0"/>
        <w:ind w:left="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1"/>
                    <a:stretch>
                      <a:fillRect/>
                    </a:stretch>
                  </pic:blipFill>
                  <pic:spPr>
                    <a:xfrm>
                      <a:off x="0" y="0"/>
                      <a:ext cx="3048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және </w:t>
      </w:r>
    </w:p>
    <w:p>
      <w:pPr>
        <w:spacing w:after="0"/>
        <w:ind w:left="0"/>
        <w:jc w:val="both"/>
      </w:pPr>
      <w:r>
        <w:drawing>
          <wp:inline distT="0" distB="0" distL="0" distR="0">
            <wp:extent cx="3175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2"/>
                    <a:stretch>
                      <a:fillRect/>
                    </a:stretch>
                  </pic:blipFill>
                  <pic:spPr>
                    <a:xfrm>
                      <a:off x="0" y="0"/>
                      <a:ext cx="3175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19081" w:id="8592"/>
    <w:p>
      <w:pPr>
        <w:spacing w:after="0"/>
        <w:ind w:left="0"/>
        <w:jc w:val="both"/>
      </w:pPr>
      <w:r>
        <w:rPr>
          <w:rFonts w:ascii="Times New Roman"/>
          <w:b w:val="false"/>
          <w:i w:val="false"/>
          <w:color w:val="000000"/>
          <w:sz w:val="28"/>
        </w:rPr>
        <w:t>
      Қосымша.</w:t>
      </w:r>
    </w:p>
    <w:bookmarkEnd w:id="8592"/>
    <w:bookmarkStart w:name="z19082" w:id="8593"/>
    <w:p>
      <w:pPr>
        <w:spacing w:after="0"/>
        <w:ind w:left="0"/>
        <w:jc w:val="both"/>
      </w:pPr>
      <w:r>
        <w:rPr>
          <w:rFonts w:ascii="Times New Roman"/>
          <w:b w:val="false"/>
          <w:i w:val="false"/>
          <w:color w:val="000000"/>
          <w:sz w:val="28"/>
        </w:rPr>
        <w:t>
      Негізінен егер бірдей биіктік жағдайда көлеңкелі желдің бағыты әр ғимаратта сапасы L</w:t>
      </w:r>
      <w:r>
        <w:rPr>
          <w:rFonts w:ascii="Times New Roman"/>
          <w:b w:val="false"/>
          <w:i w:val="false"/>
          <w:color w:val="000000"/>
          <w:vertAlign w:val="subscript"/>
        </w:rPr>
        <w:t>I</w:t>
      </w:r>
      <w:r>
        <w:rPr>
          <w:rFonts w:ascii="Times New Roman"/>
          <w:b w:val="false"/>
          <w:i w:val="false"/>
          <w:color w:val="000000"/>
          <w:sz w:val="28"/>
        </w:rPr>
        <w:t xml:space="preserve"> артүрлі тартылу бағытында болады. Осылардың ішіндегі көбірегі таңдалынады.</w:t>
      </w:r>
    </w:p>
    <w:bookmarkEnd w:id="8593"/>
    <w:bookmarkStart w:name="z19083" w:id="8594"/>
    <w:p>
      <w:pPr>
        <w:spacing w:after="0"/>
        <w:ind w:left="0"/>
        <w:jc w:val="both"/>
      </w:pPr>
      <w:r>
        <w:rPr>
          <w:rFonts w:ascii="Times New Roman"/>
          <w:b w:val="false"/>
          <w:i w:val="false"/>
          <w:color w:val="000000"/>
          <w:sz w:val="28"/>
        </w:rPr>
        <w:t>
      19. Берілген жылдамдық пен бағыты желдің жерлік концентрация графикалық тізбекке сәйкес болады. Жергілікті жоспар жел бағытының үш мүмкін болатын жағдайымен ерекшеленеді (16 сурет): 1) факельдің өсібір ғимаратты кесіп өтеді ( QOE бұрыштар және FOR 16 суреттегі); 2) факель өсі ешқандай ғимаратты кесіп өтпейді. 3) факель өсі екі ғимаратты да кесіп өтеді.</w:t>
      </w:r>
    </w:p>
    <w:bookmarkEnd w:id="8594"/>
    <w:bookmarkStart w:name="z19084" w:id="8595"/>
    <w:p>
      <w:pPr>
        <w:spacing w:after="0"/>
        <w:ind w:left="0"/>
        <w:jc w:val="both"/>
      </w:pPr>
      <w:r>
        <w:rPr>
          <w:rFonts w:ascii="Times New Roman"/>
          <w:b w:val="false"/>
          <w:i w:val="false"/>
          <w:color w:val="000000"/>
          <w:sz w:val="28"/>
        </w:rPr>
        <w:t xml:space="preserve">
      Бірінші және екінші жағдайда есеп мына қосымшаға байланысты есептеледі 3 Осы Әдістеменің 4 қосымшасында. Соңғы жағдайда қосымша жүргізіледі. Осы Әдістеменің 4 қосымшасындағы 16 тармақтағы (қосымшадағы 15а суретте берілген) графикалық тізбек қауіпті жел бағыты, нормоляға сәйкес ғимарат қабырғасы, бұрыш биссектрисасы АОС қа қатысты. Егер факель өсі қақпаға түспесе АОС, онда есеп жерлік концентрация желдік колеңкеге байланысты болады.Бұндай жағдайда шығу ошағы орын ауыстыруы ішкі желді көлеңкенің немесе бір ғимараттың шатырына әсері 3 қосымшамен есептелінеді. осы Әдістеменің 4-қосымшасының Факель өсі аумақтары, желді көлеңке екінші ғимаратқа ауысқанда, олда осы 3 қосышаға тәуелді болады. осы Әдістеменің </w:t>
      </w:r>
      <w:r>
        <w:rPr>
          <w:rFonts w:ascii="Times New Roman"/>
          <w:b w:val="false"/>
          <w:i w:val="false"/>
          <w:color w:val="000000"/>
          <w:sz w:val="28"/>
        </w:rPr>
        <w:t>4-қосымшасының</w:t>
      </w:r>
      <w:r>
        <w:rPr>
          <w:rFonts w:ascii="Times New Roman"/>
          <w:b/>
          <w:i w:val="false"/>
          <w:color w:val="000000"/>
          <w:sz w:val="28"/>
        </w:rPr>
        <w:t>.</w:t>
      </w:r>
    </w:p>
    <w:bookmarkEnd w:id="8595"/>
    <w:bookmarkStart w:name="z19085" w:id="8596"/>
    <w:p>
      <w:pPr>
        <w:spacing w:after="0"/>
        <w:ind w:left="0"/>
        <w:jc w:val="both"/>
      </w:pPr>
      <w:r>
        <w:rPr>
          <w:rFonts w:ascii="Times New Roman"/>
          <w:b w:val="false"/>
          <w:i w:val="false"/>
          <w:color w:val="000000"/>
          <w:sz w:val="28"/>
        </w:rPr>
        <w:t>
      Кей кездері шығу ошағы екі ғимараттың да желді көлеңкесі жақ бетінде болмаса, онда оған әсері бұл ғимараттардың әсері 3 қосымшаға байланысты. осы Әдістеменің 4-қосымшасының әр ғимаратқа бөлек.</w:t>
      </w:r>
    </w:p>
    <w:bookmarkEnd w:id="8596"/>
    <w:bookmarkStart w:name="z19086" w:id="8597"/>
    <w:p>
      <w:pPr>
        <w:spacing w:after="0"/>
        <w:ind w:left="0"/>
        <w:jc w:val="both"/>
      </w:pPr>
      <w:r>
        <w:rPr>
          <w:rFonts w:ascii="Times New Roman"/>
          <w:b w:val="false"/>
          <w:i w:val="false"/>
          <w:color w:val="000000"/>
          <w:sz w:val="28"/>
        </w:rPr>
        <w:t>
      Егер факель өсі АОС бұрышына түссе (15а сурет), онда жерлік концентрация Н</w:t>
      </w:r>
      <w:r>
        <w:rPr>
          <w:rFonts w:ascii="Times New Roman"/>
          <w:b w:val="false"/>
          <w:i w:val="false"/>
          <w:color w:val="000000"/>
          <w:vertAlign w:val="subscript"/>
        </w:rPr>
        <w:t>в</w:t>
      </w:r>
      <w:r>
        <w:rPr>
          <w:rFonts w:ascii="Times New Roman"/>
          <w:b w:val="false"/>
          <w:i w:val="false"/>
          <w:color w:val="000000"/>
          <w:sz w:val="28"/>
        </w:rPr>
        <w:t xml:space="preserve"> қатысуымен желді көлеңкенің біріккен биіктігі, 1.5 анықталады. Қосымша 2. Бұл жағдайда бұрыштың ? сапасы дұрыс бұрышпен жел бағытына байланысты және ОВ бұрыш биссектрисасы АОС немесе оның жалғасы, ал ?</w:t>
      </w:r>
      <w:r>
        <w:rPr>
          <w:rFonts w:ascii="Times New Roman"/>
          <w:b w:val="false"/>
          <w:i w:val="false"/>
          <w:color w:val="000000"/>
          <w:vertAlign w:val="subscript"/>
        </w:rPr>
        <w:t>к</w:t>
      </w:r>
      <w:r>
        <w:rPr>
          <w:rFonts w:ascii="Times New Roman"/>
          <w:b w:val="false"/>
          <w:i w:val="false"/>
          <w:color w:val="000000"/>
          <w:sz w:val="28"/>
        </w:rPr>
        <w:t xml:space="preserve"> (46) шы формуламен анықталады. Концентрациялар 3 формулаға негізделеді. Қосымша 2. Егер шығу ошағы көлеңкелі желдің ық жағында орналасс,(мысалы, О нуктесінде 15 б суретте солдан оңға қарай соққан жел), онда есеп 3.2 формуласына қойылады. осы Әдістеменің 4-қосымшасының, көлеңкелі желдің биіктігі таралу нуктесіне сәйкес 9 қосымшаға сүйенеді. осы Әдістеменің 4-қосымшасының Егер шығу ошағы шатырда орналасса ғимараттың екінші бөлігіндегі ағыс (мысалы, О</w:t>
      </w:r>
      <w:r>
        <w:rPr>
          <w:rFonts w:ascii="Times New Roman"/>
          <w:b w:val="false"/>
          <w:i w:val="false"/>
          <w:color w:val="000000"/>
          <w:vertAlign w:val="subscript"/>
        </w:rPr>
        <w:t>2</w:t>
      </w:r>
      <w:r>
        <w:rPr>
          <w:rFonts w:ascii="Times New Roman"/>
          <w:b w:val="false"/>
          <w:i w:val="false"/>
          <w:color w:val="000000"/>
          <w:sz w:val="28"/>
        </w:rPr>
        <w:t xml:space="preserve"> нукте 15б сурет), онда есеп 3.4 формулаға қойылады. осы Әдістеменің 4-қосымшасының Шығу ошақтары орын ауыстыруы бөлімдер арасында болса (мысалы О</w:t>
      </w:r>
      <w:r>
        <w:rPr>
          <w:rFonts w:ascii="Times New Roman"/>
          <w:b w:val="false"/>
          <w:i w:val="false"/>
          <w:color w:val="000000"/>
          <w:vertAlign w:val="subscript"/>
        </w:rPr>
        <w:t>3</w:t>
      </w:r>
      <w:r>
        <w:rPr>
          <w:rFonts w:ascii="Times New Roman"/>
          <w:b w:val="false"/>
          <w:i w:val="false"/>
          <w:color w:val="000000"/>
          <w:sz w:val="28"/>
        </w:rPr>
        <w:t xml:space="preserve"> нуктесінде 15б сурет), онда есеп 3.2 формулаға қойылады. осы Әдістеменің 4-қосымшасының Бірақ біріккен желді көлеңке пайда болған жағдайда (9 қараңыз Қосымша 2) коэффициент </w:t>
      </w:r>
    </w:p>
    <w:bookmarkEnd w:id="8597"/>
    <w:p>
      <w:pPr>
        <w:spacing w:after="0"/>
        <w:ind w:left="0"/>
        <w:jc w:val="both"/>
      </w:pPr>
      <w:r>
        <w:drawing>
          <wp:inline distT="0" distB="0" distL="0" distR="0">
            <wp:extent cx="190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3"/>
                    <a:stretch>
                      <a:fillRect/>
                    </a:stretch>
                  </pic:blipFill>
                  <pic:spPr>
                    <a:xfrm>
                      <a:off x="0" y="0"/>
                      <a:ext cx="1905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 масштаб L</w:t>
      </w:r>
      <w:r>
        <w:rPr>
          <w:rFonts w:ascii="Times New Roman"/>
          <w:b w:val="false"/>
          <w:i w:val="false"/>
          <w:color w:val="000000"/>
          <w:vertAlign w:val="subscript"/>
        </w:rPr>
        <w:t>I</w:t>
      </w:r>
      <w:r>
        <w:rPr>
          <w:rFonts w:ascii="Times New Roman"/>
          <w:b w:val="false"/>
          <w:i w:val="false"/>
          <w:color w:val="000000"/>
          <w:sz w:val="28"/>
        </w:rPr>
        <w:t xml:space="preserve"> п. 4.1 байланысты анықталады. осы Әдістеменің 4-қосымшасының ал коэффициент </w:t>
      </w:r>
    </w:p>
    <w:p>
      <w:pPr>
        <w:spacing w:after="0"/>
        <w:ind w:left="0"/>
        <w:jc w:val="both"/>
      </w:pPr>
      <w:r>
        <w:drawing>
          <wp:inline distT="0" distB="0" distL="0" distR="0">
            <wp:extent cx="203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4"/>
                    <a:stretch>
                      <a:fillRect/>
                    </a:stretch>
                  </pic:blipFill>
                  <pic:spPr>
                    <a:xfrm>
                      <a:off x="0" y="0"/>
                      <a:ext cx="2032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формула бойынша тұр (39).</w:t>
      </w:r>
    </w:p>
    <w:bookmarkStart w:name="z19087" w:id="8598"/>
    <w:p>
      <w:pPr>
        <w:spacing w:after="0"/>
        <w:ind w:left="0"/>
        <w:jc w:val="both"/>
      </w:pPr>
      <w:r>
        <w:rPr>
          <w:rFonts w:ascii="Times New Roman"/>
          <w:b w:val="false"/>
          <w:i w:val="false"/>
          <w:color w:val="000000"/>
          <w:sz w:val="28"/>
        </w:rPr>
        <w:t>
      Егер шығу ошағы шатырда таралса, (нукте О</w:t>
      </w:r>
      <w:r>
        <w:rPr>
          <w:rFonts w:ascii="Times New Roman"/>
          <w:b w:val="false"/>
          <w:i w:val="false"/>
          <w:color w:val="000000"/>
          <w:vertAlign w:val="subscript"/>
        </w:rPr>
        <w:t>4</w:t>
      </w:r>
      <w:r>
        <w:rPr>
          <w:rFonts w:ascii="Times New Roman"/>
          <w:b w:val="false"/>
          <w:i w:val="false"/>
          <w:color w:val="000000"/>
          <w:sz w:val="28"/>
        </w:rPr>
        <w:t xml:space="preserve"> 15 б суреттегі), онда есеп 3.4 формуласына салынады. Қосымша 2, тіпті коэффициент </w:t>
      </w:r>
    </w:p>
    <w:bookmarkEnd w:id="8598"/>
    <w:p>
      <w:pPr>
        <w:spacing w:after="0"/>
        <w:ind w:left="0"/>
        <w:jc w:val="both"/>
      </w:pPr>
      <w:r>
        <w:drawing>
          <wp:inline distT="0" distB="0" distL="0" distR="0">
            <wp:extent cx="203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5"/>
                    <a:stretch>
                      <a:fillRect/>
                    </a:stretch>
                  </pic:blipFill>
                  <pic:spPr>
                    <a:xfrm>
                      <a:off x="0" y="0"/>
                      <a:ext cx="2032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(39) формула бойынша тұр. Бұл жағдайда, біріккен көлеңкелі жел, ?</w:t>
      </w:r>
      <w:r>
        <w:rPr>
          <w:rFonts w:ascii="Times New Roman"/>
          <w:b w:val="false"/>
          <w:i w:val="false"/>
          <w:color w:val="000000"/>
          <w:vertAlign w:val="subscript"/>
        </w:rPr>
        <w:t xml:space="preserve">1 </w:t>
      </w:r>
      <w:r>
        <w:rPr>
          <w:rFonts w:ascii="Times New Roman"/>
          <w:b w:val="false"/>
          <w:i w:val="false"/>
          <w:color w:val="000000"/>
          <w:sz w:val="28"/>
        </w:rPr>
        <w:t xml:space="preserve">–дің орнына бірінші формула (39), корпус аралық факельге коэффициент </w:t>
      </w:r>
    </w:p>
    <w:p>
      <w:pPr>
        <w:spacing w:after="0"/>
        <w:ind w:left="0"/>
        <w:jc w:val="both"/>
      </w:pPr>
      <w:r>
        <w:drawing>
          <wp:inline distT="0" distB="0" distL="0" distR="0">
            <wp:extent cx="215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6"/>
                    <a:stretch>
                      <a:fillRect/>
                    </a:stretch>
                  </pic:blipFill>
                  <pic:spPr>
                    <a:xfrm>
                      <a:off x="0" y="0"/>
                      <a:ext cx="2159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қолданылады </w:t>
      </w:r>
    </w:p>
    <w:p>
      <w:pPr>
        <w:spacing w:after="0"/>
        <w:ind w:left="0"/>
        <w:jc w:val="both"/>
      </w:pPr>
      <w:r>
        <w:drawing>
          <wp:inline distT="0" distB="0" distL="0" distR="0">
            <wp:extent cx="1905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7"/>
                    <a:stretch>
                      <a:fillRect/>
                    </a:stretch>
                  </pic:blipFill>
                  <pic:spPr>
                    <a:xfrm>
                      <a:off x="0" y="0"/>
                      <a:ext cx="1905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коэффициент арқылы тапқан, анықтайтын формула (30) олданылады х</w:t>
      </w:r>
      <w:r>
        <w:rPr>
          <w:rFonts w:ascii="Times New Roman"/>
          <w:b w:val="false"/>
          <w:i w:val="false"/>
          <w:color w:val="000000"/>
          <w:vertAlign w:val="subscript"/>
        </w:rPr>
        <w:t>к</w:t>
      </w:r>
      <w:r>
        <w:rPr>
          <w:rFonts w:ascii="Times New Roman"/>
          <w:b w:val="false"/>
          <w:i w:val="false"/>
          <w:color w:val="000000"/>
          <w:sz w:val="28"/>
        </w:rPr>
        <w:t xml:space="preserve"> және х</w:t>
      </w:r>
      <w:r>
        <w:rPr>
          <w:rFonts w:ascii="Times New Roman"/>
          <w:b w:val="false"/>
          <w:i w:val="false"/>
          <w:color w:val="000000"/>
          <w:vertAlign w:val="subscript"/>
        </w:rPr>
        <w:t>в</w:t>
      </w:r>
      <w:r>
        <w:rPr>
          <w:rFonts w:ascii="Times New Roman"/>
          <w:b w:val="false"/>
          <w:i w:val="false"/>
          <w:color w:val="000000"/>
          <w:sz w:val="28"/>
        </w:rPr>
        <w:t xml:space="preserve"> координат бастауы және корпусаралық алаң шығу ошағына байланысты. Коэффициент </w:t>
      </w:r>
    </w:p>
    <w:p>
      <w:pPr>
        <w:spacing w:after="0"/>
        <w:ind w:left="0"/>
        <w:jc w:val="both"/>
      </w:pPr>
      <w:r>
        <w:drawing>
          <wp:inline distT="0" distB="0" distL="0" distR="0">
            <wp:extent cx="215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8"/>
                    <a:stretch>
                      <a:fillRect/>
                    </a:stretch>
                  </pic:blipFill>
                  <pic:spPr>
                    <a:xfrm>
                      <a:off x="0" y="0"/>
                      <a:ext cx="2159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екінші формула бойынша (39) бөлінеді (41) координат аралық шығу ошағы екінші екінші ғимараттың аяқталуы және желді көлеңкенің желді шеті. Егер шығу ошағы желсіз көлеңкелі аймақта таралса, бірінші ғимараттың (О</w:t>
      </w:r>
      <w:r>
        <w:rPr>
          <w:rFonts w:ascii="Times New Roman"/>
          <w:b w:val="false"/>
          <w:i w:val="false"/>
          <w:color w:val="000000"/>
          <w:vertAlign w:val="subscript"/>
        </w:rPr>
        <w:t>5</w:t>
      </w:r>
      <w:r>
        <w:rPr>
          <w:rFonts w:ascii="Times New Roman"/>
          <w:b w:val="false"/>
          <w:i w:val="false"/>
          <w:color w:val="000000"/>
          <w:sz w:val="28"/>
        </w:rPr>
        <w:t xml:space="preserve"> нүкте 15 б суреттегі), онда есеп 3.3 қосымша арқылы жүргізіледі. осы Әдістеменің 4-қосымшасының сонымен қатар факельді алаңның корпусаралық алаң, кейде біріккен көлеңкелі желдер үшін мына мағына қолданылады ?</w:t>
      </w:r>
      <w:r>
        <w:rPr>
          <w:rFonts w:ascii="Times New Roman"/>
          <w:b w:val="false"/>
          <w:i w:val="false"/>
          <w:color w:val="000000"/>
          <w:vertAlign w:val="subscript"/>
        </w:rPr>
        <w:t>1</w:t>
      </w:r>
      <w:r>
        <w:rPr>
          <w:rFonts w:ascii="Times New Roman"/>
          <w:b w:val="false"/>
          <w:i w:val="false"/>
          <w:color w:val="000000"/>
          <w:sz w:val="28"/>
        </w:rPr>
        <w:t>, алаңның басталу және аяқталу шығу көзіне байланыстылығы.</w:t>
      </w:r>
    </w:p>
    <w:bookmarkStart w:name="z19088" w:id="8599"/>
    <w:p>
      <w:pPr>
        <w:spacing w:after="0"/>
        <w:ind w:left="0"/>
        <w:jc w:val="both"/>
      </w:pPr>
      <w:r>
        <w:rPr>
          <w:rFonts w:ascii="Times New Roman"/>
          <w:b w:val="false"/>
          <w:i w:val="false"/>
          <w:color w:val="000000"/>
          <w:sz w:val="28"/>
        </w:rPr>
        <w:t>
      Қалған жағдайда есеп белгіленген формула бойынша қойылады 3 осы Әдістеменің 4-қосымшасының. Бірақ егер шығу ошағы ғимараттың ық жағында арақашықтық 1,5L</w:t>
      </w:r>
      <w:r>
        <w:rPr>
          <w:rFonts w:ascii="Times New Roman"/>
          <w:b w:val="false"/>
          <w:i w:val="false"/>
          <w:color w:val="000000"/>
          <w:vertAlign w:val="superscript"/>
        </w:rPr>
        <w:t>*</w:t>
      </w:r>
      <w:r>
        <w:rPr>
          <w:rFonts w:ascii="Times New Roman"/>
          <w:b w:val="false"/>
          <w:i w:val="false"/>
          <w:color w:val="000000"/>
          <w:sz w:val="28"/>
        </w:rPr>
        <w:t xml:space="preserve"> болса, онда факельді учаскелер үшін, желді көлеңке келетін (корпус аралықты қосқанда), мынадай ұғымдар қолданылады. 3.6 осы Әдістеменің 4-қосымшасының.</w:t>
      </w:r>
    </w:p>
    <w:bookmarkEnd w:id="8599"/>
    <w:bookmarkStart w:name="z19089" w:id="8600"/>
    <w:p>
      <w:pPr>
        <w:spacing w:after="0"/>
        <w:ind w:left="0"/>
        <w:jc w:val="both"/>
      </w:pPr>
      <w:r>
        <w:rPr>
          <w:rFonts w:ascii="Times New Roman"/>
          <w:b w:val="false"/>
          <w:i w:val="false"/>
          <w:color w:val="000000"/>
          <w:sz w:val="28"/>
        </w:rPr>
        <w:t>
      Қосымша.</w:t>
      </w:r>
    </w:p>
    <w:bookmarkEnd w:id="8600"/>
    <w:bookmarkStart w:name="z19090" w:id="8601"/>
    <w:p>
      <w:pPr>
        <w:spacing w:after="0"/>
        <w:ind w:left="0"/>
        <w:jc w:val="both"/>
      </w:pPr>
      <w:r>
        <w:rPr>
          <w:rFonts w:ascii="Times New Roman"/>
          <w:b w:val="false"/>
          <w:i w:val="false"/>
          <w:color w:val="000000"/>
          <w:sz w:val="28"/>
        </w:rPr>
        <w:t>
      ЭВМ-дегі жерлік концентрация есебі келісілген түрде жүзеге асады.5.3.</w:t>
      </w:r>
    </w:p>
    <w:bookmarkEnd w:id="8601"/>
    <w:bookmarkStart w:name="z19091" w:id="8602"/>
    <w:p>
      <w:pPr>
        <w:spacing w:after="0"/>
        <w:ind w:left="0"/>
        <w:jc w:val="left"/>
      </w:pPr>
      <w:r>
        <w:rPr>
          <w:rFonts w:ascii="Times New Roman"/>
          <w:b/>
          <w:i w:val="false"/>
          <w:color w:val="000000"/>
        </w:rPr>
        <w:t xml:space="preserve"> 5. Ғимараттар топтамасы жағдайында бөлек</w:t>
      </w:r>
      <w:r>
        <w:br/>
      </w:r>
      <w:r>
        <w:rPr>
          <w:rFonts w:ascii="Times New Roman"/>
          <w:b/>
          <w:i w:val="false"/>
          <w:color w:val="000000"/>
        </w:rPr>
        <w:t>орналасқан дара көзден шоғырлану есебі</w:t>
      </w:r>
    </w:p>
    <w:bookmarkEnd w:id="8602"/>
    <w:bookmarkStart w:name="z19093" w:id="8603"/>
    <w:p>
      <w:pPr>
        <w:spacing w:after="0"/>
        <w:ind w:left="0"/>
        <w:jc w:val="both"/>
      </w:pPr>
      <w:r>
        <w:rPr>
          <w:rFonts w:ascii="Times New Roman"/>
          <w:b w:val="false"/>
          <w:i w:val="false"/>
          <w:color w:val="000000"/>
          <w:sz w:val="28"/>
        </w:rPr>
        <w:t>
      20. Жерге жақын қабаттарыңдағы шоғырлануды есептеу кезінде тек осы Әдістеменің 4-қосымшасының 3 тармағын қанағаттандыратын ғимараттар есепке алынады.</w:t>
      </w:r>
    </w:p>
    <w:bookmarkEnd w:id="8603"/>
    <w:bookmarkStart w:name="z19094" w:id="8604"/>
    <w:p>
      <w:pPr>
        <w:spacing w:after="0"/>
        <w:ind w:left="0"/>
        <w:jc w:val="both"/>
      </w:pPr>
      <w:r>
        <w:rPr>
          <w:rFonts w:ascii="Times New Roman"/>
          <w:b w:val="false"/>
          <w:i w:val="false"/>
          <w:color w:val="000000"/>
          <w:sz w:val="28"/>
        </w:rPr>
        <w:t xml:space="preserve">
      21. Жерге жақын қабаттарыңдағы максималды шоғырлануды есептеу барысында топта ескерелетін әртүрлі мүмкін ғимараттар жұптары қарастырылады. Әр бір жұпқа осы Әдістеменің 4-қосымшасының 18 тармағына сәйкес төрттен көп емес желдің бағыттары белгіленеді және белгіленген жел бағыттары бойынша вертикалдық тегістіктермен көзден өтетін қима ауданы салынады. Әрі қарай, осы Әдістеменің 4-қосымшасының </w:t>
      </w:r>
      <w:r>
        <w:rPr>
          <w:rFonts w:ascii="Times New Roman"/>
          <w:b w:val="false"/>
          <w:i w:val="false"/>
          <w:color w:val="000000"/>
          <w:sz w:val="28"/>
        </w:rPr>
        <w:t>5 тармағына</w:t>
      </w:r>
      <w:r>
        <w:rPr>
          <w:rFonts w:ascii="Times New Roman"/>
          <w:b w:val="false"/>
          <w:i w:val="false"/>
          <w:color w:val="000000"/>
          <w:sz w:val="28"/>
        </w:rPr>
        <w:t xml:space="preserve"> сәйкес бірікген жел көлеңкелері (олар қиылыстанған жағдайда) анықталады, және олардың параметрлерін пайдаланып, </w:t>
      </w:r>
    </w:p>
    <w:bookmarkEnd w:id="8604"/>
    <w:p>
      <w:pPr>
        <w:spacing w:after="0"/>
        <w:ind w:left="0"/>
        <w:jc w:val="both"/>
      </w:pPr>
      <w:r>
        <w:drawing>
          <wp:inline distT="0" distB="0" distL="0" distR="0">
            <wp:extent cx="3175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9"/>
                    <a:stretch>
                      <a:fillRect/>
                    </a:stretch>
                  </pic:blipFill>
                  <pic:spPr>
                    <a:xfrm>
                      <a:off x="0" y="0"/>
                      <a:ext cx="3175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мағынасы есептеледі, бұл жерде, j – жел бағытының нөмірі. Түскен нәтижелерінің максималды мағынасы </w:t>
      </w:r>
    </w:p>
    <w:p>
      <w:pPr>
        <w:spacing w:after="0"/>
        <w:ind w:left="0"/>
        <w:jc w:val="both"/>
      </w:pPr>
      <w:r>
        <w:drawing>
          <wp:inline distT="0" distB="0" distL="0" distR="0">
            <wp:extent cx="3175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0"/>
                    <a:stretch>
                      <a:fillRect/>
                    </a:stretch>
                  </pic:blipFill>
                  <pic:spPr>
                    <a:xfrm>
                      <a:off x="0" y="0"/>
                      <a:ext cx="3175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қаралған бағыттардың барлығына </w:t>
      </w:r>
    </w:p>
    <w:p>
      <w:pPr>
        <w:spacing w:after="0"/>
        <w:ind w:left="0"/>
        <w:jc w:val="both"/>
      </w:pPr>
      <w:r>
        <w:drawing>
          <wp:inline distT="0" distB="0" distL="0" distR="0">
            <wp:extent cx="241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1"/>
                    <a:stretch>
                      <a:fillRect/>
                    </a:stretch>
                  </pic:blipFill>
                  <pic:spPr>
                    <a:xfrm>
                      <a:off x="0" y="0"/>
                      <a:ext cx="2413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ретінде қабылданады.</w:t>
      </w:r>
    </w:p>
    <w:bookmarkStart w:name="z19095" w:id="8605"/>
    <w:p>
      <w:pPr>
        <w:spacing w:after="0"/>
        <w:ind w:left="0"/>
        <w:jc w:val="both"/>
      </w:pPr>
      <w:r>
        <w:rPr>
          <w:rFonts w:ascii="Times New Roman"/>
          <w:b w:val="false"/>
          <w:i w:val="false"/>
          <w:color w:val="000000"/>
          <w:sz w:val="28"/>
        </w:rPr>
        <w:t>
      22. Берілген жылдамдық пен жел бағытында жерге жақын қабаттарыңдағы шоғырлануды есептеу үшін көзден өтетін және желдің бойында бағытталған (қосымшадағы 17 сурет) вертикалдық тегістік қима ауданы салынады. Осы ретте, желденген қабырғаға нормал (осы Әдістеменің 4-қосымшасының 9 тармағы) тиісті ғимаратқа сәйкес жел бағытымен бұрышы ?</w:t>
      </w:r>
      <w:r>
        <w:rPr>
          <w:rFonts w:ascii="Times New Roman"/>
          <w:b w:val="false"/>
          <w:i w:val="false"/>
          <w:color w:val="000000"/>
          <w:vertAlign w:val="subscript"/>
        </w:rPr>
        <w:t>к</w:t>
      </w:r>
      <w:r>
        <w:rPr>
          <w:rFonts w:ascii="Times New Roman"/>
          <w:b w:val="false"/>
          <w:i w:val="false"/>
          <w:color w:val="000000"/>
          <w:sz w:val="28"/>
        </w:rPr>
        <w:t xml:space="preserve"> кем болатын ғимараттар ғана есепке алынады.</w:t>
      </w:r>
    </w:p>
    <w:bookmarkEnd w:id="8605"/>
    <w:bookmarkStart w:name="z19096" w:id="8606"/>
    <w:p>
      <w:pPr>
        <w:spacing w:after="0"/>
        <w:ind w:left="0"/>
        <w:jc w:val="both"/>
      </w:pPr>
      <w:r>
        <w:rPr>
          <w:rFonts w:ascii="Times New Roman"/>
          <w:b w:val="false"/>
          <w:i w:val="false"/>
          <w:color w:val="000000"/>
          <w:sz w:val="28"/>
        </w:rPr>
        <w:t>
      Әрекет жасайтынжел көлеңкелері үшін осы Әдістеменің 4-қосымшасының 5 тармағына сәйкес оларға біріккен аумақтар салынады. Осы ретте, қаралған көзге келесі түрдегі біріккен немесе дара аумақтар белгіленеді: 1) көздің нәтижелі диаметрі қарастырлған, 2) желденбеген жағынан ең жақыны, 3) желденбеген жағынан келесі, 4) желденген жағынан ең жақыны.</w:t>
      </w:r>
    </w:p>
    <w:bookmarkEnd w:id="8606"/>
    <w:bookmarkStart w:name="z19097" w:id="8607"/>
    <w:p>
      <w:pPr>
        <w:spacing w:after="0"/>
        <w:ind w:left="0"/>
        <w:jc w:val="both"/>
      </w:pPr>
      <w:r>
        <w:rPr>
          <w:rFonts w:ascii="Times New Roman"/>
          <w:b w:val="false"/>
          <w:i w:val="false"/>
          <w:color w:val="000000"/>
          <w:sz w:val="28"/>
        </w:rPr>
        <w:t>
      Кейінгі есеп осы Әдістеменің 4-қосымшасының 4 тармағына сәйкес жүргізіледі. Сонымен бірге, біріктірілген аумақ салу кезінде жел көлеңкелері ескерілетін ғимараттар үшін орта мөлшері ?</w:t>
      </w:r>
      <w:r>
        <w:rPr>
          <w:rFonts w:ascii="Times New Roman"/>
          <w:b w:val="false"/>
          <w:i w:val="false"/>
          <w:color w:val="000000"/>
          <w:vertAlign w:val="subscript"/>
        </w:rPr>
        <w:t>к</w:t>
      </w:r>
      <w:r>
        <w:rPr>
          <w:rFonts w:ascii="Times New Roman"/>
          <w:b w:val="false"/>
          <w:i w:val="false"/>
          <w:color w:val="000000"/>
          <w:sz w:val="28"/>
        </w:rPr>
        <w:t xml:space="preserve"> тең болып, біріктірілген әр бір аумақ ?</w:t>
      </w:r>
      <w:r>
        <w:rPr>
          <w:rFonts w:ascii="Times New Roman"/>
          <w:b w:val="false"/>
          <w:i w:val="false"/>
          <w:color w:val="000000"/>
          <w:vertAlign w:val="subscript"/>
        </w:rPr>
        <w:t>к</w:t>
      </w:r>
      <w:r>
        <w:rPr>
          <w:rFonts w:ascii="Times New Roman"/>
          <w:b w:val="false"/>
          <w:i w:val="false"/>
          <w:color w:val="000000"/>
          <w:sz w:val="28"/>
        </w:rPr>
        <w:t xml:space="preserve"> мөлшерімен мінезделеді.</w:t>
      </w:r>
    </w:p>
    <w:bookmarkEnd w:id="8607"/>
    <w:bookmarkStart w:name="z19098" w:id="8608"/>
    <w:p>
      <w:pPr>
        <w:spacing w:after="0"/>
        <w:ind w:left="0"/>
        <w:jc w:val="both"/>
      </w:pPr>
      <w:r>
        <w:rPr>
          <w:rFonts w:ascii="Times New Roman"/>
          <w:b w:val="false"/>
          <w:i w:val="false"/>
          <w:color w:val="000000"/>
          <w:sz w:val="28"/>
        </w:rPr>
        <w:t xml:space="preserve">
      </w:t>
      </w:r>
      <w:r>
        <w:rPr>
          <w:rFonts w:ascii="Times New Roman"/>
          <w:b w:val="false"/>
          <w:i/>
          <w:color w:val="000000"/>
          <w:sz w:val="28"/>
        </w:rPr>
        <w:t>Ескертпе.</w:t>
      </w:r>
    </w:p>
    <w:bookmarkEnd w:id="8608"/>
    <w:bookmarkStart w:name="z19099" w:id="8609"/>
    <w:p>
      <w:pPr>
        <w:spacing w:after="0"/>
        <w:ind w:left="0"/>
        <w:jc w:val="both"/>
      </w:pPr>
      <w:r>
        <w:rPr>
          <w:rFonts w:ascii="Times New Roman"/>
          <w:b w:val="false"/>
          <w:i w:val="false"/>
          <w:color w:val="000000"/>
          <w:sz w:val="28"/>
        </w:rPr>
        <w:t>
      1-ші типтегі көлеңкелер болмаған жағдайда ғана 4ші типтегі аумақ салынады және есптеу үшін пайдаланылады.</w:t>
      </w:r>
    </w:p>
    <w:bookmarkEnd w:id="8609"/>
    <w:bookmarkStart w:name="z19100" w:id="8610"/>
    <w:p>
      <w:pPr>
        <w:spacing w:after="0"/>
        <w:ind w:left="0"/>
        <w:jc w:val="both"/>
      </w:pPr>
      <w:r>
        <w:rPr>
          <w:rFonts w:ascii="Times New Roman"/>
          <w:b w:val="false"/>
          <w:i w:val="false"/>
          <w:color w:val="000000"/>
          <w:sz w:val="28"/>
        </w:rPr>
        <w:t>
      2. – анықтау кезінде толығымен "батқан", яғни ғимартардың жел көлеңкелері біріктірілген жел көлеңкесіне тимейтін (осы Әдістеменің 4-қосымшасының 9 тармағы, 17 сурет) ғимараттар есепке алынбайды.</w:t>
      </w:r>
    </w:p>
    <w:bookmarkEnd w:id="8610"/>
    <w:bookmarkStart w:name="z19101" w:id="8611"/>
    <w:p>
      <w:pPr>
        <w:spacing w:after="0"/>
        <w:ind w:left="0"/>
        <w:jc w:val="left"/>
      </w:pPr>
      <w:r>
        <w:rPr>
          <w:rFonts w:ascii="Times New Roman"/>
          <w:b/>
          <w:i w:val="false"/>
          <w:color w:val="000000"/>
        </w:rPr>
        <w:t xml:space="preserve"> 6. Топталған көздерінен щоғырлану есебі</w:t>
      </w:r>
    </w:p>
    <w:bookmarkEnd w:id="8611"/>
    <w:bookmarkStart w:name="z19102" w:id="8612"/>
    <w:p>
      <w:pPr>
        <w:spacing w:after="0"/>
        <w:ind w:left="0"/>
        <w:jc w:val="both"/>
      </w:pPr>
      <w:r>
        <w:rPr>
          <w:rFonts w:ascii="Times New Roman"/>
          <w:b w:val="false"/>
          <w:i w:val="false"/>
          <w:color w:val="000000"/>
          <w:sz w:val="28"/>
        </w:rPr>
        <w:t>
      23. N нүктелік көздерден тұратын топтама жағдайында жерге жақын қабаттарыңдағы суммарлық шоғырлануды есептеу құрылысты ескере отырып 5-ші тарауының формулалары бойындша жүзеге асырылады. Жерге жақын қабаттарыңдағы максималды шоғырлануды анықтау кезінде құрылысты ескермеу жағдайында сияқты желдің жылдамдылығы және бағытын асып кету жасалады. Алайда осы ретте, жел бағыты өзгеретін қадамы тиісінше ғимарат есебіне қосылған ?</w:t>
      </w:r>
      <w:r>
        <w:rPr>
          <w:rFonts w:ascii="Times New Roman"/>
          <w:b w:val="false"/>
          <w:i w:val="false"/>
          <w:color w:val="000000"/>
          <w:vertAlign w:val="subscript"/>
        </w:rPr>
        <w:t>к</w:t>
      </w:r>
      <w:r>
        <w:rPr>
          <w:rFonts w:ascii="Times New Roman"/>
          <w:b w:val="false"/>
          <w:i w:val="false"/>
          <w:color w:val="000000"/>
          <w:sz w:val="28"/>
        </w:rPr>
        <w:t>, минималды мөлшерінен көп болуы тиіс.</w:t>
      </w:r>
    </w:p>
    <w:bookmarkEnd w:id="8612"/>
    <w:bookmarkStart w:name="z19103" w:id="8613"/>
    <w:p>
      <w:pPr>
        <w:spacing w:after="0"/>
        <w:ind w:left="0"/>
        <w:jc w:val="both"/>
      </w:pPr>
      <w:r>
        <w:rPr>
          <w:rFonts w:ascii="Times New Roman"/>
          <w:b w:val="false"/>
          <w:i w:val="false"/>
          <w:color w:val="000000"/>
          <w:sz w:val="28"/>
        </w:rPr>
        <w:t>
      Есепті тордың адамын таңдау есепке қойылатын талаптарға байланысты таңдалады, алайда, әдетте бір есепте 1600-2500 желілерін пайдалану тиімді (қажет жағдайда детализация қажет болғанда үлкен аумақта бөлек учаскелеріне жүйелі есеп жүргізу керек).</w:t>
      </w:r>
    </w:p>
    <w:bookmarkEnd w:id="8613"/>
    <w:bookmarkStart w:name="z19104" w:id="8614"/>
    <w:p>
      <w:pPr>
        <w:spacing w:after="0"/>
        <w:ind w:left="0"/>
        <w:jc w:val="both"/>
      </w:pPr>
      <w:r>
        <w:rPr>
          <w:rFonts w:ascii="Times New Roman"/>
          <w:b w:val="false"/>
          <w:i w:val="false"/>
          <w:color w:val="000000"/>
          <w:sz w:val="28"/>
        </w:rPr>
        <w:t xml:space="preserve">
      </w:t>
      </w:r>
      <w:r>
        <w:rPr>
          <w:rFonts w:ascii="Times New Roman"/>
          <w:b w:val="false"/>
          <w:i/>
          <w:color w:val="000000"/>
          <w:sz w:val="28"/>
        </w:rPr>
        <w:t>Ескертпелер.</w:t>
      </w:r>
    </w:p>
    <w:bookmarkEnd w:id="8614"/>
    <w:bookmarkStart w:name="z19105" w:id="8615"/>
    <w:p>
      <w:pPr>
        <w:spacing w:after="0"/>
        <w:ind w:left="0"/>
        <w:jc w:val="both"/>
      </w:pPr>
      <w:r>
        <w:rPr>
          <w:rFonts w:ascii="Times New Roman"/>
          <w:b w:val="false"/>
          <w:i w:val="false"/>
          <w:color w:val="000000"/>
          <w:sz w:val="28"/>
        </w:rPr>
        <w:t>
      1. Есептерді жүргізуге дейін 5-ші тараудағы ұсыныстарға сәйкес көздерді біріктіру жүзеге асырылады.</w:t>
      </w:r>
    </w:p>
    <w:bookmarkEnd w:id="8615"/>
    <w:bookmarkStart w:name="z19106" w:id="8616"/>
    <w:p>
      <w:pPr>
        <w:spacing w:after="0"/>
        <w:ind w:left="0"/>
        <w:jc w:val="both"/>
      </w:pPr>
      <w:r>
        <w:rPr>
          <w:rFonts w:ascii="Times New Roman"/>
          <w:b w:val="false"/>
          <w:i w:val="false"/>
          <w:color w:val="000000"/>
          <w:sz w:val="28"/>
        </w:rPr>
        <w:t>
      2. Жалпы жағдайда есептер ЭВМ пайдаланып жасалады.</w:t>
      </w:r>
    </w:p>
    <w:bookmarkEnd w:id="8616"/>
    <w:bookmarkStart w:name="z19107" w:id="8617"/>
    <w:p>
      <w:pPr>
        <w:spacing w:after="0"/>
        <w:ind w:left="0"/>
        <w:jc w:val="both"/>
      </w:pPr>
      <w:r>
        <w:rPr>
          <w:rFonts w:ascii="Times New Roman"/>
          <w:b w:val="false"/>
          <w:i w:val="false"/>
          <w:color w:val="000000"/>
          <w:sz w:val="28"/>
        </w:rPr>
        <w:t>
      24. Бір ғимараттың шатырында екі бірдей көздің бір бірінен L</w:t>
      </w:r>
      <w:r>
        <w:rPr>
          <w:rFonts w:ascii="Times New Roman"/>
          <w:b w:val="false"/>
          <w:i w:val="false"/>
          <w:color w:val="000000"/>
          <w:vertAlign w:val="superscript"/>
        </w:rPr>
        <w:t>*</w:t>
      </w:r>
      <w:r>
        <w:rPr>
          <w:rFonts w:ascii="Times New Roman"/>
          <w:b w:val="false"/>
          <w:i w:val="false"/>
          <w:color w:val="000000"/>
          <w:sz w:val="28"/>
        </w:rPr>
        <w:t xml:space="preserve"> қашықтықтан кем орналасқан жағдайда </w:t>
      </w:r>
    </w:p>
    <w:bookmarkEnd w:id="8617"/>
    <w:p>
      <w:pPr>
        <w:spacing w:after="0"/>
        <w:ind w:left="0"/>
        <w:jc w:val="both"/>
      </w:pPr>
      <w:r>
        <w:drawing>
          <wp:inline distT="0" distB="0" distL="0" distR="0">
            <wp:extent cx="241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2"/>
                    <a:stretch>
                      <a:fillRect/>
                    </a:stretch>
                  </pic:blipFill>
                  <pic:spPr>
                    <a:xfrm>
                      <a:off x="0" y="0"/>
                      <a:ext cx="2413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максималды шоғырлану есебі жел жылдамдығы и</w:t>
      </w:r>
      <w:r>
        <w:rPr>
          <w:rFonts w:ascii="Times New Roman"/>
          <w:b w:val="false"/>
          <w:i w:val="false"/>
          <w:color w:val="000000"/>
          <w:vertAlign w:val="subscript"/>
        </w:rPr>
        <w:t>м</w:t>
      </w:r>
      <w:r>
        <w:rPr>
          <w:rFonts w:ascii="Times New Roman"/>
          <w:b w:val="false"/>
          <w:i w:val="false"/>
          <w:color w:val="000000"/>
          <w:sz w:val="28"/>
        </w:rPr>
        <w:t>–ге тең (яғни, 2-ші тарауға сәйкес әр дара көзге анықталатын қауіпті жел жылдамдылығы), желдің төрт бағыты үшін (қосымшадағы 18а суретке сәйкес): ғимараттың ұзындау жарына перпендикулярлы (2 бағыт) және қоспаларды бір көзден екіншісіне көшіруге сәйкес. Желдің әр бір бағыты үшін жерге жақын қабаттарыңдағы шоғырланудың максимумы төмендегі формула бойынша анықталады</w:t>
      </w:r>
    </w:p>
    <w:bookmarkStart w:name="z19108" w:id="8618"/>
    <w:p>
      <w:pPr>
        <w:spacing w:after="0"/>
        <w:ind w:left="0"/>
        <w:jc w:val="both"/>
      </w:pPr>
      <w:r>
        <w:rPr>
          <w:rFonts w:ascii="Times New Roman"/>
          <w:b w:val="false"/>
          <w:i w:val="false"/>
          <w:color w:val="000000"/>
          <w:sz w:val="28"/>
        </w:rPr>
        <w:t xml:space="preserve">
       </w:t>
      </w:r>
    </w:p>
    <w:bookmarkEnd w:id="8618"/>
    <w:p>
      <w:pPr>
        <w:spacing w:after="0"/>
        <w:ind w:left="0"/>
        <w:jc w:val="both"/>
      </w:pPr>
      <w:r>
        <w:drawing>
          <wp:inline distT="0" distB="0" distL="0" distR="0">
            <wp:extent cx="13716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3"/>
                    <a:stretch>
                      <a:fillRect/>
                    </a:stretch>
                  </pic:blipFill>
                  <pic:spPr>
                    <a:xfrm>
                      <a:off x="0" y="0"/>
                      <a:ext cx="13716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(47)</w:t>
      </w:r>
    </w:p>
    <w:bookmarkStart w:name="z19109" w:id="8619"/>
    <w:p>
      <w:pPr>
        <w:spacing w:after="0"/>
        <w:ind w:left="0"/>
        <w:jc w:val="both"/>
      </w:pPr>
      <w:r>
        <w:rPr>
          <w:rFonts w:ascii="Times New Roman"/>
          <w:b w:val="false"/>
          <w:i w:val="false"/>
          <w:color w:val="000000"/>
          <w:sz w:val="28"/>
        </w:rPr>
        <w:t xml:space="preserve">
      бұл жерде </w:t>
      </w:r>
    </w:p>
    <w:bookmarkEnd w:id="8619"/>
    <w:p>
      <w:pPr>
        <w:spacing w:after="0"/>
        <w:ind w:left="0"/>
        <w:jc w:val="both"/>
      </w:pPr>
      <w:r>
        <w:drawing>
          <wp:inline distT="0" distB="0" distL="0" distR="0">
            <wp:extent cx="292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4"/>
                    <a:stretch>
                      <a:fillRect/>
                    </a:stretch>
                  </pic:blipFill>
                  <pic:spPr>
                    <a:xfrm>
                      <a:off x="0" y="0"/>
                      <a:ext cx="292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және </w:t>
      </w:r>
    </w:p>
    <w:p>
      <w:pPr>
        <w:spacing w:after="0"/>
        <w:ind w:left="0"/>
        <w:jc w:val="both"/>
      </w:pPr>
      <w:r>
        <w:drawing>
          <wp:inline distT="0" distB="0" distL="0" distR="0">
            <wp:extent cx="3175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5"/>
                    <a:stretch>
                      <a:fillRect/>
                    </a:stretch>
                  </pic:blipFill>
                  <pic:spPr>
                    <a:xfrm>
                      <a:off x="0" y="0"/>
                      <a:ext cx="3175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Әдістеменің 4-қосымшасының </w:t>
      </w:r>
      <w:r>
        <w:rPr>
          <w:rFonts w:ascii="Times New Roman"/>
          <w:b w:val="false"/>
          <w:i w:val="false"/>
          <w:color w:val="000000"/>
          <w:sz w:val="28"/>
        </w:rPr>
        <w:t>2 тармағына</w:t>
      </w:r>
      <w:r>
        <w:rPr>
          <w:rFonts w:ascii="Times New Roman"/>
          <w:b w:val="false"/>
          <w:i w:val="false"/>
          <w:color w:val="000000"/>
          <w:sz w:val="28"/>
        </w:rPr>
        <w:t xml:space="preserve"> сәйкес анықталады.</w:t>
      </w:r>
    </w:p>
    <w:bookmarkStart w:name="z19110" w:id="8620"/>
    <w:p>
      <w:pPr>
        <w:spacing w:after="0"/>
        <w:ind w:left="0"/>
        <w:jc w:val="both"/>
      </w:pPr>
      <w:r>
        <w:rPr>
          <w:rFonts w:ascii="Times New Roman"/>
          <w:b w:val="false"/>
          <w:i w:val="false"/>
          <w:color w:val="000000"/>
          <w:sz w:val="28"/>
        </w:rPr>
        <w:t xml:space="preserve">
      Қоспаларды бір көзден екіншісіне көшіру жағдайында есептеулер кезінде ??коэффициенті осы Әдістеменің 4-қосымшасының </w:t>
      </w:r>
      <w:r>
        <w:rPr>
          <w:rFonts w:ascii="Times New Roman"/>
          <w:b w:val="false"/>
          <w:i w:val="false"/>
          <w:color w:val="000000"/>
          <w:sz w:val="28"/>
        </w:rPr>
        <w:t>9 тармағындағы</w:t>
      </w:r>
      <w:r>
        <w:rPr>
          <w:rFonts w:ascii="Times New Roman"/>
          <w:b w:val="false"/>
          <w:i w:val="false"/>
          <w:color w:val="000000"/>
          <w:sz w:val="28"/>
        </w:rPr>
        <w:t xml:space="preserve"> ережеге сәйкес анықталады.</w:t>
      </w:r>
    </w:p>
    <w:bookmarkEnd w:id="8620"/>
    <w:bookmarkStart w:name="z19111" w:id="8621"/>
    <w:p>
      <w:pPr>
        <w:spacing w:after="0"/>
        <w:ind w:left="0"/>
        <w:jc w:val="both"/>
      </w:pPr>
      <w:r>
        <w:rPr>
          <w:rFonts w:ascii="Times New Roman"/>
          <w:b w:val="false"/>
          <w:i w:val="false"/>
          <w:color w:val="000000"/>
          <w:sz w:val="28"/>
        </w:rPr>
        <w:t xml:space="preserve">
      47-ші формула бойынша анықталған </w:t>
      </w:r>
    </w:p>
    <w:bookmarkEnd w:id="8621"/>
    <w:p>
      <w:pPr>
        <w:spacing w:after="0"/>
        <w:ind w:left="0"/>
        <w:jc w:val="both"/>
      </w:pPr>
      <w:r>
        <w:drawing>
          <wp:inline distT="0" distB="0" distL="0" distR="0">
            <wp:extent cx="241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6"/>
                    <a:stretch>
                      <a:fillRect/>
                    </a:stretch>
                  </pic:blipFill>
                  <pic:spPr>
                    <a:xfrm>
                      <a:off x="0" y="0"/>
                      <a:ext cx="2413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мөлшерінің ең үлкені жерге жақын қабаттарыңдағы шоғырланудың максимумы ретінде қабылданады. Егер көздер арасындағы қашықтық L</w:t>
      </w:r>
      <w:r>
        <w:rPr>
          <w:rFonts w:ascii="Times New Roman"/>
          <w:b w:val="false"/>
          <w:i w:val="false"/>
          <w:color w:val="000000"/>
          <w:vertAlign w:val="superscript"/>
        </w:rPr>
        <w:t>*</w:t>
      </w:r>
      <w:r>
        <w:rPr>
          <w:rFonts w:ascii="Times New Roman"/>
          <w:b w:val="false"/>
          <w:i w:val="false"/>
          <w:color w:val="000000"/>
          <w:sz w:val="28"/>
        </w:rPr>
        <w:t xml:space="preserve"> асқан, алайда, екінші көзден өтетін ғимараттың жарына ек жаққа жүргізілген нормальдан ± ?</w:t>
      </w:r>
      <w:r>
        <w:rPr>
          <w:rFonts w:ascii="Times New Roman"/>
          <w:b w:val="false"/>
          <w:i w:val="false"/>
          <w:color w:val="000000"/>
          <w:vertAlign w:val="subscript"/>
        </w:rPr>
        <w:t>к</w:t>
      </w:r>
      <w:r>
        <w:rPr>
          <w:rFonts w:ascii="Times New Roman"/>
          <w:b w:val="false"/>
          <w:i w:val="false"/>
          <w:color w:val="000000"/>
          <w:sz w:val="28"/>
        </w:rPr>
        <w:t>, бұрышында орналасқан жағдайда есеп сол тектес жүзеге асырылады.</w:t>
      </w:r>
    </w:p>
    <w:bookmarkStart w:name="z19112" w:id="8622"/>
    <w:p>
      <w:pPr>
        <w:spacing w:after="0"/>
        <w:ind w:left="0"/>
        <w:jc w:val="both"/>
      </w:pPr>
      <w:r>
        <w:rPr>
          <w:rFonts w:ascii="Times New Roman"/>
          <w:b w:val="false"/>
          <w:i w:val="false"/>
          <w:color w:val="000000"/>
          <w:sz w:val="28"/>
        </w:rPr>
        <w:t>
      Жалпы жағдайда, егер шатырда орналасқан екі көздердің ара қашықтығы L</w:t>
      </w:r>
      <w:r>
        <w:rPr>
          <w:rFonts w:ascii="Times New Roman"/>
          <w:b w:val="false"/>
          <w:i w:val="false"/>
          <w:color w:val="000000"/>
          <w:vertAlign w:val="superscript"/>
        </w:rPr>
        <w:t>*</w:t>
      </w:r>
      <w:r>
        <w:rPr>
          <w:rFonts w:ascii="Times New Roman"/>
          <w:b w:val="false"/>
          <w:i w:val="false"/>
          <w:color w:val="000000"/>
          <w:sz w:val="28"/>
        </w:rPr>
        <w:t xml:space="preserve"> -ден асса, төмендегі қосымша графиалық сызба жасалады. Ғимараттың әр бір төрт дуалдарында (қосымшадағы 18б суретке сәйкес) шығарындылар көздерін сызбада қосатын АВ түзу қиындысында диаметрде сияқты шеңбер салынады. Әрі қарай, осы шеңбердің ортасы қаралып жатқан дуалға жақынырақ орналасқан (қосымшадағы 18б суретте, қаралып жатқан мысалда – В нүктесінде) көзде орналасқан радиусі L</w:t>
      </w:r>
      <w:r>
        <w:rPr>
          <w:rFonts w:ascii="Times New Roman"/>
          <w:b w:val="false"/>
          <w:i w:val="false"/>
          <w:color w:val="000000"/>
          <w:vertAlign w:val="superscript"/>
        </w:rPr>
        <w:t>*</w:t>
      </w:r>
      <w:r>
        <w:rPr>
          <w:rFonts w:ascii="Times New Roman"/>
          <w:b w:val="false"/>
          <w:i w:val="false"/>
          <w:color w:val="000000"/>
          <w:sz w:val="28"/>
        </w:rPr>
        <w:t xml:space="preserve"> шеңберімен қиылысында М нүктесі салынады. Екінші көзге сәйкес келетін (қосымшадағы 18б суретте А нүктесінен) нүктеден дуал нормаліне ?</w:t>
      </w:r>
      <w:r>
        <w:rPr>
          <w:rFonts w:ascii="Times New Roman"/>
          <w:b w:val="false"/>
          <w:i w:val="false"/>
          <w:color w:val="000000"/>
          <w:vertAlign w:val="subscript"/>
        </w:rPr>
        <w:t xml:space="preserve">к </w:t>
      </w:r>
      <w:r>
        <w:rPr>
          <w:rFonts w:ascii="Times New Roman"/>
          <w:b w:val="false"/>
          <w:i w:val="false"/>
          <w:color w:val="000000"/>
          <w:sz w:val="28"/>
        </w:rPr>
        <w:t>бұрышымен AN сызығы жүргізіледі. Егер М нүктесі OAN бұрышының ішіне түссе, MAN бұрышының АС биссектрисасына сәйкес желдің қосымша бағыты қаралуға қосылады.</w:t>
      </w:r>
    </w:p>
    <w:bookmarkEnd w:id="8622"/>
    <w:bookmarkStart w:name="z19113" w:id="8623"/>
    <w:p>
      <w:pPr>
        <w:spacing w:after="0"/>
        <w:ind w:left="0"/>
        <w:jc w:val="both"/>
      </w:pPr>
      <w:r>
        <w:rPr>
          <w:rFonts w:ascii="Times New Roman"/>
          <w:b w:val="false"/>
          <w:i w:val="false"/>
          <w:color w:val="000000"/>
          <w:sz w:val="28"/>
        </w:rPr>
        <w:t>
      Осындай салыну ғимараттың басқа да жақтарына жасалады, ал кейін 47 формула бойынша ғимараттың дуалдарына перпендикулярлы желдің төрт бағытына; бір көзден екіншісіне көшіруге сәйкес желдің екі бағытына; және АС биссектрисаларына сәйкес қосымша (төтртен көп емес) жел бағыттарына жасалады</w:t>
      </w:r>
    </w:p>
    <w:bookmarkEnd w:id="8623"/>
    <w:bookmarkStart w:name="z19114" w:id="8624"/>
    <w:p>
      <w:pPr>
        <w:spacing w:after="0"/>
        <w:ind w:left="0"/>
        <w:jc w:val="left"/>
      </w:pPr>
      <w:r>
        <w:rPr>
          <w:rFonts w:ascii="Times New Roman"/>
          <w:b/>
          <w:i w:val="false"/>
          <w:color w:val="000000"/>
        </w:rPr>
        <w:t xml:space="preserve"> 7. Ұзындық көзден шығарындылар жағдайда шоғырлануды есептеу (аэрациялық фонарьден).</w:t>
      </w:r>
    </w:p>
    <w:bookmarkEnd w:id="8624"/>
    <w:bookmarkStart w:name="z19115" w:id="8625"/>
    <w:p>
      <w:pPr>
        <w:spacing w:after="0"/>
        <w:ind w:left="0"/>
        <w:jc w:val="both"/>
      </w:pPr>
      <w:r>
        <w:rPr>
          <w:rFonts w:ascii="Times New Roman"/>
          <w:b w:val="false"/>
          <w:i w:val="false"/>
          <w:color w:val="000000"/>
          <w:sz w:val="28"/>
        </w:rPr>
        <w:t xml:space="preserve">
             </w:t>
      </w:r>
    </w:p>
    <w:bookmarkEnd w:id="8625"/>
    <w:bookmarkStart w:name="z19116" w:id="8626"/>
    <w:p>
      <w:pPr>
        <w:spacing w:after="0"/>
        <w:ind w:left="0"/>
        <w:jc w:val="both"/>
      </w:pPr>
      <w:r>
        <w:rPr>
          <w:rFonts w:ascii="Times New Roman"/>
          <w:b w:val="false"/>
          <w:i w:val="false"/>
          <w:color w:val="000000"/>
          <w:sz w:val="28"/>
        </w:rPr>
        <w:t>
      25. Аэрациялық фонарь үшін жерге жақын қабаттарыңдағы максималды шоғырланудың есебі желдің екі бағыты жағдайда жүзеге асырылады: фонарь бойынша және көлденен.</w:t>
      </w:r>
    </w:p>
    <w:bookmarkEnd w:id="8626"/>
    <w:bookmarkStart w:name="z19117" w:id="8627"/>
    <w:p>
      <w:pPr>
        <w:spacing w:after="0"/>
        <w:ind w:left="0"/>
        <w:jc w:val="both"/>
      </w:pPr>
      <w:r>
        <w:rPr>
          <w:rFonts w:ascii="Times New Roman"/>
          <w:b w:val="false"/>
          <w:i w:val="false"/>
          <w:color w:val="000000"/>
          <w:sz w:val="28"/>
        </w:rPr>
        <w:t>
      Егер жел аэрациялық фонарь бойынша бағытталған болса есеп осы Әдістеменің 4-қосымшасының 5-9 тармақтарына сәйкес жүргізіледі, сонымен қатар, құрылыс жоқ кезінде жерге жақын қабаттарыңдағы шоғырланудың мінездейтін с</w:t>
      </w:r>
      <w:r>
        <w:rPr>
          <w:rFonts w:ascii="Times New Roman"/>
          <w:b w:val="false"/>
          <w:i w:val="false"/>
          <w:color w:val="000000"/>
          <w:vertAlign w:val="subscript"/>
        </w:rPr>
        <w:t>м</w:t>
      </w:r>
      <w:r>
        <w:rPr>
          <w:rFonts w:ascii="Times New Roman"/>
          <w:b w:val="false"/>
          <w:i w:val="false"/>
          <w:color w:val="000000"/>
          <w:sz w:val="28"/>
        </w:rPr>
        <w:t>, х</w:t>
      </w:r>
      <w:r>
        <w:rPr>
          <w:rFonts w:ascii="Times New Roman"/>
          <w:b w:val="false"/>
          <w:i w:val="false"/>
          <w:color w:val="000000"/>
          <w:vertAlign w:val="subscript"/>
        </w:rPr>
        <w:t>м</w:t>
      </w:r>
      <w:r>
        <w:rPr>
          <w:rFonts w:ascii="Times New Roman"/>
          <w:b w:val="false"/>
          <w:i w:val="false"/>
          <w:color w:val="000000"/>
          <w:sz w:val="28"/>
        </w:rPr>
        <w:t xml:space="preserve"> және и</w:t>
      </w:r>
      <w:r>
        <w:rPr>
          <w:rFonts w:ascii="Times New Roman"/>
          <w:b w:val="false"/>
          <w:i w:val="false"/>
          <w:color w:val="000000"/>
          <w:vertAlign w:val="subscript"/>
        </w:rPr>
        <w:t>м</w:t>
      </w:r>
      <w:r>
        <w:rPr>
          <w:rFonts w:ascii="Times New Roman"/>
          <w:b w:val="false"/>
          <w:i w:val="false"/>
          <w:color w:val="000000"/>
          <w:sz w:val="28"/>
        </w:rPr>
        <w:t>, мөлшерлері 1-ші қосымшаға және тарауға сәйкес анықталады.</w:t>
      </w:r>
    </w:p>
    <w:bookmarkEnd w:id="8627"/>
    <w:bookmarkStart w:name="z19118" w:id="8628"/>
    <w:p>
      <w:pPr>
        <w:spacing w:after="0"/>
        <w:ind w:left="0"/>
        <w:jc w:val="both"/>
      </w:pPr>
      <w:r>
        <w:rPr>
          <w:rFonts w:ascii="Times New Roman"/>
          <w:b w:val="false"/>
          <w:i w:val="false"/>
          <w:color w:val="000000"/>
          <w:sz w:val="28"/>
        </w:rPr>
        <w:t xml:space="preserve">
      Егер жел фонарьға көлденен бағытталса, ұзындығы L болатын фонарь, әр қайсысы фонарь учаскесінің </w:t>
      </w:r>
    </w:p>
    <w:bookmarkEnd w:id="8628"/>
    <w:p>
      <w:pPr>
        <w:spacing w:after="0"/>
        <w:ind w:left="0"/>
        <w:jc w:val="both"/>
      </w:pPr>
      <w:r>
        <w:drawing>
          <wp:inline distT="0" distB="0" distL="0" distR="0">
            <wp:extent cx="2540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7"/>
                    <a:stretch>
                      <a:fillRect/>
                    </a:stretch>
                  </pic:blipFill>
                  <pic:spPr>
                    <a:xfrm>
                      <a:off x="0" y="0"/>
                      <a:ext cx="254000" cy="21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ұзындығына сәйкес нүктелік көздердің топтамасына бөлінеді:</w:t>
      </w:r>
    </w:p>
    <w:bookmarkStart w:name="z19119" w:id="8629"/>
    <w:p>
      <w:pPr>
        <w:spacing w:after="0"/>
        <w:ind w:left="0"/>
        <w:jc w:val="both"/>
      </w:pPr>
      <w:r>
        <w:rPr>
          <w:rFonts w:ascii="Times New Roman"/>
          <w:b w:val="false"/>
          <w:i w:val="false"/>
          <w:color w:val="000000"/>
          <w:sz w:val="28"/>
        </w:rPr>
        <w:t xml:space="preserve">
       </w:t>
      </w:r>
    </w:p>
    <w:bookmarkEnd w:id="8629"/>
    <w:p>
      <w:pPr>
        <w:spacing w:after="0"/>
        <w:ind w:left="0"/>
        <w:jc w:val="both"/>
      </w:pPr>
      <w:r>
        <w:drawing>
          <wp:inline distT="0" distB="0" distL="0" distR="0">
            <wp:extent cx="850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8"/>
                    <a:stretch>
                      <a:fillRect/>
                    </a:stretch>
                  </pic:blipFill>
                  <pic:spPr>
                    <a:xfrm>
                      <a:off x="0" y="0"/>
                      <a:ext cx="8509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(48)</w:t>
      </w:r>
    </w:p>
    <w:bookmarkStart w:name="z19120" w:id="8630"/>
    <w:p>
      <w:pPr>
        <w:spacing w:after="0"/>
        <w:ind w:left="0"/>
        <w:jc w:val="both"/>
      </w:pPr>
      <w:r>
        <w:rPr>
          <w:rFonts w:ascii="Times New Roman"/>
          <w:b w:val="false"/>
          <w:i w:val="false"/>
          <w:color w:val="000000"/>
          <w:sz w:val="28"/>
        </w:rPr>
        <w:t>
      (48) ? коэффициентін ??байланысты анықталады, бұл жерде,</w:t>
      </w:r>
    </w:p>
    <w:bookmarkEnd w:id="8630"/>
    <w:bookmarkStart w:name="z19121" w:id="8631"/>
    <w:p>
      <w:pPr>
        <w:spacing w:after="0"/>
        <w:ind w:left="0"/>
        <w:jc w:val="both"/>
      </w:pPr>
      <w:r>
        <w:rPr>
          <w:rFonts w:ascii="Times New Roman"/>
          <w:b w:val="false"/>
          <w:i w:val="false"/>
          <w:color w:val="000000"/>
          <w:sz w:val="28"/>
        </w:rPr>
        <w:t xml:space="preserve">
       </w:t>
      </w:r>
    </w:p>
    <w:bookmarkEnd w:id="8631"/>
    <w:p>
      <w:pPr>
        <w:spacing w:after="0"/>
        <w:ind w:left="0"/>
        <w:jc w:val="both"/>
      </w:pPr>
      <w:r>
        <w:drawing>
          <wp:inline distT="0" distB="0" distL="0" distR="0">
            <wp:extent cx="11557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9"/>
                    <a:stretch>
                      <a:fillRect/>
                    </a:stretch>
                  </pic:blipFill>
                  <pic:spPr>
                    <a:xfrm>
                      <a:off x="0" y="0"/>
                      <a:ext cx="1155700" cy="60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(49).</w:t>
      </w:r>
    </w:p>
    <w:bookmarkStart w:name="z19122" w:id="8632"/>
    <w:p>
      <w:pPr>
        <w:spacing w:after="0"/>
        <w:ind w:left="0"/>
        <w:jc w:val="both"/>
      </w:pPr>
      <w:r>
        <w:rPr>
          <w:rFonts w:ascii="Times New Roman"/>
          <w:b w:val="false"/>
          <w:i w:val="false"/>
          <w:color w:val="000000"/>
          <w:sz w:val="28"/>
        </w:rPr>
        <w:t>
      1-ші қосымшаның 5 формуласы немесе қосымшадағы 19 сурет бойынша.</w:t>
      </w:r>
    </w:p>
    <w:bookmarkEnd w:id="8632"/>
    <w:bookmarkStart w:name="z19123" w:id="8633"/>
    <w:p>
      <w:pPr>
        <w:spacing w:after="0"/>
        <w:ind w:left="0"/>
        <w:jc w:val="both"/>
      </w:pPr>
      <w:r>
        <w:rPr>
          <w:rFonts w:ascii="Times New Roman"/>
          <w:b w:val="false"/>
          <w:i w:val="false"/>
          <w:color w:val="000000"/>
          <w:sz w:val="28"/>
        </w:rPr>
        <w:t xml:space="preserve">
      Егер фонарьдын L ұзындығы </w:t>
      </w:r>
    </w:p>
    <w:bookmarkEnd w:id="8633"/>
    <w:p>
      <w:pPr>
        <w:spacing w:after="0"/>
        <w:ind w:left="0"/>
        <w:jc w:val="both"/>
      </w:pPr>
      <w:r>
        <w:drawing>
          <wp:inline distT="0" distB="0" distL="0" distR="0">
            <wp:extent cx="2540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0"/>
                    <a:stretch>
                      <a:fillRect/>
                    </a:stretch>
                  </pic:blipFill>
                  <pic:spPr>
                    <a:xfrm>
                      <a:off x="0" y="0"/>
                      <a:ext cx="254000" cy="21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кратна болмаса, L-ді </w:t>
      </w:r>
    </w:p>
    <w:p>
      <w:pPr>
        <w:spacing w:after="0"/>
        <w:ind w:left="0"/>
        <w:jc w:val="both"/>
      </w:pPr>
      <w:r>
        <w:drawing>
          <wp:inline distT="0" distB="0" distL="0" distR="0">
            <wp:extent cx="2540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1"/>
                    <a:stretch>
                      <a:fillRect/>
                    </a:stretch>
                  </pic:blipFill>
                  <pic:spPr>
                    <a:xfrm>
                      <a:off x="0" y="0"/>
                      <a:ext cx="254000" cy="21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-ге бөлуден қалғаны екіге бөлінеді де шыққан ұзындықтың уаскелері аэрациялық фонарьдің шеттеріне жатқызылады. </w:t>
      </w:r>
    </w:p>
    <w:bookmarkStart w:name="z19124" w:id="8634"/>
    <w:p>
      <w:pPr>
        <w:spacing w:after="0"/>
        <w:ind w:left="0"/>
        <w:jc w:val="both"/>
      </w:pPr>
      <w:r>
        <w:rPr>
          <w:rFonts w:ascii="Times New Roman"/>
          <w:b w:val="false"/>
          <w:i w:val="false"/>
          <w:color w:val="000000"/>
          <w:sz w:val="28"/>
        </w:rPr>
        <w:t>
      Көрсетілген нүктелік көздер үшін и</w:t>
      </w:r>
      <w:r>
        <w:rPr>
          <w:rFonts w:ascii="Times New Roman"/>
          <w:b w:val="false"/>
          <w:i w:val="false"/>
          <w:color w:val="000000"/>
          <w:vertAlign w:val="subscript"/>
        </w:rPr>
        <w:t>м</w:t>
      </w:r>
      <w:r>
        <w:rPr>
          <w:rFonts w:ascii="Times New Roman"/>
          <w:b w:val="false"/>
          <w:i w:val="false"/>
          <w:color w:val="000000"/>
          <w:sz w:val="28"/>
        </w:rPr>
        <w:t xml:space="preserve"> және х</w:t>
      </w:r>
      <w:r>
        <w:rPr>
          <w:rFonts w:ascii="Times New Roman"/>
          <w:b w:val="false"/>
          <w:i w:val="false"/>
          <w:color w:val="000000"/>
          <w:vertAlign w:val="subscript"/>
        </w:rPr>
        <w:t>м</w:t>
      </w:r>
      <w:r>
        <w:rPr>
          <w:rFonts w:ascii="Times New Roman"/>
          <w:b w:val="false"/>
          <w:i w:val="false"/>
          <w:color w:val="000000"/>
          <w:sz w:val="28"/>
        </w:rPr>
        <w:t xml:space="preserve"> параметрлері тиімді диаметр және көлемнің бірегей мөлшерлерін пайдалана отырып осы Әдістеменің 4-қосымшасының 14 тармағына сәйкес анықталады.</w:t>
      </w:r>
    </w:p>
    <w:bookmarkEnd w:id="8634"/>
    <w:bookmarkStart w:name="z19125" w:id="8635"/>
    <w:p>
      <w:pPr>
        <w:spacing w:after="0"/>
        <w:ind w:left="0"/>
        <w:jc w:val="both"/>
      </w:pPr>
      <w:r>
        <w:rPr>
          <w:rFonts w:ascii="Times New Roman"/>
          <w:b w:val="false"/>
          <w:i w:val="false"/>
          <w:color w:val="000000"/>
          <w:sz w:val="28"/>
        </w:rPr>
        <w:t>
      Әрі қарай бір нүктелік көз үшін осы Әдістеменің 4-қосымшасының 15 тармағына сәйкес максималды шоғырлану есебі жүргізіледі. Осы ретте, 37 формуласында L</w:t>
      </w:r>
      <w:r>
        <w:rPr>
          <w:rFonts w:ascii="Times New Roman"/>
          <w:b w:val="false"/>
          <w:i w:val="false"/>
          <w:color w:val="000000"/>
          <w:vertAlign w:val="superscript"/>
        </w:rPr>
        <w:t>*</w:t>
      </w:r>
      <w:r>
        <w:rPr>
          <w:rFonts w:ascii="Times New Roman"/>
          <w:b w:val="false"/>
          <w:i w:val="false"/>
          <w:color w:val="000000"/>
          <w:sz w:val="28"/>
        </w:rPr>
        <w:t xml:space="preserve"> орнына </w:t>
      </w:r>
    </w:p>
    <w:bookmarkEnd w:id="8635"/>
    <w:p>
      <w:pPr>
        <w:spacing w:after="0"/>
        <w:ind w:left="0"/>
        <w:jc w:val="both"/>
      </w:pPr>
      <w:r>
        <w:drawing>
          <wp:inline distT="0" distB="0" distL="0" distR="0">
            <wp:extent cx="2540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2"/>
                    <a:stretch>
                      <a:fillRect/>
                    </a:stretch>
                  </pic:blipFill>
                  <pic:spPr>
                    <a:xfrm>
                      <a:off x="0" y="0"/>
                      <a:ext cx="254000" cy="21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өлшемі пайдаланылады.</w:t>
      </w:r>
    </w:p>
    <w:bookmarkStart w:name="z19126" w:id="8636"/>
    <w:p>
      <w:pPr>
        <w:spacing w:after="0"/>
        <w:ind w:left="0"/>
        <w:jc w:val="both"/>
      </w:pPr>
      <w:r>
        <w:rPr>
          <w:rFonts w:ascii="Times New Roman"/>
          <w:b w:val="false"/>
          <w:i w:val="false"/>
          <w:color w:val="000000"/>
          <w:sz w:val="28"/>
        </w:rPr>
        <w:t xml:space="preserve">
      Фонарьдің бойынша және көлденен желге сәйкес келетін </w:t>
      </w:r>
    </w:p>
    <w:bookmarkEnd w:id="8636"/>
    <w:p>
      <w:pPr>
        <w:spacing w:after="0"/>
        <w:ind w:left="0"/>
        <w:jc w:val="both"/>
      </w:pPr>
      <w:r>
        <w:drawing>
          <wp:inline distT="0" distB="0" distL="0" distR="0">
            <wp:extent cx="241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3"/>
                    <a:stretch>
                      <a:fillRect/>
                    </a:stretch>
                  </pic:blipFill>
                  <pic:spPr>
                    <a:xfrm>
                      <a:off x="0" y="0"/>
                      <a:ext cx="2413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максималды мөлшері, аэрациялық фонарьдан жерге жақын қабаттарыңдағы максималды шоғырлануы болып табылады.</w:t>
      </w:r>
    </w:p>
    <w:bookmarkStart w:name="z19127" w:id="8637"/>
    <w:p>
      <w:pPr>
        <w:spacing w:after="0"/>
        <w:ind w:left="0"/>
        <w:jc w:val="both"/>
      </w:pPr>
      <w:r>
        <w:rPr>
          <w:rFonts w:ascii="Times New Roman"/>
          <w:b w:val="false"/>
          <w:i w:val="false"/>
          <w:color w:val="000000"/>
          <w:sz w:val="28"/>
        </w:rPr>
        <w:t xml:space="preserve">
      </w:t>
      </w:r>
      <w:r>
        <w:rPr>
          <w:rFonts w:ascii="Times New Roman"/>
          <w:b w:val="false"/>
          <w:i/>
          <w:color w:val="000000"/>
          <w:sz w:val="28"/>
        </w:rPr>
        <w:t>Ескертпе.</w:t>
      </w:r>
    </w:p>
    <w:bookmarkEnd w:id="8637"/>
    <w:bookmarkStart w:name="z19128" w:id="8638"/>
    <w:p>
      <w:pPr>
        <w:spacing w:after="0"/>
        <w:ind w:left="0"/>
        <w:jc w:val="both"/>
      </w:pPr>
      <w:r>
        <w:rPr>
          <w:rFonts w:ascii="Times New Roman"/>
          <w:b w:val="false"/>
          <w:i w:val="false"/>
          <w:color w:val="000000"/>
          <w:sz w:val="28"/>
        </w:rPr>
        <w:t>
      1. Сонымен қатар желдің жылдамдылығы мен бағыты, есепті нүктені және с.с. берілген жағдайда осы Әдістеменің 4-қосымшасының 3 тармағындағы формулалар бойынша фонарьді нүктелік көздерге болуді пайдаланылады. Осы ретте, фонарь бөлінетін 3.9. формула бойынша анықталатын шартты нүктелік көздердің саны 37-де N-ге тең болғанша L</w:t>
      </w:r>
      <w:r>
        <w:rPr>
          <w:rFonts w:ascii="Times New Roman"/>
          <w:b w:val="false"/>
          <w:i w:val="false"/>
          <w:color w:val="000000"/>
          <w:vertAlign w:val="superscript"/>
        </w:rPr>
        <w:t>*</w:t>
      </w:r>
      <w:r>
        <w:rPr>
          <w:rFonts w:ascii="Times New Roman"/>
          <w:b w:val="false"/>
          <w:i w:val="false"/>
          <w:color w:val="000000"/>
          <w:sz w:val="28"/>
        </w:rPr>
        <w:t xml:space="preserve">-дің орнына </w:t>
      </w:r>
    </w:p>
    <w:bookmarkEnd w:id="8638"/>
    <w:p>
      <w:pPr>
        <w:spacing w:after="0"/>
        <w:ind w:left="0"/>
        <w:jc w:val="both"/>
      </w:pPr>
      <w:r>
        <w:drawing>
          <wp:inline distT="0" distB="0" distL="0" distR="0">
            <wp:extent cx="5969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4"/>
                    <a:stretch>
                      <a:fillRect/>
                    </a:stretch>
                  </pic:blipFill>
                  <pic:spPr>
                    <a:xfrm>
                      <a:off x="0" y="0"/>
                      <a:ext cx="5969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-ның мөлшері пайдаланылады. </w:t>
      </w:r>
    </w:p>
    <w:bookmarkStart w:name="z19129" w:id="8639"/>
    <w:p>
      <w:pPr>
        <w:spacing w:after="0"/>
        <w:ind w:left="0"/>
        <w:jc w:val="both"/>
      </w:pPr>
      <w:r>
        <w:rPr>
          <w:rFonts w:ascii="Times New Roman"/>
          <w:b w:val="false"/>
          <w:i w:val="false"/>
          <w:color w:val="000000"/>
          <w:sz w:val="28"/>
        </w:rPr>
        <w:t>
      2. L</w:t>
      </w:r>
      <w:r>
        <w:rPr>
          <w:rFonts w:ascii="Times New Roman"/>
          <w:b w:val="false"/>
          <w:i w:val="false"/>
          <w:color w:val="000000"/>
          <w:vertAlign w:val="subscript"/>
        </w:rPr>
        <w:t>д</w:t>
      </w:r>
      <w:r>
        <w:rPr>
          <w:rFonts w:ascii="Times New Roman"/>
          <w:b w:val="false"/>
          <w:i w:val="false"/>
          <w:color w:val="000000"/>
          <w:sz w:val="28"/>
        </w:rPr>
        <w:t>&lt;2L</w:t>
      </w:r>
      <w:r>
        <w:rPr>
          <w:rFonts w:ascii="Times New Roman"/>
          <w:b w:val="false"/>
          <w:i w:val="false"/>
          <w:color w:val="000000"/>
          <w:vertAlign w:val="superscript"/>
        </w:rPr>
        <w:t>*</w:t>
      </w:r>
      <w:r>
        <w:rPr>
          <w:rFonts w:ascii="Times New Roman"/>
          <w:b w:val="false"/>
          <w:i w:val="false"/>
          <w:color w:val="000000"/>
          <w:sz w:val="28"/>
        </w:rPr>
        <w:t xml:space="preserve"> аэрациялық фонарьдің тесігі (проем) тесік ортасында орналасқан шартты линейлі көзге ауыстырылады. Осы ретте, шартты көз үшін шығарындының М қуаты екі тексіктен шығарындының суммарлық қуатына, ал ауалы газ қоспаның көлемі V</w:t>
      </w:r>
      <w:r>
        <w:rPr>
          <w:rFonts w:ascii="Times New Roman"/>
          <w:b w:val="false"/>
          <w:i w:val="false"/>
          <w:color w:val="000000"/>
          <w:vertAlign w:val="subscript"/>
        </w:rPr>
        <w:t>1</w:t>
      </w:r>
      <w:r>
        <w:rPr>
          <w:rFonts w:ascii="Times New Roman"/>
          <w:b w:val="false"/>
          <w:i w:val="false"/>
          <w:color w:val="000000"/>
          <w:sz w:val="28"/>
        </w:rPr>
        <w:t xml:space="preserve"> – фонарьдан тасталатын жалпы ауалыгаз қоспаның жартысына тең болып саналады.</w:t>
      </w:r>
    </w:p>
    <w:bookmarkEnd w:id="8639"/>
    <w:bookmarkStart w:name="z19130" w:id="8640"/>
    <w:p>
      <w:pPr>
        <w:spacing w:after="0"/>
        <w:ind w:left="0"/>
        <w:jc w:val="left"/>
      </w:pPr>
      <w:r>
        <w:rPr>
          <w:rFonts w:ascii="Times New Roman"/>
          <w:b/>
          <w:i w:val="false"/>
          <w:color w:val="000000"/>
        </w:rPr>
        <w:t xml:space="preserve"> 8. Ғимараттардың шатырында және дуалдарында, шоғырланудың вертикал бойынша тарауының есебі</w:t>
      </w:r>
    </w:p>
    <w:bookmarkEnd w:id="8640"/>
    <w:bookmarkStart w:name="z19131" w:id="8641"/>
    <w:p>
      <w:pPr>
        <w:spacing w:after="0"/>
        <w:ind w:left="0"/>
        <w:jc w:val="both"/>
      </w:pPr>
      <w:r>
        <w:rPr>
          <w:rFonts w:ascii="Times New Roman"/>
          <w:b w:val="false"/>
          <w:i w:val="false"/>
          <w:color w:val="000000"/>
          <w:sz w:val="28"/>
        </w:rPr>
        <w:t xml:space="preserve">
             </w:t>
      </w:r>
    </w:p>
    <w:bookmarkEnd w:id="8641"/>
    <w:bookmarkStart w:name="z19132" w:id="8642"/>
    <w:p>
      <w:pPr>
        <w:spacing w:after="0"/>
        <w:ind w:left="0"/>
        <w:jc w:val="both"/>
      </w:pPr>
      <w:r>
        <w:rPr>
          <w:rFonts w:ascii="Times New Roman"/>
          <w:b w:val="false"/>
          <w:i w:val="false"/>
          <w:color w:val="000000"/>
          <w:sz w:val="28"/>
        </w:rPr>
        <w:t>
      26. Егер көздің табаны шатырда жел қөлеңкесінің аумағында болса, шатырда шоғырлану есебі көздің желденбеген көлеңкеде орналасқан жағдайда сияқты, осы Әдістеменің 4-қосымшасының 2, 3 тармақтарындағы формулалар бойынша жүргізіледі. Осы ретте, көздің биіктігі мен жел көлеңкесінің биіктігі ретінде тиісінше нормаль бойынша көздің ауыз шығатының және жел көлеңкесінің шатырға дейін арақашықты (егер көрсетілген арақашықтақтар 2м кем болса, есептерде 2м дейін көрсеткіш пайдаланылады) пайдаланылады. Егер көздің табаны жел қөлеңкесінің аумағынан тыс болса, шатырда шоғырлану есебі, көздің биіктігі ретінде нормаль бойынша оның ауыз шығатының ғимарат шатырына дейін арақашықтықты пайдаланып осы Әдістеменің 4-қосымшасының 2-ші тараудағы формулалар жүргізіледі.</w:t>
      </w:r>
    </w:p>
    <w:bookmarkEnd w:id="8642"/>
    <w:bookmarkStart w:name="z19133" w:id="8643"/>
    <w:p>
      <w:pPr>
        <w:spacing w:after="0"/>
        <w:ind w:left="0"/>
        <w:jc w:val="both"/>
      </w:pPr>
      <w:r>
        <w:rPr>
          <w:rFonts w:ascii="Times New Roman"/>
          <w:b w:val="false"/>
          <w:i w:val="false"/>
          <w:color w:val="000000"/>
          <w:sz w:val="28"/>
        </w:rPr>
        <w:t xml:space="preserve">
      Ғимараттың желдетілген дуалында шоғырлану ғимарат шатырында осы Әдістеменің 4-қосымшасының 26 тармағына сәйкес есептелген мөлшерден осы Әдістеменің 4-қосымшасының </w:t>
      </w:r>
      <w:r>
        <w:rPr>
          <w:rFonts w:ascii="Times New Roman"/>
          <w:b w:val="false"/>
          <w:i w:val="false"/>
          <w:color w:val="000000"/>
          <w:sz w:val="28"/>
        </w:rPr>
        <w:t>12 тармағына</w:t>
      </w:r>
      <w:r>
        <w:rPr>
          <w:rFonts w:ascii="Times New Roman"/>
          <w:b w:val="false"/>
          <w:i w:val="false"/>
          <w:color w:val="000000"/>
          <w:sz w:val="28"/>
        </w:rPr>
        <w:t xml:space="preserve"> сәйкес жерге жақын қабаттарыңдағы шоғырлану мөлшеріне дейін линейлі пропорцияда өзгереді. Ғимараттың желденген дуалында шоғырлану нөльге тең болып қабылданады.</w:t>
      </w:r>
    </w:p>
    <w:bookmarkEnd w:id="8643"/>
    <w:bookmarkStart w:name="z19134" w:id="8644"/>
    <w:p>
      <w:pPr>
        <w:spacing w:after="0"/>
        <w:ind w:left="0"/>
        <w:jc w:val="both"/>
      </w:pPr>
      <w:r>
        <w:rPr>
          <w:rFonts w:ascii="Times New Roman"/>
          <w:b w:val="false"/>
          <w:i w:val="false"/>
          <w:color w:val="000000"/>
          <w:sz w:val="28"/>
        </w:rPr>
        <w:t>
      27. Көздің табаны тіреу аумағында (желденген көлеңке) ғимараттан х</w:t>
      </w:r>
      <w:r>
        <w:rPr>
          <w:rFonts w:ascii="Times New Roman"/>
          <w:b w:val="false"/>
          <w:i w:val="false"/>
          <w:color w:val="000000"/>
          <w:vertAlign w:val="subscript"/>
        </w:rPr>
        <w:t>н</w:t>
      </w:r>
      <w:r>
        <w:rPr>
          <w:rFonts w:ascii="Times New Roman"/>
          <w:b w:val="false"/>
          <w:i w:val="false"/>
          <w:color w:val="000000"/>
          <w:sz w:val="28"/>
        </w:rPr>
        <w:t xml:space="preserve"> қашықтықта (х</w:t>
      </w:r>
      <w:r>
        <w:rPr>
          <w:rFonts w:ascii="Times New Roman"/>
          <w:b w:val="false"/>
          <w:i w:val="false"/>
          <w:color w:val="000000"/>
          <w:vertAlign w:val="subscript"/>
        </w:rPr>
        <w:t>н</w:t>
      </w:r>
      <w:r>
        <w:rPr>
          <w:rFonts w:ascii="Times New Roman"/>
          <w:b w:val="false"/>
          <w:i w:val="false"/>
          <w:color w:val="000000"/>
          <w:sz w:val="28"/>
        </w:rPr>
        <w:t>&lt;х</w:t>
      </w:r>
      <w:r>
        <w:rPr>
          <w:rFonts w:ascii="Times New Roman"/>
          <w:b w:val="false"/>
          <w:i w:val="false"/>
          <w:color w:val="000000"/>
          <w:vertAlign w:val="subscript"/>
        </w:rPr>
        <w:t>м</w:t>
      </w:r>
      <w:r>
        <w:rPr>
          <w:rFonts w:ascii="Times New Roman"/>
          <w:b w:val="false"/>
          <w:i w:val="false"/>
          <w:color w:val="000000"/>
          <w:sz w:val="28"/>
        </w:rPr>
        <w:t>) орналасқан кезде, u жел жылдамдылығымен жайылу бетінен z биіктігінде желденген дуалдың нүктесінде жететін с</w:t>
      </w:r>
      <w:r>
        <w:rPr>
          <w:rFonts w:ascii="Times New Roman"/>
          <w:b w:val="false"/>
          <w:i w:val="false"/>
          <w:color w:val="000000"/>
          <w:vertAlign w:val="subscript"/>
        </w:rPr>
        <w:t>ст</w:t>
      </w:r>
      <w:r>
        <w:rPr>
          <w:rFonts w:ascii="Times New Roman"/>
          <w:b w:val="false"/>
          <w:i w:val="false"/>
          <w:color w:val="000000"/>
          <w:sz w:val="28"/>
        </w:rPr>
        <w:t>, шоғырлану есебі, z?H</w:t>
      </w:r>
      <w:r>
        <w:rPr>
          <w:rFonts w:ascii="Times New Roman"/>
          <w:b w:val="false"/>
          <w:i w:val="false"/>
          <w:color w:val="000000"/>
          <w:vertAlign w:val="subscript"/>
        </w:rPr>
        <w:t>III</w:t>
      </w:r>
      <w:r>
        <w:rPr>
          <w:rFonts w:ascii="Times New Roman"/>
          <w:b w:val="false"/>
          <w:i w:val="false"/>
          <w:color w:val="000000"/>
          <w:sz w:val="28"/>
        </w:rPr>
        <w:t xml:space="preserve"> жағдайда мына формула бойынша жүргізіледі</w:t>
      </w:r>
    </w:p>
    <w:bookmarkEnd w:id="8644"/>
    <w:bookmarkStart w:name="z19135" w:id="8645"/>
    <w:p>
      <w:pPr>
        <w:spacing w:after="0"/>
        <w:ind w:left="0"/>
        <w:jc w:val="both"/>
      </w:pPr>
      <w:r>
        <w:rPr>
          <w:rFonts w:ascii="Times New Roman"/>
          <w:b w:val="false"/>
          <w:i w:val="false"/>
          <w:color w:val="000000"/>
          <w:sz w:val="28"/>
        </w:rPr>
        <w:t xml:space="preserve">
       </w:t>
      </w:r>
    </w:p>
    <w:bookmarkEnd w:id="8645"/>
    <w:p>
      <w:pPr>
        <w:spacing w:after="0"/>
        <w:ind w:left="0"/>
        <w:jc w:val="both"/>
      </w:pPr>
      <w:r>
        <w:drawing>
          <wp:inline distT="0" distB="0" distL="0" distR="0">
            <wp:extent cx="28575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5"/>
                    <a:stretch>
                      <a:fillRect/>
                    </a:stretch>
                  </pic:blipFill>
                  <pic:spPr>
                    <a:xfrm>
                      <a:off x="0" y="0"/>
                      <a:ext cx="28575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(50)</w:t>
      </w:r>
    </w:p>
    <w:bookmarkStart w:name="z19136" w:id="8646"/>
    <w:p>
      <w:pPr>
        <w:spacing w:after="0"/>
        <w:ind w:left="0"/>
        <w:jc w:val="both"/>
      </w:pPr>
      <w:r>
        <w:rPr>
          <w:rFonts w:ascii="Times New Roman"/>
          <w:b w:val="false"/>
          <w:i w:val="false"/>
          <w:color w:val="000000"/>
          <w:sz w:val="28"/>
        </w:rPr>
        <w:t>
      50-де z&gt;Н</w:t>
      </w:r>
      <w:r>
        <w:rPr>
          <w:rFonts w:ascii="Times New Roman"/>
          <w:b w:val="false"/>
          <w:i w:val="false"/>
          <w:color w:val="000000"/>
          <w:vertAlign w:val="subscript"/>
        </w:rPr>
        <w:t>3</w:t>
      </w:r>
      <w:r>
        <w:rPr>
          <w:rFonts w:ascii="Times New Roman"/>
          <w:b w:val="false"/>
          <w:i w:val="false"/>
          <w:color w:val="000000"/>
          <w:sz w:val="28"/>
        </w:rPr>
        <w:t xml:space="preserve"> жағдайда ?=0 болып қабылданады. Осында ?</w:t>
      </w:r>
      <w:r>
        <w:rPr>
          <w:rFonts w:ascii="Times New Roman"/>
          <w:b w:val="false"/>
          <w:i w:val="false"/>
          <w:color w:val="000000"/>
          <w:vertAlign w:val="subscript"/>
        </w:rPr>
        <w:t>1</w:t>
      </w:r>
      <w:r>
        <w:rPr>
          <w:rFonts w:ascii="Times New Roman"/>
          <w:b w:val="false"/>
          <w:i w:val="false"/>
          <w:color w:val="000000"/>
          <w:sz w:val="28"/>
        </w:rPr>
        <w:t xml:space="preserve">, ?, </w:t>
      </w:r>
    </w:p>
    <w:bookmarkEnd w:id="8646"/>
    <w:p>
      <w:pPr>
        <w:spacing w:after="0"/>
        <w:ind w:left="0"/>
        <w:jc w:val="both"/>
      </w:pPr>
      <w:r>
        <w:drawing>
          <wp:inline distT="0" distB="0" distL="0" distR="0">
            <wp:extent cx="2159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6"/>
                    <a:stretch>
                      <a:fillRect/>
                    </a:stretch>
                  </pic:blipFill>
                  <pic:spPr>
                    <a:xfrm>
                      <a:off x="0" y="0"/>
                      <a:ext cx="2159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және s</w:t>
      </w:r>
      <w:r>
        <w:rPr>
          <w:rFonts w:ascii="Times New Roman"/>
          <w:b w:val="false"/>
          <w:i w:val="false"/>
          <w:color w:val="000000"/>
          <w:vertAlign w:val="subscript"/>
        </w:rPr>
        <w:t>2</w:t>
      </w:r>
      <w:r>
        <w:rPr>
          <w:rFonts w:ascii="Times New Roman"/>
          <w:b w:val="false"/>
          <w:i w:val="false"/>
          <w:color w:val="000000"/>
          <w:sz w:val="28"/>
        </w:rPr>
        <w:t xml:space="preserve"> коэффициенттері u жел жылдамдылығымен осы Әдістеменің 4-қосымшасының 14 тармағына сәйкес болады, ал r коэффициенті </w:t>
      </w:r>
    </w:p>
    <w:p>
      <w:pPr>
        <w:spacing w:after="0"/>
        <w:ind w:left="0"/>
        <w:jc w:val="both"/>
      </w:pPr>
      <w:r>
        <w:drawing>
          <wp:inline distT="0" distB="0" distL="0" distR="0">
            <wp:extent cx="558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7"/>
                    <a:stretch>
                      <a:fillRect/>
                    </a:stretch>
                  </pic:blipFill>
                  <pic:spPr>
                    <a:xfrm>
                      <a:off x="0" y="0"/>
                      <a:ext cx="5588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баланысына сәйкес осы Әдістеменің 4-қосымшасының 2-ші тарау формулалары анықталады.</w:t>
      </w:r>
    </w:p>
    <w:bookmarkStart w:name="z19137" w:id="8647"/>
    <w:p>
      <w:pPr>
        <w:spacing w:after="0"/>
        <w:ind w:left="0"/>
        <w:jc w:val="both"/>
      </w:pPr>
      <w:r>
        <w:rPr>
          <w:rFonts w:ascii="Times New Roman"/>
          <w:b w:val="false"/>
          <w:i w:val="false"/>
          <w:color w:val="000000"/>
          <w:sz w:val="28"/>
        </w:rPr>
        <w:t>
      s</w:t>
      </w:r>
      <w:r>
        <w:rPr>
          <w:rFonts w:ascii="Times New Roman"/>
          <w:b w:val="false"/>
          <w:i w:val="false"/>
          <w:color w:val="000000"/>
          <w:vertAlign w:val="subscript"/>
        </w:rPr>
        <w:t>z</w:t>
      </w:r>
      <w:r>
        <w:rPr>
          <w:rFonts w:ascii="Times New Roman"/>
          <w:b w:val="false"/>
          <w:i w:val="false"/>
          <w:color w:val="000000"/>
          <w:sz w:val="28"/>
        </w:rPr>
        <w:t xml:space="preserve"> коэффициенті </w:t>
      </w:r>
    </w:p>
    <w:bookmarkEnd w:id="8647"/>
    <w:p>
      <w:pPr>
        <w:spacing w:after="0"/>
        <w:ind w:left="0"/>
        <w:jc w:val="both"/>
      </w:pPr>
      <w:r>
        <w:drawing>
          <wp:inline distT="0" distB="0" distL="0" distR="0">
            <wp:extent cx="1219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8"/>
                    <a:stretch>
                      <a:fillRect/>
                    </a:stretch>
                  </pic:blipFill>
                  <pic:spPr>
                    <a:xfrm>
                      <a:off x="0" y="0"/>
                      <a:ext cx="12192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байланысына және х/рх</w:t>
      </w:r>
      <w:r>
        <w:rPr>
          <w:rFonts w:ascii="Times New Roman"/>
          <w:b w:val="false"/>
          <w:i w:val="false"/>
          <w:color w:val="000000"/>
          <w:vertAlign w:val="subscript"/>
        </w:rPr>
        <w:t>м</w:t>
      </w:r>
      <w:r>
        <w:rPr>
          <w:rFonts w:ascii="Times New Roman"/>
          <w:b w:val="false"/>
          <w:i w:val="false"/>
          <w:color w:val="000000"/>
          <w:sz w:val="28"/>
        </w:rPr>
        <w:t xml:space="preserve"> осы Әдістеменің 4-қосымшасының 21 тармағына сәйкес анықталады, ал өлшемсіз d</w:t>
      </w:r>
      <w:r>
        <w:rPr>
          <w:rFonts w:ascii="Times New Roman"/>
          <w:b w:val="false"/>
          <w:i w:val="false"/>
          <w:color w:val="000000"/>
          <w:vertAlign w:val="subscript"/>
        </w:rPr>
        <w:t>2</w:t>
      </w:r>
      <w:r>
        <w:rPr>
          <w:rFonts w:ascii="Times New Roman"/>
          <w:b w:val="false"/>
          <w:i w:val="false"/>
          <w:color w:val="000000"/>
          <w:sz w:val="28"/>
        </w:rPr>
        <w:t xml:space="preserve"> коэффициенті v</w:t>
      </w:r>
      <w:r>
        <w:rPr>
          <w:rFonts w:ascii="Times New Roman"/>
          <w:b w:val="false"/>
          <w:i w:val="false"/>
          <w:color w:val="000000"/>
          <w:vertAlign w:val="subscript"/>
        </w:rPr>
        <w:t>м</w:t>
      </w:r>
      <w:r>
        <w:rPr>
          <w:rFonts w:ascii="Times New Roman"/>
          <w:b w:val="false"/>
          <w:i w:val="false"/>
          <w:color w:val="000000"/>
          <w:sz w:val="28"/>
        </w:rPr>
        <w:t>/u баланысы және f параметріне байланысты (2.36а), (2.36б), формулалар бойынша анықталады, осы ретте, v</w:t>
      </w:r>
      <w:r>
        <w:rPr>
          <w:rFonts w:ascii="Times New Roman"/>
          <w:b w:val="false"/>
          <w:i w:val="false"/>
          <w:color w:val="000000"/>
          <w:vertAlign w:val="subscript"/>
        </w:rPr>
        <w:t>м</w:t>
      </w:r>
      <w:r>
        <w:rPr>
          <w:rFonts w:ascii="Times New Roman"/>
          <w:b w:val="false"/>
          <w:i w:val="false"/>
          <w:color w:val="000000"/>
          <w:sz w:val="28"/>
        </w:rPr>
        <w:t xml:space="preserve"> и f шығарынды көзінің параметрлеріна сәйкес осы Әдістеменің 4-қосымшасының 2-ші тараудағы формулаларымен есептелінеді.</w:t>
      </w:r>
    </w:p>
    <w:bookmarkStart w:name="z19138" w:id="8648"/>
    <w:p>
      <w:pPr>
        <w:spacing w:after="0"/>
        <w:ind w:left="0"/>
        <w:jc w:val="both"/>
      </w:pPr>
      <w:r>
        <w:rPr>
          <w:rFonts w:ascii="Times New Roman"/>
          <w:b w:val="false"/>
          <w:i w:val="false"/>
          <w:color w:val="000000"/>
          <w:sz w:val="28"/>
        </w:rPr>
        <w:t>
      s</w:t>
      </w:r>
      <w:r>
        <w:rPr>
          <w:rFonts w:ascii="Times New Roman"/>
          <w:b w:val="false"/>
          <w:i w:val="false"/>
          <w:color w:val="000000"/>
          <w:vertAlign w:val="subscript"/>
        </w:rPr>
        <w:t>z</w:t>
      </w:r>
      <w:r>
        <w:rPr>
          <w:rFonts w:ascii="Times New Roman"/>
          <w:b w:val="false"/>
          <w:i w:val="false"/>
          <w:color w:val="000000"/>
          <w:sz w:val="28"/>
        </w:rPr>
        <w:t>=s</w:t>
      </w:r>
      <w:r>
        <w:rPr>
          <w:rFonts w:ascii="Times New Roman"/>
          <w:b w:val="false"/>
          <w:i w:val="false"/>
          <w:color w:val="000000"/>
          <w:vertAlign w:val="subscript"/>
        </w:rPr>
        <w:t>1</w:t>
      </w:r>
      <w:r>
        <w:rPr>
          <w:rFonts w:ascii="Times New Roman"/>
          <w:b w:val="false"/>
          <w:i w:val="false"/>
          <w:color w:val="000000"/>
          <w:sz w:val="28"/>
        </w:rPr>
        <w:t xml:space="preserve"> қойылуынан кейін 50 формуласы х</w:t>
      </w:r>
      <w:r>
        <w:rPr>
          <w:rFonts w:ascii="Times New Roman"/>
          <w:b w:val="false"/>
          <w:i w:val="false"/>
          <w:color w:val="000000"/>
          <w:vertAlign w:val="subscript"/>
        </w:rPr>
        <w:t>н</w:t>
      </w:r>
      <w:r>
        <w:rPr>
          <w:rFonts w:ascii="Times New Roman"/>
          <w:b w:val="false"/>
          <w:i w:val="false"/>
          <w:color w:val="000000"/>
          <w:sz w:val="28"/>
        </w:rPr>
        <w:t>&gt;х</w:t>
      </w:r>
      <w:r>
        <w:rPr>
          <w:rFonts w:ascii="Times New Roman"/>
          <w:b w:val="false"/>
          <w:i w:val="false"/>
          <w:color w:val="000000"/>
          <w:vertAlign w:val="subscript"/>
        </w:rPr>
        <w:t>м</w:t>
      </w:r>
      <w:r>
        <w:rPr>
          <w:rFonts w:ascii="Times New Roman"/>
          <w:b w:val="false"/>
          <w:i w:val="false"/>
          <w:color w:val="000000"/>
          <w:sz w:val="28"/>
        </w:rPr>
        <w:t xml:space="preserve"> жағдайғада ғимараттың желденген дуалындағы шоғырлану есебіне де пайдаланылады.</w:t>
      </w:r>
    </w:p>
    <w:bookmarkEnd w:id="8648"/>
    <w:bookmarkStart w:name="z19139" w:id="8649"/>
    <w:p>
      <w:pPr>
        <w:spacing w:after="0"/>
        <w:ind w:left="0"/>
        <w:jc w:val="both"/>
      </w:pPr>
      <w:r>
        <w:rPr>
          <w:rFonts w:ascii="Times New Roman"/>
          <w:b w:val="false"/>
          <w:i w:val="false"/>
          <w:color w:val="000000"/>
          <w:sz w:val="28"/>
        </w:rPr>
        <w:t>
      Көзге қарағанда (х, у) кооррдинаталарымен ғимарат шатырындағы нүктедегі с</w:t>
      </w:r>
      <w:r>
        <w:rPr>
          <w:rFonts w:ascii="Times New Roman"/>
          <w:b w:val="false"/>
          <w:i w:val="false"/>
          <w:color w:val="000000"/>
          <w:vertAlign w:val="subscript"/>
        </w:rPr>
        <w:t xml:space="preserve">кр </w:t>
      </w:r>
      <w:r>
        <w:rPr>
          <w:rFonts w:ascii="Times New Roman"/>
          <w:b w:val="false"/>
          <w:i w:val="false"/>
          <w:color w:val="000000"/>
          <w:sz w:val="28"/>
        </w:rPr>
        <w:t>шоғырлану формула бойынша табылады</w:t>
      </w:r>
    </w:p>
    <w:bookmarkEnd w:id="8649"/>
    <w:bookmarkStart w:name="z19140" w:id="8650"/>
    <w:p>
      <w:pPr>
        <w:spacing w:after="0"/>
        <w:ind w:left="0"/>
        <w:jc w:val="both"/>
      </w:pPr>
      <w:r>
        <w:rPr>
          <w:rFonts w:ascii="Times New Roman"/>
          <w:b w:val="false"/>
          <w:i w:val="false"/>
          <w:color w:val="000000"/>
          <w:sz w:val="28"/>
        </w:rPr>
        <w:t xml:space="preserve">
       </w:t>
      </w:r>
    </w:p>
    <w:bookmarkEnd w:id="8650"/>
    <w:p>
      <w:pPr>
        <w:spacing w:after="0"/>
        <w:ind w:left="0"/>
        <w:jc w:val="both"/>
      </w:pPr>
      <w:r>
        <w:drawing>
          <wp:inline distT="0" distB="0" distL="0" distR="0">
            <wp:extent cx="48260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9"/>
                    <a:stretch>
                      <a:fillRect/>
                    </a:stretch>
                  </pic:blipFill>
                  <pic:spPr>
                    <a:xfrm>
                      <a:off x="0" y="0"/>
                      <a:ext cx="4826000" cy="67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(51)</w:t>
      </w:r>
    </w:p>
    <w:bookmarkStart w:name="z19141" w:id="8651"/>
    <w:p>
      <w:pPr>
        <w:spacing w:after="0"/>
        <w:ind w:left="0"/>
        <w:jc w:val="both"/>
      </w:pPr>
      <w:r>
        <w:rPr>
          <w:rFonts w:ascii="Times New Roman"/>
          <w:b w:val="false"/>
          <w:i w:val="false"/>
          <w:color w:val="000000"/>
          <w:sz w:val="28"/>
        </w:rPr>
        <w:t>
      бұл жерде x</w:t>
      </w:r>
      <w:r>
        <w:rPr>
          <w:rFonts w:ascii="Times New Roman"/>
          <w:b w:val="false"/>
          <w:i w:val="false"/>
          <w:color w:val="000000"/>
          <w:vertAlign w:val="subscript"/>
        </w:rPr>
        <w:t>к</w:t>
      </w:r>
      <w:r>
        <w:rPr>
          <w:rFonts w:ascii="Times New Roman"/>
          <w:b w:val="false"/>
          <w:i w:val="false"/>
          <w:color w:val="000000"/>
          <w:sz w:val="28"/>
        </w:rPr>
        <w:t xml:space="preserve"> - көзге қарағанда желденбеген дуалдың координаттарлары, ал </w:t>
      </w:r>
    </w:p>
    <w:bookmarkEnd w:id="8651"/>
    <w:p>
      <w:pPr>
        <w:spacing w:after="0"/>
        <w:ind w:left="0"/>
        <w:jc w:val="both"/>
      </w:pPr>
      <w:r>
        <w:drawing>
          <wp:inline distT="0" distB="0" distL="0" distR="0">
            <wp:extent cx="2159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0"/>
                    <a:stretch>
                      <a:fillRect/>
                    </a:stretch>
                  </pic:blipFill>
                  <pic:spPr>
                    <a:xfrm>
                      <a:off x="0" y="0"/>
                      <a:ext cx="2159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және </w:t>
      </w:r>
    </w:p>
    <w:p>
      <w:pPr>
        <w:spacing w:after="0"/>
        <w:ind w:left="0"/>
        <w:jc w:val="both"/>
      </w:pPr>
      <w:r>
        <w:drawing>
          <wp:inline distT="0" distB="0" distL="0" distR="0">
            <wp:extent cx="215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1"/>
                    <a:stretch>
                      <a:fillRect/>
                    </a:stretch>
                  </pic:blipFill>
                  <pic:spPr>
                    <a:xfrm>
                      <a:off x="0" y="0"/>
                      <a:ext cx="2159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өлшемдері осы Әдістеменің 4-қосымшасының 14 тармағына сәйкес анықталады. Осы ретте, s</w:t>
      </w:r>
      <w:r>
        <w:rPr>
          <w:rFonts w:ascii="Times New Roman"/>
          <w:b w:val="false"/>
          <w:i w:val="false"/>
          <w:color w:val="000000"/>
          <w:vertAlign w:val="subscript"/>
        </w:rPr>
        <w:t>2</w:t>
      </w:r>
      <w:r>
        <w:rPr>
          <w:rFonts w:ascii="Times New Roman"/>
          <w:b w:val="false"/>
          <w:i w:val="false"/>
          <w:color w:val="000000"/>
          <w:sz w:val="28"/>
        </w:rPr>
        <w:t xml:space="preserve"> и </w:t>
      </w:r>
    </w:p>
    <w:p>
      <w:pPr>
        <w:spacing w:after="0"/>
        <w:ind w:left="0"/>
        <w:jc w:val="both"/>
      </w:pPr>
      <w:r>
        <w:drawing>
          <wp:inline distT="0" distB="0" distL="0" distR="0">
            <wp:extent cx="2159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2"/>
                    <a:stretch>
                      <a:fillRect/>
                    </a:stretch>
                  </pic:blipFill>
                  <pic:spPr>
                    <a:xfrm>
                      <a:off x="0" y="0"/>
                      <a:ext cx="2159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қаралып жатқан шатыр нүктесі үшін осы Әдістеменің 4-қосымшасының 13 тармағына сәйкес қабылданады, ал s</w:t>
      </w:r>
      <w:r>
        <w:rPr>
          <w:rFonts w:ascii="Times New Roman"/>
          <w:b w:val="false"/>
          <w:i w:val="false"/>
          <w:color w:val="000000"/>
          <w:vertAlign w:val="subscript"/>
        </w:rPr>
        <w:t xml:space="preserve">z </w:t>
      </w:r>
      <w:r>
        <w:rPr>
          <w:rFonts w:ascii="Times New Roman"/>
          <w:b w:val="false"/>
          <w:i w:val="false"/>
          <w:color w:val="000000"/>
          <w:sz w:val="28"/>
        </w:rPr>
        <w:t xml:space="preserve">21 тармағына сәйкес </w:t>
      </w:r>
    </w:p>
    <w:p>
      <w:pPr>
        <w:spacing w:after="0"/>
        <w:ind w:left="0"/>
        <w:jc w:val="both"/>
      </w:pPr>
      <w:r>
        <w:drawing>
          <wp:inline distT="0" distB="0" distL="0" distR="0">
            <wp:extent cx="1384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3"/>
                    <a:stretch>
                      <a:fillRect/>
                    </a:stretch>
                  </pic:blipFill>
                  <pic:spPr>
                    <a:xfrm>
                      <a:off x="0" y="0"/>
                      <a:ext cx="13843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және х/рх</w:t>
      </w:r>
      <w:r>
        <w:rPr>
          <w:rFonts w:ascii="Times New Roman"/>
          <w:b w:val="false"/>
          <w:i w:val="false"/>
          <w:color w:val="000000"/>
          <w:vertAlign w:val="subscript"/>
        </w:rPr>
        <w:t xml:space="preserve">м </w:t>
      </w:r>
      <w:r>
        <w:rPr>
          <w:rFonts w:ascii="Times New Roman"/>
          <w:b w:val="false"/>
          <w:i w:val="false"/>
          <w:color w:val="000000"/>
          <w:sz w:val="28"/>
        </w:rPr>
        <w:t>байланыстарына тәуелді болады.</w:t>
      </w:r>
    </w:p>
    <w:bookmarkStart w:name="z19142" w:id="8652"/>
    <w:p>
      <w:pPr>
        <w:spacing w:after="0"/>
        <w:ind w:left="0"/>
        <w:jc w:val="both"/>
      </w:pPr>
      <w:r>
        <w:rPr>
          <w:rFonts w:ascii="Times New Roman"/>
          <w:b w:val="false"/>
          <w:i w:val="false"/>
          <w:color w:val="000000"/>
          <w:sz w:val="28"/>
        </w:rPr>
        <w:t>
      Шоғырлану ғимараттың желденбеген дуалында шатыр деңгейі үшін х=х</w:t>
      </w:r>
      <w:r>
        <w:rPr>
          <w:rFonts w:ascii="Times New Roman"/>
          <w:b w:val="false"/>
          <w:i w:val="false"/>
          <w:color w:val="000000"/>
          <w:vertAlign w:val="subscript"/>
        </w:rPr>
        <w:t>м</w:t>
      </w:r>
      <w:r>
        <w:rPr>
          <w:rFonts w:ascii="Times New Roman"/>
          <w:b w:val="false"/>
          <w:i w:val="false"/>
          <w:color w:val="000000"/>
          <w:sz w:val="28"/>
        </w:rPr>
        <w:t xml:space="preserve"> шартымен 51 формуласына сәйкес есептелген мөлшерден жерге жақын қабаттарыңдағы шоғырлану мөлшеріне дейін линейлі өзгереді.</w:t>
      </w:r>
    </w:p>
    <w:bookmarkEnd w:id="8652"/>
    <w:bookmarkStart w:name="z19143" w:id="8653"/>
    <w:p>
      <w:pPr>
        <w:spacing w:after="0"/>
        <w:ind w:left="0"/>
        <w:jc w:val="both"/>
      </w:pPr>
      <w:r>
        <w:rPr>
          <w:rFonts w:ascii="Times New Roman"/>
          <w:b w:val="false"/>
          <w:i w:val="false"/>
          <w:color w:val="000000"/>
          <w:sz w:val="28"/>
        </w:rPr>
        <w:t>
      Қаралып жатқан ғимаратты жабылу нүктеде максималды шоғырлану u</w:t>
      </w:r>
      <w:r>
        <w:rPr>
          <w:rFonts w:ascii="Times New Roman"/>
          <w:b w:val="false"/>
          <w:i w:val="false"/>
          <w:color w:val="000000"/>
          <w:vertAlign w:val="subscript"/>
        </w:rPr>
        <w:t>мz</w:t>
      </w:r>
      <w:r>
        <w:rPr>
          <w:rFonts w:ascii="Times New Roman"/>
          <w:b w:val="false"/>
          <w:i w:val="false"/>
          <w:color w:val="000000"/>
          <w:sz w:val="28"/>
        </w:rPr>
        <w:t>. жел жылдамдылығында жетеді. z&lt;Н кезінде u</w:t>
      </w:r>
      <w:r>
        <w:rPr>
          <w:rFonts w:ascii="Times New Roman"/>
          <w:b w:val="false"/>
          <w:i w:val="false"/>
          <w:color w:val="000000"/>
          <w:vertAlign w:val="subscript"/>
        </w:rPr>
        <w:t>мz</w:t>
      </w:r>
      <w:r>
        <w:rPr>
          <w:rFonts w:ascii="Times New Roman"/>
          <w:b w:val="false"/>
          <w:i w:val="false"/>
          <w:color w:val="000000"/>
          <w:sz w:val="28"/>
        </w:rPr>
        <w:t>/u</w:t>
      </w:r>
      <w:r>
        <w:rPr>
          <w:rFonts w:ascii="Times New Roman"/>
          <w:b w:val="false"/>
          <w:i w:val="false"/>
          <w:color w:val="000000"/>
          <w:vertAlign w:val="subscript"/>
        </w:rPr>
        <w:t>м</w:t>
      </w:r>
      <w:r>
        <w:rPr>
          <w:rFonts w:ascii="Times New Roman"/>
          <w:b w:val="false"/>
          <w:i w:val="false"/>
          <w:color w:val="000000"/>
          <w:sz w:val="28"/>
        </w:rPr>
        <w:t xml:space="preserve"> мөлшері х/х</w:t>
      </w:r>
      <w:r>
        <w:rPr>
          <w:rFonts w:ascii="Times New Roman"/>
          <w:b w:val="false"/>
          <w:i w:val="false"/>
          <w:color w:val="000000"/>
          <w:vertAlign w:val="subscript"/>
        </w:rPr>
        <w:t>м</w:t>
      </w:r>
      <w:r>
        <w:rPr>
          <w:rFonts w:ascii="Times New Roman"/>
          <w:b w:val="false"/>
          <w:i w:val="false"/>
          <w:color w:val="000000"/>
          <w:sz w:val="28"/>
        </w:rPr>
        <w:t xml:space="preserve"> және z/Н аргуметтеріне байланысты қосымшадағы 9 суретте берілген график бойынша анықталады. z&gt;Н кезінде u</w:t>
      </w:r>
      <w:r>
        <w:rPr>
          <w:rFonts w:ascii="Times New Roman"/>
          <w:b w:val="false"/>
          <w:i w:val="false"/>
          <w:color w:val="000000"/>
          <w:vertAlign w:val="subscript"/>
        </w:rPr>
        <w:t>мz</w:t>
      </w:r>
      <w:r>
        <w:rPr>
          <w:rFonts w:ascii="Times New Roman"/>
          <w:b w:val="false"/>
          <w:i w:val="false"/>
          <w:color w:val="000000"/>
          <w:sz w:val="28"/>
        </w:rPr>
        <w:t>/u</w:t>
      </w:r>
      <w:r>
        <w:rPr>
          <w:rFonts w:ascii="Times New Roman"/>
          <w:b w:val="false"/>
          <w:i w:val="false"/>
          <w:color w:val="000000"/>
          <w:vertAlign w:val="subscript"/>
        </w:rPr>
        <w:t>м</w:t>
      </w:r>
      <w:r>
        <w:rPr>
          <w:rFonts w:ascii="Times New Roman"/>
          <w:b w:val="false"/>
          <w:i w:val="false"/>
          <w:color w:val="000000"/>
          <w:sz w:val="28"/>
        </w:rPr>
        <w:t xml:space="preserve"> мөлшері х/х</w:t>
      </w:r>
      <w:r>
        <w:rPr>
          <w:rFonts w:ascii="Times New Roman"/>
          <w:b w:val="false"/>
          <w:i w:val="false"/>
          <w:color w:val="000000"/>
          <w:vertAlign w:val="subscript"/>
        </w:rPr>
        <w:t>м</w:t>
      </w:r>
      <w:r>
        <w:rPr>
          <w:rFonts w:ascii="Times New Roman"/>
          <w:b w:val="false"/>
          <w:i w:val="false"/>
          <w:color w:val="000000"/>
          <w:sz w:val="28"/>
        </w:rPr>
        <w:t xml:space="preserve"> және </w:t>
      </w:r>
    </w:p>
    <w:bookmarkEnd w:id="8653"/>
    <w:p>
      <w:pPr>
        <w:spacing w:after="0"/>
        <w:ind w:left="0"/>
        <w:jc w:val="both"/>
      </w:pPr>
      <w:r>
        <w:drawing>
          <wp:inline distT="0" distB="0" distL="0" distR="0">
            <wp:extent cx="15875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4"/>
                    <a:stretch>
                      <a:fillRect/>
                    </a:stretch>
                  </pic:blipFill>
                  <pic:spPr>
                    <a:xfrm>
                      <a:off x="0" y="0"/>
                      <a:ext cx="15875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байланыстарға сәйкес қосымшадағы 9 сурет бойынша анықталады, бұл жерде d</w:t>
      </w:r>
      <w:r>
        <w:rPr>
          <w:rFonts w:ascii="Times New Roman"/>
          <w:b w:val="false"/>
          <w:i w:val="false"/>
          <w:color w:val="000000"/>
          <w:vertAlign w:val="subscript"/>
        </w:rPr>
        <w:t>2м</w:t>
      </w:r>
      <w:r>
        <w:rPr>
          <w:rFonts w:ascii="Times New Roman"/>
          <w:b w:val="false"/>
          <w:i w:val="false"/>
          <w:color w:val="000000"/>
          <w:sz w:val="28"/>
        </w:rPr>
        <w:t xml:space="preserve"> u=u</w:t>
      </w:r>
      <w:r>
        <w:rPr>
          <w:rFonts w:ascii="Times New Roman"/>
          <w:b w:val="false"/>
          <w:i w:val="false"/>
          <w:color w:val="000000"/>
          <w:vertAlign w:val="subscript"/>
        </w:rPr>
        <w:t>м</w:t>
      </w:r>
      <w:r>
        <w:rPr>
          <w:rFonts w:ascii="Times New Roman"/>
          <w:b w:val="false"/>
          <w:i w:val="false"/>
          <w:color w:val="000000"/>
          <w:sz w:val="28"/>
        </w:rPr>
        <w:t xml:space="preserve"> тең болғанда (2.36а), (2.36б) формулалармен анықталады.</w:t>
      </w:r>
    </w:p>
    <w:bookmarkStart w:name="z19144" w:id="8654"/>
    <w:p>
      <w:pPr>
        <w:spacing w:after="0"/>
        <w:ind w:left="0"/>
        <w:jc w:val="both"/>
      </w:pPr>
      <w:r>
        <w:rPr>
          <w:rFonts w:ascii="Times New Roman"/>
          <w:b w:val="false"/>
          <w:i w:val="false"/>
          <w:color w:val="000000"/>
          <w:sz w:val="28"/>
        </w:rPr>
        <w:t>
      Қаралып жатқан жабылу нүктеде максималды шоғырлану u=u</w:t>
      </w:r>
      <w:r>
        <w:rPr>
          <w:rFonts w:ascii="Times New Roman"/>
          <w:b w:val="false"/>
          <w:i w:val="false"/>
          <w:color w:val="000000"/>
          <w:vertAlign w:val="subscript"/>
        </w:rPr>
        <w:t>мz</w:t>
      </w:r>
      <w:r>
        <w:rPr>
          <w:rFonts w:ascii="Times New Roman"/>
          <w:b w:val="false"/>
          <w:i w:val="false"/>
          <w:color w:val="000000"/>
          <w:sz w:val="28"/>
        </w:rPr>
        <w:t xml:space="preserve"> жағдай үшін ? және ?, есептелгенде, 50 немесе 51 формулалар бойынша анықталады.</w:t>
      </w:r>
    </w:p>
    <w:bookmarkEnd w:id="8654"/>
    <w:bookmarkStart w:name="z19145" w:id="8655"/>
    <w:p>
      <w:pPr>
        <w:spacing w:after="0"/>
        <w:ind w:left="0"/>
        <w:jc w:val="both"/>
      </w:pPr>
      <w:r>
        <w:rPr>
          <w:rFonts w:ascii="Times New Roman"/>
          <w:b w:val="false"/>
          <w:i w:val="false"/>
          <w:color w:val="000000"/>
          <w:sz w:val="28"/>
        </w:rPr>
        <w:t xml:space="preserve">
      </w:t>
      </w:r>
      <w:r>
        <w:rPr>
          <w:rFonts w:ascii="Times New Roman"/>
          <w:b w:val="false"/>
          <w:i/>
          <w:color w:val="000000"/>
          <w:sz w:val="28"/>
        </w:rPr>
        <w:t>Ескертпе.</w:t>
      </w:r>
    </w:p>
    <w:bookmarkEnd w:id="8655"/>
    <w:bookmarkStart w:name="z19146" w:id="8656"/>
    <w:p>
      <w:pPr>
        <w:spacing w:after="0"/>
        <w:ind w:left="0"/>
        <w:jc w:val="both"/>
      </w:pPr>
      <w:r>
        <w:rPr>
          <w:rFonts w:ascii="Times New Roman"/>
          <w:b w:val="false"/>
          <w:i w:val="false"/>
          <w:color w:val="000000"/>
          <w:sz w:val="28"/>
        </w:rPr>
        <w:t>
      ? = 0 тең болғанда 50-ші формула жерден жоғары берілген нүктеде (құрылы жоқ кезде) шоғырланудың есептеу үшін де пайдалануға болады.</w:t>
      </w:r>
    </w:p>
    <w:bookmarkEnd w:id="8656"/>
    <w:bookmarkStart w:name="z19147" w:id="8657"/>
    <w:p>
      <w:pPr>
        <w:spacing w:after="0"/>
        <w:ind w:left="0"/>
        <w:jc w:val="both"/>
      </w:pPr>
      <w:r>
        <w:rPr>
          <w:rFonts w:ascii="Times New Roman"/>
          <w:b w:val="false"/>
          <w:i w:val="false"/>
          <w:color w:val="000000"/>
          <w:sz w:val="28"/>
        </w:rPr>
        <w:t>
      28. Көз желбенбеген көлеңке аумағында орналасқан кезде ғимараттың желбенбеген дуалындағы шоғырлану с</w:t>
      </w:r>
      <w:r>
        <w:rPr>
          <w:rFonts w:ascii="Times New Roman"/>
          <w:b w:val="false"/>
          <w:i w:val="false"/>
          <w:color w:val="000000"/>
          <w:vertAlign w:val="subscript"/>
        </w:rPr>
        <w:t>ст</w:t>
      </w:r>
      <w:r>
        <w:rPr>
          <w:rFonts w:ascii="Times New Roman"/>
          <w:b w:val="false"/>
          <w:i w:val="false"/>
          <w:color w:val="000000"/>
          <w:sz w:val="28"/>
        </w:rPr>
        <w:t xml:space="preserve"> осы Әдістеменің 4-қосымшасының 12 тармағына сәйкес анықталатын желбенбеген дуал тұсындағы жерге жақын қабаттарыңдағы шоғырлану </w:t>
      </w:r>
    </w:p>
    <w:bookmarkEnd w:id="8657"/>
    <w:p>
      <w:pPr>
        <w:spacing w:after="0"/>
        <w:ind w:left="0"/>
        <w:jc w:val="both"/>
      </w:pPr>
      <w:r>
        <w:drawing>
          <wp:inline distT="0" distB="0" distL="0" distR="0">
            <wp:extent cx="1524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5"/>
                    <a:stretch>
                      <a:fillRect/>
                    </a:stretch>
                  </pic:blipFill>
                  <pic:spPr>
                    <a:xfrm>
                      <a:off x="0" y="0"/>
                      <a:ext cx="1524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(y сол мөлшер жағдайда) мөлшеріне тең болып қабылданады. Ғимараттың желденген дуалында шоғырлану нөльге тең болып қабылданады. L</w:t>
      </w:r>
      <w:r>
        <w:rPr>
          <w:rFonts w:ascii="Times New Roman"/>
          <w:b w:val="false"/>
          <w:i w:val="false"/>
          <w:color w:val="000000"/>
          <w:vertAlign w:val="subscript"/>
        </w:rPr>
        <w:t>д</w:t>
      </w:r>
      <w:r>
        <w:rPr>
          <w:rFonts w:ascii="Times New Roman"/>
          <w:b w:val="false"/>
          <w:i w:val="false"/>
          <w:color w:val="000000"/>
          <w:sz w:val="28"/>
        </w:rPr>
        <w:t>&lt;2L</w:t>
      </w:r>
      <w:r>
        <w:rPr>
          <w:rFonts w:ascii="Times New Roman"/>
          <w:b w:val="false"/>
          <w:i w:val="false"/>
          <w:color w:val="000000"/>
          <w:vertAlign w:val="superscript"/>
        </w:rPr>
        <w:t>*</w:t>
      </w:r>
      <w:r>
        <w:rPr>
          <w:rFonts w:ascii="Times New Roman"/>
          <w:b w:val="false"/>
          <w:i w:val="false"/>
          <w:color w:val="000000"/>
          <w:sz w:val="28"/>
        </w:rPr>
        <w:t xml:space="preserve"> жағдайда ғимарат шатырында шоғырлану с</w:t>
      </w:r>
      <w:r>
        <w:rPr>
          <w:rFonts w:ascii="Times New Roman"/>
          <w:b w:val="false"/>
          <w:i w:val="false"/>
          <w:color w:val="000000"/>
          <w:vertAlign w:val="subscript"/>
        </w:rPr>
        <w:t>кр</w:t>
      </w:r>
    </w:p>
    <w:p>
      <w:pPr>
        <w:spacing w:after="0"/>
        <w:ind w:left="0"/>
        <w:jc w:val="both"/>
      </w:pPr>
      <w:r>
        <w:drawing>
          <wp:inline distT="0" distB="0" distL="0" distR="0">
            <wp:extent cx="1219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6"/>
                    <a:stretch>
                      <a:fillRect/>
                    </a:stretch>
                  </pic:blipFill>
                  <pic:spPr>
                    <a:xfrm>
                      <a:off x="0" y="0"/>
                      <a:ext cx="12192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тең болып қабылданады. L</w:t>
      </w:r>
      <w:r>
        <w:rPr>
          <w:rFonts w:ascii="Times New Roman"/>
          <w:b w:val="false"/>
          <w:i w:val="false"/>
          <w:color w:val="000000"/>
          <w:vertAlign w:val="subscript"/>
        </w:rPr>
        <w:t>д</w:t>
      </w:r>
      <w:r>
        <w:rPr>
          <w:rFonts w:ascii="Times New Roman"/>
          <w:b w:val="false"/>
          <w:i w:val="false"/>
          <w:color w:val="000000"/>
          <w:sz w:val="28"/>
        </w:rPr>
        <w:t>?2L</w:t>
      </w:r>
      <w:r>
        <w:rPr>
          <w:rFonts w:ascii="Times New Roman"/>
          <w:b w:val="false"/>
          <w:i w:val="false"/>
          <w:color w:val="000000"/>
          <w:vertAlign w:val="superscript"/>
        </w:rPr>
        <w:t>*</w:t>
      </w:r>
      <w:r>
        <w:rPr>
          <w:rFonts w:ascii="Times New Roman"/>
          <w:b w:val="false"/>
          <w:i w:val="false"/>
          <w:color w:val="000000"/>
          <w:sz w:val="28"/>
        </w:rPr>
        <w:t xml:space="preserve"> жағдайда с</w:t>
      </w:r>
      <w:r>
        <w:rPr>
          <w:rFonts w:ascii="Times New Roman"/>
          <w:b w:val="false"/>
          <w:i w:val="false"/>
          <w:color w:val="000000"/>
          <w:vertAlign w:val="subscript"/>
        </w:rPr>
        <w:t>кр</w:t>
      </w:r>
      <w:r>
        <w:rPr>
          <w:rFonts w:ascii="Times New Roman"/>
          <w:b w:val="false"/>
          <w:i w:val="false"/>
          <w:color w:val="000000"/>
          <w:sz w:val="28"/>
        </w:rPr>
        <w:t>=0 болып қабылданады.</w:t>
      </w:r>
    </w:p>
    <w:bookmarkStart w:name="z19148" w:id="8658"/>
    <w:p>
      <w:pPr>
        <w:spacing w:after="0"/>
        <w:ind w:left="0"/>
        <w:jc w:val="both"/>
      </w:pPr>
      <w:r>
        <w:rPr>
          <w:rFonts w:ascii="Times New Roman"/>
          <w:b w:val="false"/>
          <w:i w:val="false"/>
          <w:color w:val="000000"/>
          <w:sz w:val="28"/>
        </w:rPr>
        <w:t>
      Ескертпе.</w:t>
      </w:r>
    </w:p>
    <w:bookmarkEnd w:id="8658"/>
    <w:bookmarkStart w:name="z19149" w:id="8659"/>
    <w:p>
      <w:pPr>
        <w:spacing w:after="0"/>
        <w:ind w:left="0"/>
        <w:jc w:val="both"/>
      </w:pPr>
      <w:r>
        <w:rPr>
          <w:rFonts w:ascii="Times New Roman"/>
          <w:b w:val="false"/>
          <w:i w:val="false"/>
          <w:color w:val="000000"/>
          <w:sz w:val="28"/>
        </w:rPr>
        <w:t xml:space="preserve">
      Жел көлеңкесінің желденген аумағы бағытынан көздің ауыз шығатының төмен орналасқан кезде, оның аумағынн тыс жерде ғимараттың шатыры мен дуалдарында шоғырлану нульге тең болып қабылданады. </w:t>
      </w:r>
    </w:p>
    <w:bookmarkEnd w:id="8659"/>
    <w:bookmarkStart w:name="z19150" w:id="8660"/>
    <w:p>
      <w:pPr>
        <w:spacing w:after="0"/>
        <w:ind w:left="0"/>
        <w:jc w:val="both"/>
      </w:pPr>
      <w:r>
        <w:rPr>
          <w:rFonts w:ascii="Times New Roman"/>
          <w:b w:val="false"/>
          <w:i w:val="false"/>
          <w:color w:val="000000"/>
          <w:sz w:val="28"/>
        </w:rPr>
        <w:t xml:space="preserve">
      29. Көз ғимараттың жел көлеңкесінен желденбеген жағынан орналасқан жағдайда, ғимараттың шатыры мен дуалдарындағы шоғырлануды есептеу осы Әдістеменің 4-қосымшасының 17 тармағындағы формулалар бойынша жүргізіледі. </w:t>
      </w:r>
    </w:p>
    <w:bookmarkEnd w:id="8660"/>
    <w:bookmarkStart w:name="z19151" w:id="8661"/>
    <w:p>
      <w:pPr>
        <w:spacing w:after="0"/>
        <w:ind w:left="0"/>
        <w:jc w:val="both"/>
      </w:pPr>
      <w:r>
        <w:rPr>
          <w:rFonts w:ascii="Times New Roman"/>
          <w:b w:val="false"/>
          <w:i w:val="false"/>
          <w:color w:val="000000"/>
          <w:sz w:val="28"/>
        </w:rPr>
        <w:t>
      Осы ретте, 50, 51 формулалардағыдай s</w:t>
      </w:r>
      <w:r>
        <w:rPr>
          <w:rFonts w:ascii="Times New Roman"/>
          <w:b w:val="false"/>
          <w:i w:val="false"/>
          <w:color w:val="000000"/>
          <w:vertAlign w:val="subscript"/>
        </w:rPr>
        <w:t xml:space="preserve">1 </w:t>
      </w:r>
      <w:r>
        <w:rPr>
          <w:rFonts w:ascii="Times New Roman"/>
          <w:b w:val="false"/>
          <w:i w:val="false"/>
          <w:color w:val="000000"/>
          <w:sz w:val="28"/>
        </w:rPr>
        <w:t>коэффициенті s</w:t>
      </w:r>
      <w:r>
        <w:rPr>
          <w:rFonts w:ascii="Times New Roman"/>
          <w:b w:val="false"/>
          <w:i w:val="false"/>
          <w:color w:val="000000"/>
          <w:vertAlign w:val="subscript"/>
        </w:rPr>
        <w:t>z</w:t>
      </w:r>
      <w:r>
        <w:rPr>
          <w:rFonts w:ascii="Times New Roman"/>
          <w:b w:val="false"/>
          <w:i w:val="false"/>
          <w:color w:val="000000"/>
          <w:sz w:val="28"/>
        </w:rPr>
        <w:t>, ауыстырылады, бул жерде s</w:t>
      </w:r>
      <w:r>
        <w:rPr>
          <w:rFonts w:ascii="Times New Roman"/>
          <w:b w:val="false"/>
          <w:i w:val="false"/>
          <w:color w:val="000000"/>
          <w:vertAlign w:val="subscript"/>
        </w:rPr>
        <w:t>z</w:t>
      </w:r>
      <w:r>
        <w:rPr>
          <w:rFonts w:ascii="Times New Roman"/>
          <w:b w:val="false"/>
          <w:i w:val="false"/>
          <w:color w:val="000000"/>
          <w:sz w:val="28"/>
        </w:rPr>
        <w:t xml:space="preserve">, 2.15. тармағына сәкес анықталады. </w:t>
      </w:r>
    </w:p>
    <w:bookmarkEnd w:id="8661"/>
    <w:bookmarkStart w:name="z19152" w:id="8662"/>
    <w:p>
      <w:pPr>
        <w:spacing w:after="0"/>
        <w:ind w:left="0"/>
        <w:jc w:val="both"/>
      </w:pPr>
      <w:r>
        <w:rPr>
          <w:rFonts w:ascii="Times New Roman"/>
          <w:b w:val="false"/>
          <w:i w:val="false"/>
          <w:color w:val="000000"/>
          <w:sz w:val="28"/>
        </w:rPr>
        <w:t xml:space="preserve">
             </w:t>
      </w:r>
    </w:p>
    <w:bookmarkEnd w:id="8662"/>
    <w:bookmarkStart w:name="z19153" w:id="8663"/>
    <w:p>
      <w:pPr>
        <w:spacing w:after="0"/>
        <w:ind w:left="0"/>
        <w:jc w:val="left"/>
      </w:pPr>
      <w:r>
        <w:rPr>
          <w:rFonts w:ascii="Times New Roman"/>
          <w:b/>
          <w:i w:val="false"/>
          <w:color w:val="000000"/>
        </w:rPr>
        <w:t xml:space="preserve"> 9. Күрделі формадағы ғимарат немесе ғимараттардың топ жағдайында жел көлеңкесінің аумақтарының мінездемесі</w:t>
      </w:r>
    </w:p>
    <w:bookmarkEnd w:id="8663"/>
    <w:bookmarkStart w:name="z19154" w:id="8664"/>
    <w:p>
      <w:pPr>
        <w:spacing w:after="0"/>
        <w:ind w:left="0"/>
        <w:jc w:val="both"/>
      </w:pPr>
      <w:r>
        <w:rPr>
          <w:rFonts w:ascii="Times New Roman"/>
          <w:b w:val="false"/>
          <w:i w:val="false"/>
          <w:color w:val="000000"/>
          <w:sz w:val="28"/>
        </w:rPr>
        <w:t xml:space="preserve">
             </w:t>
      </w:r>
    </w:p>
    <w:bookmarkEnd w:id="8664"/>
    <w:bookmarkStart w:name="z19155" w:id="8665"/>
    <w:p>
      <w:pPr>
        <w:spacing w:after="0"/>
        <w:ind w:left="0"/>
        <w:jc w:val="both"/>
      </w:pPr>
      <w:r>
        <w:rPr>
          <w:rFonts w:ascii="Times New Roman"/>
          <w:b w:val="false"/>
          <w:i w:val="false"/>
          <w:color w:val="000000"/>
          <w:sz w:val="28"/>
        </w:rPr>
        <w:t>
      30. Ғиматараттардың топтамасын ауа бағытымен айналып өту кезінде біріктірілген (оның ішінде корпусаралық) жел көлеңкесі аумақтары пайда болуы мүмкін (осы жағдайда ғимараттар жапсарлас деп аталады). Біріктірілген аумақтардың конфигурациясы бөлек тұрған ретінде қаралатын ғимараттар үшін салынған аумақтарды қондыру жолымен анықталады.</w:t>
      </w:r>
    </w:p>
    <w:bookmarkEnd w:id="8665"/>
    <w:bookmarkStart w:name="z19156" w:id="8666"/>
    <w:p>
      <w:pPr>
        <w:spacing w:after="0"/>
        <w:ind w:left="0"/>
        <w:jc w:val="both"/>
      </w:pPr>
      <w:r>
        <w:rPr>
          <w:rFonts w:ascii="Times New Roman"/>
          <w:b w:val="false"/>
          <w:i w:val="false"/>
          <w:color w:val="000000"/>
          <w:sz w:val="28"/>
        </w:rPr>
        <w:t>
      Біріктірілген аумақ шекарасы ретінде дара ғимараттардың аумақ шекарасының айналмасы қабылданады, ал әртүрлі нүктелерде біріктірілген аумақтың биіктігі біріктірілген көлеңке пайда болуында қатысатын жел бағыттары биіктігінің максималдығына тең болып қабылданады. Біріктірілген аумақты салу мысалы қосымшасын 20 суретінде көрсетілген.</w:t>
      </w:r>
    </w:p>
    <w:bookmarkEnd w:id="8666"/>
    <w:bookmarkStart w:name="z19157" w:id="8667"/>
    <w:p>
      <w:pPr>
        <w:spacing w:after="0"/>
        <w:ind w:left="0"/>
        <w:jc w:val="both"/>
      </w:pPr>
      <w:r>
        <w:rPr>
          <w:rFonts w:ascii="Times New Roman"/>
          <w:b w:val="false"/>
          <w:i w:val="false"/>
          <w:color w:val="000000"/>
          <w:sz w:val="28"/>
        </w:rPr>
        <w:t xml:space="preserve">
      </w:t>
      </w:r>
      <w:r>
        <w:rPr>
          <w:rFonts w:ascii="Times New Roman"/>
          <w:b w:val="false"/>
          <w:i/>
          <w:color w:val="000000"/>
          <w:sz w:val="28"/>
        </w:rPr>
        <w:t>Ескертпе.</w:t>
      </w:r>
    </w:p>
    <w:bookmarkEnd w:id="8667"/>
    <w:bookmarkStart w:name="z19158" w:id="8668"/>
    <w:p>
      <w:pPr>
        <w:spacing w:after="0"/>
        <w:ind w:left="0"/>
        <w:jc w:val="both"/>
      </w:pPr>
      <w:r>
        <w:rPr>
          <w:rFonts w:ascii="Times New Roman"/>
          <w:b w:val="false"/>
          <w:i w:val="false"/>
          <w:color w:val="000000"/>
          <w:sz w:val="28"/>
        </w:rPr>
        <w:t>
      Басқа ғимараттарыдың жел көлеңкелері аумағында толығымен жел көлеңкелері орналасқан ғимараттар, біріктірілген аумақтар салынған кезде есепке алынбайды.</w:t>
      </w:r>
    </w:p>
    <w:bookmarkEnd w:id="8668"/>
    <w:bookmarkStart w:name="z19159" w:id="8669"/>
    <w:p>
      <w:pPr>
        <w:spacing w:after="0"/>
        <w:ind w:left="0"/>
        <w:jc w:val="both"/>
      </w:pPr>
      <w:r>
        <w:rPr>
          <w:rFonts w:ascii="Times New Roman"/>
          <w:b w:val="false"/>
          <w:i w:val="false"/>
          <w:color w:val="000000"/>
          <w:sz w:val="28"/>
        </w:rPr>
        <w:t xml:space="preserve">
      31. Күрделі формадағы ғимарат жер бетіндегі төменгі табанымен бірнеше параллелепипедтер түрінде қаралуы мүмкін. </w:t>
      </w:r>
    </w:p>
    <w:bookmarkEnd w:id="8669"/>
    <w:bookmarkStart w:name="z19160" w:id="8670"/>
    <w:p>
      <w:pPr>
        <w:spacing w:after="0"/>
        <w:ind w:left="0"/>
        <w:jc w:val="both"/>
      </w:pPr>
      <w:r>
        <w:rPr>
          <w:rFonts w:ascii="Times New Roman"/>
          <w:b w:val="false"/>
          <w:i w:val="false"/>
          <w:color w:val="000000"/>
          <w:sz w:val="28"/>
        </w:rPr>
        <w:t xml:space="preserve">
      Осындай ғимараттың ауа бағытпен айналып өту барысында пайда болатын жел көлеңкесінің конфигурациясы мен өлшемі осы Әдістеменің 4-қосымшасының </w:t>
      </w:r>
      <w:r>
        <w:rPr>
          <w:rFonts w:ascii="Times New Roman"/>
          <w:b w:val="false"/>
          <w:i w:val="false"/>
          <w:color w:val="000000"/>
          <w:sz w:val="28"/>
        </w:rPr>
        <w:t>30 тармағына</w:t>
      </w:r>
      <w:r>
        <w:rPr>
          <w:rFonts w:ascii="Times New Roman"/>
          <w:b w:val="false"/>
          <w:i w:val="false"/>
          <w:color w:val="000000"/>
          <w:sz w:val="28"/>
        </w:rPr>
        <w:t xml:space="preserve"> сәйкес анықталады, бөлек орналасқан ғимараттарға және олардың айналып өтетін шекараны салу жолымен анықталады. Күрделі формадағы ғимараттар үшін жел көлеңкесінің аумақтарын салу мысалдары 21 суретте көрсетілген.</w:t>
      </w:r>
    </w:p>
    <w:bookmarkEnd w:id="8670"/>
    <w:bookmarkStart w:name="z19161" w:id="8671"/>
    <w:p>
      <w:pPr>
        <w:spacing w:after="0"/>
        <w:ind w:left="0"/>
        <w:jc w:val="both"/>
      </w:pPr>
      <w:r>
        <w:rPr>
          <w:rFonts w:ascii="Times New Roman"/>
          <w:b w:val="false"/>
          <w:i w:val="false"/>
          <w:color w:val="000000"/>
          <w:sz w:val="28"/>
        </w:rPr>
        <w:t>
      32. Бөлек және топтасқан ғиматараттардың маңында пайда болатын жел көлеңкесі аумағының формасын және өлшемін және де шоғырланудың күтілетін тарауын анықтау қажет ететін маңызды жағдайларда арнайы аэродинамикалық мүржәларда ғимарат макеттерін желдету эксперименттерді өткізу тиіс. Осындай экспертименттерді қою және өткізу кезінде, және де нақты атмосферадағы ауа бағытымен айналып өтуді сипаттау үшін олардың нәтижелерін пайдалану кезінде тиісті ұқсастық критерийлерін сақтау қажет.</w:t>
      </w:r>
    </w:p>
    <w:bookmarkEnd w:id="8671"/>
    <w:bookmarkStart w:name="z19162" w:id="8672"/>
    <w:p>
      <w:pPr>
        <w:spacing w:after="0"/>
        <w:ind w:left="0"/>
        <w:jc w:val="both"/>
      </w:pPr>
      <w:r>
        <w:rPr>
          <w:rFonts w:ascii="Times New Roman"/>
          <w:b w:val="false"/>
          <w:i w:val="false"/>
          <w:color w:val="000000"/>
          <w:sz w:val="28"/>
        </w:rPr>
        <w:t xml:space="preserve">
      33. Біртіптік көздердің көп саны болғанда өндірістік алаңда жерге жақын қабаттарыңдағы шоғырланудың шамаласқан есептер үшін есепті 2 және 3 тарау бойынша жүргізуге, ал өндірістік алаңның нүктелері үшін алынған шоғырлануды </w:t>
      </w:r>
    </w:p>
    <w:bookmarkEnd w:id="8672"/>
    <w:p>
      <w:pPr>
        <w:spacing w:after="0"/>
        <w:ind w:left="0"/>
        <w:jc w:val="both"/>
      </w:pPr>
      <w:r>
        <w:drawing>
          <wp:inline distT="0" distB="0" distL="0" distR="0">
            <wp:extent cx="1651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7"/>
                    <a:stretch>
                      <a:fillRect/>
                    </a:stretch>
                  </pic:blipFill>
                  <pic:spPr>
                    <a:xfrm>
                      <a:off x="0" y="0"/>
                      <a:ext cx="1651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коэффициентіне көбейтуге болады:</w:t>
      </w:r>
    </w:p>
    <w:bookmarkStart w:name="z19163" w:id="8673"/>
    <w:p>
      <w:pPr>
        <w:spacing w:after="0"/>
        <w:ind w:left="0"/>
        <w:jc w:val="both"/>
      </w:pPr>
      <w:r>
        <w:rPr>
          <w:rFonts w:ascii="Times New Roman"/>
          <w:b w:val="false"/>
          <w:i w:val="false"/>
          <w:color w:val="000000"/>
          <w:sz w:val="28"/>
        </w:rPr>
        <w:t xml:space="preserve">
       </w:t>
      </w:r>
    </w:p>
    <w:bookmarkEnd w:id="8673"/>
    <w:p>
      <w:pPr>
        <w:spacing w:after="0"/>
        <w:ind w:left="0"/>
        <w:jc w:val="both"/>
      </w:pPr>
      <w:r>
        <w:drawing>
          <wp:inline distT="0" distB="0" distL="0" distR="0">
            <wp:extent cx="15748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8"/>
                    <a:stretch>
                      <a:fillRect/>
                    </a:stretch>
                  </pic:blipFill>
                  <pic:spPr>
                    <a:xfrm>
                      <a:off x="0" y="0"/>
                      <a:ext cx="1574800" cy="64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(52)</w:t>
      </w:r>
    </w:p>
    <w:bookmarkStart w:name="z19164" w:id="8674"/>
    <w:p>
      <w:pPr>
        <w:spacing w:after="0"/>
        <w:ind w:left="0"/>
        <w:jc w:val="both"/>
      </w:pPr>
      <w:r>
        <w:rPr>
          <w:rFonts w:ascii="Times New Roman"/>
          <w:b w:val="false"/>
          <w:i w:val="false"/>
          <w:color w:val="000000"/>
          <w:sz w:val="28"/>
        </w:rPr>
        <w:t xml:space="preserve">
      Бұл жерде, N – өндірістік ғимараттардан бөлек орналасқан біртиптік көздердің саны, немесе біртиптік көздер орналасқан өндірістік ғимараттардың саны, </w:t>
      </w:r>
    </w:p>
    <w:bookmarkEnd w:id="8674"/>
    <w:p>
      <w:pPr>
        <w:spacing w:after="0"/>
        <w:ind w:left="0"/>
        <w:jc w:val="both"/>
      </w:pPr>
      <w:r>
        <w:drawing>
          <wp:inline distT="0" distB="0" distL="0" distR="0">
            <wp:extent cx="190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9"/>
                    <a:stretch>
                      <a:fillRect/>
                    </a:stretch>
                  </pic:blipFill>
                  <pic:spPr>
                    <a:xfrm>
                      <a:off x="0" y="0"/>
                      <a:ext cx="1905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осы Әдістеменің 4-қосымшасының 9 тармағына сәйкес анықталатын коэффициент. </w:t>
      </w:r>
    </w:p>
    <w:bookmarkStart w:name="z19165" w:id="8675"/>
    <w:p>
      <w:pPr>
        <w:spacing w:after="0"/>
        <w:ind w:left="0"/>
        <w:jc w:val="both"/>
      </w:pPr>
      <w:r>
        <w:rPr>
          <w:rFonts w:ascii="Times New Roman"/>
          <w:b w:val="false"/>
          <w:i w:val="false"/>
          <w:color w:val="000000"/>
          <w:sz w:val="28"/>
        </w:rPr>
        <w:t>
      Ескертпелер.</w:t>
      </w:r>
    </w:p>
    <w:bookmarkEnd w:id="8675"/>
    <w:bookmarkStart w:name="z19166" w:id="8676"/>
    <w:p>
      <w:pPr>
        <w:spacing w:after="0"/>
        <w:ind w:left="0"/>
        <w:jc w:val="both"/>
      </w:pPr>
      <w:r>
        <w:rPr>
          <w:rFonts w:ascii="Times New Roman"/>
          <w:b w:val="false"/>
          <w:i w:val="false"/>
          <w:color w:val="000000"/>
          <w:sz w:val="28"/>
        </w:rPr>
        <w:t>
      1. Әдетте,</w:t>
      </w:r>
    </w:p>
    <w:bookmarkEnd w:id="8676"/>
    <w:p>
      <w:pPr>
        <w:spacing w:after="0"/>
        <w:ind w:left="0"/>
        <w:jc w:val="both"/>
      </w:pPr>
      <w:r>
        <w:drawing>
          <wp:inline distT="0" distB="0" distL="0" distR="0">
            <wp:extent cx="1524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0"/>
                    <a:stretch>
                      <a:fillRect/>
                    </a:stretch>
                  </pic:blipFill>
                  <pic:spPr>
                    <a:xfrm>
                      <a:off x="0" y="0"/>
                      <a:ext cx="1524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коэфициентіне көбейткен кезде есепті шоғырлану жоғарлайды. Құрылыс әсерінің нақты ескеруі осы Әдістеменің 4-қосымшасының 1-5 тарауындағы формулалар бойынша жасалуы мүмкін.</w:t>
      </w:r>
    </w:p>
    <w:bookmarkStart w:name="z19167" w:id="8677"/>
    <w:p>
      <w:pPr>
        <w:spacing w:after="0"/>
        <w:ind w:left="0"/>
        <w:jc w:val="both"/>
      </w:pPr>
      <w:r>
        <w:rPr>
          <w:rFonts w:ascii="Times New Roman"/>
          <w:b w:val="false"/>
          <w:i w:val="false"/>
          <w:color w:val="000000"/>
          <w:sz w:val="28"/>
        </w:rPr>
        <w:t xml:space="preserve">
      2. </w:t>
      </w:r>
    </w:p>
    <w:bookmarkEnd w:id="8677"/>
    <w:p>
      <w:pPr>
        <w:spacing w:after="0"/>
        <w:ind w:left="0"/>
        <w:jc w:val="both"/>
      </w:pPr>
      <w:r>
        <w:drawing>
          <wp:inline distT="0" distB="0" distL="0" distR="0">
            <wp:extent cx="1651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1"/>
                    <a:stretch>
                      <a:fillRect/>
                    </a:stretch>
                  </pic:blipFill>
                  <pic:spPr>
                    <a:xfrm>
                      <a:off x="0" y="0"/>
                      <a:ext cx="1651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коэффициенті ғимараттағы көздің орта биіктігінің (биіктігі 50 м асатын көздердің есебінсіз) ғимарат биіктігіне байланысты есепке алынады.</w:t>
      </w:r>
    </w:p>
    <w:bookmarkStart w:name="z19168" w:id="8678"/>
    <w:p>
      <w:pPr>
        <w:spacing w:after="0"/>
        <w:ind w:left="0"/>
        <w:jc w:val="both"/>
      </w:pPr>
      <w:r>
        <w:rPr>
          <w:rFonts w:ascii="Times New Roman"/>
          <w:b w:val="false"/>
          <w:i w:val="false"/>
          <w:color w:val="000000"/>
          <w:sz w:val="28"/>
        </w:rPr>
        <w:t xml:space="preserve">
      3. Осы Әдістеменің 4-қосымшасының 33 тармағына сәйкес есептеу </w:t>
      </w:r>
      <w:r>
        <w:rPr>
          <w:rFonts w:ascii="Times New Roman"/>
          <w:b w:val="false"/>
          <w:i/>
          <w:color w:val="000000"/>
          <w:sz w:val="28"/>
        </w:rPr>
        <w:t>N</w:t>
      </w:r>
      <w:r>
        <w:rPr>
          <w:rFonts w:ascii="Times New Roman"/>
          <w:b w:val="false"/>
          <w:i w:val="false"/>
          <w:color w:val="000000"/>
          <w:sz w:val="28"/>
        </w:rPr>
        <w:t xml:space="preserve"> &gt; 5 жағдайда жүргізіледі.</w:t>
      </w:r>
    </w:p>
    <w:bookmarkEnd w:id="867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Құрылыс ошағында өндірістік алаңға есепке алумен ықпалдарға ауаның ластанулары есеп айырысуына қосымша</w:t>
                  </w:r>
                </w:p>
              </w:tc>
            </w:tr>
          </w:tbl>
          <w:p/>
        </w:tc>
      </w:tr>
    </w:tbl>
    <w:bookmarkStart w:name="z19170" w:id="8679"/>
    <w:p>
      <w:pPr>
        <w:spacing w:after="0"/>
        <w:ind w:left="0"/>
        <w:jc w:val="left"/>
      </w:pPr>
      <w:r>
        <w:rPr>
          <w:rFonts w:ascii="Times New Roman"/>
          <w:b/>
          <w:i w:val="false"/>
          <w:color w:val="000000"/>
        </w:rPr>
        <w:t xml:space="preserve"> Объектілер мен аумақтардың суреттері</w:t>
      </w:r>
    </w:p>
    <w:bookmarkEnd w:id="8679"/>
    <w:bookmarkStart w:name="z19171" w:id="8680"/>
    <w:p>
      <w:pPr>
        <w:spacing w:after="0"/>
        <w:ind w:left="0"/>
        <w:jc w:val="left"/>
      </w:pPr>
    </w:p>
    <w:bookmarkEnd w:id="8680"/>
    <w:p>
      <w:pPr>
        <w:spacing w:after="0"/>
        <w:ind w:left="0"/>
        <w:jc w:val="both"/>
      </w:pPr>
      <w:r>
        <w:drawing>
          <wp:inline distT="0" distB="0" distL="0" distR="0">
            <wp:extent cx="3708400" cy="270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2"/>
                    <a:stretch>
                      <a:fillRect/>
                    </a:stretch>
                  </pic:blipFill>
                  <pic:spPr>
                    <a:xfrm>
                      <a:off x="0" y="0"/>
                      <a:ext cx="3708400" cy="2705100"/>
                    </a:xfrm>
                    <a:prstGeom prst="rect">
                      <a:avLst/>
                    </a:prstGeom>
                  </pic:spPr>
                </pic:pic>
              </a:graphicData>
            </a:graphic>
          </wp:inline>
        </w:drawing>
      </w:r>
    </w:p>
    <w:p>
      <w:pPr>
        <w:spacing w:after="0"/>
        <w:ind w:left="0"/>
        <w:jc w:val="left"/>
      </w:pPr>
      <w:r>
        <w:br/>
      </w:r>
    </w:p>
    <w:p>
      <w:pPr>
        <w:spacing w:after="0"/>
        <w:ind w:left="0"/>
        <w:jc w:val="left"/>
      </w:pPr>
    </w:p>
    <w:bookmarkStart w:name="z19172" w:id="8681"/>
    <w:p>
      <w:pPr>
        <w:spacing w:after="0"/>
        <w:ind w:left="0"/>
        <w:jc w:val="both"/>
      </w:pPr>
      <w:r>
        <w:rPr>
          <w:rFonts w:ascii="Times New Roman"/>
          <w:b w:val="false"/>
          <w:i w:val="false"/>
          <w:color w:val="000000"/>
          <w:sz w:val="28"/>
        </w:rPr>
        <w:t>
      1 сурет</w:t>
      </w:r>
    </w:p>
    <w:bookmarkEnd w:id="8681"/>
    <w:bookmarkStart w:name="z19173" w:id="8682"/>
    <w:p>
      <w:pPr>
        <w:spacing w:after="0"/>
        <w:ind w:left="0"/>
        <w:jc w:val="both"/>
      </w:pPr>
      <w:r>
        <w:rPr>
          <w:rFonts w:ascii="Times New Roman"/>
          <w:b w:val="false"/>
          <w:i w:val="false"/>
          <w:color w:val="000000"/>
          <w:sz w:val="28"/>
        </w:rPr>
        <w:t xml:space="preserve">
       </w:t>
      </w:r>
    </w:p>
    <w:bookmarkEnd w:id="8682"/>
    <w:p>
      <w:pPr>
        <w:spacing w:after="0"/>
        <w:ind w:left="0"/>
        <w:jc w:val="both"/>
      </w:pPr>
      <w:r>
        <w:drawing>
          <wp:inline distT="0" distB="0" distL="0" distR="0">
            <wp:extent cx="3594100" cy="242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3"/>
                    <a:stretch>
                      <a:fillRect/>
                    </a:stretch>
                  </pic:blipFill>
                  <pic:spPr>
                    <a:xfrm>
                      <a:off x="0" y="0"/>
                      <a:ext cx="3594100" cy="242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9174" w:id="8683"/>
    <w:p>
      <w:pPr>
        <w:spacing w:after="0"/>
        <w:ind w:left="0"/>
        <w:jc w:val="both"/>
      </w:pPr>
      <w:r>
        <w:rPr>
          <w:rFonts w:ascii="Times New Roman"/>
          <w:b w:val="false"/>
          <w:i w:val="false"/>
          <w:color w:val="000000"/>
          <w:sz w:val="28"/>
        </w:rPr>
        <w:t>
      2 сурет</w:t>
      </w:r>
    </w:p>
    <w:bookmarkEnd w:id="8683"/>
    <w:bookmarkStart w:name="z19175" w:id="8684"/>
    <w:p>
      <w:pPr>
        <w:spacing w:after="0"/>
        <w:ind w:left="0"/>
        <w:jc w:val="both"/>
      </w:pPr>
      <w:r>
        <w:rPr>
          <w:rFonts w:ascii="Times New Roman"/>
          <w:b w:val="false"/>
          <w:i w:val="false"/>
          <w:color w:val="000000"/>
          <w:sz w:val="28"/>
        </w:rPr>
        <w:t xml:space="preserve">
       </w:t>
      </w:r>
    </w:p>
    <w:bookmarkEnd w:id="8684"/>
    <w:p>
      <w:pPr>
        <w:spacing w:after="0"/>
        <w:ind w:left="0"/>
        <w:jc w:val="both"/>
      </w:pPr>
      <w:r>
        <w:drawing>
          <wp:inline distT="0" distB="0" distL="0" distR="0">
            <wp:extent cx="4457700" cy="876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4"/>
                    <a:stretch>
                      <a:fillRect/>
                    </a:stretch>
                  </pic:blipFill>
                  <pic:spPr>
                    <a:xfrm>
                      <a:off x="0" y="0"/>
                      <a:ext cx="4457700" cy="876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9176" w:id="8685"/>
    <w:p>
      <w:pPr>
        <w:spacing w:after="0"/>
        <w:ind w:left="0"/>
        <w:jc w:val="both"/>
      </w:pPr>
      <w:r>
        <w:rPr>
          <w:rFonts w:ascii="Times New Roman"/>
          <w:b w:val="false"/>
          <w:i w:val="false"/>
          <w:color w:val="000000"/>
          <w:sz w:val="28"/>
        </w:rPr>
        <w:t>
      3 сурет</w:t>
      </w:r>
    </w:p>
    <w:bookmarkEnd w:id="8685"/>
    <w:bookmarkStart w:name="z19177" w:id="8686"/>
    <w:p>
      <w:pPr>
        <w:spacing w:after="0"/>
        <w:ind w:left="0"/>
        <w:jc w:val="both"/>
      </w:pPr>
      <w:r>
        <w:rPr>
          <w:rFonts w:ascii="Times New Roman"/>
          <w:b w:val="false"/>
          <w:i w:val="false"/>
          <w:color w:val="000000"/>
          <w:sz w:val="28"/>
        </w:rPr>
        <w:t xml:space="preserve">
       </w:t>
      </w:r>
    </w:p>
    <w:bookmarkEnd w:id="8686"/>
    <w:p>
      <w:pPr>
        <w:spacing w:after="0"/>
        <w:ind w:left="0"/>
        <w:jc w:val="both"/>
      </w:pPr>
      <w:r>
        <w:drawing>
          <wp:inline distT="0" distB="0" distL="0" distR="0">
            <wp:extent cx="5664200" cy="426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5"/>
                    <a:stretch>
                      <a:fillRect/>
                    </a:stretch>
                  </pic:blipFill>
                  <pic:spPr>
                    <a:xfrm>
                      <a:off x="0" y="0"/>
                      <a:ext cx="5664200" cy="426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9178" w:id="8687"/>
    <w:p>
      <w:pPr>
        <w:spacing w:after="0"/>
        <w:ind w:left="0"/>
        <w:jc w:val="both"/>
      </w:pPr>
      <w:r>
        <w:rPr>
          <w:rFonts w:ascii="Times New Roman"/>
          <w:b w:val="false"/>
          <w:i w:val="false"/>
          <w:color w:val="000000"/>
          <w:sz w:val="28"/>
        </w:rPr>
        <w:t>
      4 сурет</w:t>
      </w:r>
    </w:p>
    <w:bookmarkEnd w:id="8687"/>
    <w:bookmarkStart w:name="z19179" w:id="8688"/>
    <w:p>
      <w:pPr>
        <w:spacing w:after="0"/>
        <w:ind w:left="0"/>
        <w:jc w:val="both"/>
      </w:pPr>
      <w:r>
        <w:rPr>
          <w:rFonts w:ascii="Times New Roman"/>
          <w:b w:val="false"/>
          <w:i w:val="false"/>
          <w:color w:val="000000"/>
          <w:sz w:val="28"/>
        </w:rPr>
        <w:t xml:space="preserve">
       </w:t>
      </w:r>
    </w:p>
    <w:bookmarkEnd w:id="8688"/>
    <w:p>
      <w:pPr>
        <w:spacing w:after="0"/>
        <w:ind w:left="0"/>
        <w:jc w:val="both"/>
      </w:pPr>
      <w:r>
        <w:drawing>
          <wp:inline distT="0" distB="0" distL="0" distR="0">
            <wp:extent cx="6159500" cy="217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6"/>
                    <a:stretch>
                      <a:fillRect/>
                    </a:stretch>
                  </pic:blipFill>
                  <pic:spPr>
                    <a:xfrm>
                      <a:off x="0" y="0"/>
                      <a:ext cx="6159500" cy="217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9180" w:id="8689"/>
    <w:p>
      <w:pPr>
        <w:spacing w:after="0"/>
        <w:ind w:left="0"/>
        <w:jc w:val="both"/>
      </w:pPr>
      <w:r>
        <w:rPr>
          <w:rFonts w:ascii="Times New Roman"/>
          <w:b w:val="false"/>
          <w:i w:val="false"/>
          <w:color w:val="000000"/>
          <w:sz w:val="28"/>
        </w:rPr>
        <w:t>
      5 сурет</w:t>
      </w:r>
    </w:p>
    <w:bookmarkEnd w:id="8689"/>
    <w:bookmarkStart w:name="z19181" w:id="8690"/>
    <w:p>
      <w:pPr>
        <w:spacing w:after="0"/>
        <w:ind w:left="0"/>
        <w:jc w:val="both"/>
      </w:pPr>
      <w:r>
        <w:rPr>
          <w:rFonts w:ascii="Times New Roman"/>
          <w:b w:val="false"/>
          <w:i w:val="false"/>
          <w:color w:val="000000"/>
          <w:sz w:val="28"/>
        </w:rPr>
        <w:t xml:space="preserve">
       </w:t>
      </w:r>
    </w:p>
    <w:bookmarkEnd w:id="8690"/>
    <w:p>
      <w:pPr>
        <w:spacing w:after="0"/>
        <w:ind w:left="0"/>
        <w:jc w:val="both"/>
      </w:pPr>
      <w:r>
        <w:drawing>
          <wp:inline distT="0" distB="0" distL="0" distR="0">
            <wp:extent cx="6083300" cy="287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7"/>
                    <a:stretch>
                      <a:fillRect/>
                    </a:stretch>
                  </pic:blipFill>
                  <pic:spPr>
                    <a:xfrm>
                      <a:off x="0" y="0"/>
                      <a:ext cx="6083300" cy="287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9182" w:id="8691"/>
    <w:p>
      <w:pPr>
        <w:spacing w:after="0"/>
        <w:ind w:left="0"/>
        <w:jc w:val="both"/>
      </w:pPr>
      <w:r>
        <w:rPr>
          <w:rFonts w:ascii="Times New Roman"/>
          <w:b w:val="false"/>
          <w:i w:val="false"/>
          <w:color w:val="000000"/>
          <w:sz w:val="28"/>
        </w:rPr>
        <w:t>
      6 сурет</w:t>
      </w:r>
    </w:p>
    <w:bookmarkEnd w:id="8691"/>
    <w:bookmarkStart w:name="z19183" w:id="8692"/>
    <w:p>
      <w:pPr>
        <w:spacing w:after="0"/>
        <w:ind w:left="0"/>
        <w:jc w:val="both"/>
      </w:pPr>
      <w:r>
        <w:rPr>
          <w:rFonts w:ascii="Times New Roman"/>
          <w:b w:val="false"/>
          <w:i w:val="false"/>
          <w:color w:val="000000"/>
          <w:sz w:val="28"/>
        </w:rPr>
        <w:t xml:space="preserve">
       </w:t>
      </w:r>
    </w:p>
    <w:bookmarkEnd w:id="8692"/>
    <w:p>
      <w:pPr>
        <w:spacing w:after="0"/>
        <w:ind w:left="0"/>
        <w:jc w:val="both"/>
      </w:pPr>
      <w:r>
        <w:drawing>
          <wp:inline distT="0" distB="0" distL="0" distR="0">
            <wp:extent cx="5499100" cy="330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8"/>
                    <a:stretch>
                      <a:fillRect/>
                    </a:stretch>
                  </pic:blipFill>
                  <pic:spPr>
                    <a:xfrm>
                      <a:off x="0" y="0"/>
                      <a:ext cx="5499100" cy="330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9184" w:id="8693"/>
    <w:p>
      <w:pPr>
        <w:spacing w:after="0"/>
        <w:ind w:left="0"/>
        <w:jc w:val="both"/>
      </w:pPr>
      <w:r>
        <w:rPr>
          <w:rFonts w:ascii="Times New Roman"/>
          <w:b w:val="false"/>
          <w:i w:val="false"/>
          <w:color w:val="000000"/>
          <w:sz w:val="28"/>
        </w:rPr>
        <w:t>
      7 сурет</w:t>
      </w:r>
    </w:p>
    <w:bookmarkEnd w:id="8693"/>
    <w:bookmarkStart w:name="z19185" w:id="8694"/>
    <w:p>
      <w:pPr>
        <w:spacing w:after="0"/>
        <w:ind w:left="0"/>
        <w:jc w:val="both"/>
      </w:pPr>
      <w:r>
        <w:rPr>
          <w:rFonts w:ascii="Times New Roman"/>
          <w:b w:val="false"/>
          <w:i w:val="false"/>
          <w:color w:val="000000"/>
          <w:sz w:val="28"/>
        </w:rPr>
        <w:t xml:space="preserve">
       </w:t>
      </w:r>
    </w:p>
    <w:bookmarkEnd w:id="8694"/>
    <w:p>
      <w:pPr>
        <w:spacing w:after="0"/>
        <w:ind w:left="0"/>
        <w:jc w:val="both"/>
      </w:pPr>
      <w:r>
        <w:drawing>
          <wp:inline distT="0" distB="0" distL="0" distR="0">
            <wp:extent cx="5969000" cy="624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9"/>
                    <a:stretch>
                      <a:fillRect/>
                    </a:stretch>
                  </pic:blipFill>
                  <pic:spPr>
                    <a:xfrm>
                      <a:off x="0" y="0"/>
                      <a:ext cx="5969000" cy="624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9186" w:id="8695"/>
    <w:p>
      <w:pPr>
        <w:spacing w:after="0"/>
        <w:ind w:left="0"/>
        <w:jc w:val="both"/>
      </w:pPr>
      <w:r>
        <w:rPr>
          <w:rFonts w:ascii="Times New Roman"/>
          <w:b w:val="false"/>
          <w:i w:val="false"/>
          <w:color w:val="000000"/>
          <w:sz w:val="28"/>
        </w:rPr>
        <w:t>
      8 сурет</w:t>
      </w:r>
    </w:p>
    <w:bookmarkEnd w:id="8695"/>
    <w:bookmarkStart w:name="z19187" w:id="8696"/>
    <w:p>
      <w:pPr>
        <w:spacing w:after="0"/>
        <w:ind w:left="0"/>
        <w:jc w:val="both"/>
      </w:pPr>
      <w:r>
        <w:rPr>
          <w:rFonts w:ascii="Times New Roman"/>
          <w:b w:val="false"/>
          <w:i w:val="false"/>
          <w:color w:val="000000"/>
          <w:sz w:val="28"/>
        </w:rPr>
        <w:t xml:space="preserve">
       </w:t>
      </w:r>
    </w:p>
    <w:bookmarkEnd w:id="8696"/>
    <w:p>
      <w:pPr>
        <w:spacing w:after="0"/>
        <w:ind w:left="0"/>
        <w:jc w:val="both"/>
      </w:pPr>
      <w:r>
        <w:drawing>
          <wp:inline distT="0" distB="0" distL="0" distR="0">
            <wp:extent cx="5499100" cy="304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0"/>
                    <a:stretch>
                      <a:fillRect/>
                    </a:stretch>
                  </pic:blipFill>
                  <pic:spPr>
                    <a:xfrm>
                      <a:off x="0" y="0"/>
                      <a:ext cx="5499100" cy="304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9188" w:id="8697"/>
    <w:p>
      <w:pPr>
        <w:spacing w:after="0"/>
        <w:ind w:left="0"/>
        <w:jc w:val="both"/>
      </w:pPr>
      <w:r>
        <w:rPr>
          <w:rFonts w:ascii="Times New Roman"/>
          <w:b w:val="false"/>
          <w:i w:val="false"/>
          <w:color w:val="000000"/>
          <w:sz w:val="28"/>
        </w:rPr>
        <w:t>
      9 сурет</w:t>
      </w:r>
    </w:p>
    <w:bookmarkEnd w:id="8697"/>
    <w:bookmarkStart w:name="z19189" w:id="8698"/>
    <w:p>
      <w:pPr>
        <w:spacing w:after="0"/>
        <w:ind w:left="0"/>
        <w:jc w:val="both"/>
      </w:pPr>
      <w:r>
        <w:rPr>
          <w:rFonts w:ascii="Times New Roman"/>
          <w:b w:val="false"/>
          <w:i w:val="false"/>
          <w:color w:val="000000"/>
          <w:sz w:val="28"/>
        </w:rPr>
        <w:t xml:space="preserve">
       </w:t>
      </w:r>
    </w:p>
    <w:bookmarkEnd w:id="8698"/>
    <w:p>
      <w:pPr>
        <w:spacing w:after="0"/>
        <w:ind w:left="0"/>
        <w:jc w:val="both"/>
      </w:pPr>
      <w:r>
        <w:drawing>
          <wp:inline distT="0" distB="0" distL="0" distR="0">
            <wp:extent cx="5842000" cy="294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1"/>
                    <a:stretch>
                      <a:fillRect/>
                    </a:stretch>
                  </pic:blipFill>
                  <pic:spPr>
                    <a:xfrm>
                      <a:off x="0" y="0"/>
                      <a:ext cx="5842000" cy="294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9190" w:id="8699"/>
    <w:p>
      <w:pPr>
        <w:spacing w:after="0"/>
        <w:ind w:left="0"/>
        <w:jc w:val="both"/>
      </w:pPr>
      <w:r>
        <w:rPr>
          <w:rFonts w:ascii="Times New Roman"/>
          <w:b w:val="false"/>
          <w:i w:val="false"/>
          <w:color w:val="000000"/>
          <w:sz w:val="28"/>
        </w:rPr>
        <w:t>
      Сурет 10</w:t>
      </w:r>
    </w:p>
    <w:bookmarkEnd w:id="8699"/>
    <w:bookmarkStart w:name="z19191" w:id="8700"/>
    <w:p>
      <w:pPr>
        <w:spacing w:after="0"/>
        <w:ind w:left="0"/>
        <w:jc w:val="both"/>
      </w:pPr>
      <w:r>
        <w:rPr>
          <w:rFonts w:ascii="Times New Roman"/>
          <w:b w:val="false"/>
          <w:i w:val="false"/>
          <w:color w:val="000000"/>
          <w:sz w:val="28"/>
        </w:rPr>
        <w:t xml:space="preserve">
       </w:t>
      </w:r>
    </w:p>
    <w:bookmarkEnd w:id="8700"/>
    <w:p>
      <w:pPr>
        <w:spacing w:after="0"/>
        <w:ind w:left="0"/>
        <w:jc w:val="both"/>
      </w:pPr>
      <w:r>
        <w:drawing>
          <wp:inline distT="0" distB="0" distL="0" distR="0">
            <wp:extent cx="5689600" cy="382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2"/>
                    <a:stretch>
                      <a:fillRect/>
                    </a:stretch>
                  </pic:blipFill>
                  <pic:spPr>
                    <a:xfrm>
                      <a:off x="0" y="0"/>
                      <a:ext cx="5689600" cy="382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9192" w:id="8701"/>
    <w:p>
      <w:pPr>
        <w:spacing w:after="0"/>
        <w:ind w:left="0"/>
        <w:jc w:val="both"/>
      </w:pPr>
      <w:r>
        <w:rPr>
          <w:rFonts w:ascii="Times New Roman"/>
          <w:b w:val="false"/>
          <w:i w:val="false"/>
          <w:color w:val="000000"/>
          <w:sz w:val="28"/>
        </w:rPr>
        <w:t>
      11 сурет</w:t>
      </w:r>
    </w:p>
    <w:bookmarkEnd w:id="8701"/>
    <w:bookmarkStart w:name="z19193" w:id="8702"/>
    <w:p>
      <w:pPr>
        <w:spacing w:after="0"/>
        <w:ind w:left="0"/>
        <w:jc w:val="both"/>
      </w:pPr>
      <w:r>
        <w:rPr>
          <w:rFonts w:ascii="Times New Roman"/>
          <w:b w:val="false"/>
          <w:i w:val="false"/>
          <w:color w:val="000000"/>
          <w:sz w:val="28"/>
        </w:rPr>
        <w:t xml:space="preserve">
       </w:t>
      </w:r>
    </w:p>
    <w:bookmarkEnd w:id="8702"/>
    <w:p>
      <w:pPr>
        <w:spacing w:after="0"/>
        <w:ind w:left="0"/>
        <w:jc w:val="both"/>
      </w:pPr>
      <w:r>
        <w:drawing>
          <wp:inline distT="0" distB="0" distL="0" distR="0">
            <wp:extent cx="4622800" cy="952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3"/>
                    <a:stretch>
                      <a:fillRect/>
                    </a:stretch>
                  </pic:blipFill>
                  <pic:spPr>
                    <a:xfrm>
                      <a:off x="0" y="0"/>
                      <a:ext cx="4622800" cy="952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9194" w:id="8703"/>
    <w:p>
      <w:pPr>
        <w:spacing w:after="0"/>
        <w:ind w:left="0"/>
        <w:jc w:val="both"/>
      </w:pPr>
      <w:r>
        <w:rPr>
          <w:rFonts w:ascii="Times New Roman"/>
          <w:b w:val="false"/>
          <w:i w:val="false"/>
          <w:color w:val="000000"/>
          <w:sz w:val="28"/>
        </w:rPr>
        <w:t>
      12 сурет</w:t>
      </w:r>
    </w:p>
    <w:bookmarkEnd w:id="8703"/>
    <w:bookmarkStart w:name="z19195" w:id="8704"/>
    <w:p>
      <w:pPr>
        <w:spacing w:after="0"/>
        <w:ind w:left="0"/>
        <w:jc w:val="both"/>
      </w:pPr>
      <w:r>
        <w:rPr>
          <w:rFonts w:ascii="Times New Roman"/>
          <w:b w:val="false"/>
          <w:i w:val="false"/>
          <w:color w:val="000000"/>
          <w:sz w:val="28"/>
        </w:rPr>
        <w:t xml:space="preserve">
       </w:t>
      </w:r>
    </w:p>
    <w:bookmarkEnd w:id="8704"/>
    <w:p>
      <w:pPr>
        <w:spacing w:after="0"/>
        <w:ind w:left="0"/>
        <w:jc w:val="both"/>
      </w:pPr>
      <w:r>
        <w:drawing>
          <wp:inline distT="0" distB="0" distL="0" distR="0">
            <wp:extent cx="7010400" cy="353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4"/>
                    <a:stretch>
                      <a:fillRect/>
                    </a:stretch>
                  </pic:blipFill>
                  <pic:spPr>
                    <a:xfrm>
                      <a:off x="0" y="0"/>
                      <a:ext cx="7010400" cy="353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9196" w:id="8705"/>
    <w:p>
      <w:pPr>
        <w:spacing w:after="0"/>
        <w:ind w:left="0"/>
        <w:jc w:val="both"/>
      </w:pPr>
      <w:r>
        <w:rPr>
          <w:rFonts w:ascii="Times New Roman"/>
          <w:b w:val="false"/>
          <w:i w:val="false"/>
          <w:color w:val="000000"/>
          <w:sz w:val="28"/>
        </w:rPr>
        <w:t>
      13в сурет</w:t>
      </w:r>
    </w:p>
    <w:bookmarkEnd w:id="8705"/>
    <w:bookmarkStart w:name="z19197" w:id="8706"/>
    <w:p>
      <w:pPr>
        <w:spacing w:after="0"/>
        <w:ind w:left="0"/>
        <w:jc w:val="both"/>
      </w:pPr>
      <w:r>
        <w:rPr>
          <w:rFonts w:ascii="Times New Roman"/>
          <w:b w:val="false"/>
          <w:i w:val="false"/>
          <w:color w:val="000000"/>
          <w:sz w:val="28"/>
        </w:rPr>
        <w:t xml:space="preserve">
       </w:t>
      </w:r>
    </w:p>
    <w:bookmarkEnd w:id="8706"/>
    <w:p>
      <w:pPr>
        <w:spacing w:after="0"/>
        <w:ind w:left="0"/>
        <w:jc w:val="both"/>
      </w:pPr>
      <w:r>
        <w:drawing>
          <wp:inline distT="0" distB="0" distL="0" distR="0">
            <wp:extent cx="4533900" cy="271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5"/>
                    <a:stretch>
                      <a:fillRect/>
                    </a:stretch>
                  </pic:blipFill>
                  <pic:spPr>
                    <a:xfrm>
                      <a:off x="0" y="0"/>
                      <a:ext cx="4533900" cy="271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9198" w:id="8707"/>
    <w:p>
      <w:pPr>
        <w:spacing w:after="0"/>
        <w:ind w:left="0"/>
        <w:jc w:val="both"/>
      </w:pPr>
      <w:r>
        <w:rPr>
          <w:rFonts w:ascii="Times New Roman"/>
          <w:b w:val="false"/>
          <w:i w:val="false"/>
          <w:color w:val="000000"/>
          <w:sz w:val="28"/>
        </w:rPr>
        <w:t>
      14 сурет</w:t>
      </w:r>
    </w:p>
    <w:bookmarkEnd w:id="8707"/>
    <w:bookmarkStart w:name="z19199" w:id="8708"/>
    <w:p>
      <w:pPr>
        <w:spacing w:after="0"/>
        <w:ind w:left="0"/>
        <w:jc w:val="both"/>
      </w:pPr>
      <w:r>
        <w:rPr>
          <w:rFonts w:ascii="Times New Roman"/>
          <w:b w:val="false"/>
          <w:i w:val="false"/>
          <w:color w:val="000000"/>
          <w:sz w:val="28"/>
        </w:rPr>
        <w:t xml:space="preserve">
       </w:t>
      </w:r>
    </w:p>
    <w:bookmarkEnd w:id="8708"/>
    <w:p>
      <w:pPr>
        <w:spacing w:after="0"/>
        <w:ind w:left="0"/>
        <w:jc w:val="both"/>
      </w:pPr>
      <w:r>
        <w:drawing>
          <wp:inline distT="0" distB="0" distL="0" distR="0">
            <wp:extent cx="6019800" cy="463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6"/>
                    <a:stretch>
                      <a:fillRect/>
                    </a:stretch>
                  </pic:blipFill>
                  <pic:spPr>
                    <a:xfrm>
                      <a:off x="0" y="0"/>
                      <a:ext cx="6019800" cy="463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9200" w:id="8709"/>
    <w:p>
      <w:pPr>
        <w:spacing w:after="0"/>
        <w:ind w:left="0"/>
        <w:jc w:val="both"/>
      </w:pPr>
      <w:r>
        <w:rPr>
          <w:rFonts w:ascii="Times New Roman"/>
          <w:b w:val="false"/>
          <w:i w:val="false"/>
          <w:color w:val="000000"/>
          <w:sz w:val="28"/>
        </w:rPr>
        <w:t>
      15 сурет.</w:t>
      </w:r>
    </w:p>
    <w:bookmarkEnd w:id="8709"/>
    <w:bookmarkStart w:name="z19201" w:id="8710"/>
    <w:p>
      <w:pPr>
        <w:spacing w:after="0"/>
        <w:ind w:left="0"/>
        <w:jc w:val="both"/>
      </w:pPr>
      <w:r>
        <w:rPr>
          <w:rFonts w:ascii="Times New Roman"/>
          <w:b w:val="false"/>
          <w:i w:val="false"/>
          <w:color w:val="000000"/>
          <w:sz w:val="28"/>
        </w:rPr>
        <w:t xml:space="preserve">
       </w:t>
      </w:r>
    </w:p>
    <w:bookmarkEnd w:id="8710"/>
    <w:p>
      <w:pPr>
        <w:spacing w:after="0"/>
        <w:ind w:left="0"/>
        <w:jc w:val="both"/>
      </w:pPr>
      <w:r>
        <w:drawing>
          <wp:inline distT="0" distB="0" distL="0" distR="0">
            <wp:extent cx="4432300" cy="410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7"/>
                    <a:stretch>
                      <a:fillRect/>
                    </a:stretch>
                  </pic:blipFill>
                  <pic:spPr>
                    <a:xfrm>
                      <a:off x="0" y="0"/>
                      <a:ext cx="4432300" cy="410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9202" w:id="8711"/>
    <w:p>
      <w:pPr>
        <w:spacing w:after="0"/>
        <w:ind w:left="0"/>
        <w:jc w:val="both"/>
      </w:pPr>
      <w:r>
        <w:rPr>
          <w:rFonts w:ascii="Times New Roman"/>
          <w:b w:val="false"/>
          <w:i w:val="false"/>
          <w:color w:val="000000"/>
          <w:sz w:val="28"/>
        </w:rPr>
        <w:t>
      16 сурет</w:t>
      </w:r>
    </w:p>
    <w:bookmarkEnd w:id="8711"/>
    <w:bookmarkStart w:name="z19203" w:id="8712"/>
    <w:p>
      <w:pPr>
        <w:spacing w:after="0"/>
        <w:ind w:left="0"/>
        <w:jc w:val="both"/>
      </w:pPr>
      <w:r>
        <w:rPr>
          <w:rFonts w:ascii="Times New Roman"/>
          <w:b w:val="false"/>
          <w:i w:val="false"/>
          <w:color w:val="000000"/>
          <w:sz w:val="28"/>
        </w:rPr>
        <w:t xml:space="preserve">
       </w:t>
      </w:r>
    </w:p>
    <w:bookmarkEnd w:id="8712"/>
    <w:p>
      <w:pPr>
        <w:spacing w:after="0"/>
        <w:ind w:left="0"/>
        <w:jc w:val="both"/>
      </w:pPr>
      <w:r>
        <w:drawing>
          <wp:inline distT="0" distB="0" distL="0" distR="0">
            <wp:extent cx="6515100" cy="215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8"/>
                    <a:stretch>
                      <a:fillRect/>
                    </a:stretch>
                  </pic:blipFill>
                  <pic:spPr>
                    <a:xfrm>
                      <a:off x="0" y="0"/>
                      <a:ext cx="6515100" cy="215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9204" w:id="8713"/>
    <w:p>
      <w:pPr>
        <w:spacing w:after="0"/>
        <w:ind w:left="0"/>
        <w:jc w:val="both"/>
      </w:pPr>
      <w:r>
        <w:rPr>
          <w:rFonts w:ascii="Times New Roman"/>
          <w:b w:val="false"/>
          <w:i w:val="false"/>
          <w:color w:val="000000"/>
          <w:sz w:val="28"/>
        </w:rPr>
        <w:t>
      17 сурет</w:t>
      </w:r>
    </w:p>
    <w:bookmarkEnd w:id="8713"/>
    <w:bookmarkStart w:name="z19205" w:id="8714"/>
    <w:p>
      <w:pPr>
        <w:spacing w:after="0"/>
        <w:ind w:left="0"/>
        <w:jc w:val="both"/>
      </w:pPr>
      <w:r>
        <w:rPr>
          <w:rFonts w:ascii="Times New Roman"/>
          <w:b w:val="false"/>
          <w:i w:val="false"/>
          <w:color w:val="000000"/>
          <w:sz w:val="28"/>
        </w:rPr>
        <w:t xml:space="preserve">
       </w:t>
      </w:r>
    </w:p>
    <w:bookmarkEnd w:id="8714"/>
    <w:p>
      <w:pPr>
        <w:spacing w:after="0"/>
        <w:ind w:left="0"/>
        <w:jc w:val="both"/>
      </w:pPr>
      <w:r>
        <w:drawing>
          <wp:inline distT="0" distB="0" distL="0" distR="0">
            <wp:extent cx="4241800" cy="669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9"/>
                    <a:stretch>
                      <a:fillRect/>
                    </a:stretch>
                  </pic:blipFill>
                  <pic:spPr>
                    <a:xfrm>
                      <a:off x="0" y="0"/>
                      <a:ext cx="4241800" cy="669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9206" w:id="8715"/>
    <w:p>
      <w:pPr>
        <w:spacing w:after="0"/>
        <w:ind w:left="0"/>
        <w:jc w:val="both"/>
      </w:pPr>
      <w:r>
        <w:rPr>
          <w:rFonts w:ascii="Times New Roman"/>
          <w:b w:val="false"/>
          <w:i w:val="false"/>
          <w:color w:val="000000"/>
          <w:sz w:val="28"/>
        </w:rPr>
        <w:t>
      18 сурет</w:t>
      </w:r>
    </w:p>
    <w:bookmarkEnd w:id="8715"/>
    <w:bookmarkStart w:name="z19207" w:id="8716"/>
    <w:p>
      <w:pPr>
        <w:spacing w:after="0"/>
        <w:ind w:left="0"/>
        <w:jc w:val="both"/>
      </w:pPr>
      <w:r>
        <w:rPr>
          <w:rFonts w:ascii="Times New Roman"/>
          <w:b w:val="false"/>
          <w:i w:val="false"/>
          <w:color w:val="000000"/>
          <w:sz w:val="28"/>
        </w:rPr>
        <w:t xml:space="preserve">
       </w:t>
      </w:r>
    </w:p>
    <w:bookmarkEnd w:id="8716"/>
    <w:p>
      <w:pPr>
        <w:spacing w:after="0"/>
        <w:ind w:left="0"/>
        <w:jc w:val="both"/>
      </w:pPr>
      <w:r>
        <w:drawing>
          <wp:inline distT="0" distB="0" distL="0" distR="0">
            <wp:extent cx="5791200" cy="297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0"/>
                    <a:stretch>
                      <a:fillRect/>
                    </a:stretch>
                  </pic:blipFill>
                  <pic:spPr>
                    <a:xfrm>
                      <a:off x="0" y="0"/>
                      <a:ext cx="5791200" cy="297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9208" w:id="8717"/>
    <w:p>
      <w:pPr>
        <w:spacing w:after="0"/>
        <w:ind w:left="0"/>
        <w:jc w:val="both"/>
      </w:pPr>
      <w:r>
        <w:rPr>
          <w:rFonts w:ascii="Times New Roman"/>
          <w:b w:val="false"/>
          <w:i w:val="false"/>
          <w:color w:val="000000"/>
          <w:sz w:val="28"/>
        </w:rPr>
        <w:t>
      19 сурет</w:t>
      </w:r>
    </w:p>
    <w:bookmarkEnd w:id="8717"/>
    <w:bookmarkStart w:name="z19209" w:id="8718"/>
    <w:p>
      <w:pPr>
        <w:spacing w:after="0"/>
        <w:ind w:left="0"/>
        <w:jc w:val="both"/>
      </w:pPr>
      <w:r>
        <w:rPr>
          <w:rFonts w:ascii="Times New Roman"/>
          <w:b w:val="false"/>
          <w:i w:val="false"/>
          <w:color w:val="000000"/>
          <w:sz w:val="28"/>
        </w:rPr>
        <w:t xml:space="preserve">
       </w:t>
      </w:r>
    </w:p>
    <w:bookmarkEnd w:id="8718"/>
    <w:p>
      <w:pPr>
        <w:spacing w:after="0"/>
        <w:ind w:left="0"/>
        <w:jc w:val="both"/>
      </w:pPr>
      <w:r>
        <w:drawing>
          <wp:inline distT="0" distB="0" distL="0" distR="0">
            <wp:extent cx="5791200" cy="180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1"/>
                    <a:stretch>
                      <a:fillRect/>
                    </a:stretch>
                  </pic:blipFill>
                  <pic:spPr>
                    <a:xfrm>
                      <a:off x="0" y="0"/>
                      <a:ext cx="5791200" cy="180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9210" w:id="8719"/>
    <w:p>
      <w:pPr>
        <w:spacing w:after="0"/>
        <w:ind w:left="0"/>
        <w:jc w:val="both"/>
      </w:pPr>
      <w:r>
        <w:rPr>
          <w:rFonts w:ascii="Times New Roman"/>
          <w:b w:val="false"/>
          <w:i w:val="false"/>
          <w:color w:val="000000"/>
          <w:sz w:val="28"/>
        </w:rPr>
        <w:t>
      20. сурет</w:t>
      </w:r>
    </w:p>
    <w:bookmarkEnd w:id="8719"/>
    <w:bookmarkStart w:name="z19211" w:id="8720"/>
    <w:p>
      <w:pPr>
        <w:spacing w:after="0"/>
        <w:ind w:left="0"/>
        <w:jc w:val="both"/>
      </w:pPr>
      <w:r>
        <w:rPr>
          <w:rFonts w:ascii="Times New Roman"/>
          <w:b w:val="false"/>
          <w:i w:val="false"/>
          <w:color w:val="000000"/>
          <w:sz w:val="28"/>
        </w:rPr>
        <w:t xml:space="preserve">
       </w:t>
      </w:r>
    </w:p>
    <w:bookmarkEnd w:id="8720"/>
    <w:p>
      <w:pPr>
        <w:spacing w:after="0"/>
        <w:ind w:left="0"/>
        <w:jc w:val="both"/>
      </w:pPr>
      <w:r>
        <w:drawing>
          <wp:inline distT="0" distB="0" distL="0" distR="0">
            <wp:extent cx="4305300" cy="554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2"/>
                    <a:stretch>
                      <a:fillRect/>
                    </a:stretch>
                  </pic:blipFill>
                  <pic:spPr>
                    <a:xfrm>
                      <a:off x="0" y="0"/>
                      <a:ext cx="4305300" cy="554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9212" w:id="8721"/>
    <w:p>
      <w:pPr>
        <w:spacing w:after="0"/>
        <w:ind w:left="0"/>
        <w:jc w:val="both"/>
      </w:pPr>
      <w:r>
        <w:rPr>
          <w:rFonts w:ascii="Times New Roman"/>
          <w:b w:val="false"/>
          <w:i w:val="false"/>
          <w:color w:val="000000"/>
          <w:sz w:val="28"/>
        </w:rPr>
        <w:t>
      21 сурет</w:t>
      </w:r>
    </w:p>
    <w:bookmarkEnd w:id="8721"/>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Кәсіпорындар шығарындыларынан болатын атмосфералық ауадағы зиянды заттардың концентрациясын есептеу әдістемесіне 5-қосымша</w:t>
                  </w:r>
                </w:p>
              </w:tc>
            </w:tr>
          </w:tbl>
          <w:p/>
        </w:tc>
      </w:tr>
    </w:tbl>
    <w:bookmarkStart w:name="z19214" w:id="8722"/>
    <w:p>
      <w:pPr>
        <w:spacing w:after="0"/>
        <w:ind w:left="0"/>
        <w:jc w:val="left"/>
      </w:pPr>
      <w:r>
        <w:rPr>
          <w:rFonts w:ascii="Times New Roman"/>
          <w:b/>
          <w:i w:val="false"/>
          <w:color w:val="000000"/>
        </w:rPr>
        <w:t xml:space="preserve"> Қолайсыз метеорологиялық жағдайларда атмосфералық ауада оларды тастау көздерінің аумағында ластаушы заттардың жерге жақын қабаттарыңдағы шоғырлану есебінің мысалдары</w:t>
      </w:r>
    </w:p>
    <w:bookmarkEnd w:id="8722"/>
    <w:bookmarkStart w:name="z19215" w:id="8723"/>
    <w:p>
      <w:pPr>
        <w:spacing w:after="0"/>
        <w:ind w:left="0"/>
        <w:jc w:val="both"/>
      </w:pPr>
      <w:r>
        <w:rPr>
          <w:rFonts w:ascii="Times New Roman"/>
          <w:b w:val="false"/>
          <w:i w:val="false"/>
          <w:color w:val="000000"/>
          <w:sz w:val="28"/>
        </w:rPr>
        <w:t>
      Мысал 1. Қазандық (ашық түзі жер, Павлодар облысы).</w:t>
      </w:r>
    </w:p>
    <w:bookmarkEnd w:id="87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16" w:id="8724"/>
          <w:p>
            <w:pPr>
              <w:spacing w:after="20"/>
              <w:ind w:left="20"/>
              <w:jc w:val="both"/>
            </w:pPr>
            <w:r>
              <w:rPr>
                <w:rFonts w:ascii="Times New Roman"/>
                <w:b w:val="false"/>
                <w:i w:val="false"/>
                <w:color w:val="000000"/>
                <w:sz w:val="20"/>
              </w:rPr>
              <w:t>
р/с</w:t>
            </w:r>
          </w:p>
          <w:bookmarkEnd w:id="872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Мінездеме, белгілері, есебі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17" w:id="8725"/>
          <w:p>
            <w:pPr>
              <w:spacing w:after="20"/>
              <w:ind w:left="20"/>
              <w:jc w:val="both"/>
            </w:pPr>
            <w:r>
              <w:rPr>
                <w:rFonts w:ascii="Times New Roman"/>
                <w:b w:val="false"/>
                <w:i w:val="false"/>
                <w:color w:val="000000"/>
                <w:sz w:val="20"/>
              </w:rPr>
              <w:t>
1</w:t>
            </w:r>
          </w:p>
          <w:bookmarkEnd w:id="872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Түтін мұржалардың саны, 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18" w:id="8726"/>
          <w:p>
            <w:pPr>
              <w:spacing w:after="20"/>
              <w:ind w:left="20"/>
              <w:jc w:val="both"/>
            </w:pPr>
            <w:r>
              <w:rPr>
                <w:rFonts w:ascii="Times New Roman"/>
                <w:b w:val="false"/>
                <w:i w:val="false"/>
                <w:color w:val="000000"/>
                <w:sz w:val="20"/>
              </w:rPr>
              <w:t>
2</w:t>
            </w:r>
          </w:p>
          <w:bookmarkEnd w:id="872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Түтін мұржалардың биіктігі, 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19" w:id="8727"/>
          <w:p>
            <w:pPr>
              <w:spacing w:after="20"/>
              <w:ind w:left="20"/>
              <w:jc w:val="both"/>
            </w:pPr>
            <w:r>
              <w:rPr>
                <w:rFonts w:ascii="Times New Roman"/>
                <w:b w:val="false"/>
                <w:i w:val="false"/>
                <w:color w:val="000000"/>
                <w:sz w:val="20"/>
              </w:rPr>
              <w:t>
3</w:t>
            </w:r>
          </w:p>
          <w:bookmarkEnd w:id="872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Мұржаның ауыз шығатының диаметрі, 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20" w:id="8728"/>
          <w:p>
            <w:pPr>
              <w:spacing w:after="20"/>
              <w:ind w:left="20"/>
              <w:jc w:val="both"/>
            </w:pPr>
            <w:r>
              <w:rPr>
                <w:rFonts w:ascii="Times New Roman"/>
                <w:b w:val="false"/>
                <w:i w:val="false"/>
                <w:color w:val="000000"/>
                <w:sz w:val="20"/>
              </w:rPr>
              <w:t>
4</w:t>
            </w:r>
          </w:p>
          <w:bookmarkEnd w:id="872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Ауалыгазды қоспаның шығу жылдамдығы, ?</w:t>
            </w:r>
            <w:r>
              <w:rPr>
                <w:rFonts w:ascii="Times New Roman"/>
                <w:b w:val="false"/>
                <w:i w:val="false"/>
                <w:color w:val="000000"/>
                <w:vertAlign w:val="subscript"/>
              </w:rPr>
              <w:t>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21" w:id="8729"/>
          <w:p>
            <w:pPr>
              <w:spacing w:after="20"/>
              <w:ind w:left="20"/>
              <w:jc w:val="both"/>
            </w:pPr>
            <w:r>
              <w:rPr>
                <w:rFonts w:ascii="Times New Roman"/>
                <w:b w:val="false"/>
                <w:i w:val="false"/>
                <w:color w:val="000000"/>
                <w:sz w:val="20"/>
              </w:rPr>
              <w:t>
5</w:t>
            </w:r>
          </w:p>
          <w:bookmarkEnd w:id="872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Ауалыгазды қоспаның температурасы, Т</w:t>
            </w:r>
            <w:r>
              <w:rPr>
                <w:rFonts w:ascii="Times New Roman"/>
                <w:b w:val="false"/>
                <w:i w:val="false"/>
                <w:color w:val="000000"/>
                <w:vertAlign w:val="subscript"/>
              </w:rPr>
              <w:t>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22" w:id="8730"/>
          <w:p>
            <w:pPr>
              <w:spacing w:after="20"/>
              <w:ind w:left="20"/>
              <w:jc w:val="both"/>
            </w:pPr>
            <w:r>
              <w:rPr>
                <w:rFonts w:ascii="Times New Roman"/>
                <w:b w:val="false"/>
                <w:i w:val="false"/>
                <w:color w:val="000000"/>
                <w:sz w:val="20"/>
              </w:rPr>
              <w:t>
6</w:t>
            </w:r>
          </w:p>
          <w:bookmarkEnd w:id="873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ауаның температурасы, Т</w:t>
            </w:r>
            <w:r>
              <w:rPr>
                <w:rFonts w:ascii="Times New Roman"/>
                <w:b w:val="false"/>
                <w:i w:val="false"/>
                <w:color w:val="000000"/>
                <w:vertAlign w:val="subscript"/>
              </w:rPr>
              <w:t>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23" w:id="8731"/>
          <w:p>
            <w:pPr>
              <w:spacing w:after="20"/>
              <w:ind w:left="20"/>
              <w:jc w:val="both"/>
            </w:pPr>
            <w:r>
              <w:rPr>
                <w:rFonts w:ascii="Times New Roman"/>
                <w:b w:val="false"/>
                <w:i w:val="false"/>
                <w:color w:val="000000"/>
                <w:sz w:val="20"/>
              </w:rPr>
              <w:t>
7</w:t>
            </w:r>
          </w:p>
          <w:bookmarkEnd w:id="873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Күкірт қостотығының шығарындысы, </w:t>
            </w:r>
          </w:p>
          <w:p>
            <w:pPr>
              <w:spacing w:after="20"/>
              <w:ind w:left="20"/>
              <w:jc w:val="both"/>
            </w:pPr>
            <w:r>
              <w:drawing>
                <wp:inline distT="0" distB="0" distL="0" distR="0">
                  <wp:extent cx="444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3"/>
                          <a:stretch>
                            <a:fillRect/>
                          </a:stretch>
                        </pic:blipFill>
                        <pic:spPr>
                          <a:xfrm>
                            <a:off x="0" y="0"/>
                            <a:ext cx="444500" cy="292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24" w:id="8732"/>
          <w:p>
            <w:pPr>
              <w:spacing w:after="20"/>
              <w:ind w:left="20"/>
              <w:jc w:val="both"/>
            </w:pPr>
            <w:r>
              <w:rPr>
                <w:rFonts w:ascii="Times New Roman"/>
                <w:b w:val="false"/>
                <w:i w:val="false"/>
                <w:color w:val="000000"/>
                <w:sz w:val="20"/>
              </w:rPr>
              <w:t>
8</w:t>
            </w:r>
          </w:p>
          <w:bookmarkEnd w:id="873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 шығарындысы, М</w:t>
            </w:r>
            <w:r>
              <w:rPr>
                <w:rFonts w:ascii="Times New Roman"/>
                <w:b w:val="false"/>
                <w:i w:val="false"/>
                <w:color w:val="000000"/>
                <w:vertAlign w:val="subscript"/>
              </w:rPr>
              <w:t>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25" w:id="8733"/>
          <w:p>
            <w:pPr>
              <w:spacing w:after="20"/>
              <w:ind w:left="20"/>
              <w:jc w:val="both"/>
            </w:pPr>
            <w:r>
              <w:rPr>
                <w:rFonts w:ascii="Times New Roman"/>
                <w:b w:val="false"/>
                <w:i w:val="false"/>
                <w:color w:val="000000"/>
                <w:sz w:val="20"/>
              </w:rPr>
              <w:t>
9</w:t>
            </w:r>
          </w:p>
          <w:bookmarkEnd w:id="873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Азот тотықтарының шығарындысы (азот қостотығына есептегенде), </w:t>
            </w:r>
          </w:p>
          <w:p>
            <w:pPr>
              <w:spacing w:after="20"/>
              <w:ind w:left="20"/>
              <w:jc w:val="both"/>
            </w:pPr>
            <w:r>
              <w:drawing>
                <wp:inline distT="0" distB="0" distL="0" distR="0">
                  <wp:extent cx="457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4"/>
                          <a:stretch>
                            <a:fillRect/>
                          </a:stretch>
                        </pic:blipFill>
                        <pic:spPr>
                          <a:xfrm>
                            <a:off x="0" y="0"/>
                            <a:ext cx="457200" cy="292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26" w:id="8734"/>
          <w:p>
            <w:pPr>
              <w:spacing w:after="20"/>
              <w:ind w:left="20"/>
              <w:jc w:val="both"/>
            </w:pPr>
            <w:r>
              <w:rPr>
                <w:rFonts w:ascii="Times New Roman"/>
                <w:b w:val="false"/>
                <w:i w:val="false"/>
                <w:color w:val="000000"/>
                <w:sz w:val="20"/>
              </w:rPr>
              <w:t>
10</w:t>
            </w:r>
          </w:p>
          <w:bookmarkEnd w:id="873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формуладағы коэффициенттер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27" w:id="8735"/>
          <w:p>
            <w:pPr>
              <w:spacing w:after="20"/>
              <w:ind w:left="20"/>
              <w:jc w:val="both"/>
            </w:pPr>
            <w:r>
              <w:rPr>
                <w:rFonts w:ascii="Times New Roman"/>
                <w:b w:val="false"/>
                <w:i w:val="false"/>
                <w:color w:val="000000"/>
                <w:sz w:val="20"/>
              </w:rPr>
              <w:t>
 </w:t>
            </w:r>
          </w:p>
          <w:bookmarkEnd w:id="873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28" w:id="8736"/>
          <w:p>
            <w:pPr>
              <w:spacing w:after="20"/>
              <w:ind w:left="20"/>
              <w:jc w:val="both"/>
            </w:pPr>
            <w:r>
              <w:rPr>
                <w:rFonts w:ascii="Times New Roman"/>
                <w:b w:val="false"/>
                <w:i w:val="false"/>
                <w:color w:val="000000"/>
                <w:sz w:val="20"/>
              </w:rPr>
              <w:t>
 </w:t>
            </w:r>
          </w:p>
          <w:bookmarkEnd w:id="873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29" w:id="8737"/>
          <w:p>
            <w:pPr>
              <w:spacing w:after="20"/>
              <w:ind w:left="20"/>
              <w:jc w:val="both"/>
            </w:pPr>
            <w:r>
              <w:rPr>
                <w:rFonts w:ascii="Times New Roman"/>
                <w:b w:val="false"/>
                <w:i w:val="false"/>
                <w:color w:val="000000"/>
                <w:sz w:val="20"/>
              </w:rPr>
              <w:t>
11</w:t>
            </w:r>
          </w:p>
          <w:bookmarkEnd w:id="873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Максималды бір реттік шекті мүмкін концентрациялары (ПДК):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30" w:id="8738"/>
          <w:p>
            <w:pPr>
              <w:spacing w:after="20"/>
              <w:ind w:left="20"/>
              <w:jc w:val="both"/>
            </w:pPr>
            <w:r>
              <w:rPr>
                <w:rFonts w:ascii="Times New Roman"/>
                <w:b w:val="false"/>
                <w:i w:val="false"/>
                <w:color w:val="000000"/>
                <w:sz w:val="20"/>
              </w:rPr>
              <w:t>
 </w:t>
            </w:r>
          </w:p>
          <w:bookmarkEnd w:id="873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қостотығы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31" w:id="8739"/>
          <w:p>
            <w:pPr>
              <w:spacing w:after="20"/>
              <w:ind w:left="20"/>
              <w:jc w:val="both"/>
            </w:pPr>
            <w:r>
              <w:rPr>
                <w:rFonts w:ascii="Times New Roman"/>
                <w:b w:val="false"/>
                <w:i w:val="false"/>
                <w:color w:val="000000"/>
                <w:sz w:val="20"/>
              </w:rPr>
              <w:t>
 </w:t>
            </w:r>
          </w:p>
          <w:bookmarkEnd w:id="873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32" w:id="8740"/>
          <w:p>
            <w:pPr>
              <w:spacing w:after="20"/>
              <w:ind w:left="20"/>
              <w:jc w:val="both"/>
            </w:pPr>
            <w:r>
              <w:rPr>
                <w:rFonts w:ascii="Times New Roman"/>
                <w:b w:val="false"/>
                <w:i w:val="false"/>
                <w:color w:val="000000"/>
                <w:sz w:val="20"/>
              </w:rPr>
              <w:t>
 </w:t>
            </w:r>
          </w:p>
          <w:bookmarkEnd w:id="874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қостотығы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33" w:id="8741"/>
          <w:p>
            <w:pPr>
              <w:spacing w:after="20"/>
              <w:ind w:left="20"/>
              <w:jc w:val="both"/>
            </w:pPr>
            <w:r>
              <w:rPr>
                <w:rFonts w:ascii="Times New Roman"/>
                <w:b w:val="false"/>
                <w:i w:val="false"/>
                <w:color w:val="000000"/>
                <w:sz w:val="20"/>
              </w:rPr>
              <w:t>
12</w:t>
            </w:r>
          </w:p>
          <w:bookmarkEnd w:id="874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Ауалыгазды қоспаның көлемі (2.2. формула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34" w:id="8742"/>
          <w:p>
            <w:pPr>
              <w:spacing w:after="20"/>
              <w:ind w:left="20"/>
              <w:jc w:val="both"/>
            </w:pPr>
            <w:r>
              <w:rPr>
                <w:rFonts w:ascii="Times New Roman"/>
                <w:b w:val="false"/>
                <w:i w:val="false"/>
                <w:color w:val="000000"/>
                <w:sz w:val="20"/>
              </w:rPr>
              <w:t>
 </w:t>
            </w:r>
          </w:p>
          <w:bookmarkEnd w:id="874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684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5"/>
                          <a:stretch>
                            <a:fillRect/>
                          </a:stretch>
                        </pic:blipFill>
                        <pic:spPr>
                          <a:xfrm>
                            <a:off x="0" y="0"/>
                            <a:ext cx="1168400" cy="495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r>
              <w:rPr>
                <w:rFonts w:ascii="Times New Roman"/>
                <w:b w:val="false"/>
                <w:i w:val="false"/>
                <w:color w:val="000000"/>
                <w:sz w:val="20"/>
              </w:rPr>
              <w:t>/с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35" w:id="8743"/>
          <w:p>
            <w:pPr>
              <w:spacing w:after="20"/>
              <w:ind w:left="20"/>
              <w:jc w:val="both"/>
            </w:pPr>
            <w:r>
              <w:rPr>
                <w:rFonts w:ascii="Times New Roman"/>
                <w:b w:val="false"/>
                <w:i w:val="false"/>
                <w:color w:val="000000"/>
                <w:sz w:val="20"/>
              </w:rPr>
              <w:t>
13</w:t>
            </w:r>
          </w:p>
          <w:bookmarkEnd w:id="874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Ауалыгазды қоспаның қызып кетуі,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36" w:id="8744"/>
          <w:p>
            <w:pPr>
              <w:spacing w:after="20"/>
              <w:ind w:left="20"/>
              <w:jc w:val="both"/>
            </w:pPr>
            <w:r>
              <w:rPr>
                <w:rFonts w:ascii="Times New Roman"/>
                <w:b w:val="false"/>
                <w:i w:val="false"/>
                <w:color w:val="000000"/>
                <w:sz w:val="20"/>
              </w:rPr>
              <w:t>
 </w:t>
            </w:r>
          </w:p>
          <w:bookmarkEnd w:id="874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 Т</w:t>
            </w:r>
            <w:r>
              <w:rPr>
                <w:rFonts w:ascii="Times New Roman"/>
                <w:b w:val="false"/>
                <w:i w:val="false"/>
                <w:color w:val="000000"/>
                <w:vertAlign w:val="subscript"/>
              </w:rPr>
              <w:t>г</w:t>
            </w:r>
            <w:r>
              <w:rPr>
                <w:rFonts w:ascii="Times New Roman"/>
                <w:b w:val="false"/>
                <w:i w:val="false"/>
                <w:color w:val="000000"/>
                <w:sz w:val="20"/>
              </w:rPr>
              <w:t xml:space="preserve"> - Т</w:t>
            </w:r>
            <w:r>
              <w:rPr>
                <w:rFonts w:ascii="Times New Roman"/>
                <w:b w:val="false"/>
                <w:i w:val="false"/>
                <w:color w:val="000000"/>
                <w:vertAlign w:val="subscript"/>
              </w:rPr>
              <w:t>в</w:t>
            </w:r>
            <w:r>
              <w:rPr>
                <w:rFonts w:ascii="Times New Roman"/>
                <w:b w:val="false"/>
                <w:i w:val="false"/>
                <w:color w:val="000000"/>
                <w:sz w:val="20"/>
              </w:rPr>
              <w:t xml:space="preserve"> = 125-25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37" w:id="8745"/>
          <w:p>
            <w:pPr>
              <w:spacing w:after="20"/>
              <w:ind w:left="20"/>
              <w:jc w:val="both"/>
            </w:pPr>
            <w:r>
              <w:rPr>
                <w:rFonts w:ascii="Times New Roman"/>
                <w:b w:val="false"/>
                <w:i w:val="false"/>
                <w:color w:val="000000"/>
                <w:sz w:val="20"/>
              </w:rPr>
              <w:t>
14</w:t>
            </w:r>
          </w:p>
          <w:bookmarkEnd w:id="874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 параметрі (2.3. формула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38" w:id="8746"/>
          <w:p>
            <w:pPr>
              <w:spacing w:after="20"/>
              <w:ind w:left="20"/>
              <w:jc w:val="both"/>
            </w:pPr>
            <w:r>
              <w:rPr>
                <w:rFonts w:ascii="Times New Roman"/>
                <w:b w:val="false"/>
                <w:i w:val="false"/>
                <w:color w:val="000000"/>
                <w:sz w:val="20"/>
              </w:rPr>
              <w:t>
 </w:t>
            </w:r>
          </w:p>
          <w:bookmarkEnd w:id="874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843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6"/>
                          <a:stretch>
                            <a:fillRect/>
                          </a:stretch>
                        </pic:blipFill>
                        <pic:spPr>
                          <a:xfrm>
                            <a:off x="0" y="0"/>
                            <a:ext cx="1384300" cy="558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39" w:id="8747"/>
          <w:p>
            <w:pPr>
              <w:spacing w:after="20"/>
              <w:ind w:left="20"/>
              <w:jc w:val="both"/>
            </w:pPr>
            <w:r>
              <w:rPr>
                <w:rFonts w:ascii="Times New Roman"/>
                <w:b w:val="false"/>
                <w:i w:val="false"/>
                <w:color w:val="000000"/>
                <w:sz w:val="20"/>
              </w:rPr>
              <w:t>
15</w:t>
            </w:r>
          </w:p>
          <w:bookmarkEnd w:id="874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r>
              <w:rPr>
                <w:rFonts w:ascii="Times New Roman"/>
                <w:b w:val="false"/>
                <w:i w:val="false"/>
                <w:color w:val="000000"/>
                <w:vertAlign w:val="subscript"/>
              </w:rPr>
              <w:t>м</w:t>
            </w:r>
            <w:r>
              <w:rPr>
                <w:rFonts w:ascii="Times New Roman"/>
                <w:b w:val="false"/>
                <w:i w:val="false"/>
                <w:color w:val="000000"/>
                <w:sz w:val="20"/>
              </w:rPr>
              <w:t xml:space="preserve"> параметрі (2.4. формула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40" w:id="8748"/>
          <w:p>
            <w:pPr>
              <w:spacing w:after="20"/>
              <w:ind w:left="20"/>
              <w:jc w:val="both"/>
            </w:pPr>
            <w:r>
              <w:rPr>
                <w:rFonts w:ascii="Times New Roman"/>
                <w:b w:val="false"/>
                <w:i w:val="false"/>
                <w:color w:val="000000"/>
                <w:sz w:val="20"/>
              </w:rPr>
              <w:t>
 </w:t>
            </w:r>
          </w:p>
          <w:bookmarkEnd w:id="874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875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7"/>
                          <a:stretch>
                            <a:fillRect/>
                          </a:stretch>
                        </pic:blipFill>
                        <pic:spPr>
                          <a:xfrm>
                            <a:off x="0" y="0"/>
                            <a:ext cx="1587500" cy="508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41" w:id="8749"/>
          <w:p>
            <w:pPr>
              <w:spacing w:after="20"/>
              <w:ind w:left="20"/>
              <w:jc w:val="both"/>
            </w:pPr>
            <w:r>
              <w:rPr>
                <w:rFonts w:ascii="Times New Roman"/>
                <w:b w:val="false"/>
                <w:i w:val="false"/>
                <w:color w:val="000000"/>
                <w:sz w:val="20"/>
              </w:rPr>
              <w:t>
16</w:t>
            </w:r>
          </w:p>
          <w:bookmarkEnd w:id="874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8"/>
                          <a:stretch>
                            <a:fillRect/>
                          </a:stretch>
                        </pic:blipFill>
                        <pic:spPr>
                          <a:xfrm>
                            <a:off x="0" y="0"/>
                            <a:ext cx="241300" cy="254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параметрі (2.5. формула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42" w:id="8750"/>
          <w:p>
            <w:pPr>
              <w:spacing w:after="20"/>
              <w:ind w:left="20"/>
              <w:jc w:val="both"/>
            </w:pPr>
            <w:r>
              <w:rPr>
                <w:rFonts w:ascii="Times New Roman"/>
                <w:b w:val="false"/>
                <w:i w:val="false"/>
                <w:color w:val="000000"/>
                <w:sz w:val="20"/>
              </w:rPr>
              <w:t>
 </w:t>
            </w:r>
          </w:p>
          <w:bookmarkEnd w:id="875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811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9"/>
                          <a:stretch>
                            <a:fillRect/>
                          </a:stretch>
                        </pic:blipFill>
                        <pic:spPr>
                          <a:xfrm>
                            <a:off x="0" y="0"/>
                            <a:ext cx="1181100" cy="457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43" w:id="8751"/>
          <w:p>
            <w:pPr>
              <w:spacing w:after="20"/>
              <w:ind w:left="20"/>
              <w:jc w:val="both"/>
            </w:pPr>
            <w:r>
              <w:rPr>
                <w:rFonts w:ascii="Times New Roman"/>
                <w:b w:val="false"/>
                <w:i w:val="false"/>
                <w:color w:val="000000"/>
                <w:sz w:val="20"/>
              </w:rPr>
              <w:t>
17</w:t>
            </w:r>
          </w:p>
          <w:bookmarkEnd w:id="875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r>
              <w:rPr>
                <w:rFonts w:ascii="Times New Roman"/>
                <w:b w:val="false"/>
                <w:i w:val="false"/>
                <w:color w:val="000000"/>
                <w:vertAlign w:val="subscript"/>
              </w:rPr>
              <w:t>c</w:t>
            </w:r>
            <w:r>
              <w:rPr>
                <w:rFonts w:ascii="Times New Roman"/>
                <w:b w:val="false"/>
                <w:i w:val="false"/>
                <w:color w:val="000000"/>
                <w:sz w:val="20"/>
              </w:rPr>
              <w:t xml:space="preserve"> параметрі (2.6. формула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44" w:id="8752"/>
          <w:p>
            <w:pPr>
              <w:spacing w:after="20"/>
              <w:ind w:left="20"/>
              <w:jc w:val="both"/>
            </w:pPr>
            <w:r>
              <w:rPr>
                <w:rFonts w:ascii="Times New Roman"/>
                <w:b w:val="false"/>
                <w:i w:val="false"/>
                <w:color w:val="000000"/>
                <w:sz w:val="20"/>
              </w:rPr>
              <w:t>
 </w:t>
            </w:r>
          </w:p>
          <w:bookmarkEnd w:id="875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r>
              <w:rPr>
                <w:rFonts w:ascii="Times New Roman"/>
                <w:b w:val="false"/>
                <w:i w:val="false"/>
                <w:color w:val="000000"/>
                <w:vertAlign w:val="subscript"/>
              </w:rPr>
              <w:t>c</w:t>
            </w:r>
            <w:r>
              <w:rPr>
                <w:rFonts w:ascii="Times New Roman"/>
                <w:b w:val="false"/>
                <w:i w:val="false"/>
                <w:color w:val="000000"/>
                <w:sz w:val="20"/>
              </w:rPr>
              <w:t xml:space="preserve"> = 800(0,36)</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45" w:id="8753"/>
          <w:p>
            <w:pPr>
              <w:spacing w:after="20"/>
              <w:ind w:left="20"/>
              <w:jc w:val="both"/>
            </w:pPr>
            <w:r>
              <w:rPr>
                <w:rFonts w:ascii="Times New Roman"/>
                <w:b w:val="false"/>
                <w:i w:val="false"/>
                <w:color w:val="000000"/>
                <w:sz w:val="20"/>
              </w:rPr>
              <w:t>
18</w:t>
            </w:r>
          </w:p>
          <w:bookmarkEnd w:id="875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параметрі (2.7.а формула немесе 2.1. сурет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46" w:id="8754"/>
          <w:p>
            <w:pPr>
              <w:spacing w:after="20"/>
              <w:ind w:left="20"/>
              <w:jc w:val="both"/>
            </w:pPr>
            <w:r>
              <w:rPr>
                <w:rFonts w:ascii="Times New Roman"/>
                <w:b w:val="false"/>
                <w:i w:val="false"/>
                <w:color w:val="000000"/>
                <w:sz w:val="20"/>
              </w:rPr>
              <w:t>
19</w:t>
            </w:r>
          </w:p>
          <w:bookmarkEnd w:id="875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параметрі (2.8п формула немесе 2.2 сурет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47" w:id="8755"/>
          <w:p>
            <w:pPr>
              <w:spacing w:after="20"/>
              <w:ind w:left="20"/>
              <w:jc w:val="both"/>
            </w:pPr>
            <w:r>
              <w:rPr>
                <w:rFonts w:ascii="Times New Roman"/>
                <w:b w:val="false"/>
                <w:i w:val="false"/>
                <w:color w:val="000000"/>
                <w:sz w:val="20"/>
              </w:rPr>
              <w:t>
20</w:t>
            </w:r>
          </w:p>
          <w:bookmarkEnd w:id="875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w:t>
            </w:r>
            <w:r>
              <w:rPr>
                <w:rFonts w:ascii="Times New Roman"/>
                <w:b w:val="false"/>
                <w:i w:val="false"/>
                <w:color w:val="000000"/>
                <w:vertAlign w:val="subscript"/>
              </w:rPr>
              <w:t>м</w:t>
            </w:r>
            <w:r>
              <w:rPr>
                <w:rFonts w:ascii="Times New Roman"/>
                <w:b w:val="false"/>
                <w:i w:val="false"/>
                <w:color w:val="000000"/>
                <w:sz w:val="20"/>
              </w:rPr>
              <w:t xml:space="preserve"> желдің қауіпті жылдамдығы (2.16в формула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48" w:id="8756"/>
          <w:p>
            <w:pPr>
              <w:spacing w:after="20"/>
              <w:ind w:left="20"/>
              <w:jc w:val="both"/>
            </w:pPr>
            <w:r>
              <w:rPr>
                <w:rFonts w:ascii="Times New Roman"/>
                <w:b w:val="false"/>
                <w:i w:val="false"/>
                <w:color w:val="000000"/>
                <w:sz w:val="20"/>
              </w:rPr>
              <w:t>
 </w:t>
            </w:r>
          </w:p>
          <w:bookmarkEnd w:id="875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415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0"/>
                          <a:stretch>
                            <a:fillRect/>
                          </a:stretch>
                        </pic:blipFill>
                        <pic:spPr>
                          <a:xfrm>
                            <a:off x="0" y="0"/>
                            <a:ext cx="1841500" cy="304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49" w:id="8757"/>
          <w:p>
            <w:pPr>
              <w:spacing w:after="20"/>
              <w:ind w:left="20"/>
              <w:jc w:val="both"/>
            </w:pPr>
            <w:r>
              <w:rPr>
                <w:rFonts w:ascii="Times New Roman"/>
                <w:b w:val="false"/>
                <w:i w:val="false"/>
                <w:color w:val="000000"/>
                <w:sz w:val="20"/>
              </w:rPr>
              <w:t>
21</w:t>
            </w:r>
          </w:p>
          <w:bookmarkEnd w:id="875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параметрі (2.14в формула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50" w:id="8758"/>
          <w:p>
            <w:pPr>
              <w:spacing w:after="20"/>
              <w:ind w:left="20"/>
              <w:jc w:val="both"/>
            </w:pPr>
            <w:r>
              <w:rPr>
                <w:rFonts w:ascii="Times New Roman"/>
                <w:b w:val="false"/>
                <w:i w:val="false"/>
                <w:color w:val="000000"/>
                <w:sz w:val="20"/>
              </w:rPr>
              <w:t>
 </w:t>
            </w:r>
          </w:p>
          <w:bookmarkEnd w:id="875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701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1"/>
                          <a:stretch>
                            <a:fillRect/>
                          </a:stretch>
                        </pic:blipFill>
                        <pic:spPr>
                          <a:xfrm>
                            <a:off x="0" y="0"/>
                            <a:ext cx="2070100" cy="304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51" w:id="8759"/>
          <w:p>
            <w:pPr>
              <w:spacing w:after="20"/>
              <w:ind w:left="20"/>
              <w:jc w:val="both"/>
            </w:pPr>
            <w:r>
              <w:rPr>
                <w:rFonts w:ascii="Times New Roman"/>
                <w:b w:val="false"/>
                <w:i w:val="false"/>
                <w:color w:val="000000"/>
                <w:sz w:val="20"/>
              </w:rPr>
              <w:t>
Күкірт қостотығының шоғырлану есебі</w:t>
            </w:r>
          </w:p>
          <w:bookmarkEnd w:id="8759"/>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52" w:id="8760"/>
          <w:p>
            <w:pPr>
              <w:spacing w:after="20"/>
              <w:ind w:left="20"/>
              <w:jc w:val="both"/>
            </w:pPr>
            <w:r>
              <w:rPr>
                <w:rFonts w:ascii="Times New Roman"/>
                <w:b w:val="false"/>
                <w:i w:val="false"/>
                <w:color w:val="000000"/>
                <w:sz w:val="20"/>
              </w:rPr>
              <w:t>
22</w:t>
            </w:r>
          </w:p>
          <w:bookmarkEnd w:id="876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w:t>
            </w:r>
            <w:r>
              <w:rPr>
                <w:rFonts w:ascii="Times New Roman"/>
                <w:b w:val="false"/>
                <w:i w:val="false"/>
                <w:color w:val="000000"/>
                <w:vertAlign w:val="subscript"/>
              </w:rPr>
              <w:t>2</w:t>
            </w:r>
            <w:r>
              <w:rPr>
                <w:rFonts w:ascii="Times New Roman"/>
                <w:b w:val="false"/>
                <w:i w:val="false"/>
                <w:color w:val="000000"/>
                <w:sz w:val="20"/>
              </w:rPr>
              <w:t xml:space="preserve"> максималды шоғырлануы (2.1. формула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53" w:id="8761"/>
          <w:p>
            <w:pPr>
              <w:spacing w:after="20"/>
              <w:ind w:left="20"/>
              <w:jc w:val="both"/>
            </w:pPr>
            <w:r>
              <w:rPr>
                <w:rFonts w:ascii="Times New Roman"/>
                <w:b w:val="false"/>
                <w:i w:val="false"/>
                <w:color w:val="000000"/>
                <w:sz w:val="20"/>
              </w:rPr>
              <w:t>
 </w:t>
            </w:r>
          </w:p>
          <w:bookmarkEnd w:id="876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209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2"/>
                          <a:stretch>
                            <a:fillRect/>
                          </a:stretch>
                        </pic:blipFill>
                        <pic:spPr>
                          <a:xfrm>
                            <a:off x="0" y="0"/>
                            <a:ext cx="2120900" cy="546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54" w:id="8762"/>
          <w:p>
            <w:pPr>
              <w:spacing w:after="20"/>
              <w:ind w:left="20"/>
              <w:jc w:val="both"/>
            </w:pPr>
            <w:r>
              <w:rPr>
                <w:rFonts w:ascii="Times New Roman"/>
                <w:b w:val="false"/>
                <w:i w:val="false"/>
                <w:color w:val="000000"/>
                <w:sz w:val="20"/>
              </w:rPr>
              <w:t>
23</w:t>
            </w:r>
          </w:p>
          <w:bookmarkEnd w:id="876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68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3"/>
                          <a:stretch>
                            <a:fillRect/>
                          </a:stretch>
                        </pic:blipFill>
                        <pic:spPr>
                          <a:xfrm>
                            <a:off x="0" y="0"/>
                            <a:ext cx="368300" cy="292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қашықтығы (2.13 формула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55" w:id="8763"/>
          <w:p>
            <w:pPr>
              <w:spacing w:after="20"/>
              <w:ind w:left="20"/>
              <w:jc w:val="both"/>
            </w:pPr>
            <w:r>
              <w:rPr>
                <w:rFonts w:ascii="Times New Roman"/>
                <w:b w:val="false"/>
                <w:i w:val="false"/>
                <w:color w:val="000000"/>
                <w:sz w:val="20"/>
              </w:rPr>
              <w:t>
 </w:t>
            </w:r>
          </w:p>
          <w:bookmarkEnd w:id="876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30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4"/>
                          <a:stretch>
                            <a:fillRect/>
                          </a:stretch>
                        </pic:blipFill>
                        <pic:spPr>
                          <a:xfrm>
                            <a:off x="0" y="0"/>
                            <a:ext cx="1130300" cy="292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56" w:id="8764"/>
          <w:p>
            <w:pPr>
              <w:spacing w:after="20"/>
              <w:ind w:left="20"/>
              <w:jc w:val="both"/>
            </w:pPr>
            <w:r>
              <w:rPr>
                <w:rFonts w:ascii="Times New Roman"/>
                <w:b w:val="false"/>
                <w:i w:val="false"/>
                <w:color w:val="000000"/>
                <w:sz w:val="20"/>
              </w:rPr>
              <w:t>
24</w:t>
            </w:r>
          </w:p>
          <w:bookmarkEnd w:id="876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қашықтық үшін s</w:t>
            </w:r>
            <w:r>
              <w:rPr>
                <w:rFonts w:ascii="Times New Roman"/>
                <w:b w:val="false"/>
                <w:i w:val="false"/>
                <w:color w:val="000000"/>
                <w:vertAlign w:val="subscript"/>
              </w:rPr>
              <w:t>1</w:t>
            </w:r>
            <w:r>
              <w:rPr>
                <w:rFonts w:ascii="Times New Roman"/>
                <w:b w:val="false"/>
                <w:i w:val="false"/>
                <w:color w:val="000000"/>
                <w:sz w:val="20"/>
              </w:rPr>
              <w:t xml:space="preserve"> коэффициенті (2.23а, 2.23б формулалар немесе 2.4 сурет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57" w:id="8765"/>
          <w:p>
            <w:pPr>
              <w:spacing w:after="20"/>
              <w:ind w:left="20"/>
              <w:jc w:val="both"/>
            </w:pPr>
            <w:r>
              <w:rPr>
                <w:rFonts w:ascii="Times New Roman"/>
                <w:b w:val="false"/>
                <w:i w:val="false"/>
                <w:color w:val="000000"/>
                <w:sz w:val="20"/>
              </w:rPr>
              <w:t>
 </w:t>
            </w:r>
          </w:p>
          <w:bookmarkEnd w:id="876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 , х/х</w:t>
            </w:r>
            <w:r>
              <w:rPr>
                <w:rFonts w:ascii="Times New Roman"/>
                <w:b w:val="false"/>
                <w:i w:val="false"/>
                <w:color w:val="000000"/>
                <w:vertAlign w:val="subscript"/>
              </w:rPr>
              <w:t>м</w:t>
            </w:r>
            <w:r>
              <w:rPr>
                <w:rFonts w:ascii="Times New Roman"/>
                <w:b w:val="false"/>
                <w:i w:val="false"/>
                <w:color w:val="000000"/>
                <w:sz w:val="20"/>
              </w:rPr>
              <w:t xml:space="preserve"> = 0,116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58" w:id="8766"/>
          <w:p>
            <w:pPr>
              <w:spacing w:after="20"/>
              <w:ind w:left="20"/>
              <w:jc w:val="both"/>
            </w:pPr>
            <w:r>
              <w:rPr>
                <w:rFonts w:ascii="Times New Roman"/>
                <w:b w:val="false"/>
                <w:i w:val="false"/>
                <w:color w:val="000000"/>
                <w:sz w:val="20"/>
              </w:rPr>
              <w:t>
 </w:t>
            </w:r>
          </w:p>
          <w:bookmarkEnd w:id="876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 , х/х</w:t>
            </w:r>
            <w:r>
              <w:rPr>
                <w:rFonts w:ascii="Times New Roman"/>
                <w:b w:val="false"/>
                <w:i w:val="false"/>
                <w:color w:val="000000"/>
                <w:vertAlign w:val="subscript"/>
              </w:rPr>
              <w:t>м</w:t>
            </w:r>
            <w:r>
              <w:rPr>
                <w:rFonts w:ascii="Times New Roman"/>
                <w:b w:val="false"/>
                <w:i w:val="false"/>
                <w:color w:val="000000"/>
                <w:sz w:val="20"/>
              </w:rPr>
              <w:t xml:space="preserve"> = 0,256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59" w:id="8767"/>
          <w:p>
            <w:pPr>
              <w:spacing w:after="20"/>
              <w:ind w:left="20"/>
              <w:jc w:val="both"/>
            </w:pPr>
            <w:r>
              <w:rPr>
                <w:rFonts w:ascii="Times New Roman"/>
                <w:b w:val="false"/>
                <w:i w:val="false"/>
                <w:color w:val="000000"/>
                <w:sz w:val="20"/>
              </w:rPr>
              <w:t>
 </w:t>
            </w:r>
          </w:p>
          <w:bookmarkEnd w:id="876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 , х/х</w:t>
            </w:r>
            <w:r>
              <w:rPr>
                <w:rFonts w:ascii="Times New Roman"/>
                <w:b w:val="false"/>
                <w:i w:val="false"/>
                <w:color w:val="000000"/>
                <w:vertAlign w:val="subscript"/>
              </w:rPr>
              <w:t>м</w:t>
            </w:r>
            <w:r>
              <w:rPr>
                <w:rFonts w:ascii="Times New Roman"/>
                <w:b w:val="false"/>
                <w:i w:val="false"/>
                <w:color w:val="000000"/>
                <w:sz w:val="20"/>
              </w:rPr>
              <w:t xml:space="preserve"> = 0,465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60" w:id="8768"/>
          <w:p>
            <w:pPr>
              <w:spacing w:after="20"/>
              <w:ind w:left="20"/>
              <w:jc w:val="both"/>
            </w:pPr>
            <w:r>
              <w:rPr>
                <w:rFonts w:ascii="Times New Roman"/>
                <w:b w:val="false"/>
                <w:i w:val="false"/>
                <w:color w:val="000000"/>
                <w:sz w:val="20"/>
              </w:rPr>
              <w:t>
 </w:t>
            </w:r>
          </w:p>
          <w:bookmarkEnd w:id="876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 , х/х</w:t>
            </w:r>
            <w:r>
              <w:rPr>
                <w:rFonts w:ascii="Times New Roman"/>
                <w:b w:val="false"/>
                <w:i w:val="false"/>
                <w:color w:val="000000"/>
                <w:vertAlign w:val="subscript"/>
              </w:rPr>
              <w:t>м</w:t>
            </w:r>
            <w:r>
              <w:rPr>
                <w:rFonts w:ascii="Times New Roman"/>
                <w:b w:val="false"/>
                <w:i w:val="false"/>
                <w:color w:val="000000"/>
                <w:sz w:val="20"/>
              </w:rPr>
              <w:t xml:space="preserve"> = 0,93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61" w:id="8769"/>
          <w:p>
            <w:pPr>
              <w:spacing w:after="20"/>
              <w:ind w:left="20"/>
              <w:jc w:val="both"/>
            </w:pPr>
            <w:r>
              <w:rPr>
                <w:rFonts w:ascii="Times New Roman"/>
                <w:b w:val="false"/>
                <w:i w:val="false"/>
                <w:color w:val="000000"/>
                <w:sz w:val="20"/>
              </w:rPr>
              <w:t>
 </w:t>
            </w:r>
          </w:p>
          <w:bookmarkEnd w:id="876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 , х/х</w:t>
            </w:r>
            <w:r>
              <w:rPr>
                <w:rFonts w:ascii="Times New Roman"/>
                <w:b w:val="false"/>
                <w:i w:val="false"/>
                <w:color w:val="000000"/>
                <w:vertAlign w:val="subscript"/>
              </w:rPr>
              <w:t>м</w:t>
            </w:r>
            <w:r>
              <w:rPr>
                <w:rFonts w:ascii="Times New Roman"/>
                <w:b w:val="false"/>
                <w:i w:val="false"/>
                <w:color w:val="000000"/>
                <w:sz w:val="20"/>
              </w:rPr>
              <w:t xml:space="preserve"> = 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62" w:id="8770"/>
          <w:p>
            <w:pPr>
              <w:spacing w:after="20"/>
              <w:ind w:left="20"/>
              <w:jc w:val="both"/>
            </w:pPr>
            <w:r>
              <w:rPr>
                <w:rFonts w:ascii="Times New Roman"/>
                <w:b w:val="false"/>
                <w:i w:val="false"/>
                <w:color w:val="000000"/>
                <w:sz w:val="20"/>
              </w:rPr>
              <w:t>
 </w:t>
            </w:r>
          </w:p>
          <w:bookmarkEnd w:id="877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 , х/х</w:t>
            </w:r>
            <w:r>
              <w:rPr>
                <w:rFonts w:ascii="Times New Roman"/>
                <w:b w:val="false"/>
                <w:i w:val="false"/>
                <w:color w:val="000000"/>
                <w:vertAlign w:val="subscript"/>
              </w:rPr>
              <w:t>м</w:t>
            </w:r>
            <w:r>
              <w:rPr>
                <w:rFonts w:ascii="Times New Roman"/>
                <w:b w:val="false"/>
                <w:i w:val="false"/>
                <w:color w:val="000000"/>
                <w:sz w:val="20"/>
              </w:rPr>
              <w:t xml:space="preserve"> = 6,97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63" w:id="8771"/>
          <w:p>
            <w:pPr>
              <w:spacing w:after="20"/>
              <w:ind w:left="20"/>
              <w:jc w:val="both"/>
            </w:pPr>
            <w:r>
              <w:rPr>
                <w:rFonts w:ascii="Times New Roman"/>
                <w:b w:val="false"/>
                <w:i w:val="false"/>
                <w:color w:val="000000"/>
                <w:sz w:val="20"/>
              </w:rPr>
              <w:t>
25</w:t>
            </w:r>
          </w:p>
          <w:bookmarkEnd w:id="877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қашықтықта </w:t>
            </w:r>
          </w:p>
          <w:p>
            <w:pPr>
              <w:spacing w:after="20"/>
              <w:ind w:left="20"/>
              <w:jc w:val="both"/>
            </w:pPr>
            <w:r>
              <w:drawing>
                <wp:inline distT="0" distB="0" distL="0" distR="0">
                  <wp:extent cx="3556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5"/>
                          <a:stretch>
                            <a:fillRect/>
                          </a:stretch>
                        </pic:blipFill>
                        <pic:spPr>
                          <a:xfrm>
                            <a:off x="0" y="0"/>
                            <a:ext cx="355600" cy="254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шоғырлануы 2.22 формула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64" w:id="8772"/>
          <w:p>
            <w:pPr>
              <w:spacing w:after="20"/>
              <w:ind w:left="20"/>
              <w:jc w:val="both"/>
            </w:pPr>
            <w:r>
              <w:rPr>
                <w:rFonts w:ascii="Times New Roman"/>
                <w:b w:val="false"/>
                <w:i w:val="false"/>
                <w:color w:val="000000"/>
                <w:sz w:val="20"/>
              </w:rPr>
              <w:t>
 </w:t>
            </w:r>
          </w:p>
          <w:bookmarkEnd w:id="877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 , с = 0,19 · 0,069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65" w:id="8773"/>
          <w:p>
            <w:pPr>
              <w:spacing w:after="20"/>
              <w:ind w:left="20"/>
              <w:jc w:val="both"/>
            </w:pPr>
            <w:r>
              <w:rPr>
                <w:rFonts w:ascii="Times New Roman"/>
                <w:b w:val="false"/>
                <w:i w:val="false"/>
                <w:color w:val="000000"/>
                <w:sz w:val="20"/>
              </w:rPr>
              <w:t>
 </w:t>
            </w:r>
          </w:p>
          <w:bookmarkEnd w:id="877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 , с = 0,19 · 0,232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66" w:id="8774"/>
          <w:p>
            <w:pPr>
              <w:spacing w:after="20"/>
              <w:ind w:left="20"/>
              <w:jc w:val="both"/>
            </w:pPr>
            <w:r>
              <w:rPr>
                <w:rFonts w:ascii="Times New Roman"/>
                <w:b w:val="false"/>
                <w:i w:val="false"/>
                <w:color w:val="000000"/>
                <w:sz w:val="20"/>
              </w:rPr>
              <w:t>
 </w:t>
            </w:r>
          </w:p>
          <w:bookmarkEnd w:id="877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 , с = 0,19 · 0,633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67" w:id="8775"/>
          <w:p>
            <w:pPr>
              <w:spacing w:after="20"/>
              <w:ind w:left="20"/>
              <w:jc w:val="both"/>
            </w:pPr>
            <w:r>
              <w:rPr>
                <w:rFonts w:ascii="Times New Roman"/>
                <w:b w:val="false"/>
                <w:i w:val="false"/>
                <w:color w:val="000000"/>
                <w:sz w:val="20"/>
              </w:rPr>
              <w:t>
 </w:t>
            </w:r>
          </w:p>
          <w:bookmarkEnd w:id="877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 , с = 0,19 ·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68" w:id="8776"/>
          <w:p>
            <w:pPr>
              <w:spacing w:after="20"/>
              <w:ind w:left="20"/>
              <w:jc w:val="both"/>
            </w:pPr>
            <w:r>
              <w:rPr>
                <w:rFonts w:ascii="Times New Roman"/>
                <w:b w:val="false"/>
                <w:i w:val="false"/>
                <w:color w:val="000000"/>
                <w:sz w:val="20"/>
              </w:rPr>
              <w:t>
 </w:t>
            </w:r>
          </w:p>
          <w:bookmarkEnd w:id="877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 , с = 0,19 · 0,664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69" w:id="8777"/>
          <w:p>
            <w:pPr>
              <w:spacing w:after="20"/>
              <w:ind w:left="20"/>
              <w:jc w:val="both"/>
            </w:pPr>
            <w:r>
              <w:rPr>
                <w:rFonts w:ascii="Times New Roman"/>
                <w:b w:val="false"/>
                <w:i w:val="false"/>
                <w:color w:val="000000"/>
                <w:sz w:val="20"/>
              </w:rPr>
              <w:t>
 </w:t>
            </w:r>
          </w:p>
          <w:bookmarkEnd w:id="877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 , с = 0,19 · 0,154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70" w:id="8778"/>
          <w:p>
            <w:pPr>
              <w:spacing w:after="20"/>
              <w:ind w:left="20"/>
              <w:jc w:val="both"/>
            </w:pPr>
            <w:r>
              <w:rPr>
                <w:rFonts w:ascii="Times New Roman"/>
                <w:b w:val="false"/>
                <w:i w:val="false"/>
                <w:color w:val="000000"/>
                <w:sz w:val="20"/>
              </w:rPr>
              <w:t>
Азот тотықтарының шоғырлану есебі</w:t>
            </w:r>
          </w:p>
          <w:bookmarkEnd w:id="8778"/>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71" w:id="8779"/>
          <w:p>
            <w:pPr>
              <w:spacing w:after="20"/>
              <w:ind w:left="20"/>
              <w:jc w:val="both"/>
            </w:pPr>
            <w:r>
              <w:rPr>
                <w:rFonts w:ascii="Times New Roman"/>
                <w:b w:val="false"/>
                <w:i w:val="false"/>
                <w:color w:val="000000"/>
                <w:sz w:val="20"/>
              </w:rPr>
              <w:t>
 </w:t>
            </w:r>
          </w:p>
          <w:bookmarkEnd w:id="877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68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6"/>
                          <a:stretch>
                            <a:fillRect/>
                          </a:stretch>
                        </pic:blipFill>
                        <pic:spPr>
                          <a:xfrm>
                            <a:off x="0" y="0"/>
                            <a:ext cx="368300" cy="254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есебі </w:t>
            </w:r>
          </w:p>
          <w:p>
            <w:pPr>
              <w:spacing w:after="20"/>
              <w:ind w:left="20"/>
              <w:jc w:val="both"/>
            </w:pPr>
            <w:r>
              <w:drawing>
                <wp:inline distT="0" distB="0" distL="0" distR="0">
                  <wp:extent cx="3556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7"/>
                          <a:stretch>
                            <a:fillRect/>
                          </a:stretch>
                        </pic:blipFill>
                        <pic:spPr>
                          <a:xfrm>
                            <a:off x="0" y="0"/>
                            <a:ext cx="355600" cy="254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есебіне ұқсас жүргізіледі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72" w:id="8780"/>
          <w:p>
            <w:pPr>
              <w:spacing w:after="20"/>
              <w:ind w:left="20"/>
              <w:jc w:val="both"/>
            </w:pPr>
            <w:r>
              <w:rPr>
                <w:rFonts w:ascii="Times New Roman"/>
                <w:b w:val="false"/>
                <w:i w:val="false"/>
                <w:color w:val="000000"/>
                <w:sz w:val="20"/>
              </w:rPr>
              <w:t>
26</w:t>
            </w:r>
          </w:p>
          <w:bookmarkEnd w:id="878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68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8"/>
                          <a:stretch>
                            <a:fillRect/>
                          </a:stretch>
                        </pic:blipFill>
                        <pic:spPr>
                          <a:xfrm>
                            <a:off x="0" y="0"/>
                            <a:ext cx="368300" cy="254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және </w:t>
            </w:r>
          </w:p>
          <w:p>
            <w:pPr>
              <w:spacing w:after="20"/>
              <w:ind w:left="20"/>
              <w:jc w:val="both"/>
            </w:pPr>
            <w:r>
              <w:drawing>
                <wp:inline distT="0" distB="0" distL="0" distR="0">
                  <wp:extent cx="3556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9"/>
                          <a:stretch>
                            <a:fillRect/>
                          </a:stretch>
                        </pic:blipFill>
                        <pic:spPr>
                          <a:xfrm>
                            <a:off x="0" y="0"/>
                            <a:ext cx="355600" cy="254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шоғырланулары төмендегі байланыста: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73" w:id="8781"/>
          <w:p>
            <w:pPr>
              <w:spacing w:after="20"/>
              <w:ind w:left="20"/>
              <w:jc w:val="both"/>
            </w:pPr>
            <w:r>
              <w:rPr>
                <w:rFonts w:ascii="Times New Roman"/>
                <w:b w:val="false"/>
                <w:i w:val="false"/>
                <w:color w:val="000000"/>
                <w:sz w:val="20"/>
              </w:rPr>
              <w:t>
 </w:t>
            </w:r>
          </w:p>
          <w:bookmarkEnd w:id="878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3368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0"/>
                          <a:stretch>
                            <a:fillRect/>
                          </a:stretch>
                        </pic:blipFill>
                        <pic:spPr>
                          <a:xfrm>
                            <a:off x="0" y="0"/>
                            <a:ext cx="2336800" cy="520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74" w:id="8782"/>
          <w:p>
            <w:pPr>
              <w:spacing w:after="20"/>
              <w:ind w:left="20"/>
              <w:jc w:val="both"/>
            </w:pPr>
            <w:r>
              <w:rPr>
                <w:rFonts w:ascii="Times New Roman"/>
                <w:b w:val="false"/>
                <w:i w:val="false"/>
                <w:color w:val="000000"/>
                <w:sz w:val="20"/>
              </w:rPr>
              <w:t>
Күл шоғырлану есебі</w:t>
            </w:r>
          </w:p>
          <w:bookmarkEnd w:id="8782"/>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75" w:id="8783"/>
          <w:p>
            <w:pPr>
              <w:spacing w:after="20"/>
              <w:ind w:left="20"/>
              <w:jc w:val="both"/>
            </w:pPr>
            <w:r>
              <w:rPr>
                <w:rFonts w:ascii="Times New Roman"/>
                <w:b w:val="false"/>
                <w:i w:val="false"/>
                <w:color w:val="000000"/>
                <w:sz w:val="20"/>
              </w:rPr>
              <w:t>
27</w:t>
            </w:r>
          </w:p>
          <w:bookmarkEnd w:id="878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 тазалау қарастырылмаған. F коэффициент (2.5 тармағы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76" w:id="8784"/>
          <w:p>
            <w:pPr>
              <w:spacing w:after="20"/>
              <w:ind w:left="20"/>
              <w:jc w:val="both"/>
            </w:pPr>
            <w:r>
              <w:rPr>
                <w:rFonts w:ascii="Times New Roman"/>
                <w:b w:val="false"/>
                <w:i w:val="false"/>
                <w:color w:val="000000"/>
                <w:sz w:val="20"/>
              </w:rPr>
              <w:t>
 </w:t>
            </w:r>
          </w:p>
          <w:bookmarkEnd w:id="878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Күлдің максималды шоғырлануы 2.1. формуласы немесе байланыс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77" w:id="8785"/>
          <w:p>
            <w:pPr>
              <w:spacing w:after="20"/>
              <w:ind w:left="20"/>
              <w:jc w:val="both"/>
            </w:pPr>
            <w:r>
              <w:rPr>
                <w:rFonts w:ascii="Times New Roman"/>
                <w:b w:val="false"/>
                <w:i w:val="false"/>
                <w:color w:val="000000"/>
                <w:sz w:val="20"/>
              </w:rPr>
              <w:t>
 </w:t>
            </w:r>
          </w:p>
          <w:bookmarkEnd w:id="878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4765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1"/>
                          <a:stretch>
                            <a:fillRect/>
                          </a:stretch>
                        </pic:blipFill>
                        <pic:spPr>
                          <a:xfrm>
                            <a:off x="0" y="0"/>
                            <a:ext cx="2476500" cy="546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78" w:id="8786"/>
          <w:p>
            <w:pPr>
              <w:spacing w:after="20"/>
              <w:ind w:left="20"/>
              <w:jc w:val="both"/>
            </w:pPr>
            <w:r>
              <w:rPr>
                <w:rFonts w:ascii="Times New Roman"/>
                <w:b w:val="false"/>
                <w:i w:val="false"/>
                <w:color w:val="000000"/>
                <w:sz w:val="20"/>
              </w:rPr>
              <w:t>
28</w:t>
            </w:r>
          </w:p>
          <w:bookmarkEnd w:id="878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2"/>
                          <a:stretch>
                            <a:fillRect/>
                          </a:stretch>
                        </pic:blipFill>
                        <pic:spPr>
                          <a:xfrm>
                            <a:off x="0" y="0"/>
                            <a:ext cx="241300" cy="292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қашықтығы 2.13 формуласы немесе байланыс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79" w:id="8787"/>
          <w:p>
            <w:pPr>
              <w:spacing w:after="20"/>
              <w:ind w:left="20"/>
              <w:jc w:val="both"/>
            </w:pPr>
            <w:r>
              <w:rPr>
                <w:rFonts w:ascii="Times New Roman"/>
                <w:b w:val="false"/>
                <w:i w:val="false"/>
                <w:color w:val="000000"/>
                <w:sz w:val="20"/>
              </w:rPr>
              <w:t>
 </w:t>
            </w:r>
          </w:p>
          <w:bookmarkEnd w:id="878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352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3"/>
                          <a:stretch>
                            <a:fillRect/>
                          </a:stretch>
                        </pic:blipFill>
                        <pic:spPr>
                          <a:xfrm>
                            <a:off x="0" y="0"/>
                            <a:ext cx="2235200" cy="457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80" w:id="8788"/>
          <w:p>
            <w:pPr>
              <w:spacing w:after="20"/>
              <w:ind w:left="20"/>
              <w:jc w:val="both"/>
            </w:pPr>
            <w:r>
              <w:rPr>
                <w:rFonts w:ascii="Times New Roman"/>
                <w:b w:val="false"/>
                <w:i w:val="false"/>
                <w:color w:val="000000"/>
                <w:sz w:val="20"/>
              </w:rPr>
              <w:t>
29</w:t>
            </w:r>
          </w:p>
          <w:bookmarkEnd w:id="878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қашықтықарға s</w:t>
            </w:r>
            <w:r>
              <w:rPr>
                <w:rFonts w:ascii="Times New Roman"/>
                <w:b w:val="false"/>
                <w:i w:val="false"/>
                <w:color w:val="000000"/>
                <w:vertAlign w:val="subscript"/>
              </w:rPr>
              <w:t>1</w:t>
            </w:r>
            <w:r>
              <w:rPr>
                <w:rFonts w:ascii="Times New Roman"/>
                <w:b w:val="false"/>
                <w:i w:val="false"/>
                <w:color w:val="000000"/>
                <w:sz w:val="20"/>
              </w:rPr>
              <w:t xml:space="preserve"> коэффициенті (2.23а – 2.23г формулалар немесе 2.7 және 2.8 суреттер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81" w:id="8789"/>
          <w:p>
            <w:pPr>
              <w:spacing w:after="20"/>
              <w:ind w:left="20"/>
              <w:jc w:val="both"/>
            </w:pPr>
            <w:r>
              <w:rPr>
                <w:rFonts w:ascii="Times New Roman"/>
                <w:b w:val="false"/>
                <w:i w:val="false"/>
                <w:color w:val="000000"/>
                <w:sz w:val="20"/>
              </w:rPr>
              <w:t>
 </w:t>
            </w:r>
          </w:p>
          <w:bookmarkEnd w:id="878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 , х/х</w:t>
            </w:r>
            <w:r>
              <w:rPr>
                <w:rFonts w:ascii="Times New Roman"/>
                <w:b w:val="false"/>
                <w:i w:val="false"/>
                <w:color w:val="000000"/>
                <w:vertAlign w:val="subscript"/>
              </w:rPr>
              <w:t>м</w:t>
            </w:r>
            <w:r>
              <w:rPr>
                <w:rFonts w:ascii="Times New Roman"/>
                <w:b w:val="false"/>
                <w:i w:val="false"/>
                <w:color w:val="000000"/>
                <w:sz w:val="20"/>
              </w:rPr>
              <w:t xml:space="preserve"> = 0,233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82" w:id="8790"/>
          <w:p>
            <w:pPr>
              <w:spacing w:after="20"/>
              <w:ind w:left="20"/>
              <w:jc w:val="both"/>
            </w:pPr>
            <w:r>
              <w:rPr>
                <w:rFonts w:ascii="Times New Roman"/>
                <w:b w:val="false"/>
                <w:i w:val="false"/>
                <w:color w:val="000000"/>
                <w:sz w:val="20"/>
              </w:rPr>
              <w:t>
 </w:t>
            </w:r>
          </w:p>
          <w:bookmarkEnd w:id="879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 , х/х</w:t>
            </w:r>
            <w:r>
              <w:rPr>
                <w:rFonts w:ascii="Times New Roman"/>
                <w:b w:val="false"/>
                <w:i w:val="false"/>
                <w:color w:val="000000"/>
                <w:vertAlign w:val="subscript"/>
              </w:rPr>
              <w:t>м</w:t>
            </w:r>
            <w:r>
              <w:rPr>
                <w:rFonts w:ascii="Times New Roman"/>
                <w:b w:val="false"/>
                <w:i w:val="false"/>
                <w:color w:val="000000"/>
                <w:sz w:val="20"/>
              </w:rPr>
              <w:t xml:space="preserve"> = 0,465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83" w:id="8791"/>
          <w:p>
            <w:pPr>
              <w:spacing w:after="20"/>
              <w:ind w:left="20"/>
              <w:jc w:val="both"/>
            </w:pPr>
            <w:r>
              <w:rPr>
                <w:rFonts w:ascii="Times New Roman"/>
                <w:b w:val="false"/>
                <w:i w:val="false"/>
                <w:color w:val="000000"/>
                <w:sz w:val="20"/>
              </w:rPr>
              <w:t>
 </w:t>
            </w:r>
          </w:p>
          <w:bookmarkEnd w:id="879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 , х/х</w:t>
            </w:r>
            <w:r>
              <w:rPr>
                <w:rFonts w:ascii="Times New Roman"/>
                <w:b w:val="false"/>
                <w:i w:val="false"/>
                <w:color w:val="000000"/>
                <w:vertAlign w:val="subscript"/>
              </w:rPr>
              <w:t>м</w:t>
            </w:r>
            <w:r>
              <w:rPr>
                <w:rFonts w:ascii="Times New Roman"/>
                <w:b w:val="false"/>
                <w:i w:val="false"/>
                <w:color w:val="000000"/>
                <w:sz w:val="20"/>
              </w:rPr>
              <w:t xml:space="preserve"> = 0,93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84" w:id="8792"/>
          <w:p>
            <w:pPr>
              <w:spacing w:after="20"/>
              <w:ind w:left="20"/>
              <w:jc w:val="both"/>
            </w:pPr>
            <w:r>
              <w:rPr>
                <w:rFonts w:ascii="Times New Roman"/>
                <w:b w:val="false"/>
                <w:i w:val="false"/>
                <w:color w:val="000000"/>
                <w:sz w:val="20"/>
              </w:rPr>
              <w:t>
 </w:t>
            </w:r>
          </w:p>
          <w:bookmarkEnd w:id="879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 , х/х</w:t>
            </w:r>
            <w:r>
              <w:rPr>
                <w:rFonts w:ascii="Times New Roman"/>
                <w:b w:val="false"/>
                <w:i w:val="false"/>
                <w:color w:val="000000"/>
                <w:vertAlign w:val="subscript"/>
              </w:rPr>
              <w:t>м</w:t>
            </w:r>
            <w:r>
              <w:rPr>
                <w:rFonts w:ascii="Times New Roman"/>
                <w:b w:val="false"/>
                <w:i w:val="false"/>
                <w:color w:val="000000"/>
                <w:sz w:val="20"/>
              </w:rPr>
              <w:t xml:space="preserve"> = 1,86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85" w:id="8793"/>
          <w:p>
            <w:pPr>
              <w:spacing w:after="20"/>
              <w:ind w:left="20"/>
              <w:jc w:val="both"/>
            </w:pPr>
            <w:r>
              <w:rPr>
                <w:rFonts w:ascii="Times New Roman"/>
                <w:b w:val="false"/>
                <w:i w:val="false"/>
                <w:color w:val="000000"/>
                <w:sz w:val="20"/>
              </w:rPr>
              <w:t>
 </w:t>
            </w:r>
          </w:p>
          <w:bookmarkEnd w:id="879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 , х/х</w:t>
            </w:r>
            <w:r>
              <w:rPr>
                <w:rFonts w:ascii="Times New Roman"/>
                <w:b w:val="false"/>
                <w:i w:val="false"/>
                <w:color w:val="000000"/>
                <w:vertAlign w:val="subscript"/>
              </w:rPr>
              <w:t>м</w:t>
            </w:r>
            <w:r>
              <w:rPr>
                <w:rFonts w:ascii="Times New Roman"/>
                <w:b w:val="false"/>
                <w:i w:val="false"/>
                <w:color w:val="000000"/>
                <w:sz w:val="20"/>
              </w:rPr>
              <w:t xml:space="preserve"> = 4,05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86" w:id="8794"/>
          <w:p>
            <w:pPr>
              <w:spacing w:after="20"/>
              <w:ind w:left="20"/>
              <w:jc w:val="both"/>
            </w:pPr>
            <w:r>
              <w:rPr>
                <w:rFonts w:ascii="Times New Roman"/>
                <w:b w:val="false"/>
                <w:i w:val="false"/>
                <w:color w:val="000000"/>
                <w:sz w:val="20"/>
              </w:rPr>
              <w:t>
 </w:t>
            </w:r>
          </w:p>
          <w:bookmarkEnd w:id="879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 , х/х</w:t>
            </w:r>
            <w:r>
              <w:rPr>
                <w:rFonts w:ascii="Times New Roman"/>
                <w:b w:val="false"/>
                <w:i w:val="false"/>
                <w:color w:val="000000"/>
                <w:vertAlign w:val="subscript"/>
              </w:rPr>
              <w:t>м</w:t>
            </w:r>
            <w:r>
              <w:rPr>
                <w:rFonts w:ascii="Times New Roman"/>
                <w:b w:val="false"/>
                <w:i w:val="false"/>
                <w:color w:val="000000"/>
                <w:sz w:val="20"/>
              </w:rPr>
              <w:t xml:space="preserve"> = 13,9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87" w:id="8795"/>
          <w:p>
            <w:pPr>
              <w:spacing w:after="20"/>
              <w:ind w:left="20"/>
              <w:jc w:val="both"/>
            </w:pPr>
            <w:r>
              <w:rPr>
                <w:rFonts w:ascii="Times New Roman"/>
                <w:b w:val="false"/>
                <w:i w:val="false"/>
                <w:color w:val="000000"/>
                <w:sz w:val="20"/>
              </w:rPr>
              <w:t>
30</w:t>
            </w:r>
          </w:p>
          <w:bookmarkEnd w:id="879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қашықтықта күлдің с</w:t>
            </w:r>
            <w:r>
              <w:rPr>
                <w:rFonts w:ascii="Times New Roman"/>
                <w:b w:val="false"/>
                <w:i w:val="false"/>
                <w:color w:val="000000"/>
                <w:vertAlign w:val="superscript"/>
              </w:rPr>
              <w:t>з</w:t>
            </w:r>
            <w:r>
              <w:rPr>
                <w:rFonts w:ascii="Times New Roman"/>
                <w:b w:val="false"/>
                <w:i w:val="false"/>
                <w:color w:val="000000"/>
                <w:sz w:val="20"/>
              </w:rPr>
              <w:t xml:space="preserve"> шоғырлануы 2.22 формула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88" w:id="8796"/>
          <w:p>
            <w:pPr>
              <w:spacing w:after="20"/>
              <w:ind w:left="20"/>
              <w:jc w:val="both"/>
            </w:pPr>
            <w:r>
              <w:rPr>
                <w:rFonts w:ascii="Times New Roman"/>
                <w:b w:val="false"/>
                <w:i w:val="false"/>
                <w:color w:val="000000"/>
                <w:sz w:val="20"/>
              </w:rPr>
              <w:t>
 </w:t>
            </w:r>
          </w:p>
          <w:bookmarkEnd w:id="879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 , с = 0,12 · 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89" w:id="8797"/>
          <w:p>
            <w:pPr>
              <w:spacing w:after="20"/>
              <w:ind w:left="20"/>
              <w:jc w:val="both"/>
            </w:pPr>
            <w:r>
              <w:rPr>
                <w:rFonts w:ascii="Times New Roman"/>
                <w:b w:val="false"/>
                <w:i w:val="false"/>
                <w:color w:val="000000"/>
                <w:sz w:val="20"/>
              </w:rPr>
              <w:t>
 </w:t>
            </w:r>
          </w:p>
          <w:bookmarkEnd w:id="879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 , с = 0,12 · 0,632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90" w:id="8798"/>
          <w:p>
            <w:pPr>
              <w:spacing w:after="20"/>
              <w:ind w:left="20"/>
              <w:jc w:val="both"/>
            </w:pPr>
            <w:r>
              <w:rPr>
                <w:rFonts w:ascii="Times New Roman"/>
                <w:b w:val="false"/>
                <w:i w:val="false"/>
                <w:color w:val="000000"/>
                <w:sz w:val="20"/>
              </w:rPr>
              <w:t>
 </w:t>
            </w:r>
          </w:p>
          <w:bookmarkEnd w:id="879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 , с = 0,12 · 0,99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91" w:id="8799"/>
          <w:p>
            <w:pPr>
              <w:spacing w:after="20"/>
              <w:ind w:left="20"/>
              <w:jc w:val="both"/>
            </w:pPr>
            <w:r>
              <w:rPr>
                <w:rFonts w:ascii="Times New Roman"/>
                <w:b w:val="false"/>
                <w:i w:val="false"/>
                <w:color w:val="000000"/>
                <w:sz w:val="20"/>
              </w:rPr>
              <w:t>
 </w:t>
            </w:r>
          </w:p>
          <w:bookmarkEnd w:id="879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 , с = 0,12 · 0,78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92" w:id="8800"/>
          <w:p>
            <w:pPr>
              <w:spacing w:after="20"/>
              <w:ind w:left="20"/>
              <w:jc w:val="both"/>
            </w:pPr>
            <w:r>
              <w:rPr>
                <w:rFonts w:ascii="Times New Roman"/>
                <w:b w:val="false"/>
                <w:i w:val="false"/>
                <w:color w:val="000000"/>
                <w:sz w:val="20"/>
              </w:rPr>
              <w:t>
 </w:t>
            </w:r>
          </w:p>
          <w:bookmarkEnd w:id="880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 , с = 0,12 · 0,296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93" w:id="8801"/>
          <w:p>
            <w:pPr>
              <w:spacing w:after="20"/>
              <w:ind w:left="20"/>
              <w:jc w:val="both"/>
            </w:pPr>
            <w:r>
              <w:rPr>
                <w:rFonts w:ascii="Times New Roman"/>
                <w:b w:val="false"/>
                <w:i w:val="false"/>
                <w:color w:val="000000"/>
                <w:sz w:val="20"/>
              </w:rPr>
              <w:t>
 </w:t>
            </w:r>
          </w:p>
          <w:bookmarkEnd w:id="880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 , с = 0,12 · 0,028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r>
    </w:tbl>
    <w:p>
      <w:pPr>
        <w:spacing w:after="0"/>
        <w:ind w:left="0"/>
        <w:jc w:val="left"/>
      </w:pPr>
      <w:r>
        <w:br/>
      </w:r>
      <w:r>
        <w:rPr>
          <w:rFonts w:ascii="Times New Roman"/>
          <w:b w:val="false"/>
          <w:i w:val="false"/>
          <w:color w:val="000000"/>
          <w:sz w:val="28"/>
        </w:rPr>
        <w:t>
</w:t>
      </w:r>
    </w:p>
    <w:bookmarkStart w:name="z19294" w:id="8802"/>
    <w:p>
      <w:pPr>
        <w:spacing w:after="0"/>
        <w:ind w:left="0"/>
        <w:jc w:val="both"/>
      </w:pPr>
      <w:r>
        <w:rPr>
          <w:rFonts w:ascii="Times New Roman"/>
          <w:b w:val="false"/>
          <w:i w:val="false"/>
          <w:color w:val="000000"/>
          <w:sz w:val="28"/>
        </w:rPr>
        <w:t>
      Мысал 2. 1-ші мысалдағы шығарындылардың параметрлері мен сол бір шарттармен өндірістік қазандық. Қазандық өндірістік алаңда орналасқан, оның мүржәсі ғимараттың ұзын жағының орта тусында орналасқан.</w:t>
      </w:r>
    </w:p>
    <w:bookmarkEnd w:id="8802"/>
    <w:bookmarkStart w:name="z19295" w:id="8803"/>
    <w:p>
      <w:pPr>
        <w:spacing w:after="0"/>
        <w:ind w:left="0"/>
        <w:jc w:val="both"/>
      </w:pPr>
      <w:r>
        <w:rPr>
          <w:rFonts w:ascii="Times New Roman"/>
          <w:b w:val="false"/>
          <w:i w:val="false"/>
          <w:color w:val="000000"/>
          <w:sz w:val="28"/>
        </w:rPr>
        <w:t xml:space="preserve">
      1-ші мысалдағы есептерге сәйкес күкірт қостотығы үшін: </w:t>
      </w:r>
    </w:p>
    <w:bookmarkEnd w:id="8803"/>
    <w:p>
      <w:pPr>
        <w:spacing w:after="0"/>
        <w:ind w:left="0"/>
        <w:jc w:val="both"/>
      </w:pP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4"/>
                    <a:stretch>
                      <a:fillRect/>
                    </a:stretch>
                  </pic:blipFill>
                  <pic:spPr>
                    <a:xfrm>
                      <a:off x="0" y="0"/>
                      <a:ext cx="3683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0,19 мг/м</w:t>
      </w:r>
      <w:r>
        <w:rPr>
          <w:rFonts w:ascii="Times New Roman"/>
          <w:b w:val="false"/>
          <w:i w:val="false"/>
          <w:color w:val="000000"/>
          <w:vertAlign w:val="superscript"/>
        </w:rPr>
        <w:t>3</w:t>
      </w:r>
      <w:r>
        <w:rPr>
          <w:rFonts w:ascii="Times New Roman"/>
          <w:b w:val="false"/>
          <w:i w:val="false"/>
          <w:color w:val="000000"/>
          <w:sz w:val="28"/>
        </w:rPr>
        <w:t xml:space="preserve">, </w:t>
      </w:r>
    </w:p>
    <w:p>
      <w:pPr>
        <w:spacing w:after="0"/>
        <w:ind w:left="0"/>
        <w:jc w:val="both"/>
      </w:pP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5"/>
                    <a:stretch>
                      <a:fillRect/>
                    </a:stretch>
                  </pic:blipFill>
                  <pic:spPr>
                    <a:xfrm>
                      <a:off x="0" y="0"/>
                      <a:ext cx="3683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 и</w:t>
      </w:r>
      <w:r>
        <w:rPr>
          <w:rFonts w:ascii="Times New Roman"/>
          <w:b w:val="false"/>
          <w:i w:val="false"/>
          <w:color w:val="000000"/>
          <w:vertAlign w:val="subscript"/>
        </w:rPr>
        <w:t>м</w:t>
      </w:r>
      <w:r>
        <w:rPr>
          <w:rFonts w:ascii="Times New Roman"/>
          <w:b w:val="false"/>
          <w:i w:val="false"/>
          <w:color w:val="000000"/>
          <w:sz w:val="28"/>
        </w:rPr>
        <w:t xml:space="preserve"> = 2,2 м/с;; күл үшін </w:t>
      </w:r>
    </w:p>
    <w:p>
      <w:pPr>
        <w:spacing w:after="0"/>
        <w:ind w:left="0"/>
        <w:jc w:val="both"/>
      </w:pPr>
      <w:r>
        <w:drawing>
          <wp:inline distT="0" distB="0" distL="0" distR="0">
            <wp:extent cx="241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6"/>
                    <a:stretch>
                      <a:fillRect/>
                    </a:stretch>
                  </pic:blipFill>
                  <pic:spPr>
                    <a:xfrm>
                      <a:off x="0" y="0"/>
                      <a:ext cx="2413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0,12 мг/м</w:t>
      </w:r>
      <w:r>
        <w:rPr>
          <w:rFonts w:ascii="Times New Roman"/>
          <w:b w:val="false"/>
          <w:i w:val="false"/>
          <w:color w:val="000000"/>
          <w:vertAlign w:val="superscript"/>
        </w:rPr>
        <w:t>3</w:t>
      </w:r>
      <w:r>
        <w:rPr>
          <w:rFonts w:ascii="Times New Roman"/>
          <w:b w:val="false"/>
          <w:i w:val="false"/>
          <w:color w:val="000000"/>
          <w:sz w:val="28"/>
        </w:rPr>
        <w:t xml:space="preserve">, </w:t>
      </w:r>
    </w:p>
    <w:p>
      <w:pPr>
        <w:spacing w:after="0"/>
        <w:ind w:left="0"/>
        <w:jc w:val="both"/>
      </w:pPr>
      <w:r>
        <w:drawing>
          <wp:inline distT="0" distB="0" distL="0" distR="0">
            <wp:extent cx="2540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7"/>
                    <a:stretch>
                      <a:fillRect/>
                    </a:stretch>
                  </pic:blipFill>
                  <pic:spPr>
                    <a:xfrm>
                      <a:off x="0" y="0"/>
                      <a:ext cx="2540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 и</w:t>
      </w:r>
      <w:r>
        <w:rPr>
          <w:rFonts w:ascii="Times New Roman"/>
          <w:b w:val="false"/>
          <w:i w:val="false"/>
          <w:color w:val="000000"/>
          <w:vertAlign w:val="subscript"/>
        </w:rPr>
        <w:t>м</w:t>
      </w:r>
      <w:r>
        <w:rPr>
          <w:rFonts w:ascii="Times New Roman"/>
          <w:b w:val="false"/>
          <w:i w:val="false"/>
          <w:color w:val="000000"/>
          <w:sz w:val="28"/>
        </w:rPr>
        <w:t xml:space="preserve"> = 2,2 м/с.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96" w:id="8804"/>
          <w:p>
            <w:pPr>
              <w:spacing w:after="20"/>
              <w:ind w:left="20"/>
              <w:jc w:val="both"/>
            </w:pPr>
            <w:r>
              <w:rPr>
                <w:rFonts w:ascii="Times New Roman"/>
                <w:b w:val="false"/>
                <w:i w:val="false"/>
                <w:color w:val="000000"/>
                <w:sz w:val="20"/>
              </w:rPr>
              <w:t>
р/с</w:t>
            </w:r>
          </w:p>
          <w:bookmarkEnd w:id="880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Мінездеме, белгілері, есебі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97" w:id="8805"/>
          <w:p>
            <w:pPr>
              <w:spacing w:after="20"/>
              <w:ind w:left="20"/>
              <w:jc w:val="both"/>
            </w:pPr>
            <w:r>
              <w:rPr>
                <w:rFonts w:ascii="Times New Roman"/>
                <w:b w:val="false"/>
                <w:i w:val="false"/>
                <w:color w:val="000000"/>
                <w:sz w:val="20"/>
              </w:rPr>
              <w:t>
1</w:t>
            </w:r>
          </w:p>
          <w:bookmarkEnd w:id="880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 биіктігі Н</w:t>
            </w:r>
            <w:r>
              <w:rPr>
                <w:rFonts w:ascii="Times New Roman"/>
                <w:b w:val="false"/>
                <w:i w:val="false"/>
                <w:color w:val="000000"/>
                <w:vertAlign w:val="subscript"/>
              </w:rPr>
              <w:t>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98" w:id="8806"/>
          <w:p>
            <w:pPr>
              <w:spacing w:after="20"/>
              <w:ind w:left="20"/>
              <w:jc w:val="both"/>
            </w:pPr>
            <w:r>
              <w:rPr>
                <w:rFonts w:ascii="Times New Roman"/>
                <w:b w:val="false"/>
                <w:i w:val="false"/>
                <w:color w:val="000000"/>
                <w:sz w:val="20"/>
              </w:rPr>
              <w:t>
2</w:t>
            </w:r>
          </w:p>
          <w:bookmarkEnd w:id="880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Ғимарат ені </w:t>
            </w:r>
          </w:p>
          <w:p>
            <w:pPr>
              <w:spacing w:after="20"/>
              <w:ind w:left="2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8"/>
                          <a:stretch>
                            <a:fillRect/>
                          </a:stretch>
                        </pic:blipFill>
                        <pic:spPr>
                          <a:xfrm>
                            <a:off x="0" y="0"/>
                            <a:ext cx="254000" cy="254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(2-ші қосымшаның 1.4 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99" w:id="8807"/>
          <w:p>
            <w:pPr>
              <w:spacing w:after="20"/>
              <w:ind w:left="20"/>
              <w:jc w:val="both"/>
            </w:pPr>
            <w:r>
              <w:rPr>
                <w:rFonts w:ascii="Times New Roman"/>
                <w:b w:val="false"/>
                <w:i w:val="false"/>
                <w:color w:val="000000"/>
                <w:sz w:val="20"/>
              </w:rPr>
              <w:t>
3</w:t>
            </w:r>
          </w:p>
          <w:bookmarkEnd w:id="880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Ғимарат ұзындығы </w:t>
            </w:r>
          </w:p>
          <w:p>
            <w:pPr>
              <w:spacing w:after="20"/>
              <w:ind w:left="20"/>
              <w:jc w:val="both"/>
            </w:pPr>
            <w:r>
              <w:drawing>
                <wp:inline distT="0" distB="0" distL="0" distR="0">
                  <wp:extent cx="2159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9"/>
                          <a:stretch>
                            <a:fillRect/>
                          </a:stretch>
                        </pic:blipFill>
                        <pic:spPr>
                          <a:xfrm>
                            <a:off x="0" y="0"/>
                            <a:ext cx="215900" cy="254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(2-ші қосымшаның 1.4 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00" w:id="8808"/>
          <w:p>
            <w:pPr>
              <w:spacing w:after="20"/>
              <w:ind w:left="20"/>
              <w:jc w:val="both"/>
            </w:pPr>
            <w:r>
              <w:rPr>
                <w:rFonts w:ascii="Times New Roman"/>
                <w:b w:val="false"/>
                <w:i w:val="false"/>
                <w:color w:val="000000"/>
                <w:sz w:val="20"/>
              </w:rPr>
              <w:t>
4</w:t>
            </w:r>
          </w:p>
          <w:bookmarkEnd w:id="880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Желдің қауіпті бағыты – ғимараттың ұзын жағына перпендикулярлы, ғимараттан көзге қарай (2-ші қосымшаның 2.2. 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01" w:id="8809"/>
          <w:p>
            <w:pPr>
              <w:spacing w:after="20"/>
              <w:ind w:left="20"/>
              <w:jc w:val="both"/>
            </w:pPr>
            <w:r>
              <w:rPr>
                <w:rFonts w:ascii="Times New Roman"/>
                <w:b w:val="false"/>
                <w:i w:val="false"/>
                <w:color w:val="000000"/>
                <w:sz w:val="20"/>
              </w:rPr>
              <w:t>
5</w:t>
            </w:r>
          </w:p>
          <w:bookmarkEnd w:id="880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Желдің қауіпті бағытында: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02" w:id="8810"/>
          <w:p>
            <w:pPr>
              <w:spacing w:after="20"/>
              <w:ind w:left="20"/>
              <w:jc w:val="both"/>
            </w:pPr>
            <w:r>
              <w:rPr>
                <w:rFonts w:ascii="Times New Roman"/>
                <w:b w:val="false"/>
                <w:i w:val="false"/>
                <w:color w:val="000000"/>
                <w:sz w:val="20"/>
              </w:rPr>
              <w:t>
 </w:t>
            </w:r>
          </w:p>
          <w:bookmarkEnd w:id="881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 бағыты бойынша ғимарат ұзындығы, L</w:t>
            </w:r>
            <w:r>
              <w:rPr>
                <w:rFonts w:ascii="Times New Roman"/>
                <w:b w:val="false"/>
                <w:i w:val="false"/>
                <w:color w:val="000000"/>
                <w:vertAlign w:val="subscript"/>
              </w:rPr>
              <w:t>д</w:t>
            </w:r>
            <w:r>
              <w:rPr>
                <w:rFonts w:ascii="Times New Roman"/>
                <w:b w:val="false"/>
                <w:i w:val="false"/>
                <w:color w:val="000000"/>
                <w:sz w:val="20"/>
              </w:rPr>
              <w:t xml:space="preserve"> (2-ші қосымшаның 1.5 тармағы)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03" w:id="8811"/>
          <w:p>
            <w:pPr>
              <w:spacing w:after="20"/>
              <w:ind w:left="20"/>
              <w:jc w:val="both"/>
            </w:pPr>
            <w:r>
              <w:rPr>
                <w:rFonts w:ascii="Times New Roman"/>
                <w:b w:val="false"/>
                <w:i w:val="false"/>
                <w:color w:val="000000"/>
                <w:sz w:val="20"/>
              </w:rPr>
              <w:t>
 </w:t>
            </w:r>
          </w:p>
          <w:bookmarkEnd w:id="881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 бағытына қарсы ғимараттың ені, L</w:t>
            </w:r>
            <w:r>
              <w:rPr>
                <w:rFonts w:ascii="Times New Roman"/>
                <w:b w:val="false"/>
                <w:i w:val="false"/>
                <w:color w:val="000000"/>
                <w:vertAlign w:val="subscript"/>
              </w:rPr>
              <w:t>ш</w:t>
            </w:r>
            <w:r>
              <w:rPr>
                <w:rFonts w:ascii="Times New Roman"/>
                <w:b w:val="false"/>
                <w:i w:val="false"/>
                <w:color w:val="000000"/>
                <w:sz w:val="20"/>
              </w:rPr>
              <w:t xml:space="preserve"> (2-ші қосымшаның 1.5 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04" w:id="8812"/>
          <w:p>
            <w:pPr>
              <w:spacing w:after="20"/>
              <w:ind w:left="20"/>
              <w:jc w:val="both"/>
            </w:pPr>
            <w:r>
              <w:rPr>
                <w:rFonts w:ascii="Times New Roman"/>
                <w:b w:val="false"/>
                <w:i w:val="false"/>
                <w:color w:val="000000"/>
                <w:sz w:val="20"/>
              </w:rPr>
              <w:t>
6</w:t>
            </w:r>
          </w:p>
          <w:bookmarkEnd w:id="881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w:t>
            </w:r>
            <w:r>
              <w:rPr>
                <w:rFonts w:ascii="Times New Roman"/>
                <w:b w:val="false"/>
                <w:i w:val="false"/>
                <w:color w:val="000000"/>
                <w:vertAlign w:val="superscript"/>
              </w:rPr>
              <w:t>*</w:t>
            </w:r>
            <w:r>
              <w:rPr>
                <w:rFonts w:ascii="Times New Roman"/>
                <w:b w:val="false"/>
                <w:i w:val="false"/>
                <w:color w:val="000000"/>
                <w:sz w:val="20"/>
              </w:rPr>
              <w:t xml:space="preserve"> ұзындығы = H</w:t>
            </w:r>
            <w:r>
              <w:rPr>
                <w:rFonts w:ascii="Times New Roman"/>
                <w:b w:val="false"/>
                <w:i w:val="false"/>
                <w:color w:val="000000"/>
                <w:vertAlign w:val="subscript"/>
              </w:rPr>
              <w:t>з</w:t>
            </w:r>
            <w:r>
              <w:rPr>
                <w:rFonts w:ascii="Times New Roman"/>
                <w:b w:val="false"/>
                <w:i w:val="false"/>
                <w:color w:val="000000"/>
                <w:sz w:val="20"/>
              </w:rPr>
              <w:t xml:space="preserve"> (2-ші қосымшаның 3 формуласы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05" w:id="8813"/>
          <w:p>
            <w:pPr>
              <w:spacing w:after="20"/>
              <w:ind w:left="20"/>
              <w:jc w:val="both"/>
            </w:pPr>
            <w:r>
              <w:rPr>
                <w:rFonts w:ascii="Times New Roman"/>
                <w:b w:val="false"/>
                <w:i w:val="false"/>
                <w:color w:val="000000"/>
                <w:sz w:val="20"/>
              </w:rPr>
              <w:t>
7</w:t>
            </w:r>
          </w:p>
          <w:bookmarkEnd w:id="881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Желденген көлеңкенің ұзындығы (2-ші қосымшаның 2 формуласы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06" w:id="8814"/>
          <w:p>
            <w:pPr>
              <w:spacing w:after="20"/>
              <w:ind w:left="20"/>
              <w:jc w:val="both"/>
            </w:pPr>
            <w:r>
              <w:rPr>
                <w:rFonts w:ascii="Times New Roman"/>
                <w:b w:val="false"/>
                <w:i w:val="false"/>
                <w:color w:val="000000"/>
                <w:sz w:val="20"/>
              </w:rPr>
              <w:t>
8</w:t>
            </w:r>
          </w:p>
          <w:bookmarkEnd w:id="881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орналасқан нүктеде жел көлеңкесінің биіктігі Н</w:t>
            </w:r>
            <w:r>
              <w:rPr>
                <w:rFonts w:ascii="Times New Roman"/>
                <w:b w:val="false"/>
                <w:i w:val="false"/>
                <w:color w:val="000000"/>
                <w:vertAlign w:val="subscript"/>
              </w:rPr>
              <w:t>в</w:t>
            </w:r>
            <w:r>
              <w:rPr>
                <w:rFonts w:ascii="Times New Roman"/>
                <w:b w:val="false"/>
                <w:i w:val="false"/>
                <w:color w:val="000000"/>
                <w:sz w:val="20"/>
              </w:rPr>
              <w:t xml:space="preserve"> = Н</w:t>
            </w:r>
            <w:r>
              <w:rPr>
                <w:rFonts w:ascii="Times New Roman"/>
                <w:b w:val="false"/>
                <w:i w:val="false"/>
                <w:color w:val="000000"/>
                <w:vertAlign w:val="subscript"/>
              </w:rPr>
              <w:t>з</w:t>
            </w:r>
            <w:r>
              <w:rPr>
                <w:rFonts w:ascii="Times New Roman"/>
                <w:b w:val="false"/>
                <w:i w:val="false"/>
                <w:color w:val="000000"/>
                <w:sz w:val="20"/>
              </w:rPr>
              <w:t xml:space="preserve"> (2-ші қосымшаның 2 формуласы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07" w:id="8815"/>
          <w:p>
            <w:pPr>
              <w:spacing w:after="20"/>
              <w:ind w:left="20"/>
              <w:jc w:val="both"/>
            </w:pPr>
            <w:r>
              <w:rPr>
                <w:rFonts w:ascii="Times New Roman"/>
                <w:b w:val="false"/>
                <w:i w:val="false"/>
                <w:color w:val="000000"/>
                <w:sz w:val="20"/>
              </w:rPr>
              <w:t>
9</w:t>
            </w:r>
          </w:p>
          <w:bookmarkEnd w:id="881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239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0"/>
                          <a:stretch>
                            <a:fillRect/>
                          </a:stretch>
                        </pic:blipFill>
                        <pic:spPr>
                          <a:xfrm>
                            <a:off x="0" y="0"/>
                            <a:ext cx="723900" cy="495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байланысы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08" w:id="8816"/>
          <w:p>
            <w:pPr>
              <w:spacing w:after="20"/>
              <w:ind w:left="20"/>
              <w:jc w:val="both"/>
            </w:pPr>
            <w:r>
              <w:rPr>
                <w:rFonts w:ascii="Times New Roman"/>
                <w:b w:val="false"/>
                <w:i w:val="false"/>
                <w:color w:val="000000"/>
                <w:sz w:val="20"/>
              </w:rPr>
              <w:t>
10</w:t>
            </w:r>
          </w:p>
          <w:bookmarkEnd w:id="881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Ғимарат бар кезінде желдің қауіпті жылдамдығы </w:t>
            </w:r>
          </w:p>
          <w:p>
            <w:pPr>
              <w:spacing w:after="20"/>
              <w:ind w:left="20"/>
              <w:jc w:val="both"/>
            </w:pPr>
            <w:r>
              <w:drawing>
                <wp:inline distT="0" distB="0" distL="0" distR="0">
                  <wp:extent cx="520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1"/>
                          <a:stretch>
                            <a:fillRect/>
                          </a:stretch>
                        </pic:blipFill>
                        <pic:spPr>
                          <a:xfrm>
                            <a:off x="0" y="0"/>
                            <a:ext cx="520700" cy="254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(2-ші қосымшаның 2.2. 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09" w:id="8817"/>
          <w:p>
            <w:pPr>
              <w:spacing w:after="20"/>
              <w:ind w:left="20"/>
              <w:jc w:val="both"/>
            </w:pPr>
            <w:r>
              <w:rPr>
                <w:rFonts w:ascii="Times New Roman"/>
                <w:b w:val="false"/>
                <w:i w:val="false"/>
                <w:color w:val="000000"/>
                <w:sz w:val="20"/>
              </w:rPr>
              <w:t>
11</w:t>
            </w:r>
          </w:p>
          <w:bookmarkEnd w:id="881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w:t>
            </w:r>
            <w:r>
              <w:rPr>
                <w:rFonts w:ascii="Times New Roman"/>
                <w:b w:val="false"/>
                <w:i w:val="false"/>
                <w:color w:val="000000"/>
                <w:vertAlign w:val="subscript"/>
              </w:rPr>
              <w:t>з</w:t>
            </w:r>
            <w:r>
              <w:rPr>
                <w:rFonts w:ascii="Times New Roman"/>
                <w:b w:val="false"/>
                <w:i w:val="false"/>
                <w:color w:val="000000"/>
                <w:sz w:val="20"/>
              </w:rPr>
              <w:t xml:space="preserve"> = 1 коэффициенті (2-ші қосымшаның 2.2. 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10" w:id="8818"/>
          <w:p>
            <w:pPr>
              <w:spacing w:after="20"/>
              <w:ind w:left="20"/>
              <w:jc w:val="both"/>
            </w:pPr>
            <w:r>
              <w:rPr>
                <w:rFonts w:ascii="Times New Roman"/>
                <w:b w:val="false"/>
                <w:i w:val="false"/>
                <w:color w:val="000000"/>
                <w:sz w:val="20"/>
              </w:rPr>
              <w:t>
12</w:t>
            </w:r>
          </w:p>
          <w:bookmarkEnd w:id="881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r>
              <w:rPr>
                <w:rFonts w:ascii="Times New Roman"/>
                <w:b w:val="false"/>
                <w:i w:val="false"/>
                <w:color w:val="000000"/>
                <w:vertAlign w:val="subscript"/>
              </w:rPr>
              <w:t>з</w:t>
            </w:r>
            <w:r>
              <w:rPr>
                <w:rFonts w:ascii="Times New Roman"/>
                <w:b w:val="false"/>
                <w:i w:val="false"/>
                <w:color w:val="000000"/>
                <w:sz w:val="20"/>
              </w:rPr>
              <w:t xml:space="preserve"> = 1 коэффициенті (2-ші қосымшаның 2.2. 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11" w:id="8819"/>
          <w:p>
            <w:pPr>
              <w:spacing w:after="20"/>
              <w:ind w:left="20"/>
              <w:jc w:val="both"/>
            </w:pPr>
            <w:r>
              <w:rPr>
                <w:rFonts w:ascii="Times New Roman"/>
                <w:b w:val="false"/>
                <w:i w:val="false"/>
                <w:color w:val="000000"/>
                <w:sz w:val="20"/>
              </w:rPr>
              <w:t>
13</w:t>
            </w:r>
          </w:p>
          <w:bookmarkEnd w:id="881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24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2"/>
                          <a:stretch>
                            <a:fillRect/>
                          </a:stretch>
                        </pic:blipFill>
                        <pic:spPr>
                          <a:xfrm>
                            <a:off x="0" y="0"/>
                            <a:ext cx="152400" cy="254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коэффициенті (2-ші қосымшаның 9 формула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12" w:id="8820"/>
          <w:p>
            <w:pPr>
              <w:spacing w:after="20"/>
              <w:ind w:left="20"/>
              <w:jc w:val="both"/>
            </w:pPr>
            <w:r>
              <w:rPr>
                <w:rFonts w:ascii="Times New Roman"/>
                <w:b w:val="false"/>
                <w:i w:val="false"/>
                <w:color w:val="000000"/>
                <w:sz w:val="20"/>
              </w:rPr>
              <w:t>
14</w:t>
            </w:r>
          </w:p>
          <w:bookmarkEnd w:id="882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969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3"/>
                          <a:stretch>
                            <a:fillRect/>
                          </a:stretch>
                        </pic:blipFill>
                        <pic:spPr>
                          <a:xfrm>
                            <a:off x="0" y="0"/>
                            <a:ext cx="596900" cy="444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байланысы (2-ші қосымшаның 17 формула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13" w:id="8821"/>
          <w:p>
            <w:pPr>
              <w:spacing w:after="20"/>
              <w:ind w:left="20"/>
              <w:jc w:val="both"/>
            </w:pPr>
            <w:r>
              <w:rPr>
                <w:rFonts w:ascii="Times New Roman"/>
                <w:b w:val="false"/>
                <w:i w:val="false"/>
                <w:color w:val="000000"/>
                <w:sz w:val="20"/>
              </w:rPr>
              <w:t>
15</w:t>
            </w:r>
          </w:p>
          <w:bookmarkEnd w:id="882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bscript"/>
              </w:rPr>
              <w:t>к</w:t>
            </w:r>
            <w:r>
              <w:rPr>
                <w:rFonts w:ascii="Times New Roman"/>
                <w:b w:val="false"/>
                <w:i w:val="false"/>
                <w:color w:val="000000"/>
                <w:sz w:val="20"/>
              </w:rPr>
              <w:t xml:space="preserve"> бұрышы (2-ші қосымшаның 16б формула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14" w:id="8822"/>
          <w:p>
            <w:pPr>
              <w:spacing w:after="20"/>
              <w:ind w:left="20"/>
              <w:jc w:val="both"/>
            </w:pPr>
            <w:r>
              <w:rPr>
                <w:rFonts w:ascii="Times New Roman"/>
                <w:b w:val="false"/>
                <w:i w:val="false"/>
                <w:color w:val="000000"/>
                <w:sz w:val="20"/>
              </w:rPr>
              <w:t>
16</w:t>
            </w:r>
          </w:p>
          <w:bookmarkEnd w:id="882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Аргумент </w:t>
            </w:r>
          </w:p>
          <w:p>
            <w:pPr>
              <w:spacing w:after="20"/>
              <w:ind w:left="20"/>
              <w:jc w:val="both"/>
            </w:pPr>
            <w:r>
              <w:drawing>
                <wp:inline distT="0" distB="0" distL="0" distR="0">
                  <wp:extent cx="1028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4"/>
                          <a:stretch>
                            <a:fillRect/>
                          </a:stretch>
                        </pic:blipFill>
                        <pic:spPr>
                          <a:xfrm>
                            <a:off x="0" y="0"/>
                            <a:ext cx="1028700" cy="304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(2-ші қосымшаның 19 формула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15" w:id="8823"/>
          <w:p>
            <w:pPr>
              <w:spacing w:after="20"/>
              <w:ind w:left="20"/>
              <w:jc w:val="both"/>
            </w:pPr>
            <w:r>
              <w:rPr>
                <w:rFonts w:ascii="Times New Roman"/>
                <w:b w:val="false"/>
                <w:i w:val="false"/>
                <w:color w:val="000000"/>
                <w:sz w:val="20"/>
              </w:rPr>
              <w:t>
17</w:t>
            </w:r>
          </w:p>
          <w:bookmarkEnd w:id="882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bscript"/>
              </w:rPr>
              <w:t>м</w:t>
            </w:r>
            <w:r>
              <w:rPr>
                <w:rFonts w:ascii="Times New Roman"/>
                <w:b w:val="false"/>
                <w:i w:val="false"/>
                <w:color w:val="000000"/>
                <w:sz w:val="20"/>
              </w:rPr>
              <w:t xml:space="preserve"> коэффициенті (2-ші қосымшаның 18 формула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16" w:id="8824"/>
          <w:p>
            <w:pPr>
              <w:spacing w:after="20"/>
              <w:ind w:left="20"/>
              <w:jc w:val="both"/>
            </w:pPr>
            <w:r>
              <w:rPr>
                <w:rFonts w:ascii="Times New Roman"/>
                <w:b w:val="false"/>
                <w:i w:val="false"/>
                <w:color w:val="000000"/>
                <w:sz w:val="20"/>
              </w:rPr>
              <w:t>
18</w:t>
            </w:r>
          </w:p>
          <w:bookmarkEnd w:id="882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 х</w:t>
            </w:r>
            <w:r>
              <w:rPr>
                <w:rFonts w:ascii="Times New Roman"/>
                <w:b w:val="false"/>
                <w:i w:val="false"/>
                <w:color w:val="000000"/>
                <w:vertAlign w:val="subscript"/>
              </w:rPr>
              <w:t>м</w:t>
            </w:r>
            <w:r>
              <w:rPr>
                <w:rFonts w:ascii="Times New Roman"/>
                <w:b w:val="false"/>
                <w:i w:val="false"/>
                <w:color w:val="000000"/>
                <w:sz w:val="20"/>
              </w:rPr>
              <w:t xml:space="preserve"> қашықтық үшін s</w:t>
            </w:r>
            <w:r>
              <w:rPr>
                <w:rFonts w:ascii="Times New Roman"/>
                <w:b w:val="false"/>
                <w:i w:val="false"/>
                <w:color w:val="000000"/>
                <w:vertAlign w:val="subscript"/>
              </w:rPr>
              <w:t>1</w:t>
            </w:r>
            <w:r>
              <w:rPr>
                <w:rFonts w:ascii="Times New Roman"/>
                <w:b w:val="false"/>
                <w:i w:val="false"/>
                <w:color w:val="000000"/>
                <w:sz w:val="20"/>
              </w:rPr>
              <w:t xml:space="preserve"> коэффициенті (2-ші қосымшаның 21 формула бойынша)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17" w:id="8825"/>
          <w:p>
            <w:pPr>
              <w:spacing w:after="20"/>
              <w:ind w:left="20"/>
              <w:jc w:val="both"/>
            </w:pPr>
            <w:r>
              <w:rPr>
                <w:rFonts w:ascii="Times New Roman"/>
                <w:b w:val="false"/>
                <w:i w:val="false"/>
                <w:color w:val="000000"/>
                <w:sz w:val="20"/>
              </w:rPr>
              <w:t>
Күкірт қостотығының максималды шоғырлану есебі</w:t>
            </w:r>
          </w:p>
          <w:bookmarkEnd w:id="8825"/>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18" w:id="8826"/>
          <w:p>
            <w:pPr>
              <w:spacing w:after="20"/>
              <w:ind w:left="20"/>
              <w:jc w:val="both"/>
            </w:pPr>
            <w:r>
              <w:rPr>
                <w:rFonts w:ascii="Times New Roman"/>
                <w:b w:val="false"/>
                <w:i w:val="false"/>
                <w:color w:val="000000"/>
                <w:sz w:val="20"/>
              </w:rPr>
              <w:t>
19</w:t>
            </w:r>
          </w:p>
          <w:bookmarkEnd w:id="882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Аргумент </w:t>
            </w:r>
          </w:p>
          <w:p>
            <w:pPr>
              <w:spacing w:after="20"/>
              <w:ind w:left="20"/>
              <w:jc w:val="both"/>
            </w:pPr>
            <w:r>
              <w:drawing>
                <wp:inline distT="0" distB="0" distL="0" distR="0">
                  <wp:extent cx="11811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5"/>
                          <a:stretch>
                            <a:fillRect/>
                          </a:stretch>
                        </pic:blipFill>
                        <pic:spPr>
                          <a:xfrm>
                            <a:off x="0" y="0"/>
                            <a:ext cx="1181100" cy="546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3556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6"/>
                          <a:stretch>
                            <a:fillRect/>
                          </a:stretch>
                        </pic:blipFill>
                        <pic:spPr>
                          <a:xfrm>
                            <a:off x="0" y="0"/>
                            <a:ext cx="355600" cy="304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 430 м болғанда 2-ші қосымшаның 13 формула бойынша)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19" w:id="8827"/>
          <w:p>
            <w:pPr>
              <w:spacing w:after="20"/>
              <w:ind w:left="20"/>
              <w:jc w:val="both"/>
            </w:pPr>
            <w:r>
              <w:rPr>
                <w:rFonts w:ascii="Times New Roman"/>
                <w:b w:val="false"/>
                <w:i w:val="false"/>
                <w:color w:val="000000"/>
                <w:sz w:val="20"/>
              </w:rPr>
              <w:t>
20</w:t>
            </w:r>
          </w:p>
          <w:bookmarkEnd w:id="882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коэффициенті (2-ші қосымшаның 12а формула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20" w:id="8828"/>
          <w:p>
            <w:pPr>
              <w:spacing w:after="20"/>
              <w:ind w:left="20"/>
              <w:jc w:val="both"/>
            </w:pPr>
            <w:r>
              <w:rPr>
                <w:rFonts w:ascii="Times New Roman"/>
                <w:b w:val="false"/>
                <w:i w:val="false"/>
                <w:color w:val="000000"/>
                <w:sz w:val="20"/>
              </w:rPr>
              <w:t>
21</w:t>
            </w:r>
          </w:p>
          <w:bookmarkEnd w:id="882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bscript"/>
              </w:rPr>
              <w:t>1</w:t>
            </w:r>
            <w:r>
              <w:rPr>
                <w:rFonts w:ascii="Times New Roman"/>
                <w:b w:val="false"/>
                <w:i w:val="false"/>
                <w:color w:val="000000"/>
                <w:sz w:val="20"/>
              </w:rPr>
              <w:t xml:space="preserve"> коэффициенті = 1 · 6,14 · 0,322 (2-ші қосымшаның 7 формула бойынша)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21" w:id="8829"/>
          <w:p>
            <w:pPr>
              <w:spacing w:after="20"/>
              <w:ind w:left="20"/>
              <w:jc w:val="both"/>
            </w:pPr>
            <w:r>
              <w:rPr>
                <w:rFonts w:ascii="Times New Roman"/>
                <w:b w:val="false"/>
                <w:i w:val="false"/>
                <w:color w:val="000000"/>
                <w:sz w:val="20"/>
              </w:rPr>
              <w:t>
22</w:t>
            </w:r>
          </w:p>
          <w:bookmarkEnd w:id="882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7"/>
                          <a:stretch>
                            <a:fillRect/>
                          </a:stretch>
                        </pic:blipFill>
                        <pic:spPr>
                          <a:xfrm>
                            <a:off x="0" y="0"/>
                            <a:ext cx="241300" cy="254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коэффициенті = 0,645 · 1,98 + (1 - 0,645) · 1 (2-ші қосымшаның 6 формула бойынша)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22" w:id="8830"/>
          <w:p>
            <w:pPr>
              <w:spacing w:after="20"/>
              <w:ind w:left="20"/>
              <w:jc w:val="both"/>
            </w:pPr>
            <w:r>
              <w:rPr>
                <w:rFonts w:ascii="Times New Roman"/>
                <w:b w:val="false"/>
                <w:i w:val="false"/>
                <w:color w:val="000000"/>
                <w:sz w:val="20"/>
              </w:rPr>
              <w:t>
23</w:t>
            </w:r>
          </w:p>
          <w:bookmarkEnd w:id="883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Максималды шоғырлануы </w:t>
            </w:r>
          </w:p>
          <w:p>
            <w:pPr>
              <w:spacing w:after="20"/>
              <w:ind w:left="20"/>
              <w:jc w:val="both"/>
            </w:pPr>
            <w:r>
              <w:drawing>
                <wp:inline distT="0" distB="0" distL="0" distR="0">
                  <wp:extent cx="12319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8"/>
                          <a:stretch>
                            <a:fillRect/>
                          </a:stretch>
                        </pic:blipFill>
                        <pic:spPr>
                          <a:xfrm>
                            <a:off x="0" y="0"/>
                            <a:ext cx="1231900" cy="292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(2-ші қосымшаның 5 формула бойынша)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23" w:id="8831"/>
          <w:p>
            <w:pPr>
              <w:spacing w:after="20"/>
              <w:ind w:left="20"/>
              <w:jc w:val="both"/>
            </w:pPr>
            <w:r>
              <w:rPr>
                <w:rFonts w:ascii="Times New Roman"/>
                <w:b w:val="false"/>
                <w:i w:val="false"/>
                <w:color w:val="000000"/>
                <w:sz w:val="20"/>
              </w:rPr>
              <w:t>
Әр түрлі қашықтықта қүкірт қостотығының осьтік шоғырлану есебі</w:t>
            </w:r>
          </w:p>
          <w:bookmarkEnd w:id="8831"/>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24" w:id="8832"/>
          <w:p>
            <w:pPr>
              <w:spacing w:after="20"/>
              <w:ind w:left="20"/>
              <w:jc w:val="both"/>
            </w:pPr>
            <w:r>
              <w:rPr>
                <w:rFonts w:ascii="Times New Roman"/>
                <w:b w:val="false"/>
                <w:i w:val="false"/>
                <w:color w:val="000000"/>
                <w:sz w:val="20"/>
              </w:rPr>
              <w:t>
24</w:t>
            </w:r>
          </w:p>
          <w:bookmarkEnd w:id="883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r>
              <w:rPr>
                <w:rFonts w:ascii="Times New Roman"/>
                <w:b w:val="false"/>
                <w:i w:val="false"/>
                <w:color w:val="000000"/>
                <w:vertAlign w:val="subscript"/>
              </w:rPr>
              <w:t>м</w:t>
            </w:r>
            <w:r>
              <w:rPr>
                <w:rFonts w:ascii="Times New Roman"/>
                <w:b w:val="false"/>
                <w:i w:val="false"/>
                <w:color w:val="000000"/>
                <w:sz w:val="20"/>
              </w:rPr>
              <w:t xml:space="preserve"> коэффициенті (</w:t>
            </w:r>
          </w:p>
          <w:p>
            <w:pPr>
              <w:spacing w:after="20"/>
              <w:ind w:left="20"/>
              <w:jc w:val="both"/>
            </w:pPr>
            <w:r>
              <w:drawing>
                <wp:inline distT="0" distB="0" distL="0" distR="0">
                  <wp:extent cx="520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9"/>
                          <a:stretch>
                            <a:fillRect/>
                          </a:stretch>
                        </pic:blipFill>
                        <pic:spPr>
                          <a:xfrm>
                            <a:off x="0" y="0"/>
                            <a:ext cx="520700" cy="254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кезінде 2-ші қосымшаның 3.2. тармағы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25" w:id="8833"/>
          <w:p>
            <w:pPr>
              <w:spacing w:after="20"/>
              <w:ind w:left="20"/>
              <w:jc w:val="both"/>
            </w:pPr>
            <w:r>
              <w:rPr>
                <w:rFonts w:ascii="Times New Roman"/>
                <w:b w:val="false"/>
                <w:i w:val="false"/>
                <w:color w:val="000000"/>
                <w:sz w:val="20"/>
              </w:rPr>
              <w:t>
25</w:t>
            </w:r>
          </w:p>
          <w:bookmarkEnd w:id="883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Алау осьтінде s</w:t>
            </w:r>
            <w:r>
              <w:rPr>
                <w:rFonts w:ascii="Times New Roman"/>
                <w:b w:val="false"/>
                <w:i w:val="false"/>
                <w:color w:val="000000"/>
                <w:vertAlign w:val="subscript"/>
              </w:rPr>
              <w:t>2</w:t>
            </w:r>
            <w:r>
              <w:rPr>
                <w:rFonts w:ascii="Times New Roman"/>
                <w:b w:val="false"/>
                <w:i w:val="false"/>
                <w:color w:val="000000"/>
                <w:sz w:val="20"/>
              </w:rPr>
              <w:t xml:space="preserve"> коэффициенті (2.27 формула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26" w:id="8834"/>
          <w:p>
            <w:pPr>
              <w:spacing w:after="20"/>
              <w:ind w:left="20"/>
              <w:jc w:val="both"/>
            </w:pPr>
            <w:r>
              <w:rPr>
                <w:rFonts w:ascii="Times New Roman"/>
                <w:b w:val="false"/>
                <w:i w:val="false"/>
                <w:color w:val="000000"/>
                <w:sz w:val="20"/>
              </w:rPr>
              <w:t>
26</w:t>
            </w:r>
          </w:p>
          <w:bookmarkEnd w:id="883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3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0"/>
                          <a:stretch>
                            <a:fillRect/>
                          </a:stretch>
                        </pic:blipFill>
                        <pic:spPr>
                          <a:xfrm>
                            <a:off x="0" y="0"/>
                            <a:ext cx="203200" cy="254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коэффициенті (2-ші қосымшаның 37 формула бойынша)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27" w:id="8835"/>
          <w:p>
            <w:pPr>
              <w:spacing w:after="20"/>
              <w:ind w:left="20"/>
              <w:jc w:val="both"/>
            </w:pPr>
            <w:r>
              <w:rPr>
                <w:rFonts w:ascii="Times New Roman"/>
                <w:b w:val="false"/>
                <w:i w:val="false"/>
                <w:color w:val="000000"/>
                <w:sz w:val="20"/>
              </w:rPr>
              <w:t>
27</w:t>
            </w:r>
          </w:p>
          <w:bookmarkEnd w:id="883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32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1"/>
                          <a:stretch>
                            <a:fillRect/>
                          </a:stretch>
                        </pic:blipFill>
                        <pic:spPr>
                          <a:xfrm>
                            <a:off x="0" y="0"/>
                            <a:ext cx="203200" cy="203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өлшемі (2-ші қосымшаның 35 формула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28" w:id="8836"/>
          <w:p>
            <w:pPr>
              <w:spacing w:after="20"/>
              <w:ind w:left="20"/>
              <w:jc w:val="both"/>
            </w:pPr>
            <w:r>
              <w:rPr>
                <w:rFonts w:ascii="Times New Roman"/>
                <w:b w:val="false"/>
                <w:i w:val="false"/>
                <w:color w:val="000000"/>
                <w:sz w:val="20"/>
              </w:rPr>
              <w:t>
28</w:t>
            </w:r>
          </w:p>
          <w:bookmarkEnd w:id="883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қашықтық үшін s</w:t>
            </w:r>
            <w:r>
              <w:rPr>
                <w:rFonts w:ascii="Times New Roman"/>
                <w:b w:val="false"/>
                <w:i w:val="false"/>
                <w:color w:val="000000"/>
                <w:vertAlign w:val="subscript"/>
              </w:rPr>
              <w:t>1</w:t>
            </w:r>
            <w:r>
              <w:rPr>
                <w:rFonts w:ascii="Times New Roman"/>
                <w:b w:val="false"/>
                <w:i w:val="false"/>
                <w:color w:val="000000"/>
                <w:sz w:val="20"/>
              </w:rPr>
              <w:t xml:space="preserve"> коэффициенті (2-ші қосымшаның 3.2 тармағы және 2.23а, 2.23б формулалар бойынша)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29" w:id="8837"/>
          <w:p>
            <w:pPr>
              <w:spacing w:after="20"/>
              <w:ind w:left="20"/>
              <w:jc w:val="both"/>
            </w:pPr>
            <w:r>
              <w:rPr>
                <w:rFonts w:ascii="Times New Roman"/>
                <w:b w:val="false"/>
                <w:i w:val="false"/>
                <w:color w:val="000000"/>
                <w:sz w:val="20"/>
              </w:rPr>
              <w:t>
 </w:t>
            </w:r>
          </w:p>
          <w:bookmarkEnd w:id="883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 , х/х</w:t>
            </w:r>
            <w:r>
              <w:rPr>
                <w:rFonts w:ascii="Times New Roman"/>
                <w:b w:val="false"/>
                <w:i w:val="false"/>
                <w:color w:val="000000"/>
                <w:vertAlign w:val="subscript"/>
              </w:rPr>
              <w:t>м</w:t>
            </w:r>
            <w:r>
              <w:rPr>
                <w:rFonts w:ascii="Times New Roman"/>
                <w:b w:val="false"/>
                <w:i w:val="false"/>
                <w:color w:val="000000"/>
                <w:sz w:val="20"/>
              </w:rPr>
              <w:t xml:space="preserve"> = 0,116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30" w:id="8838"/>
          <w:p>
            <w:pPr>
              <w:spacing w:after="20"/>
              <w:ind w:left="20"/>
              <w:jc w:val="both"/>
            </w:pPr>
            <w:r>
              <w:rPr>
                <w:rFonts w:ascii="Times New Roman"/>
                <w:b w:val="false"/>
                <w:i w:val="false"/>
                <w:color w:val="000000"/>
                <w:sz w:val="20"/>
              </w:rPr>
              <w:t>
 </w:t>
            </w:r>
          </w:p>
          <w:bookmarkEnd w:id="883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 , х/х</w:t>
            </w:r>
            <w:r>
              <w:rPr>
                <w:rFonts w:ascii="Times New Roman"/>
                <w:b w:val="false"/>
                <w:i w:val="false"/>
                <w:color w:val="000000"/>
                <w:vertAlign w:val="subscript"/>
              </w:rPr>
              <w:t>м</w:t>
            </w:r>
            <w:r>
              <w:rPr>
                <w:rFonts w:ascii="Times New Roman"/>
                <w:b w:val="false"/>
                <w:i w:val="false"/>
                <w:color w:val="000000"/>
                <w:sz w:val="20"/>
              </w:rPr>
              <w:t xml:space="preserve"> = 0,232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31" w:id="8839"/>
          <w:p>
            <w:pPr>
              <w:spacing w:after="20"/>
              <w:ind w:left="20"/>
              <w:jc w:val="both"/>
            </w:pPr>
            <w:r>
              <w:rPr>
                <w:rFonts w:ascii="Times New Roman"/>
                <w:b w:val="false"/>
                <w:i w:val="false"/>
                <w:color w:val="000000"/>
                <w:sz w:val="20"/>
              </w:rPr>
              <w:t>
 </w:t>
            </w:r>
          </w:p>
          <w:bookmarkEnd w:id="883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 , х/х</w:t>
            </w:r>
            <w:r>
              <w:rPr>
                <w:rFonts w:ascii="Times New Roman"/>
                <w:b w:val="false"/>
                <w:i w:val="false"/>
                <w:color w:val="000000"/>
                <w:vertAlign w:val="subscript"/>
              </w:rPr>
              <w:t>м</w:t>
            </w:r>
            <w:r>
              <w:rPr>
                <w:rFonts w:ascii="Times New Roman"/>
                <w:b w:val="false"/>
                <w:i w:val="false"/>
                <w:color w:val="000000"/>
                <w:sz w:val="20"/>
              </w:rPr>
              <w:t xml:space="preserve"> = 0,465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32" w:id="8840"/>
          <w:p>
            <w:pPr>
              <w:spacing w:after="20"/>
              <w:ind w:left="20"/>
              <w:jc w:val="both"/>
            </w:pPr>
            <w:r>
              <w:rPr>
                <w:rFonts w:ascii="Times New Roman"/>
                <w:b w:val="false"/>
                <w:i w:val="false"/>
                <w:color w:val="000000"/>
                <w:sz w:val="20"/>
              </w:rPr>
              <w:t>
 </w:t>
            </w:r>
          </w:p>
          <w:bookmarkEnd w:id="884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 , х/х</w:t>
            </w:r>
            <w:r>
              <w:rPr>
                <w:rFonts w:ascii="Times New Roman"/>
                <w:b w:val="false"/>
                <w:i w:val="false"/>
                <w:color w:val="000000"/>
                <w:vertAlign w:val="subscript"/>
              </w:rPr>
              <w:t>м</w:t>
            </w:r>
            <w:r>
              <w:rPr>
                <w:rFonts w:ascii="Times New Roman"/>
                <w:b w:val="false"/>
                <w:i w:val="false"/>
                <w:color w:val="000000"/>
                <w:sz w:val="20"/>
              </w:rPr>
              <w:t xml:space="preserve"> = 0,930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33" w:id="8841"/>
          <w:p>
            <w:pPr>
              <w:spacing w:after="20"/>
              <w:ind w:left="20"/>
              <w:jc w:val="both"/>
            </w:pPr>
            <w:r>
              <w:rPr>
                <w:rFonts w:ascii="Times New Roman"/>
                <w:b w:val="false"/>
                <w:i w:val="false"/>
                <w:color w:val="000000"/>
                <w:sz w:val="20"/>
              </w:rPr>
              <w:t>
 </w:t>
            </w:r>
          </w:p>
          <w:bookmarkEnd w:id="884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 , х/х</w:t>
            </w:r>
            <w:r>
              <w:rPr>
                <w:rFonts w:ascii="Times New Roman"/>
                <w:b w:val="false"/>
                <w:i w:val="false"/>
                <w:color w:val="000000"/>
                <w:vertAlign w:val="subscript"/>
              </w:rPr>
              <w:t>м</w:t>
            </w:r>
            <w:r>
              <w:rPr>
                <w:rFonts w:ascii="Times New Roman"/>
                <w:b w:val="false"/>
                <w:i w:val="false"/>
                <w:color w:val="000000"/>
                <w:sz w:val="20"/>
              </w:rPr>
              <w:t xml:space="preserve"> = 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34" w:id="8842"/>
          <w:p>
            <w:pPr>
              <w:spacing w:after="20"/>
              <w:ind w:left="20"/>
              <w:jc w:val="both"/>
            </w:pPr>
            <w:r>
              <w:rPr>
                <w:rFonts w:ascii="Times New Roman"/>
                <w:b w:val="false"/>
                <w:i w:val="false"/>
                <w:color w:val="000000"/>
                <w:sz w:val="20"/>
              </w:rPr>
              <w:t>
29</w:t>
            </w:r>
          </w:p>
          <w:bookmarkEnd w:id="884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қашықтық үшін </w:t>
            </w:r>
          </w:p>
          <w:p>
            <w:pPr>
              <w:spacing w:after="20"/>
              <w:ind w:left="20"/>
              <w:jc w:val="both"/>
            </w:pPr>
            <w:r>
              <w:drawing>
                <wp:inline distT="0" distB="0" distL="0" distR="0">
                  <wp:extent cx="2032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2"/>
                          <a:stretch>
                            <a:fillRect/>
                          </a:stretch>
                        </pic:blipFill>
                        <pic:spPr>
                          <a:xfrm>
                            <a:off x="0" y="0"/>
                            <a:ext cx="203200" cy="215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коэффициенті (2-ші қосымшаның 36 формула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35" w:id="8843"/>
          <w:p>
            <w:pPr>
              <w:spacing w:after="20"/>
              <w:ind w:left="20"/>
              <w:jc w:val="both"/>
            </w:pPr>
            <w:r>
              <w:rPr>
                <w:rFonts w:ascii="Times New Roman"/>
                <w:b w:val="false"/>
                <w:i w:val="false"/>
                <w:color w:val="000000"/>
                <w:sz w:val="20"/>
              </w:rPr>
              <w:t>
 </w:t>
            </w:r>
          </w:p>
          <w:bookmarkEnd w:id="884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 , </w:t>
            </w:r>
          </w:p>
          <w:p>
            <w:pPr>
              <w:spacing w:after="20"/>
              <w:ind w:left="20"/>
              <w:jc w:val="both"/>
            </w:pPr>
            <w:r>
              <w:drawing>
                <wp:inline distT="0" distB="0" distL="0" distR="0">
                  <wp:extent cx="19812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3"/>
                          <a:stretch>
                            <a:fillRect/>
                          </a:stretch>
                        </pic:blipFill>
                        <pic:spPr>
                          <a:xfrm>
                            <a:off x="0" y="0"/>
                            <a:ext cx="1981200" cy="508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36" w:id="8844"/>
          <w:p>
            <w:pPr>
              <w:spacing w:after="20"/>
              <w:ind w:left="20"/>
              <w:jc w:val="both"/>
            </w:pPr>
            <w:r>
              <w:rPr>
                <w:rFonts w:ascii="Times New Roman"/>
                <w:b w:val="false"/>
                <w:i w:val="false"/>
                <w:color w:val="000000"/>
                <w:sz w:val="20"/>
              </w:rPr>
              <w:t>
 </w:t>
            </w:r>
          </w:p>
          <w:bookmarkEnd w:id="884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 , </w:t>
            </w:r>
          </w:p>
          <w:p>
            <w:pPr>
              <w:spacing w:after="20"/>
              <w:ind w:left="20"/>
              <w:jc w:val="both"/>
            </w:pPr>
            <w:r>
              <w:drawing>
                <wp:inline distT="0" distB="0" distL="0" distR="0">
                  <wp:extent cx="19812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4"/>
                          <a:stretch>
                            <a:fillRect/>
                          </a:stretch>
                        </pic:blipFill>
                        <pic:spPr>
                          <a:xfrm>
                            <a:off x="0" y="0"/>
                            <a:ext cx="1981200" cy="508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37" w:id="8845"/>
          <w:p>
            <w:pPr>
              <w:spacing w:after="20"/>
              <w:ind w:left="20"/>
              <w:jc w:val="both"/>
            </w:pPr>
            <w:r>
              <w:rPr>
                <w:rFonts w:ascii="Times New Roman"/>
                <w:b w:val="false"/>
                <w:i w:val="false"/>
                <w:color w:val="000000"/>
                <w:sz w:val="20"/>
              </w:rPr>
              <w:t>
30</w:t>
            </w:r>
          </w:p>
          <w:bookmarkEnd w:id="884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қашықтық үшін </w:t>
            </w:r>
          </w:p>
          <w:p>
            <w:pPr>
              <w:spacing w:after="20"/>
              <w:ind w:left="20"/>
              <w:jc w:val="both"/>
            </w:pPr>
            <w:r>
              <w:drawing>
                <wp:inline distT="0" distB="0" distL="0" distR="0">
                  <wp:extent cx="1905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5"/>
                          <a:stretch>
                            <a:fillRect/>
                          </a:stretch>
                        </pic:blipFill>
                        <pic:spPr>
                          <a:xfrm>
                            <a:off x="0" y="0"/>
                            <a:ext cx="190500" cy="215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коэффициенті (2-ші қосымшаның 34 формула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38" w:id="8846"/>
          <w:p>
            <w:pPr>
              <w:spacing w:after="20"/>
              <w:ind w:left="20"/>
              <w:jc w:val="both"/>
            </w:pPr>
            <w:r>
              <w:rPr>
                <w:rFonts w:ascii="Times New Roman"/>
                <w:b w:val="false"/>
                <w:i w:val="false"/>
                <w:color w:val="000000"/>
                <w:sz w:val="20"/>
              </w:rPr>
              <w:t>
 </w:t>
            </w:r>
          </w:p>
          <w:bookmarkEnd w:id="884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 , </w:t>
            </w:r>
          </w:p>
          <w:p>
            <w:pPr>
              <w:spacing w:after="20"/>
              <w:ind w:left="20"/>
              <w:jc w:val="both"/>
            </w:pPr>
            <w:r>
              <w:drawing>
                <wp:inline distT="0" distB="0" distL="0" distR="0">
                  <wp:extent cx="8128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6"/>
                          <a:stretch>
                            <a:fillRect/>
                          </a:stretch>
                        </pic:blipFill>
                        <pic:spPr>
                          <a:xfrm>
                            <a:off x="0" y="0"/>
                            <a:ext cx="812800" cy="254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39" w:id="8847"/>
          <w:p>
            <w:pPr>
              <w:spacing w:after="20"/>
              <w:ind w:left="20"/>
              <w:jc w:val="both"/>
            </w:pPr>
            <w:r>
              <w:rPr>
                <w:rFonts w:ascii="Times New Roman"/>
                <w:b w:val="false"/>
                <w:i w:val="false"/>
                <w:color w:val="000000"/>
                <w:sz w:val="20"/>
              </w:rPr>
              <w:t>
 </w:t>
            </w:r>
          </w:p>
          <w:bookmarkEnd w:id="884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 , </w:t>
            </w:r>
          </w:p>
          <w:p>
            <w:pPr>
              <w:spacing w:after="20"/>
              <w:ind w:left="20"/>
              <w:jc w:val="both"/>
            </w:pPr>
            <w:r>
              <w:drawing>
                <wp:inline distT="0" distB="0" distL="0" distR="0">
                  <wp:extent cx="8128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7"/>
                          <a:stretch>
                            <a:fillRect/>
                          </a:stretch>
                        </pic:blipFill>
                        <pic:spPr>
                          <a:xfrm>
                            <a:off x="0" y="0"/>
                            <a:ext cx="812800" cy="254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40" w:id="8848"/>
          <w:p>
            <w:pPr>
              <w:spacing w:after="20"/>
              <w:ind w:left="20"/>
              <w:jc w:val="both"/>
            </w:pPr>
            <w:r>
              <w:rPr>
                <w:rFonts w:ascii="Times New Roman"/>
                <w:b w:val="false"/>
                <w:i w:val="false"/>
                <w:color w:val="000000"/>
                <w:sz w:val="20"/>
              </w:rPr>
              <w:t>
 </w:t>
            </w:r>
          </w:p>
          <w:bookmarkEnd w:id="884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 , </w:t>
            </w:r>
          </w:p>
          <w:p>
            <w:pPr>
              <w:spacing w:after="20"/>
              <w:ind w:left="20"/>
              <w:jc w:val="both"/>
            </w:pPr>
            <w:r>
              <w:drawing>
                <wp:inline distT="0" distB="0" distL="0" distR="0">
                  <wp:extent cx="29591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8"/>
                          <a:stretch>
                            <a:fillRect/>
                          </a:stretch>
                        </pic:blipFill>
                        <pic:spPr>
                          <a:xfrm>
                            <a:off x="0" y="0"/>
                            <a:ext cx="2959100" cy="254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41" w:id="8849"/>
          <w:p>
            <w:pPr>
              <w:spacing w:after="20"/>
              <w:ind w:left="20"/>
              <w:jc w:val="both"/>
            </w:pPr>
            <w:r>
              <w:rPr>
                <w:rFonts w:ascii="Times New Roman"/>
                <w:b w:val="false"/>
                <w:i w:val="false"/>
                <w:color w:val="000000"/>
                <w:sz w:val="20"/>
              </w:rPr>
              <w:t>
 </w:t>
            </w:r>
          </w:p>
          <w:bookmarkEnd w:id="884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 , </w:t>
            </w:r>
          </w:p>
          <w:p>
            <w:pPr>
              <w:spacing w:after="20"/>
              <w:ind w:left="20"/>
              <w:jc w:val="both"/>
            </w:pPr>
            <w:r>
              <w:drawing>
                <wp:inline distT="0" distB="0" distL="0" distR="0">
                  <wp:extent cx="26035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9"/>
                          <a:stretch>
                            <a:fillRect/>
                          </a:stretch>
                        </pic:blipFill>
                        <pic:spPr>
                          <a:xfrm>
                            <a:off x="0" y="0"/>
                            <a:ext cx="2603500" cy="254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42" w:id="8850"/>
          <w:p>
            <w:pPr>
              <w:spacing w:after="20"/>
              <w:ind w:left="20"/>
              <w:jc w:val="both"/>
            </w:pPr>
            <w:r>
              <w:rPr>
                <w:rFonts w:ascii="Times New Roman"/>
                <w:b w:val="false"/>
                <w:i w:val="false"/>
                <w:color w:val="000000"/>
                <w:sz w:val="20"/>
              </w:rPr>
              <w:t>
 </w:t>
            </w:r>
          </w:p>
          <w:bookmarkEnd w:id="885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 , </w:t>
            </w:r>
          </w:p>
          <w:p>
            <w:pPr>
              <w:spacing w:after="20"/>
              <w:ind w:left="20"/>
              <w:jc w:val="both"/>
            </w:pPr>
            <w:r>
              <w:drawing>
                <wp:inline distT="0" distB="0" distL="0" distR="0">
                  <wp:extent cx="9271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0"/>
                          <a:stretch>
                            <a:fillRect/>
                          </a:stretch>
                        </pic:blipFill>
                        <pic:spPr>
                          <a:xfrm>
                            <a:off x="0" y="0"/>
                            <a:ext cx="927100" cy="254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43" w:id="8851"/>
          <w:p>
            <w:pPr>
              <w:spacing w:after="20"/>
              <w:ind w:left="20"/>
              <w:jc w:val="both"/>
            </w:pPr>
            <w:r>
              <w:rPr>
                <w:rFonts w:ascii="Times New Roman"/>
                <w:b w:val="false"/>
                <w:i w:val="false"/>
                <w:color w:val="000000"/>
                <w:sz w:val="20"/>
              </w:rPr>
              <w:t>
31</w:t>
            </w:r>
          </w:p>
          <w:bookmarkEnd w:id="885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қашықтық үшін </w:t>
            </w:r>
          </w:p>
          <w:p>
            <w:pPr>
              <w:spacing w:after="20"/>
              <w:ind w:left="20"/>
              <w:jc w:val="both"/>
            </w:pPr>
            <w:r>
              <w:drawing>
                <wp:inline distT="0" distB="0" distL="0" distR="0">
                  <wp:extent cx="1524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1"/>
                          <a:stretch>
                            <a:fillRect/>
                          </a:stretch>
                        </pic:blipFill>
                        <pic:spPr>
                          <a:xfrm>
                            <a:off x="0" y="0"/>
                            <a:ext cx="152400" cy="254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коэффициенті (2-ші қосымшаның 32 формула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44" w:id="8852"/>
          <w:p>
            <w:pPr>
              <w:spacing w:after="20"/>
              <w:ind w:left="20"/>
              <w:jc w:val="both"/>
            </w:pPr>
            <w:r>
              <w:rPr>
                <w:rFonts w:ascii="Times New Roman"/>
                <w:b w:val="false"/>
                <w:i w:val="false"/>
                <w:color w:val="000000"/>
                <w:sz w:val="20"/>
              </w:rPr>
              <w:t>
 </w:t>
            </w:r>
          </w:p>
          <w:bookmarkEnd w:id="885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 , </w:t>
            </w:r>
          </w:p>
          <w:p>
            <w:pPr>
              <w:spacing w:after="20"/>
              <w:ind w:left="20"/>
              <w:jc w:val="both"/>
            </w:pPr>
            <w:r>
              <w:drawing>
                <wp:inline distT="0" distB="0" distL="0" distR="0">
                  <wp:extent cx="27305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2"/>
                          <a:stretch>
                            <a:fillRect/>
                          </a:stretch>
                        </pic:blipFill>
                        <pic:spPr>
                          <a:xfrm>
                            <a:off x="0" y="0"/>
                            <a:ext cx="2730500" cy="254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45" w:id="8853"/>
          <w:p>
            <w:pPr>
              <w:spacing w:after="20"/>
              <w:ind w:left="20"/>
              <w:jc w:val="both"/>
            </w:pPr>
            <w:r>
              <w:rPr>
                <w:rFonts w:ascii="Times New Roman"/>
                <w:b w:val="false"/>
                <w:i w:val="false"/>
                <w:color w:val="000000"/>
                <w:sz w:val="20"/>
              </w:rPr>
              <w:t>
 </w:t>
            </w:r>
          </w:p>
          <w:bookmarkEnd w:id="885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 , </w:t>
            </w:r>
          </w:p>
          <w:p>
            <w:pPr>
              <w:spacing w:after="20"/>
              <w:ind w:left="20"/>
              <w:jc w:val="both"/>
            </w:pPr>
            <w:r>
              <w:drawing>
                <wp:inline distT="0" distB="0" distL="0" distR="0">
                  <wp:extent cx="2743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3"/>
                          <a:stretch>
                            <a:fillRect/>
                          </a:stretch>
                        </pic:blipFill>
                        <pic:spPr>
                          <a:xfrm>
                            <a:off x="0" y="0"/>
                            <a:ext cx="2743200" cy="254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46" w:id="8854"/>
          <w:p>
            <w:pPr>
              <w:spacing w:after="20"/>
              <w:ind w:left="20"/>
              <w:jc w:val="both"/>
            </w:pPr>
            <w:r>
              <w:rPr>
                <w:rFonts w:ascii="Times New Roman"/>
                <w:b w:val="false"/>
                <w:i w:val="false"/>
                <w:color w:val="000000"/>
                <w:sz w:val="20"/>
              </w:rPr>
              <w:t>
 </w:t>
            </w:r>
          </w:p>
          <w:bookmarkEnd w:id="885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 , </w:t>
            </w:r>
          </w:p>
          <w:p>
            <w:pPr>
              <w:spacing w:after="20"/>
              <w:ind w:left="20"/>
              <w:jc w:val="both"/>
            </w:pPr>
            <w:r>
              <w:drawing>
                <wp:inline distT="0" distB="0" distL="0" distR="0">
                  <wp:extent cx="27305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4"/>
                          <a:stretch>
                            <a:fillRect/>
                          </a:stretch>
                        </pic:blipFill>
                        <pic:spPr>
                          <a:xfrm>
                            <a:off x="0" y="0"/>
                            <a:ext cx="2730500" cy="254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47" w:id="8855"/>
          <w:p>
            <w:pPr>
              <w:spacing w:after="20"/>
              <w:ind w:left="20"/>
              <w:jc w:val="both"/>
            </w:pPr>
            <w:r>
              <w:rPr>
                <w:rFonts w:ascii="Times New Roman"/>
                <w:b w:val="false"/>
                <w:i w:val="false"/>
                <w:color w:val="000000"/>
                <w:sz w:val="20"/>
              </w:rPr>
              <w:t>
 </w:t>
            </w:r>
          </w:p>
          <w:bookmarkEnd w:id="885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 , </w:t>
            </w:r>
          </w:p>
          <w:p>
            <w:pPr>
              <w:spacing w:after="20"/>
              <w:ind w:left="20"/>
              <w:jc w:val="both"/>
            </w:pPr>
            <w:r>
              <w:drawing>
                <wp:inline distT="0" distB="0" distL="0" distR="0">
                  <wp:extent cx="2743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5"/>
                          <a:stretch>
                            <a:fillRect/>
                          </a:stretch>
                        </pic:blipFill>
                        <pic:spPr>
                          <a:xfrm>
                            <a:off x="0" y="0"/>
                            <a:ext cx="2743200" cy="254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48" w:id="8856"/>
          <w:p>
            <w:pPr>
              <w:spacing w:after="20"/>
              <w:ind w:left="20"/>
              <w:jc w:val="both"/>
            </w:pPr>
            <w:r>
              <w:rPr>
                <w:rFonts w:ascii="Times New Roman"/>
                <w:b w:val="false"/>
                <w:i w:val="false"/>
                <w:color w:val="000000"/>
                <w:sz w:val="20"/>
              </w:rPr>
              <w:t>
 </w:t>
            </w:r>
          </w:p>
          <w:bookmarkEnd w:id="885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 , </w:t>
            </w:r>
          </w:p>
          <w:p>
            <w:pPr>
              <w:spacing w:after="20"/>
              <w:ind w:left="20"/>
              <w:jc w:val="both"/>
            </w:pPr>
            <w:r>
              <w:drawing>
                <wp:inline distT="0" distB="0" distL="0" distR="0">
                  <wp:extent cx="3035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6"/>
                          <a:stretch>
                            <a:fillRect/>
                          </a:stretch>
                        </pic:blipFill>
                        <pic:spPr>
                          <a:xfrm>
                            <a:off x="0" y="0"/>
                            <a:ext cx="3035300" cy="254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49" w:id="8857"/>
          <w:p>
            <w:pPr>
              <w:spacing w:after="20"/>
              <w:ind w:left="20"/>
              <w:jc w:val="both"/>
            </w:pPr>
            <w:r>
              <w:rPr>
                <w:rFonts w:ascii="Times New Roman"/>
                <w:b w:val="false"/>
                <w:i w:val="false"/>
                <w:color w:val="000000"/>
                <w:sz w:val="20"/>
              </w:rPr>
              <w:t>
32</w:t>
            </w:r>
          </w:p>
          <w:bookmarkEnd w:id="885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қашықтық үшін </w:t>
            </w:r>
          </w:p>
          <w:p>
            <w:pPr>
              <w:spacing w:after="20"/>
              <w:ind w:left="20"/>
              <w:jc w:val="both"/>
            </w:pPr>
            <w:r>
              <w:drawing>
                <wp:inline distT="0" distB="0" distL="0" distR="0">
                  <wp:extent cx="165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7"/>
                          <a:stretch>
                            <a:fillRect/>
                          </a:stretch>
                        </pic:blipFill>
                        <pic:spPr>
                          <a:xfrm>
                            <a:off x="0" y="0"/>
                            <a:ext cx="165100" cy="215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шоғырлануы (2-ші қосымшаның 31 формула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50" w:id="8858"/>
          <w:p>
            <w:pPr>
              <w:spacing w:after="20"/>
              <w:ind w:left="20"/>
              <w:jc w:val="both"/>
            </w:pPr>
            <w:r>
              <w:rPr>
                <w:rFonts w:ascii="Times New Roman"/>
                <w:b w:val="false"/>
                <w:i w:val="false"/>
                <w:color w:val="000000"/>
                <w:sz w:val="20"/>
              </w:rPr>
              <w:t>
 </w:t>
            </w:r>
          </w:p>
          <w:bookmarkEnd w:id="885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 , </w:t>
            </w:r>
          </w:p>
          <w:p>
            <w:pPr>
              <w:spacing w:after="20"/>
              <w:ind w:left="20"/>
              <w:jc w:val="both"/>
            </w:pPr>
            <w:r>
              <w:drawing>
                <wp:inline distT="0" distB="0" distL="0" distR="0">
                  <wp:extent cx="1219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8"/>
                          <a:stretch>
                            <a:fillRect/>
                          </a:stretch>
                        </pic:blipFill>
                        <pic:spPr>
                          <a:xfrm>
                            <a:off x="0" y="0"/>
                            <a:ext cx="1219200" cy="254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51" w:id="8859"/>
          <w:p>
            <w:pPr>
              <w:spacing w:after="20"/>
              <w:ind w:left="20"/>
              <w:jc w:val="both"/>
            </w:pPr>
            <w:r>
              <w:rPr>
                <w:rFonts w:ascii="Times New Roman"/>
                <w:b w:val="false"/>
                <w:i w:val="false"/>
                <w:color w:val="000000"/>
                <w:sz w:val="20"/>
              </w:rPr>
              <w:t>
 </w:t>
            </w:r>
          </w:p>
          <w:bookmarkEnd w:id="885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 , </w:t>
            </w:r>
          </w:p>
          <w:p>
            <w:pPr>
              <w:spacing w:after="20"/>
              <w:ind w:left="20"/>
              <w:jc w:val="both"/>
            </w:pPr>
            <w:r>
              <w:drawing>
                <wp:inline distT="0" distB="0" distL="0" distR="0">
                  <wp:extent cx="12065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9"/>
                          <a:stretch>
                            <a:fillRect/>
                          </a:stretch>
                        </pic:blipFill>
                        <pic:spPr>
                          <a:xfrm>
                            <a:off x="0" y="0"/>
                            <a:ext cx="1206500" cy="254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52" w:id="8860"/>
          <w:p>
            <w:pPr>
              <w:spacing w:after="20"/>
              <w:ind w:left="20"/>
              <w:jc w:val="both"/>
            </w:pPr>
            <w:r>
              <w:rPr>
                <w:rFonts w:ascii="Times New Roman"/>
                <w:b w:val="false"/>
                <w:i w:val="false"/>
                <w:color w:val="000000"/>
                <w:sz w:val="20"/>
              </w:rPr>
              <w:t>
 </w:t>
            </w:r>
          </w:p>
          <w:bookmarkEnd w:id="886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 , </w:t>
            </w:r>
          </w:p>
          <w:p>
            <w:pPr>
              <w:spacing w:after="20"/>
              <w:ind w:left="20"/>
              <w:jc w:val="both"/>
            </w:pPr>
            <w:r>
              <w:drawing>
                <wp:inline distT="0" distB="0" distL="0" distR="0">
                  <wp:extent cx="1219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0"/>
                          <a:stretch>
                            <a:fillRect/>
                          </a:stretch>
                        </pic:blipFill>
                        <pic:spPr>
                          <a:xfrm>
                            <a:off x="0" y="0"/>
                            <a:ext cx="1219200" cy="254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53" w:id="8861"/>
          <w:p>
            <w:pPr>
              <w:spacing w:after="20"/>
              <w:ind w:left="20"/>
              <w:jc w:val="both"/>
            </w:pPr>
            <w:r>
              <w:rPr>
                <w:rFonts w:ascii="Times New Roman"/>
                <w:b w:val="false"/>
                <w:i w:val="false"/>
                <w:color w:val="000000"/>
                <w:sz w:val="20"/>
              </w:rPr>
              <w:t>
 </w:t>
            </w:r>
          </w:p>
          <w:bookmarkEnd w:id="886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 , </w:t>
            </w:r>
          </w:p>
          <w:p>
            <w:pPr>
              <w:spacing w:after="20"/>
              <w:ind w:left="20"/>
              <w:jc w:val="both"/>
            </w:pPr>
            <w:r>
              <w:drawing>
                <wp:inline distT="0" distB="0" distL="0" distR="0">
                  <wp:extent cx="12065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1"/>
                          <a:stretch>
                            <a:fillRect/>
                          </a:stretch>
                        </pic:blipFill>
                        <pic:spPr>
                          <a:xfrm>
                            <a:off x="0" y="0"/>
                            <a:ext cx="1206500" cy="254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54" w:id="8862"/>
          <w:p>
            <w:pPr>
              <w:spacing w:after="20"/>
              <w:ind w:left="20"/>
              <w:jc w:val="both"/>
            </w:pPr>
            <w:r>
              <w:rPr>
                <w:rFonts w:ascii="Times New Roman"/>
                <w:b w:val="false"/>
                <w:i w:val="false"/>
                <w:color w:val="000000"/>
                <w:sz w:val="20"/>
              </w:rPr>
              <w:t>
 </w:t>
            </w:r>
          </w:p>
          <w:bookmarkEnd w:id="886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 , </w:t>
            </w:r>
          </w:p>
          <w:p>
            <w:pPr>
              <w:spacing w:after="20"/>
              <w:ind w:left="20"/>
              <w:jc w:val="both"/>
            </w:pPr>
            <w:r>
              <w:drawing>
                <wp:inline distT="0" distB="0" distL="0" distR="0">
                  <wp:extent cx="13208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2"/>
                          <a:stretch>
                            <a:fillRect/>
                          </a:stretch>
                        </pic:blipFill>
                        <pic:spPr>
                          <a:xfrm>
                            <a:off x="0" y="0"/>
                            <a:ext cx="1320800" cy="254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55" w:id="8863"/>
          <w:p>
            <w:pPr>
              <w:spacing w:after="20"/>
              <w:ind w:left="20"/>
              <w:jc w:val="both"/>
            </w:pPr>
            <w:r>
              <w:rPr>
                <w:rFonts w:ascii="Times New Roman"/>
                <w:b w:val="false"/>
                <w:i w:val="false"/>
                <w:color w:val="000000"/>
                <w:sz w:val="20"/>
              </w:rPr>
              <w:t>
Күлдің максималды шоғырланудың есебі</w:t>
            </w:r>
          </w:p>
          <w:bookmarkEnd w:id="8863"/>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56" w:id="8864"/>
          <w:p>
            <w:pPr>
              <w:spacing w:after="20"/>
              <w:ind w:left="20"/>
              <w:jc w:val="both"/>
            </w:pPr>
            <w:r>
              <w:rPr>
                <w:rFonts w:ascii="Times New Roman"/>
                <w:b w:val="false"/>
                <w:i w:val="false"/>
                <w:color w:val="000000"/>
                <w:sz w:val="20"/>
              </w:rPr>
              <w:t>
33</w:t>
            </w:r>
          </w:p>
          <w:bookmarkEnd w:id="886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Аргумент </w:t>
            </w:r>
          </w:p>
          <w:p>
            <w:pPr>
              <w:spacing w:after="20"/>
              <w:ind w:left="20"/>
              <w:jc w:val="both"/>
            </w:pPr>
            <w:r>
              <w:drawing>
                <wp:inline distT="0" distB="0" distL="0" distR="0">
                  <wp:extent cx="11811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3"/>
                          <a:stretch>
                            <a:fillRect/>
                          </a:stretch>
                        </pic:blipFill>
                        <pic:spPr>
                          <a:xfrm>
                            <a:off x="0" y="0"/>
                            <a:ext cx="1181100" cy="546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4"/>
                          <a:stretch>
                            <a:fillRect/>
                          </a:stretch>
                        </pic:blipFill>
                        <pic:spPr>
                          <a:xfrm>
                            <a:off x="0" y="0"/>
                            <a:ext cx="241300" cy="292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 215 м жағдайда 2-ші қосымшаның 13 формуласы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57" w:id="8865"/>
          <w:p>
            <w:pPr>
              <w:spacing w:after="20"/>
              <w:ind w:left="20"/>
              <w:jc w:val="both"/>
            </w:pPr>
            <w:r>
              <w:rPr>
                <w:rFonts w:ascii="Times New Roman"/>
                <w:b w:val="false"/>
                <w:i w:val="false"/>
                <w:color w:val="000000"/>
                <w:sz w:val="20"/>
              </w:rPr>
              <w:t>
34</w:t>
            </w:r>
          </w:p>
          <w:bookmarkEnd w:id="886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коэффициенті (2-ші қосымшаның 12б формуласы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58" w:id="8866"/>
          <w:p>
            <w:pPr>
              <w:spacing w:after="20"/>
              <w:ind w:left="20"/>
              <w:jc w:val="both"/>
            </w:pPr>
            <w:r>
              <w:rPr>
                <w:rFonts w:ascii="Times New Roman"/>
                <w:b w:val="false"/>
                <w:i w:val="false"/>
                <w:color w:val="000000"/>
                <w:sz w:val="20"/>
              </w:rPr>
              <w:t>
35</w:t>
            </w:r>
          </w:p>
          <w:bookmarkEnd w:id="886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bscript"/>
              </w:rPr>
              <w:t>1</w:t>
            </w:r>
            <w:r>
              <w:rPr>
                <w:rFonts w:ascii="Times New Roman"/>
                <w:b w:val="false"/>
                <w:i w:val="false"/>
                <w:color w:val="000000"/>
                <w:sz w:val="20"/>
              </w:rPr>
              <w:t xml:space="preserve"> коэффициенті = 1 · 6,14 · 0,626 (2-ші қосымшаның 7 формуласы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59" w:id="8867"/>
          <w:p>
            <w:pPr>
              <w:spacing w:after="20"/>
              <w:ind w:left="20"/>
              <w:jc w:val="both"/>
            </w:pPr>
            <w:r>
              <w:rPr>
                <w:rFonts w:ascii="Times New Roman"/>
                <w:b w:val="false"/>
                <w:i w:val="false"/>
                <w:color w:val="000000"/>
                <w:sz w:val="20"/>
              </w:rPr>
              <w:t>
36</w:t>
            </w:r>
          </w:p>
          <w:bookmarkEnd w:id="886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3495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5"/>
                          <a:stretch>
                            <a:fillRect/>
                          </a:stretch>
                        </pic:blipFill>
                        <pic:spPr>
                          <a:xfrm>
                            <a:off x="0" y="0"/>
                            <a:ext cx="2349500" cy="254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коэффициенті (2-ші қосымшаның 6 формула бойынша)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60" w:id="8868"/>
          <w:p>
            <w:pPr>
              <w:spacing w:after="20"/>
              <w:ind w:left="20"/>
              <w:jc w:val="both"/>
            </w:pPr>
            <w:r>
              <w:rPr>
                <w:rFonts w:ascii="Times New Roman"/>
                <w:b w:val="false"/>
                <w:i w:val="false"/>
                <w:color w:val="000000"/>
                <w:sz w:val="20"/>
              </w:rPr>
              <w:t>
37</w:t>
            </w:r>
          </w:p>
          <w:bookmarkEnd w:id="886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Максималды шоғырлану </w:t>
            </w:r>
          </w:p>
          <w:p>
            <w:pPr>
              <w:spacing w:after="20"/>
              <w:ind w:left="20"/>
              <w:jc w:val="both"/>
            </w:pPr>
            <w:r>
              <w:drawing>
                <wp:inline distT="0" distB="0" distL="0" distR="0">
                  <wp:extent cx="1130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6"/>
                          <a:stretch>
                            <a:fillRect/>
                          </a:stretch>
                        </pic:blipFill>
                        <pic:spPr>
                          <a:xfrm>
                            <a:off x="0" y="0"/>
                            <a:ext cx="1130300" cy="292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(2-ші қосымшаның 5 формула бойынша)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61" w:id="8869"/>
          <w:p>
            <w:pPr>
              <w:spacing w:after="20"/>
              <w:ind w:left="20"/>
              <w:jc w:val="both"/>
            </w:pPr>
            <w:r>
              <w:rPr>
                <w:rFonts w:ascii="Times New Roman"/>
                <w:b w:val="false"/>
                <w:i w:val="false"/>
                <w:color w:val="000000"/>
                <w:sz w:val="20"/>
              </w:rPr>
              <w:t>
Әр түрлі қашықтықта күлдің осьтік шоғырлану есебі</w:t>
            </w:r>
          </w:p>
          <w:bookmarkEnd w:id="8869"/>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62" w:id="8870"/>
          <w:p>
            <w:pPr>
              <w:spacing w:after="20"/>
              <w:ind w:left="20"/>
              <w:jc w:val="both"/>
            </w:pPr>
            <w:r>
              <w:rPr>
                <w:rFonts w:ascii="Times New Roman"/>
                <w:b w:val="false"/>
                <w:i w:val="false"/>
                <w:color w:val="000000"/>
                <w:sz w:val="20"/>
              </w:rPr>
              <w:t>
38</w:t>
            </w:r>
          </w:p>
          <w:bookmarkEnd w:id="887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r>
              <w:rPr>
                <w:rFonts w:ascii="Times New Roman"/>
                <w:b w:val="false"/>
                <w:i w:val="false"/>
                <w:color w:val="000000"/>
                <w:vertAlign w:val="subscript"/>
              </w:rPr>
              <w:t>м</w:t>
            </w:r>
            <w:r>
              <w:rPr>
                <w:rFonts w:ascii="Times New Roman"/>
                <w:b w:val="false"/>
                <w:i w:val="false"/>
                <w:color w:val="000000"/>
                <w:sz w:val="20"/>
              </w:rPr>
              <w:t xml:space="preserve"> коэффициенті (күкірт қостытығы үшін сияқты)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63" w:id="8871"/>
          <w:p>
            <w:pPr>
              <w:spacing w:after="20"/>
              <w:ind w:left="20"/>
              <w:jc w:val="both"/>
            </w:pPr>
            <w:r>
              <w:rPr>
                <w:rFonts w:ascii="Times New Roman"/>
                <w:b w:val="false"/>
                <w:i w:val="false"/>
                <w:color w:val="000000"/>
                <w:sz w:val="20"/>
              </w:rPr>
              <w:t>
39</w:t>
            </w:r>
          </w:p>
          <w:bookmarkEnd w:id="887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алау осінде s</w:t>
            </w:r>
            <w:r>
              <w:rPr>
                <w:rFonts w:ascii="Times New Roman"/>
                <w:b w:val="false"/>
                <w:i w:val="false"/>
                <w:color w:val="000000"/>
                <w:vertAlign w:val="subscript"/>
              </w:rPr>
              <w:t>2</w:t>
            </w:r>
            <w:r>
              <w:rPr>
                <w:rFonts w:ascii="Times New Roman"/>
                <w:b w:val="false"/>
                <w:i w:val="false"/>
                <w:color w:val="000000"/>
                <w:sz w:val="20"/>
              </w:rPr>
              <w:t xml:space="preserve"> коэффициенті (күкірт қостытығы үшін сияқты)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64" w:id="8872"/>
          <w:p>
            <w:pPr>
              <w:spacing w:after="20"/>
              <w:ind w:left="20"/>
              <w:jc w:val="both"/>
            </w:pPr>
            <w:r>
              <w:rPr>
                <w:rFonts w:ascii="Times New Roman"/>
                <w:b w:val="false"/>
                <w:i w:val="false"/>
                <w:color w:val="000000"/>
                <w:sz w:val="20"/>
              </w:rPr>
              <w:t>
40</w:t>
            </w:r>
          </w:p>
          <w:bookmarkEnd w:id="887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3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7"/>
                          <a:stretch>
                            <a:fillRect/>
                          </a:stretch>
                        </pic:blipFill>
                        <pic:spPr>
                          <a:xfrm>
                            <a:off x="0" y="0"/>
                            <a:ext cx="203200" cy="254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коэффициенті (күкірт қостытығы үшін сияқты)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65" w:id="8873"/>
          <w:p>
            <w:pPr>
              <w:spacing w:after="20"/>
              <w:ind w:left="20"/>
              <w:jc w:val="both"/>
            </w:pPr>
            <w:r>
              <w:rPr>
                <w:rFonts w:ascii="Times New Roman"/>
                <w:b w:val="false"/>
                <w:i w:val="false"/>
                <w:color w:val="000000"/>
                <w:sz w:val="20"/>
              </w:rPr>
              <w:t>
41</w:t>
            </w:r>
          </w:p>
          <w:bookmarkEnd w:id="887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32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8"/>
                          <a:stretch>
                            <a:fillRect/>
                          </a:stretch>
                        </pic:blipFill>
                        <pic:spPr>
                          <a:xfrm>
                            <a:off x="0" y="0"/>
                            <a:ext cx="203200" cy="203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өлшемі = 104 + 5 · 23 (2-ші қосымшаның 35 формула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66" w:id="8874"/>
          <w:p>
            <w:pPr>
              <w:spacing w:after="20"/>
              <w:ind w:left="20"/>
              <w:jc w:val="both"/>
            </w:pPr>
            <w:r>
              <w:rPr>
                <w:rFonts w:ascii="Times New Roman"/>
                <w:b w:val="false"/>
                <w:i w:val="false"/>
                <w:color w:val="000000"/>
                <w:sz w:val="20"/>
              </w:rPr>
              <w:t>
42</w:t>
            </w:r>
          </w:p>
          <w:bookmarkEnd w:id="887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қашықтық үшін s</w:t>
            </w:r>
            <w:r>
              <w:rPr>
                <w:rFonts w:ascii="Times New Roman"/>
                <w:b w:val="false"/>
                <w:i w:val="false"/>
                <w:color w:val="000000"/>
                <w:vertAlign w:val="subscript"/>
              </w:rPr>
              <w:t>1</w:t>
            </w:r>
            <w:r>
              <w:rPr>
                <w:rFonts w:ascii="Times New Roman"/>
                <w:b w:val="false"/>
                <w:i w:val="false"/>
                <w:color w:val="000000"/>
                <w:sz w:val="20"/>
              </w:rPr>
              <w:t xml:space="preserve"> коэффициенті (2-ші қосымшаның 3.2 тармағы және 2.23а, 2.23б формулалары бойынша)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67" w:id="8875"/>
          <w:p>
            <w:pPr>
              <w:spacing w:after="20"/>
              <w:ind w:left="20"/>
              <w:jc w:val="both"/>
            </w:pPr>
            <w:r>
              <w:rPr>
                <w:rFonts w:ascii="Times New Roman"/>
                <w:b w:val="false"/>
                <w:i w:val="false"/>
                <w:color w:val="000000"/>
                <w:sz w:val="20"/>
              </w:rPr>
              <w:t>
 </w:t>
            </w:r>
          </w:p>
          <w:bookmarkEnd w:id="887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 , х/х</w:t>
            </w:r>
            <w:r>
              <w:rPr>
                <w:rFonts w:ascii="Times New Roman"/>
                <w:b w:val="false"/>
                <w:i w:val="false"/>
                <w:color w:val="000000"/>
                <w:vertAlign w:val="subscript"/>
              </w:rPr>
              <w:t>м</w:t>
            </w:r>
            <w:r>
              <w:rPr>
                <w:rFonts w:ascii="Times New Roman"/>
                <w:b w:val="false"/>
                <w:i w:val="false"/>
                <w:color w:val="000000"/>
                <w:sz w:val="20"/>
              </w:rPr>
              <w:t xml:space="preserve"> = 0,232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68" w:id="8876"/>
          <w:p>
            <w:pPr>
              <w:spacing w:after="20"/>
              <w:ind w:left="20"/>
              <w:jc w:val="both"/>
            </w:pPr>
            <w:r>
              <w:rPr>
                <w:rFonts w:ascii="Times New Roman"/>
                <w:b w:val="false"/>
                <w:i w:val="false"/>
                <w:color w:val="000000"/>
                <w:sz w:val="20"/>
              </w:rPr>
              <w:t>
 </w:t>
            </w:r>
          </w:p>
          <w:bookmarkEnd w:id="887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 , х/х</w:t>
            </w:r>
            <w:r>
              <w:rPr>
                <w:rFonts w:ascii="Times New Roman"/>
                <w:b w:val="false"/>
                <w:i w:val="false"/>
                <w:color w:val="000000"/>
                <w:vertAlign w:val="subscript"/>
              </w:rPr>
              <w:t>м</w:t>
            </w:r>
            <w:r>
              <w:rPr>
                <w:rFonts w:ascii="Times New Roman"/>
                <w:b w:val="false"/>
                <w:i w:val="false"/>
                <w:color w:val="000000"/>
                <w:sz w:val="20"/>
              </w:rPr>
              <w:t xml:space="preserve"> = 0,465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69" w:id="8877"/>
          <w:p>
            <w:pPr>
              <w:spacing w:after="20"/>
              <w:ind w:left="20"/>
              <w:jc w:val="both"/>
            </w:pPr>
            <w:r>
              <w:rPr>
                <w:rFonts w:ascii="Times New Roman"/>
                <w:b w:val="false"/>
                <w:i w:val="false"/>
                <w:color w:val="000000"/>
                <w:sz w:val="20"/>
              </w:rPr>
              <w:t>
 </w:t>
            </w:r>
          </w:p>
          <w:bookmarkEnd w:id="887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 , х/х</w:t>
            </w:r>
            <w:r>
              <w:rPr>
                <w:rFonts w:ascii="Times New Roman"/>
                <w:b w:val="false"/>
                <w:i w:val="false"/>
                <w:color w:val="000000"/>
                <w:vertAlign w:val="subscript"/>
              </w:rPr>
              <w:t>м</w:t>
            </w:r>
            <w:r>
              <w:rPr>
                <w:rFonts w:ascii="Times New Roman"/>
                <w:b w:val="false"/>
                <w:i w:val="false"/>
                <w:color w:val="000000"/>
                <w:sz w:val="20"/>
              </w:rPr>
              <w:t xml:space="preserve"> = 0,93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70" w:id="8878"/>
          <w:p>
            <w:pPr>
              <w:spacing w:after="20"/>
              <w:ind w:left="20"/>
              <w:jc w:val="both"/>
            </w:pPr>
            <w:r>
              <w:rPr>
                <w:rFonts w:ascii="Times New Roman"/>
                <w:b w:val="false"/>
                <w:i w:val="false"/>
                <w:color w:val="000000"/>
                <w:sz w:val="20"/>
              </w:rPr>
              <w:t>
 </w:t>
            </w:r>
          </w:p>
          <w:bookmarkEnd w:id="887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 , х/х</w:t>
            </w:r>
            <w:r>
              <w:rPr>
                <w:rFonts w:ascii="Times New Roman"/>
                <w:b w:val="false"/>
                <w:i w:val="false"/>
                <w:color w:val="000000"/>
                <w:vertAlign w:val="subscript"/>
              </w:rPr>
              <w:t>м</w:t>
            </w:r>
            <w:r>
              <w:rPr>
                <w:rFonts w:ascii="Times New Roman"/>
                <w:b w:val="false"/>
                <w:i w:val="false"/>
                <w:color w:val="000000"/>
                <w:sz w:val="20"/>
              </w:rPr>
              <w:t xml:space="preserve"> = 1,86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71" w:id="8879"/>
          <w:p>
            <w:pPr>
              <w:spacing w:after="20"/>
              <w:ind w:left="20"/>
              <w:jc w:val="both"/>
            </w:pPr>
            <w:r>
              <w:rPr>
                <w:rFonts w:ascii="Times New Roman"/>
                <w:b w:val="false"/>
                <w:i w:val="false"/>
                <w:color w:val="000000"/>
                <w:sz w:val="20"/>
              </w:rPr>
              <w:t>
 </w:t>
            </w:r>
          </w:p>
          <w:bookmarkEnd w:id="887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 , х/х</w:t>
            </w:r>
            <w:r>
              <w:rPr>
                <w:rFonts w:ascii="Times New Roman"/>
                <w:b w:val="false"/>
                <w:i w:val="false"/>
                <w:color w:val="000000"/>
                <w:vertAlign w:val="subscript"/>
              </w:rPr>
              <w:t>м</w:t>
            </w:r>
            <w:r>
              <w:rPr>
                <w:rFonts w:ascii="Times New Roman"/>
                <w:b w:val="false"/>
                <w:i w:val="false"/>
                <w:color w:val="000000"/>
                <w:sz w:val="20"/>
              </w:rPr>
              <w:t xml:space="preserve"> = 4,65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72" w:id="8880"/>
          <w:p>
            <w:pPr>
              <w:spacing w:after="20"/>
              <w:ind w:left="20"/>
              <w:jc w:val="both"/>
            </w:pPr>
            <w:r>
              <w:rPr>
                <w:rFonts w:ascii="Times New Roman"/>
                <w:b w:val="false"/>
                <w:i w:val="false"/>
                <w:color w:val="000000"/>
                <w:sz w:val="20"/>
              </w:rPr>
              <w:t>
43</w:t>
            </w:r>
          </w:p>
          <w:bookmarkEnd w:id="888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қашықтық үшін</w:t>
            </w:r>
          </w:p>
          <w:p>
            <w:pPr>
              <w:spacing w:after="20"/>
              <w:ind w:left="20"/>
              <w:jc w:val="both"/>
            </w:pPr>
            <w:r>
              <w:drawing>
                <wp:inline distT="0" distB="0" distL="0" distR="0">
                  <wp:extent cx="2032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9"/>
                          <a:stretch>
                            <a:fillRect/>
                          </a:stretch>
                        </pic:blipFill>
                        <pic:spPr>
                          <a:xfrm>
                            <a:off x="0" y="0"/>
                            <a:ext cx="203200" cy="215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коэффициенті (2-ші қосымшаның 36 формула бойынша)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73" w:id="8881"/>
          <w:p>
            <w:pPr>
              <w:spacing w:after="20"/>
              <w:ind w:left="20"/>
              <w:jc w:val="both"/>
            </w:pPr>
            <w:r>
              <w:rPr>
                <w:rFonts w:ascii="Times New Roman"/>
                <w:b w:val="false"/>
                <w:i w:val="false"/>
                <w:color w:val="000000"/>
                <w:sz w:val="20"/>
              </w:rPr>
              <w:t>
 </w:t>
            </w:r>
          </w:p>
          <w:bookmarkEnd w:id="888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 , </w:t>
            </w:r>
          </w:p>
          <w:p>
            <w:pPr>
              <w:spacing w:after="20"/>
              <w:ind w:left="20"/>
              <w:jc w:val="both"/>
            </w:pPr>
            <w:r>
              <w:drawing>
                <wp:inline distT="0" distB="0" distL="0" distR="0">
                  <wp:extent cx="21209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0"/>
                          <a:stretch>
                            <a:fillRect/>
                          </a:stretch>
                        </pic:blipFill>
                        <pic:spPr>
                          <a:xfrm>
                            <a:off x="0" y="0"/>
                            <a:ext cx="2120900" cy="508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74" w:id="8882"/>
          <w:p>
            <w:pPr>
              <w:spacing w:after="20"/>
              <w:ind w:left="20"/>
              <w:jc w:val="both"/>
            </w:pPr>
            <w:r>
              <w:rPr>
                <w:rFonts w:ascii="Times New Roman"/>
                <w:b w:val="false"/>
                <w:i w:val="false"/>
                <w:color w:val="000000"/>
                <w:sz w:val="20"/>
              </w:rPr>
              <w:t>
44</w:t>
            </w:r>
          </w:p>
          <w:bookmarkEnd w:id="888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1"/>
                          <a:stretch>
                            <a:fillRect/>
                          </a:stretch>
                        </pic:blipFill>
                        <pic:spPr>
                          <a:xfrm>
                            <a:off x="0" y="0"/>
                            <a:ext cx="190500" cy="215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коэффициенті х (2-ші қосымшаның 34 формула бойынша) қашықтық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75" w:id="8883"/>
          <w:p>
            <w:pPr>
              <w:spacing w:after="20"/>
              <w:ind w:left="20"/>
              <w:jc w:val="both"/>
            </w:pPr>
            <w:r>
              <w:rPr>
                <w:rFonts w:ascii="Times New Roman"/>
                <w:b w:val="false"/>
                <w:i w:val="false"/>
                <w:color w:val="000000"/>
                <w:sz w:val="20"/>
              </w:rPr>
              <w:t>
 </w:t>
            </w:r>
          </w:p>
          <w:bookmarkEnd w:id="888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 , </w:t>
            </w:r>
          </w:p>
          <w:p>
            <w:pPr>
              <w:spacing w:after="20"/>
              <w:ind w:left="20"/>
              <w:jc w:val="both"/>
            </w:pPr>
            <w:r>
              <w:drawing>
                <wp:inline distT="0" distB="0" distL="0" distR="0">
                  <wp:extent cx="8255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2"/>
                          <a:stretch>
                            <a:fillRect/>
                          </a:stretch>
                        </pic:blipFill>
                        <pic:spPr>
                          <a:xfrm>
                            <a:off x="0" y="0"/>
                            <a:ext cx="825500" cy="254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76" w:id="8884"/>
          <w:p>
            <w:pPr>
              <w:spacing w:after="20"/>
              <w:ind w:left="20"/>
              <w:jc w:val="both"/>
            </w:pPr>
            <w:r>
              <w:rPr>
                <w:rFonts w:ascii="Times New Roman"/>
                <w:b w:val="false"/>
                <w:i w:val="false"/>
                <w:color w:val="000000"/>
                <w:sz w:val="20"/>
              </w:rPr>
              <w:t>
 </w:t>
            </w:r>
          </w:p>
          <w:bookmarkEnd w:id="888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 , </w:t>
            </w:r>
          </w:p>
          <w:p>
            <w:pPr>
              <w:spacing w:after="20"/>
              <w:ind w:left="20"/>
              <w:jc w:val="both"/>
            </w:pPr>
            <w:r>
              <w:drawing>
                <wp:inline distT="0" distB="0" distL="0" distR="0">
                  <wp:extent cx="8255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3"/>
                          <a:stretch>
                            <a:fillRect/>
                          </a:stretch>
                        </pic:blipFill>
                        <pic:spPr>
                          <a:xfrm>
                            <a:off x="0" y="0"/>
                            <a:ext cx="825500" cy="254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77" w:id="8885"/>
          <w:p>
            <w:pPr>
              <w:spacing w:after="20"/>
              <w:ind w:left="20"/>
              <w:jc w:val="both"/>
            </w:pPr>
            <w:r>
              <w:rPr>
                <w:rFonts w:ascii="Times New Roman"/>
                <w:b w:val="false"/>
                <w:i w:val="false"/>
                <w:color w:val="000000"/>
                <w:sz w:val="20"/>
              </w:rPr>
              <w:t>
 </w:t>
            </w:r>
          </w:p>
          <w:bookmarkEnd w:id="888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 , </w:t>
            </w:r>
          </w:p>
          <w:p>
            <w:pPr>
              <w:spacing w:after="20"/>
              <w:ind w:left="20"/>
              <w:jc w:val="both"/>
            </w:pPr>
            <w:r>
              <w:drawing>
                <wp:inline distT="0" distB="0" distL="0" distR="0">
                  <wp:extent cx="29591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4"/>
                          <a:stretch>
                            <a:fillRect/>
                          </a:stretch>
                        </pic:blipFill>
                        <pic:spPr>
                          <a:xfrm>
                            <a:off x="0" y="0"/>
                            <a:ext cx="2959100" cy="254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78" w:id="8886"/>
          <w:p>
            <w:pPr>
              <w:spacing w:after="20"/>
              <w:ind w:left="20"/>
              <w:jc w:val="both"/>
            </w:pPr>
            <w:r>
              <w:rPr>
                <w:rFonts w:ascii="Times New Roman"/>
                <w:b w:val="false"/>
                <w:i w:val="false"/>
                <w:color w:val="000000"/>
                <w:sz w:val="20"/>
              </w:rPr>
              <w:t>
 </w:t>
            </w:r>
          </w:p>
          <w:bookmarkEnd w:id="888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 , </w:t>
            </w:r>
          </w:p>
          <w:p>
            <w:pPr>
              <w:spacing w:after="20"/>
              <w:ind w:left="20"/>
              <w:jc w:val="both"/>
            </w:pPr>
            <w:r>
              <w:drawing>
                <wp:inline distT="0" distB="0" distL="0" distR="0">
                  <wp:extent cx="9271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5"/>
                          <a:stretch>
                            <a:fillRect/>
                          </a:stretch>
                        </pic:blipFill>
                        <pic:spPr>
                          <a:xfrm>
                            <a:off x="0" y="0"/>
                            <a:ext cx="927100" cy="254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79" w:id="8887"/>
          <w:p>
            <w:pPr>
              <w:spacing w:after="20"/>
              <w:ind w:left="20"/>
              <w:jc w:val="both"/>
            </w:pPr>
            <w:r>
              <w:rPr>
                <w:rFonts w:ascii="Times New Roman"/>
                <w:b w:val="false"/>
                <w:i w:val="false"/>
                <w:color w:val="000000"/>
                <w:sz w:val="20"/>
              </w:rPr>
              <w:t>
 </w:t>
            </w:r>
          </w:p>
          <w:bookmarkEnd w:id="888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 , </w:t>
            </w:r>
          </w:p>
          <w:p>
            <w:pPr>
              <w:spacing w:after="20"/>
              <w:ind w:left="20"/>
              <w:jc w:val="both"/>
            </w:pPr>
            <w:r>
              <w:drawing>
                <wp:inline distT="0" distB="0" distL="0" distR="0">
                  <wp:extent cx="9271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6"/>
                          <a:stretch>
                            <a:fillRect/>
                          </a:stretch>
                        </pic:blipFill>
                        <pic:spPr>
                          <a:xfrm>
                            <a:off x="0" y="0"/>
                            <a:ext cx="927100" cy="254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80" w:id="8888"/>
          <w:p>
            <w:pPr>
              <w:spacing w:after="20"/>
              <w:ind w:left="20"/>
              <w:jc w:val="both"/>
            </w:pPr>
            <w:r>
              <w:rPr>
                <w:rFonts w:ascii="Times New Roman"/>
                <w:b w:val="false"/>
                <w:i w:val="false"/>
                <w:color w:val="000000"/>
                <w:sz w:val="20"/>
              </w:rPr>
              <w:t>
45</w:t>
            </w:r>
          </w:p>
          <w:bookmarkEnd w:id="888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қашықтық үшін</w:t>
            </w:r>
          </w:p>
          <w:p>
            <w:pPr>
              <w:spacing w:after="20"/>
              <w:ind w:left="20"/>
              <w:jc w:val="both"/>
            </w:pPr>
            <w:r>
              <w:drawing>
                <wp:inline distT="0" distB="0" distL="0" distR="0">
                  <wp:extent cx="1524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7"/>
                          <a:stretch>
                            <a:fillRect/>
                          </a:stretch>
                        </pic:blipFill>
                        <pic:spPr>
                          <a:xfrm>
                            <a:off x="0" y="0"/>
                            <a:ext cx="152400" cy="254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коэффициенті (2-ші қосымшаның 32 формула бойынша)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81" w:id="8889"/>
          <w:p>
            <w:pPr>
              <w:spacing w:after="20"/>
              <w:ind w:left="20"/>
              <w:jc w:val="both"/>
            </w:pPr>
            <w:r>
              <w:rPr>
                <w:rFonts w:ascii="Times New Roman"/>
                <w:b w:val="false"/>
                <w:i w:val="false"/>
                <w:color w:val="000000"/>
                <w:sz w:val="20"/>
              </w:rPr>
              <w:t>
 </w:t>
            </w:r>
          </w:p>
          <w:bookmarkEnd w:id="888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 , </w:t>
            </w:r>
          </w:p>
          <w:p>
            <w:pPr>
              <w:spacing w:after="20"/>
              <w:ind w:left="20"/>
              <w:jc w:val="both"/>
            </w:pPr>
            <w:r>
              <w:drawing>
                <wp:inline distT="0" distB="0" distL="0" distR="0">
                  <wp:extent cx="27559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8"/>
                          <a:stretch>
                            <a:fillRect/>
                          </a:stretch>
                        </pic:blipFill>
                        <pic:spPr>
                          <a:xfrm>
                            <a:off x="0" y="0"/>
                            <a:ext cx="2755900" cy="254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82" w:id="8890"/>
          <w:p>
            <w:pPr>
              <w:spacing w:after="20"/>
              <w:ind w:left="20"/>
              <w:jc w:val="both"/>
            </w:pPr>
            <w:r>
              <w:rPr>
                <w:rFonts w:ascii="Times New Roman"/>
                <w:b w:val="false"/>
                <w:i w:val="false"/>
                <w:color w:val="000000"/>
                <w:sz w:val="20"/>
              </w:rPr>
              <w:t>
 </w:t>
            </w:r>
          </w:p>
          <w:bookmarkEnd w:id="889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 , </w:t>
            </w:r>
          </w:p>
          <w:p>
            <w:pPr>
              <w:spacing w:after="20"/>
              <w:ind w:left="20"/>
              <w:jc w:val="both"/>
            </w:pPr>
            <w:r>
              <w:drawing>
                <wp:inline distT="0" distB="0" distL="0" distR="0">
                  <wp:extent cx="27559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9"/>
                          <a:stretch>
                            <a:fillRect/>
                          </a:stretch>
                        </pic:blipFill>
                        <pic:spPr>
                          <a:xfrm>
                            <a:off x="0" y="0"/>
                            <a:ext cx="2755900" cy="254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83" w:id="8891"/>
          <w:p>
            <w:pPr>
              <w:spacing w:after="20"/>
              <w:ind w:left="20"/>
              <w:jc w:val="both"/>
            </w:pPr>
            <w:r>
              <w:rPr>
                <w:rFonts w:ascii="Times New Roman"/>
                <w:b w:val="false"/>
                <w:i w:val="false"/>
                <w:color w:val="000000"/>
                <w:sz w:val="20"/>
              </w:rPr>
              <w:t>
 </w:t>
            </w:r>
          </w:p>
          <w:bookmarkEnd w:id="889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 , </w:t>
            </w:r>
          </w:p>
          <w:p>
            <w:pPr>
              <w:spacing w:after="20"/>
              <w:ind w:left="20"/>
              <w:jc w:val="both"/>
            </w:pPr>
            <w:r>
              <w:drawing>
                <wp:inline distT="0" distB="0" distL="0" distR="0">
                  <wp:extent cx="27305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0"/>
                          <a:stretch>
                            <a:fillRect/>
                          </a:stretch>
                        </pic:blipFill>
                        <pic:spPr>
                          <a:xfrm>
                            <a:off x="0" y="0"/>
                            <a:ext cx="2730500" cy="254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84" w:id="8892"/>
          <w:p>
            <w:pPr>
              <w:spacing w:after="20"/>
              <w:ind w:left="20"/>
              <w:jc w:val="both"/>
            </w:pPr>
            <w:r>
              <w:rPr>
                <w:rFonts w:ascii="Times New Roman"/>
                <w:b w:val="false"/>
                <w:i w:val="false"/>
                <w:color w:val="000000"/>
                <w:sz w:val="20"/>
              </w:rPr>
              <w:t>
 </w:t>
            </w:r>
          </w:p>
          <w:bookmarkEnd w:id="889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 , </w:t>
            </w:r>
          </w:p>
          <w:p>
            <w:pPr>
              <w:spacing w:after="20"/>
              <w:ind w:left="20"/>
              <w:jc w:val="both"/>
            </w:pPr>
            <w:r>
              <w:drawing>
                <wp:inline distT="0" distB="0" distL="0" distR="0">
                  <wp:extent cx="28575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1"/>
                          <a:stretch>
                            <a:fillRect/>
                          </a:stretch>
                        </pic:blipFill>
                        <pic:spPr>
                          <a:xfrm>
                            <a:off x="0" y="0"/>
                            <a:ext cx="2857500" cy="254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85" w:id="8893"/>
          <w:p>
            <w:pPr>
              <w:spacing w:after="20"/>
              <w:ind w:left="20"/>
              <w:jc w:val="both"/>
            </w:pPr>
            <w:r>
              <w:rPr>
                <w:rFonts w:ascii="Times New Roman"/>
                <w:b w:val="false"/>
                <w:i w:val="false"/>
                <w:color w:val="000000"/>
                <w:sz w:val="20"/>
              </w:rPr>
              <w:t>
 </w:t>
            </w:r>
          </w:p>
          <w:bookmarkEnd w:id="889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 , </w:t>
            </w:r>
          </w:p>
          <w:p>
            <w:pPr>
              <w:spacing w:after="20"/>
              <w:ind w:left="20"/>
              <w:jc w:val="both"/>
            </w:pPr>
            <w:r>
              <w:drawing>
                <wp:inline distT="0" distB="0" distL="0" distR="0">
                  <wp:extent cx="28575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2"/>
                          <a:stretch>
                            <a:fillRect/>
                          </a:stretch>
                        </pic:blipFill>
                        <pic:spPr>
                          <a:xfrm>
                            <a:off x="0" y="0"/>
                            <a:ext cx="2857500" cy="254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86" w:id="8894"/>
          <w:p>
            <w:pPr>
              <w:spacing w:after="20"/>
              <w:ind w:left="20"/>
              <w:jc w:val="both"/>
            </w:pPr>
            <w:r>
              <w:rPr>
                <w:rFonts w:ascii="Times New Roman"/>
                <w:b w:val="false"/>
                <w:i w:val="false"/>
                <w:color w:val="000000"/>
                <w:sz w:val="20"/>
              </w:rPr>
              <w:t>
46</w:t>
            </w:r>
          </w:p>
          <w:bookmarkEnd w:id="889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қашықтық үшін</w:t>
            </w:r>
          </w:p>
          <w:p>
            <w:pPr>
              <w:spacing w:after="20"/>
              <w:ind w:left="20"/>
              <w:jc w:val="both"/>
            </w:pPr>
            <w:r>
              <w:drawing>
                <wp:inline distT="0" distB="0" distL="0" distR="0">
                  <wp:extent cx="165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3"/>
                          <a:stretch>
                            <a:fillRect/>
                          </a:stretch>
                        </pic:blipFill>
                        <pic:spPr>
                          <a:xfrm>
                            <a:off x="0" y="0"/>
                            <a:ext cx="165100" cy="215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коэффициенті х қашықтық үшін (2-ші қосымшаның 31 формула бойынша)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87" w:id="8895"/>
          <w:p>
            <w:pPr>
              <w:spacing w:after="20"/>
              <w:ind w:left="20"/>
              <w:jc w:val="both"/>
            </w:pPr>
            <w:r>
              <w:rPr>
                <w:rFonts w:ascii="Times New Roman"/>
                <w:b w:val="false"/>
                <w:i w:val="false"/>
                <w:color w:val="000000"/>
                <w:sz w:val="20"/>
              </w:rPr>
              <w:t>
 </w:t>
            </w:r>
          </w:p>
          <w:bookmarkEnd w:id="889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 , </w:t>
            </w:r>
          </w:p>
          <w:p>
            <w:pPr>
              <w:spacing w:after="20"/>
              <w:ind w:left="20"/>
              <w:jc w:val="both"/>
            </w:pPr>
            <w:r>
              <w:drawing>
                <wp:inline distT="0" distB="0" distL="0" distR="0">
                  <wp:extent cx="12319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4"/>
                          <a:stretch>
                            <a:fillRect/>
                          </a:stretch>
                        </pic:blipFill>
                        <pic:spPr>
                          <a:xfrm>
                            <a:off x="0" y="0"/>
                            <a:ext cx="1231900" cy="254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88" w:id="8896"/>
          <w:p>
            <w:pPr>
              <w:spacing w:after="20"/>
              <w:ind w:left="20"/>
              <w:jc w:val="both"/>
            </w:pPr>
            <w:r>
              <w:rPr>
                <w:rFonts w:ascii="Times New Roman"/>
                <w:b w:val="false"/>
                <w:i w:val="false"/>
                <w:color w:val="000000"/>
                <w:sz w:val="20"/>
              </w:rPr>
              <w:t>
 </w:t>
            </w:r>
          </w:p>
          <w:bookmarkEnd w:id="889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 , </w:t>
            </w:r>
          </w:p>
          <w:p>
            <w:pPr>
              <w:spacing w:after="20"/>
              <w:ind w:left="20"/>
              <w:jc w:val="both"/>
            </w:pPr>
            <w:r>
              <w:drawing>
                <wp:inline distT="0" distB="0" distL="0" distR="0">
                  <wp:extent cx="1257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5"/>
                          <a:stretch>
                            <a:fillRect/>
                          </a:stretch>
                        </pic:blipFill>
                        <pic:spPr>
                          <a:xfrm>
                            <a:off x="0" y="0"/>
                            <a:ext cx="1257300" cy="254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89" w:id="8897"/>
          <w:p>
            <w:pPr>
              <w:spacing w:after="20"/>
              <w:ind w:left="20"/>
              <w:jc w:val="both"/>
            </w:pPr>
            <w:r>
              <w:rPr>
                <w:rFonts w:ascii="Times New Roman"/>
                <w:b w:val="false"/>
                <w:i w:val="false"/>
                <w:color w:val="000000"/>
                <w:sz w:val="20"/>
              </w:rPr>
              <w:t>
 </w:t>
            </w:r>
          </w:p>
          <w:bookmarkEnd w:id="889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 , </w:t>
            </w:r>
          </w:p>
          <w:p>
            <w:pPr>
              <w:spacing w:after="20"/>
              <w:ind w:left="20"/>
              <w:jc w:val="both"/>
            </w:pPr>
            <w:r>
              <w:drawing>
                <wp:inline distT="0" distB="0" distL="0" distR="0">
                  <wp:extent cx="12065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6"/>
                          <a:stretch>
                            <a:fillRect/>
                          </a:stretch>
                        </pic:blipFill>
                        <pic:spPr>
                          <a:xfrm>
                            <a:off x="0" y="0"/>
                            <a:ext cx="1206500" cy="254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90" w:id="8898"/>
          <w:p>
            <w:pPr>
              <w:spacing w:after="20"/>
              <w:ind w:left="20"/>
              <w:jc w:val="both"/>
            </w:pPr>
            <w:r>
              <w:rPr>
                <w:rFonts w:ascii="Times New Roman"/>
                <w:b w:val="false"/>
                <w:i w:val="false"/>
                <w:color w:val="000000"/>
                <w:sz w:val="20"/>
              </w:rPr>
              <w:t>
 </w:t>
            </w:r>
          </w:p>
          <w:bookmarkEnd w:id="889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 , </w:t>
            </w:r>
          </w:p>
          <w:p>
            <w:pPr>
              <w:spacing w:after="20"/>
              <w:ind w:left="20"/>
              <w:jc w:val="both"/>
            </w:pPr>
            <w:r>
              <w:drawing>
                <wp:inline distT="0" distB="0" distL="0" distR="0">
                  <wp:extent cx="13208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7"/>
                          <a:stretch>
                            <a:fillRect/>
                          </a:stretch>
                        </pic:blipFill>
                        <pic:spPr>
                          <a:xfrm>
                            <a:off x="0" y="0"/>
                            <a:ext cx="1320800" cy="254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91" w:id="8899"/>
          <w:p>
            <w:pPr>
              <w:spacing w:after="20"/>
              <w:ind w:left="20"/>
              <w:jc w:val="both"/>
            </w:pPr>
            <w:r>
              <w:rPr>
                <w:rFonts w:ascii="Times New Roman"/>
                <w:b w:val="false"/>
                <w:i w:val="false"/>
                <w:color w:val="000000"/>
                <w:sz w:val="20"/>
              </w:rPr>
              <w:t>
 </w:t>
            </w:r>
          </w:p>
          <w:bookmarkEnd w:id="889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 , </w:t>
            </w:r>
          </w:p>
          <w:p>
            <w:pPr>
              <w:spacing w:after="20"/>
              <w:ind w:left="20"/>
              <w:jc w:val="both"/>
            </w:pPr>
            <w:r>
              <w:drawing>
                <wp:inline distT="0" distB="0" distL="0" distR="0">
                  <wp:extent cx="13335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8"/>
                          <a:stretch>
                            <a:fillRect/>
                          </a:stretch>
                        </pic:blipFill>
                        <pic:spPr>
                          <a:xfrm>
                            <a:off x="0" y="0"/>
                            <a:ext cx="1333500" cy="254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r>
    </w:tbl>
    <w:p>
      <w:pPr>
        <w:spacing w:after="0"/>
        <w:ind w:left="0"/>
        <w:jc w:val="left"/>
      </w:pPr>
      <w:r>
        <w:br/>
      </w:r>
      <w:r>
        <w:rPr>
          <w:rFonts w:ascii="Times New Roman"/>
          <w:b w:val="false"/>
          <w:i w:val="false"/>
          <w:color w:val="000000"/>
          <w:sz w:val="28"/>
        </w:rPr>
        <w:t>
</w:t>
      </w:r>
    </w:p>
    <w:bookmarkStart w:name="z19392" w:id="8900"/>
    <w:p>
      <w:pPr>
        <w:spacing w:after="0"/>
        <w:ind w:left="0"/>
        <w:jc w:val="both"/>
      </w:pPr>
      <w:r>
        <w:rPr>
          <w:rFonts w:ascii="Times New Roman"/>
          <w:b w:val="false"/>
          <w:i w:val="false"/>
          <w:color w:val="000000"/>
          <w:sz w:val="28"/>
        </w:rPr>
        <w:t xml:space="preserve">
      Мысал 3. 2-ші мысалдағы шығарындылардың параметрлері мен сол бір шарттармен қазандық. Алау осінде шоғырланудың жайылуы жел жылдамдылығы </w:t>
      </w:r>
      <w:r>
        <w:rPr>
          <w:rFonts w:ascii="Times New Roman"/>
          <w:b w:val="false"/>
          <w:i/>
          <w:color w:val="000000"/>
          <w:sz w:val="28"/>
        </w:rPr>
        <w:t>и</w:t>
      </w:r>
      <w:r>
        <w:rPr>
          <w:rFonts w:ascii="Times New Roman"/>
          <w:b w:val="false"/>
          <w:i w:val="false"/>
          <w:color w:val="000000"/>
          <w:sz w:val="28"/>
        </w:rPr>
        <w:t xml:space="preserve"> = 2,2 м/с және жел бағытының бұрышы </w:t>
      </w:r>
      <w:r>
        <w:rPr>
          <w:rFonts w:ascii="Times New Roman"/>
          <w:b w:val="false"/>
          <w:i/>
          <w:color w:val="000000"/>
          <w:sz w:val="28"/>
        </w:rPr>
        <w:t>?</w:t>
      </w:r>
      <w:r>
        <w:rPr>
          <w:rFonts w:ascii="Times New Roman"/>
          <w:b w:val="false"/>
          <w:i w:val="false"/>
          <w:color w:val="000000"/>
          <w:sz w:val="28"/>
        </w:rPr>
        <w:t xml:space="preserve"> = 45Ү қауіпті бағытымен.</w:t>
      </w:r>
    </w:p>
    <w:bookmarkEnd w:id="8900"/>
    <w:bookmarkStart w:name="z19393" w:id="8901"/>
    <w:p>
      <w:pPr>
        <w:spacing w:after="0"/>
        <w:ind w:left="0"/>
        <w:jc w:val="both"/>
      </w:pPr>
      <w:r>
        <w:rPr>
          <w:rFonts w:ascii="Times New Roman"/>
          <w:b w:val="false"/>
          <w:i w:val="false"/>
          <w:color w:val="000000"/>
          <w:sz w:val="28"/>
        </w:rPr>
        <w:t xml:space="preserve">
      1-ші мысалдағы есептерге сәйкес күкірт қостотығы үшін: </w:t>
      </w:r>
    </w:p>
    <w:bookmarkEnd w:id="8901"/>
    <w:p>
      <w:pPr>
        <w:spacing w:after="0"/>
        <w:ind w:left="0"/>
        <w:jc w:val="both"/>
      </w:pP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9"/>
                    <a:stretch>
                      <a:fillRect/>
                    </a:stretch>
                  </pic:blipFill>
                  <pic:spPr>
                    <a:xfrm>
                      <a:off x="0" y="0"/>
                      <a:ext cx="3683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0,18 мг/м</w:t>
      </w:r>
      <w:r>
        <w:rPr>
          <w:rFonts w:ascii="Times New Roman"/>
          <w:b w:val="false"/>
          <w:i w:val="false"/>
          <w:color w:val="000000"/>
          <w:vertAlign w:val="superscript"/>
        </w:rPr>
        <w:t>3</w:t>
      </w:r>
      <w:r>
        <w:rPr>
          <w:rFonts w:ascii="Times New Roman"/>
          <w:b w:val="false"/>
          <w:i w:val="false"/>
          <w:color w:val="000000"/>
          <w:sz w:val="28"/>
        </w:rPr>
        <w:t xml:space="preserve">, </w:t>
      </w:r>
    </w:p>
    <w:p>
      <w:pPr>
        <w:spacing w:after="0"/>
        <w:ind w:left="0"/>
        <w:jc w:val="both"/>
      </w:pP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0"/>
                    <a:stretch>
                      <a:fillRect/>
                    </a:stretch>
                  </pic:blipFill>
                  <pic:spPr>
                    <a:xfrm>
                      <a:off x="0" y="0"/>
                      <a:ext cx="3683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 </w:t>
      </w:r>
      <w:r>
        <w:rPr>
          <w:rFonts w:ascii="Times New Roman"/>
          <w:b w:val="false"/>
          <w:i/>
          <w:color w:val="000000"/>
          <w:sz w:val="28"/>
        </w:rPr>
        <w:t>и</w:t>
      </w:r>
      <w:r>
        <w:rPr>
          <w:rFonts w:ascii="Times New Roman"/>
          <w:b w:val="false"/>
          <w:i w:val="false"/>
          <w:color w:val="000000"/>
          <w:vertAlign w:val="subscript"/>
        </w:rPr>
        <w:t>м</w:t>
      </w:r>
      <w:r>
        <w:rPr>
          <w:rFonts w:ascii="Times New Roman"/>
          <w:b w:val="false"/>
          <w:i w:val="false"/>
          <w:color w:val="000000"/>
          <w:sz w:val="28"/>
        </w:rPr>
        <w:t xml:space="preserve"> = 2,2 м/с; күл үшін </w:t>
      </w:r>
    </w:p>
    <w:p>
      <w:pPr>
        <w:spacing w:after="0"/>
        <w:ind w:left="0"/>
        <w:jc w:val="both"/>
      </w:pPr>
      <w:r>
        <w:drawing>
          <wp:inline distT="0" distB="0" distL="0" distR="0">
            <wp:extent cx="241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1"/>
                    <a:stretch>
                      <a:fillRect/>
                    </a:stretch>
                  </pic:blipFill>
                  <pic:spPr>
                    <a:xfrm>
                      <a:off x="0" y="0"/>
                      <a:ext cx="2413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0,12 мг/м</w:t>
      </w:r>
      <w:r>
        <w:rPr>
          <w:rFonts w:ascii="Times New Roman"/>
          <w:b w:val="false"/>
          <w:i w:val="false"/>
          <w:color w:val="000000"/>
          <w:vertAlign w:val="superscript"/>
        </w:rPr>
        <w:t>3</w:t>
      </w:r>
      <w:r>
        <w:rPr>
          <w:rFonts w:ascii="Times New Roman"/>
          <w:b w:val="false"/>
          <w:i w:val="false"/>
          <w:color w:val="000000"/>
          <w:sz w:val="28"/>
        </w:rPr>
        <w:t xml:space="preserve">, </w:t>
      </w:r>
    </w:p>
    <w:p>
      <w:pPr>
        <w:spacing w:after="0"/>
        <w:ind w:left="0"/>
        <w:jc w:val="both"/>
      </w:pPr>
      <w:r>
        <w:drawing>
          <wp:inline distT="0" distB="0" distL="0" distR="0">
            <wp:extent cx="2540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2"/>
                    <a:stretch>
                      <a:fillRect/>
                    </a:stretch>
                  </pic:blipFill>
                  <pic:spPr>
                    <a:xfrm>
                      <a:off x="0" y="0"/>
                      <a:ext cx="2540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 </w:t>
      </w:r>
      <w:r>
        <w:rPr>
          <w:rFonts w:ascii="Times New Roman"/>
          <w:b w:val="false"/>
          <w:i/>
          <w:color w:val="000000"/>
          <w:sz w:val="28"/>
        </w:rPr>
        <w:t>и</w:t>
      </w:r>
      <w:r>
        <w:rPr>
          <w:rFonts w:ascii="Times New Roman"/>
          <w:b w:val="false"/>
          <w:i w:val="false"/>
          <w:color w:val="000000"/>
          <w:vertAlign w:val="subscript"/>
        </w:rPr>
        <w:t>м</w:t>
      </w:r>
      <w:r>
        <w:rPr>
          <w:rFonts w:ascii="Times New Roman"/>
          <w:b w:val="false"/>
          <w:i w:val="false"/>
          <w:color w:val="000000"/>
          <w:sz w:val="28"/>
        </w:rPr>
        <w:t xml:space="preserve"> = 2,2 м/с.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94" w:id="8902"/>
          <w:p>
            <w:pPr>
              <w:spacing w:after="20"/>
              <w:ind w:left="20"/>
              <w:jc w:val="both"/>
            </w:pPr>
            <w:r>
              <w:rPr>
                <w:rFonts w:ascii="Times New Roman"/>
                <w:b w:val="false"/>
                <w:i w:val="false"/>
                <w:color w:val="000000"/>
                <w:sz w:val="20"/>
              </w:rPr>
              <w:t>
р/с</w:t>
            </w:r>
          </w:p>
          <w:bookmarkEnd w:id="890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Мінездеме, белгілері, есебі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95" w:id="8903"/>
          <w:p>
            <w:pPr>
              <w:spacing w:after="20"/>
              <w:ind w:left="20"/>
              <w:jc w:val="both"/>
            </w:pPr>
            <w:r>
              <w:rPr>
                <w:rFonts w:ascii="Times New Roman"/>
                <w:b w:val="false"/>
                <w:i w:val="false"/>
                <w:color w:val="000000"/>
                <w:sz w:val="20"/>
              </w:rPr>
              <w:t>
1 - 16</w:t>
            </w:r>
          </w:p>
          <w:bookmarkEnd w:id="890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1 - 16 жолақтарда 2-ші мысалдағы 1-16 жолақтарына тең мөлшерлері келтіріледі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96" w:id="8904"/>
          <w:p>
            <w:pPr>
              <w:spacing w:after="20"/>
              <w:ind w:left="20"/>
              <w:jc w:val="both"/>
            </w:pPr>
            <w:r>
              <w:rPr>
                <w:rFonts w:ascii="Times New Roman"/>
                <w:b w:val="false"/>
                <w:i w:val="false"/>
                <w:color w:val="000000"/>
                <w:sz w:val="20"/>
              </w:rPr>
              <w:t>
17</w:t>
            </w:r>
          </w:p>
          <w:bookmarkEnd w:id="890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Аргумент </w:t>
            </w:r>
          </w:p>
          <w:p>
            <w:pPr>
              <w:spacing w:after="20"/>
              <w:ind w:left="20"/>
              <w:jc w:val="both"/>
            </w:pPr>
            <w:r>
              <w:drawing>
                <wp:inline distT="0" distB="0" distL="0" distR="0">
                  <wp:extent cx="1612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3"/>
                          <a:stretch>
                            <a:fillRect/>
                          </a:stretch>
                        </pic:blipFill>
                        <pic:spPr>
                          <a:xfrm>
                            <a:off x="0" y="0"/>
                            <a:ext cx="1612900" cy="304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97" w:id="8905"/>
          <w:p>
            <w:pPr>
              <w:spacing w:after="20"/>
              <w:ind w:left="20"/>
              <w:jc w:val="both"/>
            </w:pPr>
            <w:r>
              <w:rPr>
                <w:rFonts w:ascii="Times New Roman"/>
                <w:b w:val="false"/>
                <w:i w:val="false"/>
                <w:color w:val="000000"/>
                <w:sz w:val="20"/>
              </w:rPr>
              <w:t>
18</w:t>
            </w:r>
          </w:p>
          <w:bookmarkEnd w:id="890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59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4"/>
                          <a:stretch>
                            <a:fillRect/>
                          </a:stretch>
                        </pic:blipFill>
                        <pic:spPr>
                          <a:xfrm>
                            <a:off x="0" y="0"/>
                            <a:ext cx="215900" cy="254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коэффициенті (2-ші қосымшаның 3.2, 2.3 тармақтары және 18 формуласы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98" w:id="8906"/>
          <w:p>
            <w:pPr>
              <w:spacing w:after="20"/>
              <w:ind w:left="20"/>
              <w:jc w:val="both"/>
            </w:pPr>
            <w:r>
              <w:rPr>
                <w:rFonts w:ascii="Times New Roman"/>
                <w:b w:val="false"/>
                <w:i w:val="false"/>
                <w:color w:val="000000"/>
                <w:sz w:val="20"/>
              </w:rPr>
              <w:t>
19</w:t>
            </w:r>
          </w:p>
          <w:bookmarkEnd w:id="890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Аргумент </w:t>
            </w:r>
          </w:p>
          <w:p>
            <w:pPr>
              <w:spacing w:after="20"/>
              <w:ind w:left="20"/>
              <w:jc w:val="both"/>
            </w:pPr>
            <w:r>
              <w:drawing>
                <wp:inline distT="0" distB="0" distL="0" distR="0">
                  <wp:extent cx="1511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5"/>
                          <a:stretch>
                            <a:fillRect/>
                          </a:stretch>
                        </pic:blipFill>
                        <pic:spPr>
                          <a:xfrm>
                            <a:off x="0" y="0"/>
                            <a:ext cx="1511300" cy="317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99" w:id="8907"/>
          <w:p>
            <w:pPr>
              <w:spacing w:after="20"/>
              <w:ind w:left="20"/>
              <w:jc w:val="both"/>
            </w:pPr>
            <w:r>
              <w:rPr>
                <w:rFonts w:ascii="Times New Roman"/>
                <w:b w:val="false"/>
                <w:i w:val="false"/>
                <w:color w:val="000000"/>
                <w:sz w:val="20"/>
              </w:rPr>
              <w:t>
20</w:t>
            </w:r>
          </w:p>
          <w:bookmarkEnd w:id="890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6"/>
                          <a:stretch>
                            <a:fillRect/>
                          </a:stretch>
                        </pic:blipFill>
                        <pic:spPr>
                          <a:xfrm>
                            <a:off x="0" y="0"/>
                            <a:ext cx="241300" cy="254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коэффициенті (2-ші қосымшаның 3.2, 2.3 тармақтары және 18 формуласы бойынша)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00" w:id="8908"/>
          <w:p>
            <w:pPr>
              <w:spacing w:after="20"/>
              <w:ind w:left="20"/>
              <w:jc w:val="both"/>
            </w:pPr>
            <w:r>
              <w:rPr>
                <w:rFonts w:ascii="Times New Roman"/>
                <w:b w:val="false"/>
                <w:i w:val="false"/>
                <w:color w:val="000000"/>
                <w:sz w:val="20"/>
              </w:rPr>
              <w:t>
21</w:t>
            </w:r>
          </w:p>
          <w:bookmarkEnd w:id="890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коэффициенті (2-ші қосымшаның 3.2. тармағы және 26 формуласы бойынша)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01" w:id="8909"/>
          <w:p>
            <w:pPr>
              <w:spacing w:after="20"/>
              <w:ind w:left="20"/>
              <w:jc w:val="both"/>
            </w:pPr>
            <w:r>
              <w:rPr>
                <w:rFonts w:ascii="Times New Roman"/>
                <w:b w:val="false"/>
                <w:i w:val="false"/>
                <w:color w:val="000000"/>
                <w:sz w:val="20"/>
              </w:rPr>
              <w:t>
 </w:t>
            </w:r>
          </w:p>
          <w:bookmarkEnd w:id="890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0,5(0,943 - 0,051)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02" w:id="8910"/>
          <w:p>
            <w:pPr>
              <w:spacing w:after="20"/>
              <w:ind w:left="20"/>
              <w:jc w:val="both"/>
            </w:pPr>
            <w:r>
              <w:rPr>
                <w:rFonts w:ascii="Times New Roman"/>
                <w:b w:val="false"/>
                <w:i w:val="false"/>
                <w:color w:val="000000"/>
                <w:sz w:val="20"/>
              </w:rPr>
              <w:t>
Әр түрлі қашықтықта қүкірт қостотығының осьтік шоғырлану есебі</w:t>
            </w:r>
          </w:p>
          <w:bookmarkEnd w:id="8910"/>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03" w:id="8911"/>
          <w:p>
            <w:pPr>
              <w:spacing w:after="20"/>
              <w:ind w:left="20"/>
              <w:jc w:val="both"/>
            </w:pPr>
            <w:r>
              <w:rPr>
                <w:rFonts w:ascii="Times New Roman"/>
                <w:b w:val="false"/>
                <w:i w:val="false"/>
                <w:color w:val="000000"/>
                <w:sz w:val="20"/>
              </w:rPr>
              <w:t>
22</w:t>
            </w:r>
          </w:p>
          <w:bookmarkEnd w:id="891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қашықтықта </w:t>
            </w:r>
          </w:p>
          <w:p>
            <w:pPr>
              <w:spacing w:after="20"/>
              <w:ind w:left="20"/>
              <w:jc w:val="both"/>
            </w:pPr>
            <w:r>
              <w:drawing>
                <wp:inline distT="0" distB="0" distL="0" distR="0">
                  <wp:extent cx="1524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7"/>
                          <a:stretch>
                            <a:fillRect/>
                          </a:stretch>
                        </pic:blipFill>
                        <pic:spPr>
                          <a:xfrm>
                            <a:off x="0" y="0"/>
                            <a:ext cx="152400" cy="254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для расстояния шоғырлануы (2-ші қосымшаның 32 формуласы бойынша) 2-ші мысалдағы 25-30 жолақтардағы коэффициент мөлшерлерін пайдаланып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04" w:id="8912"/>
          <w:p>
            <w:pPr>
              <w:spacing w:after="20"/>
              <w:ind w:left="20"/>
              <w:jc w:val="both"/>
            </w:pPr>
            <w:r>
              <w:rPr>
                <w:rFonts w:ascii="Times New Roman"/>
                <w:b w:val="false"/>
                <w:i w:val="false"/>
                <w:color w:val="000000"/>
                <w:sz w:val="20"/>
              </w:rPr>
              <w:t>
 </w:t>
            </w:r>
          </w:p>
          <w:bookmarkEnd w:id="891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 , </w:t>
            </w:r>
          </w:p>
          <w:p>
            <w:pPr>
              <w:spacing w:after="20"/>
              <w:ind w:left="20"/>
              <w:jc w:val="both"/>
            </w:pPr>
            <w:r>
              <w:drawing>
                <wp:inline distT="0" distB="0" distL="0" distR="0">
                  <wp:extent cx="280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8"/>
                          <a:stretch>
                            <a:fillRect/>
                          </a:stretch>
                        </pic:blipFill>
                        <pic:spPr>
                          <a:xfrm>
                            <a:off x="0" y="0"/>
                            <a:ext cx="2806700" cy="254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05" w:id="8913"/>
          <w:p>
            <w:pPr>
              <w:spacing w:after="20"/>
              <w:ind w:left="20"/>
              <w:jc w:val="both"/>
            </w:pPr>
            <w:r>
              <w:rPr>
                <w:rFonts w:ascii="Times New Roman"/>
                <w:b w:val="false"/>
                <w:i w:val="false"/>
                <w:color w:val="000000"/>
                <w:sz w:val="20"/>
              </w:rPr>
              <w:t>
 </w:t>
            </w:r>
          </w:p>
          <w:bookmarkEnd w:id="891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 , </w:t>
            </w:r>
          </w:p>
          <w:p>
            <w:pPr>
              <w:spacing w:after="20"/>
              <w:ind w:left="20"/>
              <w:jc w:val="both"/>
            </w:pPr>
            <w:r>
              <w:drawing>
                <wp:inline distT="0" distB="0" distL="0" distR="0">
                  <wp:extent cx="2743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9"/>
                          <a:stretch>
                            <a:fillRect/>
                          </a:stretch>
                        </pic:blipFill>
                        <pic:spPr>
                          <a:xfrm>
                            <a:off x="0" y="0"/>
                            <a:ext cx="2743200" cy="254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06" w:id="8914"/>
          <w:p>
            <w:pPr>
              <w:spacing w:after="20"/>
              <w:ind w:left="20"/>
              <w:jc w:val="both"/>
            </w:pPr>
            <w:r>
              <w:rPr>
                <w:rFonts w:ascii="Times New Roman"/>
                <w:b w:val="false"/>
                <w:i w:val="false"/>
                <w:color w:val="000000"/>
                <w:sz w:val="20"/>
              </w:rPr>
              <w:t>
 </w:t>
            </w:r>
          </w:p>
          <w:bookmarkEnd w:id="891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 , </w:t>
            </w:r>
          </w:p>
          <w:p>
            <w:pPr>
              <w:spacing w:after="20"/>
              <w:ind w:left="20"/>
              <w:jc w:val="both"/>
            </w:pPr>
            <w:r>
              <w:drawing>
                <wp:inline distT="0" distB="0" distL="0" distR="0">
                  <wp:extent cx="27305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0"/>
                          <a:stretch>
                            <a:fillRect/>
                          </a:stretch>
                        </pic:blipFill>
                        <pic:spPr>
                          <a:xfrm>
                            <a:off x="0" y="0"/>
                            <a:ext cx="2730500" cy="254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07" w:id="8915"/>
          <w:p>
            <w:pPr>
              <w:spacing w:after="20"/>
              <w:ind w:left="20"/>
              <w:jc w:val="both"/>
            </w:pPr>
            <w:r>
              <w:rPr>
                <w:rFonts w:ascii="Times New Roman"/>
                <w:b w:val="false"/>
                <w:i w:val="false"/>
                <w:color w:val="000000"/>
                <w:sz w:val="20"/>
              </w:rPr>
              <w:t>
 </w:t>
            </w:r>
          </w:p>
          <w:bookmarkEnd w:id="891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 , </w:t>
            </w:r>
          </w:p>
          <w:p>
            <w:pPr>
              <w:spacing w:after="20"/>
              <w:ind w:left="20"/>
              <w:jc w:val="both"/>
            </w:pPr>
            <w:r>
              <w:drawing>
                <wp:inline distT="0" distB="0" distL="0" distR="0">
                  <wp:extent cx="2743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1"/>
                          <a:stretch>
                            <a:fillRect/>
                          </a:stretch>
                        </pic:blipFill>
                        <pic:spPr>
                          <a:xfrm>
                            <a:off x="0" y="0"/>
                            <a:ext cx="2743200" cy="254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08" w:id="8916"/>
          <w:p>
            <w:pPr>
              <w:spacing w:after="20"/>
              <w:ind w:left="20"/>
              <w:jc w:val="both"/>
            </w:pPr>
            <w:r>
              <w:rPr>
                <w:rFonts w:ascii="Times New Roman"/>
                <w:b w:val="false"/>
                <w:i w:val="false"/>
                <w:color w:val="000000"/>
                <w:sz w:val="20"/>
              </w:rPr>
              <w:t>
 </w:t>
            </w:r>
          </w:p>
          <w:bookmarkEnd w:id="891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 , </w:t>
            </w:r>
          </w:p>
          <w:p>
            <w:pPr>
              <w:spacing w:after="20"/>
              <w:ind w:left="20"/>
              <w:jc w:val="both"/>
            </w:pPr>
            <w:r>
              <w:drawing>
                <wp:inline distT="0" distB="0" distL="0" distR="0">
                  <wp:extent cx="28448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2"/>
                          <a:stretch>
                            <a:fillRect/>
                          </a:stretch>
                        </pic:blipFill>
                        <pic:spPr>
                          <a:xfrm>
                            <a:off x="0" y="0"/>
                            <a:ext cx="2844800" cy="254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09" w:id="8917"/>
          <w:p>
            <w:pPr>
              <w:spacing w:after="20"/>
              <w:ind w:left="20"/>
              <w:jc w:val="both"/>
            </w:pPr>
            <w:r>
              <w:rPr>
                <w:rFonts w:ascii="Times New Roman"/>
                <w:b w:val="false"/>
                <w:i w:val="false"/>
                <w:color w:val="000000"/>
                <w:sz w:val="20"/>
              </w:rPr>
              <w:t>
23</w:t>
            </w:r>
          </w:p>
          <w:bookmarkEnd w:id="891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2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3"/>
                          <a:stretch>
                            <a:fillRect/>
                          </a:stretch>
                        </pic:blipFill>
                        <pic:spPr>
                          <a:xfrm>
                            <a:off x="0" y="0"/>
                            <a:ext cx="152400" cy="215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қашықтықта </w:t>
            </w:r>
          </w:p>
          <w:p>
            <w:pPr>
              <w:spacing w:after="20"/>
              <w:ind w:left="2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4"/>
                          <a:stretch>
                            <a:fillRect/>
                          </a:stretch>
                        </pic:blipFill>
                        <pic:spPr>
                          <a:xfrm>
                            <a:off x="0" y="0"/>
                            <a:ext cx="139700" cy="215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шоғырлануы (2-ші қосымшаның 31 формуласы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10" w:id="8918"/>
          <w:p>
            <w:pPr>
              <w:spacing w:after="20"/>
              <w:ind w:left="20"/>
              <w:jc w:val="both"/>
            </w:pPr>
            <w:r>
              <w:rPr>
                <w:rFonts w:ascii="Times New Roman"/>
                <w:b w:val="false"/>
                <w:i w:val="false"/>
                <w:color w:val="000000"/>
                <w:sz w:val="20"/>
              </w:rPr>
              <w:t>
 </w:t>
            </w:r>
          </w:p>
          <w:bookmarkEnd w:id="891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 , </w:t>
            </w:r>
          </w:p>
          <w:p>
            <w:pPr>
              <w:spacing w:after="20"/>
              <w:ind w:left="2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5"/>
                          <a:stretch>
                            <a:fillRect/>
                          </a:stretch>
                        </pic:blipFill>
                        <pic:spPr>
                          <a:xfrm>
                            <a:off x="0" y="0"/>
                            <a:ext cx="139700" cy="215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 0,19 · 1 · 0,921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11" w:id="8919"/>
          <w:p>
            <w:pPr>
              <w:spacing w:after="20"/>
              <w:ind w:left="20"/>
              <w:jc w:val="both"/>
            </w:pPr>
            <w:r>
              <w:rPr>
                <w:rFonts w:ascii="Times New Roman"/>
                <w:b w:val="false"/>
                <w:i w:val="false"/>
                <w:color w:val="000000"/>
                <w:sz w:val="20"/>
              </w:rPr>
              <w:t>
 </w:t>
            </w:r>
          </w:p>
          <w:bookmarkEnd w:id="891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 , </w:t>
            </w:r>
          </w:p>
          <w:p>
            <w:pPr>
              <w:spacing w:after="20"/>
              <w:ind w:left="2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6"/>
                          <a:stretch>
                            <a:fillRect/>
                          </a:stretch>
                        </pic:blipFill>
                        <pic:spPr>
                          <a:xfrm>
                            <a:off x="0" y="0"/>
                            <a:ext cx="139700" cy="215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 0,19 · 1 · 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12" w:id="8920"/>
          <w:p>
            <w:pPr>
              <w:spacing w:after="20"/>
              <w:ind w:left="20"/>
              <w:jc w:val="both"/>
            </w:pPr>
            <w:r>
              <w:rPr>
                <w:rFonts w:ascii="Times New Roman"/>
                <w:b w:val="false"/>
                <w:i w:val="false"/>
                <w:color w:val="000000"/>
                <w:sz w:val="20"/>
              </w:rPr>
              <w:t>
 </w:t>
            </w:r>
          </w:p>
          <w:bookmarkEnd w:id="892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 , </w:t>
            </w:r>
          </w:p>
          <w:p>
            <w:pPr>
              <w:spacing w:after="20"/>
              <w:ind w:left="2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7"/>
                          <a:stretch>
                            <a:fillRect/>
                          </a:stretch>
                        </pic:blipFill>
                        <pic:spPr>
                          <a:xfrm>
                            <a:off x="0" y="0"/>
                            <a:ext cx="139700" cy="215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 0,19 · 1 · 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13" w:id="8921"/>
          <w:p>
            <w:pPr>
              <w:spacing w:after="20"/>
              <w:ind w:left="20"/>
              <w:jc w:val="both"/>
            </w:pPr>
            <w:r>
              <w:rPr>
                <w:rFonts w:ascii="Times New Roman"/>
                <w:b w:val="false"/>
                <w:i w:val="false"/>
                <w:color w:val="000000"/>
                <w:sz w:val="20"/>
              </w:rPr>
              <w:t>
 </w:t>
            </w:r>
          </w:p>
          <w:bookmarkEnd w:id="892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 , </w:t>
            </w:r>
          </w:p>
          <w:p>
            <w:pPr>
              <w:spacing w:after="20"/>
              <w:ind w:left="2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8"/>
                          <a:stretch>
                            <a:fillRect/>
                          </a:stretch>
                        </pic:blipFill>
                        <pic:spPr>
                          <a:xfrm>
                            <a:off x="0" y="0"/>
                            <a:ext cx="139700" cy="215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 0,19 · 1 · 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14" w:id="8922"/>
          <w:p>
            <w:pPr>
              <w:spacing w:after="20"/>
              <w:ind w:left="20"/>
              <w:jc w:val="both"/>
            </w:pPr>
            <w:r>
              <w:rPr>
                <w:rFonts w:ascii="Times New Roman"/>
                <w:b w:val="false"/>
                <w:i w:val="false"/>
                <w:color w:val="000000"/>
                <w:sz w:val="20"/>
              </w:rPr>
              <w:t>
 </w:t>
            </w:r>
          </w:p>
          <w:bookmarkEnd w:id="892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 , </w:t>
            </w:r>
          </w:p>
          <w:p>
            <w:pPr>
              <w:spacing w:after="20"/>
              <w:ind w:left="2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9"/>
                          <a:stretch>
                            <a:fillRect/>
                          </a:stretch>
                        </pic:blipFill>
                        <pic:spPr>
                          <a:xfrm>
                            <a:off x="0" y="0"/>
                            <a:ext cx="139700" cy="215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 0,19 · 1 · 0,664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15" w:id="8923"/>
          <w:p>
            <w:pPr>
              <w:spacing w:after="20"/>
              <w:ind w:left="20"/>
              <w:jc w:val="both"/>
            </w:pPr>
            <w:r>
              <w:rPr>
                <w:rFonts w:ascii="Times New Roman"/>
                <w:b w:val="false"/>
                <w:i w:val="false"/>
                <w:color w:val="000000"/>
                <w:sz w:val="20"/>
              </w:rPr>
              <w:t>
Әр түрлі қашықтықта күлдің осьтік шоғырлану есебі</w:t>
            </w:r>
          </w:p>
          <w:bookmarkEnd w:id="8923"/>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16" w:id="8924"/>
          <w:p>
            <w:pPr>
              <w:spacing w:after="20"/>
              <w:ind w:left="20"/>
              <w:jc w:val="both"/>
            </w:pPr>
            <w:r>
              <w:rPr>
                <w:rFonts w:ascii="Times New Roman"/>
                <w:b w:val="false"/>
                <w:i w:val="false"/>
                <w:color w:val="000000"/>
                <w:sz w:val="20"/>
              </w:rPr>
              <w:t>
24</w:t>
            </w:r>
          </w:p>
          <w:bookmarkEnd w:id="892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қашықтықтарда (2-ші қосымшаның 32 формуласы боынша) </w:t>
            </w:r>
          </w:p>
          <w:p>
            <w:pPr>
              <w:spacing w:after="20"/>
              <w:ind w:left="20"/>
              <w:jc w:val="both"/>
            </w:pPr>
            <w:r>
              <w:drawing>
                <wp:inline distT="0" distB="0" distL="0" distR="0">
                  <wp:extent cx="1524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0"/>
                          <a:stretch>
                            <a:fillRect/>
                          </a:stretch>
                        </pic:blipFill>
                        <pic:spPr>
                          <a:xfrm>
                            <a:off x="0" y="0"/>
                            <a:ext cx="152400" cy="254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коэффициенттері (2-ші мысалдағы 42-44 жолақтардағы коэффициенттерді пайдаланумен)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17" w:id="8925"/>
          <w:p>
            <w:pPr>
              <w:spacing w:after="20"/>
              <w:ind w:left="20"/>
              <w:jc w:val="both"/>
            </w:pPr>
            <w:r>
              <w:rPr>
                <w:rFonts w:ascii="Times New Roman"/>
                <w:b w:val="false"/>
                <w:i w:val="false"/>
                <w:color w:val="000000"/>
                <w:sz w:val="20"/>
              </w:rPr>
              <w:t>
 </w:t>
            </w:r>
          </w:p>
          <w:bookmarkEnd w:id="892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 , </w:t>
            </w:r>
          </w:p>
          <w:p>
            <w:pPr>
              <w:spacing w:after="20"/>
              <w:ind w:left="20"/>
              <w:jc w:val="both"/>
            </w:pPr>
            <w:r>
              <w:drawing>
                <wp:inline distT="0" distB="0" distL="0" distR="0">
                  <wp:extent cx="27559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1"/>
                          <a:stretch>
                            <a:fillRect/>
                          </a:stretch>
                        </pic:blipFill>
                        <pic:spPr>
                          <a:xfrm>
                            <a:off x="0" y="0"/>
                            <a:ext cx="2755900" cy="254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18" w:id="8926"/>
          <w:p>
            <w:pPr>
              <w:spacing w:after="20"/>
              <w:ind w:left="20"/>
              <w:jc w:val="both"/>
            </w:pPr>
            <w:r>
              <w:rPr>
                <w:rFonts w:ascii="Times New Roman"/>
                <w:b w:val="false"/>
                <w:i w:val="false"/>
                <w:color w:val="000000"/>
                <w:sz w:val="20"/>
              </w:rPr>
              <w:t>
 </w:t>
            </w:r>
          </w:p>
          <w:bookmarkEnd w:id="892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 , </w:t>
            </w:r>
          </w:p>
          <w:p>
            <w:pPr>
              <w:spacing w:after="20"/>
              <w:ind w:left="20"/>
              <w:jc w:val="both"/>
            </w:pPr>
            <w:r>
              <w:drawing>
                <wp:inline distT="0" distB="0" distL="0" distR="0">
                  <wp:extent cx="2743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2"/>
                          <a:stretch>
                            <a:fillRect/>
                          </a:stretch>
                        </pic:blipFill>
                        <pic:spPr>
                          <a:xfrm>
                            <a:off x="0" y="0"/>
                            <a:ext cx="2743200" cy="254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19" w:id="8927"/>
          <w:p>
            <w:pPr>
              <w:spacing w:after="20"/>
              <w:ind w:left="20"/>
              <w:jc w:val="both"/>
            </w:pPr>
            <w:r>
              <w:rPr>
                <w:rFonts w:ascii="Times New Roman"/>
                <w:b w:val="false"/>
                <w:i w:val="false"/>
                <w:color w:val="000000"/>
                <w:sz w:val="20"/>
              </w:rPr>
              <w:t>
 </w:t>
            </w:r>
          </w:p>
          <w:bookmarkEnd w:id="892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 , </w:t>
            </w:r>
          </w:p>
          <w:p>
            <w:pPr>
              <w:spacing w:after="20"/>
              <w:ind w:left="20"/>
              <w:jc w:val="both"/>
            </w:pPr>
            <w:r>
              <w:drawing>
                <wp:inline distT="0" distB="0" distL="0" distR="0">
                  <wp:extent cx="2743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3"/>
                          <a:stretch>
                            <a:fillRect/>
                          </a:stretch>
                        </pic:blipFill>
                        <pic:spPr>
                          <a:xfrm>
                            <a:off x="0" y="0"/>
                            <a:ext cx="2743200" cy="254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20" w:id="8928"/>
          <w:p>
            <w:pPr>
              <w:spacing w:after="20"/>
              <w:ind w:left="20"/>
              <w:jc w:val="both"/>
            </w:pPr>
            <w:r>
              <w:rPr>
                <w:rFonts w:ascii="Times New Roman"/>
                <w:b w:val="false"/>
                <w:i w:val="false"/>
                <w:color w:val="000000"/>
                <w:sz w:val="20"/>
              </w:rPr>
              <w:t>
 </w:t>
            </w:r>
          </w:p>
          <w:bookmarkEnd w:id="892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 , </w:t>
            </w:r>
          </w:p>
          <w:p>
            <w:pPr>
              <w:spacing w:after="20"/>
              <w:ind w:left="20"/>
              <w:jc w:val="both"/>
            </w:pPr>
            <w:r>
              <w:drawing>
                <wp:inline distT="0" distB="0" distL="0" distR="0">
                  <wp:extent cx="28448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4"/>
                          <a:stretch>
                            <a:fillRect/>
                          </a:stretch>
                        </pic:blipFill>
                        <pic:spPr>
                          <a:xfrm>
                            <a:off x="0" y="0"/>
                            <a:ext cx="2844800" cy="254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21" w:id="8929"/>
          <w:p>
            <w:pPr>
              <w:spacing w:after="20"/>
              <w:ind w:left="20"/>
              <w:jc w:val="both"/>
            </w:pPr>
            <w:r>
              <w:rPr>
                <w:rFonts w:ascii="Times New Roman"/>
                <w:b w:val="false"/>
                <w:i w:val="false"/>
                <w:color w:val="000000"/>
                <w:sz w:val="20"/>
              </w:rPr>
              <w:t>
 </w:t>
            </w:r>
          </w:p>
          <w:bookmarkEnd w:id="892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 , </w:t>
            </w:r>
          </w:p>
          <w:p>
            <w:pPr>
              <w:spacing w:after="20"/>
              <w:ind w:left="20"/>
              <w:jc w:val="both"/>
            </w:pPr>
            <w:r>
              <w:drawing>
                <wp:inline distT="0" distB="0" distL="0" distR="0">
                  <wp:extent cx="28448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5"/>
                          <a:stretch>
                            <a:fillRect/>
                          </a:stretch>
                        </pic:blipFill>
                        <pic:spPr>
                          <a:xfrm>
                            <a:off x="0" y="0"/>
                            <a:ext cx="2844800" cy="254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22" w:id="8930"/>
          <w:p>
            <w:pPr>
              <w:spacing w:after="20"/>
              <w:ind w:left="20"/>
              <w:jc w:val="both"/>
            </w:pPr>
            <w:r>
              <w:rPr>
                <w:rFonts w:ascii="Times New Roman"/>
                <w:b w:val="false"/>
                <w:i w:val="false"/>
                <w:color w:val="000000"/>
                <w:sz w:val="20"/>
              </w:rPr>
              <w:t>
25</w:t>
            </w:r>
          </w:p>
          <w:bookmarkEnd w:id="893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2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6"/>
                          <a:stretch>
                            <a:fillRect/>
                          </a:stretch>
                        </pic:blipFill>
                        <pic:spPr>
                          <a:xfrm>
                            <a:off x="0" y="0"/>
                            <a:ext cx="152400" cy="215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қашықтықта </w:t>
            </w:r>
          </w:p>
          <w:p>
            <w:pPr>
              <w:spacing w:after="20"/>
              <w:ind w:left="2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7"/>
                          <a:stretch>
                            <a:fillRect/>
                          </a:stretch>
                        </pic:blipFill>
                        <pic:spPr>
                          <a:xfrm>
                            <a:off x="0" y="0"/>
                            <a:ext cx="139700" cy="215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шоғырлануы (2-ші қосымшаның 31 формуласы боынша)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23" w:id="8931"/>
          <w:p>
            <w:pPr>
              <w:spacing w:after="20"/>
              <w:ind w:left="20"/>
              <w:jc w:val="both"/>
            </w:pPr>
            <w:r>
              <w:rPr>
                <w:rFonts w:ascii="Times New Roman"/>
                <w:b w:val="false"/>
                <w:i w:val="false"/>
                <w:color w:val="000000"/>
                <w:sz w:val="20"/>
              </w:rPr>
              <w:t>
 </w:t>
            </w:r>
          </w:p>
          <w:bookmarkEnd w:id="893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 , </w:t>
            </w:r>
          </w:p>
          <w:p>
            <w:pPr>
              <w:spacing w:after="20"/>
              <w:ind w:left="2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8"/>
                          <a:stretch>
                            <a:fillRect/>
                          </a:stretch>
                        </pic:blipFill>
                        <pic:spPr>
                          <a:xfrm>
                            <a:off x="0" y="0"/>
                            <a:ext cx="139700" cy="215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 0,12 · 1 · 1,84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24" w:id="8932"/>
          <w:p>
            <w:pPr>
              <w:spacing w:after="20"/>
              <w:ind w:left="20"/>
              <w:jc w:val="both"/>
            </w:pPr>
            <w:r>
              <w:rPr>
                <w:rFonts w:ascii="Times New Roman"/>
                <w:b w:val="false"/>
                <w:i w:val="false"/>
                <w:color w:val="000000"/>
                <w:sz w:val="20"/>
              </w:rPr>
              <w:t>
 </w:t>
            </w:r>
          </w:p>
          <w:bookmarkEnd w:id="893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 , </w:t>
            </w:r>
          </w:p>
          <w:p>
            <w:pPr>
              <w:spacing w:after="20"/>
              <w:ind w:left="2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9"/>
                          <a:stretch>
                            <a:fillRect/>
                          </a:stretch>
                        </pic:blipFill>
                        <pic:spPr>
                          <a:xfrm>
                            <a:off x="0" y="0"/>
                            <a:ext cx="139700" cy="215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 0,12 · 1 · 2,06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25" w:id="8933"/>
          <w:p>
            <w:pPr>
              <w:spacing w:after="20"/>
              <w:ind w:left="20"/>
              <w:jc w:val="both"/>
            </w:pPr>
            <w:r>
              <w:rPr>
                <w:rFonts w:ascii="Times New Roman"/>
                <w:b w:val="false"/>
                <w:i w:val="false"/>
                <w:color w:val="000000"/>
                <w:sz w:val="20"/>
              </w:rPr>
              <w:t>
 </w:t>
            </w:r>
          </w:p>
          <w:bookmarkEnd w:id="893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 , </w:t>
            </w:r>
          </w:p>
          <w:p>
            <w:pPr>
              <w:spacing w:after="20"/>
              <w:ind w:left="2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0"/>
                          <a:stretch>
                            <a:fillRect/>
                          </a:stretch>
                        </pic:blipFill>
                        <pic:spPr>
                          <a:xfrm>
                            <a:off x="0" y="0"/>
                            <a:ext cx="139700" cy="215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 0,12 · 1 ·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26" w:id="8934"/>
          <w:p>
            <w:pPr>
              <w:spacing w:after="20"/>
              <w:ind w:left="20"/>
              <w:jc w:val="both"/>
            </w:pPr>
            <w:r>
              <w:rPr>
                <w:rFonts w:ascii="Times New Roman"/>
                <w:b w:val="false"/>
                <w:i w:val="false"/>
                <w:color w:val="000000"/>
                <w:sz w:val="20"/>
              </w:rPr>
              <w:t>
 </w:t>
            </w:r>
          </w:p>
          <w:bookmarkEnd w:id="893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 , </w:t>
            </w:r>
          </w:p>
          <w:p>
            <w:pPr>
              <w:spacing w:after="20"/>
              <w:ind w:left="2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1"/>
                          <a:stretch>
                            <a:fillRect/>
                          </a:stretch>
                        </pic:blipFill>
                        <pic:spPr>
                          <a:xfrm>
                            <a:off x="0" y="0"/>
                            <a:ext cx="139700" cy="215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 0,12 · 1 · 0,779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27" w:id="8935"/>
          <w:p>
            <w:pPr>
              <w:spacing w:after="20"/>
              <w:ind w:left="20"/>
              <w:jc w:val="both"/>
            </w:pPr>
            <w:r>
              <w:rPr>
                <w:rFonts w:ascii="Times New Roman"/>
                <w:b w:val="false"/>
                <w:i w:val="false"/>
                <w:color w:val="000000"/>
                <w:sz w:val="20"/>
              </w:rPr>
              <w:t>
 </w:t>
            </w:r>
          </w:p>
          <w:bookmarkEnd w:id="893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 , </w:t>
            </w:r>
          </w:p>
          <w:p>
            <w:pPr>
              <w:spacing w:after="20"/>
              <w:ind w:left="2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2"/>
                          <a:stretch>
                            <a:fillRect/>
                          </a:stretch>
                        </pic:blipFill>
                        <pic:spPr>
                          <a:xfrm>
                            <a:off x="0" y="0"/>
                            <a:ext cx="139700" cy="215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 0,12 · 1 · 0,296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0,036</w:t>
            </w:r>
          </w:p>
        </w:tc>
      </w:tr>
    </w:tbl>
    <w:p>
      <w:pPr>
        <w:spacing w:after="0"/>
        <w:ind w:left="0"/>
        <w:jc w:val="left"/>
      </w:pPr>
      <w:r>
        <w:br/>
      </w:r>
      <w:r>
        <w:rPr>
          <w:rFonts w:ascii="Times New Roman"/>
          <w:b w:val="false"/>
          <w:i w:val="false"/>
          <w:color w:val="000000"/>
          <w:sz w:val="28"/>
        </w:rPr>
        <w:t>
</w:t>
      </w:r>
    </w:p>
    <w:bookmarkStart w:name="z19428" w:id="8936"/>
    <w:p>
      <w:pPr>
        <w:spacing w:after="0"/>
        <w:ind w:left="0"/>
        <w:jc w:val="both"/>
      </w:pPr>
      <w:r>
        <w:rPr>
          <w:rFonts w:ascii="Times New Roman"/>
          <w:b w:val="false"/>
          <w:i w:val="false"/>
          <w:color w:val="000000"/>
          <w:sz w:val="28"/>
        </w:rPr>
        <w:t>
      Мысал 4. 1-ші мысалдағыдай параметрлермен және шарттармен, жырада орналасқан қазаңдық. Жел жыранын көлдене бағытта.</w:t>
      </w:r>
    </w:p>
    <w:bookmarkEnd w:id="8936"/>
    <w:bookmarkStart w:name="z19429" w:id="8937"/>
    <w:p>
      <w:pPr>
        <w:spacing w:after="0"/>
        <w:ind w:left="0"/>
        <w:jc w:val="both"/>
      </w:pPr>
      <w:r>
        <w:rPr>
          <w:rFonts w:ascii="Times New Roman"/>
          <w:b w:val="false"/>
          <w:i w:val="false"/>
          <w:color w:val="000000"/>
          <w:sz w:val="28"/>
        </w:rPr>
        <w:t xml:space="preserve">
      1-ші мысалдағы есептерге сәйкес (түзу жерге) күкірт қостотығы үшін: </w:t>
      </w:r>
    </w:p>
    <w:bookmarkEnd w:id="8937"/>
    <w:p>
      <w:pPr>
        <w:spacing w:after="0"/>
        <w:ind w:left="0"/>
        <w:jc w:val="both"/>
      </w:pP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3"/>
                    <a:stretch>
                      <a:fillRect/>
                    </a:stretch>
                  </pic:blipFill>
                  <pic:spPr>
                    <a:xfrm>
                      <a:off x="0" y="0"/>
                      <a:ext cx="2413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0,19 мг/м</w:t>
      </w:r>
      <w:r>
        <w:rPr>
          <w:rFonts w:ascii="Times New Roman"/>
          <w:b w:val="false"/>
          <w:i w:val="false"/>
          <w:color w:val="000000"/>
          <w:vertAlign w:val="superscript"/>
        </w:rPr>
        <w:t>3</w:t>
      </w:r>
      <w:r>
        <w:rPr>
          <w:rFonts w:ascii="Times New Roman"/>
          <w:b w:val="false"/>
          <w:i w:val="false"/>
          <w:color w:val="000000"/>
          <w:sz w:val="28"/>
        </w:rPr>
        <w:t xml:space="preserve">, </w:t>
      </w:r>
    </w:p>
    <w:p>
      <w:pPr>
        <w:spacing w:after="0"/>
        <w:ind w:left="0"/>
        <w:jc w:val="both"/>
      </w:pP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4"/>
                    <a:stretch>
                      <a:fillRect/>
                    </a:stretch>
                  </pic:blipFill>
                  <pic:spPr>
                    <a:xfrm>
                      <a:off x="0" y="0"/>
                      <a:ext cx="2413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 күл үшін </w:t>
      </w:r>
    </w:p>
    <w:p>
      <w:pPr>
        <w:spacing w:after="0"/>
        <w:ind w:left="0"/>
        <w:jc w:val="both"/>
      </w:pP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5"/>
                    <a:stretch>
                      <a:fillRect/>
                    </a:stretch>
                  </pic:blipFill>
                  <pic:spPr>
                    <a:xfrm>
                      <a:off x="0" y="0"/>
                      <a:ext cx="2413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0,12 мг/м</w:t>
      </w:r>
      <w:r>
        <w:rPr>
          <w:rFonts w:ascii="Times New Roman"/>
          <w:b w:val="false"/>
          <w:i w:val="false"/>
          <w:color w:val="000000"/>
          <w:vertAlign w:val="superscript"/>
        </w:rPr>
        <w:t>3</w:t>
      </w:r>
      <w:r>
        <w:rPr>
          <w:rFonts w:ascii="Times New Roman"/>
          <w:b w:val="false"/>
          <w:i w:val="false"/>
          <w:color w:val="000000"/>
          <w:sz w:val="28"/>
        </w:rPr>
        <w:t xml:space="preserve">, </w:t>
      </w:r>
    </w:p>
    <w:p>
      <w:pPr>
        <w:spacing w:after="0"/>
        <w:ind w:left="0"/>
        <w:jc w:val="both"/>
      </w:pP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6"/>
                    <a:stretch>
                      <a:fillRect/>
                    </a:stretch>
                  </pic:blipFill>
                  <pic:spPr>
                    <a:xfrm>
                      <a:off x="0" y="0"/>
                      <a:ext cx="2413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30" w:id="8938"/>
          <w:p>
            <w:pPr>
              <w:spacing w:after="20"/>
              <w:ind w:left="20"/>
              <w:jc w:val="both"/>
            </w:pPr>
            <w:r>
              <w:rPr>
                <w:rFonts w:ascii="Times New Roman"/>
                <w:b w:val="false"/>
                <w:i w:val="false"/>
                <w:color w:val="000000"/>
                <w:sz w:val="20"/>
              </w:rPr>
              <w:t>
р/с</w:t>
            </w:r>
          </w:p>
          <w:bookmarkEnd w:id="893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Мінездеме, белгілері, есебі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31" w:id="8939"/>
          <w:p>
            <w:pPr>
              <w:spacing w:after="20"/>
              <w:ind w:left="20"/>
              <w:jc w:val="both"/>
            </w:pPr>
            <w:r>
              <w:rPr>
                <w:rFonts w:ascii="Times New Roman"/>
                <w:b w:val="false"/>
                <w:i w:val="false"/>
                <w:color w:val="000000"/>
                <w:sz w:val="20"/>
              </w:rPr>
              <w:t>
1</w:t>
            </w:r>
          </w:p>
          <w:bookmarkEnd w:id="893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Жыраның тереңдігі, h</w:t>
            </w:r>
            <w:r>
              <w:rPr>
                <w:rFonts w:ascii="Times New Roman"/>
                <w:b w:val="false"/>
                <w:i w:val="false"/>
                <w:color w:val="000000"/>
                <w:vertAlign w:val="subscript"/>
              </w:rPr>
              <w:t>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32" w:id="8940"/>
          <w:p>
            <w:pPr>
              <w:spacing w:after="20"/>
              <w:ind w:left="20"/>
              <w:jc w:val="both"/>
            </w:pPr>
            <w:r>
              <w:rPr>
                <w:rFonts w:ascii="Times New Roman"/>
                <w:b w:val="false"/>
                <w:i w:val="false"/>
                <w:color w:val="000000"/>
                <w:sz w:val="20"/>
              </w:rPr>
              <w:t>
2</w:t>
            </w:r>
          </w:p>
          <w:bookmarkEnd w:id="894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Жыра табанының шаршы ені, а</w:t>
            </w:r>
            <w:r>
              <w:rPr>
                <w:rFonts w:ascii="Times New Roman"/>
                <w:b w:val="false"/>
                <w:i w:val="false"/>
                <w:color w:val="000000"/>
                <w:vertAlign w:val="subscript"/>
              </w:rPr>
              <w:t>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33" w:id="8941"/>
          <w:p>
            <w:pPr>
              <w:spacing w:after="20"/>
              <w:ind w:left="20"/>
              <w:jc w:val="both"/>
            </w:pPr>
            <w:r>
              <w:rPr>
                <w:rFonts w:ascii="Times New Roman"/>
                <w:b w:val="false"/>
                <w:i w:val="false"/>
                <w:color w:val="000000"/>
                <w:sz w:val="20"/>
              </w:rPr>
              <w:t>
3</w:t>
            </w:r>
          </w:p>
          <w:bookmarkEnd w:id="894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Жыра ортасынан көзге дейін қашықтық, х</w:t>
            </w:r>
            <w:r>
              <w:rPr>
                <w:rFonts w:ascii="Times New Roman"/>
                <w:b w:val="false"/>
                <w:i w:val="false"/>
                <w:color w:val="000000"/>
                <w:vertAlign w:val="subscript"/>
              </w:rPr>
              <w:t>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34" w:id="8942"/>
          <w:p>
            <w:pPr>
              <w:spacing w:after="20"/>
              <w:ind w:left="20"/>
              <w:jc w:val="both"/>
            </w:pPr>
            <w:r>
              <w:rPr>
                <w:rFonts w:ascii="Times New Roman"/>
                <w:b w:val="false"/>
                <w:i w:val="false"/>
                <w:color w:val="000000"/>
                <w:sz w:val="20"/>
              </w:rPr>
              <w:t>
4</w:t>
            </w:r>
          </w:p>
          <w:bookmarkEnd w:id="894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r>
              <w:rPr>
                <w:rFonts w:ascii="Times New Roman"/>
                <w:b w:val="false"/>
                <w:i w:val="false"/>
                <w:color w:val="000000"/>
                <w:vertAlign w:val="subscript"/>
              </w:rPr>
              <w:t>1</w:t>
            </w:r>
            <w:r>
              <w:rPr>
                <w:rFonts w:ascii="Times New Roman"/>
                <w:b w:val="false"/>
                <w:i w:val="false"/>
                <w:color w:val="000000"/>
                <w:sz w:val="20"/>
              </w:rPr>
              <w:t xml:space="preserve"> параметрі = </w:t>
            </w:r>
          </w:p>
          <w:p>
            <w:pPr>
              <w:spacing w:after="20"/>
              <w:ind w:left="20"/>
              <w:jc w:val="both"/>
            </w:pPr>
            <w:r>
              <w:drawing>
                <wp:inline distT="0" distB="0" distL="0" distR="0">
                  <wp:extent cx="2667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7"/>
                          <a:stretch>
                            <a:fillRect/>
                          </a:stretch>
                        </pic:blipFill>
                        <pic:spPr>
                          <a:xfrm>
                            <a:off x="0" y="0"/>
                            <a:ext cx="266700" cy="444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(4.2. тармақ боыйнша)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35" w:id="8943"/>
          <w:p>
            <w:pPr>
              <w:spacing w:after="20"/>
              <w:ind w:left="20"/>
              <w:jc w:val="both"/>
            </w:pPr>
            <w:r>
              <w:rPr>
                <w:rFonts w:ascii="Times New Roman"/>
                <w:b w:val="false"/>
                <w:i w:val="false"/>
                <w:color w:val="000000"/>
                <w:sz w:val="20"/>
              </w:rPr>
              <w:t>
5</w:t>
            </w:r>
          </w:p>
          <w:bookmarkEnd w:id="894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r>
              <w:rPr>
                <w:rFonts w:ascii="Times New Roman"/>
                <w:b w:val="false"/>
                <w:i w:val="false"/>
                <w:color w:val="000000"/>
                <w:vertAlign w:val="subscript"/>
              </w:rPr>
              <w:t>2</w:t>
            </w:r>
            <w:r>
              <w:rPr>
                <w:rFonts w:ascii="Times New Roman"/>
                <w:b w:val="false"/>
                <w:i w:val="false"/>
                <w:color w:val="000000"/>
                <w:sz w:val="20"/>
              </w:rPr>
              <w:t xml:space="preserve"> параметрі = </w:t>
            </w:r>
          </w:p>
          <w:p>
            <w:pPr>
              <w:spacing w:after="20"/>
              <w:ind w:left="20"/>
              <w:jc w:val="both"/>
            </w:pPr>
            <w:r>
              <w:drawing>
                <wp:inline distT="0" distB="0" distL="0" distR="0">
                  <wp:extent cx="3556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8"/>
                          <a:stretch>
                            <a:fillRect/>
                          </a:stretch>
                        </pic:blipFill>
                        <pic:spPr>
                          <a:xfrm>
                            <a:off x="0" y="0"/>
                            <a:ext cx="355600" cy="444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(4.2. тармақ боыйнша)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36" w:id="8944"/>
          <w:p>
            <w:pPr>
              <w:spacing w:after="20"/>
              <w:ind w:left="20"/>
              <w:jc w:val="both"/>
            </w:pPr>
            <w:r>
              <w:rPr>
                <w:rFonts w:ascii="Times New Roman"/>
                <w:b w:val="false"/>
                <w:i w:val="false"/>
                <w:color w:val="000000"/>
                <w:sz w:val="20"/>
              </w:rPr>
              <w:t>
6</w:t>
            </w:r>
          </w:p>
          <w:bookmarkEnd w:id="894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001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9"/>
                          <a:stretch>
                            <a:fillRect/>
                          </a:stretch>
                        </pic:blipFill>
                        <pic:spPr>
                          <a:xfrm>
                            <a:off x="0" y="0"/>
                            <a:ext cx="800100" cy="546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байланысы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37" w:id="8945"/>
          <w:p>
            <w:pPr>
              <w:spacing w:after="20"/>
              <w:ind w:left="20"/>
              <w:jc w:val="both"/>
            </w:pPr>
            <w:r>
              <w:rPr>
                <w:rFonts w:ascii="Times New Roman"/>
                <w:b w:val="false"/>
                <w:i w:val="false"/>
                <w:color w:val="000000"/>
                <w:sz w:val="20"/>
              </w:rPr>
              <w:t>
7</w:t>
            </w:r>
          </w:p>
          <w:bookmarkEnd w:id="894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509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0"/>
                          <a:stretch>
                            <a:fillRect/>
                          </a:stretch>
                        </pic:blipFill>
                        <pic:spPr>
                          <a:xfrm>
                            <a:off x="0" y="0"/>
                            <a:ext cx="850900" cy="292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функциясы (4.1. сурет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38" w:id="8946"/>
          <w:p>
            <w:pPr>
              <w:spacing w:after="20"/>
              <w:ind w:left="20"/>
              <w:jc w:val="both"/>
            </w:pPr>
            <w:r>
              <w:rPr>
                <w:rFonts w:ascii="Times New Roman"/>
                <w:b w:val="false"/>
                <w:i w:val="false"/>
                <w:color w:val="000000"/>
                <w:sz w:val="20"/>
              </w:rPr>
              <w:t>
8</w:t>
            </w:r>
          </w:p>
          <w:bookmarkEnd w:id="894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bscript"/>
              </w:rPr>
              <w:t>м</w:t>
            </w:r>
            <w:r>
              <w:rPr>
                <w:rFonts w:ascii="Times New Roman"/>
                <w:b w:val="false"/>
                <w:i w:val="false"/>
                <w:color w:val="000000"/>
                <w:sz w:val="20"/>
              </w:rPr>
              <w:t xml:space="preserve"> коэффициенті (4.1. кесте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39" w:id="8947"/>
          <w:p>
            <w:pPr>
              <w:spacing w:after="20"/>
              <w:ind w:left="20"/>
              <w:jc w:val="both"/>
            </w:pPr>
            <w:r>
              <w:rPr>
                <w:rFonts w:ascii="Times New Roman"/>
                <w:b w:val="false"/>
                <w:i w:val="false"/>
                <w:color w:val="000000"/>
                <w:sz w:val="20"/>
              </w:rPr>
              <w:t>
9</w:t>
            </w:r>
          </w:p>
          <w:bookmarkEnd w:id="894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коэффициенті = 1 + 0,82 · (2 - 1) (4.1. формула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40" w:id="8948"/>
          <w:p>
            <w:pPr>
              <w:spacing w:after="20"/>
              <w:ind w:left="20"/>
              <w:jc w:val="both"/>
            </w:pPr>
            <w:r>
              <w:rPr>
                <w:rFonts w:ascii="Times New Roman"/>
                <w:b w:val="false"/>
                <w:i w:val="false"/>
                <w:color w:val="000000"/>
                <w:sz w:val="20"/>
              </w:rPr>
              <w:t>
10</w:t>
            </w:r>
          </w:p>
          <w:bookmarkEnd w:id="894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 коэффициенті (4.3. формула бойынша)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41" w:id="8949"/>
          <w:p>
            <w:pPr>
              <w:spacing w:after="20"/>
              <w:ind w:left="20"/>
              <w:jc w:val="both"/>
            </w:pPr>
            <w:r>
              <w:rPr>
                <w:rFonts w:ascii="Times New Roman"/>
                <w:b w:val="false"/>
                <w:i w:val="false"/>
                <w:color w:val="000000"/>
                <w:sz w:val="20"/>
              </w:rPr>
              <w:t>
 </w:t>
            </w:r>
          </w:p>
          <w:bookmarkEnd w:id="894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496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1"/>
                          <a:stretch>
                            <a:fillRect/>
                          </a:stretch>
                        </pic:blipFill>
                        <pic:spPr>
                          <a:xfrm>
                            <a:off x="0" y="0"/>
                            <a:ext cx="3149600" cy="520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42" w:id="8950"/>
          <w:p>
            <w:pPr>
              <w:spacing w:after="20"/>
              <w:ind w:left="20"/>
              <w:jc w:val="both"/>
            </w:pPr>
            <w:r>
              <w:rPr>
                <w:rFonts w:ascii="Times New Roman"/>
                <w:b w:val="false"/>
                <w:i w:val="false"/>
                <w:color w:val="000000"/>
                <w:sz w:val="20"/>
              </w:rPr>
              <w:t>
Күкірт қостотығы шоғырлануының есебі</w:t>
            </w:r>
          </w:p>
          <w:bookmarkEnd w:id="8950"/>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43" w:id="8951"/>
          <w:p>
            <w:pPr>
              <w:spacing w:after="20"/>
              <w:ind w:left="20"/>
              <w:jc w:val="both"/>
            </w:pPr>
            <w:r>
              <w:rPr>
                <w:rFonts w:ascii="Times New Roman"/>
                <w:b w:val="false"/>
                <w:i w:val="false"/>
                <w:color w:val="000000"/>
                <w:sz w:val="20"/>
              </w:rPr>
              <w:t>
11</w:t>
            </w:r>
          </w:p>
          <w:bookmarkEnd w:id="895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Максималды шоғырлану (2.1. формула бойынша) немесе </w:t>
            </w:r>
          </w:p>
          <w:p>
            <w:pPr>
              <w:spacing w:after="20"/>
              <w:ind w:left="20"/>
              <w:jc w:val="both"/>
            </w:pPr>
            <w:r>
              <w:drawing>
                <wp:inline distT="0" distB="0" distL="0" distR="0">
                  <wp:extent cx="1714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2"/>
                          <a:stretch>
                            <a:fillRect/>
                          </a:stretch>
                        </pic:blipFill>
                        <pic:spPr>
                          <a:xfrm>
                            <a:off x="0" y="0"/>
                            <a:ext cx="1714500" cy="292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байланысы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44" w:id="8952"/>
          <w:p>
            <w:pPr>
              <w:spacing w:after="20"/>
              <w:ind w:left="20"/>
              <w:jc w:val="both"/>
            </w:pPr>
            <w:r>
              <w:rPr>
                <w:rFonts w:ascii="Times New Roman"/>
                <w:b w:val="false"/>
                <w:i w:val="false"/>
                <w:color w:val="000000"/>
                <w:sz w:val="20"/>
              </w:rPr>
              <w:t>
12</w:t>
            </w:r>
          </w:p>
          <w:bookmarkEnd w:id="895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r>
              <w:rPr>
                <w:rFonts w:ascii="Times New Roman"/>
                <w:b w:val="false"/>
                <w:i w:val="false"/>
                <w:color w:val="000000"/>
                <w:vertAlign w:val="subscript"/>
              </w:rPr>
              <w:t>м</w:t>
            </w:r>
            <w:r>
              <w:rPr>
                <w:rFonts w:ascii="Times New Roman"/>
                <w:b w:val="false"/>
                <w:i w:val="false"/>
                <w:color w:val="000000"/>
                <w:sz w:val="20"/>
              </w:rPr>
              <w:t xml:space="preserve"> қашықтық = 9,57 · 35 (2.13. формула бойынша)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45" w:id="8953"/>
          <w:p>
            <w:pPr>
              <w:spacing w:after="20"/>
              <w:ind w:left="20"/>
              <w:jc w:val="both"/>
            </w:pPr>
            <w:r>
              <w:rPr>
                <w:rFonts w:ascii="Times New Roman"/>
                <w:b w:val="false"/>
                <w:i w:val="false"/>
                <w:color w:val="000000"/>
                <w:sz w:val="20"/>
              </w:rPr>
              <w:t>
13</w:t>
            </w:r>
          </w:p>
          <w:bookmarkEnd w:id="895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формуланың оң бөлігі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46" w:id="8954"/>
          <w:p>
            <w:pPr>
              <w:spacing w:after="20"/>
              <w:ind w:left="20"/>
              <w:jc w:val="both"/>
            </w:pPr>
            <w:r>
              <w:rPr>
                <w:rFonts w:ascii="Times New Roman"/>
                <w:b w:val="false"/>
                <w:i w:val="false"/>
                <w:color w:val="000000"/>
                <w:sz w:val="20"/>
              </w:rPr>
              <w:t>
 </w:t>
            </w:r>
          </w:p>
          <w:bookmarkEnd w:id="895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3"/>
                          <a:stretch>
                            <a:fillRect/>
                          </a:stretch>
                        </pic:blipFill>
                        <pic:spPr>
                          <a:xfrm>
                            <a:off x="0" y="0"/>
                            <a:ext cx="2286000" cy="317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47" w:id="8955"/>
          <w:p>
            <w:pPr>
              <w:spacing w:after="20"/>
              <w:ind w:left="20"/>
              <w:jc w:val="both"/>
            </w:pPr>
            <w:r>
              <w:rPr>
                <w:rFonts w:ascii="Times New Roman"/>
                <w:b w:val="false"/>
                <w:i w:val="false"/>
                <w:color w:val="000000"/>
                <w:sz w:val="20"/>
              </w:rPr>
              <w:t>
14</w:t>
            </w:r>
          </w:p>
          <w:bookmarkEnd w:id="895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тармақ бойынша х қашықтыққа s</w:t>
            </w:r>
            <w:r>
              <w:rPr>
                <w:rFonts w:ascii="Times New Roman"/>
                <w:b w:val="false"/>
                <w:i w:val="false"/>
                <w:color w:val="000000"/>
                <w:vertAlign w:val="subscript"/>
              </w:rPr>
              <w:t>1</w:t>
            </w:r>
            <w:r>
              <w:rPr>
                <w:rFonts w:ascii="Times New Roman"/>
                <w:b w:val="false"/>
                <w:i w:val="false"/>
                <w:color w:val="000000"/>
                <w:sz w:val="20"/>
              </w:rPr>
              <w:t xml:space="preserve"> коэффициенті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48" w:id="8956"/>
          <w:p>
            <w:pPr>
              <w:spacing w:after="20"/>
              <w:ind w:left="20"/>
              <w:jc w:val="both"/>
            </w:pPr>
            <w:r>
              <w:rPr>
                <w:rFonts w:ascii="Times New Roman"/>
                <w:b w:val="false"/>
                <w:i w:val="false"/>
                <w:color w:val="000000"/>
                <w:sz w:val="20"/>
              </w:rPr>
              <w:t>
 </w:t>
            </w:r>
          </w:p>
          <w:bookmarkEnd w:id="895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 , х/х</w:t>
            </w:r>
            <w:r>
              <w:rPr>
                <w:rFonts w:ascii="Times New Roman"/>
                <w:b w:val="false"/>
                <w:i w:val="false"/>
                <w:color w:val="000000"/>
                <w:vertAlign w:val="subscript"/>
              </w:rPr>
              <w:t>м</w:t>
            </w:r>
            <w:r>
              <w:rPr>
                <w:rFonts w:ascii="Times New Roman"/>
                <w:b w:val="false"/>
                <w:i w:val="false"/>
                <w:color w:val="000000"/>
                <w:sz w:val="20"/>
              </w:rPr>
              <w:t xml:space="preserve"> = 0,149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49" w:id="8957"/>
          <w:p>
            <w:pPr>
              <w:spacing w:after="20"/>
              <w:ind w:left="20"/>
              <w:jc w:val="both"/>
            </w:pPr>
            <w:r>
              <w:rPr>
                <w:rFonts w:ascii="Times New Roman"/>
                <w:b w:val="false"/>
                <w:i w:val="false"/>
                <w:color w:val="000000"/>
                <w:sz w:val="20"/>
              </w:rPr>
              <w:t>
 </w:t>
            </w:r>
          </w:p>
          <w:bookmarkEnd w:id="895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 , х/х</w:t>
            </w:r>
            <w:r>
              <w:rPr>
                <w:rFonts w:ascii="Times New Roman"/>
                <w:b w:val="false"/>
                <w:i w:val="false"/>
                <w:color w:val="000000"/>
                <w:vertAlign w:val="subscript"/>
              </w:rPr>
              <w:t>м</w:t>
            </w:r>
            <w:r>
              <w:rPr>
                <w:rFonts w:ascii="Times New Roman"/>
                <w:b w:val="false"/>
                <w:i w:val="false"/>
                <w:color w:val="000000"/>
                <w:sz w:val="20"/>
              </w:rPr>
              <w:t xml:space="preserve"> = 0,298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50" w:id="8958"/>
          <w:p>
            <w:pPr>
              <w:spacing w:after="20"/>
              <w:ind w:left="20"/>
              <w:jc w:val="both"/>
            </w:pPr>
            <w:r>
              <w:rPr>
                <w:rFonts w:ascii="Times New Roman"/>
                <w:b w:val="false"/>
                <w:i w:val="false"/>
                <w:color w:val="000000"/>
                <w:sz w:val="20"/>
              </w:rPr>
              <w:t>
 </w:t>
            </w:r>
          </w:p>
          <w:bookmarkEnd w:id="895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 , х/х</w:t>
            </w:r>
            <w:r>
              <w:rPr>
                <w:rFonts w:ascii="Times New Roman"/>
                <w:b w:val="false"/>
                <w:i w:val="false"/>
                <w:color w:val="000000"/>
                <w:vertAlign w:val="subscript"/>
              </w:rPr>
              <w:t>м</w:t>
            </w:r>
            <w:r>
              <w:rPr>
                <w:rFonts w:ascii="Times New Roman"/>
                <w:b w:val="false"/>
                <w:i w:val="false"/>
                <w:color w:val="000000"/>
                <w:sz w:val="20"/>
              </w:rPr>
              <w:t xml:space="preserve"> = 0,597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51" w:id="8959"/>
          <w:p>
            <w:pPr>
              <w:spacing w:after="20"/>
              <w:ind w:left="20"/>
              <w:jc w:val="both"/>
            </w:pPr>
            <w:r>
              <w:rPr>
                <w:rFonts w:ascii="Times New Roman"/>
                <w:b w:val="false"/>
                <w:i w:val="false"/>
                <w:color w:val="000000"/>
                <w:sz w:val="20"/>
              </w:rPr>
              <w:t>
 </w:t>
            </w:r>
          </w:p>
          <w:bookmarkEnd w:id="895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 , х/х</w:t>
            </w:r>
            <w:r>
              <w:rPr>
                <w:rFonts w:ascii="Times New Roman"/>
                <w:b w:val="false"/>
                <w:i w:val="false"/>
                <w:color w:val="000000"/>
                <w:vertAlign w:val="subscript"/>
              </w:rPr>
              <w:t>м</w:t>
            </w:r>
            <w:r>
              <w:rPr>
                <w:rFonts w:ascii="Times New Roman"/>
                <w:b w:val="false"/>
                <w:i w:val="false"/>
                <w:color w:val="000000"/>
                <w:sz w:val="20"/>
              </w:rPr>
              <w:t xml:space="preserve"> = 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52" w:id="8960"/>
          <w:p>
            <w:pPr>
              <w:spacing w:after="20"/>
              <w:ind w:left="20"/>
              <w:jc w:val="both"/>
            </w:pPr>
            <w:r>
              <w:rPr>
                <w:rFonts w:ascii="Times New Roman"/>
                <w:b w:val="false"/>
                <w:i w:val="false"/>
                <w:color w:val="000000"/>
                <w:sz w:val="20"/>
              </w:rPr>
              <w:t>
 </w:t>
            </w:r>
          </w:p>
          <w:bookmarkEnd w:id="896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 , х/х</w:t>
            </w:r>
            <w:r>
              <w:rPr>
                <w:rFonts w:ascii="Times New Roman"/>
                <w:b w:val="false"/>
                <w:i w:val="false"/>
                <w:color w:val="000000"/>
                <w:vertAlign w:val="subscript"/>
              </w:rPr>
              <w:t>м</w:t>
            </w:r>
            <w:r>
              <w:rPr>
                <w:rFonts w:ascii="Times New Roman"/>
                <w:b w:val="false"/>
                <w:i w:val="false"/>
                <w:color w:val="000000"/>
                <w:sz w:val="20"/>
              </w:rPr>
              <w:t xml:space="preserve"> = 2,98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53" w:id="8961"/>
          <w:p>
            <w:pPr>
              <w:spacing w:after="20"/>
              <w:ind w:left="20"/>
              <w:jc w:val="both"/>
            </w:pPr>
            <w:r>
              <w:rPr>
                <w:rFonts w:ascii="Times New Roman"/>
                <w:b w:val="false"/>
                <w:i w:val="false"/>
                <w:color w:val="000000"/>
                <w:sz w:val="20"/>
              </w:rPr>
              <w:t>
 </w:t>
            </w:r>
          </w:p>
          <w:bookmarkEnd w:id="896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 , (1-ші мысал көр.)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54" w:id="8962"/>
          <w:p>
            <w:pPr>
              <w:spacing w:after="20"/>
              <w:ind w:left="20"/>
              <w:jc w:val="both"/>
            </w:pPr>
            <w:r>
              <w:rPr>
                <w:rFonts w:ascii="Times New Roman"/>
                <w:b w:val="false"/>
                <w:i w:val="false"/>
                <w:color w:val="000000"/>
                <w:sz w:val="20"/>
              </w:rPr>
              <w:t>
15</w:t>
            </w:r>
          </w:p>
          <w:bookmarkEnd w:id="896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шоғырлануы х қашықтыққа (2.22. формула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55" w:id="8963"/>
          <w:p>
            <w:pPr>
              <w:spacing w:after="20"/>
              <w:ind w:left="20"/>
              <w:jc w:val="both"/>
            </w:pPr>
            <w:r>
              <w:rPr>
                <w:rFonts w:ascii="Times New Roman"/>
                <w:b w:val="false"/>
                <w:i w:val="false"/>
                <w:color w:val="000000"/>
                <w:sz w:val="20"/>
              </w:rPr>
              <w:t>
 </w:t>
            </w:r>
          </w:p>
          <w:bookmarkEnd w:id="896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 , с = 0,34 · 0,108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56" w:id="8964"/>
          <w:p>
            <w:pPr>
              <w:spacing w:after="20"/>
              <w:ind w:left="20"/>
              <w:jc w:val="both"/>
            </w:pPr>
            <w:r>
              <w:rPr>
                <w:rFonts w:ascii="Times New Roman"/>
                <w:b w:val="false"/>
                <w:i w:val="false"/>
                <w:color w:val="000000"/>
                <w:sz w:val="20"/>
              </w:rPr>
              <w:t>
 </w:t>
            </w:r>
          </w:p>
          <w:bookmarkEnd w:id="896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 , с = 0,34 · 0,345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57" w:id="8965"/>
          <w:p>
            <w:pPr>
              <w:spacing w:after="20"/>
              <w:ind w:left="20"/>
              <w:jc w:val="both"/>
            </w:pPr>
            <w:r>
              <w:rPr>
                <w:rFonts w:ascii="Times New Roman"/>
                <w:b w:val="false"/>
                <w:i w:val="false"/>
                <w:color w:val="000000"/>
                <w:sz w:val="20"/>
              </w:rPr>
              <w:t>
 </w:t>
            </w:r>
          </w:p>
          <w:bookmarkEnd w:id="896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 , с = 0,34 · 0,817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58" w:id="8966"/>
          <w:p>
            <w:pPr>
              <w:spacing w:after="20"/>
              <w:ind w:left="20"/>
              <w:jc w:val="both"/>
            </w:pPr>
            <w:r>
              <w:rPr>
                <w:rFonts w:ascii="Times New Roman"/>
                <w:b w:val="false"/>
                <w:i w:val="false"/>
                <w:color w:val="000000"/>
                <w:sz w:val="20"/>
              </w:rPr>
              <w:t>
 </w:t>
            </w:r>
          </w:p>
          <w:bookmarkEnd w:id="896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 , с = 0,34 · 0,954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59" w:id="8967"/>
          <w:p>
            <w:pPr>
              <w:spacing w:after="20"/>
              <w:ind w:left="20"/>
              <w:jc w:val="both"/>
            </w:pPr>
            <w:r>
              <w:rPr>
                <w:rFonts w:ascii="Times New Roman"/>
                <w:b w:val="false"/>
                <w:i w:val="false"/>
                <w:color w:val="000000"/>
                <w:sz w:val="20"/>
              </w:rPr>
              <w:t>
 </w:t>
            </w:r>
          </w:p>
          <w:bookmarkEnd w:id="896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 , с = 0,34 · 0,524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60" w:id="8968"/>
          <w:p>
            <w:pPr>
              <w:spacing w:after="20"/>
              <w:ind w:left="20"/>
              <w:jc w:val="both"/>
            </w:pPr>
            <w:r>
              <w:rPr>
                <w:rFonts w:ascii="Times New Roman"/>
                <w:b w:val="false"/>
                <w:i w:val="false"/>
                <w:color w:val="000000"/>
                <w:sz w:val="20"/>
              </w:rPr>
              <w:t>
 </w:t>
            </w:r>
          </w:p>
          <w:bookmarkEnd w:id="896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 , (1-ші мысал көр.)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61" w:id="8969"/>
          <w:p>
            <w:pPr>
              <w:spacing w:after="20"/>
              <w:ind w:left="20"/>
              <w:jc w:val="both"/>
            </w:pPr>
            <w:r>
              <w:rPr>
                <w:rFonts w:ascii="Times New Roman"/>
                <w:b w:val="false"/>
                <w:i w:val="false"/>
                <w:color w:val="000000"/>
                <w:sz w:val="20"/>
              </w:rPr>
              <w:t>
Күл шоғырлануының есебі</w:t>
            </w:r>
          </w:p>
          <w:bookmarkEnd w:id="8969"/>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62" w:id="8970"/>
          <w:p>
            <w:pPr>
              <w:spacing w:after="20"/>
              <w:ind w:left="20"/>
              <w:jc w:val="both"/>
            </w:pPr>
            <w:r>
              <w:rPr>
                <w:rFonts w:ascii="Times New Roman"/>
                <w:b w:val="false"/>
                <w:i w:val="false"/>
                <w:color w:val="000000"/>
                <w:sz w:val="20"/>
              </w:rPr>
              <w:t>
16</w:t>
            </w:r>
          </w:p>
          <w:bookmarkEnd w:id="897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Максималды шоғырлану (2.1. формула бойынша) немесе </w:t>
            </w:r>
          </w:p>
          <w:p>
            <w:pPr>
              <w:spacing w:after="20"/>
              <w:ind w:left="20"/>
              <w:jc w:val="both"/>
            </w:pPr>
            <w:r>
              <w:drawing>
                <wp:inline distT="0" distB="0" distL="0" distR="0">
                  <wp:extent cx="1714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4"/>
                          <a:stretch>
                            <a:fillRect/>
                          </a:stretch>
                        </pic:blipFill>
                        <pic:spPr>
                          <a:xfrm>
                            <a:off x="0" y="0"/>
                            <a:ext cx="1714500" cy="292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байланысы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63" w:id="8971"/>
          <w:p>
            <w:pPr>
              <w:spacing w:after="20"/>
              <w:ind w:left="20"/>
              <w:jc w:val="both"/>
            </w:pPr>
            <w:r>
              <w:rPr>
                <w:rFonts w:ascii="Times New Roman"/>
                <w:b w:val="false"/>
                <w:i w:val="false"/>
                <w:color w:val="000000"/>
                <w:sz w:val="20"/>
              </w:rPr>
              <w:t>
17</w:t>
            </w:r>
          </w:p>
          <w:bookmarkEnd w:id="897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 х</w:t>
            </w:r>
            <w:r>
              <w:rPr>
                <w:rFonts w:ascii="Times New Roman"/>
                <w:b w:val="false"/>
                <w:i w:val="false"/>
                <w:color w:val="000000"/>
                <w:vertAlign w:val="subscript"/>
              </w:rPr>
              <w:t>м</w:t>
            </w:r>
            <w:r>
              <w:rPr>
                <w:rFonts w:ascii="Times New Roman"/>
                <w:b w:val="false"/>
                <w:i w:val="false"/>
                <w:color w:val="000000"/>
                <w:sz w:val="20"/>
              </w:rPr>
              <w:t xml:space="preserve"> = </w:t>
            </w:r>
          </w:p>
          <w:p>
            <w:pPr>
              <w:spacing w:after="20"/>
              <w:ind w:left="20"/>
              <w:jc w:val="both"/>
            </w:pPr>
            <w:r>
              <w:drawing>
                <wp:inline distT="0" distB="0" distL="0" distR="0">
                  <wp:extent cx="4191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5"/>
                          <a:stretch>
                            <a:fillRect/>
                          </a:stretch>
                        </pic:blipFill>
                        <pic:spPr>
                          <a:xfrm>
                            <a:off x="0" y="0"/>
                            <a:ext cx="419100" cy="457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9,57 · 35 (2.13. формула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64" w:id="8972"/>
          <w:p>
            <w:pPr>
              <w:spacing w:after="20"/>
              <w:ind w:left="20"/>
              <w:jc w:val="both"/>
            </w:pPr>
            <w:r>
              <w:rPr>
                <w:rFonts w:ascii="Times New Roman"/>
                <w:b w:val="false"/>
                <w:i w:val="false"/>
                <w:color w:val="000000"/>
                <w:sz w:val="20"/>
              </w:rPr>
              <w:t>
18</w:t>
            </w:r>
          </w:p>
          <w:bookmarkEnd w:id="897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Шама (4.2. формула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65" w:id="8973"/>
          <w:p>
            <w:pPr>
              <w:spacing w:after="20"/>
              <w:ind w:left="20"/>
              <w:jc w:val="both"/>
            </w:pPr>
            <w:r>
              <w:rPr>
                <w:rFonts w:ascii="Times New Roman"/>
                <w:b w:val="false"/>
                <w:i w:val="false"/>
                <w:color w:val="000000"/>
                <w:sz w:val="20"/>
              </w:rPr>
              <w:t>
 </w:t>
            </w:r>
          </w:p>
          <w:bookmarkEnd w:id="897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425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6"/>
                          <a:stretch>
                            <a:fillRect/>
                          </a:stretch>
                        </pic:blipFill>
                        <pic:spPr>
                          <a:xfrm>
                            <a:off x="0" y="0"/>
                            <a:ext cx="2425700" cy="317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66" w:id="8974"/>
          <w:p>
            <w:pPr>
              <w:spacing w:after="20"/>
              <w:ind w:left="20"/>
              <w:jc w:val="both"/>
            </w:pPr>
            <w:r>
              <w:rPr>
                <w:rFonts w:ascii="Times New Roman"/>
                <w:b w:val="false"/>
                <w:i w:val="false"/>
                <w:color w:val="000000"/>
                <w:sz w:val="20"/>
              </w:rPr>
              <w:t>
19</w:t>
            </w:r>
          </w:p>
          <w:bookmarkEnd w:id="897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қашықтыққа s</w:t>
            </w:r>
            <w:r>
              <w:rPr>
                <w:rFonts w:ascii="Times New Roman"/>
                <w:b w:val="false"/>
                <w:i w:val="false"/>
                <w:color w:val="000000"/>
                <w:vertAlign w:val="subscript"/>
              </w:rPr>
              <w:t>1</w:t>
            </w:r>
            <w:r>
              <w:rPr>
                <w:rFonts w:ascii="Times New Roman"/>
                <w:b w:val="false"/>
                <w:i w:val="false"/>
                <w:color w:val="000000"/>
                <w:sz w:val="20"/>
              </w:rPr>
              <w:t xml:space="preserve"> коэффициенті (2.14 формула және 2.4. сурет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67" w:id="8975"/>
          <w:p>
            <w:pPr>
              <w:spacing w:after="20"/>
              <w:ind w:left="20"/>
              <w:jc w:val="both"/>
            </w:pPr>
            <w:r>
              <w:rPr>
                <w:rFonts w:ascii="Times New Roman"/>
                <w:b w:val="false"/>
                <w:i w:val="false"/>
                <w:color w:val="000000"/>
                <w:sz w:val="20"/>
              </w:rPr>
              <w:t>
 </w:t>
            </w:r>
          </w:p>
          <w:bookmarkEnd w:id="897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 , х/х</w:t>
            </w:r>
            <w:r>
              <w:rPr>
                <w:rFonts w:ascii="Times New Roman"/>
                <w:b w:val="false"/>
                <w:i w:val="false"/>
                <w:color w:val="000000"/>
                <w:vertAlign w:val="subscript"/>
              </w:rPr>
              <w:t>м</w:t>
            </w:r>
            <w:r>
              <w:rPr>
                <w:rFonts w:ascii="Times New Roman"/>
                <w:b w:val="false"/>
                <w:i w:val="false"/>
                <w:color w:val="000000"/>
                <w:sz w:val="20"/>
              </w:rPr>
              <w:t xml:space="preserve"> = 0,298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68" w:id="8976"/>
          <w:p>
            <w:pPr>
              <w:spacing w:after="20"/>
              <w:ind w:left="20"/>
              <w:jc w:val="both"/>
            </w:pPr>
            <w:r>
              <w:rPr>
                <w:rFonts w:ascii="Times New Roman"/>
                <w:b w:val="false"/>
                <w:i w:val="false"/>
                <w:color w:val="000000"/>
                <w:sz w:val="20"/>
              </w:rPr>
              <w:t>
 </w:t>
            </w:r>
          </w:p>
          <w:bookmarkEnd w:id="897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 , х/х</w:t>
            </w:r>
            <w:r>
              <w:rPr>
                <w:rFonts w:ascii="Times New Roman"/>
                <w:b w:val="false"/>
                <w:i w:val="false"/>
                <w:color w:val="000000"/>
                <w:vertAlign w:val="subscript"/>
              </w:rPr>
              <w:t>м</w:t>
            </w:r>
            <w:r>
              <w:rPr>
                <w:rFonts w:ascii="Times New Roman"/>
                <w:b w:val="false"/>
                <w:i w:val="false"/>
                <w:color w:val="000000"/>
                <w:sz w:val="20"/>
              </w:rPr>
              <w:t xml:space="preserve"> = 0,595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69" w:id="8977"/>
          <w:p>
            <w:pPr>
              <w:spacing w:after="20"/>
              <w:ind w:left="20"/>
              <w:jc w:val="both"/>
            </w:pPr>
            <w:r>
              <w:rPr>
                <w:rFonts w:ascii="Times New Roman"/>
                <w:b w:val="false"/>
                <w:i w:val="false"/>
                <w:color w:val="000000"/>
                <w:sz w:val="20"/>
              </w:rPr>
              <w:t>
 </w:t>
            </w:r>
          </w:p>
          <w:bookmarkEnd w:id="897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 , х/х</w:t>
            </w:r>
            <w:r>
              <w:rPr>
                <w:rFonts w:ascii="Times New Roman"/>
                <w:b w:val="false"/>
                <w:i w:val="false"/>
                <w:color w:val="000000"/>
                <w:vertAlign w:val="subscript"/>
              </w:rPr>
              <w:t>м</w:t>
            </w:r>
            <w:r>
              <w:rPr>
                <w:rFonts w:ascii="Times New Roman"/>
                <w:b w:val="false"/>
                <w:i w:val="false"/>
                <w:color w:val="000000"/>
                <w:sz w:val="20"/>
              </w:rPr>
              <w:t xml:space="preserve"> = 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70" w:id="8978"/>
          <w:p>
            <w:pPr>
              <w:spacing w:after="20"/>
              <w:ind w:left="20"/>
              <w:jc w:val="both"/>
            </w:pPr>
            <w:r>
              <w:rPr>
                <w:rFonts w:ascii="Times New Roman"/>
                <w:b w:val="false"/>
                <w:i w:val="false"/>
                <w:color w:val="000000"/>
                <w:sz w:val="20"/>
              </w:rPr>
              <w:t>
 </w:t>
            </w:r>
          </w:p>
          <w:bookmarkEnd w:id="897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 , х/х</w:t>
            </w:r>
            <w:r>
              <w:rPr>
                <w:rFonts w:ascii="Times New Roman"/>
                <w:b w:val="false"/>
                <w:i w:val="false"/>
                <w:color w:val="000000"/>
                <w:vertAlign w:val="subscript"/>
              </w:rPr>
              <w:t>м</w:t>
            </w:r>
            <w:r>
              <w:rPr>
                <w:rFonts w:ascii="Times New Roman"/>
                <w:b w:val="false"/>
                <w:i w:val="false"/>
                <w:color w:val="000000"/>
                <w:sz w:val="20"/>
              </w:rPr>
              <w:t xml:space="preserve"> = 2,38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71" w:id="8979"/>
          <w:p>
            <w:pPr>
              <w:spacing w:after="20"/>
              <w:ind w:left="20"/>
              <w:jc w:val="both"/>
            </w:pPr>
            <w:r>
              <w:rPr>
                <w:rFonts w:ascii="Times New Roman"/>
                <w:b w:val="false"/>
                <w:i w:val="false"/>
                <w:color w:val="000000"/>
                <w:sz w:val="20"/>
              </w:rPr>
              <w:t>
 </w:t>
            </w:r>
          </w:p>
          <w:bookmarkEnd w:id="897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 , х/х</w:t>
            </w:r>
            <w:r>
              <w:rPr>
                <w:rFonts w:ascii="Times New Roman"/>
                <w:b w:val="false"/>
                <w:i w:val="false"/>
                <w:color w:val="000000"/>
                <w:vertAlign w:val="subscript"/>
              </w:rPr>
              <w:t>м</w:t>
            </w:r>
            <w:r>
              <w:rPr>
                <w:rFonts w:ascii="Times New Roman"/>
                <w:b w:val="false"/>
                <w:i w:val="false"/>
                <w:color w:val="000000"/>
                <w:sz w:val="20"/>
              </w:rPr>
              <w:t xml:space="preserve"> = 5,95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72" w:id="8980"/>
          <w:p>
            <w:pPr>
              <w:spacing w:after="20"/>
              <w:ind w:left="20"/>
              <w:jc w:val="both"/>
            </w:pPr>
            <w:r>
              <w:rPr>
                <w:rFonts w:ascii="Times New Roman"/>
                <w:b w:val="false"/>
                <w:i w:val="false"/>
                <w:color w:val="000000"/>
                <w:sz w:val="20"/>
              </w:rPr>
              <w:t>
 </w:t>
            </w:r>
          </w:p>
          <w:bookmarkEnd w:id="898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 , (1-ші мысал көр.)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73" w:id="8981"/>
          <w:p>
            <w:pPr>
              <w:spacing w:after="20"/>
              <w:ind w:left="20"/>
              <w:jc w:val="both"/>
            </w:pPr>
            <w:r>
              <w:rPr>
                <w:rFonts w:ascii="Times New Roman"/>
                <w:b w:val="false"/>
                <w:i w:val="false"/>
                <w:color w:val="000000"/>
                <w:sz w:val="20"/>
              </w:rPr>
              <w:t>
 </w:t>
            </w:r>
          </w:p>
          <w:bookmarkEnd w:id="898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қашықтыққа с шоғырлануы (2.22 формула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74" w:id="8982"/>
          <w:p>
            <w:pPr>
              <w:spacing w:after="20"/>
              <w:ind w:left="20"/>
              <w:jc w:val="both"/>
            </w:pPr>
            <w:r>
              <w:rPr>
                <w:rFonts w:ascii="Times New Roman"/>
                <w:b w:val="false"/>
                <w:i w:val="false"/>
                <w:color w:val="000000"/>
                <w:sz w:val="20"/>
              </w:rPr>
              <w:t>
 </w:t>
            </w:r>
          </w:p>
          <w:bookmarkEnd w:id="898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 , с = 0,22 · 0,345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75" w:id="8983"/>
          <w:p>
            <w:pPr>
              <w:spacing w:after="20"/>
              <w:ind w:left="20"/>
              <w:jc w:val="both"/>
            </w:pPr>
            <w:r>
              <w:rPr>
                <w:rFonts w:ascii="Times New Roman"/>
                <w:b w:val="false"/>
                <w:i w:val="false"/>
                <w:color w:val="000000"/>
                <w:sz w:val="20"/>
              </w:rPr>
              <w:t>
 </w:t>
            </w:r>
          </w:p>
          <w:bookmarkEnd w:id="898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 , с = 0,22 · 0,815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76" w:id="8984"/>
          <w:p>
            <w:pPr>
              <w:spacing w:after="20"/>
              <w:ind w:left="20"/>
              <w:jc w:val="both"/>
            </w:pPr>
            <w:r>
              <w:rPr>
                <w:rFonts w:ascii="Times New Roman"/>
                <w:b w:val="false"/>
                <w:i w:val="false"/>
                <w:color w:val="000000"/>
                <w:sz w:val="20"/>
              </w:rPr>
              <w:t>
 </w:t>
            </w:r>
          </w:p>
          <w:bookmarkEnd w:id="898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 , с = 0,22 · 0,954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77" w:id="8985"/>
          <w:p>
            <w:pPr>
              <w:spacing w:after="20"/>
              <w:ind w:left="20"/>
              <w:jc w:val="both"/>
            </w:pPr>
            <w:r>
              <w:rPr>
                <w:rFonts w:ascii="Times New Roman"/>
                <w:b w:val="false"/>
                <w:i w:val="false"/>
                <w:color w:val="000000"/>
                <w:sz w:val="20"/>
              </w:rPr>
              <w:t>
 </w:t>
            </w:r>
          </w:p>
          <w:bookmarkEnd w:id="898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 , с = 0,22 · 0,651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78" w:id="8986"/>
          <w:p>
            <w:pPr>
              <w:spacing w:after="20"/>
              <w:ind w:left="20"/>
              <w:jc w:val="both"/>
            </w:pPr>
            <w:r>
              <w:rPr>
                <w:rFonts w:ascii="Times New Roman"/>
                <w:b w:val="false"/>
                <w:i w:val="false"/>
                <w:color w:val="000000"/>
                <w:sz w:val="20"/>
              </w:rPr>
              <w:t>
 </w:t>
            </w:r>
          </w:p>
          <w:bookmarkEnd w:id="898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 , с = 0,22 · 0,202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79" w:id="8987"/>
          <w:p>
            <w:pPr>
              <w:spacing w:after="20"/>
              <w:ind w:left="20"/>
              <w:jc w:val="both"/>
            </w:pPr>
            <w:r>
              <w:rPr>
                <w:rFonts w:ascii="Times New Roman"/>
                <w:b w:val="false"/>
                <w:i w:val="false"/>
                <w:color w:val="000000"/>
                <w:sz w:val="20"/>
              </w:rPr>
              <w:t>
 </w:t>
            </w:r>
          </w:p>
          <w:bookmarkEnd w:id="898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 , (1-ші мысал көр.)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Қоршаған орта және су ресурстары Министрінің 2014 жылғы 12 маусымдағы № 221-ө бұйрығына № 13-қосымша</w:t>
                  </w:r>
                </w:p>
              </w:tc>
            </w:tr>
          </w:tbl>
          <w:p/>
        </w:tc>
      </w:tr>
    </w:tbl>
    <w:bookmarkStart w:name="z19481" w:id="8988"/>
    <w:p>
      <w:pPr>
        <w:spacing w:after="0"/>
        <w:ind w:left="0"/>
        <w:jc w:val="left"/>
      </w:pPr>
      <w:r>
        <w:rPr>
          <w:rFonts w:ascii="Times New Roman"/>
          <w:b/>
          <w:i w:val="false"/>
          <w:color w:val="000000"/>
        </w:rPr>
        <w:t xml:space="preserve"> Металлургиялық өндірістегі кейбір технологиялық үдерістер кезінде атмосфераға шығарылатын ластағыш заттарды есептеу әдістемесі</w:t>
      </w:r>
      <w:r>
        <w:br/>
      </w:r>
      <w:r>
        <w:rPr>
          <w:rFonts w:ascii="Times New Roman"/>
          <w:b/>
          <w:i w:val="false"/>
          <w:color w:val="000000"/>
        </w:rPr>
        <w:t>1. Кокс-химиялық өндірістегі кейбір технологиялық үдерістер кезінде атмосфераға ластаушы заттардың шығарылуын есептеу</w:t>
      </w:r>
    </w:p>
    <w:bookmarkEnd w:id="8988"/>
    <w:bookmarkStart w:name="z19483" w:id="8989"/>
    <w:p>
      <w:pPr>
        <w:spacing w:after="0"/>
        <w:ind w:left="0"/>
        <w:jc w:val="both"/>
      </w:pPr>
      <w:r>
        <w:rPr>
          <w:rFonts w:ascii="Times New Roman"/>
          <w:b w:val="false"/>
          <w:i w:val="false"/>
          <w:color w:val="000000"/>
          <w:sz w:val="28"/>
        </w:rPr>
        <w:t xml:space="preserve">
      1. Бұл әдістеме кокс-химиялық өндірістердің жабдықтарынан атмосфералық ауаға ластаушы заттардың шығарылуын анықтауға арналған. </w:t>
      </w:r>
    </w:p>
    <w:bookmarkEnd w:id="8989"/>
    <w:bookmarkStart w:name="z19484" w:id="8990"/>
    <w:p>
      <w:pPr>
        <w:spacing w:after="0"/>
        <w:ind w:left="0"/>
        <w:jc w:val="both"/>
      </w:pPr>
      <w:r>
        <w:rPr>
          <w:rFonts w:ascii="Times New Roman"/>
          <w:b w:val="false"/>
          <w:i w:val="false"/>
          <w:color w:val="000000"/>
          <w:sz w:val="28"/>
        </w:rPr>
        <w:t xml:space="preserve">
      Шығарындылардың үлестік көрсеткіштері мен есептік формулалар негізінде есептік әдіспен кокс өндірісінің кейбір үдерістері кезіндегі шығарындыларды есептеу тәртібін белгілейді. </w:t>
      </w:r>
    </w:p>
    <w:bookmarkEnd w:id="8990"/>
    <w:bookmarkStart w:name="z19485" w:id="8991"/>
    <w:p>
      <w:pPr>
        <w:spacing w:after="0"/>
        <w:ind w:left="0"/>
        <w:jc w:val="both"/>
      </w:pPr>
      <w:r>
        <w:rPr>
          <w:rFonts w:ascii="Times New Roman"/>
          <w:b w:val="false"/>
          <w:i w:val="false"/>
          <w:color w:val="000000"/>
          <w:sz w:val="28"/>
        </w:rPr>
        <w:t>
      Кокстау камералары есіктерінің, тіреуіштер мен тиейтін люктердің тығыз болмауынан кокс газының жануы кезінде түзілетін, пеш камераларына шихтаны салу, коксты сөндіру кезінде бөлінетін зиянды заттардың шығарылуларынан атмосфераға ластаушы заттардың шығарындылары көздеріне қатысты қолданылады.</w:t>
      </w:r>
    </w:p>
    <w:bookmarkEnd w:id="8991"/>
    <w:bookmarkStart w:name="z19486" w:id="8992"/>
    <w:p>
      <w:pPr>
        <w:spacing w:after="0"/>
        <w:ind w:left="0"/>
        <w:jc w:val="both"/>
      </w:pPr>
      <w:r>
        <w:rPr>
          <w:rFonts w:ascii="Times New Roman"/>
          <w:b w:val="false"/>
          <w:i w:val="false"/>
          <w:color w:val="000000"/>
          <w:sz w:val="28"/>
        </w:rPr>
        <w:t xml:space="preserve">
      2. Бұл құжат: </w:t>
      </w:r>
    </w:p>
    <w:bookmarkEnd w:id="8992"/>
    <w:bookmarkStart w:name="z19487" w:id="8993"/>
    <w:p>
      <w:pPr>
        <w:spacing w:after="0"/>
        <w:ind w:left="0"/>
        <w:jc w:val="both"/>
      </w:pPr>
      <w:r>
        <w:rPr>
          <w:rFonts w:ascii="Times New Roman"/>
          <w:b w:val="false"/>
          <w:i w:val="false"/>
          <w:color w:val="000000"/>
          <w:sz w:val="28"/>
        </w:rPr>
        <w:t>
      кокс-химиялық өндірісі кезіндегі ластаушы заттардың шығарылуларын анықтау бойынша бірыңғай әдістемелік негіз жасау мақсатында дайындалды;</w:t>
      </w:r>
    </w:p>
    <w:bookmarkEnd w:id="8993"/>
    <w:bookmarkStart w:name="z19488" w:id="8994"/>
    <w:p>
      <w:pPr>
        <w:spacing w:after="0"/>
        <w:ind w:left="0"/>
        <w:jc w:val="both"/>
      </w:pPr>
      <w:r>
        <w:rPr>
          <w:rFonts w:ascii="Times New Roman"/>
          <w:b w:val="false"/>
          <w:i w:val="false"/>
          <w:color w:val="000000"/>
          <w:sz w:val="28"/>
        </w:rPr>
        <w:t>
      кәсіпорындар мен қоршаған ортаны қорғау жөніндегі аумақтық басқармаларда, шығарындыларды нормалау және шекті рұқсат етілген шығарындыларды (ШРШ) белгіленген нормативтерінің сақталуын бақылау жөнінде жұмыс жүргізетін мамандандырылған ұйымдарда қолданылады.</w:t>
      </w:r>
    </w:p>
    <w:bookmarkEnd w:id="8994"/>
    <w:bookmarkStart w:name="z19489" w:id="8995"/>
    <w:p>
      <w:pPr>
        <w:spacing w:after="0"/>
        <w:ind w:left="0"/>
        <w:jc w:val="both"/>
      </w:pPr>
      <w:r>
        <w:rPr>
          <w:rFonts w:ascii="Times New Roman"/>
          <w:b w:val="false"/>
          <w:i w:val="false"/>
          <w:color w:val="000000"/>
          <w:sz w:val="28"/>
        </w:rPr>
        <w:t xml:space="preserve">
      Бұл құжат бойынша алынған нәтижелер қолданыстағы кәсіпорындар мен нысандарда шығарындыларды есепке алу және нормалау кезінде, сондай-ақ, жаңа салынатын нысанның жоба алдындағы және жобалық құжаттамасын әзірлеу кезінде бастапқы мәліметтер ретінде пайдаланылады. </w:t>
      </w:r>
    </w:p>
    <w:bookmarkEnd w:id="8995"/>
    <w:bookmarkStart w:name="z19490" w:id="8996"/>
    <w:p>
      <w:pPr>
        <w:spacing w:after="0"/>
        <w:ind w:left="0"/>
        <w:jc w:val="both"/>
      </w:pPr>
      <w:r>
        <w:rPr>
          <w:rFonts w:ascii="Times New Roman"/>
          <w:b w:val="false"/>
          <w:i w:val="false"/>
          <w:color w:val="000000"/>
          <w:sz w:val="28"/>
        </w:rPr>
        <w:t>
      Ұсынылып отырған әдістеме кокс-химиялық өндірісінің барлық өндірістік үдерістерін қамтымайды. Қолданыстағы құжатқа оған жаңа өндірістерді енгізу мақсатында түзету енгізу жөнінде ұсынылуы тиіс.</w:t>
      </w:r>
    </w:p>
    <w:bookmarkEnd w:id="8996"/>
    <w:bookmarkStart w:name="z19491" w:id="8997"/>
    <w:p>
      <w:pPr>
        <w:spacing w:after="0"/>
        <w:ind w:left="0"/>
        <w:jc w:val="left"/>
      </w:pPr>
      <w:r>
        <w:rPr>
          <w:rFonts w:ascii="Times New Roman"/>
          <w:b/>
          <w:i w:val="false"/>
          <w:color w:val="000000"/>
        </w:rPr>
        <w:t xml:space="preserve"> 1. Кокс газының жануы кезінде түзілетін түтіндік газдардың көлемін есептеу</w:t>
      </w:r>
    </w:p>
    <w:bookmarkEnd w:id="8997"/>
    <w:bookmarkStart w:name="z19492" w:id="8998"/>
    <w:p>
      <w:pPr>
        <w:spacing w:after="0"/>
        <w:ind w:left="0"/>
        <w:jc w:val="both"/>
      </w:pPr>
      <w:r>
        <w:rPr>
          <w:rFonts w:ascii="Times New Roman"/>
          <w:b w:val="false"/>
          <w:i w:val="false"/>
          <w:color w:val="000000"/>
          <w:sz w:val="28"/>
        </w:rPr>
        <w:t xml:space="preserve">
      3. Кокс пештерінде, жібіту гараждарында, шайырды айдайтын цехтың мұржалы пештерінде, күйдіретін кокс пештерінде газдың жану өнімдерінің көлемі тазартылған кокс газының шығыны мен құрамына, түтін мұржаларының аузындағы түтіндік газдардың температурасына негізделе есептеледі. </w:t>
      </w:r>
    </w:p>
    <w:bookmarkEnd w:id="8998"/>
    <w:bookmarkStart w:name="z19493" w:id="8999"/>
    <w:p>
      <w:pPr>
        <w:spacing w:after="0"/>
        <w:ind w:left="0"/>
        <w:jc w:val="both"/>
      </w:pPr>
      <w:r>
        <w:rPr>
          <w:rFonts w:ascii="Times New Roman"/>
          <w:b w:val="false"/>
          <w:i w:val="false"/>
          <w:color w:val="000000"/>
          <w:sz w:val="28"/>
        </w:rPr>
        <w:t xml:space="preserve">
      4. Жұмыс жағдайлары кезінде жану өнімдерінің көлемі мынаған тең: </w:t>
      </w:r>
    </w:p>
    <w:bookmarkEnd w:id="8999"/>
    <w:bookmarkStart w:name="z19494" w:id="9000"/>
    <w:p>
      <w:pPr>
        <w:spacing w:after="0"/>
        <w:ind w:left="0"/>
        <w:jc w:val="both"/>
      </w:pPr>
      <w:r>
        <w:rPr>
          <w:rFonts w:ascii="Times New Roman"/>
          <w:b w:val="false"/>
          <w:i w:val="false"/>
          <w:color w:val="000000"/>
          <w:sz w:val="28"/>
        </w:rPr>
        <w:t>
      V =</w:t>
      </w:r>
    </w:p>
    <w:bookmarkEnd w:id="9000"/>
    <w:p>
      <w:pPr>
        <w:spacing w:after="0"/>
        <w:ind w:left="0"/>
        <w:jc w:val="both"/>
      </w:pPr>
      <w:r>
        <w:drawing>
          <wp:inline distT="0" distB="0" distL="0" distR="0">
            <wp:extent cx="9017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7"/>
                    <a:stretch>
                      <a:fillRect/>
                    </a:stretch>
                  </pic:blipFill>
                  <pic:spPr>
                    <a:xfrm>
                      <a:off x="0" y="0"/>
                      <a:ext cx="9017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9017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8"/>
                    <a:stretch>
                      <a:fillRect/>
                    </a:stretch>
                  </pic:blipFill>
                  <pic:spPr>
                    <a:xfrm>
                      <a:off x="0" y="0"/>
                      <a:ext cx="9017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w:t>
      </w:r>
      <w:r>
        <w:rPr>
          <w:rFonts w:ascii="Times New Roman"/>
          <w:b w:val="false"/>
          <w:i w:val="false"/>
          <w:color w:val="000000"/>
          <w:vertAlign w:val="superscript"/>
        </w:rPr>
        <w:t>3</w:t>
      </w:r>
      <w:r>
        <w:rPr>
          <w:rFonts w:ascii="Times New Roman"/>
          <w:b w:val="false"/>
          <w:i w:val="false"/>
          <w:color w:val="000000"/>
          <w:sz w:val="28"/>
        </w:rPr>
        <w:t>/с</w:t>
      </w:r>
    </w:p>
    <w:bookmarkStart w:name="z19495" w:id="9001"/>
    <w:p>
      <w:pPr>
        <w:spacing w:after="0"/>
        <w:ind w:left="0"/>
        <w:jc w:val="both"/>
      </w:pPr>
      <w:r>
        <w:rPr>
          <w:rFonts w:ascii="Times New Roman"/>
          <w:b w:val="false"/>
          <w:i w:val="false"/>
          <w:color w:val="000000"/>
          <w:sz w:val="28"/>
        </w:rPr>
        <w:t xml:space="preserve">
      мұндағы t – түтін мұржаларының аузындағы түтін газдарының температурасы. </w:t>
      </w:r>
    </w:p>
    <w:bookmarkEnd w:id="9001"/>
    <w:bookmarkStart w:name="z19496" w:id="9002"/>
    <w:p>
      <w:pPr>
        <w:spacing w:after="0"/>
        <w:ind w:left="0"/>
        <w:jc w:val="both"/>
      </w:pPr>
      <w:r>
        <w:rPr>
          <w:rFonts w:ascii="Times New Roman"/>
          <w:b w:val="false"/>
          <w:i w:val="false"/>
          <w:color w:val="000000"/>
          <w:sz w:val="28"/>
        </w:rPr>
        <w:t>
      Жану өнімдерінің есептік көлемі Vо мына формула бойынша анықталады:</w:t>
      </w:r>
    </w:p>
    <w:bookmarkEnd w:id="9002"/>
    <w:bookmarkStart w:name="z19497" w:id="9003"/>
    <w:p>
      <w:pPr>
        <w:spacing w:after="0"/>
        <w:ind w:left="0"/>
        <w:jc w:val="both"/>
      </w:pPr>
      <w:r>
        <w:rPr>
          <w:rFonts w:ascii="Times New Roman"/>
          <w:b w:val="false"/>
          <w:i w:val="false"/>
          <w:color w:val="000000"/>
          <w:sz w:val="28"/>
        </w:rPr>
        <w:t>
      V</w:t>
      </w:r>
      <w:r>
        <w:rPr>
          <w:rFonts w:ascii="Times New Roman"/>
          <w:b w:val="false"/>
          <w:i w:val="false"/>
          <w:color w:val="000000"/>
          <w:vertAlign w:val="subscript"/>
        </w:rPr>
        <w:t>о</w:t>
      </w:r>
      <w:r>
        <w:rPr>
          <w:rFonts w:ascii="Times New Roman"/>
          <w:b w:val="false"/>
          <w:i w:val="false"/>
          <w:color w:val="000000"/>
          <w:sz w:val="28"/>
        </w:rPr>
        <w:t xml:space="preserve"> = V</w:t>
      </w:r>
      <w:r>
        <w:rPr>
          <w:rFonts w:ascii="Times New Roman"/>
          <w:b w:val="false"/>
          <w:i w:val="false"/>
          <w:color w:val="000000"/>
          <w:vertAlign w:val="subscript"/>
        </w:rPr>
        <w:t>пг</w:t>
      </w:r>
      <w:r>
        <w:rPr>
          <w:rFonts w:ascii="Times New Roman"/>
          <w:b w:val="false"/>
          <w:i w:val="false"/>
          <w:color w:val="000000"/>
          <w:vertAlign w:val="superscript"/>
        </w:rPr>
        <w:t xml:space="preserve"> . </w:t>
      </w:r>
      <w:r>
        <w:rPr>
          <w:rFonts w:ascii="Times New Roman"/>
          <w:b w:val="false"/>
          <w:i w:val="false"/>
          <w:color w:val="000000"/>
          <w:sz w:val="28"/>
        </w:rPr>
        <w:t>Q м</w:t>
      </w:r>
      <w:r>
        <w:rPr>
          <w:rFonts w:ascii="Times New Roman"/>
          <w:b w:val="false"/>
          <w:i w:val="false"/>
          <w:color w:val="000000"/>
          <w:vertAlign w:val="superscript"/>
        </w:rPr>
        <w:t>3</w:t>
      </w:r>
      <w:r>
        <w:rPr>
          <w:rFonts w:ascii="Times New Roman"/>
          <w:b w:val="false"/>
          <w:i w:val="false"/>
          <w:color w:val="000000"/>
          <w:sz w:val="28"/>
        </w:rPr>
        <w:t>/с</w:t>
      </w:r>
    </w:p>
    <w:bookmarkEnd w:id="9003"/>
    <w:bookmarkStart w:name="z19498" w:id="9004"/>
    <w:p>
      <w:pPr>
        <w:spacing w:after="0"/>
        <w:ind w:left="0"/>
        <w:jc w:val="both"/>
      </w:pPr>
      <w:r>
        <w:rPr>
          <w:rFonts w:ascii="Times New Roman"/>
          <w:b w:val="false"/>
          <w:i w:val="false"/>
          <w:color w:val="000000"/>
          <w:sz w:val="28"/>
        </w:rPr>
        <w:t>
      мұндағы Q – жылыту газының шығыны, нм</w:t>
      </w:r>
      <w:r>
        <w:rPr>
          <w:rFonts w:ascii="Times New Roman"/>
          <w:b w:val="false"/>
          <w:i w:val="false"/>
          <w:color w:val="000000"/>
          <w:vertAlign w:val="superscript"/>
        </w:rPr>
        <w:t>3</w:t>
      </w:r>
      <w:r>
        <w:rPr>
          <w:rFonts w:ascii="Times New Roman"/>
          <w:b w:val="false"/>
          <w:i w:val="false"/>
          <w:color w:val="000000"/>
          <w:sz w:val="28"/>
        </w:rPr>
        <w:t>/с;</w:t>
      </w:r>
    </w:p>
    <w:bookmarkEnd w:id="9004"/>
    <w:bookmarkStart w:name="z19499" w:id="9005"/>
    <w:p>
      <w:pPr>
        <w:spacing w:after="0"/>
        <w:ind w:left="0"/>
        <w:jc w:val="both"/>
      </w:pPr>
      <w:r>
        <w:rPr>
          <w:rFonts w:ascii="Times New Roman"/>
          <w:b w:val="false"/>
          <w:i w:val="false"/>
          <w:color w:val="000000"/>
          <w:sz w:val="28"/>
        </w:rPr>
        <w:t>
      V</w:t>
      </w:r>
      <w:r>
        <w:rPr>
          <w:rFonts w:ascii="Times New Roman"/>
          <w:b w:val="false"/>
          <w:i w:val="false"/>
          <w:color w:val="000000"/>
          <w:vertAlign w:val="subscript"/>
        </w:rPr>
        <w:t>пг</w:t>
      </w:r>
      <w:r>
        <w:rPr>
          <w:rFonts w:ascii="Times New Roman"/>
          <w:b w:val="false"/>
          <w:i w:val="false"/>
          <w:color w:val="000000"/>
          <w:sz w:val="28"/>
        </w:rPr>
        <w:t xml:space="preserve"> – ауа көптігінің нақты коэффициенті кезіндегі жану өнімдерінің үлестік көлемі мына формула бойынша анықталады:</w:t>
      </w:r>
    </w:p>
    <w:bookmarkEnd w:id="9005"/>
    <w:bookmarkStart w:name="z19500" w:id="9006"/>
    <w:p>
      <w:pPr>
        <w:spacing w:after="0"/>
        <w:ind w:left="0"/>
        <w:jc w:val="both"/>
      </w:pPr>
      <w:r>
        <w:rPr>
          <w:rFonts w:ascii="Times New Roman"/>
          <w:b w:val="false"/>
          <w:i w:val="false"/>
          <w:color w:val="000000"/>
          <w:sz w:val="28"/>
        </w:rPr>
        <w:t>
      V</w:t>
      </w:r>
      <w:r>
        <w:rPr>
          <w:rFonts w:ascii="Times New Roman"/>
          <w:b w:val="false"/>
          <w:i w:val="false"/>
          <w:color w:val="000000"/>
          <w:vertAlign w:val="subscript"/>
        </w:rPr>
        <w:t>пг</w:t>
      </w:r>
      <w:r>
        <w:rPr>
          <w:rFonts w:ascii="Times New Roman"/>
          <w:b w:val="false"/>
          <w:i w:val="false"/>
          <w:color w:val="000000"/>
          <w:sz w:val="28"/>
        </w:rPr>
        <w:t xml:space="preserve"> =(3СН</w:t>
      </w:r>
      <w:r>
        <w:rPr>
          <w:rFonts w:ascii="Times New Roman"/>
          <w:b w:val="false"/>
          <w:i w:val="false"/>
          <w:color w:val="000000"/>
          <w:vertAlign w:val="subscript"/>
        </w:rPr>
        <w:t>4</w:t>
      </w:r>
      <w:r>
        <w:rPr>
          <w:rFonts w:ascii="Times New Roman"/>
          <w:b w:val="false"/>
          <w:i w:val="false"/>
          <w:color w:val="000000"/>
          <w:sz w:val="28"/>
        </w:rPr>
        <w:t>+5С</w:t>
      </w:r>
      <w:r>
        <w:rPr>
          <w:rFonts w:ascii="Times New Roman"/>
          <w:b w:val="false"/>
          <w:i w:val="false"/>
          <w:color w:val="000000"/>
          <w:vertAlign w:val="subscript"/>
        </w:rPr>
        <w:t>m</w:t>
      </w:r>
      <w:r>
        <w:rPr>
          <w:rFonts w:ascii="Times New Roman"/>
          <w:b w:val="false"/>
          <w:i w:val="false"/>
          <w:color w:val="000000"/>
          <w:sz w:val="28"/>
        </w:rPr>
        <w:t>H</w:t>
      </w:r>
      <w:r>
        <w:rPr>
          <w:rFonts w:ascii="Times New Roman"/>
          <w:b w:val="false"/>
          <w:i w:val="false"/>
          <w:color w:val="000000"/>
          <w:vertAlign w:val="subscript"/>
        </w:rPr>
        <w:t>n</w:t>
      </w:r>
      <w:r>
        <w:rPr>
          <w:rFonts w:ascii="Times New Roman"/>
          <w:b w:val="false"/>
          <w:i w:val="false"/>
          <w:color w:val="000000"/>
          <w:sz w:val="28"/>
        </w:rPr>
        <w:t>+2H</w:t>
      </w:r>
      <w:r>
        <w:rPr>
          <w:rFonts w:ascii="Times New Roman"/>
          <w:b w:val="false"/>
          <w:i w:val="false"/>
          <w:color w:val="000000"/>
          <w:vertAlign w:val="subscript"/>
        </w:rPr>
        <w:t>2</w:t>
      </w:r>
      <w:r>
        <w:rPr>
          <w:rFonts w:ascii="Times New Roman"/>
          <w:b w:val="false"/>
          <w:i w:val="false"/>
          <w:color w:val="000000"/>
          <w:sz w:val="28"/>
        </w:rPr>
        <w:t>S+CO</w:t>
      </w:r>
      <w:r>
        <w:rPr>
          <w:rFonts w:ascii="Times New Roman"/>
          <w:b w:val="false"/>
          <w:i w:val="false"/>
          <w:color w:val="000000"/>
          <w:vertAlign w:val="subscript"/>
        </w:rPr>
        <w:t>2</w:t>
      </w:r>
      <w:r>
        <w:rPr>
          <w:rFonts w:ascii="Times New Roman"/>
          <w:b w:val="false"/>
          <w:i w:val="false"/>
          <w:color w:val="000000"/>
          <w:sz w:val="28"/>
        </w:rPr>
        <w:t>+N</w:t>
      </w:r>
      <w:r>
        <w:rPr>
          <w:rFonts w:ascii="Times New Roman"/>
          <w:b w:val="false"/>
          <w:i w:val="false"/>
          <w:color w:val="000000"/>
          <w:vertAlign w:val="subscript"/>
        </w:rPr>
        <w:t>2</w:t>
      </w:r>
      <w:r>
        <w:rPr>
          <w:rFonts w:ascii="Times New Roman"/>
          <w:b w:val="false"/>
          <w:i w:val="false"/>
          <w:color w:val="000000"/>
          <w:sz w:val="28"/>
        </w:rPr>
        <w:t>+CO+H</w:t>
      </w:r>
      <w:r>
        <w:rPr>
          <w:rFonts w:ascii="Times New Roman"/>
          <w:b w:val="false"/>
          <w:i w:val="false"/>
          <w:color w:val="000000"/>
          <w:vertAlign w:val="subscript"/>
        </w:rPr>
        <w:t>2</w:t>
      </w:r>
      <w:r>
        <w:rPr>
          <w:rFonts w:ascii="Times New Roman"/>
          <w:b w:val="false"/>
          <w:i w:val="false"/>
          <w:color w:val="000000"/>
          <w:sz w:val="28"/>
        </w:rPr>
        <w:t>+2,41)/100+(4,83</w:t>
      </w:r>
      <w:r>
        <w:rPr>
          <w:rFonts w:ascii="Times New Roman"/>
          <w:b w:val="false"/>
          <w:i w:val="false"/>
          <w:color w:val="000000"/>
          <w:vertAlign w:val="superscript"/>
        </w:rPr>
        <w:t>.</w:t>
      </w:r>
      <w:r>
        <w:rPr>
          <w:rFonts w:ascii="Times New Roman"/>
          <w:b w:val="false"/>
          <w:i w:val="false"/>
          <w:color w:val="000000"/>
          <w:sz w:val="28"/>
        </w:rPr>
        <w:t>? -1)O</w:t>
      </w:r>
      <w:r>
        <w:rPr>
          <w:rFonts w:ascii="Times New Roman"/>
          <w:b w:val="false"/>
          <w:i w:val="false"/>
          <w:color w:val="000000"/>
          <w:vertAlign w:val="subscript"/>
        </w:rPr>
        <w:t>2</w:t>
      </w:r>
      <w:r>
        <w:rPr>
          <w:rFonts w:ascii="Times New Roman"/>
          <w:b w:val="false"/>
          <w:i w:val="false"/>
          <w:color w:val="000000"/>
          <w:vertAlign w:val="superscript"/>
        </w:rPr>
        <w:t>T</w:t>
      </w:r>
      <w:r>
        <w:rPr>
          <w:rFonts w:ascii="Times New Roman"/>
          <w:b w:val="false"/>
          <w:i w:val="false"/>
          <w:color w:val="000000"/>
          <w:sz w:val="28"/>
        </w:rPr>
        <w:t>, м</w:t>
      </w:r>
      <w:r>
        <w:rPr>
          <w:rFonts w:ascii="Times New Roman"/>
          <w:b w:val="false"/>
          <w:i w:val="false"/>
          <w:color w:val="000000"/>
          <w:vertAlign w:val="superscript"/>
        </w:rPr>
        <w:t>3</w:t>
      </w:r>
      <w:r>
        <w:rPr>
          <w:rFonts w:ascii="Times New Roman"/>
          <w:b w:val="false"/>
          <w:i w:val="false"/>
          <w:color w:val="000000"/>
          <w:sz w:val="28"/>
        </w:rPr>
        <w:t>/м</w:t>
      </w:r>
      <w:r>
        <w:rPr>
          <w:rFonts w:ascii="Times New Roman"/>
          <w:b w:val="false"/>
          <w:i w:val="false"/>
          <w:color w:val="000000"/>
          <w:vertAlign w:val="superscript"/>
        </w:rPr>
        <w:t>3</w:t>
      </w:r>
    </w:p>
    <w:bookmarkEnd w:id="9006"/>
    <w:bookmarkStart w:name="z19501" w:id="9007"/>
    <w:p>
      <w:pPr>
        <w:spacing w:after="0"/>
        <w:ind w:left="0"/>
        <w:jc w:val="both"/>
      </w:pPr>
      <w:r>
        <w:rPr>
          <w:rFonts w:ascii="Times New Roman"/>
          <w:b w:val="false"/>
          <w:i w:val="false"/>
          <w:color w:val="000000"/>
          <w:sz w:val="28"/>
        </w:rPr>
        <w:t>
      мұндағы ? – ауа көптік коэффициенті;</w:t>
      </w:r>
    </w:p>
    <w:bookmarkEnd w:id="9007"/>
    <w:bookmarkStart w:name="z19502" w:id="9008"/>
    <w:p>
      <w:pPr>
        <w:spacing w:after="0"/>
        <w:ind w:left="0"/>
        <w:jc w:val="both"/>
      </w:pPr>
      <w:r>
        <w:rPr>
          <w:rFonts w:ascii="Times New Roman"/>
          <w:b w:val="false"/>
          <w:i w:val="false"/>
          <w:color w:val="000000"/>
          <w:sz w:val="28"/>
        </w:rPr>
        <w:t>
      2,41 – молықтыру жағдайларында 20ҮС кезіндегі газдың ылғалдығы;</w:t>
      </w:r>
    </w:p>
    <w:bookmarkEnd w:id="9008"/>
    <w:bookmarkStart w:name="z19503" w:id="9009"/>
    <w:p>
      <w:pPr>
        <w:spacing w:after="0"/>
        <w:ind w:left="0"/>
        <w:jc w:val="both"/>
      </w:pPr>
      <w:r>
        <w:rPr>
          <w:rFonts w:ascii="Times New Roman"/>
          <w:b w:val="false"/>
          <w:i w:val="false"/>
          <w:color w:val="000000"/>
          <w:sz w:val="28"/>
        </w:rPr>
        <w:t>
      4,83 – ауаның ылғалдығына түзету коэффициенті;</w:t>
      </w:r>
    </w:p>
    <w:bookmarkEnd w:id="9009"/>
    <w:bookmarkStart w:name="z19504" w:id="9010"/>
    <w:p>
      <w:pPr>
        <w:spacing w:after="0"/>
        <w:ind w:left="0"/>
        <w:jc w:val="both"/>
      </w:pPr>
      <w:r>
        <w:rPr>
          <w:rFonts w:ascii="Times New Roman"/>
          <w:b w:val="false"/>
          <w:i w:val="false"/>
          <w:color w:val="000000"/>
          <w:sz w:val="28"/>
        </w:rPr>
        <w:t>
      О</w:t>
      </w:r>
      <w:r>
        <w:rPr>
          <w:rFonts w:ascii="Times New Roman"/>
          <w:b w:val="false"/>
          <w:i w:val="false"/>
          <w:color w:val="000000"/>
          <w:vertAlign w:val="subscript"/>
        </w:rPr>
        <w:t>2</w:t>
      </w:r>
      <w:r>
        <w:rPr>
          <w:rFonts w:ascii="Times New Roman"/>
          <w:b w:val="false"/>
          <w:i w:val="false"/>
          <w:color w:val="000000"/>
          <w:vertAlign w:val="superscript"/>
        </w:rPr>
        <w:t>Т</w:t>
      </w:r>
      <w:r>
        <w:rPr>
          <w:rFonts w:ascii="Times New Roman"/>
          <w:b w:val="false"/>
          <w:i w:val="false"/>
          <w:color w:val="000000"/>
          <w:sz w:val="28"/>
        </w:rPr>
        <w:t xml:space="preserve"> – жану үшін оттегінің теориялық қажетті мөлшері:</w:t>
      </w:r>
    </w:p>
    <w:bookmarkEnd w:id="9010"/>
    <w:bookmarkStart w:name="z19505" w:id="9011"/>
    <w:p>
      <w:pPr>
        <w:spacing w:after="0"/>
        <w:ind w:left="0"/>
        <w:jc w:val="both"/>
      </w:pPr>
      <w:r>
        <w:rPr>
          <w:rFonts w:ascii="Times New Roman"/>
          <w:b w:val="false"/>
          <w:i w:val="false"/>
          <w:color w:val="000000"/>
          <w:sz w:val="28"/>
        </w:rPr>
        <w:t>
      O</w:t>
      </w:r>
      <w:r>
        <w:rPr>
          <w:rFonts w:ascii="Times New Roman"/>
          <w:b w:val="false"/>
          <w:i w:val="false"/>
          <w:color w:val="000000"/>
          <w:vertAlign w:val="subscript"/>
        </w:rPr>
        <w:t>2</w:t>
      </w:r>
      <w:r>
        <w:rPr>
          <w:rFonts w:ascii="Times New Roman"/>
          <w:b w:val="false"/>
          <w:i w:val="false"/>
          <w:color w:val="000000"/>
          <w:vertAlign w:val="superscript"/>
        </w:rPr>
        <w:t>T</w:t>
      </w:r>
      <w:r>
        <w:rPr>
          <w:rFonts w:ascii="Times New Roman"/>
          <w:b w:val="false"/>
          <w:i w:val="false"/>
          <w:color w:val="000000"/>
          <w:sz w:val="28"/>
        </w:rPr>
        <w:t>=(0,5(СО+H</w:t>
      </w:r>
      <w:r>
        <w:rPr>
          <w:rFonts w:ascii="Times New Roman"/>
          <w:b w:val="false"/>
          <w:i w:val="false"/>
          <w:color w:val="000000"/>
          <w:vertAlign w:val="subscript"/>
        </w:rPr>
        <w:t>2</w:t>
      </w:r>
      <w:r>
        <w:rPr>
          <w:rFonts w:ascii="Times New Roman"/>
          <w:b w:val="false"/>
          <w:i w:val="false"/>
          <w:color w:val="000000"/>
          <w:sz w:val="28"/>
        </w:rPr>
        <w:t>)+2СН</w:t>
      </w:r>
      <w:r>
        <w:rPr>
          <w:rFonts w:ascii="Times New Roman"/>
          <w:b w:val="false"/>
          <w:i w:val="false"/>
          <w:color w:val="000000"/>
          <w:vertAlign w:val="subscript"/>
        </w:rPr>
        <w:t>4</w:t>
      </w:r>
      <w:r>
        <w:rPr>
          <w:rFonts w:ascii="Times New Roman"/>
          <w:b w:val="false"/>
          <w:i w:val="false"/>
          <w:color w:val="000000"/>
          <w:sz w:val="28"/>
        </w:rPr>
        <w:t>+3,5С</w:t>
      </w:r>
      <w:r>
        <w:rPr>
          <w:rFonts w:ascii="Times New Roman"/>
          <w:b w:val="false"/>
          <w:i w:val="false"/>
          <w:color w:val="000000"/>
          <w:vertAlign w:val="subscript"/>
        </w:rPr>
        <w:t>m</w:t>
      </w:r>
      <w:r>
        <w:rPr>
          <w:rFonts w:ascii="Times New Roman"/>
          <w:b w:val="false"/>
          <w:i w:val="false"/>
          <w:color w:val="000000"/>
          <w:sz w:val="28"/>
        </w:rPr>
        <w:t>H</w:t>
      </w:r>
      <w:r>
        <w:rPr>
          <w:rFonts w:ascii="Times New Roman"/>
          <w:b w:val="false"/>
          <w:i w:val="false"/>
          <w:color w:val="000000"/>
          <w:vertAlign w:val="subscript"/>
        </w:rPr>
        <w:t>n</w:t>
      </w:r>
      <w:r>
        <w:rPr>
          <w:rFonts w:ascii="Times New Roman"/>
          <w:b w:val="false"/>
          <w:i w:val="false"/>
          <w:color w:val="000000"/>
          <w:sz w:val="28"/>
        </w:rPr>
        <w:t>+1,5H</w:t>
      </w:r>
      <w:r>
        <w:rPr>
          <w:rFonts w:ascii="Times New Roman"/>
          <w:b w:val="false"/>
          <w:i w:val="false"/>
          <w:color w:val="000000"/>
          <w:vertAlign w:val="subscript"/>
        </w:rPr>
        <w:t>2</w:t>
      </w:r>
      <w:r>
        <w:rPr>
          <w:rFonts w:ascii="Times New Roman"/>
          <w:b w:val="false"/>
          <w:i w:val="false"/>
          <w:color w:val="000000"/>
          <w:sz w:val="28"/>
        </w:rPr>
        <w:t>S - О</w:t>
      </w:r>
      <w:r>
        <w:rPr>
          <w:rFonts w:ascii="Times New Roman"/>
          <w:b w:val="false"/>
          <w:i w:val="false"/>
          <w:color w:val="000000"/>
          <w:vertAlign w:val="subscript"/>
        </w:rPr>
        <w:t>2</w:t>
      </w:r>
      <w:r>
        <w:rPr>
          <w:rFonts w:ascii="Times New Roman"/>
          <w:b w:val="false"/>
          <w:i w:val="false"/>
          <w:color w:val="000000"/>
          <w:sz w:val="28"/>
        </w:rPr>
        <w:t>)/100</w:t>
      </w:r>
    </w:p>
    <w:bookmarkEnd w:id="9011"/>
    <w:bookmarkStart w:name="z19506" w:id="9012"/>
    <w:p>
      <w:pPr>
        <w:spacing w:after="0"/>
        <w:ind w:left="0"/>
        <w:jc w:val="both"/>
      </w:pPr>
      <w:r>
        <w:rPr>
          <w:rFonts w:ascii="Times New Roman"/>
          <w:b w:val="false"/>
          <w:i w:val="false"/>
          <w:color w:val="000000"/>
          <w:sz w:val="28"/>
        </w:rPr>
        <w:t>
      мұндағы: СО, H</w:t>
      </w:r>
      <w:r>
        <w:rPr>
          <w:rFonts w:ascii="Times New Roman"/>
          <w:b w:val="false"/>
          <w:i w:val="false"/>
          <w:color w:val="000000"/>
          <w:vertAlign w:val="subscript"/>
        </w:rPr>
        <w:t>2</w:t>
      </w:r>
      <w:r>
        <w:rPr>
          <w:rFonts w:ascii="Times New Roman"/>
          <w:b w:val="false"/>
          <w:i w:val="false"/>
          <w:color w:val="000000"/>
          <w:sz w:val="28"/>
        </w:rPr>
        <w:t>, СН</w:t>
      </w:r>
      <w:r>
        <w:rPr>
          <w:rFonts w:ascii="Times New Roman"/>
          <w:b w:val="false"/>
          <w:i w:val="false"/>
          <w:color w:val="000000"/>
          <w:vertAlign w:val="subscript"/>
        </w:rPr>
        <w:t>4</w:t>
      </w:r>
      <w:r>
        <w:rPr>
          <w:rFonts w:ascii="Times New Roman"/>
          <w:b w:val="false"/>
          <w:i w:val="false"/>
          <w:color w:val="000000"/>
          <w:sz w:val="28"/>
        </w:rPr>
        <w:t>, С</w:t>
      </w:r>
      <w:r>
        <w:rPr>
          <w:rFonts w:ascii="Times New Roman"/>
          <w:b w:val="false"/>
          <w:i w:val="false"/>
          <w:color w:val="000000"/>
          <w:vertAlign w:val="subscript"/>
        </w:rPr>
        <w:t>m</w:t>
      </w:r>
      <w:r>
        <w:rPr>
          <w:rFonts w:ascii="Times New Roman"/>
          <w:b w:val="false"/>
          <w:i w:val="false"/>
          <w:color w:val="000000"/>
          <w:sz w:val="28"/>
        </w:rPr>
        <w:t>H</w:t>
      </w:r>
      <w:r>
        <w:rPr>
          <w:rFonts w:ascii="Times New Roman"/>
          <w:b w:val="false"/>
          <w:i w:val="false"/>
          <w:color w:val="000000"/>
          <w:vertAlign w:val="subscript"/>
        </w:rPr>
        <w:t>n</w:t>
      </w:r>
      <w:r>
        <w:rPr>
          <w:rFonts w:ascii="Times New Roman"/>
          <w:b w:val="false"/>
          <w:i w:val="false"/>
          <w:color w:val="000000"/>
          <w:sz w:val="28"/>
        </w:rPr>
        <w:t>, H</w:t>
      </w:r>
      <w:r>
        <w:rPr>
          <w:rFonts w:ascii="Times New Roman"/>
          <w:b w:val="false"/>
          <w:i w:val="false"/>
          <w:color w:val="000000"/>
          <w:vertAlign w:val="subscript"/>
        </w:rPr>
        <w:t>2</w:t>
      </w:r>
      <w:r>
        <w:rPr>
          <w:rFonts w:ascii="Times New Roman"/>
          <w:b w:val="false"/>
          <w:i w:val="false"/>
          <w:color w:val="000000"/>
          <w:sz w:val="28"/>
        </w:rPr>
        <w:t>S, О</w:t>
      </w:r>
      <w:r>
        <w:rPr>
          <w:rFonts w:ascii="Times New Roman"/>
          <w:b w:val="false"/>
          <w:i w:val="false"/>
          <w:color w:val="000000"/>
          <w:vertAlign w:val="subscript"/>
        </w:rPr>
        <w:t>2</w:t>
      </w:r>
      <w:r>
        <w:rPr>
          <w:rFonts w:ascii="Times New Roman"/>
          <w:b w:val="false"/>
          <w:i w:val="false"/>
          <w:color w:val="000000"/>
          <w:sz w:val="28"/>
        </w:rPr>
        <w:t xml:space="preserve"> – газдағы %-бен алғандағы мөлшері.</w:t>
      </w:r>
    </w:p>
    <w:bookmarkEnd w:id="9012"/>
    <w:bookmarkStart w:name="z19507" w:id="9013"/>
    <w:p>
      <w:pPr>
        <w:spacing w:after="0"/>
        <w:ind w:left="0"/>
        <w:jc w:val="both"/>
      </w:pPr>
      <w:r>
        <w:rPr>
          <w:rFonts w:ascii="Times New Roman"/>
          <w:b w:val="false"/>
          <w:i w:val="false"/>
          <w:color w:val="000000"/>
          <w:sz w:val="28"/>
        </w:rPr>
        <w:t>
      5. Күкірт диоксидінің концентрациясы кокс газы құрамындағы күкіртті сутектің SO</w:t>
      </w:r>
      <w:r>
        <w:rPr>
          <w:rFonts w:ascii="Times New Roman"/>
          <w:b w:val="false"/>
          <w:i w:val="false"/>
          <w:color w:val="000000"/>
          <w:vertAlign w:val="subscript"/>
        </w:rPr>
        <w:t xml:space="preserve">2 </w:t>
      </w:r>
      <w:r>
        <w:rPr>
          <w:rFonts w:ascii="Times New Roman"/>
          <w:b w:val="false"/>
          <w:i w:val="false"/>
          <w:color w:val="000000"/>
          <w:sz w:val="28"/>
        </w:rPr>
        <w:t>дейін толық тотығуы жағдайына қарай есептеледі:</w:t>
      </w:r>
    </w:p>
    <w:bookmarkEnd w:id="9013"/>
    <w:bookmarkStart w:name="z19508" w:id="9014"/>
    <w:p>
      <w:pPr>
        <w:spacing w:after="0"/>
        <w:ind w:left="0"/>
        <w:jc w:val="both"/>
      </w:pPr>
      <w:r>
        <w:rPr>
          <w:rFonts w:ascii="Times New Roman"/>
          <w:b w:val="false"/>
          <w:i w:val="false"/>
          <w:color w:val="000000"/>
          <w:sz w:val="28"/>
        </w:rPr>
        <w:t>
      Cso</w:t>
      </w:r>
      <w:r>
        <w:rPr>
          <w:rFonts w:ascii="Times New Roman"/>
          <w:b w:val="false"/>
          <w:i w:val="false"/>
          <w:color w:val="000000"/>
          <w:vertAlign w:val="subscript"/>
        </w:rPr>
        <w:t>2</w:t>
      </w:r>
      <w:r>
        <w:rPr>
          <w:rFonts w:ascii="Times New Roman"/>
          <w:b w:val="false"/>
          <w:i w:val="false"/>
          <w:color w:val="000000"/>
          <w:sz w:val="28"/>
        </w:rPr>
        <w:t xml:space="preserve"> = Cн</w:t>
      </w:r>
      <w:r>
        <w:rPr>
          <w:rFonts w:ascii="Times New Roman"/>
          <w:b w:val="false"/>
          <w:i w:val="false"/>
          <w:color w:val="000000"/>
          <w:vertAlign w:val="subscript"/>
        </w:rPr>
        <w:t>2</w:t>
      </w:r>
      <w:r>
        <w:rPr>
          <w:rFonts w:ascii="Times New Roman"/>
          <w:b w:val="false"/>
          <w:i w:val="false"/>
          <w:color w:val="000000"/>
          <w:sz w:val="28"/>
        </w:rPr>
        <w:t>s</w:t>
      </w:r>
      <w:r>
        <w:rPr>
          <w:rFonts w:ascii="Times New Roman"/>
          <w:b w:val="false"/>
          <w:i w:val="false"/>
          <w:color w:val="000000"/>
          <w:vertAlign w:val="superscript"/>
        </w:rPr>
        <w:t xml:space="preserve"> . </w:t>
      </w:r>
      <w:r>
        <w:rPr>
          <w:rFonts w:ascii="Times New Roman"/>
          <w:b w:val="false"/>
          <w:i w:val="false"/>
          <w:color w:val="000000"/>
          <w:sz w:val="28"/>
        </w:rPr>
        <w:t>(Mso</w:t>
      </w:r>
      <w:r>
        <w:rPr>
          <w:rFonts w:ascii="Times New Roman"/>
          <w:b w:val="false"/>
          <w:i w:val="false"/>
          <w:color w:val="000000"/>
          <w:vertAlign w:val="subscript"/>
        </w:rPr>
        <w:t>2</w:t>
      </w:r>
      <w:r>
        <w:rPr>
          <w:rFonts w:ascii="Times New Roman"/>
          <w:b w:val="false"/>
          <w:i w:val="false"/>
          <w:color w:val="000000"/>
          <w:sz w:val="28"/>
        </w:rPr>
        <w:t>/Mн</w:t>
      </w:r>
      <w:r>
        <w:rPr>
          <w:rFonts w:ascii="Times New Roman"/>
          <w:b w:val="false"/>
          <w:i w:val="false"/>
          <w:color w:val="000000"/>
          <w:vertAlign w:val="subscript"/>
        </w:rPr>
        <w:t>2</w:t>
      </w:r>
      <w:r>
        <w:rPr>
          <w:rFonts w:ascii="Times New Roman"/>
          <w:b w:val="false"/>
          <w:i w:val="false"/>
          <w:color w:val="000000"/>
          <w:sz w:val="28"/>
        </w:rPr>
        <w:t>s)/V</w:t>
      </w:r>
      <w:r>
        <w:rPr>
          <w:rFonts w:ascii="Times New Roman"/>
          <w:b w:val="false"/>
          <w:i w:val="false"/>
          <w:color w:val="000000"/>
          <w:vertAlign w:val="subscript"/>
        </w:rPr>
        <w:t>пг</w:t>
      </w:r>
    </w:p>
    <w:bookmarkEnd w:id="9014"/>
    <w:bookmarkStart w:name="z19509" w:id="9015"/>
    <w:p>
      <w:pPr>
        <w:spacing w:after="0"/>
        <w:ind w:left="0"/>
        <w:jc w:val="both"/>
      </w:pPr>
      <w:r>
        <w:rPr>
          <w:rFonts w:ascii="Times New Roman"/>
          <w:b w:val="false"/>
          <w:i w:val="false"/>
          <w:color w:val="000000"/>
          <w:sz w:val="28"/>
        </w:rPr>
        <w:t>
      мұндағы Cн</w:t>
      </w:r>
      <w:r>
        <w:rPr>
          <w:rFonts w:ascii="Times New Roman"/>
          <w:b w:val="false"/>
          <w:i w:val="false"/>
          <w:color w:val="000000"/>
          <w:vertAlign w:val="subscript"/>
        </w:rPr>
        <w:t>2</w:t>
      </w:r>
      <w:r>
        <w:rPr>
          <w:rFonts w:ascii="Times New Roman"/>
          <w:b w:val="false"/>
          <w:i w:val="false"/>
          <w:color w:val="000000"/>
          <w:sz w:val="28"/>
        </w:rPr>
        <w:t>s – кокс газындағы H</w:t>
      </w:r>
      <w:r>
        <w:rPr>
          <w:rFonts w:ascii="Times New Roman"/>
          <w:b w:val="false"/>
          <w:i w:val="false"/>
          <w:color w:val="000000"/>
          <w:vertAlign w:val="subscript"/>
        </w:rPr>
        <w:t>2</w:t>
      </w:r>
      <w:r>
        <w:rPr>
          <w:rFonts w:ascii="Times New Roman"/>
          <w:b w:val="false"/>
          <w:i w:val="false"/>
          <w:color w:val="000000"/>
          <w:sz w:val="28"/>
        </w:rPr>
        <w:t>S-тің концентрациясы;</w:t>
      </w:r>
    </w:p>
    <w:bookmarkEnd w:id="9015"/>
    <w:bookmarkStart w:name="z19510" w:id="9016"/>
    <w:p>
      <w:pPr>
        <w:spacing w:after="0"/>
        <w:ind w:left="0"/>
        <w:jc w:val="both"/>
      </w:pPr>
      <w:r>
        <w:rPr>
          <w:rFonts w:ascii="Times New Roman"/>
          <w:b w:val="false"/>
          <w:i w:val="false"/>
          <w:color w:val="000000"/>
          <w:sz w:val="28"/>
        </w:rPr>
        <w:t>
      Mso</w:t>
      </w:r>
      <w:r>
        <w:rPr>
          <w:rFonts w:ascii="Times New Roman"/>
          <w:b w:val="false"/>
          <w:i w:val="false"/>
          <w:color w:val="000000"/>
          <w:vertAlign w:val="subscript"/>
        </w:rPr>
        <w:t>2</w:t>
      </w:r>
      <w:r>
        <w:rPr>
          <w:rFonts w:ascii="Times New Roman"/>
          <w:b w:val="false"/>
          <w:i w:val="false"/>
          <w:color w:val="000000"/>
          <w:sz w:val="28"/>
        </w:rPr>
        <w:t>,Mн</w:t>
      </w:r>
      <w:r>
        <w:rPr>
          <w:rFonts w:ascii="Times New Roman"/>
          <w:b w:val="false"/>
          <w:i w:val="false"/>
          <w:color w:val="000000"/>
          <w:vertAlign w:val="subscript"/>
        </w:rPr>
        <w:t>2</w:t>
      </w:r>
      <w:r>
        <w:rPr>
          <w:rFonts w:ascii="Times New Roman"/>
          <w:b w:val="false"/>
          <w:i w:val="false"/>
          <w:color w:val="000000"/>
          <w:sz w:val="28"/>
        </w:rPr>
        <w:t>s – SО</w:t>
      </w:r>
      <w:r>
        <w:rPr>
          <w:rFonts w:ascii="Times New Roman"/>
          <w:b w:val="false"/>
          <w:i w:val="false"/>
          <w:color w:val="000000"/>
          <w:vertAlign w:val="subscript"/>
        </w:rPr>
        <w:t>2</w:t>
      </w:r>
      <w:r>
        <w:rPr>
          <w:rFonts w:ascii="Times New Roman"/>
          <w:b w:val="false"/>
          <w:i w:val="false"/>
          <w:color w:val="000000"/>
          <w:sz w:val="28"/>
        </w:rPr>
        <w:t>,H</w:t>
      </w:r>
      <w:r>
        <w:rPr>
          <w:rFonts w:ascii="Times New Roman"/>
          <w:b w:val="false"/>
          <w:i w:val="false"/>
          <w:color w:val="000000"/>
          <w:vertAlign w:val="subscript"/>
        </w:rPr>
        <w:t>2</w:t>
      </w:r>
      <w:r>
        <w:rPr>
          <w:rFonts w:ascii="Times New Roman"/>
          <w:b w:val="false"/>
          <w:i w:val="false"/>
          <w:color w:val="000000"/>
          <w:sz w:val="28"/>
        </w:rPr>
        <w:t>S-тің мольдік массалары.</w:t>
      </w:r>
    </w:p>
    <w:bookmarkEnd w:id="9016"/>
    <w:bookmarkStart w:name="z19511" w:id="9017"/>
    <w:p>
      <w:pPr>
        <w:spacing w:after="0"/>
        <w:ind w:left="0"/>
        <w:jc w:val="left"/>
      </w:pPr>
      <w:r>
        <w:rPr>
          <w:rFonts w:ascii="Times New Roman"/>
          <w:b/>
          <w:i w:val="false"/>
          <w:color w:val="000000"/>
        </w:rPr>
        <w:t xml:space="preserve"> 2. Кокстау камералары есіктерінің, тіреуіштердің және тиейтін люктердің тығыз болмауынан бөлінетін зиянды заттардың шығарылуын есептеу.</w:t>
      </w:r>
    </w:p>
    <w:bookmarkEnd w:id="9017"/>
    <w:bookmarkStart w:name="z19512" w:id="9018"/>
    <w:p>
      <w:pPr>
        <w:spacing w:after="0"/>
        <w:ind w:left="0"/>
        <w:jc w:val="both"/>
      </w:pPr>
      <w:r>
        <w:rPr>
          <w:rFonts w:ascii="Times New Roman"/>
          <w:b w:val="false"/>
          <w:i w:val="false"/>
          <w:color w:val="000000"/>
          <w:sz w:val="28"/>
        </w:rPr>
        <w:t xml:space="preserve">
      6. Кокстау камералары есіктерінің, тіреуіштердің және тиейтін люктердің тығыз болмауынан бөлінетін зиянды заттардың шығарылуының мөлшері баламалы батареяларда орындалған тікелей өлшемдердің үйлестігі және соңынан шығарындылар есептерімен зерттелетін батареялардағы көздердің газ бөлу қарқынын сараптық бағалау негізінде есептеледі. </w:t>
      </w:r>
    </w:p>
    <w:bookmarkEnd w:id="9018"/>
    <w:bookmarkStart w:name="z19513" w:id="9019"/>
    <w:p>
      <w:pPr>
        <w:spacing w:after="0"/>
        <w:ind w:left="0"/>
        <w:jc w:val="both"/>
      </w:pPr>
      <w:r>
        <w:rPr>
          <w:rFonts w:ascii="Times New Roman"/>
          <w:b w:val="false"/>
          <w:i w:val="false"/>
          <w:color w:val="000000"/>
          <w:sz w:val="28"/>
        </w:rPr>
        <w:t xml:space="preserve">
      7. Тығыздалмаған есіктер арқылы шығатын i-компоненттің жалпы шығындысы былай анықталады: </w:t>
      </w:r>
    </w:p>
    <w:bookmarkEnd w:id="9019"/>
    <w:bookmarkStart w:name="z19514" w:id="9020"/>
    <w:p>
      <w:pPr>
        <w:spacing w:after="0"/>
        <w:ind w:left="0"/>
        <w:jc w:val="both"/>
      </w:pPr>
      <w:r>
        <w:rPr>
          <w:rFonts w:ascii="Times New Roman"/>
          <w:b w:val="false"/>
          <w:i w:val="false"/>
          <w:color w:val="000000"/>
          <w:sz w:val="28"/>
        </w:rPr>
        <w:t>
      G</w:t>
      </w:r>
      <w:r>
        <w:rPr>
          <w:rFonts w:ascii="Times New Roman"/>
          <w:b w:val="false"/>
          <w:i w:val="false"/>
          <w:color w:val="000000"/>
          <w:vertAlign w:val="subscript"/>
        </w:rPr>
        <w:t>i</w:t>
      </w:r>
      <w:r>
        <w:rPr>
          <w:rFonts w:ascii="Times New Roman"/>
          <w:b w:val="false"/>
          <w:i w:val="false"/>
          <w:color w:val="000000"/>
          <w:sz w:val="28"/>
        </w:rPr>
        <w:t xml:space="preserve"> = k</w:t>
      </w:r>
      <w:r>
        <w:rPr>
          <w:rFonts w:ascii="Times New Roman"/>
          <w:b w:val="false"/>
          <w:i w:val="false"/>
          <w:color w:val="000000"/>
          <w:vertAlign w:val="subscript"/>
        </w:rPr>
        <w:t>В</w:t>
      </w:r>
      <w:r>
        <w:rPr>
          <w:rFonts w:ascii="Times New Roman"/>
          <w:b w:val="false"/>
          <w:i w:val="false"/>
          <w:color w:val="000000"/>
          <w:sz w:val="28"/>
        </w:rPr>
        <w:t>(1+S</w:t>
      </w:r>
      <w:r>
        <w:rPr>
          <w:rFonts w:ascii="Times New Roman"/>
          <w:b w:val="false"/>
          <w:i w:val="false"/>
          <w:color w:val="000000"/>
          <w:vertAlign w:val="subscript"/>
        </w:rPr>
        <w:t>1</w:t>
      </w:r>
      <w:r>
        <w:rPr>
          <w:rFonts w:ascii="Times New Roman"/>
          <w:b w:val="false"/>
          <w:i w:val="false"/>
          <w:color w:val="000000"/>
          <w:sz w:val="28"/>
        </w:rPr>
        <w:t>/S</w:t>
      </w:r>
      <w:r>
        <w:rPr>
          <w:rFonts w:ascii="Times New Roman"/>
          <w:b w:val="false"/>
          <w:i w:val="false"/>
          <w:color w:val="000000"/>
          <w:vertAlign w:val="subscript"/>
        </w:rPr>
        <w:t>2</w:t>
      </w:r>
      <w:r>
        <w:rPr>
          <w:rFonts w:ascii="Times New Roman"/>
          <w:b w:val="false"/>
          <w:i w:val="false"/>
          <w:color w:val="000000"/>
          <w:sz w:val="28"/>
        </w:rPr>
        <w:t>).g</w:t>
      </w:r>
      <w:r>
        <w:rPr>
          <w:rFonts w:ascii="Times New Roman"/>
          <w:b w:val="false"/>
          <w:i w:val="false"/>
          <w:color w:val="000000"/>
          <w:vertAlign w:val="subscript"/>
        </w:rPr>
        <w:t>io</w:t>
      </w:r>
      <w:r>
        <w:rPr>
          <w:rFonts w:ascii="Times New Roman"/>
          <w:b w:val="false"/>
          <w:i w:val="false"/>
          <w:color w:val="000000"/>
          <w:sz w:val="28"/>
        </w:rPr>
        <w:t xml:space="preserve">. </w:t>
      </w:r>
    </w:p>
    <w:bookmarkEnd w:id="9020"/>
    <w:p>
      <w:pPr>
        <w:spacing w:after="0"/>
        <w:ind w:left="0"/>
        <w:jc w:val="both"/>
      </w:pPr>
      <w:r>
        <w:drawing>
          <wp:inline distT="0" distB="0" distL="0" distR="0">
            <wp:extent cx="5715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9"/>
                    <a:stretch>
                      <a:fillRect/>
                    </a:stretch>
                  </pic:blipFill>
                  <pic:spPr>
                    <a:xfrm>
                      <a:off x="0" y="0"/>
                      <a:ext cx="571500" cy="67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жылына/т</w:t>
      </w:r>
    </w:p>
    <w:bookmarkStart w:name="z19515" w:id="9021"/>
    <w:p>
      <w:pPr>
        <w:spacing w:after="0"/>
        <w:ind w:left="0"/>
        <w:jc w:val="both"/>
      </w:pPr>
      <w:r>
        <w:rPr>
          <w:rFonts w:ascii="Times New Roman"/>
          <w:b w:val="false"/>
          <w:i w:val="false"/>
          <w:color w:val="000000"/>
          <w:sz w:val="28"/>
        </w:rPr>
        <w:t>
      g</w:t>
      </w:r>
      <w:r>
        <w:rPr>
          <w:rFonts w:ascii="Times New Roman"/>
          <w:b w:val="false"/>
          <w:i w:val="false"/>
          <w:color w:val="000000"/>
          <w:vertAlign w:val="subscript"/>
        </w:rPr>
        <w:t>i</w:t>
      </w:r>
      <w:r>
        <w:rPr>
          <w:rFonts w:ascii="Times New Roman"/>
          <w:b w:val="false"/>
          <w:i w:val="false"/>
          <w:color w:val="000000"/>
          <w:sz w:val="28"/>
        </w:rPr>
        <w:t xml:space="preserve"> = G</w:t>
      </w:r>
      <w:r>
        <w:rPr>
          <w:rFonts w:ascii="Times New Roman"/>
          <w:b w:val="false"/>
          <w:i w:val="false"/>
          <w:color w:val="000000"/>
          <w:vertAlign w:val="subscript"/>
        </w:rPr>
        <w:t>i</w:t>
      </w:r>
      <w:r>
        <w:rPr>
          <w:rFonts w:ascii="Times New Roman"/>
          <w:b w:val="false"/>
          <w:i w:val="false"/>
          <w:color w:val="000000"/>
          <w:sz w:val="28"/>
        </w:rPr>
        <w:t>/t , г/с</w:t>
      </w:r>
    </w:p>
    <w:bookmarkEnd w:id="9021"/>
    <w:bookmarkStart w:name="z19516" w:id="9022"/>
    <w:p>
      <w:pPr>
        <w:spacing w:after="0"/>
        <w:ind w:left="0"/>
        <w:jc w:val="both"/>
      </w:pPr>
      <w:r>
        <w:rPr>
          <w:rFonts w:ascii="Times New Roman"/>
          <w:b w:val="false"/>
          <w:i w:val="false"/>
          <w:color w:val="000000"/>
          <w:sz w:val="28"/>
        </w:rPr>
        <w:t>
      мұндағы S</w:t>
      </w:r>
      <w:r>
        <w:rPr>
          <w:rFonts w:ascii="Times New Roman"/>
          <w:b w:val="false"/>
          <w:i w:val="false"/>
          <w:color w:val="000000"/>
          <w:vertAlign w:val="subscript"/>
        </w:rPr>
        <w:t>1</w:t>
      </w:r>
      <w:r>
        <w:rPr>
          <w:rFonts w:ascii="Times New Roman"/>
          <w:b w:val="false"/>
          <w:i w:val="false"/>
          <w:color w:val="000000"/>
          <w:sz w:val="28"/>
        </w:rPr>
        <w:t xml:space="preserve"> – планирлеу люгінің периметрі, м;</w:t>
      </w:r>
    </w:p>
    <w:bookmarkEnd w:id="9022"/>
    <w:bookmarkStart w:name="z19517" w:id="9023"/>
    <w:p>
      <w:pPr>
        <w:spacing w:after="0"/>
        <w:ind w:left="0"/>
        <w:jc w:val="both"/>
      </w:pPr>
      <w:r>
        <w:rPr>
          <w:rFonts w:ascii="Times New Roman"/>
          <w:b w:val="false"/>
          <w:i w:val="false"/>
          <w:color w:val="000000"/>
          <w:sz w:val="28"/>
        </w:rPr>
        <w:t>
      S</w:t>
      </w:r>
      <w:r>
        <w:rPr>
          <w:rFonts w:ascii="Times New Roman"/>
          <w:b w:val="false"/>
          <w:i w:val="false"/>
          <w:color w:val="000000"/>
          <w:vertAlign w:val="subscript"/>
        </w:rPr>
        <w:t>2</w:t>
      </w:r>
      <w:r>
        <w:rPr>
          <w:rFonts w:ascii="Times New Roman"/>
          <w:b w:val="false"/>
          <w:i w:val="false"/>
          <w:color w:val="000000"/>
          <w:sz w:val="28"/>
        </w:rPr>
        <w:t xml:space="preserve"> – есіктің периметрі, м;</w:t>
      </w:r>
    </w:p>
    <w:bookmarkEnd w:id="9023"/>
    <w:bookmarkStart w:name="z19518" w:id="9024"/>
    <w:p>
      <w:pPr>
        <w:spacing w:after="0"/>
        <w:ind w:left="0"/>
        <w:jc w:val="both"/>
      </w:pPr>
      <w:r>
        <w:rPr>
          <w:rFonts w:ascii="Times New Roman"/>
          <w:b w:val="false"/>
          <w:i w:val="false"/>
          <w:color w:val="000000"/>
          <w:sz w:val="28"/>
        </w:rPr>
        <w:t>
      g</w:t>
      </w:r>
      <w:r>
        <w:rPr>
          <w:rFonts w:ascii="Times New Roman"/>
          <w:b w:val="false"/>
          <w:i w:val="false"/>
          <w:color w:val="000000"/>
          <w:vertAlign w:val="subscript"/>
        </w:rPr>
        <w:t>io</w:t>
      </w:r>
      <w:r>
        <w:rPr>
          <w:rFonts w:ascii="Times New Roman"/>
          <w:b w:val="false"/>
          <w:i w:val="false"/>
          <w:color w:val="000000"/>
          <w:sz w:val="28"/>
        </w:rPr>
        <w:t xml:space="preserve"> – i-зиянды заттың шығындысы, бір есік (люк, тіреуіш) үшін 1 балға есептегенде, тікелей өлшеулер нәтижелері бойынша есептеледі, с/г:</w:t>
      </w:r>
    </w:p>
    <w:bookmarkEnd w:id="9024"/>
    <w:bookmarkStart w:name="z19519" w:id="9025"/>
    <w:p>
      <w:pPr>
        <w:spacing w:after="0"/>
        <w:ind w:left="0"/>
        <w:jc w:val="both"/>
      </w:pPr>
      <w:r>
        <w:rPr>
          <w:rFonts w:ascii="Times New Roman"/>
          <w:b w:val="false"/>
          <w:i w:val="false"/>
          <w:color w:val="000000"/>
          <w:sz w:val="28"/>
        </w:rPr>
        <w:t xml:space="preserve">
       </w:t>
      </w:r>
    </w:p>
    <w:bookmarkEnd w:id="9025"/>
    <w:p>
      <w:pPr>
        <w:spacing w:after="0"/>
        <w:ind w:left="0"/>
        <w:jc w:val="both"/>
      </w:pPr>
      <w:r>
        <w:drawing>
          <wp:inline distT="0" distB="0" distL="0" distR="0">
            <wp:extent cx="5715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0"/>
                    <a:stretch>
                      <a:fillRect/>
                    </a:stretch>
                  </pic:blipFill>
                  <pic:spPr>
                    <a:xfrm>
                      <a:off x="0" y="0"/>
                      <a:ext cx="571500" cy="67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w:t>
      </w:r>
    </w:p>
    <w:p>
      <w:pPr>
        <w:spacing w:after="0"/>
        <w:ind w:left="0"/>
        <w:jc w:val="both"/>
      </w:pPr>
      <w:r>
        <w:drawing>
          <wp:inline distT="0" distB="0" distL="0" distR="0">
            <wp:extent cx="6477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1"/>
                    <a:stretch>
                      <a:fillRect/>
                    </a:stretch>
                  </pic:blipFill>
                  <pic:spPr>
                    <a:xfrm>
                      <a:off x="0" y="0"/>
                      <a:ext cx="647700" cy="67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w:t>
      </w:r>
    </w:p>
    <w:p>
      <w:pPr>
        <w:spacing w:after="0"/>
        <w:ind w:left="0"/>
        <w:jc w:val="both"/>
      </w:pPr>
      <w:r>
        <w:drawing>
          <wp:inline distT="0" distB="0" distL="0" distR="0">
            <wp:extent cx="6731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2"/>
                    <a:stretch>
                      <a:fillRect/>
                    </a:stretch>
                  </pic:blipFill>
                  <pic:spPr>
                    <a:xfrm>
                      <a:off x="0" y="0"/>
                      <a:ext cx="673100" cy="67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9520" w:id="9026"/>
    <w:p>
      <w:pPr>
        <w:spacing w:after="0"/>
        <w:ind w:left="0"/>
        <w:jc w:val="both"/>
      </w:pPr>
      <w:r>
        <w:rPr>
          <w:rFonts w:ascii="Times New Roman"/>
          <w:b w:val="false"/>
          <w:i w:val="false"/>
          <w:color w:val="000000"/>
          <w:sz w:val="28"/>
        </w:rPr>
        <w:t xml:space="preserve">
      мұндағы </w:t>
      </w:r>
    </w:p>
    <w:bookmarkEnd w:id="9026"/>
    <w:p>
      <w:pPr>
        <w:spacing w:after="0"/>
        <w:ind w:left="0"/>
        <w:jc w:val="both"/>
      </w:pPr>
      <w:r>
        <w:drawing>
          <wp:inline distT="0" distB="0" distL="0" distR="0">
            <wp:extent cx="3429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3"/>
                    <a:stretch>
                      <a:fillRect/>
                    </a:stretch>
                  </pic:blipFill>
                  <pic:spPr>
                    <a:xfrm>
                      <a:off x="0" y="0"/>
                      <a:ext cx="3429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көрінетін газ бөлінісінің балл түріндегі сараптық бағасы әдістеме бойынша анықталады;</w:t>
      </w:r>
    </w:p>
    <w:bookmarkStart w:name="z19521" w:id="9027"/>
    <w:p>
      <w:pPr>
        <w:spacing w:after="0"/>
        <w:ind w:left="0"/>
        <w:jc w:val="both"/>
      </w:pPr>
      <w:r>
        <w:rPr>
          <w:rFonts w:ascii="Times New Roman"/>
          <w:b w:val="false"/>
          <w:i w:val="false"/>
          <w:color w:val="000000"/>
          <w:sz w:val="28"/>
        </w:rPr>
        <w:t xml:space="preserve">
       </w:t>
      </w:r>
    </w:p>
    <w:bookmarkEnd w:id="9027"/>
    <w:p>
      <w:pPr>
        <w:spacing w:after="0"/>
        <w:ind w:left="0"/>
        <w:jc w:val="both"/>
      </w:pPr>
      <w:r>
        <w:drawing>
          <wp:inline distT="0" distB="0" distL="0" distR="0">
            <wp:extent cx="368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4"/>
                    <a:stretch>
                      <a:fillRect/>
                    </a:stretch>
                  </pic:blipFill>
                  <pic:spPr>
                    <a:xfrm>
                      <a:off x="0" y="0"/>
                      <a:ext cx="3683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түтінсіз (көрінбейтін) газ бөлінісін бағалау тікелей өлшеу нәтижелері бойынша анықталады;</w:t>
      </w:r>
    </w:p>
    <w:bookmarkStart w:name="z19522" w:id="9028"/>
    <w:p>
      <w:pPr>
        <w:spacing w:after="0"/>
        <w:ind w:left="0"/>
        <w:jc w:val="both"/>
      </w:pPr>
      <w:r>
        <w:rPr>
          <w:rFonts w:ascii="Times New Roman"/>
          <w:b w:val="false"/>
          <w:i w:val="false"/>
          <w:color w:val="000000"/>
          <w:sz w:val="28"/>
        </w:rPr>
        <w:t>
      N – осы тип көздерінің жалпы саны;</w:t>
      </w:r>
    </w:p>
    <w:bookmarkEnd w:id="9028"/>
    <w:bookmarkStart w:name="z19523" w:id="9029"/>
    <w:p>
      <w:pPr>
        <w:spacing w:after="0"/>
        <w:ind w:left="0"/>
        <w:jc w:val="both"/>
      </w:pPr>
      <w:r>
        <w:rPr>
          <w:rFonts w:ascii="Times New Roman"/>
          <w:b w:val="false"/>
          <w:i w:val="false"/>
          <w:color w:val="000000"/>
          <w:sz w:val="28"/>
        </w:rPr>
        <w:t>
      L – көрінетін газ бөлінуі бар осы тип көздерінің саны;</w:t>
      </w:r>
    </w:p>
    <w:bookmarkEnd w:id="9029"/>
    <w:bookmarkStart w:name="z19524" w:id="9030"/>
    <w:p>
      <w:pPr>
        <w:spacing w:after="0"/>
        <w:ind w:left="0"/>
        <w:jc w:val="both"/>
      </w:pPr>
      <w:r>
        <w:rPr>
          <w:rFonts w:ascii="Times New Roman"/>
          <w:b w:val="false"/>
          <w:i w:val="false"/>
          <w:color w:val="000000"/>
          <w:sz w:val="28"/>
        </w:rPr>
        <w:t>
      t = 31,536 – жылына/т-ны с/г -ға ауыстыру коэффициенті.</w:t>
      </w:r>
    </w:p>
    <w:bookmarkEnd w:id="9030"/>
    <w:bookmarkStart w:name="z19525" w:id="9031"/>
    <w:p>
      <w:pPr>
        <w:spacing w:after="0"/>
        <w:ind w:left="0"/>
        <w:jc w:val="both"/>
      </w:pPr>
      <w:r>
        <w:rPr>
          <w:rFonts w:ascii="Times New Roman"/>
          <w:b w:val="false"/>
          <w:i w:val="false"/>
          <w:color w:val="000000"/>
          <w:sz w:val="28"/>
        </w:rPr>
        <w:t>
      Люктер мен тіреуіштерден шығарындыларды есептеу кезінде көбейіткіш (1+S</w:t>
      </w:r>
      <w:r>
        <w:rPr>
          <w:rFonts w:ascii="Times New Roman"/>
          <w:b w:val="false"/>
          <w:i w:val="false"/>
          <w:color w:val="000000"/>
          <w:vertAlign w:val="subscript"/>
        </w:rPr>
        <w:t>1</w:t>
      </w:r>
      <w:r>
        <w:rPr>
          <w:rFonts w:ascii="Times New Roman"/>
          <w:b w:val="false"/>
          <w:i w:val="false"/>
          <w:color w:val="000000"/>
          <w:sz w:val="28"/>
        </w:rPr>
        <w:t>/S</w:t>
      </w:r>
      <w:r>
        <w:rPr>
          <w:rFonts w:ascii="Times New Roman"/>
          <w:b w:val="false"/>
          <w:i w:val="false"/>
          <w:color w:val="000000"/>
          <w:vertAlign w:val="subscript"/>
        </w:rPr>
        <w:t>2</w:t>
      </w:r>
      <w:r>
        <w:rPr>
          <w:rFonts w:ascii="Times New Roman"/>
          <w:b w:val="false"/>
          <w:i w:val="false"/>
          <w:color w:val="000000"/>
          <w:sz w:val="28"/>
        </w:rPr>
        <w:t xml:space="preserve">) есепке алынбайды. </w:t>
      </w:r>
    </w:p>
    <w:bookmarkEnd w:id="9031"/>
    <w:bookmarkStart w:name="z19526" w:id="9032"/>
    <w:p>
      <w:pPr>
        <w:spacing w:after="0"/>
        <w:ind w:left="0"/>
        <w:jc w:val="both"/>
      </w:pPr>
      <w:r>
        <w:rPr>
          <w:rFonts w:ascii="Times New Roman"/>
          <w:b w:val="false"/>
          <w:i w:val="false"/>
          <w:color w:val="000000"/>
          <w:sz w:val="28"/>
        </w:rPr>
        <w:t xml:space="preserve">
             </w:t>
      </w:r>
    </w:p>
    <w:bookmarkEnd w:id="9032"/>
    <w:bookmarkStart w:name="z19527" w:id="9033"/>
    <w:p>
      <w:pPr>
        <w:spacing w:after="0"/>
        <w:ind w:left="0"/>
        <w:jc w:val="left"/>
      </w:pPr>
      <w:r>
        <w:rPr>
          <w:rFonts w:ascii="Times New Roman"/>
          <w:b/>
          <w:i w:val="false"/>
          <w:color w:val="000000"/>
        </w:rPr>
        <w:t xml:space="preserve"> 3. Шихтаны кокстау камерасына салу кезінде және коксты шығару кезінде бөлінетін зиянды заттардың шығарылуын есептеу.</w:t>
      </w:r>
    </w:p>
    <w:bookmarkEnd w:id="9033"/>
    <w:bookmarkStart w:name="z19528" w:id="9034"/>
    <w:p>
      <w:pPr>
        <w:spacing w:after="0"/>
        <w:ind w:left="0"/>
        <w:jc w:val="both"/>
      </w:pPr>
      <w:r>
        <w:rPr>
          <w:rFonts w:ascii="Times New Roman"/>
          <w:b w:val="false"/>
          <w:i w:val="false"/>
          <w:color w:val="000000"/>
          <w:sz w:val="28"/>
        </w:rPr>
        <w:t>
      8. Пеш камераларына шихтаны салу кезіндегі шығарындыларды анықтау газдарды газ жинағышқа (булы инжекцияға) эвакуациялауға арналған құрылғылардың нақты тиімділігін (К</w:t>
      </w:r>
      <w:r>
        <w:rPr>
          <w:rFonts w:ascii="Times New Roman"/>
          <w:b w:val="false"/>
          <w:i w:val="false"/>
          <w:color w:val="000000"/>
          <w:vertAlign w:val="subscript"/>
        </w:rPr>
        <w:t>б</w:t>
      </w:r>
      <w:r>
        <w:rPr>
          <w:rFonts w:ascii="Times New Roman"/>
          <w:b w:val="false"/>
          <w:i w:val="false"/>
          <w:color w:val="000000"/>
          <w:sz w:val="28"/>
        </w:rPr>
        <w:t>) есепке ала отырып жүргізіледі.</w:t>
      </w:r>
    </w:p>
    <w:bookmarkEnd w:id="9034"/>
    <w:bookmarkStart w:name="z19529" w:id="9035"/>
    <w:p>
      <w:pPr>
        <w:spacing w:after="0"/>
        <w:ind w:left="0"/>
        <w:jc w:val="both"/>
      </w:pPr>
      <w:r>
        <w:rPr>
          <w:rFonts w:ascii="Times New Roman"/>
          <w:b w:val="false"/>
          <w:i w:val="false"/>
          <w:color w:val="000000"/>
          <w:sz w:val="28"/>
        </w:rPr>
        <w:t>
      9. Пеш камераларынан дайын коксты шығару кезіндегі шығындыларды анықтау шаңсыздандыру қондырғысына шығару газдарын эвакуациялау құрылғыларының нақты тиімділігін (К</w:t>
      </w:r>
      <w:r>
        <w:rPr>
          <w:rFonts w:ascii="Times New Roman"/>
          <w:b w:val="false"/>
          <w:i w:val="false"/>
          <w:color w:val="000000"/>
          <w:vertAlign w:val="subscript"/>
        </w:rPr>
        <w:t>отс</w:t>
      </w:r>
      <w:r>
        <w:rPr>
          <w:rFonts w:ascii="Times New Roman"/>
          <w:b w:val="false"/>
          <w:i w:val="false"/>
          <w:color w:val="000000"/>
          <w:sz w:val="28"/>
        </w:rPr>
        <w:t>) есепке ала отырып жүргізіледі (УБВК).</w:t>
      </w:r>
    </w:p>
    <w:bookmarkEnd w:id="9035"/>
    <w:bookmarkStart w:name="z19530" w:id="9036"/>
    <w:p>
      <w:pPr>
        <w:spacing w:after="0"/>
        <w:ind w:left="0"/>
        <w:jc w:val="both"/>
      </w:pPr>
      <w:r>
        <w:rPr>
          <w:rFonts w:ascii="Times New Roman"/>
          <w:b w:val="false"/>
          <w:i w:val="false"/>
          <w:color w:val="000000"/>
          <w:sz w:val="28"/>
        </w:rPr>
        <w:t>
      10. Бір кокстық батареяда пештерді қосу кезіндегі і-дің зиянды заттың жалпы шығарындысы былай анықталады:</w:t>
      </w:r>
    </w:p>
    <w:bookmarkEnd w:id="9036"/>
    <w:bookmarkStart w:name="z19531" w:id="9037"/>
    <w:p>
      <w:pPr>
        <w:spacing w:after="0"/>
        <w:ind w:left="0"/>
        <w:jc w:val="both"/>
      </w:pPr>
      <w:r>
        <w:rPr>
          <w:rFonts w:ascii="Times New Roman"/>
          <w:b w:val="false"/>
          <w:i w:val="false"/>
          <w:color w:val="000000"/>
          <w:sz w:val="28"/>
        </w:rPr>
        <w:t>
      G</w:t>
      </w:r>
      <w:r>
        <w:rPr>
          <w:rFonts w:ascii="Times New Roman"/>
          <w:b w:val="false"/>
          <w:i w:val="false"/>
          <w:color w:val="000000"/>
          <w:vertAlign w:val="subscript"/>
        </w:rPr>
        <w:t>i</w:t>
      </w:r>
      <w:r>
        <w:rPr>
          <w:rFonts w:ascii="Times New Roman"/>
          <w:b w:val="false"/>
          <w:i w:val="false"/>
          <w:color w:val="000000"/>
          <w:sz w:val="28"/>
        </w:rPr>
        <w:t xml:space="preserve"> = k</w:t>
      </w:r>
      <w:r>
        <w:rPr>
          <w:rFonts w:ascii="Times New Roman"/>
          <w:b w:val="false"/>
          <w:i w:val="false"/>
          <w:color w:val="000000"/>
          <w:vertAlign w:val="subscript"/>
        </w:rPr>
        <w:t>1</w:t>
      </w:r>
      <w:r>
        <w:rPr>
          <w:rFonts w:ascii="Times New Roman"/>
          <w:b w:val="false"/>
          <w:i w:val="false"/>
          <w:color w:val="000000"/>
          <w:vertAlign w:val="superscript"/>
        </w:rPr>
        <w:t>.</w:t>
      </w:r>
      <w:r>
        <w:rPr>
          <w:rFonts w:ascii="Times New Roman"/>
          <w:b w:val="false"/>
          <w:i w:val="false"/>
          <w:color w:val="000000"/>
          <w:sz w:val="28"/>
        </w:rPr>
        <w:t>q</w:t>
      </w:r>
      <w:r>
        <w:rPr>
          <w:rFonts w:ascii="Times New Roman"/>
          <w:b w:val="false"/>
          <w:i w:val="false"/>
          <w:color w:val="000000"/>
          <w:vertAlign w:val="subscript"/>
        </w:rPr>
        <w:t xml:space="preserve">i </w:t>
      </w:r>
      <w:r>
        <w:rPr>
          <w:rFonts w:ascii="Times New Roman"/>
          <w:b w:val="false"/>
          <w:i w:val="false"/>
          <w:color w:val="000000"/>
          <w:vertAlign w:val="superscript"/>
        </w:rPr>
        <w:t>.</w:t>
      </w:r>
      <w:r>
        <w:rPr>
          <w:rFonts w:ascii="Times New Roman"/>
          <w:b w:val="false"/>
          <w:i w:val="false"/>
          <w:color w:val="000000"/>
          <w:sz w:val="28"/>
        </w:rPr>
        <w:t>П(1-K)</w:t>
      </w:r>
      <w:r>
        <w:rPr>
          <w:rFonts w:ascii="Times New Roman"/>
          <w:b w:val="false"/>
          <w:i w:val="false"/>
          <w:color w:val="000000"/>
          <w:vertAlign w:val="superscript"/>
        </w:rPr>
        <w:t>.</w:t>
      </w:r>
      <w:r>
        <w:rPr>
          <w:rFonts w:ascii="Times New Roman"/>
          <w:b w:val="false"/>
          <w:i w:val="false"/>
          <w:color w:val="000000"/>
          <w:sz w:val="28"/>
        </w:rPr>
        <w:t>10</w:t>
      </w:r>
      <w:r>
        <w:rPr>
          <w:rFonts w:ascii="Times New Roman"/>
          <w:b w:val="false"/>
          <w:i w:val="false"/>
          <w:color w:val="000000"/>
          <w:vertAlign w:val="superscript"/>
        </w:rPr>
        <w:t>-6</w:t>
      </w:r>
      <w:r>
        <w:rPr>
          <w:rFonts w:ascii="Times New Roman"/>
          <w:b w:val="false"/>
          <w:i w:val="false"/>
          <w:color w:val="000000"/>
          <w:sz w:val="28"/>
        </w:rPr>
        <w:t>, жылына/т</w:t>
      </w:r>
    </w:p>
    <w:bookmarkEnd w:id="9037"/>
    <w:bookmarkStart w:name="z19532" w:id="9038"/>
    <w:p>
      <w:pPr>
        <w:spacing w:after="0"/>
        <w:ind w:left="0"/>
        <w:jc w:val="both"/>
      </w:pPr>
      <w:r>
        <w:rPr>
          <w:rFonts w:ascii="Times New Roman"/>
          <w:b w:val="false"/>
          <w:i w:val="false"/>
          <w:color w:val="000000"/>
          <w:sz w:val="28"/>
        </w:rPr>
        <w:t>
      g</w:t>
      </w:r>
      <w:r>
        <w:rPr>
          <w:rFonts w:ascii="Times New Roman"/>
          <w:b w:val="false"/>
          <w:i w:val="false"/>
          <w:color w:val="000000"/>
          <w:vertAlign w:val="subscript"/>
        </w:rPr>
        <w:t>i</w:t>
      </w:r>
      <w:r>
        <w:rPr>
          <w:rFonts w:ascii="Times New Roman"/>
          <w:b w:val="false"/>
          <w:i w:val="false"/>
          <w:color w:val="000000"/>
          <w:sz w:val="28"/>
        </w:rPr>
        <w:t xml:space="preserve"> = G</w:t>
      </w:r>
      <w:r>
        <w:rPr>
          <w:rFonts w:ascii="Times New Roman"/>
          <w:b w:val="false"/>
          <w:i w:val="false"/>
          <w:color w:val="000000"/>
          <w:vertAlign w:val="subscript"/>
        </w:rPr>
        <w:t xml:space="preserve">i </w:t>
      </w:r>
      <w:r>
        <w:rPr>
          <w:rFonts w:ascii="Times New Roman"/>
          <w:b w:val="false"/>
          <w:i w:val="false"/>
          <w:color w:val="000000"/>
          <w:vertAlign w:val="superscript"/>
        </w:rPr>
        <w:t>.</w:t>
      </w:r>
      <w:r>
        <w:rPr>
          <w:rFonts w:ascii="Times New Roman"/>
          <w:b w:val="false"/>
          <w:i w:val="false"/>
          <w:color w:val="000000"/>
          <w:sz w:val="28"/>
        </w:rPr>
        <w:t>10</w:t>
      </w:r>
      <w:r>
        <w:rPr>
          <w:rFonts w:ascii="Times New Roman"/>
          <w:b w:val="false"/>
          <w:i w:val="false"/>
          <w:color w:val="000000"/>
          <w:vertAlign w:val="superscript"/>
        </w:rPr>
        <w:t>6</w:t>
      </w:r>
      <w:r>
        <w:rPr>
          <w:rFonts w:ascii="Times New Roman"/>
          <w:b w:val="false"/>
          <w:i w:val="false"/>
          <w:color w:val="000000"/>
          <w:sz w:val="28"/>
        </w:rPr>
        <w:t xml:space="preserve"> / (t </w:t>
      </w:r>
      <w:r>
        <w:rPr>
          <w:rFonts w:ascii="Times New Roman"/>
          <w:b w:val="false"/>
          <w:i w:val="false"/>
          <w:color w:val="000000"/>
          <w:vertAlign w:val="superscript"/>
        </w:rPr>
        <w:t>.</w:t>
      </w:r>
      <w:r>
        <w:rPr>
          <w:rFonts w:ascii="Times New Roman"/>
          <w:b w:val="false"/>
          <w:i w:val="false"/>
          <w:color w:val="000000"/>
          <w:sz w:val="28"/>
        </w:rPr>
        <w:t>3600) , с/г</w:t>
      </w:r>
    </w:p>
    <w:bookmarkEnd w:id="9038"/>
    <w:bookmarkStart w:name="z19533" w:id="9039"/>
    <w:p>
      <w:pPr>
        <w:spacing w:after="0"/>
        <w:ind w:left="0"/>
        <w:jc w:val="both"/>
      </w:pPr>
      <w:r>
        <w:rPr>
          <w:rFonts w:ascii="Times New Roman"/>
          <w:b w:val="false"/>
          <w:i w:val="false"/>
          <w:color w:val="000000"/>
          <w:sz w:val="28"/>
        </w:rPr>
        <w:t>
      мұндағы k</w:t>
      </w:r>
      <w:r>
        <w:rPr>
          <w:rFonts w:ascii="Times New Roman"/>
          <w:b w:val="false"/>
          <w:i w:val="false"/>
          <w:color w:val="000000"/>
          <w:vertAlign w:val="subscript"/>
        </w:rPr>
        <w:t>1</w:t>
      </w:r>
      <w:r>
        <w:rPr>
          <w:rFonts w:ascii="Times New Roman"/>
          <w:b w:val="false"/>
          <w:i w:val="false"/>
          <w:color w:val="000000"/>
          <w:sz w:val="28"/>
        </w:rPr>
        <w:t xml:space="preserve"> – аталған батареядағы шихталар мен коксты газдың құрамын есептейтін коэффициент, оны салалық институт белгілейді;</w:t>
      </w:r>
    </w:p>
    <w:bookmarkEnd w:id="9039"/>
    <w:bookmarkStart w:name="z19534" w:id="9040"/>
    <w:p>
      <w:pPr>
        <w:spacing w:after="0"/>
        <w:ind w:left="0"/>
        <w:jc w:val="both"/>
      </w:pPr>
      <w:r>
        <w:rPr>
          <w:rFonts w:ascii="Times New Roman"/>
          <w:b w:val="false"/>
          <w:i w:val="false"/>
          <w:color w:val="000000"/>
          <w:sz w:val="28"/>
        </w:rPr>
        <w:t>
      q</w:t>
      </w:r>
      <w:r>
        <w:rPr>
          <w:rFonts w:ascii="Times New Roman"/>
          <w:b w:val="false"/>
          <w:i w:val="false"/>
          <w:color w:val="000000"/>
          <w:vertAlign w:val="subscript"/>
        </w:rPr>
        <w:t>i</w:t>
      </w:r>
      <w:r>
        <w:rPr>
          <w:rFonts w:ascii="Times New Roman"/>
          <w:b w:val="false"/>
          <w:i w:val="false"/>
          <w:color w:val="000000"/>
          <w:sz w:val="28"/>
        </w:rPr>
        <w:t xml:space="preserve"> – і-зиянды заттың үлестік шығарындысы, г/т кокс (1, 2-кесте) осы Әдістеменің қосымшасына сәйкес;</w:t>
      </w:r>
    </w:p>
    <w:bookmarkEnd w:id="9040"/>
    <w:bookmarkStart w:name="z19535" w:id="9041"/>
    <w:p>
      <w:pPr>
        <w:spacing w:after="0"/>
        <w:ind w:left="0"/>
        <w:jc w:val="both"/>
      </w:pPr>
      <w:r>
        <w:rPr>
          <w:rFonts w:ascii="Times New Roman"/>
          <w:b w:val="false"/>
          <w:i w:val="false"/>
          <w:color w:val="000000"/>
          <w:sz w:val="28"/>
        </w:rPr>
        <w:t>
      П – осы батареядағы кокс өндірісі, жылына/т;</w:t>
      </w:r>
    </w:p>
    <w:bookmarkEnd w:id="9041"/>
    <w:bookmarkStart w:name="z19536" w:id="9042"/>
    <w:p>
      <w:pPr>
        <w:spacing w:after="0"/>
        <w:ind w:left="0"/>
        <w:jc w:val="both"/>
      </w:pPr>
      <w:r>
        <w:rPr>
          <w:rFonts w:ascii="Times New Roman"/>
          <w:b w:val="false"/>
          <w:i w:val="false"/>
          <w:color w:val="000000"/>
          <w:sz w:val="28"/>
        </w:rPr>
        <w:t>
      K – табиғатты қорғау іс-шаралары тиімділігінің коэффициенті:</w:t>
      </w:r>
    </w:p>
    <w:bookmarkEnd w:id="9042"/>
    <w:bookmarkStart w:name="z19537" w:id="9043"/>
    <w:p>
      <w:pPr>
        <w:spacing w:after="0"/>
        <w:ind w:left="0"/>
        <w:jc w:val="both"/>
      </w:pPr>
      <w:r>
        <w:rPr>
          <w:rFonts w:ascii="Times New Roman"/>
          <w:b w:val="false"/>
          <w:i w:val="false"/>
          <w:color w:val="000000"/>
          <w:sz w:val="28"/>
        </w:rPr>
        <w:t>
      К = K</w:t>
      </w:r>
      <w:r>
        <w:rPr>
          <w:rFonts w:ascii="Times New Roman"/>
          <w:b w:val="false"/>
          <w:i w:val="false"/>
          <w:color w:val="000000"/>
          <w:vertAlign w:val="subscript"/>
        </w:rPr>
        <w:t>б</w:t>
      </w:r>
      <w:r>
        <w:rPr>
          <w:rFonts w:ascii="Times New Roman"/>
          <w:b w:val="false"/>
          <w:i w:val="false"/>
          <w:color w:val="000000"/>
          <w:sz w:val="28"/>
        </w:rPr>
        <w:t xml:space="preserve"> қосу шығарындыларын есептеу кезінде немесе</w:t>
      </w:r>
    </w:p>
    <w:bookmarkEnd w:id="9043"/>
    <w:bookmarkStart w:name="z19538" w:id="9044"/>
    <w:p>
      <w:pPr>
        <w:spacing w:after="0"/>
        <w:ind w:left="0"/>
        <w:jc w:val="both"/>
      </w:pPr>
      <w:r>
        <w:rPr>
          <w:rFonts w:ascii="Times New Roman"/>
          <w:b w:val="false"/>
          <w:i w:val="false"/>
          <w:color w:val="000000"/>
          <w:sz w:val="28"/>
        </w:rPr>
        <w:t>
      К = K</w:t>
      </w:r>
      <w:r>
        <w:rPr>
          <w:rFonts w:ascii="Times New Roman"/>
          <w:b w:val="false"/>
          <w:i w:val="false"/>
          <w:color w:val="000000"/>
          <w:vertAlign w:val="subscript"/>
        </w:rPr>
        <w:t>отс</w:t>
      </w:r>
      <w:r>
        <w:rPr>
          <w:rFonts w:ascii="Times New Roman"/>
          <w:b w:val="false"/>
          <w:i w:val="false"/>
          <w:color w:val="000000"/>
          <w:sz w:val="28"/>
        </w:rPr>
        <w:t xml:space="preserve"> шығару шығарындыларын есептеу кезінде</w:t>
      </w:r>
    </w:p>
    <w:bookmarkEnd w:id="9044"/>
    <w:bookmarkStart w:name="z19539" w:id="9045"/>
    <w:p>
      <w:pPr>
        <w:spacing w:after="0"/>
        <w:ind w:left="0"/>
        <w:jc w:val="both"/>
      </w:pPr>
      <w:r>
        <w:rPr>
          <w:rFonts w:ascii="Times New Roman"/>
          <w:b w:val="false"/>
          <w:i w:val="false"/>
          <w:color w:val="000000"/>
          <w:sz w:val="28"/>
        </w:rPr>
        <w:t>
      t – циклдық іркілістерді ескере отырып, батареялар жұмысының уақыты, сағ/жылына.</w:t>
      </w:r>
    </w:p>
    <w:bookmarkEnd w:id="9045"/>
    <w:bookmarkStart w:name="z19540" w:id="9046"/>
    <w:p>
      <w:pPr>
        <w:spacing w:after="0"/>
        <w:ind w:left="0"/>
        <w:jc w:val="left"/>
      </w:pPr>
      <w:r>
        <w:rPr>
          <w:rFonts w:ascii="Times New Roman"/>
          <w:b/>
          <w:i w:val="false"/>
          <w:color w:val="000000"/>
        </w:rPr>
        <w:t xml:space="preserve"> 4. Сөндіру мұнарасы арқылы және кокс рампаларында коксты сөндіру кезінде бөлінетін зиянды заттардың шығарылуын есептеу. </w:t>
      </w:r>
    </w:p>
    <w:bookmarkEnd w:id="9046"/>
    <w:bookmarkStart w:name="z19541" w:id="9047"/>
    <w:p>
      <w:pPr>
        <w:spacing w:after="0"/>
        <w:ind w:left="0"/>
        <w:jc w:val="both"/>
      </w:pPr>
      <w:r>
        <w:rPr>
          <w:rFonts w:ascii="Times New Roman"/>
          <w:b w:val="false"/>
          <w:i w:val="false"/>
          <w:color w:val="000000"/>
          <w:sz w:val="28"/>
        </w:rPr>
        <w:t>
      11. Коксты ылғалды түрде сөндіру кезіндегі жалпы шығарынды мына формула бойынша анықталады:</w:t>
      </w:r>
    </w:p>
    <w:bookmarkEnd w:id="9047"/>
    <w:bookmarkStart w:name="z19542" w:id="9048"/>
    <w:p>
      <w:pPr>
        <w:spacing w:after="0"/>
        <w:ind w:left="0"/>
        <w:jc w:val="both"/>
      </w:pPr>
      <w:r>
        <w:rPr>
          <w:rFonts w:ascii="Times New Roman"/>
          <w:b w:val="false"/>
          <w:i w:val="false"/>
          <w:color w:val="000000"/>
          <w:sz w:val="28"/>
        </w:rPr>
        <w:t>
      G</w:t>
      </w:r>
      <w:r>
        <w:rPr>
          <w:rFonts w:ascii="Times New Roman"/>
          <w:b w:val="false"/>
          <w:i w:val="false"/>
          <w:color w:val="000000"/>
          <w:vertAlign w:val="subscript"/>
        </w:rPr>
        <w:t>i</w:t>
      </w:r>
      <w:r>
        <w:rPr>
          <w:rFonts w:ascii="Times New Roman"/>
          <w:b w:val="false"/>
          <w:i w:val="false"/>
          <w:color w:val="000000"/>
          <w:sz w:val="28"/>
        </w:rPr>
        <w:t xml:space="preserve"> = q</w:t>
      </w:r>
      <w:r>
        <w:rPr>
          <w:rFonts w:ascii="Times New Roman"/>
          <w:b w:val="false"/>
          <w:i w:val="false"/>
          <w:color w:val="000000"/>
          <w:vertAlign w:val="subscript"/>
        </w:rPr>
        <w:t>i</w:t>
      </w:r>
      <w:r>
        <w:rPr>
          <w:rFonts w:ascii="Times New Roman"/>
          <w:b w:val="false"/>
          <w:i w:val="false"/>
          <w:color w:val="000000"/>
          <w:sz w:val="28"/>
        </w:rPr>
        <w:t>*Ө*10</w:t>
      </w:r>
      <w:r>
        <w:rPr>
          <w:rFonts w:ascii="Times New Roman"/>
          <w:b w:val="false"/>
          <w:i w:val="false"/>
          <w:color w:val="000000"/>
          <w:vertAlign w:val="superscript"/>
        </w:rPr>
        <w:t>-6</w:t>
      </w:r>
      <w:r>
        <w:rPr>
          <w:rFonts w:ascii="Times New Roman"/>
          <w:b w:val="false"/>
          <w:i w:val="false"/>
          <w:color w:val="000000"/>
          <w:sz w:val="28"/>
        </w:rPr>
        <w:t>, жылына/т</w:t>
      </w:r>
    </w:p>
    <w:bookmarkEnd w:id="9048"/>
    <w:bookmarkStart w:name="z19543" w:id="9049"/>
    <w:p>
      <w:pPr>
        <w:spacing w:after="0"/>
        <w:ind w:left="0"/>
        <w:jc w:val="both"/>
      </w:pPr>
      <w:r>
        <w:rPr>
          <w:rFonts w:ascii="Times New Roman"/>
          <w:b w:val="false"/>
          <w:i w:val="false"/>
          <w:color w:val="000000"/>
          <w:sz w:val="28"/>
        </w:rPr>
        <w:t>
      мұндағы q</w:t>
      </w:r>
      <w:r>
        <w:rPr>
          <w:rFonts w:ascii="Times New Roman"/>
          <w:b w:val="false"/>
          <w:i w:val="false"/>
          <w:color w:val="000000"/>
          <w:vertAlign w:val="subscript"/>
        </w:rPr>
        <w:t>i</w:t>
      </w:r>
      <w:r>
        <w:rPr>
          <w:rFonts w:ascii="Times New Roman"/>
          <w:b w:val="false"/>
          <w:i w:val="false"/>
          <w:color w:val="000000"/>
          <w:sz w:val="28"/>
        </w:rPr>
        <w:t xml:space="preserve"> – ластаушы заттың үлестік шығарындысы, г/т кокс (3-кесте), осы Әдістеменің қосымшасына сәйкес;</w:t>
      </w:r>
    </w:p>
    <w:bookmarkEnd w:id="9049"/>
    <w:bookmarkStart w:name="z19544" w:id="9050"/>
    <w:p>
      <w:pPr>
        <w:spacing w:after="0"/>
        <w:ind w:left="0"/>
        <w:jc w:val="both"/>
      </w:pPr>
      <w:r>
        <w:rPr>
          <w:rFonts w:ascii="Times New Roman"/>
          <w:b w:val="false"/>
          <w:i w:val="false"/>
          <w:color w:val="000000"/>
          <w:sz w:val="28"/>
        </w:rPr>
        <w:t>
      Ө - кокс өндірісі.</w:t>
      </w:r>
    </w:p>
    <w:bookmarkEnd w:id="9050"/>
    <w:bookmarkStart w:name="z19545" w:id="9051"/>
    <w:p>
      <w:pPr>
        <w:spacing w:after="0"/>
        <w:ind w:left="0"/>
        <w:jc w:val="left"/>
      </w:pPr>
      <w:r>
        <w:rPr>
          <w:rFonts w:ascii="Times New Roman"/>
          <w:b/>
          <w:i w:val="false"/>
          <w:color w:val="000000"/>
        </w:rPr>
        <w:t xml:space="preserve"> 2. Домналық және конвертерлік өндірістер жабдықтарынан атмосфераға ластаушы заттардың шығарылуын есептеу.</w:t>
      </w:r>
    </w:p>
    <w:bookmarkEnd w:id="9051"/>
    <w:bookmarkStart w:name="z19546" w:id="9052"/>
    <w:p>
      <w:pPr>
        <w:spacing w:after="0"/>
        <w:ind w:left="0"/>
        <w:jc w:val="both"/>
      </w:pPr>
      <w:r>
        <w:rPr>
          <w:rFonts w:ascii="Times New Roman"/>
          <w:b w:val="false"/>
          <w:i w:val="false"/>
          <w:color w:val="000000"/>
          <w:sz w:val="28"/>
        </w:rPr>
        <w:t xml:space="preserve">
      12. Бұл әдістеме домналық және конвертерлің өндіріс жабдықтарынан атмосфералық ауаға шығатын ластаушы заттардың шығарындыларын анықтауға арналған. </w:t>
      </w:r>
    </w:p>
    <w:bookmarkEnd w:id="9052"/>
    <w:bookmarkStart w:name="z19547" w:id="9053"/>
    <w:p>
      <w:pPr>
        <w:spacing w:after="0"/>
        <w:ind w:left="0"/>
        <w:jc w:val="both"/>
      </w:pPr>
      <w:r>
        <w:rPr>
          <w:rFonts w:ascii="Times New Roman"/>
          <w:b w:val="false"/>
          <w:i w:val="false"/>
          <w:color w:val="000000"/>
          <w:sz w:val="28"/>
        </w:rPr>
        <w:t xml:space="preserve">
      Шығарындылардың үлестік көрсеткіштері негізінде есептік әдіспен домналық және конвертерлік өндірістердің кейбір үдерістері кезіндегі шығарындыларды есептеудің тәртібін белгілейді. </w:t>
      </w:r>
    </w:p>
    <w:bookmarkEnd w:id="9053"/>
    <w:bookmarkStart w:name="z19548" w:id="9054"/>
    <w:p>
      <w:pPr>
        <w:spacing w:after="0"/>
        <w:ind w:left="0"/>
        <w:jc w:val="both"/>
      </w:pPr>
      <w:r>
        <w:rPr>
          <w:rFonts w:ascii="Times New Roman"/>
          <w:b w:val="false"/>
          <w:i w:val="false"/>
          <w:color w:val="000000"/>
          <w:sz w:val="28"/>
        </w:rPr>
        <w:t xml:space="preserve">
      Скиптерді тиеу және түсіру кезінде түзілетін, құю машиналары ғимаратының әйнектелген шығыңқы жері арқылы бөлінетін, домналық газдың газ құбырларынан газдың кеміп қалуы кезінде, гидроастаулы құрылғыларда шлакты қайта өңдеу кезінде – домналық өндіріс кезінде, шойын арбадан миксерге шойынды құю кезінде, миксерден шойынды құйып алғанда, скрап үйгенде, шойынды құйғанда, конвертерлік өндірісте – болат пен шлакты құю кезінде зиянды заттардың шығарындыларынан атмосфераға түсетін ластаушы заттар шығарындыларының көздеріне қатысты қолданылады. </w:t>
      </w:r>
    </w:p>
    <w:bookmarkEnd w:id="9054"/>
    <w:bookmarkStart w:name="z19549" w:id="9055"/>
    <w:p>
      <w:pPr>
        <w:spacing w:after="0"/>
        <w:ind w:left="0"/>
        <w:jc w:val="both"/>
      </w:pPr>
      <w:r>
        <w:rPr>
          <w:rFonts w:ascii="Times New Roman"/>
          <w:b w:val="false"/>
          <w:i w:val="false"/>
          <w:color w:val="000000"/>
          <w:sz w:val="28"/>
        </w:rPr>
        <w:t xml:space="preserve">
      13. Бұл құжат: </w:t>
      </w:r>
    </w:p>
    <w:bookmarkEnd w:id="9055"/>
    <w:bookmarkStart w:name="z19550" w:id="9056"/>
    <w:p>
      <w:pPr>
        <w:spacing w:after="0"/>
        <w:ind w:left="0"/>
        <w:jc w:val="both"/>
      </w:pPr>
      <w:r>
        <w:rPr>
          <w:rFonts w:ascii="Times New Roman"/>
          <w:b w:val="false"/>
          <w:i w:val="false"/>
          <w:color w:val="000000"/>
          <w:sz w:val="28"/>
        </w:rPr>
        <w:t>
      кокс-химиялық өндірісі кезіндегі ластаушы заттардың шығаруларын анықтау бойынша бірыңғай әдістемелік негіз жасау мақсатында дайындалды;</w:t>
      </w:r>
    </w:p>
    <w:bookmarkEnd w:id="9056"/>
    <w:bookmarkStart w:name="z19551" w:id="9057"/>
    <w:p>
      <w:pPr>
        <w:spacing w:after="0"/>
        <w:ind w:left="0"/>
        <w:jc w:val="both"/>
      </w:pPr>
      <w:r>
        <w:rPr>
          <w:rFonts w:ascii="Times New Roman"/>
          <w:b w:val="false"/>
          <w:i w:val="false"/>
          <w:color w:val="000000"/>
          <w:sz w:val="28"/>
        </w:rPr>
        <w:t xml:space="preserve">
      кәсіпорындар мен қоршаған ортаны қорғау жөніндегі аумақтық басқармаларда, қалдықтарды нормалау және рұқсат етілген шектік шығарындылардың (РШҚ) белгіленген нормативтерінің сақталуын бақылау жөнінде жұмыс жүргізетін мамандандырылған ұйымдарда қолданылады. </w:t>
      </w:r>
    </w:p>
    <w:bookmarkEnd w:id="9057"/>
    <w:bookmarkStart w:name="z19552" w:id="9058"/>
    <w:p>
      <w:pPr>
        <w:spacing w:after="0"/>
        <w:ind w:left="0"/>
        <w:jc w:val="both"/>
      </w:pPr>
      <w:r>
        <w:rPr>
          <w:rFonts w:ascii="Times New Roman"/>
          <w:b w:val="false"/>
          <w:i w:val="false"/>
          <w:color w:val="000000"/>
          <w:sz w:val="28"/>
        </w:rPr>
        <w:t xml:space="preserve">
      Бұл құжат бойынша алынған нәтижелер қолданыстағы кәсіпорындар мен нысандарда қалдықтарды есепке алу және нормалау кезінде, сондай-ақ, жаңа салынатын нысанның жоба алдындағы және жобалық құжаттамасын әзірлеу кезінде бастапқы мәліметтер ретінде пайдаланылады. </w:t>
      </w:r>
    </w:p>
    <w:bookmarkEnd w:id="9058"/>
    <w:bookmarkStart w:name="z19553" w:id="9059"/>
    <w:p>
      <w:pPr>
        <w:spacing w:after="0"/>
        <w:ind w:left="0"/>
        <w:jc w:val="both"/>
      </w:pPr>
      <w:r>
        <w:rPr>
          <w:rFonts w:ascii="Times New Roman"/>
          <w:b w:val="false"/>
          <w:i w:val="false"/>
          <w:color w:val="000000"/>
          <w:sz w:val="28"/>
        </w:rPr>
        <w:t xml:space="preserve">
      Ұсынылып отырған әдістеме домналық және конверторлық өндірістің барлық өндірістік үдерістері қамтылмаған. Оған жаңа өндірістерді енгізу мақсатында қолданыстағы құжатқа түзету енгізу ұсынылуы тиіс. </w:t>
      </w:r>
    </w:p>
    <w:bookmarkEnd w:id="9059"/>
    <w:bookmarkStart w:name="z19554" w:id="9060"/>
    <w:p>
      <w:pPr>
        <w:spacing w:after="0"/>
        <w:ind w:left="0"/>
        <w:jc w:val="left"/>
      </w:pPr>
      <w:r>
        <w:rPr>
          <w:rFonts w:ascii="Times New Roman"/>
          <w:b/>
          <w:i w:val="false"/>
          <w:color w:val="000000"/>
        </w:rPr>
        <w:t xml:space="preserve"> 1. Домналық өндіріс кезінде түзілетін зиянды заттардың шығарылуын есептеу</w:t>
      </w:r>
    </w:p>
    <w:bookmarkEnd w:id="9060"/>
    <w:bookmarkStart w:name="z19555" w:id="9061"/>
    <w:p>
      <w:pPr>
        <w:spacing w:after="0"/>
        <w:ind w:left="0"/>
        <w:jc w:val="both"/>
      </w:pPr>
      <w:r>
        <w:rPr>
          <w:rFonts w:ascii="Times New Roman"/>
          <w:b w:val="false"/>
          <w:i w:val="false"/>
          <w:color w:val="000000"/>
          <w:sz w:val="28"/>
        </w:rPr>
        <w:t>
      14. Шойын өндірісінің кейбір кезеңдерінде жалпы шығарынды мына формула бойынша анықталады:</w:t>
      </w:r>
    </w:p>
    <w:bookmarkEnd w:id="9061"/>
    <w:bookmarkStart w:name="z19556" w:id="9062"/>
    <w:p>
      <w:pPr>
        <w:spacing w:after="0"/>
        <w:ind w:left="0"/>
        <w:jc w:val="both"/>
      </w:pPr>
      <w:r>
        <w:rPr>
          <w:rFonts w:ascii="Times New Roman"/>
          <w:b w:val="false"/>
          <w:i w:val="false"/>
          <w:color w:val="000000"/>
          <w:sz w:val="28"/>
        </w:rPr>
        <w:t>
      G</w:t>
      </w:r>
      <w:r>
        <w:rPr>
          <w:rFonts w:ascii="Times New Roman"/>
          <w:b w:val="false"/>
          <w:i w:val="false"/>
          <w:color w:val="000000"/>
          <w:vertAlign w:val="subscript"/>
        </w:rPr>
        <w:t>i</w:t>
      </w:r>
      <w:r>
        <w:rPr>
          <w:rFonts w:ascii="Times New Roman"/>
          <w:b w:val="false"/>
          <w:i w:val="false"/>
          <w:color w:val="000000"/>
          <w:sz w:val="28"/>
        </w:rPr>
        <w:t xml:space="preserve"> = q</w:t>
      </w:r>
      <w:r>
        <w:rPr>
          <w:rFonts w:ascii="Times New Roman"/>
          <w:b w:val="false"/>
          <w:i w:val="false"/>
          <w:color w:val="000000"/>
          <w:vertAlign w:val="subscript"/>
        </w:rPr>
        <w:t>i *</w:t>
      </w:r>
      <w:r>
        <w:rPr>
          <w:rFonts w:ascii="Times New Roman"/>
          <w:b w:val="false"/>
          <w:i w:val="false"/>
          <w:color w:val="000000"/>
          <w:sz w:val="28"/>
        </w:rPr>
        <w:t xml:space="preserve"> Ө </w:t>
      </w:r>
      <w:r>
        <w:rPr>
          <w:rFonts w:ascii="Times New Roman"/>
          <w:b w:val="false"/>
          <w:i w:val="false"/>
          <w:color w:val="000000"/>
          <w:vertAlign w:val="subscript"/>
        </w:rPr>
        <w:t>*</w:t>
      </w:r>
      <w:r>
        <w:rPr>
          <w:rFonts w:ascii="Times New Roman"/>
          <w:b w:val="false"/>
          <w:i w:val="false"/>
          <w:color w:val="000000"/>
          <w:sz w:val="28"/>
        </w:rPr>
        <w:t xml:space="preserve"> 10</w:t>
      </w:r>
      <w:r>
        <w:rPr>
          <w:rFonts w:ascii="Times New Roman"/>
          <w:b w:val="false"/>
          <w:i w:val="false"/>
          <w:color w:val="000000"/>
          <w:vertAlign w:val="superscript"/>
        </w:rPr>
        <w:t>-3</w:t>
      </w:r>
      <w:r>
        <w:rPr>
          <w:rFonts w:ascii="Times New Roman"/>
          <w:b w:val="false"/>
          <w:i w:val="false"/>
          <w:color w:val="000000"/>
          <w:sz w:val="28"/>
        </w:rPr>
        <w:t xml:space="preserve"> , жылына/т</w:t>
      </w:r>
    </w:p>
    <w:bookmarkEnd w:id="9062"/>
    <w:bookmarkStart w:name="z19557" w:id="9063"/>
    <w:p>
      <w:pPr>
        <w:spacing w:after="0"/>
        <w:ind w:left="0"/>
        <w:jc w:val="both"/>
      </w:pPr>
      <w:r>
        <w:rPr>
          <w:rFonts w:ascii="Times New Roman"/>
          <w:b w:val="false"/>
          <w:i w:val="false"/>
          <w:color w:val="000000"/>
          <w:sz w:val="28"/>
        </w:rPr>
        <w:t>
      мұндағы; q</w:t>
      </w:r>
      <w:r>
        <w:rPr>
          <w:rFonts w:ascii="Times New Roman"/>
          <w:b w:val="false"/>
          <w:i w:val="false"/>
          <w:color w:val="000000"/>
          <w:vertAlign w:val="subscript"/>
        </w:rPr>
        <w:t>i</w:t>
      </w:r>
      <w:r>
        <w:rPr>
          <w:rFonts w:ascii="Times New Roman"/>
          <w:b w:val="false"/>
          <w:i w:val="false"/>
          <w:color w:val="000000"/>
          <w:sz w:val="28"/>
        </w:rPr>
        <w:t xml:space="preserve"> – ластаушы заттың үлестік шығарындысы, кг/т шойын (4-кесте) осы Әдістеменің қосымшасына сәйкес;</w:t>
      </w:r>
    </w:p>
    <w:bookmarkEnd w:id="9063"/>
    <w:bookmarkStart w:name="z19558" w:id="9064"/>
    <w:p>
      <w:pPr>
        <w:spacing w:after="0"/>
        <w:ind w:left="0"/>
        <w:jc w:val="both"/>
      </w:pPr>
      <w:r>
        <w:rPr>
          <w:rFonts w:ascii="Times New Roman"/>
          <w:b w:val="false"/>
          <w:i w:val="false"/>
          <w:color w:val="000000"/>
          <w:sz w:val="28"/>
        </w:rPr>
        <w:t>
      Ө – шойын өндірісі (т).</w:t>
      </w:r>
    </w:p>
    <w:bookmarkEnd w:id="9064"/>
    <w:bookmarkStart w:name="z19559" w:id="9065"/>
    <w:p>
      <w:pPr>
        <w:spacing w:after="0"/>
        <w:ind w:left="0"/>
        <w:jc w:val="left"/>
      </w:pPr>
      <w:r>
        <w:rPr>
          <w:rFonts w:ascii="Times New Roman"/>
          <w:b/>
          <w:i w:val="false"/>
          <w:color w:val="000000"/>
        </w:rPr>
        <w:t xml:space="preserve"> 2. Конвертерлік өндіріс кезінде түзілетін зиянды заттар шығарындыларын есептеу</w:t>
      </w:r>
    </w:p>
    <w:bookmarkEnd w:id="9065"/>
    <w:bookmarkStart w:name="z19560" w:id="9066"/>
    <w:p>
      <w:pPr>
        <w:spacing w:after="0"/>
        <w:ind w:left="0"/>
        <w:jc w:val="both"/>
      </w:pPr>
      <w:r>
        <w:rPr>
          <w:rFonts w:ascii="Times New Roman"/>
          <w:b w:val="false"/>
          <w:i w:val="false"/>
          <w:color w:val="000000"/>
          <w:sz w:val="28"/>
        </w:rPr>
        <w:t>
      15. Шойын өндірісінің кейбір кезеңдерінде жалпы шығарынды мына формула бойынша анықталады:</w:t>
      </w:r>
    </w:p>
    <w:bookmarkEnd w:id="9066"/>
    <w:bookmarkStart w:name="z19561" w:id="9067"/>
    <w:p>
      <w:pPr>
        <w:spacing w:after="0"/>
        <w:ind w:left="0"/>
        <w:jc w:val="both"/>
      </w:pPr>
      <w:r>
        <w:rPr>
          <w:rFonts w:ascii="Times New Roman"/>
          <w:b w:val="false"/>
          <w:i w:val="false"/>
          <w:color w:val="000000"/>
          <w:sz w:val="28"/>
        </w:rPr>
        <w:t>
      G</w:t>
      </w:r>
      <w:r>
        <w:rPr>
          <w:rFonts w:ascii="Times New Roman"/>
          <w:b w:val="false"/>
          <w:i w:val="false"/>
          <w:color w:val="000000"/>
          <w:vertAlign w:val="subscript"/>
        </w:rPr>
        <w:t>i</w:t>
      </w:r>
      <w:r>
        <w:rPr>
          <w:rFonts w:ascii="Times New Roman"/>
          <w:b w:val="false"/>
          <w:i w:val="false"/>
          <w:color w:val="000000"/>
          <w:sz w:val="28"/>
        </w:rPr>
        <w:t xml:space="preserve"> = q</w:t>
      </w:r>
      <w:r>
        <w:rPr>
          <w:rFonts w:ascii="Times New Roman"/>
          <w:b w:val="false"/>
          <w:i w:val="false"/>
          <w:color w:val="000000"/>
          <w:vertAlign w:val="subscript"/>
        </w:rPr>
        <w:t>i *</w:t>
      </w:r>
      <w:r>
        <w:rPr>
          <w:rFonts w:ascii="Times New Roman"/>
          <w:b w:val="false"/>
          <w:i w:val="false"/>
          <w:color w:val="000000"/>
          <w:sz w:val="28"/>
        </w:rPr>
        <w:t xml:space="preserve"> Ө </w:t>
      </w:r>
      <w:r>
        <w:rPr>
          <w:rFonts w:ascii="Times New Roman"/>
          <w:b w:val="false"/>
          <w:i w:val="false"/>
          <w:color w:val="000000"/>
          <w:vertAlign w:val="subscript"/>
        </w:rPr>
        <w:t>*</w:t>
      </w:r>
      <w:r>
        <w:rPr>
          <w:rFonts w:ascii="Times New Roman"/>
          <w:b w:val="false"/>
          <w:i w:val="false"/>
          <w:color w:val="000000"/>
          <w:sz w:val="28"/>
        </w:rPr>
        <w:t xml:space="preserve"> 10</w:t>
      </w:r>
      <w:r>
        <w:rPr>
          <w:rFonts w:ascii="Times New Roman"/>
          <w:b w:val="false"/>
          <w:i w:val="false"/>
          <w:color w:val="000000"/>
          <w:vertAlign w:val="superscript"/>
        </w:rPr>
        <w:t>-3</w:t>
      </w:r>
      <w:r>
        <w:rPr>
          <w:rFonts w:ascii="Times New Roman"/>
          <w:b w:val="false"/>
          <w:i w:val="false"/>
          <w:color w:val="000000"/>
          <w:sz w:val="28"/>
        </w:rPr>
        <w:t>, жылына/т</w:t>
      </w:r>
    </w:p>
    <w:bookmarkEnd w:id="9067"/>
    <w:bookmarkStart w:name="z19562" w:id="9068"/>
    <w:p>
      <w:pPr>
        <w:spacing w:after="0"/>
        <w:ind w:left="0"/>
        <w:jc w:val="both"/>
      </w:pPr>
      <w:r>
        <w:rPr>
          <w:rFonts w:ascii="Times New Roman"/>
          <w:b w:val="false"/>
          <w:i w:val="false"/>
          <w:color w:val="000000"/>
          <w:sz w:val="28"/>
        </w:rPr>
        <w:t>
      мұндағы; q</w:t>
      </w:r>
      <w:r>
        <w:rPr>
          <w:rFonts w:ascii="Times New Roman"/>
          <w:b w:val="false"/>
          <w:i w:val="false"/>
          <w:color w:val="000000"/>
          <w:vertAlign w:val="subscript"/>
        </w:rPr>
        <w:t>i</w:t>
      </w:r>
      <w:r>
        <w:rPr>
          <w:rFonts w:ascii="Times New Roman"/>
          <w:b w:val="false"/>
          <w:i w:val="false"/>
          <w:color w:val="000000"/>
          <w:sz w:val="28"/>
        </w:rPr>
        <w:t xml:space="preserve"> – ластаушы заттың үлестік шығарындысы, кг/т шойын (5-кесте), осы Әдістеменің қосымшасына сәйкес;</w:t>
      </w:r>
    </w:p>
    <w:bookmarkEnd w:id="9068"/>
    <w:bookmarkStart w:name="z19563" w:id="9069"/>
    <w:p>
      <w:pPr>
        <w:spacing w:after="0"/>
        <w:ind w:left="0"/>
        <w:jc w:val="both"/>
      </w:pPr>
      <w:r>
        <w:rPr>
          <w:rFonts w:ascii="Times New Roman"/>
          <w:b w:val="false"/>
          <w:i w:val="false"/>
          <w:color w:val="000000"/>
          <w:sz w:val="28"/>
        </w:rPr>
        <w:t>
      Ө – шойын өндірісі (т).</w:t>
      </w:r>
    </w:p>
    <w:bookmarkEnd w:id="906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Металлургиялық өндірістегі кейбір технологиялық үдерістер кезінде атмосфераға шығарылатын ластағыш заттарды есептеу әдістемесіне қосымша</w:t>
                  </w:r>
                </w:p>
              </w:tc>
            </w:tr>
          </w:tbl>
          <w:p/>
        </w:tc>
      </w:tr>
    </w:tbl>
    <w:bookmarkStart w:name="z19565" w:id="9070"/>
    <w:p>
      <w:pPr>
        <w:spacing w:after="0"/>
        <w:ind w:left="0"/>
        <w:jc w:val="left"/>
      </w:pPr>
      <w:r>
        <w:rPr>
          <w:rFonts w:ascii="Times New Roman"/>
          <w:b/>
          <w:i w:val="false"/>
          <w:color w:val="000000"/>
        </w:rPr>
        <w:t xml:space="preserve"> Зиянды заттардың үлестік шығарындыларының кестесі</w:t>
      </w:r>
    </w:p>
    <w:bookmarkEnd w:id="9070"/>
    <w:bookmarkStart w:name="z19566" w:id="9071"/>
    <w:p>
      <w:pPr>
        <w:spacing w:after="0"/>
        <w:ind w:left="0"/>
        <w:jc w:val="both"/>
      </w:pPr>
      <w:r>
        <w:rPr>
          <w:rFonts w:ascii="Times New Roman"/>
          <w:b w:val="false"/>
          <w:i w:val="false"/>
          <w:color w:val="000000"/>
          <w:sz w:val="28"/>
        </w:rPr>
        <w:t>
      1-кесте – Пештерді қосу кезіндегі зиянды заттардың үлестік шығарындылары:</w:t>
      </w:r>
    </w:p>
    <w:bookmarkEnd w:id="90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67" w:id="9072"/>
          <w:p>
            <w:pPr>
              <w:spacing w:after="20"/>
              <w:ind w:left="20"/>
              <w:jc w:val="both"/>
            </w:pPr>
            <w:r>
              <w:rPr>
                <w:rFonts w:ascii="Times New Roman"/>
                <w:b w:val="false"/>
                <w:i w:val="false"/>
                <w:color w:val="000000"/>
                <w:sz w:val="20"/>
              </w:rPr>
              <w:t>
Зиянды зат</w:t>
            </w:r>
          </w:p>
          <w:bookmarkEnd w:id="907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шығарынды, г/т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68" w:id="9073"/>
          <w:p>
            <w:pPr>
              <w:spacing w:after="20"/>
              <w:ind w:left="20"/>
              <w:jc w:val="both"/>
            </w:pPr>
            <w:r>
              <w:rPr>
                <w:rFonts w:ascii="Times New Roman"/>
                <w:b w:val="false"/>
                <w:i w:val="false"/>
                <w:color w:val="000000"/>
                <w:sz w:val="20"/>
              </w:rPr>
              <w:t>
Аммиак</w:t>
            </w:r>
          </w:p>
          <w:bookmarkEnd w:id="907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69" w:id="9074"/>
          <w:p>
            <w:pPr>
              <w:spacing w:after="20"/>
              <w:ind w:left="20"/>
              <w:jc w:val="both"/>
            </w:pPr>
            <w:r>
              <w:rPr>
                <w:rFonts w:ascii="Times New Roman"/>
                <w:b w:val="false"/>
                <w:i w:val="false"/>
                <w:color w:val="000000"/>
                <w:sz w:val="20"/>
              </w:rPr>
              <w:t>
Қос қышқылды азот</w:t>
            </w:r>
          </w:p>
          <w:bookmarkEnd w:id="907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70" w:id="9075"/>
          <w:p>
            <w:pPr>
              <w:spacing w:after="20"/>
              <w:ind w:left="20"/>
              <w:jc w:val="both"/>
            </w:pPr>
            <w:r>
              <w:rPr>
                <w:rFonts w:ascii="Times New Roman"/>
                <w:b w:val="false"/>
                <w:i w:val="false"/>
                <w:color w:val="000000"/>
                <w:sz w:val="20"/>
              </w:rPr>
              <w:t>
Бенз(а)пирен</w:t>
            </w:r>
          </w:p>
          <w:bookmarkEnd w:id="907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71" w:id="9076"/>
          <w:p>
            <w:pPr>
              <w:spacing w:after="20"/>
              <w:ind w:left="20"/>
              <w:jc w:val="both"/>
            </w:pPr>
            <w:r>
              <w:rPr>
                <w:rFonts w:ascii="Times New Roman"/>
                <w:b w:val="false"/>
                <w:i w:val="false"/>
                <w:color w:val="000000"/>
                <w:sz w:val="20"/>
              </w:rPr>
              <w:t>
Бензол</w:t>
            </w:r>
          </w:p>
          <w:bookmarkEnd w:id="907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72" w:id="9077"/>
          <w:p>
            <w:pPr>
              <w:spacing w:after="20"/>
              <w:ind w:left="20"/>
              <w:jc w:val="both"/>
            </w:pPr>
            <w:r>
              <w:rPr>
                <w:rFonts w:ascii="Times New Roman"/>
                <w:b w:val="false"/>
                <w:i w:val="false"/>
                <w:color w:val="000000"/>
                <w:sz w:val="20"/>
              </w:rPr>
              <w:t>
Нафталин</w:t>
            </w:r>
          </w:p>
          <w:bookmarkEnd w:id="907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73" w:id="9078"/>
          <w:p>
            <w:pPr>
              <w:spacing w:after="20"/>
              <w:ind w:left="20"/>
              <w:jc w:val="both"/>
            </w:pPr>
            <w:r>
              <w:rPr>
                <w:rFonts w:ascii="Times New Roman"/>
                <w:b w:val="false"/>
                <w:i w:val="false"/>
                <w:color w:val="000000"/>
                <w:sz w:val="20"/>
              </w:rPr>
              <w:t>
Көмір шаңы</w:t>
            </w:r>
          </w:p>
          <w:bookmarkEnd w:id="907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74" w:id="9079"/>
          <w:p>
            <w:pPr>
              <w:spacing w:after="20"/>
              <w:ind w:left="20"/>
              <w:jc w:val="both"/>
            </w:pPr>
            <w:r>
              <w:rPr>
                <w:rFonts w:ascii="Times New Roman"/>
                <w:b w:val="false"/>
                <w:i w:val="false"/>
                <w:color w:val="000000"/>
                <w:sz w:val="20"/>
              </w:rPr>
              <w:t>
Күкіртті сутек</w:t>
            </w:r>
          </w:p>
          <w:bookmarkEnd w:id="907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75" w:id="9080"/>
          <w:p>
            <w:pPr>
              <w:spacing w:after="20"/>
              <w:ind w:left="20"/>
              <w:jc w:val="both"/>
            </w:pPr>
            <w:r>
              <w:rPr>
                <w:rFonts w:ascii="Times New Roman"/>
                <w:b w:val="false"/>
                <w:i w:val="false"/>
                <w:color w:val="000000"/>
                <w:sz w:val="20"/>
              </w:rPr>
              <w:t>
Күкірт диоксиді</w:t>
            </w:r>
          </w:p>
          <w:bookmarkEnd w:id="908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76" w:id="9081"/>
          <w:p>
            <w:pPr>
              <w:spacing w:after="20"/>
              <w:ind w:left="20"/>
              <w:jc w:val="both"/>
            </w:pPr>
            <w:r>
              <w:rPr>
                <w:rFonts w:ascii="Times New Roman"/>
                <w:b w:val="false"/>
                <w:i w:val="false"/>
                <w:color w:val="000000"/>
                <w:sz w:val="20"/>
              </w:rPr>
              <w:t>
Көміртек оксиді</w:t>
            </w:r>
          </w:p>
          <w:bookmarkEnd w:id="908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77" w:id="9082"/>
          <w:p>
            <w:pPr>
              <w:spacing w:after="20"/>
              <w:ind w:left="20"/>
              <w:jc w:val="both"/>
            </w:pPr>
            <w:r>
              <w:rPr>
                <w:rFonts w:ascii="Times New Roman"/>
                <w:b w:val="false"/>
                <w:i w:val="false"/>
                <w:color w:val="000000"/>
                <w:sz w:val="20"/>
              </w:rPr>
              <w:t>
Фенол</w:t>
            </w:r>
          </w:p>
          <w:bookmarkEnd w:id="908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78" w:id="9083"/>
          <w:p>
            <w:pPr>
              <w:spacing w:after="20"/>
              <w:ind w:left="20"/>
              <w:jc w:val="both"/>
            </w:pPr>
            <w:r>
              <w:rPr>
                <w:rFonts w:ascii="Times New Roman"/>
                <w:b w:val="false"/>
                <w:i w:val="false"/>
                <w:color w:val="000000"/>
                <w:sz w:val="20"/>
              </w:rPr>
              <w:t>
Цианды сутек</w:t>
            </w:r>
          </w:p>
          <w:bookmarkEnd w:id="908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bookmarkStart w:name="z19579" w:id="9084"/>
    <w:p>
      <w:pPr>
        <w:spacing w:after="0"/>
        <w:ind w:left="0"/>
        <w:jc w:val="both"/>
      </w:pPr>
      <w:r>
        <w:rPr>
          <w:rFonts w:ascii="Times New Roman"/>
          <w:b w:val="false"/>
          <w:i w:val="false"/>
          <w:color w:val="000000"/>
          <w:sz w:val="28"/>
        </w:rPr>
        <w:t>
      2-кесте – Пештерден шығару кезіндегі зиянды заттардың үлестік шығарындылары:</w:t>
      </w:r>
    </w:p>
    <w:bookmarkEnd w:id="90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80" w:id="9085"/>
          <w:p>
            <w:pPr>
              <w:spacing w:after="20"/>
              <w:ind w:left="20"/>
              <w:jc w:val="both"/>
            </w:pPr>
            <w:r>
              <w:rPr>
                <w:rFonts w:ascii="Times New Roman"/>
                <w:b w:val="false"/>
                <w:i w:val="false"/>
                <w:color w:val="000000"/>
                <w:sz w:val="20"/>
              </w:rPr>
              <w:t>
Зиянды зат</w:t>
            </w:r>
          </w:p>
          <w:bookmarkEnd w:id="908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шығарынды, г/т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81" w:id="9086"/>
          <w:p>
            <w:pPr>
              <w:spacing w:after="20"/>
              <w:ind w:left="20"/>
              <w:jc w:val="both"/>
            </w:pPr>
            <w:r>
              <w:rPr>
                <w:rFonts w:ascii="Times New Roman"/>
                <w:b w:val="false"/>
                <w:i w:val="false"/>
                <w:color w:val="000000"/>
                <w:sz w:val="20"/>
              </w:rPr>
              <w:t>
 Аммиак</w:t>
            </w:r>
          </w:p>
          <w:bookmarkEnd w:id="908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82" w:id="9087"/>
          <w:p>
            <w:pPr>
              <w:spacing w:after="20"/>
              <w:ind w:left="20"/>
              <w:jc w:val="both"/>
            </w:pPr>
            <w:r>
              <w:rPr>
                <w:rFonts w:ascii="Times New Roman"/>
                <w:b w:val="false"/>
                <w:i w:val="false"/>
                <w:color w:val="000000"/>
                <w:sz w:val="20"/>
              </w:rPr>
              <w:t>
Қос қышқылды азот</w:t>
            </w:r>
          </w:p>
          <w:bookmarkEnd w:id="908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83" w:id="9088"/>
          <w:p>
            <w:pPr>
              <w:spacing w:after="20"/>
              <w:ind w:left="20"/>
              <w:jc w:val="both"/>
            </w:pPr>
            <w:r>
              <w:rPr>
                <w:rFonts w:ascii="Times New Roman"/>
                <w:b w:val="false"/>
                <w:i w:val="false"/>
                <w:color w:val="000000"/>
                <w:sz w:val="20"/>
              </w:rPr>
              <w:t>
Бенз(а)пирен</w:t>
            </w:r>
          </w:p>
          <w:bookmarkEnd w:id="908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84" w:id="9089"/>
          <w:p>
            <w:pPr>
              <w:spacing w:after="20"/>
              <w:ind w:left="20"/>
              <w:jc w:val="both"/>
            </w:pPr>
            <w:r>
              <w:rPr>
                <w:rFonts w:ascii="Times New Roman"/>
                <w:b w:val="false"/>
                <w:i w:val="false"/>
                <w:color w:val="000000"/>
                <w:sz w:val="20"/>
              </w:rPr>
              <w:t>
Бензол</w:t>
            </w:r>
          </w:p>
          <w:bookmarkEnd w:id="908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85" w:id="9090"/>
          <w:p>
            <w:pPr>
              <w:spacing w:after="20"/>
              <w:ind w:left="20"/>
              <w:jc w:val="both"/>
            </w:pPr>
            <w:r>
              <w:rPr>
                <w:rFonts w:ascii="Times New Roman"/>
                <w:b w:val="false"/>
                <w:i w:val="false"/>
                <w:color w:val="000000"/>
                <w:sz w:val="20"/>
              </w:rPr>
              <w:t>
Нафталин</w:t>
            </w:r>
          </w:p>
          <w:bookmarkEnd w:id="909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86" w:id="9091"/>
          <w:p>
            <w:pPr>
              <w:spacing w:after="20"/>
              <w:ind w:left="20"/>
              <w:jc w:val="both"/>
            </w:pPr>
            <w:r>
              <w:rPr>
                <w:rFonts w:ascii="Times New Roman"/>
                <w:b w:val="false"/>
                <w:i w:val="false"/>
                <w:color w:val="000000"/>
                <w:sz w:val="20"/>
              </w:rPr>
              <w:t>
Кокс шаңы</w:t>
            </w:r>
          </w:p>
          <w:bookmarkEnd w:id="909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87" w:id="9092"/>
          <w:p>
            <w:pPr>
              <w:spacing w:after="20"/>
              <w:ind w:left="20"/>
              <w:jc w:val="both"/>
            </w:pPr>
            <w:r>
              <w:rPr>
                <w:rFonts w:ascii="Times New Roman"/>
                <w:b w:val="false"/>
                <w:i w:val="false"/>
                <w:color w:val="000000"/>
                <w:sz w:val="20"/>
              </w:rPr>
              <w:t>
Күкіртті сутек</w:t>
            </w:r>
          </w:p>
          <w:bookmarkEnd w:id="909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88" w:id="9093"/>
          <w:p>
            <w:pPr>
              <w:spacing w:after="20"/>
              <w:ind w:left="20"/>
              <w:jc w:val="both"/>
            </w:pPr>
            <w:r>
              <w:rPr>
                <w:rFonts w:ascii="Times New Roman"/>
                <w:b w:val="false"/>
                <w:i w:val="false"/>
                <w:color w:val="000000"/>
                <w:sz w:val="20"/>
              </w:rPr>
              <w:t>
Күкірт диоксиді</w:t>
            </w:r>
          </w:p>
          <w:bookmarkEnd w:id="909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89" w:id="9094"/>
          <w:p>
            <w:pPr>
              <w:spacing w:after="20"/>
              <w:ind w:left="20"/>
              <w:jc w:val="both"/>
            </w:pPr>
            <w:r>
              <w:rPr>
                <w:rFonts w:ascii="Times New Roman"/>
                <w:b w:val="false"/>
                <w:i w:val="false"/>
                <w:color w:val="000000"/>
                <w:sz w:val="20"/>
              </w:rPr>
              <w:t>
Көміртек оксиді</w:t>
            </w:r>
          </w:p>
          <w:bookmarkEnd w:id="909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90" w:id="9095"/>
          <w:p>
            <w:pPr>
              <w:spacing w:after="20"/>
              <w:ind w:left="20"/>
              <w:jc w:val="both"/>
            </w:pPr>
            <w:r>
              <w:rPr>
                <w:rFonts w:ascii="Times New Roman"/>
                <w:b w:val="false"/>
                <w:i w:val="false"/>
                <w:color w:val="000000"/>
                <w:sz w:val="20"/>
              </w:rPr>
              <w:t>
Фенол</w:t>
            </w:r>
          </w:p>
          <w:bookmarkEnd w:id="909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91" w:id="9096"/>
          <w:p>
            <w:pPr>
              <w:spacing w:after="20"/>
              <w:ind w:left="20"/>
              <w:jc w:val="both"/>
            </w:pPr>
            <w:r>
              <w:rPr>
                <w:rFonts w:ascii="Times New Roman"/>
                <w:b w:val="false"/>
                <w:i w:val="false"/>
                <w:color w:val="000000"/>
                <w:sz w:val="20"/>
              </w:rPr>
              <w:t>
Цианды сутек</w:t>
            </w:r>
          </w:p>
          <w:bookmarkEnd w:id="909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bookmarkStart w:name="z19592" w:id="9097"/>
    <w:p>
      <w:pPr>
        <w:spacing w:after="0"/>
        <w:ind w:left="0"/>
        <w:jc w:val="both"/>
      </w:pPr>
      <w:r>
        <w:rPr>
          <w:rFonts w:ascii="Times New Roman"/>
          <w:b w:val="false"/>
          <w:i w:val="false"/>
          <w:color w:val="000000"/>
          <w:sz w:val="28"/>
        </w:rPr>
        <w:t>
      3-кесте – коксты ылғалды түрде сөндіру кезіндегі зиянды заттардың үлестік шығарындыларының мөлшері</w:t>
      </w:r>
    </w:p>
    <w:bookmarkEnd w:id="90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93" w:id="9098"/>
          <w:p>
            <w:pPr>
              <w:spacing w:after="20"/>
              <w:ind w:left="20"/>
              <w:jc w:val="both"/>
            </w:pPr>
            <w:r>
              <w:rPr>
                <w:rFonts w:ascii="Times New Roman"/>
                <w:b w:val="false"/>
                <w:i w:val="false"/>
                <w:color w:val="000000"/>
                <w:sz w:val="20"/>
              </w:rPr>
              <w:t>
Заттардың атауы</w:t>
            </w:r>
          </w:p>
          <w:bookmarkEnd w:id="909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Сөндіру мұнарасы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Кокстық рампа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w:t>
            </w:r>
            <w:r>
              <w:rPr>
                <w:rFonts w:ascii="Times New Roman"/>
                <w:b w:val="false"/>
                <w:i w:val="false"/>
                <w:color w:val="000000"/>
                <w:vertAlign w:val="subscript"/>
              </w:rPr>
              <w:t>i</w:t>
            </w:r>
            <w:r>
              <w:rPr>
                <w:rFonts w:ascii="Times New Roman"/>
                <w:b w:val="false"/>
                <w:i w:val="false"/>
                <w:color w:val="000000"/>
                <w:sz w:val="20"/>
              </w:rPr>
              <w:t>, г/т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w:t>
            </w:r>
            <w:r>
              <w:rPr>
                <w:rFonts w:ascii="Times New Roman"/>
                <w:b w:val="false"/>
                <w:i w:val="false"/>
                <w:color w:val="000000"/>
                <w:vertAlign w:val="subscript"/>
              </w:rPr>
              <w:t>i</w:t>
            </w:r>
            <w:r>
              <w:rPr>
                <w:rFonts w:ascii="Times New Roman"/>
                <w:b w:val="false"/>
                <w:i w:val="false"/>
                <w:color w:val="000000"/>
                <w:sz w:val="20"/>
              </w:rPr>
              <w:t>, г/т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95" w:id="9099"/>
          <w:p>
            <w:pPr>
              <w:spacing w:after="20"/>
              <w:ind w:left="20"/>
              <w:jc w:val="both"/>
            </w:pPr>
            <w:r>
              <w:rPr>
                <w:rFonts w:ascii="Times New Roman"/>
                <w:b w:val="false"/>
                <w:i w:val="false"/>
                <w:color w:val="000000"/>
                <w:sz w:val="20"/>
              </w:rPr>
              <w:t>
Аммиак</w:t>
            </w:r>
          </w:p>
          <w:bookmarkEnd w:id="909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96" w:id="9100"/>
          <w:p>
            <w:pPr>
              <w:spacing w:after="20"/>
              <w:ind w:left="20"/>
              <w:jc w:val="both"/>
            </w:pPr>
            <w:r>
              <w:rPr>
                <w:rFonts w:ascii="Times New Roman"/>
                <w:b w:val="false"/>
                <w:i w:val="false"/>
                <w:color w:val="000000"/>
                <w:sz w:val="20"/>
              </w:rPr>
              <w:t>
Кокстық шаң</w:t>
            </w:r>
          </w:p>
          <w:bookmarkEnd w:id="910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97" w:id="9101"/>
          <w:p>
            <w:pPr>
              <w:spacing w:after="20"/>
              <w:ind w:left="20"/>
              <w:jc w:val="both"/>
            </w:pPr>
            <w:r>
              <w:rPr>
                <w:rFonts w:ascii="Times New Roman"/>
                <w:b w:val="false"/>
                <w:i w:val="false"/>
                <w:color w:val="000000"/>
                <w:sz w:val="20"/>
              </w:rPr>
              <w:t>
Күкіртті сутек</w:t>
            </w:r>
          </w:p>
          <w:bookmarkEnd w:id="910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98" w:id="9102"/>
          <w:p>
            <w:pPr>
              <w:spacing w:after="20"/>
              <w:ind w:left="20"/>
              <w:jc w:val="both"/>
            </w:pPr>
            <w:r>
              <w:rPr>
                <w:rFonts w:ascii="Times New Roman"/>
                <w:b w:val="false"/>
                <w:i w:val="false"/>
                <w:color w:val="000000"/>
                <w:sz w:val="20"/>
              </w:rPr>
              <w:t>
Фенол</w:t>
            </w:r>
          </w:p>
          <w:bookmarkEnd w:id="910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99" w:id="9103"/>
          <w:p>
            <w:pPr>
              <w:spacing w:after="20"/>
              <w:ind w:left="20"/>
              <w:jc w:val="both"/>
            </w:pPr>
            <w:r>
              <w:rPr>
                <w:rFonts w:ascii="Times New Roman"/>
                <w:b w:val="false"/>
                <w:i w:val="false"/>
                <w:color w:val="000000"/>
                <w:sz w:val="20"/>
              </w:rPr>
              <w:t>
Цианды сутек</w:t>
            </w:r>
          </w:p>
          <w:bookmarkEnd w:id="910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bl>
    <w:p>
      <w:pPr>
        <w:spacing w:after="0"/>
        <w:ind w:left="0"/>
        <w:jc w:val="left"/>
      </w:pPr>
      <w:r>
        <w:br/>
      </w:r>
      <w:r>
        <w:rPr>
          <w:rFonts w:ascii="Times New Roman"/>
          <w:b w:val="false"/>
          <w:i w:val="false"/>
          <w:color w:val="000000"/>
          <w:sz w:val="28"/>
        </w:rPr>
        <w:t>
</w:t>
      </w:r>
    </w:p>
    <w:bookmarkStart w:name="z19600" w:id="9104"/>
    <w:p>
      <w:pPr>
        <w:spacing w:after="0"/>
        <w:ind w:left="0"/>
        <w:jc w:val="both"/>
      </w:pPr>
      <w:r>
        <w:rPr>
          <w:rFonts w:ascii="Times New Roman"/>
          <w:b w:val="false"/>
          <w:i w:val="false"/>
          <w:color w:val="000000"/>
          <w:sz w:val="28"/>
        </w:rPr>
        <w:t>
      4-кесте – Ластаушы заттардың үлестік шығарындылары келесі кестеде көрсетілген</w:t>
      </w:r>
    </w:p>
    <w:bookmarkEnd w:id="9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01" w:id="9105"/>
          <w:p>
            <w:pPr>
              <w:spacing w:after="20"/>
              <w:ind w:left="20"/>
              <w:jc w:val="both"/>
            </w:pPr>
            <w:r>
              <w:rPr>
                <w:rFonts w:ascii="Times New Roman"/>
                <w:b w:val="false"/>
                <w:i w:val="false"/>
                <w:color w:val="000000"/>
                <w:sz w:val="20"/>
              </w:rPr>
              <w:t>
Үдеріс</w:t>
            </w:r>
          </w:p>
          <w:bookmarkEnd w:id="910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Ластаушы заттар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шығарындылар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Түзеу коэффициенті**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02" w:id="9106"/>
          <w:p>
            <w:pPr>
              <w:spacing w:after="20"/>
              <w:ind w:left="20"/>
              <w:jc w:val="both"/>
            </w:pPr>
            <w:r>
              <w:rPr>
                <w:rFonts w:ascii="Times New Roman"/>
                <w:b w:val="false"/>
                <w:i w:val="false"/>
                <w:color w:val="000000"/>
                <w:sz w:val="20"/>
              </w:rPr>
              <w:t>
Домна пештердің скипіне салу</w:t>
            </w:r>
          </w:p>
          <w:bookmarkEnd w:id="910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емес шаң, (SiO2) 20%-дан кем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кг/т шойын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03" w:id="9107"/>
          <w:p>
            <w:pPr>
              <w:spacing w:after="20"/>
              <w:ind w:left="20"/>
              <w:jc w:val="both"/>
            </w:pPr>
            <w:r>
              <w:rPr>
                <w:rFonts w:ascii="Times New Roman"/>
                <w:b w:val="false"/>
                <w:i w:val="false"/>
                <w:color w:val="000000"/>
                <w:sz w:val="20"/>
              </w:rPr>
              <w:t>
Домналық пештер скипін түсіру</w:t>
            </w:r>
          </w:p>
          <w:bookmarkEnd w:id="910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емес шаң, (SiO2) 20%-дан кем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V</w:t>
            </w:r>
            <w:r>
              <w:rPr>
                <w:rFonts w:ascii="Times New Roman"/>
                <w:b w:val="false"/>
                <w:i w:val="false"/>
                <w:color w:val="000000"/>
                <w:vertAlign w:val="subscript"/>
              </w:rPr>
              <w:t>эф</w:t>
            </w:r>
            <w:r>
              <w:rPr>
                <w:rFonts w:ascii="Times New Roman"/>
                <w:b w:val="false"/>
                <w:i w:val="false"/>
                <w:color w:val="000000"/>
                <w:sz w:val="20"/>
              </w:rPr>
              <w:t>, м</w:t>
            </w:r>
            <w:r>
              <w:rPr>
                <w:rFonts w:ascii="Times New Roman"/>
                <w:b w:val="false"/>
                <w:i w:val="false"/>
                <w:color w:val="000000"/>
                <w:vertAlign w:val="superscript"/>
              </w:rPr>
              <w:t>3</w:t>
            </w:r>
            <w:r>
              <w:rPr>
                <w:rFonts w:ascii="Times New Roman"/>
                <w:b w:val="false"/>
                <w:i w:val="false"/>
                <w:color w:val="000000"/>
                <w:sz w:val="20"/>
              </w:rPr>
              <w:t>/с*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04" w:id="9108"/>
          <w:p>
            <w:pPr>
              <w:spacing w:after="20"/>
              <w:ind w:left="20"/>
              <w:jc w:val="both"/>
            </w:pPr>
            <w:r>
              <w:rPr>
                <w:rFonts w:ascii="Times New Roman"/>
                <w:b w:val="false"/>
                <w:i w:val="false"/>
                <w:color w:val="000000"/>
                <w:sz w:val="20"/>
              </w:rPr>
              <w:t xml:space="preserve">
Құю машина ғимаратының әйнектелген шығыңқы жері </w:t>
            </w:r>
          </w:p>
          <w:bookmarkEnd w:id="910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II, III) оксидтері</w:t>
            </w:r>
          </w:p>
          <w:p>
            <w:pPr>
              <w:spacing w:after="20"/>
              <w:ind w:left="20"/>
              <w:jc w:val="both"/>
            </w:pPr>
            <w:r>
              <w:rPr>
                <w:rFonts w:ascii="Times New Roman"/>
                <w:b w:val="false"/>
                <w:i w:val="false"/>
                <w:color w:val="000000"/>
                <w:sz w:val="20"/>
              </w:rPr>
              <w:t>
Көміртек оксиді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г/нм</w:t>
            </w:r>
            <w:r>
              <w:rPr>
                <w:rFonts w:ascii="Times New Roman"/>
                <w:b w:val="false"/>
                <w:i w:val="false"/>
                <w:color w:val="000000"/>
                <w:vertAlign w:val="superscript"/>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05" w:id="9109"/>
          <w:p>
            <w:pPr>
              <w:spacing w:after="20"/>
              <w:ind w:left="20"/>
              <w:jc w:val="both"/>
            </w:pPr>
            <w:r>
              <w:rPr>
                <w:rFonts w:ascii="Times New Roman"/>
                <w:b w:val="false"/>
                <w:i w:val="false"/>
                <w:color w:val="000000"/>
                <w:sz w:val="20"/>
              </w:rPr>
              <w:t xml:space="preserve">
Домналық газдың газ құбырларының кемуі </w:t>
            </w:r>
          </w:p>
          <w:bookmarkEnd w:id="910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Көміртек оксиді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кг/т шойын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06" w:id="9110"/>
          <w:p>
            <w:pPr>
              <w:spacing w:after="20"/>
              <w:ind w:left="20"/>
              <w:jc w:val="both"/>
            </w:pPr>
            <w:r>
              <w:rPr>
                <w:rFonts w:ascii="Times New Roman"/>
                <w:b w:val="false"/>
                <w:i w:val="false"/>
                <w:color w:val="000000"/>
                <w:sz w:val="20"/>
              </w:rPr>
              <w:t xml:space="preserve">
Гидроастаулы құрылғыларда домналық шлакты қайта өңдеу </w:t>
            </w:r>
          </w:p>
          <w:bookmarkEnd w:id="911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Көміртек оксиді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т шлак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9607" w:id="9111"/>
    <w:p>
      <w:pPr>
        <w:spacing w:after="0"/>
        <w:ind w:left="0"/>
        <w:jc w:val="both"/>
      </w:pPr>
      <w:r>
        <w:rPr>
          <w:rFonts w:ascii="Times New Roman"/>
          <w:b w:val="false"/>
          <w:i w:val="false"/>
          <w:color w:val="000000"/>
          <w:sz w:val="28"/>
        </w:rPr>
        <w:t>
      * Vэф, м</w:t>
      </w:r>
      <w:r>
        <w:rPr>
          <w:rFonts w:ascii="Times New Roman"/>
          <w:b w:val="false"/>
          <w:i w:val="false"/>
          <w:color w:val="000000"/>
          <w:vertAlign w:val="superscript"/>
        </w:rPr>
        <w:t>3</w:t>
      </w:r>
      <w:r>
        <w:rPr>
          <w:rFonts w:ascii="Times New Roman"/>
          <w:b w:val="false"/>
          <w:i w:val="false"/>
          <w:color w:val="000000"/>
          <w:sz w:val="28"/>
        </w:rPr>
        <w:t>/с – құйғыштан шығатын газдардың көлемі;</w:t>
      </w:r>
    </w:p>
    <w:bookmarkEnd w:id="9111"/>
    <w:bookmarkStart w:name="z19608" w:id="9112"/>
    <w:p>
      <w:pPr>
        <w:spacing w:after="0"/>
        <w:ind w:left="0"/>
        <w:jc w:val="both"/>
      </w:pPr>
      <w:r>
        <w:rPr>
          <w:rFonts w:ascii="Times New Roman"/>
          <w:b w:val="false"/>
          <w:i w:val="false"/>
          <w:color w:val="000000"/>
          <w:sz w:val="28"/>
        </w:rPr>
        <w:t>
      ** Түзеу коэффициенті шаң қалдықтарының 60%-ы қайнар көздің маңына тұнады деп есептейді.</w:t>
      </w:r>
    </w:p>
    <w:bookmarkEnd w:id="9112"/>
    <w:bookmarkStart w:name="z19609" w:id="9113"/>
    <w:p>
      <w:pPr>
        <w:spacing w:after="0"/>
        <w:ind w:left="0"/>
        <w:jc w:val="both"/>
      </w:pPr>
      <w:r>
        <w:rPr>
          <w:rFonts w:ascii="Times New Roman"/>
          <w:b w:val="false"/>
          <w:i w:val="false"/>
          <w:color w:val="000000"/>
          <w:sz w:val="28"/>
        </w:rPr>
        <w:t>
      5-кесте – Ластаушы заттардың үлестік шығарындылары келесі кестеде келтірілген</w:t>
      </w:r>
    </w:p>
    <w:bookmarkEnd w:id="9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10" w:id="9114"/>
          <w:p>
            <w:pPr>
              <w:spacing w:after="20"/>
              <w:ind w:left="20"/>
              <w:jc w:val="both"/>
            </w:pPr>
            <w:r>
              <w:rPr>
                <w:rFonts w:ascii="Times New Roman"/>
                <w:b w:val="false"/>
                <w:i w:val="false"/>
                <w:color w:val="000000"/>
                <w:sz w:val="20"/>
              </w:rPr>
              <w:t>
Үдеріс</w:t>
            </w:r>
          </w:p>
          <w:bookmarkEnd w:id="911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Ластаушы зат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шығарындылар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Түзеу коэффициенті*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11" w:id="9115"/>
          <w:p>
            <w:pPr>
              <w:spacing w:after="20"/>
              <w:ind w:left="20"/>
              <w:jc w:val="both"/>
            </w:pPr>
            <w:r>
              <w:rPr>
                <w:rFonts w:ascii="Times New Roman"/>
                <w:b w:val="false"/>
                <w:i w:val="false"/>
                <w:color w:val="000000"/>
                <w:sz w:val="20"/>
              </w:rPr>
              <w:t>
Шойынды миксерлік шөмішке қотару</w:t>
            </w:r>
          </w:p>
          <w:bookmarkEnd w:id="911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(II, III) оксидтері</w:t>
            </w:r>
          </w:p>
          <w:p>
            <w:pPr>
              <w:spacing w:after="20"/>
              <w:ind w:left="20"/>
              <w:jc w:val="both"/>
            </w:pPr>
            <w:r>
              <w:rPr>
                <w:rFonts w:ascii="Times New Roman"/>
                <w:b w:val="false"/>
                <w:i w:val="false"/>
                <w:color w:val="000000"/>
                <w:sz w:val="20"/>
              </w:rPr>
              <w:t>
Көміртек оксиді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0,134</w:t>
            </w:r>
          </w:p>
          <w:p>
            <w:pPr>
              <w:spacing w:after="20"/>
              <w:ind w:left="20"/>
              <w:jc w:val="both"/>
            </w:pPr>
            <w:r>
              <w:rPr>
                <w:rFonts w:ascii="Times New Roman"/>
                <w:b w:val="false"/>
                <w:i w:val="false"/>
                <w:color w:val="000000"/>
                <w:sz w:val="20"/>
              </w:rPr>
              <w:t>
0,1834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кг/т шойын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12" w:id="9116"/>
          <w:p>
            <w:pPr>
              <w:spacing w:after="20"/>
              <w:ind w:left="20"/>
              <w:jc w:val="both"/>
            </w:pPr>
            <w:r>
              <w:rPr>
                <w:rFonts w:ascii="Times New Roman"/>
                <w:b w:val="false"/>
                <w:i w:val="false"/>
                <w:color w:val="000000"/>
                <w:sz w:val="20"/>
              </w:rPr>
              <w:t>
Шойынды миксерден қотару</w:t>
            </w:r>
          </w:p>
          <w:bookmarkEnd w:id="911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II, III) оксидтері</w:t>
            </w:r>
          </w:p>
          <w:p>
            <w:pPr>
              <w:spacing w:after="20"/>
              <w:ind w:left="20"/>
              <w:jc w:val="both"/>
            </w:pPr>
            <w:r>
              <w:rPr>
                <w:rFonts w:ascii="Times New Roman"/>
                <w:b w:val="false"/>
                <w:i w:val="false"/>
                <w:color w:val="000000"/>
                <w:sz w:val="20"/>
              </w:rPr>
              <w:t>
Көміртек оксиді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w:t>
            </w:r>
          </w:p>
          <w:p>
            <w:pPr>
              <w:spacing w:after="20"/>
              <w:ind w:left="20"/>
              <w:jc w:val="both"/>
            </w:pPr>
            <w:r>
              <w:rPr>
                <w:rFonts w:ascii="Times New Roman"/>
                <w:b w:val="false"/>
                <w:i w:val="false"/>
                <w:color w:val="000000"/>
                <w:sz w:val="20"/>
              </w:rPr>
              <w:t>
0,1216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кг/т шойын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13" w:id="9117"/>
          <w:p>
            <w:pPr>
              <w:spacing w:after="20"/>
              <w:ind w:left="20"/>
              <w:jc w:val="both"/>
            </w:pPr>
            <w:r>
              <w:rPr>
                <w:rFonts w:ascii="Times New Roman"/>
                <w:b w:val="false"/>
                <w:i w:val="false"/>
                <w:color w:val="000000"/>
                <w:sz w:val="20"/>
              </w:rPr>
              <w:t>
Скрапты үю</w:t>
            </w:r>
          </w:p>
          <w:bookmarkEnd w:id="911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II, III) оксидтері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кг/т болат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14" w:id="9118"/>
          <w:p>
            <w:pPr>
              <w:spacing w:after="20"/>
              <w:ind w:left="20"/>
              <w:jc w:val="both"/>
            </w:pPr>
            <w:r>
              <w:rPr>
                <w:rFonts w:ascii="Times New Roman"/>
                <w:b w:val="false"/>
                <w:i w:val="false"/>
                <w:color w:val="000000"/>
                <w:sz w:val="20"/>
              </w:rPr>
              <w:t>
Шойынды құю</w:t>
            </w:r>
          </w:p>
          <w:bookmarkEnd w:id="911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(II, III) оксидтері</w:t>
            </w:r>
          </w:p>
          <w:p>
            <w:pPr>
              <w:spacing w:after="20"/>
              <w:ind w:left="20"/>
              <w:jc w:val="both"/>
            </w:pPr>
            <w:r>
              <w:rPr>
                <w:rFonts w:ascii="Times New Roman"/>
                <w:b w:val="false"/>
                <w:i w:val="false"/>
                <w:color w:val="000000"/>
                <w:sz w:val="20"/>
              </w:rPr>
              <w:t>
Күкірт диоксиді</w:t>
            </w:r>
          </w:p>
          <w:p>
            <w:pPr>
              <w:spacing w:after="20"/>
              <w:ind w:left="20"/>
              <w:jc w:val="both"/>
            </w:pPr>
            <w:r>
              <w:rPr>
                <w:rFonts w:ascii="Times New Roman"/>
                <w:b w:val="false"/>
                <w:i w:val="false"/>
                <w:color w:val="000000"/>
                <w:sz w:val="20"/>
              </w:rPr>
              <w:t>
Көміртек оксиді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p>
            <w:pPr>
              <w:spacing w:after="20"/>
              <w:ind w:left="20"/>
              <w:jc w:val="both"/>
            </w:pPr>
            <w:r>
              <w:rPr>
                <w:rFonts w:ascii="Times New Roman"/>
                <w:b w:val="false"/>
                <w:i w:val="false"/>
                <w:color w:val="000000"/>
                <w:sz w:val="20"/>
              </w:rPr>
              <w:t>
0,0011</w:t>
            </w:r>
          </w:p>
          <w:p>
            <w:pPr>
              <w:spacing w:after="20"/>
              <w:ind w:left="20"/>
              <w:jc w:val="both"/>
            </w:pPr>
            <w:r>
              <w:rPr>
                <w:rFonts w:ascii="Times New Roman"/>
                <w:b w:val="false"/>
                <w:i w:val="false"/>
                <w:color w:val="000000"/>
                <w:sz w:val="20"/>
              </w:rPr>
              <w:t>
0,35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кг/т болат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15" w:id="9119"/>
          <w:p>
            <w:pPr>
              <w:spacing w:after="20"/>
              <w:ind w:left="20"/>
              <w:jc w:val="both"/>
            </w:pPr>
            <w:r>
              <w:rPr>
                <w:rFonts w:ascii="Times New Roman"/>
                <w:b w:val="false"/>
                <w:i w:val="false"/>
                <w:color w:val="000000"/>
                <w:sz w:val="20"/>
              </w:rPr>
              <w:t>
Болатты құю</w:t>
            </w:r>
          </w:p>
          <w:bookmarkEnd w:id="911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(II, III) оксидтері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т</w:t>
            </w:r>
          </w:p>
          <w:p>
            <w:pPr>
              <w:spacing w:after="20"/>
              <w:ind w:left="20"/>
              <w:jc w:val="both"/>
            </w:pPr>
            <w:r>
              <w:rPr>
                <w:rFonts w:ascii="Times New Roman"/>
                <w:b w:val="false"/>
                <w:i w:val="false"/>
                <w:color w:val="000000"/>
                <w:sz w:val="20"/>
              </w:rPr>
              <w:t>
болат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16" w:id="9120"/>
          <w:p>
            <w:pPr>
              <w:spacing w:after="20"/>
              <w:ind w:left="20"/>
              <w:jc w:val="both"/>
            </w:pPr>
            <w:r>
              <w:rPr>
                <w:rFonts w:ascii="Times New Roman"/>
                <w:b w:val="false"/>
                <w:i w:val="false"/>
                <w:color w:val="000000"/>
                <w:sz w:val="20"/>
              </w:rPr>
              <w:t>
Шлакты құю</w:t>
            </w:r>
          </w:p>
          <w:bookmarkEnd w:id="912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емес шаң, (SiO2) 20%-дан кем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т шлак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bl>
    <w:p>
      <w:pPr>
        <w:spacing w:after="0"/>
        <w:ind w:left="0"/>
        <w:jc w:val="left"/>
      </w:pPr>
      <w:r>
        <w:br/>
      </w:r>
      <w:r>
        <w:rPr>
          <w:rFonts w:ascii="Times New Roman"/>
          <w:b w:val="false"/>
          <w:i w:val="false"/>
          <w:color w:val="000000"/>
          <w:sz w:val="28"/>
        </w:rPr>
        <w:t>
</w:t>
      </w:r>
    </w:p>
    <w:bookmarkStart w:name="z19617" w:id="9121"/>
    <w:p>
      <w:pPr>
        <w:spacing w:after="0"/>
        <w:ind w:left="0"/>
        <w:jc w:val="both"/>
      </w:pPr>
      <w:r>
        <w:rPr>
          <w:rFonts w:ascii="Times New Roman"/>
          <w:b w:val="false"/>
          <w:i w:val="false"/>
          <w:color w:val="000000"/>
          <w:sz w:val="28"/>
        </w:rPr>
        <w:t>
      * Түзеу коэффициенті шаң қалдықтарының 60%-ы көздің маңына тұнады деп есептейді.</w:t>
      </w:r>
    </w:p>
    <w:bookmarkEnd w:id="912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 Target="media/document_image_rId136.jpeg" Type="http://schemas.openxmlformats.org/officeDocument/2006/relationships/image" Id="rId136"/><Relationship Target="media/document_image_rId137.jpeg" Type="http://schemas.openxmlformats.org/officeDocument/2006/relationships/image" Id="rId137"/><Relationship Target="media/document_image_rId138.jpeg" Type="http://schemas.openxmlformats.org/officeDocument/2006/relationships/image" Id="rId138"/><Relationship Target="media/document_image_rId139.jpeg" Type="http://schemas.openxmlformats.org/officeDocument/2006/relationships/image" Id="rId139"/><Relationship Target="media/document_image_rId140.jpeg" Type="http://schemas.openxmlformats.org/officeDocument/2006/relationships/image" Id="rId140"/><Relationship Target="media/document_image_rId141.jpeg" Type="http://schemas.openxmlformats.org/officeDocument/2006/relationships/image" Id="rId141"/><Relationship Target="media/document_image_rId142.jpeg" Type="http://schemas.openxmlformats.org/officeDocument/2006/relationships/image" Id="rId142"/><Relationship Target="media/document_image_rId143.jpeg" Type="http://schemas.openxmlformats.org/officeDocument/2006/relationships/image" Id="rId143"/><Relationship Target="media/document_image_rId144.jpeg" Type="http://schemas.openxmlformats.org/officeDocument/2006/relationships/image" Id="rId144"/><Relationship Target="media/document_image_rId145.jpeg" Type="http://schemas.openxmlformats.org/officeDocument/2006/relationships/image" Id="rId145"/><Relationship Target="media/document_image_rId146.jpeg" Type="http://schemas.openxmlformats.org/officeDocument/2006/relationships/image" Id="rId146"/><Relationship Target="media/document_image_rId147.jpeg" Type="http://schemas.openxmlformats.org/officeDocument/2006/relationships/image" Id="rId147"/><Relationship Target="media/document_image_rId148.jpeg" Type="http://schemas.openxmlformats.org/officeDocument/2006/relationships/image" Id="rId148"/><Relationship Target="media/document_image_rId149.jpeg" Type="http://schemas.openxmlformats.org/officeDocument/2006/relationships/image" Id="rId149"/><Relationship Target="media/document_image_rId150.jpeg" Type="http://schemas.openxmlformats.org/officeDocument/2006/relationships/image" Id="rId150"/><Relationship Target="media/document_image_rId151.jpeg" Type="http://schemas.openxmlformats.org/officeDocument/2006/relationships/image" Id="rId151"/><Relationship Target="media/document_image_rId152.jpeg" Type="http://schemas.openxmlformats.org/officeDocument/2006/relationships/image" Id="rId152"/><Relationship Target="media/document_image_rId153.jpeg" Type="http://schemas.openxmlformats.org/officeDocument/2006/relationships/image" Id="rId153"/><Relationship Target="media/document_image_rId154.jpeg" Type="http://schemas.openxmlformats.org/officeDocument/2006/relationships/image" Id="rId154"/><Relationship Target="media/document_image_rId155.jpeg" Type="http://schemas.openxmlformats.org/officeDocument/2006/relationships/image" Id="rId155"/><Relationship Target="media/document_image_rId156.jpeg" Type="http://schemas.openxmlformats.org/officeDocument/2006/relationships/image" Id="rId156"/><Relationship Target="media/document_image_rId157.jpeg" Type="http://schemas.openxmlformats.org/officeDocument/2006/relationships/image" Id="rId157"/><Relationship Target="media/document_image_rId158.jpeg" Type="http://schemas.openxmlformats.org/officeDocument/2006/relationships/image" Id="rId158"/><Relationship Target="media/document_image_rId159.jpeg" Type="http://schemas.openxmlformats.org/officeDocument/2006/relationships/image" Id="rId159"/><Relationship Target="media/document_image_rId160.jpeg" Type="http://schemas.openxmlformats.org/officeDocument/2006/relationships/image" Id="rId160"/><Relationship Target="media/document_image_rId161.jpeg" Type="http://schemas.openxmlformats.org/officeDocument/2006/relationships/image" Id="rId161"/><Relationship Target="media/document_image_rId162.jpeg" Type="http://schemas.openxmlformats.org/officeDocument/2006/relationships/image" Id="rId162"/><Relationship Target="media/document_image_rId163.jpeg" Type="http://schemas.openxmlformats.org/officeDocument/2006/relationships/image" Id="rId163"/><Relationship Target="media/document_image_rId164.jpeg" Type="http://schemas.openxmlformats.org/officeDocument/2006/relationships/image" Id="rId164"/><Relationship Target="media/document_image_rId165.jpeg" Type="http://schemas.openxmlformats.org/officeDocument/2006/relationships/image" Id="rId165"/><Relationship Target="media/document_image_rId166.jpeg" Type="http://schemas.openxmlformats.org/officeDocument/2006/relationships/image" Id="rId166"/><Relationship Target="media/document_image_rId167.jpeg" Type="http://schemas.openxmlformats.org/officeDocument/2006/relationships/image" Id="rId167"/><Relationship Target="media/document_image_rId168.jpeg" Type="http://schemas.openxmlformats.org/officeDocument/2006/relationships/image" Id="rId168"/><Relationship Target="media/document_image_rId169.jpeg" Type="http://schemas.openxmlformats.org/officeDocument/2006/relationships/image" Id="rId169"/><Relationship Target="media/document_image_rId170.jpeg" Type="http://schemas.openxmlformats.org/officeDocument/2006/relationships/image" Id="rId170"/><Relationship Target="media/document_image_rId171.jpeg" Type="http://schemas.openxmlformats.org/officeDocument/2006/relationships/image" Id="rId171"/><Relationship Target="media/document_image_rId172.jpeg" Type="http://schemas.openxmlformats.org/officeDocument/2006/relationships/image" Id="rId172"/><Relationship Target="media/document_image_rId173.jpeg" Type="http://schemas.openxmlformats.org/officeDocument/2006/relationships/image" Id="rId173"/><Relationship Target="media/document_image_rId174.jpeg" Type="http://schemas.openxmlformats.org/officeDocument/2006/relationships/image" Id="rId174"/><Relationship Target="media/document_image_rId175.jpeg" Type="http://schemas.openxmlformats.org/officeDocument/2006/relationships/image" Id="rId175"/><Relationship Target="media/document_image_rId176.jpeg" Type="http://schemas.openxmlformats.org/officeDocument/2006/relationships/image" Id="rId176"/><Relationship Target="media/document_image_rId177.jpeg" Type="http://schemas.openxmlformats.org/officeDocument/2006/relationships/image" Id="rId177"/><Relationship Target="media/document_image_rId178.jpeg" Type="http://schemas.openxmlformats.org/officeDocument/2006/relationships/image" Id="rId178"/><Relationship Target="media/document_image_rId179.jpeg" Type="http://schemas.openxmlformats.org/officeDocument/2006/relationships/image" Id="rId179"/><Relationship Target="media/document_image_rId180.jpeg" Type="http://schemas.openxmlformats.org/officeDocument/2006/relationships/image" Id="rId180"/><Relationship Target="media/document_image_rId181.jpeg" Type="http://schemas.openxmlformats.org/officeDocument/2006/relationships/image" Id="rId181"/><Relationship Target="media/document_image_rId182.jpeg" Type="http://schemas.openxmlformats.org/officeDocument/2006/relationships/image" Id="rId182"/><Relationship Target="media/document_image_rId183.jpeg" Type="http://schemas.openxmlformats.org/officeDocument/2006/relationships/image" Id="rId183"/><Relationship Target="media/document_image_rId184.jpeg" Type="http://schemas.openxmlformats.org/officeDocument/2006/relationships/image" Id="rId184"/><Relationship Target="media/document_image_rId185.jpeg" Type="http://schemas.openxmlformats.org/officeDocument/2006/relationships/image" Id="rId185"/><Relationship Target="media/document_image_rId186.jpeg" Type="http://schemas.openxmlformats.org/officeDocument/2006/relationships/image" Id="rId186"/><Relationship Target="media/document_image_rId187.jpeg" Type="http://schemas.openxmlformats.org/officeDocument/2006/relationships/image" Id="rId187"/><Relationship Target="media/document_image_rId188.jpeg" Type="http://schemas.openxmlformats.org/officeDocument/2006/relationships/image" Id="rId188"/><Relationship Target="media/document_image_rId189.jpeg" Type="http://schemas.openxmlformats.org/officeDocument/2006/relationships/image" Id="rId189"/><Relationship Target="media/document_image_rId190.jpeg" Type="http://schemas.openxmlformats.org/officeDocument/2006/relationships/image" Id="rId190"/><Relationship Target="media/document_image_rId191.jpeg" Type="http://schemas.openxmlformats.org/officeDocument/2006/relationships/image" Id="rId191"/><Relationship Target="media/document_image_rId192.jpeg" Type="http://schemas.openxmlformats.org/officeDocument/2006/relationships/image" Id="rId192"/><Relationship Target="media/document_image_rId193.jpeg" Type="http://schemas.openxmlformats.org/officeDocument/2006/relationships/image" Id="rId193"/><Relationship Target="media/document_image_rId194.jpeg" Type="http://schemas.openxmlformats.org/officeDocument/2006/relationships/image" Id="rId194"/><Relationship Target="media/document_image_rId195.jpeg" Type="http://schemas.openxmlformats.org/officeDocument/2006/relationships/image" Id="rId195"/><Relationship Target="media/document_image_rId196.jpeg" Type="http://schemas.openxmlformats.org/officeDocument/2006/relationships/image" Id="rId196"/><Relationship Target="media/document_image_rId197.jpeg" Type="http://schemas.openxmlformats.org/officeDocument/2006/relationships/image" Id="rId197"/><Relationship Target="media/document_image_rId198.jpeg" Type="http://schemas.openxmlformats.org/officeDocument/2006/relationships/image" Id="rId198"/><Relationship Target="media/document_image_rId199.jpeg" Type="http://schemas.openxmlformats.org/officeDocument/2006/relationships/image" Id="rId199"/><Relationship Target="media/document_image_rId200.jpeg" Type="http://schemas.openxmlformats.org/officeDocument/2006/relationships/image" Id="rId200"/><Relationship Target="media/document_image_rId201.jpeg" Type="http://schemas.openxmlformats.org/officeDocument/2006/relationships/image" Id="rId201"/><Relationship Target="media/document_image_rId202.jpeg" Type="http://schemas.openxmlformats.org/officeDocument/2006/relationships/image" Id="rId202"/><Relationship Target="media/document_image_rId203.jpeg" Type="http://schemas.openxmlformats.org/officeDocument/2006/relationships/image" Id="rId203"/><Relationship Target="media/document_image_rId204.jpeg" Type="http://schemas.openxmlformats.org/officeDocument/2006/relationships/image" Id="rId204"/><Relationship Target="media/document_image_rId205.jpeg" Type="http://schemas.openxmlformats.org/officeDocument/2006/relationships/image" Id="rId205"/><Relationship Target="media/document_image_rId206.jpeg" Type="http://schemas.openxmlformats.org/officeDocument/2006/relationships/image" Id="rId206"/><Relationship Target="media/document_image_rId207.jpeg" Type="http://schemas.openxmlformats.org/officeDocument/2006/relationships/image" Id="rId207"/><Relationship Target="media/document_image_rId208.jpeg" Type="http://schemas.openxmlformats.org/officeDocument/2006/relationships/image" Id="rId208"/><Relationship Target="media/document_image_rId209.jpeg" Type="http://schemas.openxmlformats.org/officeDocument/2006/relationships/image" Id="rId209"/><Relationship Target="media/document_image_rId210.jpeg" Type="http://schemas.openxmlformats.org/officeDocument/2006/relationships/image" Id="rId210"/><Relationship Target="media/document_image_rId211.jpeg" Type="http://schemas.openxmlformats.org/officeDocument/2006/relationships/image" Id="rId211"/><Relationship Target="media/document_image_rId212.jpeg" Type="http://schemas.openxmlformats.org/officeDocument/2006/relationships/image" Id="rId212"/><Relationship Target="media/document_image_rId213.jpeg" Type="http://schemas.openxmlformats.org/officeDocument/2006/relationships/image" Id="rId213"/><Relationship Target="media/document_image_rId214.jpeg" Type="http://schemas.openxmlformats.org/officeDocument/2006/relationships/image" Id="rId214"/><Relationship Target="media/document_image_rId215.jpeg" Type="http://schemas.openxmlformats.org/officeDocument/2006/relationships/image" Id="rId215"/><Relationship Target="media/document_image_rId216.jpeg" Type="http://schemas.openxmlformats.org/officeDocument/2006/relationships/image" Id="rId216"/><Relationship Target="media/document_image_rId217.jpeg" Type="http://schemas.openxmlformats.org/officeDocument/2006/relationships/image" Id="rId217"/><Relationship Target="media/document_image_rId218.jpeg" Type="http://schemas.openxmlformats.org/officeDocument/2006/relationships/image" Id="rId218"/><Relationship Target="media/document_image_rId219.jpeg" Type="http://schemas.openxmlformats.org/officeDocument/2006/relationships/image" Id="rId219"/><Relationship Target="media/document_image_rId220.jpeg" Type="http://schemas.openxmlformats.org/officeDocument/2006/relationships/image" Id="rId220"/><Relationship Target="media/document_image_rId221.jpeg" Type="http://schemas.openxmlformats.org/officeDocument/2006/relationships/image" Id="rId221"/><Relationship Target="media/document_image_rId222.jpeg" Type="http://schemas.openxmlformats.org/officeDocument/2006/relationships/image" Id="rId222"/><Relationship Target="media/document_image_rId223.jpeg" Type="http://schemas.openxmlformats.org/officeDocument/2006/relationships/image" Id="rId223"/><Relationship Target="media/document_image_rId224.jpeg" Type="http://schemas.openxmlformats.org/officeDocument/2006/relationships/image" Id="rId224"/><Relationship Target="media/document_image_rId225.jpeg" Type="http://schemas.openxmlformats.org/officeDocument/2006/relationships/image" Id="rId225"/><Relationship Target="media/document_image_rId226.jpeg" Type="http://schemas.openxmlformats.org/officeDocument/2006/relationships/image" Id="rId226"/><Relationship Target="media/document_image_rId227.jpeg" Type="http://schemas.openxmlformats.org/officeDocument/2006/relationships/image" Id="rId227"/><Relationship Target="media/document_image_rId228.jpeg" Type="http://schemas.openxmlformats.org/officeDocument/2006/relationships/image" Id="rId228"/><Relationship Target="media/document_image_rId229.jpeg" Type="http://schemas.openxmlformats.org/officeDocument/2006/relationships/image" Id="rId229"/><Relationship Target="media/document_image_rId230.jpeg" Type="http://schemas.openxmlformats.org/officeDocument/2006/relationships/image" Id="rId230"/><Relationship Target="media/document_image_rId231.jpeg" Type="http://schemas.openxmlformats.org/officeDocument/2006/relationships/image" Id="rId231"/><Relationship Target="media/document_image_rId232.jpeg" Type="http://schemas.openxmlformats.org/officeDocument/2006/relationships/image" Id="rId232"/><Relationship Target="media/document_image_rId233.jpeg" Type="http://schemas.openxmlformats.org/officeDocument/2006/relationships/image" Id="rId233"/><Relationship Target="media/document_image_rId234.jpeg" Type="http://schemas.openxmlformats.org/officeDocument/2006/relationships/image" Id="rId234"/><Relationship Target="media/document_image_rId235.jpeg" Type="http://schemas.openxmlformats.org/officeDocument/2006/relationships/image" Id="rId235"/><Relationship Target="media/document_image_rId236.jpeg" Type="http://schemas.openxmlformats.org/officeDocument/2006/relationships/image" Id="rId236"/><Relationship Target="media/document_image_rId237.jpeg" Type="http://schemas.openxmlformats.org/officeDocument/2006/relationships/image" Id="rId237"/><Relationship Target="media/document_image_rId238.jpeg" Type="http://schemas.openxmlformats.org/officeDocument/2006/relationships/image" Id="rId238"/><Relationship Target="media/document_image_rId239.jpeg" Type="http://schemas.openxmlformats.org/officeDocument/2006/relationships/image" Id="rId239"/><Relationship Target="media/document_image_rId240.jpeg" Type="http://schemas.openxmlformats.org/officeDocument/2006/relationships/image" Id="rId240"/><Relationship Target="media/document_image_rId241.jpeg" Type="http://schemas.openxmlformats.org/officeDocument/2006/relationships/image" Id="rId241"/><Relationship Target="media/document_image_rId242.jpeg" Type="http://schemas.openxmlformats.org/officeDocument/2006/relationships/image" Id="rId242"/><Relationship Target="media/document_image_rId243.jpeg" Type="http://schemas.openxmlformats.org/officeDocument/2006/relationships/image" Id="rId243"/><Relationship Target="media/document_image_rId244.jpeg" Type="http://schemas.openxmlformats.org/officeDocument/2006/relationships/image" Id="rId244"/><Relationship Target="media/document_image_rId245.jpeg" Type="http://schemas.openxmlformats.org/officeDocument/2006/relationships/image" Id="rId245"/><Relationship Target="media/document_image_rId246.jpeg" Type="http://schemas.openxmlformats.org/officeDocument/2006/relationships/image" Id="rId246"/><Relationship Target="media/document_image_rId247.jpeg" Type="http://schemas.openxmlformats.org/officeDocument/2006/relationships/image" Id="rId247"/><Relationship Target="media/document_image_rId248.jpeg" Type="http://schemas.openxmlformats.org/officeDocument/2006/relationships/image" Id="rId248"/><Relationship Target="media/document_image_rId249.jpeg" Type="http://schemas.openxmlformats.org/officeDocument/2006/relationships/image" Id="rId249"/><Relationship Target="media/document_image_rId250.jpeg" Type="http://schemas.openxmlformats.org/officeDocument/2006/relationships/image" Id="rId250"/><Relationship Target="media/document_image_rId251.jpeg" Type="http://schemas.openxmlformats.org/officeDocument/2006/relationships/image" Id="rId251"/><Relationship Target="media/document_image_rId252.jpeg" Type="http://schemas.openxmlformats.org/officeDocument/2006/relationships/image" Id="rId252"/><Relationship Target="media/document_image_rId253.jpeg" Type="http://schemas.openxmlformats.org/officeDocument/2006/relationships/image" Id="rId253"/><Relationship Target="media/document_image_rId254.jpeg" Type="http://schemas.openxmlformats.org/officeDocument/2006/relationships/image" Id="rId254"/><Relationship Target="media/document_image_rId255.jpeg" Type="http://schemas.openxmlformats.org/officeDocument/2006/relationships/image" Id="rId255"/><Relationship Target="media/document_image_rId256.jpeg" Type="http://schemas.openxmlformats.org/officeDocument/2006/relationships/image" Id="rId256"/><Relationship Target="media/document_image_rId257.jpeg" Type="http://schemas.openxmlformats.org/officeDocument/2006/relationships/image" Id="rId257"/><Relationship Target="media/document_image_rId258.jpeg" Type="http://schemas.openxmlformats.org/officeDocument/2006/relationships/image" Id="rId258"/><Relationship Target="media/document_image_rId259.jpeg" Type="http://schemas.openxmlformats.org/officeDocument/2006/relationships/image" Id="rId259"/><Relationship Target="media/document_image_rId260.jpeg" Type="http://schemas.openxmlformats.org/officeDocument/2006/relationships/image" Id="rId260"/><Relationship Target="media/document_image_rId261.jpeg" Type="http://schemas.openxmlformats.org/officeDocument/2006/relationships/image" Id="rId261"/><Relationship Target="media/document_image_rId262.jpeg" Type="http://schemas.openxmlformats.org/officeDocument/2006/relationships/image" Id="rId262"/><Relationship Target="media/document_image_rId263.jpeg" Type="http://schemas.openxmlformats.org/officeDocument/2006/relationships/image" Id="rId263"/><Relationship Target="media/document_image_rId264.jpeg" Type="http://schemas.openxmlformats.org/officeDocument/2006/relationships/image" Id="rId264"/><Relationship Target="media/document_image_rId265.jpeg" Type="http://schemas.openxmlformats.org/officeDocument/2006/relationships/image" Id="rId265"/><Relationship Target="media/document_image_rId266.jpeg" Type="http://schemas.openxmlformats.org/officeDocument/2006/relationships/image" Id="rId266"/><Relationship Target="media/document_image_rId267.jpeg" Type="http://schemas.openxmlformats.org/officeDocument/2006/relationships/image" Id="rId267"/><Relationship Target="media/document_image_rId268.jpeg" Type="http://schemas.openxmlformats.org/officeDocument/2006/relationships/image" Id="rId268"/><Relationship Target="media/document_image_rId269.jpeg" Type="http://schemas.openxmlformats.org/officeDocument/2006/relationships/image" Id="rId269"/><Relationship Target="media/document_image_rId270.jpeg" Type="http://schemas.openxmlformats.org/officeDocument/2006/relationships/image" Id="rId270"/><Relationship Target="media/document_image_rId271.jpeg" Type="http://schemas.openxmlformats.org/officeDocument/2006/relationships/image" Id="rId271"/><Relationship Target="media/document_image_rId272.jpeg" Type="http://schemas.openxmlformats.org/officeDocument/2006/relationships/image" Id="rId272"/><Relationship Target="media/document_image_rId273.jpeg" Type="http://schemas.openxmlformats.org/officeDocument/2006/relationships/image" Id="rId273"/><Relationship Target="media/document_image_rId274.jpeg" Type="http://schemas.openxmlformats.org/officeDocument/2006/relationships/image" Id="rId274"/><Relationship Target="media/document_image_rId275.jpeg" Type="http://schemas.openxmlformats.org/officeDocument/2006/relationships/image" Id="rId275"/><Relationship Target="media/document_image_rId276.jpeg" Type="http://schemas.openxmlformats.org/officeDocument/2006/relationships/image" Id="rId276"/><Relationship Target="media/document_image_rId277.jpeg" Type="http://schemas.openxmlformats.org/officeDocument/2006/relationships/image" Id="rId277"/><Relationship Target="media/document_image_rId278.jpeg" Type="http://schemas.openxmlformats.org/officeDocument/2006/relationships/image" Id="rId278"/><Relationship Target="media/document_image_rId279.jpeg" Type="http://schemas.openxmlformats.org/officeDocument/2006/relationships/image" Id="rId279"/><Relationship Target="media/document_image_rId280.jpeg" Type="http://schemas.openxmlformats.org/officeDocument/2006/relationships/image" Id="rId280"/><Relationship Target="media/document_image_rId281.jpeg" Type="http://schemas.openxmlformats.org/officeDocument/2006/relationships/image" Id="rId281"/><Relationship Target="media/document_image_rId282.jpeg" Type="http://schemas.openxmlformats.org/officeDocument/2006/relationships/image" Id="rId282"/><Relationship Target="media/document_image_rId283.jpeg" Type="http://schemas.openxmlformats.org/officeDocument/2006/relationships/image" Id="rId283"/><Relationship Target="media/document_image_rId284.jpeg" Type="http://schemas.openxmlformats.org/officeDocument/2006/relationships/image" Id="rId284"/><Relationship Target="media/document_image_rId285.jpeg" Type="http://schemas.openxmlformats.org/officeDocument/2006/relationships/image" Id="rId285"/><Relationship Target="media/document_image_rId286.jpeg" Type="http://schemas.openxmlformats.org/officeDocument/2006/relationships/image" Id="rId286"/><Relationship Target="media/document_image_rId287.jpeg" Type="http://schemas.openxmlformats.org/officeDocument/2006/relationships/image" Id="rId287"/><Relationship Target="media/document_image_rId288.jpeg" Type="http://schemas.openxmlformats.org/officeDocument/2006/relationships/image" Id="rId288"/><Relationship Target="media/document_image_rId289.jpeg" Type="http://schemas.openxmlformats.org/officeDocument/2006/relationships/image" Id="rId289"/><Relationship Target="media/document_image_rId290.jpeg" Type="http://schemas.openxmlformats.org/officeDocument/2006/relationships/image" Id="rId290"/><Relationship Target="media/document_image_rId291.jpeg" Type="http://schemas.openxmlformats.org/officeDocument/2006/relationships/image" Id="rId291"/><Relationship Target="media/document_image_rId292.jpeg" Type="http://schemas.openxmlformats.org/officeDocument/2006/relationships/image" Id="rId292"/><Relationship Target="media/document_image_rId293.jpeg" Type="http://schemas.openxmlformats.org/officeDocument/2006/relationships/image" Id="rId293"/><Relationship Target="media/document_image_rId294.jpeg" Type="http://schemas.openxmlformats.org/officeDocument/2006/relationships/image" Id="rId294"/><Relationship Target="media/document_image_rId295.jpeg" Type="http://schemas.openxmlformats.org/officeDocument/2006/relationships/image" Id="rId295"/><Relationship Target="media/document_image_rId296.jpeg" Type="http://schemas.openxmlformats.org/officeDocument/2006/relationships/image" Id="rId296"/><Relationship Target="media/document_image_rId297.jpeg" Type="http://schemas.openxmlformats.org/officeDocument/2006/relationships/image" Id="rId297"/><Relationship Target="media/document_image_rId298.jpeg" Type="http://schemas.openxmlformats.org/officeDocument/2006/relationships/image" Id="rId298"/><Relationship Target="media/document_image_rId299.jpeg" Type="http://schemas.openxmlformats.org/officeDocument/2006/relationships/image" Id="rId299"/><Relationship Target="media/document_image_rId300.jpeg" Type="http://schemas.openxmlformats.org/officeDocument/2006/relationships/image" Id="rId300"/><Relationship Target="media/document_image_rId301.jpeg" Type="http://schemas.openxmlformats.org/officeDocument/2006/relationships/image" Id="rId301"/><Relationship Target="media/document_image_rId302.jpeg" Type="http://schemas.openxmlformats.org/officeDocument/2006/relationships/image" Id="rId302"/><Relationship Target="media/document_image_rId303.jpeg" Type="http://schemas.openxmlformats.org/officeDocument/2006/relationships/image" Id="rId303"/><Relationship Target="media/document_image_rId304.jpeg" Type="http://schemas.openxmlformats.org/officeDocument/2006/relationships/image" Id="rId304"/><Relationship Target="media/document_image_rId305.jpeg" Type="http://schemas.openxmlformats.org/officeDocument/2006/relationships/image" Id="rId305"/><Relationship Target="media/document_image_rId306.jpeg" Type="http://schemas.openxmlformats.org/officeDocument/2006/relationships/image" Id="rId306"/><Relationship Target="media/document_image_rId307.jpeg" Type="http://schemas.openxmlformats.org/officeDocument/2006/relationships/image" Id="rId307"/><Relationship Target="media/document_image_rId308.jpeg" Type="http://schemas.openxmlformats.org/officeDocument/2006/relationships/image" Id="rId308"/><Relationship Target="media/document_image_rId309.jpeg" Type="http://schemas.openxmlformats.org/officeDocument/2006/relationships/image" Id="rId309"/><Relationship Target="media/document_image_rId310.jpeg" Type="http://schemas.openxmlformats.org/officeDocument/2006/relationships/image" Id="rId310"/><Relationship Target="media/document_image_rId311.jpeg" Type="http://schemas.openxmlformats.org/officeDocument/2006/relationships/image" Id="rId311"/><Relationship Target="media/document_image_rId312.jpeg" Type="http://schemas.openxmlformats.org/officeDocument/2006/relationships/image" Id="rId312"/><Relationship Target="media/document_image_rId313.jpeg" Type="http://schemas.openxmlformats.org/officeDocument/2006/relationships/image" Id="rId313"/><Relationship Target="media/document_image_rId314.jpeg" Type="http://schemas.openxmlformats.org/officeDocument/2006/relationships/image" Id="rId314"/><Relationship Target="media/document_image_rId315.jpeg" Type="http://schemas.openxmlformats.org/officeDocument/2006/relationships/image" Id="rId315"/><Relationship Target="media/document_image_rId316.jpeg" Type="http://schemas.openxmlformats.org/officeDocument/2006/relationships/image" Id="rId316"/><Relationship Target="media/document_image_rId317.jpeg" Type="http://schemas.openxmlformats.org/officeDocument/2006/relationships/image" Id="rId317"/><Relationship Target="media/document_image_rId318.jpeg" Type="http://schemas.openxmlformats.org/officeDocument/2006/relationships/image" Id="rId318"/><Relationship Target="media/document_image_rId319.jpeg" Type="http://schemas.openxmlformats.org/officeDocument/2006/relationships/image" Id="rId319"/><Relationship Target="media/document_image_rId320.jpeg" Type="http://schemas.openxmlformats.org/officeDocument/2006/relationships/image" Id="rId320"/><Relationship Target="media/document_image_rId321.jpeg" Type="http://schemas.openxmlformats.org/officeDocument/2006/relationships/image" Id="rId321"/><Relationship Target="media/document_image_rId322.jpeg" Type="http://schemas.openxmlformats.org/officeDocument/2006/relationships/image" Id="rId322"/><Relationship Target="media/document_image_rId323.jpeg" Type="http://schemas.openxmlformats.org/officeDocument/2006/relationships/image" Id="rId323"/><Relationship Target="media/document_image_rId324.jpeg" Type="http://schemas.openxmlformats.org/officeDocument/2006/relationships/image" Id="rId324"/><Relationship Target="media/document_image_rId325.jpeg" Type="http://schemas.openxmlformats.org/officeDocument/2006/relationships/image" Id="rId325"/><Relationship Target="media/document_image_rId326.jpeg" Type="http://schemas.openxmlformats.org/officeDocument/2006/relationships/image" Id="rId326"/><Relationship Target="media/document_image_rId327.jpeg" Type="http://schemas.openxmlformats.org/officeDocument/2006/relationships/image" Id="rId327"/><Relationship Target="media/document_image_rId328.jpeg" Type="http://schemas.openxmlformats.org/officeDocument/2006/relationships/image" Id="rId328"/><Relationship Target="media/document_image_rId329.jpeg" Type="http://schemas.openxmlformats.org/officeDocument/2006/relationships/image" Id="rId329"/><Relationship Target="media/document_image_rId330.jpeg" Type="http://schemas.openxmlformats.org/officeDocument/2006/relationships/image" Id="rId330"/><Relationship Target="media/document_image_rId331.jpeg" Type="http://schemas.openxmlformats.org/officeDocument/2006/relationships/image" Id="rId331"/><Relationship Target="media/document_image_rId332.jpeg" Type="http://schemas.openxmlformats.org/officeDocument/2006/relationships/image" Id="rId332"/><Relationship Target="media/document_image_rId333.jpeg" Type="http://schemas.openxmlformats.org/officeDocument/2006/relationships/image" Id="rId333"/><Relationship Target="media/document_image_rId334.jpeg" Type="http://schemas.openxmlformats.org/officeDocument/2006/relationships/image" Id="rId334"/><Relationship Target="media/document_image_rId335.jpeg" Type="http://schemas.openxmlformats.org/officeDocument/2006/relationships/image" Id="rId335"/><Relationship Target="media/document_image_rId336.jpeg" Type="http://schemas.openxmlformats.org/officeDocument/2006/relationships/image" Id="rId336"/><Relationship Target="media/document_image_rId337.jpeg" Type="http://schemas.openxmlformats.org/officeDocument/2006/relationships/image" Id="rId337"/><Relationship Target="media/document_image_rId338.jpeg" Type="http://schemas.openxmlformats.org/officeDocument/2006/relationships/image" Id="rId338"/><Relationship Target="media/document_image_rId339.jpeg" Type="http://schemas.openxmlformats.org/officeDocument/2006/relationships/image" Id="rId339"/><Relationship Target="media/document_image_rId340.jpeg" Type="http://schemas.openxmlformats.org/officeDocument/2006/relationships/image" Id="rId340"/><Relationship Target="media/document_image_rId341.jpeg" Type="http://schemas.openxmlformats.org/officeDocument/2006/relationships/image" Id="rId341"/><Relationship Target="media/document_image_rId342.jpeg" Type="http://schemas.openxmlformats.org/officeDocument/2006/relationships/image" Id="rId342"/><Relationship Target="media/document_image_rId343.jpeg" Type="http://schemas.openxmlformats.org/officeDocument/2006/relationships/image" Id="rId343"/><Relationship Target="media/document_image_rId344.jpeg" Type="http://schemas.openxmlformats.org/officeDocument/2006/relationships/image" Id="rId344"/><Relationship Target="media/document_image_rId345.jpeg" Type="http://schemas.openxmlformats.org/officeDocument/2006/relationships/image" Id="rId345"/><Relationship Target="media/document_image_rId346.jpeg" Type="http://schemas.openxmlformats.org/officeDocument/2006/relationships/image" Id="rId346"/><Relationship Target="media/document_image_rId347.jpeg" Type="http://schemas.openxmlformats.org/officeDocument/2006/relationships/image" Id="rId347"/><Relationship Target="media/document_image_rId348.jpeg" Type="http://schemas.openxmlformats.org/officeDocument/2006/relationships/image" Id="rId348"/><Relationship Target="media/document_image_rId349.jpeg" Type="http://schemas.openxmlformats.org/officeDocument/2006/relationships/image" Id="rId349"/><Relationship Target="media/document_image_rId350.jpeg" Type="http://schemas.openxmlformats.org/officeDocument/2006/relationships/image" Id="rId350"/><Relationship Target="media/document_image_rId351.jpeg" Type="http://schemas.openxmlformats.org/officeDocument/2006/relationships/image" Id="rId351"/><Relationship Target="media/document_image_rId352.jpeg" Type="http://schemas.openxmlformats.org/officeDocument/2006/relationships/image" Id="rId352"/><Relationship Target="media/document_image_rId353.jpeg" Type="http://schemas.openxmlformats.org/officeDocument/2006/relationships/image" Id="rId353"/><Relationship Target="media/document_image_rId354.jpeg" Type="http://schemas.openxmlformats.org/officeDocument/2006/relationships/image" Id="rId354"/><Relationship Target="media/document_image_rId355.jpeg" Type="http://schemas.openxmlformats.org/officeDocument/2006/relationships/image" Id="rId355"/><Relationship Target="media/document_image_rId356.jpeg" Type="http://schemas.openxmlformats.org/officeDocument/2006/relationships/image" Id="rId356"/><Relationship Target="media/document_image_rId357.jpeg" Type="http://schemas.openxmlformats.org/officeDocument/2006/relationships/image" Id="rId357"/><Relationship Target="media/document_image_rId358.jpeg" Type="http://schemas.openxmlformats.org/officeDocument/2006/relationships/image" Id="rId358"/><Relationship Target="media/document_image_rId359.jpeg" Type="http://schemas.openxmlformats.org/officeDocument/2006/relationships/image" Id="rId359"/><Relationship Target="media/document_image_rId360.jpeg" Type="http://schemas.openxmlformats.org/officeDocument/2006/relationships/image" Id="rId360"/><Relationship Target="media/document_image_rId361.jpeg" Type="http://schemas.openxmlformats.org/officeDocument/2006/relationships/image" Id="rId361"/><Relationship Target="media/document_image_rId362.jpeg" Type="http://schemas.openxmlformats.org/officeDocument/2006/relationships/image" Id="rId362"/><Relationship Target="media/document_image_rId363.jpeg" Type="http://schemas.openxmlformats.org/officeDocument/2006/relationships/image" Id="rId363"/><Relationship Target="media/document_image_rId364.jpeg" Type="http://schemas.openxmlformats.org/officeDocument/2006/relationships/image" Id="rId364"/><Relationship Target="media/document_image_rId365.jpeg" Type="http://schemas.openxmlformats.org/officeDocument/2006/relationships/image" Id="rId365"/><Relationship Target="media/document_image_rId366.jpeg" Type="http://schemas.openxmlformats.org/officeDocument/2006/relationships/image" Id="rId366"/><Relationship Target="media/document_image_rId367.jpeg" Type="http://schemas.openxmlformats.org/officeDocument/2006/relationships/image" Id="rId367"/><Relationship Target="media/document_image_rId368.jpeg" Type="http://schemas.openxmlformats.org/officeDocument/2006/relationships/image" Id="rId368"/><Relationship Target="media/document_image_rId369.jpeg" Type="http://schemas.openxmlformats.org/officeDocument/2006/relationships/image" Id="rId369"/><Relationship Target="media/document_image_rId370.jpeg" Type="http://schemas.openxmlformats.org/officeDocument/2006/relationships/image" Id="rId370"/><Relationship Target="media/document_image_rId371.jpeg" Type="http://schemas.openxmlformats.org/officeDocument/2006/relationships/image" Id="rId371"/><Relationship Target="media/document_image_rId372.jpeg" Type="http://schemas.openxmlformats.org/officeDocument/2006/relationships/image" Id="rId372"/><Relationship Target="media/document_image_rId373.jpeg" Type="http://schemas.openxmlformats.org/officeDocument/2006/relationships/image" Id="rId373"/><Relationship Target="media/document_image_rId374.jpeg" Type="http://schemas.openxmlformats.org/officeDocument/2006/relationships/image" Id="rId374"/><Relationship Target="media/document_image_rId375.jpeg" Type="http://schemas.openxmlformats.org/officeDocument/2006/relationships/image" Id="rId375"/><Relationship Target="media/document_image_rId376.jpeg" Type="http://schemas.openxmlformats.org/officeDocument/2006/relationships/image" Id="rId376"/><Relationship Target="media/document_image_rId377.jpeg" Type="http://schemas.openxmlformats.org/officeDocument/2006/relationships/image" Id="rId377"/><Relationship Target="media/document_image_rId378.jpeg" Type="http://schemas.openxmlformats.org/officeDocument/2006/relationships/image" Id="rId378"/><Relationship Target="media/document_image_rId379.jpeg" Type="http://schemas.openxmlformats.org/officeDocument/2006/relationships/image" Id="rId379"/><Relationship Target="media/document_image_rId380.jpeg" Type="http://schemas.openxmlformats.org/officeDocument/2006/relationships/image" Id="rId380"/><Relationship Target="media/document_image_rId381.jpeg" Type="http://schemas.openxmlformats.org/officeDocument/2006/relationships/image" Id="rId381"/><Relationship Target="media/document_image_rId382.jpeg" Type="http://schemas.openxmlformats.org/officeDocument/2006/relationships/image" Id="rId382"/><Relationship Target="media/document_image_rId383.jpeg" Type="http://schemas.openxmlformats.org/officeDocument/2006/relationships/image" Id="rId383"/><Relationship Target="media/document_image_rId384.jpeg" Type="http://schemas.openxmlformats.org/officeDocument/2006/relationships/image" Id="rId384"/><Relationship Target="media/document_image_rId385.jpeg" Type="http://schemas.openxmlformats.org/officeDocument/2006/relationships/image" Id="rId385"/><Relationship Target="media/document_image_rId386.jpeg" Type="http://schemas.openxmlformats.org/officeDocument/2006/relationships/image" Id="rId386"/><Relationship Target="media/document_image_rId387.jpeg" Type="http://schemas.openxmlformats.org/officeDocument/2006/relationships/image" Id="rId387"/><Relationship Target="media/document_image_rId388.jpeg" Type="http://schemas.openxmlformats.org/officeDocument/2006/relationships/image" Id="rId388"/><Relationship Target="media/document_image_rId389.jpeg" Type="http://schemas.openxmlformats.org/officeDocument/2006/relationships/image" Id="rId389"/><Relationship Target="media/document_image_rId390.jpeg" Type="http://schemas.openxmlformats.org/officeDocument/2006/relationships/image" Id="rId390"/><Relationship Target="media/document_image_rId391.jpeg" Type="http://schemas.openxmlformats.org/officeDocument/2006/relationships/image" Id="rId391"/><Relationship Target="media/document_image_rId392.jpeg" Type="http://schemas.openxmlformats.org/officeDocument/2006/relationships/image" Id="rId392"/><Relationship Target="media/document_image_rId393.jpeg" Type="http://schemas.openxmlformats.org/officeDocument/2006/relationships/image" Id="rId393"/><Relationship Target="media/document_image_rId394.jpeg" Type="http://schemas.openxmlformats.org/officeDocument/2006/relationships/image" Id="rId394"/><Relationship Target="media/document_image_rId395.jpeg" Type="http://schemas.openxmlformats.org/officeDocument/2006/relationships/image" Id="rId395"/><Relationship Target="media/document_image_rId396.jpeg" Type="http://schemas.openxmlformats.org/officeDocument/2006/relationships/image" Id="rId396"/><Relationship Target="media/document_image_rId397.jpeg" Type="http://schemas.openxmlformats.org/officeDocument/2006/relationships/image" Id="rId397"/><Relationship Target="media/document_image_rId398.jpeg" Type="http://schemas.openxmlformats.org/officeDocument/2006/relationships/image" Id="rId398"/><Relationship Target="media/document_image_rId399.jpeg" Type="http://schemas.openxmlformats.org/officeDocument/2006/relationships/image" Id="rId399"/><Relationship Target="media/document_image_rId400.jpeg" Type="http://schemas.openxmlformats.org/officeDocument/2006/relationships/image" Id="rId400"/><Relationship Target="media/document_image_rId401.jpeg" Type="http://schemas.openxmlformats.org/officeDocument/2006/relationships/image" Id="rId401"/><Relationship Target="media/document_image_rId402.jpeg" Type="http://schemas.openxmlformats.org/officeDocument/2006/relationships/image" Id="rId402"/><Relationship Target="media/document_image_rId403.jpeg" Type="http://schemas.openxmlformats.org/officeDocument/2006/relationships/image" Id="rId403"/><Relationship Target="media/document_image_rId404.jpeg" Type="http://schemas.openxmlformats.org/officeDocument/2006/relationships/image" Id="rId404"/><Relationship Target="media/document_image_rId405.jpeg" Type="http://schemas.openxmlformats.org/officeDocument/2006/relationships/image" Id="rId405"/><Relationship Target="media/document_image_rId406.jpeg" Type="http://schemas.openxmlformats.org/officeDocument/2006/relationships/image" Id="rId406"/><Relationship Target="media/document_image_rId407.jpeg" Type="http://schemas.openxmlformats.org/officeDocument/2006/relationships/image" Id="rId407"/><Relationship Target="media/document_image_rId408.jpeg" Type="http://schemas.openxmlformats.org/officeDocument/2006/relationships/image" Id="rId408"/><Relationship Target="media/document_image_rId409.jpeg" Type="http://schemas.openxmlformats.org/officeDocument/2006/relationships/image" Id="rId409"/><Relationship Target="media/document_image_rId410.jpeg" Type="http://schemas.openxmlformats.org/officeDocument/2006/relationships/image" Id="rId410"/><Relationship Target="media/document_image_rId411.jpeg" Type="http://schemas.openxmlformats.org/officeDocument/2006/relationships/image" Id="rId411"/><Relationship Target="media/document_image_rId412.jpeg" Type="http://schemas.openxmlformats.org/officeDocument/2006/relationships/image" Id="rId412"/><Relationship Target="media/document_image_rId413.jpeg" Type="http://schemas.openxmlformats.org/officeDocument/2006/relationships/image" Id="rId413"/><Relationship Target="media/document_image_rId414.jpeg" Type="http://schemas.openxmlformats.org/officeDocument/2006/relationships/image" Id="rId414"/><Relationship Target="media/document_image_rId415.jpeg" Type="http://schemas.openxmlformats.org/officeDocument/2006/relationships/image" Id="rId415"/><Relationship Target="media/document_image_rId416.jpeg" Type="http://schemas.openxmlformats.org/officeDocument/2006/relationships/image" Id="rId416"/><Relationship Target="media/document_image_rId417.jpeg" Type="http://schemas.openxmlformats.org/officeDocument/2006/relationships/image" Id="rId417"/><Relationship Target="media/document_image_rId418.jpeg" Type="http://schemas.openxmlformats.org/officeDocument/2006/relationships/image" Id="rId418"/><Relationship Target="media/document_image_rId419.jpeg" Type="http://schemas.openxmlformats.org/officeDocument/2006/relationships/image" Id="rId419"/><Relationship Target="media/document_image_rId420.jpeg" Type="http://schemas.openxmlformats.org/officeDocument/2006/relationships/image" Id="rId420"/><Relationship Target="media/document_image_rId421.jpeg" Type="http://schemas.openxmlformats.org/officeDocument/2006/relationships/image" Id="rId421"/><Relationship Target="media/document_image_rId422.jpeg" Type="http://schemas.openxmlformats.org/officeDocument/2006/relationships/image" Id="rId422"/><Relationship Target="media/document_image_rId423.jpeg" Type="http://schemas.openxmlformats.org/officeDocument/2006/relationships/image" Id="rId423"/><Relationship Target="media/document_image_rId424.jpeg" Type="http://schemas.openxmlformats.org/officeDocument/2006/relationships/image" Id="rId424"/><Relationship Target="media/document_image_rId425.jpeg" Type="http://schemas.openxmlformats.org/officeDocument/2006/relationships/image" Id="rId425"/><Relationship Target="media/document_image_rId426.jpeg" Type="http://schemas.openxmlformats.org/officeDocument/2006/relationships/image" Id="rId426"/><Relationship Target="media/document_image_rId427.jpeg" Type="http://schemas.openxmlformats.org/officeDocument/2006/relationships/image" Id="rId427"/><Relationship Target="media/document_image_rId428.jpeg" Type="http://schemas.openxmlformats.org/officeDocument/2006/relationships/image" Id="rId428"/><Relationship Target="media/document_image_rId429.jpeg" Type="http://schemas.openxmlformats.org/officeDocument/2006/relationships/image" Id="rId429"/><Relationship Target="media/document_image_rId430.jpeg" Type="http://schemas.openxmlformats.org/officeDocument/2006/relationships/image" Id="rId430"/><Relationship Target="media/document_image_rId431.jpeg" Type="http://schemas.openxmlformats.org/officeDocument/2006/relationships/image" Id="rId431"/><Relationship Target="media/document_image_rId432.jpeg" Type="http://schemas.openxmlformats.org/officeDocument/2006/relationships/image" Id="rId432"/><Relationship Target="media/document_image_rId433.jpeg" Type="http://schemas.openxmlformats.org/officeDocument/2006/relationships/image" Id="rId433"/><Relationship Target="media/document_image_rId434.jpeg" Type="http://schemas.openxmlformats.org/officeDocument/2006/relationships/image" Id="rId434"/><Relationship Target="media/document_image_rId435.jpeg" Type="http://schemas.openxmlformats.org/officeDocument/2006/relationships/image" Id="rId435"/><Relationship Target="media/document_image_rId436.jpeg" Type="http://schemas.openxmlformats.org/officeDocument/2006/relationships/image" Id="rId436"/><Relationship Target="media/document_image_rId437.jpeg" Type="http://schemas.openxmlformats.org/officeDocument/2006/relationships/image" Id="rId437"/><Relationship Target="media/document_image_rId438.jpeg" Type="http://schemas.openxmlformats.org/officeDocument/2006/relationships/image" Id="rId438"/><Relationship Target="media/document_image_rId439.jpeg" Type="http://schemas.openxmlformats.org/officeDocument/2006/relationships/image" Id="rId439"/><Relationship Target="media/document_image_rId440.jpeg" Type="http://schemas.openxmlformats.org/officeDocument/2006/relationships/image" Id="rId440"/><Relationship Target="media/document_image_rId441.jpeg" Type="http://schemas.openxmlformats.org/officeDocument/2006/relationships/image" Id="rId441"/><Relationship Target="media/document_image_rId442.jpeg" Type="http://schemas.openxmlformats.org/officeDocument/2006/relationships/image" Id="rId442"/><Relationship Target="media/document_image_rId443.jpeg" Type="http://schemas.openxmlformats.org/officeDocument/2006/relationships/image" Id="rId443"/><Relationship Target="media/document_image_rId444.jpeg" Type="http://schemas.openxmlformats.org/officeDocument/2006/relationships/image" Id="rId444"/><Relationship Target="media/document_image_rId445.jpeg" Type="http://schemas.openxmlformats.org/officeDocument/2006/relationships/image" Id="rId445"/><Relationship Target="media/document_image_rId446.jpeg" Type="http://schemas.openxmlformats.org/officeDocument/2006/relationships/image" Id="rId446"/><Relationship Target="media/document_image_rId447.jpeg" Type="http://schemas.openxmlformats.org/officeDocument/2006/relationships/image" Id="rId447"/><Relationship Target="media/document_image_rId448.jpeg" Type="http://schemas.openxmlformats.org/officeDocument/2006/relationships/image" Id="rId448"/><Relationship Target="media/document_image_rId449.jpeg" Type="http://schemas.openxmlformats.org/officeDocument/2006/relationships/image" Id="rId449"/><Relationship Target="media/document_image_rId450.jpeg" Type="http://schemas.openxmlformats.org/officeDocument/2006/relationships/image" Id="rId450"/><Relationship Target="media/document_image_rId451.jpeg" Type="http://schemas.openxmlformats.org/officeDocument/2006/relationships/image" Id="rId451"/><Relationship Target="media/document_image_rId452.jpeg" Type="http://schemas.openxmlformats.org/officeDocument/2006/relationships/image" Id="rId452"/><Relationship Target="media/document_image_rId453.jpeg" Type="http://schemas.openxmlformats.org/officeDocument/2006/relationships/image" Id="rId453"/><Relationship Target="media/document_image_rId454.jpeg" Type="http://schemas.openxmlformats.org/officeDocument/2006/relationships/image" Id="rId454"/><Relationship Target="media/document_image_rId455.jpeg" Type="http://schemas.openxmlformats.org/officeDocument/2006/relationships/image" Id="rId455"/><Relationship Target="media/document_image_rId456.jpeg" Type="http://schemas.openxmlformats.org/officeDocument/2006/relationships/image" Id="rId456"/><Relationship Target="media/document_image_rId457.jpeg" Type="http://schemas.openxmlformats.org/officeDocument/2006/relationships/image" Id="rId457"/><Relationship Target="media/document_image_rId458.jpeg" Type="http://schemas.openxmlformats.org/officeDocument/2006/relationships/image" Id="rId458"/><Relationship Target="media/document_image_rId459.jpeg" Type="http://schemas.openxmlformats.org/officeDocument/2006/relationships/image" Id="rId459"/><Relationship Target="media/document_image_rId460.jpeg" Type="http://schemas.openxmlformats.org/officeDocument/2006/relationships/image" Id="rId460"/><Relationship Target="media/document_image_rId461.jpeg" Type="http://schemas.openxmlformats.org/officeDocument/2006/relationships/image" Id="rId461"/><Relationship Target="media/document_image_rId462.jpeg" Type="http://schemas.openxmlformats.org/officeDocument/2006/relationships/image" Id="rId462"/><Relationship Target="media/document_image_rId463.jpeg" Type="http://schemas.openxmlformats.org/officeDocument/2006/relationships/image" Id="rId463"/><Relationship Target="media/document_image_rId464.jpeg" Type="http://schemas.openxmlformats.org/officeDocument/2006/relationships/image" Id="rId464"/><Relationship Target="media/document_image_rId465.jpeg" Type="http://schemas.openxmlformats.org/officeDocument/2006/relationships/image" Id="rId465"/><Relationship Target="media/document_image_rId466.jpeg" Type="http://schemas.openxmlformats.org/officeDocument/2006/relationships/image" Id="rId466"/><Relationship Target="media/document_image_rId467.jpeg" Type="http://schemas.openxmlformats.org/officeDocument/2006/relationships/image" Id="rId467"/><Relationship Target="media/document_image_rId468.jpeg" Type="http://schemas.openxmlformats.org/officeDocument/2006/relationships/image" Id="rId468"/><Relationship Target="media/document_image_rId469.jpeg" Type="http://schemas.openxmlformats.org/officeDocument/2006/relationships/image" Id="rId469"/><Relationship Target="media/document_image_rId470.jpeg" Type="http://schemas.openxmlformats.org/officeDocument/2006/relationships/image" Id="rId470"/><Relationship Target="media/document_image_rId471.jpeg" Type="http://schemas.openxmlformats.org/officeDocument/2006/relationships/image" Id="rId471"/><Relationship Target="media/document_image_rId472.jpeg" Type="http://schemas.openxmlformats.org/officeDocument/2006/relationships/image" Id="rId472"/><Relationship Target="media/document_image_rId473.jpeg" Type="http://schemas.openxmlformats.org/officeDocument/2006/relationships/image" Id="rId473"/><Relationship Target="media/document_image_rId474.jpeg" Type="http://schemas.openxmlformats.org/officeDocument/2006/relationships/image" Id="rId474"/><Relationship Target="media/document_image_rId475.jpeg" Type="http://schemas.openxmlformats.org/officeDocument/2006/relationships/image" Id="rId475"/><Relationship Target="media/document_image_rId476.jpeg" Type="http://schemas.openxmlformats.org/officeDocument/2006/relationships/image" Id="rId476"/><Relationship Target="media/document_image_rId477.jpeg" Type="http://schemas.openxmlformats.org/officeDocument/2006/relationships/image" Id="rId477"/><Relationship Target="media/document_image_rId478.jpeg" Type="http://schemas.openxmlformats.org/officeDocument/2006/relationships/image" Id="rId478"/><Relationship Target="media/document_image_rId479.jpeg" Type="http://schemas.openxmlformats.org/officeDocument/2006/relationships/image" Id="rId479"/><Relationship Target="media/document_image_rId480.jpeg" Type="http://schemas.openxmlformats.org/officeDocument/2006/relationships/image" Id="rId480"/><Relationship Target="media/document_image_rId481.jpeg" Type="http://schemas.openxmlformats.org/officeDocument/2006/relationships/image" Id="rId481"/><Relationship Target="media/document_image_rId482.jpeg" Type="http://schemas.openxmlformats.org/officeDocument/2006/relationships/image" Id="rId482"/><Relationship Target="media/document_image_rId483.jpeg" Type="http://schemas.openxmlformats.org/officeDocument/2006/relationships/image" Id="rId483"/><Relationship Target="media/document_image_rId484.jpeg" Type="http://schemas.openxmlformats.org/officeDocument/2006/relationships/image" Id="rId484"/><Relationship Target="media/document_image_rId485.jpeg" Type="http://schemas.openxmlformats.org/officeDocument/2006/relationships/image" Id="rId485"/><Relationship Target="media/document_image_rId486.jpeg" Type="http://schemas.openxmlformats.org/officeDocument/2006/relationships/image" Id="rId486"/><Relationship Target="media/document_image_rId487.jpeg" Type="http://schemas.openxmlformats.org/officeDocument/2006/relationships/image" Id="rId487"/><Relationship Target="media/document_image_rId488.jpeg" Type="http://schemas.openxmlformats.org/officeDocument/2006/relationships/image" Id="rId488"/><Relationship Target="media/document_image_rId489.jpeg" Type="http://schemas.openxmlformats.org/officeDocument/2006/relationships/image" Id="rId489"/><Relationship Target="media/document_image_rId490.jpeg" Type="http://schemas.openxmlformats.org/officeDocument/2006/relationships/image" Id="rId490"/><Relationship Target="media/document_image_rId491.jpeg" Type="http://schemas.openxmlformats.org/officeDocument/2006/relationships/image" Id="rId491"/><Relationship Target="media/document_image_rId492.jpeg" Type="http://schemas.openxmlformats.org/officeDocument/2006/relationships/image" Id="rId492"/><Relationship Target="media/document_image_rId493.jpeg" Type="http://schemas.openxmlformats.org/officeDocument/2006/relationships/image" Id="rId493"/><Relationship Target="media/document_image_rId494.jpeg" Type="http://schemas.openxmlformats.org/officeDocument/2006/relationships/image" Id="rId494"/><Relationship Target="media/document_image_rId495.jpeg" Type="http://schemas.openxmlformats.org/officeDocument/2006/relationships/image" Id="rId495"/><Relationship Target="media/document_image_rId496.jpeg" Type="http://schemas.openxmlformats.org/officeDocument/2006/relationships/image" Id="rId496"/><Relationship Target="media/document_image_rId497.jpeg" Type="http://schemas.openxmlformats.org/officeDocument/2006/relationships/image" Id="rId497"/><Relationship Target="media/document_image_rId498.jpeg" Type="http://schemas.openxmlformats.org/officeDocument/2006/relationships/image" Id="rId498"/><Relationship Target="media/document_image_rId499.jpeg" Type="http://schemas.openxmlformats.org/officeDocument/2006/relationships/image" Id="rId499"/><Relationship Target="media/document_image_rId500.jpeg" Type="http://schemas.openxmlformats.org/officeDocument/2006/relationships/image" Id="rId500"/><Relationship Target="media/document_image_rId501.jpeg" Type="http://schemas.openxmlformats.org/officeDocument/2006/relationships/image" Id="rId501"/><Relationship Target="media/document_image_rId502.jpeg" Type="http://schemas.openxmlformats.org/officeDocument/2006/relationships/image" Id="rId502"/><Relationship Target="media/document_image_rId503.jpeg" Type="http://schemas.openxmlformats.org/officeDocument/2006/relationships/image" Id="rId503"/><Relationship Target="media/document_image_rId504.jpeg" Type="http://schemas.openxmlformats.org/officeDocument/2006/relationships/image" Id="rId504"/><Relationship Target="media/document_image_rId505.jpeg" Type="http://schemas.openxmlformats.org/officeDocument/2006/relationships/image" Id="rId505"/><Relationship Target="media/document_image_rId506.jpeg" Type="http://schemas.openxmlformats.org/officeDocument/2006/relationships/image" Id="rId506"/><Relationship Target="media/document_image_rId507.jpeg" Type="http://schemas.openxmlformats.org/officeDocument/2006/relationships/image" Id="rId507"/><Relationship Target="media/document_image_rId508.jpeg" Type="http://schemas.openxmlformats.org/officeDocument/2006/relationships/image" Id="rId508"/><Relationship Target="media/document_image_rId509.jpeg" Type="http://schemas.openxmlformats.org/officeDocument/2006/relationships/image" Id="rId509"/><Relationship Target="media/document_image_rId510.jpeg" Type="http://schemas.openxmlformats.org/officeDocument/2006/relationships/image" Id="rId510"/><Relationship Target="media/document_image_rId511.jpeg" Type="http://schemas.openxmlformats.org/officeDocument/2006/relationships/image" Id="rId511"/><Relationship Target="media/document_image_rId512.jpeg" Type="http://schemas.openxmlformats.org/officeDocument/2006/relationships/image" Id="rId512"/><Relationship Target="media/document_image_rId513.jpeg" Type="http://schemas.openxmlformats.org/officeDocument/2006/relationships/image" Id="rId513"/><Relationship Target="media/document_image_rId514.jpeg" Type="http://schemas.openxmlformats.org/officeDocument/2006/relationships/image" Id="rId514"/><Relationship Target="media/document_image_rId515.jpeg" Type="http://schemas.openxmlformats.org/officeDocument/2006/relationships/image" Id="rId515"/><Relationship Target="media/document_image_rId516.jpeg" Type="http://schemas.openxmlformats.org/officeDocument/2006/relationships/image" Id="rId516"/><Relationship Target="media/document_image_rId517.jpeg" Type="http://schemas.openxmlformats.org/officeDocument/2006/relationships/image" Id="rId517"/><Relationship Target="media/document_image_rId518.jpeg" Type="http://schemas.openxmlformats.org/officeDocument/2006/relationships/image" Id="rId518"/><Relationship Target="media/document_image_rId519.jpeg" Type="http://schemas.openxmlformats.org/officeDocument/2006/relationships/image" Id="rId519"/><Relationship Target="media/document_image_rId520.jpeg" Type="http://schemas.openxmlformats.org/officeDocument/2006/relationships/image" Id="rId520"/><Relationship Target="media/document_image_rId521.jpeg" Type="http://schemas.openxmlformats.org/officeDocument/2006/relationships/image" Id="rId521"/><Relationship Target="media/document_image_rId522.jpeg" Type="http://schemas.openxmlformats.org/officeDocument/2006/relationships/image" Id="rId522"/><Relationship Target="media/document_image_rId523.jpeg" Type="http://schemas.openxmlformats.org/officeDocument/2006/relationships/image" Id="rId523"/><Relationship Target="media/document_image_rId524.jpeg" Type="http://schemas.openxmlformats.org/officeDocument/2006/relationships/image" Id="rId524"/><Relationship Target="media/document_image_rId525.jpeg" Type="http://schemas.openxmlformats.org/officeDocument/2006/relationships/image" Id="rId525"/><Relationship Target="media/document_image_rId526.jpeg" Type="http://schemas.openxmlformats.org/officeDocument/2006/relationships/image" Id="rId526"/><Relationship Target="media/document_image_rId527.jpeg" Type="http://schemas.openxmlformats.org/officeDocument/2006/relationships/image" Id="rId527"/><Relationship Target="media/document_image_rId528.jpeg" Type="http://schemas.openxmlformats.org/officeDocument/2006/relationships/image" Id="rId528"/><Relationship Target="media/document_image_rId529.jpeg" Type="http://schemas.openxmlformats.org/officeDocument/2006/relationships/image" Id="rId529"/><Relationship Target="media/document_image_rId530.jpeg" Type="http://schemas.openxmlformats.org/officeDocument/2006/relationships/image" Id="rId530"/><Relationship Target="media/document_image_rId531.jpeg" Type="http://schemas.openxmlformats.org/officeDocument/2006/relationships/image" Id="rId531"/><Relationship Target="media/document_image_rId532.jpeg" Type="http://schemas.openxmlformats.org/officeDocument/2006/relationships/image" Id="rId532"/><Relationship Target="media/document_image_rId533.jpeg" Type="http://schemas.openxmlformats.org/officeDocument/2006/relationships/image" Id="rId533"/><Relationship Target="media/document_image_rId534.jpeg" Type="http://schemas.openxmlformats.org/officeDocument/2006/relationships/image" Id="rId534"/><Relationship Target="media/document_image_rId535.jpeg" Type="http://schemas.openxmlformats.org/officeDocument/2006/relationships/image" Id="rId535"/><Relationship Target="media/document_image_rId536.jpeg" Type="http://schemas.openxmlformats.org/officeDocument/2006/relationships/image" Id="rId536"/><Relationship Target="media/document_image_rId537.jpeg" Type="http://schemas.openxmlformats.org/officeDocument/2006/relationships/image" Id="rId537"/><Relationship Target="media/document_image_rId538.jpeg" Type="http://schemas.openxmlformats.org/officeDocument/2006/relationships/image" Id="rId538"/><Relationship Target="media/document_image_rId539.jpeg" Type="http://schemas.openxmlformats.org/officeDocument/2006/relationships/image" Id="rId539"/><Relationship Target="media/document_image_rId540.jpeg" Type="http://schemas.openxmlformats.org/officeDocument/2006/relationships/image" Id="rId540"/><Relationship Target="media/document_image_rId541.jpeg" Type="http://schemas.openxmlformats.org/officeDocument/2006/relationships/image" Id="rId541"/><Relationship Target="media/document_image_rId542.jpeg" Type="http://schemas.openxmlformats.org/officeDocument/2006/relationships/image" Id="rId542"/><Relationship Target="media/document_image_rId543.jpeg" Type="http://schemas.openxmlformats.org/officeDocument/2006/relationships/image" Id="rId543"/><Relationship Target="media/document_image_rId544.jpeg" Type="http://schemas.openxmlformats.org/officeDocument/2006/relationships/image" Id="rId544"/><Relationship Target="media/document_image_rId545.jpeg" Type="http://schemas.openxmlformats.org/officeDocument/2006/relationships/image" Id="rId545"/><Relationship Target="media/document_image_rId546.jpeg" Type="http://schemas.openxmlformats.org/officeDocument/2006/relationships/image" Id="rId546"/><Relationship Target="media/document_image_rId547.jpeg" Type="http://schemas.openxmlformats.org/officeDocument/2006/relationships/image" Id="rId547"/><Relationship Target="media/document_image_rId548.jpeg" Type="http://schemas.openxmlformats.org/officeDocument/2006/relationships/image" Id="rId548"/><Relationship Target="media/document_image_rId549.jpeg" Type="http://schemas.openxmlformats.org/officeDocument/2006/relationships/image" Id="rId549"/><Relationship Target="media/document_image_rId550.jpeg" Type="http://schemas.openxmlformats.org/officeDocument/2006/relationships/image" Id="rId550"/><Relationship Target="media/document_image_rId551.jpeg" Type="http://schemas.openxmlformats.org/officeDocument/2006/relationships/image" Id="rId551"/><Relationship Target="media/document_image_rId552.jpeg" Type="http://schemas.openxmlformats.org/officeDocument/2006/relationships/image" Id="rId552"/><Relationship Target="media/document_image_rId553.jpeg" Type="http://schemas.openxmlformats.org/officeDocument/2006/relationships/image" Id="rId553"/><Relationship Target="media/document_image_rId554.jpeg" Type="http://schemas.openxmlformats.org/officeDocument/2006/relationships/image" Id="rId554"/><Relationship Target="media/document_image_rId555.jpeg" Type="http://schemas.openxmlformats.org/officeDocument/2006/relationships/image" Id="rId555"/><Relationship Target="media/document_image_rId556.jpeg" Type="http://schemas.openxmlformats.org/officeDocument/2006/relationships/image" Id="rId556"/><Relationship Target="media/document_image_rId557.jpeg" Type="http://schemas.openxmlformats.org/officeDocument/2006/relationships/image" Id="rId557"/><Relationship Target="media/document_image_rId558.jpeg" Type="http://schemas.openxmlformats.org/officeDocument/2006/relationships/image" Id="rId558"/><Relationship Target="media/document_image_rId559.jpeg" Type="http://schemas.openxmlformats.org/officeDocument/2006/relationships/image" Id="rId559"/><Relationship Target="media/document_image_rId560.jpeg" Type="http://schemas.openxmlformats.org/officeDocument/2006/relationships/image" Id="rId560"/><Relationship Target="media/document_image_rId561.jpeg" Type="http://schemas.openxmlformats.org/officeDocument/2006/relationships/image" Id="rId561"/><Relationship Target="media/document_image_rId562.jpeg" Type="http://schemas.openxmlformats.org/officeDocument/2006/relationships/image" Id="rId562"/><Relationship Target="media/document_image_rId563.jpeg" Type="http://schemas.openxmlformats.org/officeDocument/2006/relationships/image" Id="rId563"/><Relationship Target="media/document_image_rId564.jpeg" Type="http://schemas.openxmlformats.org/officeDocument/2006/relationships/image" Id="rId564"/><Relationship Target="media/document_image_rId565.jpeg" Type="http://schemas.openxmlformats.org/officeDocument/2006/relationships/image" Id="rId565"/><Relationship Target="media/document_image_rId566.jpeg" Type="http://schemas.openxmlformats.org/officeDocument/2006/relationships/image" Id="rId566"/><Relationship Target="media/document_image_rId567.jpeg" Type="http://schemas.openxmlformats.org/officeDocument/2006/relationships/image" Id="rId567"/><Relationship Target="media/document_image_rId568.jpeg" Type="http://schemas.openxmlformats.org/officeDocument/2006/relationships/image" Id="rId568"/><Relationship Target="media/document_image_rId569.jpeg" Type="http://schemas.openxmlformats.org/officeDocument/2006/relationships/image" Id="rId569"/><Relationship Target="media/document_image_rId570.jpeg" Type="http://schemas.openxmlformats.org/officeDocument/2006/relationships/image" Id="rId570"/><Relationship Target="media/document_image_rId571.jpeg" Type="http://schemas.openxmlformats.org/officeDocument/2006/relationships/image" Id="rId571"/><Relationship Target="media/document_image_rId572.jpeg" Type="http://schemas.openxmlformats.org/officeDocument/2006/relationships/image" Id="rId572"/><Relationship Target="media/document_image_rId573.jpeg" Type="http://schemas.openxmlformats.org/officeDocument/2006/relationships/image" Id="rId573"/><Relationship Target="media/document_image_rId574.jpeg" Type="http://schemas.openxmlformats.org/officeDocument/2006/relationships/image" Id="rId574"/><Relationship Target="media/document_image_rId575.jpeg" Type="http://schemas.openxmlformats.org/officeDocument/2006/relationships/image" Id="rId575"/><Relationship Target="media/document_image_rId576.jpeg" Type="http://schemas.openxmlformats.org/officeDocument/2006/relationships/image" Id="rId576"/><Relationship Target="media/document_image_rId577.jpeg" Type="http://schemas.openxmlformats.org/officeDocument/2006/relationships/image" Id="rId577"/><Relationship Target="media/document_image_rId578.jpeg" Type="http://schemas.openxmlformats.org/officeDocument/2006/relationships/image" Id="rId578"/><Relationship Target="media/document_image_rId579.jpeg" Type="http://schemas.openxmlformats.org/officeDocument/2006/relationships/image" Id="rId579"/><Relationship Target="media/document_image_rId580.jpeg" Type="http://schemas.openxmlformats.org/officeDocument/2006/relationships/image" Id="rId580"/><Relationship Target="media/document_image_rId581.jpeg" Type="http://schemas.openxmlformats.org/officeDocument/2006/relationships/image" Id="rId581"/><Relationship Target="media/document_image_rId582.jpeg" Type="http://schemas.openxmlformats.org/officeDocument/2006/relationships/image" Id="rId582"/><Relationship Target="media/document_image_rId583.jpeg" Type="http://schemas.openxmlformats.org/officeDocument/2006/relationships/image" Id="rId583"/><Relationship Target="media/document_image_rId584.jpeg" Type="http://schemas.openxmlformats.org/officeDocument/2006/relationships/image" Id="rId584"/><Relationship Target="media/document_image_rId585.jpeg" Type="http://schemas.openxmlformats.org/officeDocument/2006/relationships/image" Id="rId585"/><Relationship Target="media/document_image_rId586.jpeg" Type="http://schemas.openxmlformats.org/officeDocument/2006/relationships/image" Id="rId586"/><Relationship Target="media/document_image_rId587.jpeg" Type="http://schemas.openxmlformats.org/officeDocument/2006/relationships/image" Id="rId587"/><Relationship Target="media/document_image_rId588.jpeg" Type="http://schemas.openxmlformats.org/officeDocument/2006/relationships/image" Id="rId588"/><Relationship Target="media/document_image_rId589.jpeg" Type="http://schemas.openxmlformats.org/officeDocument/2006/relationships/image" Id="rId589"/><Relationship Target="media/document_image_rId590.jpeg" Type="http://schemas.openxmlformats.org/officeDocument/2006/relationships/image" Id="rId590"/><Relationship Target="media/document_image_rId591.jpeg" Type="http://schemas.openxmlformats.org/officeDocument/2006/relationships/image" Id="rId591"/><Relationship Target="media/document_image_rId592.jpeg" Type="http://schemas.openxmlformats.org/officeDocument/2006/relationships/image" Id="rId592"/><Relationship Target="media/document_image_rId593.jpeg" Type="http://schemas.openxmlformats.org/officeDocument/2006/relationships/image" Id="rId593"/><Relationship Target="media/document_image_rId594.jpeg" Type="http://schemas.openxmlformats.org/officeDocument/2006/relationships/image" Id="rId594"/><Relationship Target="media/document_image_rId595.jpeg" Type="http://schemas.openxmlformats.org/officeDocument/2006/relationships/image" Id="rId595"/><Relationship Target="media/document_image_rId596.jpeg" Type="http://schemas.openxmlformats.org/officeDocument/2006/relationships/image" Id="rId596"/><Relationship Target="media/document_image_rId597.jpeg" Type="http://schemas.openxmlformats.org/officeDocument/2006/relationships/image" Id="rId597"/><Relationship Target="media/document_image_rId598.jpeg" Type="http://schemas.openxmlformats.org/officeDocument/2006/relationships/image" Id="rId598"/><Relationship Target="media/document_image_rId599.jpeg" Type="http://schemas.openxmlformats.org/officeDocument/2006/relationships/image" Id="rId599"/><Relationship Target="media/document_image_rId600.jpeg" Type="http://schemas.openxmlformats.org/officeDocument/2006/relationships/image" Id="rId600"/><Relationship Target="media/document_image_rId601.jpeg" Type="http://schemas.openxmlformats.org/officeDocument/2006/relationships/image" Id="rId601"/><Relationship Target="media/document_image_rId602.jpeg" Type="http://schemas.openxmlformats.org/officeDocument/2006/relationships/image" Id="rId602"/><Relationship Target="media/document_image_rId603.jpeg" Type="http://schemas.openxmlformats.org/officeDocument/2006/relationships/image" Id="rId603"/><Relationship Target="media/document_image_rId604.jpeg" Type="http://schemas.openxmlformats.org/officeDocument/2006/relationships/image" Id="rId604"/><Relationship Target="media/document_image_rId605.jpeg" Type="http://schemas.openxmlformats.org/officeDocument/2006/relationships/image" Id="rId605"/><Relationship Target="media/document_image_rId606.jpeg" Type="http://schemas.openxmlformats.org/officeDocument/2006/relationships/image" Id="rId606"/><Relationship Target="media/document_image_rId607.jpeg" Type="http://schemas.openxmlformats.org/officeDocument/2006/relationships/image" Id="rId607"/><Relationship Target="media/document_image_rId608.jpeg" Type="http://schemas.openxmlformats.org/officeDocument/2006/relationships/image" Id="rId608"/><Relationship Target="media/document_image_rId609.jpeg" Type="http://schemas.openxmlformats.org/officeDocument/2006/relationships/image" Id="rId609"/><Relationship Target="media/document_image_rId610.jpeg" Type="http://schemas.openxmlformats.org/officeDocument/2006/relationships/image" Id="rId610"/><Relationship Target="media/document_image_rId611.jpeg" Type="http://schemas.openxmlformats.org/officeDocument/2006/relationships/image" Id="rId611"/><Relationship Target="media/document_image_rId612.jpeg" Type="http://schemas.openxmlformats.org/officeDocument/2006/relationships/image" Id="rId612"/><Relationship Target="media/document_image_rId613.jpeg" Type="http://schemas.openxmlformats.org/officeDocument/2006/relationships/image" Id="rId613"/><Relationship Target="media/document_image_rId614.jpeg" Type="http://schemas.openxmlformats.org/officeDocument/2006/relationships/image" Id="rId614"/><Relationship Target="media/document_image_rId615.jpeg" Type="http://schemas.openxmlformats.org/officeDocument/2006/relationships/image" Id="rId615"/><Relationship Target="media/document_image_rId616.jpeg" Type="http://schemas.openxmlformats.org/officeDocument/2006/relationships/image" Id="rId616"/><Relationship Target="media/document_image_rId617.jpeg" Type="http://schemas.openxmlformats.org/officeDocument/2006/relationships/image" Id="rId617"/><Relationship Target="media/document_image_rId618.jpeg" Type="http://schemas.openxmlformats.org/officeDocument/2006/relationships/image" Id="rId618"/><Relationship Target="media/document_image_rId619.jpeg" Type="http://schemas.openxmlformats.org/officeDocument/2006/relationships/image" Id="rId619"/><Relationship Target="media/document_image_rId620.jpeg" Type="http://schemas.openxmlformats.org/officeDocument/2006/relationships/image" Id="rId620"/><Relationship Target="media/document_image_rId621.jpeg" Type="http://schemas.openxmlformats.org/officeDocument/2006/relationships/image" Id="rId621"/><Relationship Target="media/document_image_rId622.jpeg" Type="http://schemas.openxmlformats.org/officeDocument/2006/relationships/image" Id="rId622"/><Relationship Target="media/document_image_rId623.jpeg" Type="http://schemas.openxmlformats.org/officeDocument/2006/relationships/image" Id="rId623"/><Relationship Target="media/document_image_rId624.jpeg" Type="http://schemas.openxmlformats.org/officeDocument/2006/relationships/image" Id="rId624"/><Relationship Target="media/document_image_rId625.jpeg" Type="http://schemas.openxmlformats.org/officeDocument/2006/relationships/image" Id="rId625"/><Relationship Target="media/document_image_rId626.jpeg" Type="http://schemas.openxmlformats.org/officeDocument/2006/relationships/image" Id="rId626"/><Relationship Target="media/document_image_rId627.jpeg" Type="http://schemas.openxmlformats.org/officeDocument/2006/relationships/image" Id="rId627"/><Relationship Target="media/document_image_rId628.jpeg" Type="http://schemas.openxmlformats.org/officeDocument/2006/relationships/image" Id="rId628"/><Relationship Target="media/document_image_rId629.jpeg" Type="http://schemas.openxmlformats.org/officeDocument/2006/relationships/image" Id="rId629"/><Relationship Target="media/document_image_rId630.jpeg" Type="http://schemas.openxmlformats.org/officeDocument/2006/relationships/image" Id="rId630"/><Relationship Target="media/document_image_rId631.jpeg" Type="http://schemas.openxmlformats.org/officeDocument/2006/relationships/image" Id="rId631"/><Relationship Target="media/document_image_rId632.jpeg" Type="http://schemas.openxmlformats.org/officeDocument/2006/relationships/image" Id="rId632"/><Relationship Target="media/document_image_rId633.jpeg" Type="http://schemas.openxmlformats.org/officeDocument/2006/relationships/image" Id="rId633"/><Relationship Target="media/document_image_rId634.jpeg" Type="http://schemas.openxmlformats.org/officeDocument/2006/relationships/image" Id="rId634"/><Relationship Target="media/document_image_rId635.jpeg" Type="http://schemas.openxmlformats.org/officeDocument/2006/relationships/image" Id="rId635"/><Relationship Target="media/document_image_rId636.jpeg" Type="http://schemas.openxmlformats.org/officeDocument/2006/relationships/image" Id="rId636"/><Relationship Target="media/document_image_rId637.jpeg" Type="http://schemas.openxmlformats.org/officeDocument/2006/relationships/image" Id="rId637"/><Relationship Target="media/document_image_rId638.jpeg" Type="http://schemas.openxmlformats.org/officeDocument/2006/relationships/image" Id="rId638"/><Relationship Target="media/document_image_rId639.jpeg" Type="http://schemas.openxmlformats.org/officeDocument/2006/relationships/image" Id="rId639"/><Relationship Target="media/document_image_rId640.jpeg" Type="http://schemas.openxmlformats.org/officeDocument/2006/relationships/image" Id="rId640"/><Relationship Target="media/document_image_rId641.jpeg" Type="http://schemas.openxmlformats.org/officeDocument/2006/relationships/image" Id="rId641"/><Relationship Target="media/document_image_rId642.jpeg" Type="http://schemas.openxmlformats.org/officeDocument/2006/relationships/image" Id="rId642"/><Relationship Target="media/document_image_rId643.jpeg" Type="http://schemas.openxmlformats.org/officeDocument/2006/relationships/image" Id="rId643"/><Relationship Target="media/document_image_rId644.jpeg" Type="http://schemas.openxmlformats.org/officeDocument/2006/relationships/image" Id="rId644"/><Relationship Target="media/document_image_rId645.jpeg" Type="http://schemas.openxmlformats.org/officeDocument/2006/relationships/image" Id="rId645"/><Relationship Target="media/document_image_rId646.jpeg" Type="http://schemas.openxmlformats.org/officeDocument/2006/relationships/image" Id="rId646"/><Relationship Target="media/document_image_rId647.jpeg" Type="http://schemas.openxmlformats.org/officeDocument/2006/relationships/image" Id="rId647"/><Relationship Target="media/document_image_rId648.jpeg" Type="http://schemas.openxmlformats.org/officeDocument/2006/relationships/image" Id="rId648"/><Relationship Target="media/document_image_rId649.jpeg" Type="http://schemas.openxmlformats.org/officeDocument/2006/relationships/image" Id="rId649"/><Relationship Target="media/document_image_rId650.jpeg" Type="http://schemas.openxmlformats.org/officeDocument/2006/relationships/image" Id="rId650"/><Relationship Target="media/document_image_rId651.jpeg" Type="http://schemas.openxmlformats.org/officeDocument/2006/relationships/image" Id="rId651"/><Relationship Target="media/document_image_rId652.jpeg" Type="http://schemas.openxmlformats.org/officeDocument/2006/relationships/image" Id="rId652"/><Relationship Target="media/document_image_rId653.jpeg" Type="http://schemas.openxmlformats.org/officeDocument/2006/relationships/image" Id="rId653"/><Relationship Target="media/document_image_rId654.jpeg" Type="http://schemas.openxmlformats.org/officeDocument/2006/relationships/image" Id="rId654"/><Relationship Target="media/document_image_rId655.jpeg" Type="http://schemas.openxmlformats.org/officeDocument/2006/relationships/image" Id="rId655"/><Relationship Target="media/document_image_rId656.jpeg" Type="http://schemas.openxmlformats.org/officeDocument/2006/relationships/image" Id="rId656"/><Relationship Target="media/document_image_rId657.jpeg" Type="http://schemas.openxmlformats.org/officeDocument/2006/relationships/image" Id="rId657"/><Relationship Target="media/document_image_rId658.jpeg" Type="http://schemas.openxmlformats.org/officeDocument/2006/relationships/image" Id="rId658"/><Relationship Target="media/document_image_rId659.jpeg" Type="http://schemas.openxmlformats.org/officeDocument/2006/relationships/image" Id="rId659"/><Relationship Target="media/document_image_rId660.jpeg" Type="http://schemas.openxmlformats.org/officeDocument/2006/relationships/image" Id="rId660"/><Relationship Target="media/document_image_rId661.jpeg" Type="http://schemas.openxmlformats.org/officeDocument/2006/relationships/image" Id="rId661"/><Relationship Target="media/document_image_rId662.jpeg" Type="http://schemas.openxmlformats.org/officeDocument/2006/relationships/image" Id="rId662"/><Relationship Target="media/document_image_rId663.jpeg" Type="http://schemas.openxmlformats.org/officeDocument/2006/relationships/image" Id="rId663"/><Relationship Target="media/document_image_rId664.jpeg" Type="http://schemas.openxmlformats.org/officeDocument/2006/relationships/image" Id="rId664"/><Relationship Target="media/document_image_rId665.jpeg" Type="http://schemas.openxmlformats.org/officeDocument/2006/relationships/image" Id="rId665"/><Relationship Target="media/document_image_rId666.jpeg" Type="http://schemas.openxmlformats.org/officeDocument/2006/relationships/image" Id="rId666"/><Relationship Target="media/document_image_rId667.jpeg" Type="http://schemas.openxmlformats.org/officeDocument/2006/relationships/image" Id="rId667"/><Relationship Target="media/document_image_rId668.jpeg" Type="http://schemas.openxmlformats.org/officeDocument/2006/relationships/image" Id="rId668"/><Relationship Target="media/document_image_rId669.jpeg" Type="http://schemas.openxmlformats.org/officeDocument/2006/relationships/image" Id="rId669"/><Relationship Target="media/document_image_rId670.jpeg" Type="http://schemas.openxmlformats.org/officeDocument/2006/relationships/image" Id="rId670"/><Relationship Target="media/document_image_rId671.jpeg" Type="http://schemas.openxmlformats.org/officeDocument/2006/relationships/image" Id="rId671"/><Relationship Target="media/document_image_rId672.jpeg" Type="http://schemas.openxmlformats.org/officeDocument/2006/relationships/image" Id="rId672"/><Relationship Target="media/document_image_rId673.jpeg" Type="http://schemas.openxmlformats.org/officeDocument/2006/relationships/image" Id="rId673"/><Relationship Target="media/document_image_rId674.jpeg" Type="http://schemas.openxmlformats.org/officeDocument/2006/relationships/image" Id="rId674"/><Relationship Target="media/document_image_rId675.jpeg" Type="http://schemas.openxmlformats.org/officeDocument/2006/relationships/image" Id="rId675"/><Relationship Target="media/document_image_rId676.jpeg" Type="http://schemas.openxmlformats.org/officeDocument/2006/relationships/image" Id="rId676"/><Relationship Target="media/document_image_rId677.jpeg" Type="http://schemas.openxmlformats.org/officeDocument/2006/relationships/image" Id="rId677"/><Relationship Target="media/document_image_rId678.jpeg" Type="http://schemas.openxmlformats.org/officeDocument/2006/relationships/image" Id="rId678"/><Relationship Target="media/document_image_rId679.jpeg" Type="http://schemas.openxmlformats.org/officeDocument/2006/relationships/image" Id="rId679"/><Relationship Target="media/document_image_rId680.jpeg" Type="http://schemas.openxmlformats.org/officeDocument/2006/relationships/image" Id="rId680"/><Relationship Target="media/document_image_rId681.jpeg" Type="http://schemas.openxmlformats.org/officeDocument/2006/relationships/image" Id="rId681"/><Relationship Target="media/document_image_rId682.jpeg" Type="http://schemas.openxmlformats.org/officeDocument/2006/relationships/image" Id="rId682"/><Relationship Target="media/document_image_rId683.jpeg" Type="http://schemas.openxmlformats.org/officeDocument/2006/relationships/image" Id="rId683"/><Relationship Target="media/document_image_rId684.jpeg" Type="http://schemas.openxmlformats.org/officeDocument/2006/relationships/image" Id="rId684"/><Relationship Target="media/document_image_rId685.jpeg" Type="http://schemas.openxmlformats.org/officeDocument/2006/relationships/image" Id="rId685"/><Relationship Target="media/document_image_rId686.jpeg" Type="http://schemas.openxmlformats.org/officeDocument/2006/relationships/image" Id="rId686"/><Relationship Target="media/document_image_rId687.jpeg" Type="http://schemas.openxmlformats.org/officeDocument/2006/relationships/image" Id="rId687"/><Relationship Target="media/document_image_rId688.jpeg" Type="http://schemas.openxmlformats.org/officeDocument/2006/relationships/image" Id="rId688"/><Relationship Target="media/document_image_rId689.jpeg" Type="http://schemas.openxmlformats.org/officeDocument/2006/relationships/image" Id="rId689"/><Relationship Target="media/document_image_rId690.jpeg" Type="http://schemas.openxmlformats.org/officeDocument/2006/relationships/image" Id="rId690"/><Relationship Target="media/document_image_rId691.jpeg" Type="http://schemas.openxmlformats.org/officeDocument/2006/relationships/image" Id="rId691"/><Relationship Target="media/document_image_rId692.jpeg" Type="http://schemas.openxmlformats.org/officeDocument/2006/relationships/image" Id="rId692"/><Relationship Target="media/document_image_rId693.jpeg" Type="http://schemas.openxmlformats.org/officeDocument/2006/relationships/image" Id="rId693"/><Relationship Target="media/document_image_rId694.jpeg" Type="http://schemas.openxmlformats.org/officeDocument/2006/relationships/image" Id="rId694"/><Relationship Target="media/document_image_rId695.jpeg" Type="http://schemas.openxmlformats.org/officeDocument/2006/relationships/image" Id="rId695"/><Relationship Target="media/document_image_rId696.jpeg" Type="http://schemas.openxmlformats.org/officeDocument/2006/relationships/image" Id="rId696"/><Relationship Target="media/document_image_rId697.jpeg" Type="http://schemas.openxmlformats.org/officeDocument/2006/relationships/image" Id="rId697"/><Relationship Target="media/document_image_rId698.jpeg" Type="http://schemas.openxmlformats.org/officeDocument/2006/relationships/image" Id="rId698"/><Relationship Target="media/document_image_rId699.jpeg" Type="http://schemas.openxmlformats.org/officeDocument/2006/relationships/image" Id="rId699"/><Relationship Target="media/document_image_rId700.jpeg" Type="http://schemas.openxmlformats.org/officeDocument/2006/relationships/image" Id="rId700"/><Relationship Target="media/document_image_rId701.jpeg" Type="http://schemas.openxmlformats.org/officeDocument/2006/relationships/image" Id="rId701"/><Relationship Target="media/document_image_rId702.jpeg" Type="http://schemas.openxmlformats.org/officeDocument/2006/relationships/image" Id="rId702"/><Relationship Target="media/document_image_rId703.jpeg" Type="http://schemas.openxmlformats.org/officeDocument/2006/relationships/image" Id="rId703"/><Relationship Target="media/document_image_rId704.jpeg" Type="http://schemas.openxmlformats.org/officeDocument/2006/relationships/image" Id="rId704"/><Relationship Target="media/document_image_rId705.jpeg" Type="http://schemas.openxmlformats.org/officeDocument/2006/relationships/image" Id="rId705"/><Relationship Target="media/document_image_rId706.jpeg" Type="http://schemas.openxmlformats.org/officeDocument/2006/relationships/image" Id="rId706"/><Relationship Target="media/document_image_rId707.jpeg" Type="http://schemas.openxmlformats.org/officeDocument/2006/relationships/image" Id="rId707"/><Relationship Target="media/document_image_rId708.jpeg" Type="http://schemas.openxmlformats.org/officeDocument/2006/relationships/image" Id="rId708"/><Relationship Target="media/document_image_rId709.jpeg" Type="http://schemas.openxmlformats.org/officeDocument/2006/relationships/image" Id="rId709"/><Relationship Target="media/document_image_rId710.jpeg" Type="http://schemas.openxmlformats.org/officeDocument/2006/relationships/image" Id="rId710"/><Relationship Target="media/document_image_rId711.jpeg" Type="http://schemas.openxmlformats.org/officeDocument/2006/relationships/image" Id="rId711"/><Relationship Target="media/document_image_rId712.jpeg" Type="http://schemas.openxmlformats.org/officeDocument/2006/relationships/image" Id="rId712"/><Relationship Target="media/document_image_rId713.jpeg" Type="http://schemas.openxmlformats.org/officeDocument/2006/relationships/image" Id="rId713"/><Relationship Target="media/document_image_rId714.jpeg" Type="http://schemas.openxmlformats.org/officeDocument/2006/relationships/image" Id="rId714"/><Relationship Target="media/document_image_rId715.jpeg" Type="http://schemas.openxmlformats.org/officeDocument/2006/relationships/image" Id="rId715"/><Relationship Target="media/document_image_rId716.jpeg" Type="http://schemas.openxmlformats.org/officeDocument/2006/relationships/image" Id="rId716"/><Relationship Target="media/document_image_rId717.jpeg" Type="http://schemas.openxmlformats.org/officeDocument/2006/relationships/image" Id="rId717"/><Relationship Target="media/document_image_rId718.jpeg" Type="http://schemas.openxmlformats.org/officeDocument/2006/relationships/image" Id="rId718"/><Relationship Target="media/document_image_rId719.jpeg" Type="http://schemas.openxmlformats.org/officeDocument/2006/relationships/image" Id="rId719"/><Relationship Target="media/document_image_rId720.jpeg" Type="http://schemas.openxmlformats.org/officeDocument/2006/relationships/image" Id="rId720"/><Relationship Target="media/document_image_rId721.jpeg" Type="http://schemas.openxmlformats.org/officeDocument/2006/relationships/image" Id="rId721"/><Relationship Target="media/document_image_rId722.jpeg" Type="http://schemas.openxmlformats.org/officeDocument/2006/relationships/image" Id="rId722"/><Relationship Target="media/document_image_rId723.jpeg" Type="http://schemas.openxmlformats.org/officeDocument/2006/relationships/image" Id="rId723"/><Relationship Target="media/document_image_rId724.jpeg" Type="http://schemas.openxmlformats.org/officeDocument/2006/relationships/image" Id="rId724"/><Relationship Target="media/document_image_rId725.jpeg" Type="http://schemas.openxmlformats.org/officeDocument/2006/relationships/image" Id="rId725"/><Relationship Target="media/document_image_rId726.jpeg" Type="http://schemas.openxmlformats.org/officeDocument/2006/relationships/image" Id="rId726"/><Relationship Target="media/document_image_rId727.jpeg" Type="http://schemas.openxmlformats.org/officeDocument/2006/relationships/image" Id="rId727"/><Relationship Target="media/document_image_rId728.jpeg" Type="http://schemas.openxmlformats.org/officeDocument/2006/relationships/image" Id="rId728"/><Relationship Target="media/document_image_rId729.jpeg" Type="http://schemas.openxmlformats.org/officeDocument/2006/relationships/image" Id="rId729"/><Relationship Target="media/document_image_rId730.jpeg" Type="http://schemas.openxmlformats.org/officeDocument/2006/relationships/image" Id="rId730"/><Relationship Target="media/document_image_rId731.jpeg" Type="http://schemas.openxmlformats.org/officeDocument/2006/relationships/image" Id="rId731"/><Relationship Target="media/document_image_rId732.jpeg" Type="http://schemas.openxmlformats.org/officeDocument/2006/relationships/image" Id="rId732"/><Relationship Target="media/document_image_rId733.jpeg" Type="http://schemas.openxmlformats.org/officeDocument/2006/relationships/image" Id="rId733"/><Relationship Target="media/document_image_rId734.jpeg" Type="http://schemas.openxmlformats.org/officeDocument/2006/relationships/image" Id="rId734"/><Relationship Target="media/document_image_rId735.jpeg" Type="http://schemas.openxmlformats.org/officeDocument/2006/relationships/image" Id="rId735"/><Relationship Target="media/document_image_rId736.jpeg" Type="http://schemas.openxmlformats.org/officeDocument/2006/relationships/image" Id="rId736"/><Relationship Target="media/document_image_rId737.jpeg" Type="http://schemas.openxmlformats.org/officeDocument/2006/relationships/image" Id="rId737"/><Relationship Target="media/document_image_rId738.jpeg" Type="http://schemas.openxmlformats.org/officeDocument/2006/relationships/image" Id="rId738"/><Relationship Target="media/document_image_rId739.jpeg" Type="http://schemas.openxmlformats.org/officeDocument/2006/relationships/image" Id="rId739"/><Relationship Target="media/document_image_rId740.jpeg" Type="http://schemas.openxmlformats.org/officeDocument/2006/relationships/image" Id="rId740"/><Relationship Target="media/document_image_rId741.jpeg" Type="http://schemas.openxmlformats.org/officeDocument/2006/relationships/image" Id="rId741"/><Relationship Target="media/document_image_rId742.jpeg" Type="http://schemas.openxmlformats.org/officeDocument/2006/relationships/image" Id="rId742"/><Relationship Target="media/document_image_rId743.jpeg" Type="http://schemas.openxmlformats.org/officeDocument/2006/relationships/image" Id="rId743"/><Relationship Target="media/document_image_rId744.jpeg" Type="http://schemas.openxmlformats.org/officeDocument/2006/relationships/image" Id="rId744"/><Relationship Target="media/document_image_rId745.jpeg" Type="http://schemas.openxmlformats.org/officeDocument/2006/relationships/image" Id="rId745"/><Relationship Target="media/document_image_rId746.jpeg" Type="http://schemas.openxmlformats.org/officeDocument/2006/relationships/image" Id="rId746"/><Relationship Target="media/document_image_rId747.jpeg" Type="http://schemas.openxmlformats.org/officeDocument/2006/relationships/image" Id="rId747"/><Relationship Target="media/document_image_rId748.jpeg" Type="http://schemas.openxmlformats.org/officeDocument/2006/relationships/image" Id="rId748"/><Relationship Target="media/document_image_rId749.jpeg" Type="http://schemas.openxmlformats.org/officeDocument/2006/relationships/image" Id="rId749"/><Relationship Target="media/document_image_rId750.jpeg" Type="http://schemas.openxmlformats.org/officeDocument/2006/relationships/image" Id="rId750"/><Relationship Target="media/document_image_rId751.jpeg" Type="http://schemas.openxmlformats.org/officeDocument/2006/relationships/image" Id="rId751"/><Relationship Target="media/document_image_rId752.jpeg" Type="http://schemas.openxmlformats.org/officeDocument/2006/relationships/image" Id="rId752"/><Relationship Target="media/document_image_rId753.jpeg" Type="http://schemas.openxmlformats.org/officeDocument/2006/relationships/image" Id="rId753"/><Relationship Target="media/document_image_rId754.jpeg" Type="http://schemas.openxmlformats.org/officeDocument/2006/relationships/image" Id="rId754"/><Relationship Target="media/document_image_rId755.jpeg" Type="http://schemas.openxmlformats.org/officeDocument/2006/relationships/image" Id="rId755"/><Relationship Target="media/document_image_rId756.jpeg" Type="http://schemas.openxmlformats.org/officeDocument/2006/relationships/image" Id="rId756"/><Relationship Target="media/document_image_rId757.jpeg" Type="http://schemas.openxmlformats.org/officeDocument/2006/relationships/image" Id="rId757"/><Relationship Target="media/document_image_rId758.jpeg" Type="http://schemas.openxmlformats.org/officeDocument/2006/relationships/image" Id="rId758"/><Relationship Target="media/document_image_rId759.jpeg" Type="http://schemas.openxmlformats.org/officeDocument/2006/relationships/image" Id="rId759"/><Relationship Target="media/document_image_rId760.jpeg" Type="http://schemas.openxmlformats.org/officeDocument/2006/relationships/image" Id="rId760"/><Relationship Target="media/document_image_rId761.jpeg" Type="http://schemas.openxmlformats.org/officeDocument/2006/relationships/image" Id="rId761"/><Relationship Target="media/document_image_rId762.jpeg" Type="http://schemas.openxmlformats.org/officeDocument/2006/relationships/image" Id="rId762"/><Relationship Target="media/document_image_rId763.jpeg" Type="http://schemas.openxmlformats.org/officeDocument/2006/relationships/image" Id="rId763"/><Relationship Target="media/document_image_rId764.jpeg" Type="http://schemas.openxmlformats.org/officeDocument/2006/relationships/image" Id="rId764"/><Relationship Target="media/document_image_rId765.jpeg" Type="http://schemas.openxmlformats.org/officeDocument/2006/relationships/image" Id="rId765"/><Relationship Target="media/document_image_rId766.jpeg" Type="http://schemas.openxmlformats.org/officeDocument/2006/relationships/image" Id="rId766"/><Relationship Target="media/document_image_rId767.jpeg" Type="http://schemas.openxmlformats.org/officeDocument/2006/relationships/image" Id="rId767"/><Relationship Target="media/document_image_rId768.jpeg" Type="http://schemas.openxmlformats.org/officeDocument/2006/relationships/image" Id="rId768"/><Relationship Target="media/document_image_rId769.jpeg" Type="http://schemas.openxmlformats.org/officeDocument/2006/relationships/image" Id="rId769"/><Relationship Target="media/document_image_rId770.jpeg" Type="http://schemas.openxmlformats.org/officeDocument/2006/relationships/image" Id="rId770"/><Relationship Target="media/document_image_rId771.jpeg" Type="http://schemas.openxmlformats.org/officeDocument/2006/relationships/image" Id="rId771"/><Relationship Target="media/document_image_rId772.jpeg" Type="http://schemas.openxmlformats.org/officeDocument/2006/relationships/image" Id="rId772"/><Relationship Target="media/document_image_rId773.jpeg" Type="http://schemas.openxmlformats.org/officeDocument/2006/relationships/image" Id="rId773"/><Relationship Target="media/document_image_rId774.jpeg" Type="http://schemas.openxmlformats.org/officeDocument/2006/relationships/image" Id="rId774"/><Relationship Target="media/document_image_rId775.jpeg" Type="http://schemas.openxmlformats.org/officeDocument/2006/relationships/image" Id="rId775"/><Relationship Target="media/document_image_rId776.jpeg" Type="http://schemas.openxmlformats.org/officeDocument/2006/relationships/image" Id="rId776"/><Relationship Target="media/document_image_rId777.jpeg" Type="http://schemas.openxmlformats.org/officeDocument/2006/relationships/image" Id="rId777"/><Relationship Target="media/document_image_rId778.jpeg" Type="http://schemas.openxmlformats.org/officeDocument/2006/relationships/image" Id="rId778"/><Relationship Target="media/document_image_rId779.jpeg" Type="http://schemas.openxmlformats.org/officeDocument/2006/relationships/image" Id="rId779"/><Relationship Target="media/document_image_rId780.jpeg" Type="http://schemas.openxmlformats.org/officeDocument/2006/relationships/image" Id="rId780"/><Relationship Target="media/document_image_rId781.jpeg" Type="http://schemas.openxmlformats.org/officeDocument/2006/relationships/image" Id="rId781"/><Relationship Target="media/document_image_rId782.jpeg" Type="http://schemas.openxmlformats.org/officeDocument/2006/relationships/image" Id="rId782"/><Relationship Target="media/document_image_rId783.jpeg" Type="http://schemas.openxmlformats.org/officeDocument/2006/relationships/image" Id="rId783"/><Relationship Target="media/document_image_rId784.jpeg" Type="http://schemas.openxmlformats.org/officeDocument/2006/relationships/image" Id="rId784"/><Relationship Target="media/document_image_rId785.jpeg" Type="http://schemas.openxmlformats.org/officeDocument/2006/relationships/image" Id="rId785"/><Relationship Target="media/document_image_rId786.jpeg" Type="http://schemas.openxmlformats.org/officeDocument/2006/relationships/image" Id="rId786"/><Relationship Target="media/document_image_rId787.jpeg" Type="http://schemas.openxmlformats.org/officeDocument/2006/relationships/image" Id="rId787"/><Relationship Target="media/document_image_rId788.jpeg" Type="http://schemas.openxmlformats.org/officeDocument/2006/relationships/image" Id="rId788"/><Relationship Target="media/document_image_rId789.jpeg" Type="http://schemas.openxmlformats.org/officeDocument/2006/relationships/image" Id="rId789"/><Relationship Target="media/document_image_rId790.jpeg" Type="http://schemas.openxmlformats.org/officeDocument/2006/relationships/image" Id="rId790"/><Relationship Target="media/document_image_rId791.jpeg" Type="http://schemas.openxmlformats.org/officeDocument/2006/relationships/image" Id="rId791"/><Relationship Target="media/document_image_rId792.jpeg" Type="http://schemas.openxmlformats.org/officeDocument/2006/relationships/image" Id="rId792"/><Relationship Target="media/document_image_rId793.jpeg" Type="http://schemas.openxmlformats.org/officeDocument/2006/relationships/image" Id="rId793"/><Relationship Target="media/document_image_rId794.jpeg" Type="http://schemas.openxmlformats.org/officeDocument/2006/relationships/image" Id="rId794"/><Relationship Target="media/document_image_rId795.jpeg" Type="http://schemas.openxmlformats.org/officeDocument/2006/relationships/image" Id="rId795"/><Relationship Target="media/document_image_rId796.jpeg" Type="http://schemas.openxmlformats.org/officeDocument/2006/relationships/image" Id="rId796"/><Relationship Target="media/document_image_rId797.jpeg" Type="http://schemas.openxmlformats.org/officeDocument/2006/relationships/image" Id="rId797"/><Relationship Target="media/document_image_rId798.jpeg" Type="http://schemas.openxmlformats.org/officeDocument/2006/relationships/image" Id="rId798"/><Relationship Target="media/document_image_rId799.jpeg" Type="http://schemas.openxmlformats.org/officeDocument/2006/relationships/image" Id="rId799"/><Relationship Target="media/document_image_rId800.jpeg" Type="http://schemas.openxmlformats.org/officeDocument/2006/relationships/image" Id="rId800"/><Relationship Target="media/document_image_rId801.jpeg" Type="http://schemas.openxmlformats.org/officeDocument/2006/relationships/image" Id="rId801"/><Relationship Target="media/document_image_rId802.jpeg" Type="http://schemas.openxmlformats.org/officeDocument/2006/relationships/image" Id="rId802"/><Relationship Target="media/document_image_rId803.jpeg" Type="http://schemas.openxmlformats.org/officeDocument/2006/relationships/image" Id="rId803"/><Relationship Target="media/document_image_rId804.jpeg" Type="http://schemas.openxmlformats.org/officeDocument/2006/relationships/image" Id="rId804"/><Relationship Target="media/document_image_rId805.jpeg" Type="http://schemas.openxmlformats.org/officeDocument/2006/relationships/image" Id="rId805"/><Relationship Target="media/document_image_rId806.jpeg" Type="http://schemas.openxmlformats.org/officeDocument/2006/relationships/image" Id="rId806"/><Relationship Target="media/document_image_rId807.jpeg" Type="http://schemas.openxmlformats.org/officeDocument/2006/relationships/image" Id="rId807"/><Relationship Target="media/document_image_rId808.jpeg" Type="http://schemas.openxmlformats.org/officeDocument/2006/relationships/image" Id="rId808"/><Relationship Target="media/document_image_rId809.jpeg" Type="http://schemas.openxmlformats.org/officeDocument/2006/relationships/image" Id="rId809"/><Relationship Target="media/document_image_rId810.jpeg" Type="http://schemas.openxmlformats.org/officeDocument/2006/relationships/image" Id="rId810"/><Relationship Target="media/document_image_rId811.jpeg" Type="http://schemas.openxmlformats.org/officeDocument/2006/relationships/image" Id="rId811"/><Relationship Target="media/document_image_rId812.jpeg" Type="http://schemas.openxmlformats.org/officeDocument/2006/relationships/image" Id="rId812"/><Relationship Target="media/document_image_rId813.jpeg" Type="http://schemas.openxmlformats.org/officeDocument/2006/relationships/image" Id="rId813"/><Relationship Target="media/document_image_rId814.jpeg" Type="http://schemas.openxmlformats.org/officeDocument/2006/relationships/image" Id="rId814"/><Relationship Target="media/document_image_rId815.jpeg" Type="http://schemas.openxmlformats.org/officeDocument/2006/relationships/image" Id="rId815"/><Relationship Target="media/document_image_rId816.jpeg" Type="http://schemas.openxmlformats.org/officeDocument/2006/relationships/image" Id="rId816"/><Relationship Target="media/document_image_rId817.jpeg" Type="http://schemas.openxmlformats.org/officeDocument/2006/relationships/image" Id="rId817"/><Relationship Target="media/document_image_rId818.jpeg" Type="http://schemas.openxmlformats.org/officeDocument/2006/relationships/image" Id="rId818"/><Relationship Target="media/document_image_rId819.jpeg" Type="http://schemas.openxmlformats.org/officeDocument/2006/relationships/image" Id="rId819"/><Relationship Target="media/document_image_rId820.jpeg" Type="http://schemas.openxmlformats.org/officeDocument/2006/relationships/image" Id="rId820"/><Relationship Target="media/document_image_rId821.jpeg" Type="http://schemas.openxmlformats.org/officeDocument/2006/relationships/image" Id="rId821"/><Relationship Target="media/document_image_rId822.jpeg" Type="http://schemas.openxmlformats.org/officeDocument/2006/relationships/image" Id="rId822"/><Relationship Target="media/document_image_rId823.jpeg" Type="http://schemas.openxmlformats.org/officeDocument/2006/relationships/image" Id="rId823"/><Relationship Target="media/document_image_rId824.jpeg" Type="http://schemas.openxmlformats.org/officeDocument/2006/relationships/image" Id="rId824"/><Relationship Target="media/document_image_rId825.jpeg" Type="http://schemas.openxmlformats.org/officeDocument/2006/relationships/image" Id="rId825"/><Relationship Target="media/document_image_rId826.jpeg" Type="http://schemas.openxmlformats.org/officeDocument/2006/relationships/image" Id="rId826"/><Relationship Target="media/document_image_rId827.jpeg" Type="http://schemas.openxmlformats.org/officeDocument/2006/relationships/image" Id="rId827"/><Relationship Target="media/document_image_rId828.jpeg" Type="http://schemas.openxmlformats.org/officeDocument/2006/relationships/image" Id="rId828"/><Relationship Target="media/document_image_rId829.jpeg" Type="http://schemas.openxmlformats.org/officeDocument/2006/relationships/image" Id="rId829"/><Relationship Target="media/document_image_rId830.jpeg" Type="http://schemas.openxmlformats.org/officeDocument/2006/relationships/image" Id="rId830"/><Relationship Target="media/document_image_rId831.jpeg" Type="http://schemas.openxmlformats.org/officeDocument/2006/relationships/image" Id="rId831"/><Relationship Target="media/document_image_rId832.jpeg" Type="http://schemas.openxmlformats.org/officeDocument/2006/relationships/image" Id="rId832"/><Relationship Target="media/document_image_rId833.jpeg" Type="http://schemas.openxmlformats.org/officeDocument/2006/relationships/image" Id="rId833"/><Relationship Target="media/document_image_rId834.jpeg" Type="http://schemas.openxmlformats.org/officeDocument/2006/relationships/image" Id="rId834"/><Relationship Target="media/document_image_rId835.jpeg" Type="http://schemas.openxmlformats.org/officeDocument/2006/relationships/image" Id="rId835"/><Relationship Target="media/document_image_rId836.jpeg" Type="http://schemas.openxmlformats.org/officeDocument/2006/relationships/image" Id="rId836"/><Relationship Target="media/document_image_rId837.jpeg" Type="http://schemas.openxmlformats.org/officeDocument/2006/relationships/image" Id="rId837"/><Relationship Target="media/document_image_rId838.jpeg" Type="http://schemas.openxmlformats.org/officeDocument/2006/relationships/image" Id="rId838"/><Relationship Target="media/document_image_rId839.jpeg" Type="http://schemas.openxmlformats.org/officeDocument/2006/relationships/image" Id="rId839"/><Relationship Target="media/document_image_rId840.jpeg" Type="http://schemas.openxmlformats.org/officeDocument/2006/relationships/image" Id="rId840"/><Relationship Target="media/document_image_rId841.jpeg" Type="http://schemas.openxmlformats.org/officeDocument/2006/relationships/image" Id="rId841"/><Relationship Target="media/document_image_rId842.jpeg" Type="http://schemas.openxmlformats.org/officeDocument/2006/relationships/image" Id="rId842"/><Relationship Target="media/document_image_rId843.jpeg" Type="http://schemas.openxmlformats.org/officeDocument/2006/relationships/image" Id="rId843"/><Relationship Target="media/document_image_rId844.jpeg" Type="http://schemas.openxmlformats.org/officeDocument/2006/relationships/image" Id="rId844"/><Relationship Target="media/document_image_rId845.jpeg" Type="http://schemas.openxmlformats.org/officeDocument/2006/relationships/image" Id="rId845"/><Relationship Target="media/document_image_rId846.jpeg" Type="http://schemas.openxmlformats.org/officeDocument/2006/relationships/image" Id="rId846"/><Relationship Target="media/document_image_rId847.jpeg" Type="http://schemas.openxmlformats.org/officeDocument/2006/relationships/image" Id="rId847"/><Relationship Target="media/document_image_rId848.jpeg" Type="http://schemas.openxmlformats.org/officeDocument/2006/relationships/image" Id="rId848"/><Relationship Target="media/document_image_rId849.jpeg" Type="http://schemas.openxmlformats.org/officeDocument/2006/relationships/image" Id="rId849"/><Relationship Target="media/document_image_rId850.jpeg" Type="http://schemas.openxmlformats.org/officeDocument/2006/relationships/image" Id="rId850"/><Relationship Target="media/document_image_rId851.jpeg" Type="http://schemas.openxmlformats.org/officeDocument/2006/relationships/image" Id="rId851"/><Relationship Target="media/document_image_rId852.jpeg" Type="http://schemas.openxmlformats.org/officeDocument/2006/relationships/image" Id="rId852"/><Relationship Target="media/document_image_rId853.jpeg" Type="http://schemas.openxmlformats.org/officeDocument/2006/relationships/image" Id="rId853"/><Relationship Target="media/document_image_rId854.jpeg" Type="http://schemas.openxmlformats.org/officeDocument/2006/relationships/image" Id="rId854"/><Relationship Target="media/document_image_rId855.jpeg" Type="http://schemas.openxmlformats.org/officeDocument/2006/relationships/image" Id="rId855"/><Relationship Target="media/document_image_rId856.jpeg" Type="http://schemas.openxmlformats.org/officeDocument/2006/relationships/image" Id="rId856"/><Relationship Target="media/document_image_rId857.jpeg" Type="http://schemas.openxmlformats.org/officeDocument/2006/relationships/image" Id="rId857"/><Relationship Target="media/document_image_rId858.jpeg" Type="http://schemas.openxmlformats.org/officeDocument/2006/relationships/image" Id="rId858"/><Relationship Target="media/document_image_rId859.jpeg" Type="http://schemas.openxmlformats.org/officeDocument/2006/relationships/image" Id="rId859"/><Relationship Target="media/document_image_rId860.jpeg" Type="http://schemas.openxmlformats.org/officeDocument/2006/relationships/image" Id="rId860"/><Relationship Target="media/document_image_rId861.jpeg" Type="http://schemas.openxmlformats.org/officeDocument/2006/relationships/image" Id="rId861"/><Relationship Target="media/document_image_rId862.jpeg" Type="http://schemas.openxmlformats.org/officeDocument/2006/relationships/image" Id="rId862"/><Relationship Target="media/document_image_rId863.jpeg" Type="http://schemas.openxmlformats.org/officeDocument/2006/relationships/image" Id="rId863"/><Relationship Target="media/document_image_rId864.jpeg" Type="http://schemas.openxmlformats.org/officeDocument/2006/relationships/image" Id="rId864"/><Relationship Target="media/document_image_rId865.jpeg" Type="http://schemas.openxmlformats.org/officeDocument/2006/relationships/image" Id="rId865"/><Relationship Target="media/document_image_rId866.jpeg" Type="http://schemas.openxmlformats.org/officeDocument/2006/relationships/image" Id="rId866"/><Relationship Target="media/document_image_rId867.jpeg" Type="http://schemas.openxmlformats.org/officeDocument/2006/relationships/image" Id="rId867"/><Relationship Target="media/document_image_rId868.jpeg" Type="http://schemas.openxmlformats.org/officeDocument/2006/relationships/image" Id="rId868"/><Relationship Target="media/document_image_rId869.jpeg" Type="http://schemas.openxmlformats.org/officeDocument/2006/relationships/image" Id="rId869"/><Relationship Target="media/document_image_rId870.jpeg" Type="http://schemas.openxmlformats.org/officeDocument/2006/relationships/image" Id="rId870"/><Relationship Target="media/document_image_rId871.jpeg" Type="http://schemas.openxmlformats.org/officeDocument/2006/relationships/image" Id="rId871"/><Relationship Target="media/document_image_rId872.jpeg" Type="http://schemas.openxmlformats.org/officeDocument/2006/relationships/image" Id="rId872"/><Relationship Target="media/document_image_rId873.jpeg" Type="http://schemas.openxmlformats.org/officeDocument/2006/relationships/image" Id="rId873"/><Relationship Target="media/document_image_rId874.jpeg" Type="http://schemas.openxmlformats.org/officeDocument/2006/relationships/image" Id="rId874"/><Relationship Target="media/document_image_rId875.jpeg" Type="http://schemas.openxmlformats.org/officeDocument/2006/relationships/image" Id="rId875"/><Relationship Target="media/document_image_rId876.jpeg" Type="http://schemas.openxmlformats.org/officeDocument/2006/relationships/image" Id="rId876"/><Relationship Target="media/document_image_rId877.jpeg" Type="http://schemas.openxmlformats.org/officeDocument/2006/relationships/image" Id="rId877"/><Relationship Target="media/document_image_rId878.jpeg" Type="http://schemas.openxmlformats.org/officeDocument/2006/relationships/image" Id="rId878"/><Relationship Target="media/document_image_rId879.jpeg" Type="http://schemas.openxmlformats.org/officeDocument/2006/relationships/image" Id="rId879"/><Relationship Target="media/document_image_rId880.jpeg" Type="http://schemas.openxmlformats.org/officeDocument/2006/relationships/image" Id="rId880"/><Relationship Target="media/document_image_rId881.jpeg" Type="http://schemas.openxmlformats.org/officeDocument/2006/relationships/image" Id="rId881"/><Relationship Target="media/document_image_rId882.jpeg" Type="http://schemas.openxmlformats.org/officeDocument/2006/relationships/image" Id="rId882"/><Relationship Target="media/document_image_rId883.jpeg" Type="http://schemas.openxmlformats.org/officeDocument/2006/relationships/image" Id="rId883"/><Relationship Target="media/document_image_rId884.jpeg" Type="http://schemas.openxmlformats.org/officeDocument/2006/relationships/image" Id="rId884"/><Relationship Target="media/document_image_rId885.jpeg" Type="http://schemas.openxmlformats.org/officeDocument/2006/relationships/image" Id="rId885"/><Relationship Target="media/document_image_rId886.jpeg" Type="http://schemas.openxmlformats.org/officeDocument/2006/relationships/image" Id="rId886"/><Relationship Target="media/document_image_rId887.jpeg" Type="http://schemas.openxmlformats.org/officeDocument/2006/relationships/image" Id="rId887"/><Relationship Target="media/document_image_rId888.jpeg" Type="http://schemas.openxmlformats.org/officeDocument/2006/relationships/image" Id="rId888"/><Relationship Target="media/document_image_rId889.jpeg" Type="http://schemas.openxmlformats.org/officeDocument/2006/relationships/image" Id="rId889"/><Relationship Target="media/document_image_rId890.jpeg" Type="http://schemas.openxmlformats.org/officeDocument/2006/relationships/image" Id="rId890"/><Relationship Target="media/document_image_rId891.jpeg" Type="http://schemas.openxmlformats.org/officeDocument/2006/relationships/image" Id="rId891"/><Relationship Target="media/document_image_rId892.jpeg" Type="http://schemas.openxmlformats.org/officeDocument/2006/relationships/image" Id="rId892"/><Relationship Target="media/document_image_rId893.jpeg" Type="http://schemas.openxmlformats.org/officeDocument/2006/relationships/image" Id="rId893"/><Relationship Target="media/document_image_rId894.jpeg" Type="http://schemas.openxmlformats.org/officeDocument/2006/relationships/image" Id="rId894"/><Relationship Target="media/document_image_rId895.jpeg" Type="http://schemas.openxmlformats.org/officeDocument/2006/relationships/image" Id="rId895"/><Relationship Target="media/document_image_rId896.jpeg" Type="http://schemas.openxmlformats.org/officeDocument/2006/relationships/image" Id="rId896"/><Relationship Target="media/document_image_rId897.jpeg" Type="http://schemas.openxmlformats.org/officeDocument/2006/relationships/image" Id="rId897"/><Relationship Target="media/document_image_rId898.jpeg" Type="http://schemas.openxmlformats.org/officeDocument/2006/relationships/image" Id="rId898"/><Relationship Target="media/document_image_rId899.jpeg" Type="http://schemas.openxmlformats.org/officeDocument/2006/relationships/image" Id="rId899"/><Relationship Target="media/document_image_rId900.jpeg" Type="http://schemas.openxmlformats.org/officeDocument/2006/relationships/image" Id="rId900"/><Relationship Target="media/document_image_rId901.jpeg" Type="http://schemas.openxmlformats.org/officeDocument/2006/relationships/image" Id="rId901"/><Relationship Target="media/document_image_rId902.jpeg" Type="http://schemas.openxmlformats.org/officeDocument/2006/relationships/image" Id="rId902"/><Relationship Target="media/document_image_rId903.jpeg" Type="http://schemas.openxmlformats.org/officeDocument/2006/relationships/image" Id="rId903"/><Relationship Target="media/document_image_rId904.jpeg" Type="http://schemas.openxmlformats.org/officeDocument/2006/relationships/image" Id="rId904"/><Relationship Target="media/document_image_rId905.jpeg" Type="http://schemas.openxmlformats.org/officeDocument/2006/relationships/image" Id="rId905"/><Relationship Target="media/document_image_rId906.jpeg" Type="http://schemas.openxmlformats.org/officeDocument/2006/relationships/image" Id="rId906"/><Relationship Target="media/document_image_rId907.jpeg" Type="http://schemas.openxmlformats.org/officeDocument/2006/relationships/image" Id="rId907"/><Relationship Target="media/document_image_rId908.jpeg" Type="http://schemas.openxmlformats.org/officeDocument/2006/relationships/image" Id="rId908"/><Relationship Target="media/document_image_rId909.jpeg" Type="http://schemas.openxmlformats.org/officeDocument/2006/relationships/image" Id="rId909"/><Relationship Target="media/document_image_rId910.jpeg" Type="http://schemas.openxmlformats.org/officeDocument/2006/relationships/image" Id="rId910"/><Relationship Target="media/document_image_rId911.jpeg" Type="http://schemas.openxmlformats.org/officeDocument/2006/relationships/image" Id="rId911"/><Relationship Target="media/document_image_rId912.jpeg" Type="http://schemas.openxmlformats.org/officeDocument/2006/relationships/image" Id="rId912"/><Relationship Target="media/document_image_rId913.jpeg" Type="http://schemas.openxmlformats.org/officeDocument/2006/relationships/image" Id="rId913"/><Relationship Target="media/document_image_rId914.jpeg" Type="http://schemas.openxmlformats.org/officeDocument/2006/relationships/image" Id="rId914"/><Relationship Target="media/document_image_rId915.jpeg" Type="http://schemas.openxmlformats.org/officeDocument/2006/relationships/image" Id="rId915"/><Relationship Target="media/document_image_rId916.jpeg" Type="http://schemas.openxmlformats.org/officeDocument/2006/relationships/image" Id="rId916"/><Relationship Target="media/document_image_rId917.jpeg" Type="http://schemas.openxmlformats.org/officeDocument/2006/relationships/image" Id="rId917"/><Relationship Target="media/document_image_rId918.jpeg" Type="http://schemas.openxmlformats.org/officeDocument/2006/relationships/image" Id="rId918"/><Relationship Target="media/document_image_rId919.jpeg" Type="http://schemas.openxmlformats.org/officeDocument/2006/relationships/image" Id="rId919"/><Relationship Target="media/document_image_rId920.jpeg" Type="http://schemas.openxmlformats.org/officeDocument/2006/relationships/image" Id="rId920"/><Relationship Target="media/document_image_rId921.jpeg" Type="http://schemas.openxmlformats.org/officeDocument/2006/relationships/image" Id="rId921"/><Relationship Target="media/document_image_rId922.jpeg" Type="http://schemas.openxmlformats.org/officeDocument/2006/relationships/image" Id="rId922"/><Relationship Target="media/document_image_rId923.jpeg" Type="http://schemas.openxmlformats.org/officeDocument/2006/relationships/image" Id="rId923"/><Relationship Target="media/document_image_rId924.jpeg" Type="http://schemas.openxmlformats.org/officeDocument/2006/relationships/image" Id="rId924"/><Relationship Target="media/document_image_rId925.jpeg" Type="http://schemas.openxmlformats.org/officeDocument/2006/relationships/image" Id="rId925"/><Relationship Target="media/document_image_rId926.jpeg" Type="http://schemas.openxmlformats.org/officeDocument/2006/relationships/image" Id="rId926"/><Relationship Target="media/document_image_rId927.jpeg" Type="http://schemas.openxmlformats.org/officeDocument/2006/relationships/image" Id="rId927"/><Relationship Target="media/document_image_rId928.jpeg" Type="http://schemas.openxmlformats.org/officeDocument/2006/relationships/image" Id="rId928"/><Relationship Target="media/document_image_rId929.jpeg" Type="http://schemas.openxmlformats.org/officeDocument/2006/relationships/image" Id="rId929"/><Relationship Target="media/document_image_rId930.jpeg" Type="http://schemas.openxmlformats.org/officeDocument/2006/relationships/image" Id="rId930"/><Relationship Target="media/document_image_rId931.jpeg" Type="http://schemas.openxmlformats.org/officeDocument/2006/relationships/image" Id="rId931"/><Relationship Target="media/document_image_rId932.jpeg" Type="http://schemas.openxmlformats.org/officeDocument/2006/relationships/image" Id="rId932"/><Relationship Target="media/document_image_rId933.jpeg" Type="http://schemas.openxmlformats.org/officeDocument/2006/relationships/image" Id="rId933"/><Relationship Target="media/document_image_rId934.jpeg" Type="http://schemas.openxmlformats.org/officeDocument/2006/relationships/image" Id="rId934"/><Relationship Target="media/document_image_rId935.jpeg" Type="http://schemas.openxmlformats.org/officeDocument/2006/relationships/image" Id="rId935"/><Relationship Target="media/document_image_rId936.jpeg" Type="http://schemas.openxmlformats.org/officeDocument/2006/relationships/image" Id="rId936"/><Relationship Target="media/document_image_rId937.jpeg" Type="http://schemas.openxmlformats.org/officeDocument/2006/relationships/image" Id="rId937"/><Relationship Target="media/document_image_rId938.jpeg" Type="http://schemas.openxmlformats.org/officeDocument/2006/relationships/image" Id="rId938"/><Relationship Target="media/document_image_rId939.jpeg" Type="http://schemas.openxmlformats.org/officeDocument/2006/relationships/image" Id="rId939"/><Relationship Target="media/document_image_rId940.jpeg" Type="http://schemas.openxmlformats.org/officeDocument/2006/relationships/image" Id="rId940"/><Relationship Target="media/document_image_rId941.jpeg" Type="http://schemas.openxmlformats.org/officeDocument/2006/relationships/image" Id="rId941"/><Relationship Target="media/document_image_rId942.jpeg" Type="http://schemas.openxmlformats.org/officeDocument/2006/relationships/image" Id="rId942"/><Relationship Target="media/document_image_rId943.jpeg" Type="http://schemas.openxmlformats.org/officeDocument/2006/relationships/image" Id="rId943"/><Relationship Target="media/document_image_rId944.jpeg" Type="http://schemas.openxmlformats.org/officeDocument/2006/relationships/image" Id="rId944"/><Relationship Target="media/document_image_rId945.jpeg" Type="http://schemas.openxmlformats.org/officeDocument/2006/relationships/image" Id="rId945"/><Relationship Target="media/document_image_rId946.jpeg" Type="http://schemas.openxmlformats.org/officeDocument/2006/relationships/image" Id="rId946"/><Relationship Target="media/document_image_rId947.jpeg" Type="http://schemas.openxmlformats.org/officeDocument/2006/relationships/image" Id="rId947"/><Relationship Target="media/document_image_rId948.jpeg" Type="http://schemas.openxmlformats.org/officeDocument/2006/relationships/image" Id="rId948"/><Relationship Target="media/document_image_rId949.jpeg" Type="http://schemas.openxmlformats.org/officeDocument/2006/relationships/image" Id="rId949"/><Relationship Target="media/document_image_rId950.jpeg" Type="http://schemas.openxmlformats.org/officeDocument/2006/relationships/image" Id="rId950"/><Relationship Target="media/document_image_rId951.jpeg" Type="http://schemas.openxmlformats.org/officeDocument/2006/relationships/image" Id="rId951"/><Relationship Target="media/document_image_rId952.jpeg" Type="http://schemas.openxmlformats.org/officeDocument/2006/relationships/image" Id="rId952"/><Relationship Target="media/document_image_rId953.jpeg" Type="http://schemas.openxmlformats.org/officeDocument/2006/relationships/image" Id="rId953"/><Relationship Target="media/document_image_rId954.jpeg" Type="http://schemas.openxmlformats.org/officeDocument/2006/relationships/image" Id="rId954"/><Relationship Target="media/document_image_rId955.jpeg" Type="http://schemas.openxmlformats.org/officeDocument/2006/relationships/image" Id="rId955"/><Relationship Target="media/document_image_rId956.jpeg" Type="http://schemas.openxmlformats.org/officeDocument/2006/relationships/image" Id="rId956"/><Relationship Target="media/document_image_rId957.jpeg" Type="http://schemas.openxmlformats.org/officeDocument/2006/relationships/image" Id="rId957"/><Relationship Target="media/document_image_rId958.jpeg" Type="http://schemas.openxmlformats.org/officeDocument/2006/relationships/image" Id="rId958"/><Relationship Target="media/document_image_rId959.jpeg" Type="http://schemas.openxmlformats.org/officeDocument/2006/relationships/image" Id="rId959"/><Relationship Target="media/document_image_rId960.jpeg" Type="http://schemas.openxmlformats.org/officeDocument/2006/relationships/image" Id="rId960"/><Relationship Target="media/document_image_rId961.jpeg" Type="http://schemas.openxmlformats.org/officeDocument/2006/relationships/image" Id="rId961"/><Relationship Target="media/document_image_rId962.jpeg" Type="http://schemas.openxmlformats.org/officeDocument/2006/relationships/image" Id="rId962"/><Relationship Target="media/document_image_rId963.jpeg" Type="http://schemas.openxmlformats.org/officeDocument/2006/relationships/image" Id="rId963"/><Relationship Target="media/document_image_rId964.jpeg" Type="http://schemas.openxmlformats.org/officeDocument/2006/relationships/image" Id="rId964"/><Relationship Target="media/document_image_rId965.jpeg" Type="http://schemas.openxmlformats.org/officeDocument/2006/relationships/image" Id="rId965"/><Relationship Target="media/document_image_rId966.jpeg" Type="http://schemas.openxmlformats.org/officeDocument/2006/relationships/image" Id="rId966"/><Relationship Target="media/document_image_rId967.jpeg" Type="http://schemas.openxmlformats.org/officeDocument/2006/relationships/image" Id="rId967"/><Relationship Target="media/document_image_rId968.jpeg" Type="http://schemas.openxmlformats.org/officeDocument/2006/relationships/image" Id="rId968"/><Relationship Target="media/document_image_rId969.jpeg" Type="http://schemas.openxmlformats.org/officeDocument/2006/relationships/image" Id="rId969"/><Relationship Target="media/document_image_rId970.jpeg" Type="http://schemas.openxmlformats.org/officeDocument/2006/relationships/image" Id="rId970"/><Relationship Target="media/document_image_rId971.jpeg" Type="http://schemas.openxmlformats.org/officeDocument/2006/relationships/image" Id="rId971"/><Relationship Target="media/document_image_rId972.jpeg" Type="http://schemas.openxmlformats.org/officeDocument/2006/relationships/image" Id="rId972"/><Relationship Target="media/document_image_rId973.jpeg" Type="http://schemas.openxmlformats.org/officeDocument/2006/relationships/image" Id="rId973"/><Relationship Target="media/document_image_rId974.jpeg" Type="http://schemas.openxmlformats.org/officeDocument/2006/relationships/image" Id="rId974"/><Relationship Target="media/document_image_rId975.jpeg" Type="http://schemas.openxmlformats.org/officeDocument/2006/relationships/image" Id="rId975"/><Relationship Target="media/document_image_rId976.jpeg" Type="http://schemas.openxmlformats.org/officeDocument/2006/relationships/image" Id="rId976"/><Relationship Target="media/document_image_rId977.jpeg" Type="http://schemas.openxmlformats.org/officeDocument/2006/relationships/image" Id="rId977"/><Relationship Target="media/document_image_rId978.jpeg" Type="http://schemas.openxmlformats.org/officeDocument/2006/relationships/image" Id="rId978"/><Relationship Target="media/document_image_rId979.jpeg" Type="http://schemas.openxmlformats.org/officeDocument/2006/relationships/image" Id="rId979"/><Relationship Target="media/document_image_rId980.jpeg" Type="http://schemas.openxmlformats.org/officeDocument/2006/relationships/image" Id="rId980"/><Relationship Target="media/document_image_rId981.jpeg" Type="http://schemas.openxmlformats.org/officeDocument/2006/relationships/image" Id="rId981"/><Relationship Target="media/document_image_rId982.jpeg" Type="http://schemas.openxmlformats.org/officeDocument/2006/relationships/image" Id="rId982"/><Relationship Target="media/document_image_rId983.jpeg" Type="http://schemas.openxmlformats.org/officeDocument/2006/relationships/image" Id="rId983"/><Relationship Target="media/document_image_rId984.jpeg" Type="http://schemas.openxmlformats.org/officeDocument/2006/relationships/image" Id="rId984"/><Relationship Target="media/document_image_rId985.jpeg" Type="http://schemas.openxmlformats.org/officeDocument/2006/relationships/image" Id="rId985"/><Relationship Target="media/document_image_rId986.jpeg" Type="http://schemas.openxmlformats.org/officeDocument/2006/relationships/image" Id="rId986"/><Relationship Target="media/document_image_rId987.jpeg" Type="http://schemas.openxmlformats.org/officeDocument/2006/relationships/image" Id="rId987"/><Relationship Target="media/document_image_rId988.jpeg" Type="http://schemas.openxmlformats.org/officeDocument/2006/relationships/image" Id="rId988"/><Relationship Target="media/document_image_rId989.jpeg" Type="http://schemas.openxmlformats.org/officeDocument/2006/relationships/image" Id="rId989"/><Relationship Target="media/document_image_rId990.jpeg" Type="http://schemas.openxmlformats.org/officeDocument/2006/relationships/image" Id="rId990"/><Relationship Target="media/document_image_rId991.jpeg" Type="http://schemas.openxmlformats.org/officeDocument/2006/relationships/image" Id="rId991"/><Relationship Target="media/document_image_rId992.jpeg" Type="http://schemas.openxmlformats.org/officeDocument/2006/relationships/image" Id="rId992"/><Relationship Target="media/document_image_rId993.jpeg" Type="http://schemas.openxmlformats.org/officeDocument/2006/relationships/image" Id="rId993"/><Relationship Target="media/document_image_rId994.jpeg" Type="http://schemas.openxmlformats.org/officeDocument/2006/relationships/image" Id="rId994"/><Relationship Target="media/document_image_rId995.jpeg" Type="http://schemas.openxmlformats.org/officeDocument/2006/relationships/image" Id="rId995"/><Relationship Target="media/document_image_rId996.jpeg" Type="http://schemas.openxmlformats.org/officeDocument/2006/relationships/image" Id="rId996"/><Relationship Target="media/document_image_rId997.jpeg" Type="http://schemas.openxmlformats.org/officeDocument/2006/relationships/image" Id="rId997"/><Relationship Target="media/document_image_rId998.jpeg" Type="http://schemas.openxmlformats.org/officeDocument/2006/relationships/image" Id="rId998"/><Relationship Target="media/document_image_rId999.jpeg" Type="http://schemas.openxmlformats.org/officeDocument/2006/relationships/image" Id="rId999"/><Relationship Target="media/document_image_rId1000.jpeg" Type="http://schemas.openxmlformats.org/officeDocument/2006/relationships/image" Id="rId1000"/><Relationship Target="media/document_image_rId1001.jpeg" Type="http://schemas.openxmlformats.org/officeDocument/2006/relationships/image" Id="rId1001"/><Relationship Target="media/document_image_rId1002.jpeg" Type="http://schemas.openxmlformats.org/officeDocument/2006/relationships/image" Id="rId1002"/><Relationship Target="media/document_image_rId1003.jpeg" Type="http://schemas.openxmlformats.org/officeDocument/2006/relationships/image" Id="rId1003"/><Relationship Target="media/document_image_rId1004.jpeg" Type="http://schemas.openxmlformats.org/officeDocument/2006/relationships/image" Id="rId1004"/><Relationship Target="media/document_image_rId1005.jpeg" Type="http://schemas.openxmlformats.org/officeDocument/2006/relationships/image" Id="rId1005"/><Relationship Target="media/document_image_rId1006.jpeg" Type="http://schemas.openxmlformats.org/officeDocument/2006/relationships/image" Id="rId1006"/><Relationship Target="media/document_image_rId1007.jpeg" Type="http://schemas.openxmlformats.org/officeDocument/2006/relationships/image" Id="rId1007"/><Relationship Target="media/document_image_rId1008.jpeg" Type="http://schemas.openxmlformats.org/officeDocument/2006/relationships/image" Id="rId1008"/><Relationship Target="media/document_image_rId1009.jpeg" Type="http://schemas.openxmlformats.org/officeDocument/2006/relationships/image" Id="rId1009"/><Relationship Target="media/document_image_rId1010.jpeg" Type="http://schemas.openxmlformats.org/officeDocument/2006/relationships/image" Id="rId1010"/><Relationship Target="media/document_image_rId1011.jpeg" Type="http://schemas.openxmlformats.org/officeDocument/2006/relationships/image" Id="rId1011"/><Relationship Target="media/document_image_rId1012.jpeg" Type="http://schemas.openxmlformats.org/officeDocument/2006/relationships/image" Id="rId1012"/><Relationship Target="media/document_image_rId1013.jpeg" Type="http://schemas.openxmlformats.org/officeDocument/2006/relationships/image" Id="rId1013"/><Relationship Target="media/document_image_rId1014.jpeg" Type="http://schemas.openxmlformats.org/officeDocument/2006/relationships/image" Id="rId1014"/><Relationship Target="media/document_image_rId1015.jpeg" Type="http://schemas.openxmlformats.org/officeDocument/2006/relationships/image" Id="rId1015"/><Relationship Target="media/document_image_rId1016.jpeg" Type="http://schemas.openxmlformats.org/officeDocument/2006/relationships/image" Id="rId1016"/><Relationship Target="media/document_image_rId1017.jpeg" Type="http://schemas.openxmlformats.org/officeDocument/2006/relationships/image" Id="rId1017"/><Relationship Target="media/document_image_rId1018.jpeg" Type="http://schemas.openxmlformats.org/officeDocument/2006/relationships/image" Id="rId1018"/><Relationship Target="media/document_image_rId1019.jpeg" Type="http://schemas.openxmlformats.org/officeDocument/2006/relationships/image" Id="rId1019"/><Relationship Target="media/document_image_rId1020.jpeg" Type="http://schemas.openxmlformats.org/officeDocument/2006/relationships/image" Id="rId1020"/><Relationship Target="media/document_image_rId1021.jpeg" Type="http://schemas.openxmlformats.org/officeDocument/2006/relationships/image" Id="rId1021"/><Relationship Target="media/document_image_rId1022.jpeg" Type="http://schemas.openxmlformats.org/officeDocument/2006/relationships/image" Id="rId1022"/><Relationship Target="media/document_image_rId1023.jpeg" Type="http://schemas.openxmlformats.org/officeDocument/2006/relationships/image" Id="rId1023"/><Relationship Target="media/document_image_rId1024.jpeg" Type="http://schemas.openxmlformats.org/officeDocument/2006/relationships/image" Id="rId1024"/><Relationship Target="media/document_image_rId1025.jpeg" Type="http://schemas.openxmlformats.org/officeDocument/2006/relationships/image" Id="rId1025"/><Relationship Target="media/document_image_rId1026.jpeg" Type="http://schemas.openxmlformats.org/officeDocument/2006/relationships/image" Id="rId1026"/><Relationship Target="media/document_image_rId1027.jpeg" Type="http://schemas.openxmlformats.org/officeDocument/2006/relationships/image" Id="rId1027"/><Relationship Target="media/document_image_rId1028.jpeg" Type="http://schemas.openxmlformats.org/officeDocument/2006/relationships/image" Id="rId1028"/><Relationship Target="media/document_image_rId1029.jpeg" Type="http://schemas.openxmlformats.org/officeDocument/2006/relationships/image" Id="rId1029"/><Relationship Target="media/document_image_rId1030.jpeg" Type="http://schemas.openxmlformats.org/officeDocument/2006/relationships/image" Id="rId1030"/><Relationship Target="media/document_image_rId1031.jpeg" Type="http://schemas.openxmlformats.org/officeDocument/2006/relationships/image" Id="rId1031"/><Relationship Target="media/document_image_rId1032.jpeg" Type="http://schemas.openxmlformats.org/officeDocument/2006/relationships/image" Id="rId1032"/><Relationship Target="media/document_image_rId1033.jpeg" Type="http://schemas.openxmlformats.org/officeDocument/2006/relationships/image" Id="rId1033"/><Relationship Target="media/document_image_rId1034.jpeg" Type="http://schemas.openxmlformats.org/officeDocument/2006/relationships/image" Id="rId1034"/><Relationship Target="media/document_image_rId1035.jpeg" Type="http://schemas.openxmlformats.org/officeDocument/2006/relationships/image" Id="rId1035"/><Relationship Target="media/document_image_rId1036.jpeg" Type="http://schemas.openxmlformats.org/officeDocument/2006/relationships/image" Id="rId1036"/><Relationship Target="media/document_image_rId1037.jpeg" Type="http://schemas.openxmlformats.org/officeDocument/2006/relationships/image" Id="rId1037"/><Relationship Target="media/document_image_rId1038.jpeg" Type="http://schemas.openxmlformats.org/officeDocument/2006/relationships/image" Id="rId1038"/><Relationship Target="media/document_image_rId1039.jpeg" Type="http://schemas.openxmlformats.org/officeDocument/2006/relationships/image" Id="rId1039"/><Relationship Target="media/document_image_rId1040.jpeg" Type="http://schemas.openxmlformats.org/officeDocument/2006/relationships/image" Id="rId1040"/><Relationship Target="media/document_image_rId1041.jpeg" Type="http://schemas.openxmlformats.org/officeDocument/2006/relationships/image" Id="rId1041"/><Relationship Target="media/document_image_rId1042.jpeg" Type="http://schemas.openxmlformats.org/officeDocument/2006/relationships/image" Id="rId1042"/><Relationship Target="media/document_image_rId1043.jpeg" Type="http://schemas.openxmlformats.org/officeDocument/2006/relationships/image" Id="rId1043"/><Relationship Target="media/document_image_rId1044.jpeg" Type="http://schemas.openxmlformats.org/officeDocument/2006/relationships/image" Id="rId1044"/><Relationship Target="media/document_image_rId1045.jpeg" Type="http://schemas.openxmlformats.org/officeDocument/2006/relationships/image" Id="rId1045"/><Relationship Target="media/document_image_rId1046.jpeg" Type="http://schemas.openxmlformats.org/officeDocument/2006/relationships/image" Id="rId1046"/><Relationship Target="media/document_image_rId1047.jpeg" Type="http://schemas.openxmlformats.org/officeDocument/2006/relationships/image" Id="rId1047"/><Relationship Target="media/document_image_rId1048.jpeg" Type="http://schemas.openxmlformats.org/officeDocument/2006/relationships/image" Id="rId1048"/><Relationship Target="media/document_image_rId1049.jpeg" Type="http://schemas.openxmlformats.org/officeDocument/2006/relationships/image" Id="rId1049"/><Relationship Target="media/document_image_rId1050.jpeg" Type="http://schemas.openxmlformats.org/officeDocument/2006/relationships/image" Id="rId1050"/><Relationship Target="media/document_image_rId1051.jpeg" Type="http://schemas.openxmlformats.org/officeDocument/2006/relationships/image" Id="rId1051"/><Relationship Target="media/document_image_rId1052.jpeg" Type="http://schemas.openxmlformats.org/officeDocument/2006/relationships/image" Id="rId1052"/><Relationship Target="media/document_image_rId1053.jpeg" Type="http://schemas.openxmlformats.org/officeDocument/2006/relationships/image" Id="rId1053"/><Relationship Target="media/document_image_rId1054.jpeg" Type="http://schemas.openxmlformats.org/officeDocument/2006/relationships/image" Id="rId1054"/><Relationship Target="media/document_image_rId1055.jpeg" Type="http://schemas.openxmlformats.org/officeDocument/2006/relationships/image" Id="rId1055"/><Relationship Target="media/document_image_rId1056.jpeg" Type="http://schemas.openxmlformats.org/officeDocument/2006/relationships/image" Id="rId1056"/><Relationship Target="media/document_image_rId1057.jpeg" Type="http://schemas.openxmlformats.org/officeDocument/2006/relationships/image" Id="rId1057"/><Relationship Target="media/document_image_rId1058.jpeg" Type="http://schemas.openxmlformats.org/officeDocument/2006/relationships/image" Id="rId1058"/><Relationship Target="media/document_image_rId1059.jpeg" Type="http://schemas.openxmlformats.org/officeDocument/2006/relationships/image" Id="rId1059"/><Relationship Target="media/document_image_rId1060.jpeg" Type="http://schemas.openxmlformats.org/officeDocument/2006/relationships/image" Id="rId1060"/><Relationship Target="media/document_image_rId1061.jpeg" Type="http://schemas.openxmlformats.org/officeDocument/2006/relationships/image" Id="rId1061"/><Relationship Target="media/document_image_rId1062.jpeg" Type="http://schemas.openxmlformats.org/officeDocument/2006/relationships/image" Id="rId1062"/><Relationship Target="media/document_image_rId1063.jpeg" Type="http://schemas.openxmlformats.org/officeDocument/2006/relationships/image" Id="rId1063"/><Relationship Target="media/document_image_rId1064.jpeg" Type="http://schemas.openxmlformats.org/officeDocument/2006/relationships/image" Id="rId1064"/><Relationship Target="media/document_image_rId1065.jpeg" Type="http://schemas.openxmlformats.org/officeDocument/2006/relationships/image" Id="rId1065"/><Relationship Target="media/document_image_rId1066.jpeg" Type="http://schemas.openxmlformats.org/officeDocument/2006/relationships/image" Id="rId1066"/><Relationship Target="media/document_image_rId1067.jpeg" Type="http://schemas.openxmlformats.org/officeDocument/2006/relationships/image" Id="rId1067"/><Relationship Target="media/document_image_rId1068.jpeg" Type="http://schemas.openxmlformats.org/officeDocument/2006/relationships/image" Id="rId1068"/><Relationship Target="media/document_image_rId1069.jpeg" Type="http://schemas.openxmlformats.org/officeDocument/2006/relationships/image" Id="rId1069"/><Relationship Target="media/document_image_rId1070.jpeg" Type="http://schemas.openxmlformats.org/officeDocument/2006/relationships/image" Id="rId1070"/><Relationship Target="media/document_image_rId1071.jpeg" Type="http://schemas.openxmlformats.org/officeDocument/2006/relationships/image" Id="rId1071"/><Relationship Target="media/document_image_rId1072.jpeg" Type="http://schemas.openxmlformats.org/officeDocument/2006/relationships/image" Id="rId1072"/><Relationship Target="media/document_image_rId1073.jpeg" Type="http://schemas.openxmlformats.org/officeDocument/2006/relationships/image" Id="rId1073"/><Relationship Target="media/document_image_rId1074.jpeg" Type="http://schemas.openxmlformats.org/officeDocument/2006/relationships/image" Id="rId1074"/><Relationship Target="media/document_image_rId1075.jpeg" Type="http://schemas.openxmlformats.org/officeDocument/2006/relationships/image" Id="rId1075"/><Relationship Target="media/document_image_rId1076.jpeg" Type="http://schemas.openxmlformats.org/officeDocument/2006/relationships/image" Id="rId1076"/><Relationship Target="media/document_image_rId1077.jpeg" Type="http://schemas.openxmlformats.org/officeDocument/2006/relationships/image" Id="rId1077"/><Relationship Target="media/document_image_rId1078.jpeg" Type="http://schemas.openxmlformats.org/officeDocument/2006/relationships/image" Id="rId1078"/><Relationship Target="media/document_image_rId1079.jpeg" Type="http://schemas.openxmlformats.org/officeDocument/2006/relationships/image" Id="rId1079"/><Relationship Target="media/document_image_rId1080.jpeg" Type="http://schemas.openxmlformats.org/officeDocument/2006/relationships/image" Id="rId1080"/><Relationship Target="media/document_image_rId1081.jpeg" Type="http://schemas.openxmlformats.org/officeDocument/2006/relationships/image" Id="rId1081"/><Relationship Target="media/document_image_rId1082.jpeg" Type="http://schemas.openxmlformats.org/officeDocument/2006/relationships/image" Id="rId1082"/><Relationship Target="media/document_image_rId1083.jpeg" Type="http://schemas.openxmlformats.org/officeDocument/2006/relationships/image" Id="rId1083"/><Relationship Target="media/document_image_rId1084.jpeg" Type="http://schemas.openxmlformats.org/officeDocument/2006/relationships/image" Id="rId1084"/><Relationship Target="media/document_image_rId1085.jpeg" Type="http://schemas.openxmlformats.org/officeDocument/2006/relationships/image" Id="rId1085"/><Relationship Target="media/document_image_rId1086.jpeg" Type="http://schemas.openxmlformats.org/officeDocument/2006/relationships/image" Id="rId1086"/><Relationship Target="media/document_image_rId1087.jpeg" Type="http://schemas.openxmlformats.org/officeDocument/2006/relationships/image" Id="rId1087"/><Relationship Target="media/document_image_rId1088.jpeg" Type="http://schemas.openxmlformats.org/officeDocument/2006/relationships/image" Id="rId1088"/><Relationship Target="media/document_image_rId1089.jpeg" Type="http://schemas.openxmlformats.org/officeDocument/2006/relationships/image" Id="rId1089"/><Relationship Target="media/document_image_rId1090.jpeg" Type="http://schemas.openxmlformats.org/officeDocument/2006/relationships/image" Id="rId1090"/><Relationship Target="media/document_image_rId1091.jpeg" Type="http://schemas.openxmlformats.org/officeDocument/2006/relationships/image" Id="rId1091"/><Relationship Target="media/document_image_rId1092.jpeg" Type="http://schemas.openxmlformats.org/officeDocument/2006/relationships/image" Id="rId1092"/><Relationship Target="media/document_image_rId1093.jpeg" Type="http://schemas.openxmlformats.org/officeDocument/2006/relationships/image" Id="rId1093"/><Relationship Target="media/document_image_rId1094.jpeg" Type="http://schemas.openxmlformats.org/officeDocument/2006/relationships/image" Id="rId1094"/><Relationship Target="media/document_image_rId1095.jpeg" Type="http://schemas.openxmlformats.org/officeDocument/2006/relationships/image" Id="rId1095"/><Relationship Target="media/document_image_rId1096.jpeg" Type="http://schemas.openxmlformats.org/officeDocument/2006/relationships/image" Id="rId1096"/><Relationship Target="media/document_image_rId1097.jpeg" Type="http://schemas.openxmlformats.org/officeDocument/2006/relationships/image" Id="rId1097"/><Relationship Target="media/document_image_rId1098.jpeg" Type="http://schemas.openxmlformats.org/officeDocument/2006/relationships/image" Id="rId1098"/><Relationship Target="media/document_image_rId1099.jpeg" Type="http://schemas.openxmlformats.org/officeDocument/2006/relationships/image" Id="rId1099"/><Relationship Target="media/document_image_rId1100.jpeg" Type="http://schemas.openxmlformats.org/officeDocument/2006/relationships/image" Id="rId1100"/><Relationship Target="media/document_image_rId1101.jpeg" Type="http://schemas.openxmlformats.org/officeDocument/2006/relationships/image" Id="rId1101"/><Relationship Target="media/document_image_rId1102.jpeg" Type="http://schemas.openxmlformats.org/officeDocument/2006/relationships/image" Id="rId1102"/><Relationship Target="media/document_image_rId1103.jpeg" Type="http://schemas.openxmlformats.org/officeDocument/2006/relationships/image" Id="rId1103"/><Relationship Target="media/document_image_rId1104.jpeg" Type="http://schemas.openxmlformats.org/officeDocument/2006/relationships/image" Id="rId1104"/><Relationship Target="media/document_image_rId1105.jpeg" Type="http://schemas.openxmlformats.org/officeDocument/2006/relationships/image" Id="rId1105"/><Relationship Target="media/document_image_rId1106.jpeg" Type="http://schemas.openxmlformats.org/officeDocument/2006/relationships/image" Id="rId1106"/><Relationship Target="media/document_image_rId1107.jpeg" Type="http://schemas.openxmlformats.org/officeDocument/2006/relationships/image" Id="rId1107"/><Relationship Target="media/document_image_rId1108.jpeg" Type="http://schemas.openxmlformats.org/officeDocument/2006/relationships/image" Id="rId1108"/><Relationship Target="media/document_image_rId1109.jpeg" Type="http://schemas.openxmlformats.org/officeDocument/2006/relationships/image" Id="rId1109"/><Relationship Target="media/document_image_rId1110.jpeg" Type="http://schemas.openxmlformats.org/officeDocument/2006/relationships/image" Id="rId1110"/><Relationship Target="media/document_image_rId1111.jpeg" Type="http://schemas.openxmlformats.org/officeDocument/2006/relationships/image" Id="rId1111"/><Relationship Target="media/document_image_rId1112.jpeg" Type="http://schemas.openxmlformats.org/officeDocument/2006/relationships/image" Id="rId1112"/><Relationship Target="media/document_image_rId1113.jpeg" Type="http://schemas.openxmlformats.org/officeDocument/2006/relationships/image" Id="rId1113"/><Relationship Target="media/document_image_rId1114.jpeg" Type="http://schemas.openxmlformats.org/officeDocument/2006/relationships/image" Id="rId1114"/><Relationship Target="media/document_image_rId1115.jpeg" Type="http://schemas.openxmlformats.org/officeDocument/2006/relationships/image" Id="rId1115"/><Relationship Target="media/document_image_rId1116.jpeg" Type="http://schemas.openxmlformats.org/officeDocument/2006/relationships/image" Id="rId1116"/><Relationship Target="media/document_image_rId1117.jpeg" Type="http://schemas.openxmlformats.org/officeDocument/2006/relationships/image" Id="rId1117"/><Relationship Target="media/document_image_rId1118.jpeg" Type="http://schemas.openxmlformats.org/officeDocument/2006/relationships/image" Id="rId1118"/><Relationship Target="media/document_image_rId1119.jpeg" Type="http://schemas.openxmlformats.org/officeDocument/2006/relationships/image" Id="rId1119"/><Relationship Target="media/document_image_rId1120.jpeg" Type="http://schemas.openxmlformats.org/officeDocument/2006/relationships/image" Id="rId1120"/><Relationship Target="media/document_image_rId1121.jpeg" Type="http://schemas.openxmlformats.org/officeDocument/2006/relationships/image" Id="rId1121"/><Relationship Target="media/document_image_rId1122.jpeg" Type="http://schemas.openxmlformats.org/officeDocument/2006/relationships/image" Id="rId1122"/><Relationship Target="media/document_image_rId1123.jpeg" Type="http://schemas.openxmlformats.org/officeDocument/2006/relationships/image" Id="rId1123"/><Relationship Target="media/document_image_rId1124.jpeg" Type="http://schemas.openxmlformats.org/officeDocument/2006/relationships/image" Id="rId1124"/><Relationship Target="media/document_image_rId1125.jpeg" Type="http://schemas.openxmlformats.org/officeDocument/2006/relationships/image" Id="rId1125"/><Relationship Target="media/document_image_rId1126.jpeg" Type="http://schemas.openxmlformats.org/officeDocument/2006/relationships/image" Id="rId1126"/><Relationship Target="media/document_image_rId1127.jpeg" Type="http://schemas.openxmlformats.org/officeDocument/2006/relationships/image" Id="rId1127"/><Relationship Target="media/document_image_rId1128.jpeg" Type="http://schemas.openxmlformats.org/officeDocument/2006/relationships/image" Id="rId1128"/><Relationship Target="media/document_image_rId1129.jpeg" Type="http://schemas.openxmlformats.org/officeDocument/2006/relationships/image" Id="rId1129"/><Relationship Target="media/document_image_rId1130.jpeg" Type="http://schemas.openxmlformats.org/officeDocument/2006/relationships/image" Id="rId1130"/><Relationship Target="media/document_image_rId1131.jpeg" Type="http://schemas.openxmlformats.org/officeDocument/2006/relationships/image" Id="rId1131"/><Relationship Target="media/document_image_rId1132.jpeg" Type="http://schemas.openxmlformats.org/officeDocument/2006/relationships/image" Id="rId1132"/><Relationship Target="media/document_image_rId1133.jpeg" Type="http://schemas.openxmlformats.org/officeDocument/2006/relationships/image" Id="rId1133"/><Relationship Target="media/document_image_rId1134.jpeg" Type="http://schemas.openxmlformats.org/officeDocument/2006/relationships/image" Id="rId1134"/><Relationship Target="media/document_image_rId1135.jpeg" Type="http://schemas.openxmlformats.org/officeDocument/2006/relationships/image" Id="rId1135"/><Relationship Target="media/document_image_rId1136.jpeg" Type="http://schemas.openxmlformats.org/officeDocument/2006/relationships/image" Id="rId1136"/><Relationship Target="media/document_image_rId1137.jpeg" Type="http://schemas.openxmlformats.org/officeDocument/2006/relationships/image" Id="rId1137"/><Relationship Target="media/document_image_rId1138.jpeg" Type="http://schemas.openxmlformats.org/officeDocument/2006/relationships/image" Id="rId1138"/><Relationship Target="media/document_image_rId1139.jpeg" Type="http://schemas.openxmlformats.org/officeDocument/2006/relationships/image" Id="rId1139"/><Relationship Target="media/document_image_rId1140.jpeg" Type="http://schemas.openxmlformats.org/officeDocument/2006/relationships/image" Id="rId1140"/><Relationship Target="media/document_image_rId1141.jpeg" Type="http://schemas.openxmlformats.org/officeDocument/2006/relationships/image" Id="rId1141"/><Relationship Target="media/document_image_rId1142.jpeg" Type="http://schemas.openxmlformats.org/officeDocument/2006/relationships/image" Id="rId1142"/><Relationship Target="media/document_image_rId1143.jpeg" Type="http://schemas.openxmlformats.org/officeDocument/2006/relationships/image" Id="rId1143"/><Relationship Target="media/document_image_rId1144.jpeg" Type="http://schemas.openxmlformats.org/officeDocument/2006/relationships/image" Id="rId1144"/><Relationship Target="media/document_image_rId1145.jpeg" Type="http://schemas.openxmlformats.org/officeDocument/2006/relationships/image" Id="rId1145"/><Relationship Target="media/document_image_rId1146.jpeg" Type="http://schemas.openxmlformats.org/officeDocument/2006/relationships/image" Id="rId1146"/><Relationship Target="media/document_image_rId1147.jpeg" Type="http://schemas.openxmlformats.org/officeDocument/2006/relationships/image" Id="rId1147"/><Relationship Target="media/document_image_rId1148.jpeg" Type="http://schemas.openxmlformats.org/officeDocument/2006/relationships/image" Id="rId1148"/><Relationship Target="media/document_image_rId1149.jpeg" Type="http://schemas.openxmlformats.org/officeDocument/2006/relationships/image" Id="rId1149"/><Relationship Target="media/document_image_rId1150.jpeg" Type="http://schemas.openxmlformats.org/officeDocument/2006/relationships/image" Id="rId1150"/><Relationship Target="media/document_image_rId1151.jpeg" Type="http://schemas.openxmlformats.org/officeDocument/2006/relationships/image" Id="rId1151"/><Relationship Target="media/document_image_rId1152.jpeg" Type="http://schemas.openxmlformats.org/officeDocument/2006/relationships/image" Id="rId1152"/><Relationship Target="media/document_image_rId1153.jpeg" Type="http://schemas.openxmlformats.org/officeDocument/2006/relationships/image" Id="rId1153"/><Relationship Target="media/document_image_rId1154.jpeg" Type="http://schemas.openxmlformats.org/officeDocument/2006/relationships/image" Id="rId1154"/><Relationship Target="media/document_image_rId1155.jpeg" Type="http://schemas.openxmlformats.org/officeDocument/2006/relationships/image" Id="rId1155"/><Relationship Target="media/document_image_rId1156.jpeg" Type="http://schemas.openxmlformats.org/officeDocument/2006/relationships/image" Id="rId1156"/><Relationship Target="media/document_image_rId1157.jpeg" Type="http://schemas.openxmlformats.org/officeDocument/2006/relationships/image" Id="rId1157"/><Relationship Target="media/document_image_rId1158.jpeg" Type="http://schemas.openxmlformats.org/officeDocument/2006/relationships/image" Id="rId1158"/><Relationship Target="media/document_image_rId1159.jpeg" Type="http://schemas.openxmlformats.org/officeDocument/2006/relationships/image" Id="rId1159"/><Relationship Target="media/document_image_rId1160.jpeg" Type="http://schemas.openxmlformats.org/officeDocument/2006/relationships/image" Id="rId1160"/><Relationship Target="media/document_image_rId1161.jpeg" Type="http://schemas.openxmlformats.org/officeDocument/2006/relationships/image" Id="rId1161"/><Relationship Target="media/document_image_rId1162.jpeg" Type="http://schemas.openxmlformats.org/officeDocument/2006/relationships/image" Id="rId1162"/><Relationship Target="media/document_image_rId1163.jpeg" Type="http://schemas.openxmlformats.org/officeDocument/2006/relationships/image" Id="rId1163"/><Relationship Target="media/document_image_rId1164.jpeg" Type="http://schemas.openxmlformats.org/officeDocument/2006/relationships/image" Id="rId1164"/><Relationship Target="media/document_image_rId1165.jpeg" Type="http://schemas.openxmlformats.org/officeDocument/2006/relationships/image" Id="rId1165"/><Relationship Target="media/document_image_rId1166.jpeg" Type="http://schemas.openxmlformats.org/officeDocument/2006/relationships/image" Id="rId1166"/><Relationship Target="media/document_image_rId1167.jpeg" Type="http://schemas.openxmlformats.org/officeDocument/2006/relationships/image" Id="rId1167"/><Relationship Target="media/document_image_rId1168.jpeg" Type="http://schemas.openxmlformats.org/officeDocument/2006/relationships/image" Id="rId1168"/><Relationship Target="media/document_image_rId1169.jpeg" Type="http://schemas.openxmlformats.org/officeDocument/2006/relationships/image" Id="rId1169"/><Relationship Target="media/document_image_rId1170.jpeg" Type="http://schemas.openxmlformats.org/officeDocument/2006/relationships/image" Id="rId1170"/><Relationship Target="media/document_image_rId1171.jpeg" Type="http://schemas.openxmlformats.org/officeDocument/2006/relationships/image" Id="rId1171"/><Relationship Target="media/document_image_rId1172.jpeg" Type="http://schemas.openxmlformats.org/officeDocument/2006/relationships/image" Id="rId1172"/><Relationship Target="media/document_image_rId1173.jpeg" Type="http://schemas.openxmlformats.org/officeDocument/2006/relationships/image" Id="rId1173"/><Relationship Target="media/document_image_rId1174.jpeg" Type="http://schemas.openxmlformats.org/officeDocument/2006/relationships/image" Id="rId1174"/><Relationship Target="media/document_image_rId1175.jpeg" Type="http://schemas.openxmlformats.org/officeDocument/2006/relationships/image" Id="rId1175"/><Relationship Target="media/document_image_rId1176.jpeg" Type="http://schemas.openxmlformats.org/officeDocument/2006/relationships/image" Id="rId1176"/><Relationship Target="media/document_image_rId1177.jpeg" Type="http://schemas.openxmlformats.org/officeDocument/2006/relationships/image" Id="rId1177"/><Relationship Target="media/document_image_rId1178.jpeg" Type="http://schemas.openxmlformats.org/officeDocument/2006/relationships/image" Id="rId1178"/><Relationship Target="media/document_image_rId1179.jpeg" Type="http://schemas.openxmlformats.org/officeDocument/2006/relationships/image" Id="rId1179"/><Relationship Target="media/document_image_rId1180.jpeg" Type="http://schemas.openxmlformats.org/officeDocument/2006/relationships/image" Id="rId1180"/><Relationship Target="media/document_image_rId1181.jpeg" Type="http://schemas.openxmlformats.org/officeDocument/2006/relationships/image" Id="rId1181"/><Relationship Target="media/document_image_rId1182.jpeg" Type="http://schemas.openxmlformats.org/officeDocument/2006/relationships/image" Id="rId1182"/><Relationship Target="media/document_image_rId1183.jpeg" Type="http://schemas.openxmlformats.org/officeDocument/2006/relationships/image" Id="rId1183"/><Relationship Target="media/document_image_rId1184.jpeg" Type="http://schemas.openxmlformats.org/officeDocument/2006/relationships/image" Id="rId1184"/><Relationship Target="media/document_image_rId1185.jpeg" Type="http://schemas.openxmlformats.org/officeDocument/2006/relationships/image" Id="rId1185"/><Relationship Target="media/document_image_rId1186.jpeg" Type="http://schemas.openxmlformats.org/officeDocument/2006/relationships/image" Id="rId1186"/><Relationship Target="media/document_image_rId1187.jpeg" Type="http://schemas.openxmlformats.org/officeDocument/2006/relationships/image" Id="rId1187"/><Relationship Target="media/document_image_rId1188.jpeg" Type="http://schemas.openxmlformats.org/officeDocument/2006/relationships/image" Id="rId1188"/><Relationship Target="media/document_image_rId1189.jpeg" Type="http://schemas.openxmlformats.org/officeDocument/2006/relationships/image" Id="rId1189"/><Relationship Target="media/document_image_rId1190.jpeg" Type="http://schemas.openxmlformats.org/officeDocument/2006/relationships/image" Id="rId1190"/><Relationship Target="media/document_image_rId1191.jpeg" Type="http://schemas.openxmlformats.org/officeDocument/2006/relationships/image" Id="rId1191"/><Relationship Target="media/document_image_rId1192.jpeg" Type="http://schemas.openxmlformats.org/officeDocument/2006/relationships/image" Id="rId1192"/><Relationship Target="media/document_image_rId1193.jpeg" Type="http://schemas.openxmlformats.org/officeDocument/2006/relationships/image" Id="rId1193"/><Relationship Target="media/document_image_rId1194.jpeg" Type="http://schemas.openxmlformats.org/officeDocument/2006/relationships/image" Id="rId1194"/><Relationship Target="media/document_image_rId1195.jpeg" Type="http://schemas.openxmlformats.org/officeDocument/2006/relationships/image" Id="rId1195"/><Relationship Target="media/document_image_rId1196.jpeg" Type="http://schemas.openxmlformats.org/officeDocument/2006/relationships/image" Id="rId1196"/><Relationship Target="media/document_image_rId1197.jpeg" Type="http://schemas.openxmlformats.org/officeDocument/2006/relationships/image" Id="rId1197"/><Relationship Target="media/document_image_rId1198.jpeg" Type="http://schemas.openxmlformats.org/officeDocument/2006/relationships/image" Id="rId1198"/><Relationship Target="media/document_image_rId1199.jpeg" Type="http://schemas.openxmlformats.org/officeDocument/2006/relationships/image" Id="rId1199"/><Relationship Target="media/document_image_rId1200.jpeg" Type="http://schemas.openxmlformats.org/officeDocument/2006/relationships/image" Id="rId1200"/><Relationship Target="media/document_image_rId1201.jpeg" Type="http://schemas.openxmlformats.org/officeDocument/2006/relationships/image" Id="rId1201"/><Relationship Target="media/document_image_rId1202.jpeg" Type="http://schemas.openxmlformats.org/officeDocument/2006/relationships/image" Id="rId1202"/><Relationship Target="media/document_image_rId1203.jpeg" Type="http://schemas.openxmlformats.org/officeDocument/2006/relationships/image" Id="rId1203"/><Relationship Target="media/document_image_rId1204.jpeg" Type="http://schemas.openxmlformats.org/officeDocument/2006/relationships/image" Id="rId1204"/><Relationship Target="media/document_image_rId1205.jpeg" Type="http://schemas.openxmlformats.org/officeDocument/2006/relationships/image" Id="rId1205"/><Relationship Target="media/document_image_rId1206.jpeg" Type="http://schemas.openxmlformats.org/officeDocument/2006/relationships/image" Id="rId1206"/><Relationship Target="media/document_image_rId1207.jpeg" Type="http://schemas.openxmlformats.org/officeDocument/2006/relationships/image" Id="rId1207"/><Relationship Target="media/document_image_rId1208.jpeg" Type="http://schemas.openxmlformats.org/officeDocument/2006/relationships/image" Id="rId1208"/><Relationship Target="media/document_image_rId1209.jpeg" Type="http://schemas.openxmlformats.org/officeDocument/2006/relationships/image" Id="rId1209"/><Relationship Target="media/document_image_rId1210.jpeg" Type="http://schemas.openxmlformats.org/officeDocument/2006/relationships/image" Id="rId1210"/><Relationship Target="media/document_image_rId1211.jpeg" Type="http://schemas.openxmlformats.org/officeDocument/2006/relationships/image" Id="rId1211"/><Relationship Target="media/document_image_rId1212.jpeg" Type="http://schemas.openxmlformats.org/officeDocument/2006/relationships/image" Id="rId1212"/><Relationship Target="media/document_image_rId1213.jpeg" Type="http://schemas.openxmlformats.org/officeDocument/2006/relationships/image" Id="rId1213"/><Relationship Target="media/document_image_rId1214.jpeg" Type="http://schemas.openxmlformats.org/officeDocument/2006/relationships/image" Id="rId1214"/><Relationship Target="media/document_image_rId1215.jpeg" Type="http://schemas.openxmlformats.org/officeDocument/2006/relationships/image" Id="rId1215"/><Relationship Target="media/document_image_rId1216.jpeg" Type="http://schemas.openxmlformats.org/officeDocument/2006/relationships/image" Id="rId1216"/><Relationship Target="media/document_image_rId1217.jpeg" Type="http://schemas.openxmlformats.org/officeDocument/2006/relationships/image" Id="rId1217"/><Relationship Target="media/document_image_rId1218.jpeg" Type="http://schemas.openxmlformats.org/officeDocument/2006/relationships/image" Id="rId1218"/><Relationship Target="media/document_image_rId1219.jpeg" Type="http://schemas.openxmlformats.org/officeDocument/2006/relationships/image" Id="rId1219"/><Relationship Target="media/document_image_rId1220.jpeg" Type="http://schemas.openxmlformats.org/officeDocument/2006/relationships/image" Id="rId1220"/><Relationship Target="media/document_image_rId1221.jpeg" Type="http://schemas.openxmlformats.org/officeDocument/2006/relationships/image" Id="rId1221"/><Relationship Target="media/document_image_rId1222.jpeg" Type="http://schemas.openxmlformats.org/officeDocument/2006/relationships/image" Id="rId1222"/><Relationship Target="media/document_image_rId1223.jpeg" Type="http://schemas.openxmlformats.org/officeDocument/2006/relationships/image" Id="rId1223"/><Relationship Target="media/document_image_rId1224.jpeg" Type="http://schemas.openxmlformats.org/officeDocument/2006/relationships/image" Id="rId1224"/><Relationship Target="media/document_image_rId1225.jpeg" Type="http://schemas.openxmlformats.org/officeDocument/2006/relationships/image" Id="rId1225"/><Relationship Target="media/document_image_rId1226.jpeg" Type="http://schemas.openxmlformats.org/officeDocument/2006/relationships/image" Id="rId1226"/><Relationship Target="media/document_image_rId1227.jpeg" Type="http://schemas.openxmlformats.org/officeDocument/2006/relationships/image" Id="rId1227"/><Relationship Target="media/document_image_rId1228.jpeg" Type="http://schemas.openxmlformats.org/officeDocument/2006/relationships/image" Id="rId1228"/><Relationship Target="media/document_image_rId1229.jpeg" Type="http://schemas.openxmlformats.org/officeDocument/2006/relationships/image" Id="rId1229"/><Relationship Target="media/document_image_rId1230.jpeg" Type="http://schemas.openxmlformats.org/officeDocument/2006/relationships/image" Id="rId1230"/><Relationship Target="media/document_image_rId1231.jpeg" Type="http://schemas.openxmlformats.org/officeDocument/2006/relationships/image" Id="rId1231"/><Relationship Target="media/document_image_rId1232.jpeg" Type="http://schemas.openxmlformats.org/officeDocument/2006/relationships/image" Id="rId1232"/><Relationship Target="media/document_image_rId1233.jpeg" Type="http://schemas.openxmlformats.org/officeDocument/2006/relationships/image" Id="rId1233"/><Relationship Target="media/document_image_rId1234.jpeg" Type="http://schemas.openxmlformats.org/officeDocument/2006/relationships/image" Id="rId1234"/><Relationship Target="media/document_image_rId1235.jpeg" Type="http://schemas.openxmlformats.org/officeDocument/2006/relationships/image" Id="rId1235"/><Relationship Target="media/document_image_rId1236.jpeg" Type="http://schemas.openxmlformats.org/officeDocument/2006/relationships/image" Id="rId1236"/><Relationship Target="media/document_image_rId1237.jpeg" Type="http://schemas.openxmlformats.org/officeDocument/2006/relationships/image" Id="rId1237"/><Relationship Target="media/document_image_rId1238.jpeg" Type="http://schemas.openxmlformats.org/officeDocument/2006/relationships/image" Id="rId1238"/><Relationship Target="media/document_image_rId1239.jpeg" Type="http://schemas.openxmlformats.org/officeDocument/2006/relationships/image" Id="rId1239"/><Relationship Target="media/document_image_rId1240.jpeg" Type="http://schemas.openxmlformats.org/officeDocument/2006/relationships/image" Id="rId1240"/><Relationship Target="media/document_image_rId1241.jpeg" Type="http://schemas.openxmlformats.org/officeDocument/2006/relationships/image" Id="rId1241"/><Relationship Target="media/document_image_rId1242.jpeg" Type="http://schemas.openxmlformats.org/officeDocument/2006/relationships/image" Id="rId1242"/><Relationship Target="media/document_image_rId1243.jpeg" Type="http://schemas.openxmlformats.org/officeDocument/2006/relationships/image" Id="rId1243"/><Relationship Target="media/document_image_rId1244.jpeg" Type="http://schemas.openxmlformats.org/officeDocument/2006/relationships/image" Id="rId1244"/><Relationship Target="media/document_image_rId1245.jpeg" Type="http://schemas.openxmlformats.org/officeDocument/2006/relationships/image" Id="rId1245"/><Relationship Target="media/document_image_rId1246.jpeg" Type="http://schemas.openxmlformats.org/officeDocument/2006/relationships/image" Id="rId1246"/><Relationship Target="media/document_image_rId1247.jpeg" Type="http://schemas.openxmlformats.org/officeDocument/2006/relationships/image" Id="rId1247"/><Relationship Target="media/document_image_rId1248.jpeg" Type="http://schemas.openxmlformats.org/officeDocument/2006/relationships/image" Id="rId1248"/><Relationship Target="media/document_image_rId1249.jpeg" Type="http://schemas.openxmlformats.org/officeDocument/2006/relationships/image" Id="rId1249"/><Relationship Target="media/document_image_rId1250.jpeg" Type="http://schemas.openxmlformats.org/officeDocument/2006/relationships/image" Id="rId1250"/><Relationship Target="media/document_image_rId1251.jpeg" Type="http://schemas.openxmlformats.org/officeDocument/2006/relationships/image" Id="rId1251"/><Relationship Target="media/document_image_rId1252.jpeg" Type="http://schemas.openxmlformats.org/officeDocument/2006/relationships/image" Id="rId1252"/><Relationship Target="media/document_image_rId1253.jpeg" Type="http://schemas.openxmlformats.org/officeDocument/2006/relationships/image" Id="rId1253"/><Relationship Target="media/document_image_rId1254.jpeg" Type="http://schemas.openxmlformats.org/officeDocument/2006/relationships/image" Id="rId1254"/><Relationship Target="media/document_image_rId1255.jpeg" Type="http://schemas.openxmlformats.org/officeDocument/2006/relationships/image" Id="rId1255"/><Relationship Target="media/document_image_rId1256.jpeg" Type="http://schemas.openxmlformats.org/officeDocument/2006/relationships/image" Id="rId1256"/><Relationship Target="media/document_image_rId1257.jpeg" Type="http://schemas.openxmlformats.org/officeDocument/2006/relationships/image" Id="rId1257"/><Relationship Target="media/document_image_rId1258.jpeg" Type="http://schemas.openxmlformats.org/officeDocument/2006/relationships/image" Id="rId1258"/><Relationship Target="media/document_image_rId1259.jpeg" Type="http://schemas.openxmlformats.org/officeDocument/2006/relationships/image" Id="rId1259"/><Relationship Target="media/document_image_rId1260.jpeg" Type="http://schemas.openxmlformats.org/officeDocument/2006/relationships/image" Id="rId1260"/><Relationship Target="media/document_image_rId1261.jpeg" Type="http://schemas.openxmlformats.org/officeDocument/2006/relationships/image" Id="rId1261"/><Relationship Target="media/document_image_rId1262.jpeg" Type="http://schemas.openxmlformats.org/officeDocument/2006/relationships/image" Id="rId1262"/><Relationship Target="media/document_image_rId1263.jpeg" Type="http://schemas.openxmlformats.org/officeDocument/2006/relationships/image" Id="rId1263"/><Relationship Target="media/document_image_rId1264.jpeg" Type="http://schemas.openxmlformats.org/officeDocument/2006/relationships/image" Id="rId1264"/><Relationship Target="media/document_image_rId1265.jpeg" Type="http://schemas.openxmlformats.org/officeDocument/2006/relationships/image" Id="rId1265"/><Relationship Target="media/document_image_rId1266.jpeg" Type="http://schemas.openxmlformats.org/officeDocument/2006/relationships/image" Id="rId1266"/><Relationship Target="media/document_image_rId1267.jpeg" Type="http://schemas.openxmlformats.org/officeDocument/2006/relationships/image" Id="rId1267"/><Relationship Target="media/document_image_rId1268.jpeg" Type="http://schemas.openxmlformats.org/officeDocument/2006/relationships/image" Id="rId1268"/><Relationship Target="media/document_image_rId1269.jpeg" Type="http://schemas.openxmlformats.org/officeDocument/2006/relationships/image" Id="rId1269"/><Relationship Target="media/document_image_rId1270.jpeg" Type="http://schemas.openxmlformats.org/officeDocument/2006/relationships/image" Id="rId1270"/><Relationship Target="media/document_image_rId1271.jpeg" Type="http://schemas.openxmlformats.org/officeDocument/2006/relationships/image" Id="rId1271"/><Relationship Target="media/document_image_rId1272.jpeg" Type="http://schemas.openxmlformats.org/officeDocument/2006/relationships/image" Id="rId1272"/><Relationship Target="media/document_image_rId1273.jpeg" Type="http://schemas.openxmlformats.org/officeDocument/2006/relationships/image" Id="rId1273"/><Relationship Target="media/document_image_rId1274.jpeg" Type="http://schemas.openxmlformats.org/officeDocument/2006/relationships/image" Id="rId1274"/><Relationship Target="media/document_image_rId1275.jpeg" Type="http://schemas.openxmlformats.org/officeDocument/2006/relationships/image" Id="rId1275"/><Relationship Target="media/document_image_rId1276.jpeg" Type="http://schemas.openxmlformats.org/officeDocument/2006/relationships/image" Id="rId1276"/><Relationship Target="media/document_image_rId1277.jpeg" Type="http://schemas.openxmlformats.org/officeDocument/2006/relationships/image" Id="rId1277"/><Relationship Target="media/document_image_rId1278.jpeg" Type="http://schemas.openxmlformats.org/officeDocument/2006/relationships/image" Id="rId1278"/><Relationship Target="media/document_image_rId1279.jpeg" Type="http://schemas.openxmlformats.org/officeDocument/2006/relationships/image" Id="rId1279"/><Relationship Target="media/document_image_rId1280.jpeg" Type="http://schemas.openxmlformats.org/officeDocument/2006/relationships/image" Id="rId1280"/><Relationship Target="media/document_image_rId1281.jpeg" Type="http://schemas.openxmlformats.org/officeDocument/2006/relationships/image" Id="rId1281"/><Relationship Target="media/document_image_rId1282.jpeg" Type="http://schemas.openxmlformats.org/officeDocument/2006/relationships/image" Id="rId1282"/><Relationship Target="media/document_image_rId1283.jpeg" Type="http://schemas.openxmlformats.org/officeDocument/2006/relationships/image" Id="rId1283"/><Relationship Target="media/document_image_rId1284.jpeg" Type="http://schemas.openxmlformats.org/officeDocument/2006/relationships/image" Id="rId1284"/><Relationship Target="media/document_image_rId1285.jpeg" Type="http://schemas.openxmlformats.org/officeDocument/2006/relationships/image" Id="rId1285"/><Relationship Target="media/document_image_rId1286.jpeg" Type="http://schemas.openxmlformats.org/officeDocument/2006/relationships/image" Id="rId1286"/><Relationship Target="media/document_image_rId1287.jpeg" Type="http://schemas.openxmlformats.org/officeDocument/2006/relationships/image" Id="rId1287"/><Relationship Target="media/document_image_rId1288.jpeg" Type="http://schemas.openxmlformats.org/officeDocument/2006/relationships/image" Id="rId1288"/><Relationship Target="media/document_image_rId1289.jpeg" Type="http://schemas.openxmlformats.org/officeDocument/2006/relationships/image" Id="rId1289"/><Relationship Target="media/document_image_rId1290.jpeg" Type="http://schemas.openxmlformats.org/officeDocument/2006/relationships/image" Id="rId1290"/><Relationship Target="media/document_image_rId1291.jpeg" Type="http://schemas.openxmlformats.org/officeDocument/2006/relationships/image" Id="rId1291"/><Relationship Target="media/document_image_rId1292.jpeg" Type="http://schemas.openxmlformats.org/officeDocument/2006/relationships/image" Id="rId1292"/><Relationship Target="media/document_image_rId1293.jpeg" Type="http://schemas.openxmlformats.org/officeDocument/2006/relationships/image" Id="rId1293"/><Relationship Target="media/document_image_rId1294.jpeg" Type="http://schemas.openxmlformats.org/officeDocument/2006/relationships/image" Id="rId1294"/><Relationship Target="media/document_image_rId1295.jpeg" Type="http://schemas.openxmlformats.org/officeDocument/2006/relationships/image" Id="rId1295"/><Relationship Target="media/document_image_rId1296.jpeg" Type="http://schemas.openxmlformats.org/officeDocument/2006/relationships/image" Id="rId1296"/><Relationship Target="media/document_image_rId1297.jpeg" Type="http://schemas.openxmlformats.org/officeDocument/2006/relationships/image" Id="rId1297"/><Relationship Target="media/document_image_rId1298.jpeg" Type="http://schemas.openxmlformats.org/officeDocument/2006/relationships/image" Id="rId1298"/><Relationship Target="media/document_image_rId1299.jpeg" Type="http://schemas.openxmlformats.org/officeDocument/2006/relationships/image" Id="rId1299"/><Relationship Target="media/document_image_rId1300.jpeg" Type="http://schemas.openxmlformats.org/officeDocument/2006/relationships/image" Id="rId1300"/><Relationship Target="media/document_image_rId1301.jpeg" Type="http://schemas.openxmlformats.org/officeDocument/2006/relationships/image" Id="rId1301"/><Relationship Target="media/document_image_rId1302.jpeg" Type="http://schemas.openxmlformats.org/officeDocument/2006/relationships/image" Id="rId1302"/><Relationship Target="media/document_image_rId1303.jpeg" Type="http://schemas.openxmlformats.org/officeDocument/2006/relationships/image" Id="rId1303"/><Relationship Target="media/document_image_rId1304.jpeg" Type="http://schemas.openxmlformats.org/officeDocument/2006/relationships/image" Id="rId1304"/><Relationship Target="media/document_image_rId1305.jpeg" Type="http://schemas.openxmlformats.org/officeDocument/2006/relationships/image" Id="rId1305"/><Relationship Target="media/document_image_rId1306.jpeg" Type="http://schemas.openxmlformats.org/officeDocument/2006/relationships/image" Id="rId1306"/><Relationship Target="media/document_image_rId1307.jpeg" Type="http://schemas.openxmlformats.org/officeDocument/2006/relationships/image" Id="rId1307"/><Relationship Target="media/document_image_rId1308.jpeg" Type="http://schemas.openxmlformats.org/officeDocument/2006/relationships/image" Id="rId1308"/><Relationship Target="media/document_image_rId1309.jpeg" Type="http://schemas.openxmlformats.org/officeDocument/2006/relationships/image" Id="rId1309"/><Relationship Target="media/document_image_rId1310.jpeg" Type="http://schemas.openxmlformats.org/officeDocument/2006/relationships/image" Id="rId1310"/><Relationship Target="media/document_image_rId1311.jpeg" Type="http://schemas.openxmlformats.org/officeDocument/2006/relationships/image" Id="rId1311"/><Relationship Target="media/document_image_rId1312.jpeg" Type="http://schemas.openxmlformats.org/officeDocument/2006/relationships/image" Id="rId1312"/><Relationship Target="media/document_image_rId1313.jpeg" Type="http://schemas.openxmlformats.org/officeDocument/2006/relationships/image" Id="rId1313"/><Relationship Target="media/document_image_rId1314.jpeg" Type="http://schemas.openxmlformats.org/officeDocument/2006/relationships/image" Id="rId1314"/><Relationship Target="media/document_image_rId1315.jpeg" Type="http://schemas.openxmlformats.org/officeDocument/2006/relationships/image" Id="rId1315"/><Relationship Target="media/document_image_rId1316.jpeg" Type="http://schemas.openxmlformats.org/officeDocument/2006/relationships/image" Id="rId1316"/><Relationship Target="media/document_image_rId1317.jpeg" Type="http://schemas.openxmlformats.org/officeDocument/2006/relationships/image" Id="rId1317"/><Relationship Target="media/document_image_rId1318.jpeg" Type="http://schemas.openxmlformats.org/officeDocument/2006/relationships/image" Id="rId1318"/><Relationship Target="media/document_image_rId1319.jpeg" Type="http://schemas.openxmlformats.org/officeDocument/2006/relationships/image" Id="rId1319"/><Relationship Target="media/document_image_rId1320.jpeg" Type="http://schemas.openxmlformats.org/officeDocument/2006/relationships/image" Id="rId1320"/><Relationship Target="media/document_image_rId1321.jpeg" Type="http://schemas.openxmlformats.org/officeDocument/2006/relationships/image" Id="rId1321"/><Relationship Target="media/document_image_rId1322.jpeg" Type="http://schemas.openxmlformats.org/officeDocument/2006/relationships/image" Id="rId1322"/><Relationship Target="media/document_image_rId1323.jpeg" Type="http://schemas.openxmlformats.org/officeDocument/2006/relationships/image" Id="rId1323"/><Relationship Target="media/document_image_rId1324.jpeg" Type="http://schemas.openxmlformats.org/officeDocument/2006/relationships/image" Id="rId1324"/><Relationship Target="media/document_image_rId1325.jpeg" Type="http://schemas.openxmlformats.org/officeDocument/2006/relationships/image" Id="rId1325"/><Relationship Target="media/document_image_rId1326.jpeg" Type="http://schemas.openxmlformats.org/officeDocument/2006/relationships/image" Id="rId1326"/><Relationship Target="media/document_image_rId1327.jpeg" Type="http://schemas.openxmlformats.org/officeDocument/2006/relationships/image" Id="rId1327"/><Relationship Target="media/document_image_rId1328.jpeg" Type="http://schemas.openxmlformats.org/officeDocument/2006/relationships/image" Id="rId1328"/><Relationship Target="media/document_image_rId1329.jpeg" Type="http://schemas.openxmlformats.org/officeDocument/2006/relationships/image" Id="rId1329"/><Relationship Target="media/document_image_rId1330.jpeg" Type="http://schemas.openxmlformats.org/officeDocument/2006/relationships/image" Id="rId1330"/><Relationship Target="media/document_image_rId1331.jpeg" Type="http://schemas.openxmlformats.org/officeDocument/2006/relationships/image" Id="rId1331"/><Relationship Target="media/document_image_rId1332.jpeg" Type="http://schemas.openxmlformats.org/officeDocument/2006/relationships/image" Id="rId1332"/><Relationship Target="media/document_image_rId1333.jpeg" Type="http://schemas.openxmlformats.org/officeDocument/2006/relationships/image" Id="rId1333"/><Relationship Target="media/document_image_rId1334.jpeg" Type="http://schemas.openxmlformats.org/officeDocument/2006/relationships/image" Id="rId1334"/><Relationship Target="media/document_image_rId1335.jpeg" Type="http://schemas.openxmlformats.org/officeDocument/2006/relationships/image" Id="rId1335"/><Relationship Target="media/document_image_rId1336.jpeg" Type="http://schemas.openxmlformats.org/officeDocument/2006/relationships/image" Id="rId1336"/><Relationship Target="media/document_image_rId1337.jpeg" Type="http://schemas.openxmlformats.org/officeDocument/2006/relationships/image" Id="rId1337"/><Relationship Target="media/document_image_rId1338.jpeg" Type="http://schemas.openxmlformats.org/officeDocument/2006/relationships/image" Id="rId1338"/><Relationship Target="media/document_image_rId1339.jpeg" Type="http://schemas.openxmlformats.org/officeDocument/2006/relationships/image" Id="rId1339"/><Relationship Target="media/document_image_rId1340.jpeg" Type="http://schemas.openxmlformats.org/officeDocument/2006/relationships/image" Id="rId1340"/><Relationship Target="media/document_image_rId1341.jpeg" Type="http://schemas.openxmlformats.org/officeDocument/2006/relationships/image" Id="rId1341"/><Relationship Target="media/document_image_rId1342.jpeg" Type="http://schemas.openxmlformats.org/officeDocument/2006/relationships/image" Id="rId1342"/><Relationship Target="media/document_image_rId1343.jpeg" Type="http://schemas.openxmlformats.org/officeDocument/2006/relationships/image" Id="rId1343"/><Relationship Target="media/document_image_rId1344.jpeg" Type="http://schemas.openxmlformats.org/officeDocument/2006/relationships/image" Id="rId1344"/><Relationship Target="media/document_image_rId1345.jpeg" Type="http://schemas.openxmlformats.org/officeDocument/2006/relationships/image" Id="rId1345"/><Relationship Target="media/document_image_rId1346.jpeg" Type="http://schemas.openxmlformats.org/officeDocument/2006/relationships/image" Id="rId1346"/><Relationship Target="media/document_image_rId1347.jpeg" Type="http://schemas.openxmlformats.org/officeDocument/2006/relationships/image" Id="rId1347"/><Relationship Target="media/document_image_rId1348.jpeg" Type="http://schemas.openxmlformats.org/officeDocument/2006/relationships/image" Id="rId1348"/><Relationship Target="media/document_image_rId1349.jpeg" Type="http://schemas.openxmlformats.org/officeDocument/2006/relationships/image" Id="rId1349"/><Relationship Target="media/document_image_rId1350.jpeg" Type="http://schemas.openxmlformats.org/officeDocument/2006/relationships/image" Id="rId1350"/><Relationship Target="media/document_image_rId1351.jpeg" Type="http://schemas.openxmlformats.org/officeDocument/2006/relationships/image" Id="rId1351"/><Relationship Target="media/document_image_rId1352.jpeg" Type="http://schemas.openxmlformats.org/officeDocument/2006/relationships/image" Id="rId1352"/><Relationship Target="media/document_image_rId1353.jpeg" Type="http://schemas.openxmlformats.org/officeDocument/2006/relationships/image" Id="rId1353"/><Relationship Target="media/document_image_rId1354.jpeg" Type="http://schemas.openxmlformats.org/officeDocument/2006/relationships/image" Id="rId1354"/><Relationship Target="media/document_image_rId1355.jpeg" Type="http://schemas.openxmlformats.org/officeDocument/2006/relationships/image" Id="rId1355"/><Relationship Target="media/document_image_rId1356.jpeg" Type="http://schemas.openxmlformats.org/officeDocument/2006/relationships/image" Id="rId1356"/><Relationship Target="media/document_image_rId1357.jpeg" Type="http://schemas.openxmlformats.org/officeDocument/2006/relationships/image" Id="rId1357"/><Relationship Target="media/document_image_rId1358.jpeg" Type="http://schemas.openxmlformats.org/officeDocument/2006/relationships/image" Id="rId1358"/><Relationship Target="media/document_image_rId1359.jpeg" Type="http://schemas.openxmlformats.org/officeDocument/2006/relationships/image" Id="rId1359"/><Relationship Target="media/document_image_rId1360.jpeg" Type="http://schemas.openxmlformats.org/officeDocument/2006/relationships/image" Id="rId1360"/><Relationship Target="media/document_image_rId1361.jpeg" Type="http://schemas.openxmlformats.org/officeDocument/2006/relationships/image" Id="rId1361"/><Relationship Target="media/document_image_rId1362.jpeg" Type="http://schemas.openxmlformats.org/officeDocument/2006/relationships/image" Id="rId1362"/><Relationship Target="media/document_image_rId1363.jpeg" Type="http://schemas.openxmlformats.org/officeDocument/2006/relationships/image" Id="rId1363"/><Relationship Target="media/document_image_rId1364.jpeg" Type="http://schemas.openxmlformats.org/officeDocument/2006/relationships/image" Id="rId1364"/><Relationship Target="media/document_image_rId1365.jpeg" Type="http://schemas.openxmlformats.org/officeDocument/2006/relationships/image" Id="rId1365"/><Relationship Target="media/document_image_rId1366.jpeg" Type="http://schemas.openxmlformats.org/officeDocument/2006/relationships/image" Id="rId1366"/><Relationship Target="media/document_image_rId1367.jpeg" Type="http://schemas.openxmlformats.org/officeDocument/2006/relationships/image" Id="rId1367"/><Relationship Target="media/document_image_rId1368.jpeg" Type="http://schemas.openxmlformats.org/officeDocument/2006/relationships/image" Id="rId1368"/><Relationship Target="media/document_image_rId1369.jpeg" Type="http://schemas.openxmlformats.org/officeDocument/2006/relationships/image" Id="rId1369"/><Relationship Target="media/document_image_rId1370.jpeg" Type="http://schemas.openxmlformats.org/officeDocument/2006/relationships/image" Id="rId1370"/><Relationship Target="media/document_image_rId1371.jpeg" Type="http://schemas.openxmlformats.org/officeDocument/2006/relationships/image" Id="rId1371"/><Relationship Target="media/document_image_rId1372.jpeg" Type="http://schemas.openxmlformats.org/officeDocument/2006/relationships/image" Id="rId1372"/><Relationship Target="media/document_image_rId1373.jpeg" Type="http://schemas.openxmlformats.org/officeDocument/2006/relationships/image" Id="rId1373"/><Relationship Target="media/document_image_rId1374.jpeg" Type="http://schemas.openxmlformats.org/officeDocument/2006/relationships/image" Id="rId1374"/><Relationship Target="media/document_image_rId1375.jpeg" Type="http://schemas.openxmlformats.org/officeDocument/2006/relationships/image" Id="rId1375"/><Relationship Target="media/document_image_rId1376.jpeg" Type="http://schemas.openxmlformats.org/officeDocument/2006/relationships/image" Id="rId1376"/><Relationship Target="media/document_image_rId1377.jpeg" Type="http://schemas.openxmlformats.org/officeDocument/2006/relationships/image" Id="rId1377"/><Relationship Target="media/document_image_rId1378.jpeg" Type="http://schemas.openxmlformats.org/officeDocument/2006/relationships/image" Id="rId1378"/><Relationship Target="media/document_image_rId1379.jpeg" Type="http://schemas.openxmlformats.org/officeDocument/2006/relationships/image" Id="rId1379"/><Relationship Target="media/document_image_rId1380.jpeg" Type="http://schemas.openxmlformats.org/officeDocument/2006/relationships/image" Id="rId1380"/><Relationship Target="media/document_image_rId1381.jpeg" Type="http://schemas.openxmlformats.org/officeDocument/2006/relationships/image" Id="rId1381"/><Relationship Target="media/document_image_rId1382.jpeg" Type="http://schemas.openxmlformats.org/officeDocument/2006/relationships/image" Id="rId1382"/><Relationship Target="media/document_image_rId1383.jpeg" Type="http://schemas.openxmlformats.org/officeDocument/2006/relationships/image" Id="rId1383"/><Relationship Target="media/document_image_rId1384.jpeg" Type="http://schemas.openxmlformats.org/officeDocument/2006/relationships/image" Id="rId1384"/><Relationship Target="media/document_image_rId1385.jpeg" Type="http://schemas.openxmlformats.org/officeDocument/2006/relationships/image" Id="rId1385"/><Relationship Target="media/document_image_rId1386.jpeg" Type="http://schemas.openxmlformats.org/officeDocument/2006/relationships/image" Id="rId1386"/><Relationship Target="media/document_image_rId1387.jpeg" Type="http://schemas.openxmlformats.org/officeDocument/2006/relationships/image" Id="rId1387"/><Relationship Target="media/document_image_rId1388.jpeg" Type="http://schemas.openxmlformats.org/officeDocument/2006/relationships/image" Id="rId1388"/><Relationship Target="media/document_image_rId1389.jpeg" Type="http://schemas.openxmlformats.org/officeDocument/2006/relationships/image" Id="rId1389"/><Relationship Target="media/document_image_rId1390.jpeg" Type="http://schemas.openxmlformats.org/officeDocument/2006/relationships/image" Id="rId1390"/><Relationship Target="media/document_image_rId1391.jpeg" Type="http://schemas.openxmlformats.org/officeDocument/2006/relationships/image" Id="rId1391"/><Relationship Target="media/document_image_rId1392.jpeg" Type="http://schemas.openxmlformats.org/officeDocument/2006/relationships/image" Id="rId1392"/><Relationship Target="media/document_image_rId1393.jpeg" Type="http://schemas.openxmlformats.org/officeDocument/2006/relationships/image" Id="rId1393"/><Relationship Target="media/document_image_rId1394.jpeg" Type="http://schemas.openxmlformats.org/officeDocument/2006/relationships/image" Id="rId1394"/><Relationship Target="media/document_image_rId1395.jpeg" Type="http://schemas.openxmlformats.org/officeDocument/2006/relationships/image" Id="rId1395"/><Relationship Target="media/document_image_rId1396.jpeg" Type="http://schemas.openxmlformats.org/officeDocument/2006/relationships/image" Id="rId1396"/><Relationship Target="media/document_image_rId1397.jpeg" Type="http://schemas.openxmlformats.org/officeDocument/2006/relationships/image" Id="rId1397"/><Relationship Target="media/document_image_rId1398.jpeg" Type="http://schemas.openxmlformats.org/officeDocument/2006/relationships/image" Id="rId1398"/><Relationship Target="media/document_image_rId1399.jpeg" Type="http://schemas.openxmlformats.org/officeDocument/2006/relationships/image" Id="rId1399"/><Relationship Target="media/document_image_rId1400.jpeg" Type="http://schemas.openxmlformats.org/officeDocument/2006/relationships/image" Id="rId1400"/><Relationship Target="media/document_image_rId1401.jpeg" Type="http://schemas.openxmlformats.org/officeDocument/2006/relationships/image" Id="rId1401"/><Relationship Target="media/document_image_rId1402.jpeg" Type="http://schemas.openxmlformats.org/officeDocument/2006/relationships/image" Id="rId1402"/><Relationship Target="media/document_image_rId1403.jpeg" Type="http://schemas.openxmlformats.org/officeDocument/2006/relationships/image" Id="rId1403"/><Relationship Target="media/document_image_rId1404.jpeg" Type="http://schemas.openxmlformats.org/officeDocument/2006/relationships/image" Id="rId1404"/><Relationship Target="media/document_image_rId1405.jpeg" Type="http://schemas.openxmlformats.org/officeDocument/2006/relationships/image" Id="rId1405"/><Relationship Target="media/document_image_rId1406.jpeg" Type="http://schemas.openxmlformats.org/officeDocument/2006/relationships/image" Id="rId1406"/><Relationship Target="media/document_image_rId1407.jpeg" Type="http://schemas.openxmlformats.org/officeDocument/2006/relationships/image" Id="rId1407"/><Relationship Target="media/document_image_rId1408.jpeg" Type="http://schemas.openxmlformats.org/officeDocument/2006/relationships/image" Id="rId1408"/><Relationship Target="media/document_image_rId1409.jpeg" Type="http://schemas.openxmlformats.org/officeDocument/2006/relationships/image" Id="rId1409"/><Relationship Target="media/document_image_rId1410.jpeg" Type="http://schemas.openxmlformats.org/officeDocument/2006/relationships/image" Id="rId1410"/><Relationship Target="media/document_image_rId1411.jpeg" Type="http://schemas.openxmlformats.org/officeDocument/2006/relationships/image" Id="rId1411"/><Relationship Target="media/document_image_rId1412.jpeg" Type="http://schemas.openxmlformats.org/officeDocument/2006/relationships/image" Id="rId1412"/><Relationship Target="media/document_image_rId1413.jpeg" Type="http://schemas.openxmlformats.org/officeDocument/2006/relationships/image" Id="rId1413"/><Relationship Target="media/document_image_rId1414.jpeg" Type="http://schemas.openxmlformats.org/officeDocument/2006/relationships/image" Id="rId1414"/><Relationship Target="media/document_image_rId1415.jpeg" Type="http://schemas.openxmlformats.org/officeDocument/2006/relationships/image" Id="rId1415"/><Relationship Target="media/document_image_rId1416.jpeg" Type="http://schemas.openxmlformats.org/officeDocument/2006/relationships/image" Id="rId1416"/><Relationship Target="media/document_image_rId1417.jpeg" Type="http://schemas.openxmlformats.org/officeDocument/2006/relationships/image" Id="rId1417"/><Relationship Target="media/document_image_rId1418.jpeg" Type="http://schemas.openxmlformats.org/officeDocument/2006/relationships/image" Id="rId1418"/><Relationship Target="media/document_image_rId1419.jpeg" Type="http://schemas.openxmlformats.org/officeDocument/2006/relationships/image" Id="rId1419"/><Relationship Target="media/document_image_rId1420.jpeg" Type="http://schemas.openxmlformats.org/officeDocument/2006/relationships/image" Id="rId1420"/><Relationship Target="media/document_image_rId1421.jpeg" Type="http://schemas.openxmlformats.org/officeDocument/2006/relationships/image" Id="rId1421"/><Relationship Target="media/document_image_rId1422.jpeg" Type="http://schemas.openxmlformats.org/officeDocument/2006/relationships/image" Id="rId1422"/><Relationship Target="media/document_image_rId1423.jpeg" Type="http://schemas.openxmlformats.org/officeDocument/2006/relationships/image" Id="rId1423"/><Relationship Target="media/document_image_rId1424.jpeg" Type="http://schemas.openxmlformats.org/officeDocument/2006/relationships/image" Id="rId1424"/><Relationship Target="media/document_image_rId1425.jpeg" Type="http://schemas.openxmlformats.org/officeDocument/2006/relationships/image" Id="rId1425"/><Relationship Target="media/document_image_rId1426.jpeg" Type="http://schemas.openxmlformats.org/officeDocument/2006/relationships/image" Id="rId1426"/><Relationship Target="media/document_image_rId1427.jpeg" Type="http://schemas.openxmlformats.org/officeDocument/2006/relationships/image" Id="rId1427"/><Relationship Target="media/document_image_rId1428.jpeg" Type="http://schemas.openxmlformats.org/officeDocument/2006/relationships/image" Id="rId1428"/><Relationship Target="media/document_image_rId1429.jpeg" Type="http://schemas.openxmlformats.org/officeDocument/2006/relationships/image" Id="rId1429"/><Relationship Target="media/document_image_rId1430.jpeg" Type="http://schemas.openxmlformats.org/officeDocument/2006/relationships/image" Id="rId1430"/><Relationship Target="media/document_image_rId1431.jpeg" Type="http://schemas.openxmlformats.org/officeDocument/2006/relationships/image" Id="rId1431"/><Relationship Target="media/document_image_rId1432.jpeg" Type="http://schemas.openxmlformats.org/officeDocument/2006/relationships/image" Id="rId1432"/><Relationship Target="media/document_image_rId1433.jpeg" Type="http://schemas.openxmlformats.org/officeDocument/2006/relationships/image" Id="rId1433"/><Relationship Target="media/document_image_rId1434.jpeg" Type="http://schemas.openxmlformats.org/officeDocument/2006/relationships/image" Id="rId1434"/><Relationship Target="media/document_image_rId1435.jpeg" Type="http://schemas.openxmlformats.org/officeDocument/2006/relationships/image" Id="rId1435"/><Relationship Target="media/document_image_rId1436.jpeg" Type="http://schemas.openxmlformats.org/officeDocument/2006/relationships/image" Id="rId1436"/><Relationship Target="media/document_image_rId1437.jpeg" Type="http://schemas.openxmlformats.org/officeDocument/2006/relationships/image" Id="rId1437"/><Relationship Target="media/document_image_rId1438.jpeg" Type="http://schemas.openxmlformats.org/officeDocument/2006/relationships/image" Id="rId1438"/><Relationship Target="media/document_image_rId1439.jpeg" Type="http://schemas.openxmlformats.org/officeDocument/2006/relationships/image" Id="rId1439"/><Relationship Target="media/document_image_rId1440.jpeg" Type="http://schemas.openxmlformats.org/officeDocument/2006/relationships/image" Id="rId1440"/><Relationship Target="media/document_image_rId1441.jpeg" Type="http://schemas.openxmlformats.org/officeDocument/2006/relationships/image" Id="rId1441"/><Relationship Target="media/document_image_rId1442.jpeg" Type="http://schemas.openxmlformats.org/officeDocument/2006/relationships/image" Id="rId1442"/><Relationship Target="media/document_image_rId1443.jpeg" Type="http://schemas.openxmlformats.org/officeDocument/2006/relationships/image" Id="rId1443"/><Relationship Target="media/document_image_rId1444.jpeg" Type="http://schemas.openxmlformats.org/officeDocument/2006/relationships/image" Id="rId1444"/><Relationship Target="media/document_image_rId1445.jpeg" Type="http://schemas.openxmlformats.org/officeDocument/2006/relationships/image" Id="rId1445"/><Relationship Target="media/document_image_rId1446.jpeg" Type="http://schemas.openxmlformats.org/officeDocument/2006/relationships/image" Id="rId1446"/><Relationship Target="media/document_image_rId1447.jpeg" Type="http://schemas.openxmlformats.org/officeDocument/2006/relationships/image" Id="rId1447"/><Relationship Target="media/document_image_rId1448.jpeg" Type="http://schemas.openxmlformats.org/officeDocument/2006/relationships/image" Id="rId1448"/><Relationship Target="media/document_image_rId1449.jpeg" Type="http://schemas.openxmlformats.org/officeDocument/2006/relationships/image" Id="rId1449"/><Relationship Target="media/document_image_rId1450.jpeg" Type="http://schemas.openxmlformats.org/officeDocument/2006/relationships/image" Id="rId1450"/><Relationship Target="media/document_image_rId1451.jpeg" Type="http://schemas.openxmlformats.org/officeDocument/2006/relationships/image" Id="rId1451"/><Relationship Target="media/document_image_rId1452.jpeg" Type="http://schemas.openxmlformats.org/officeDocument/2006/relationships/image" Id="rId1452"/><Relationship Target="media/document_image_rId1453.jpeg" Type="http://schemas.openxmlformats.org/officeDocument/2006/relationships/image" Id="rId1453"/><Relationship Target="media/document_image_rId1454.jpeg" Type="http://schemas.openxmlformats.org/officeDocument/2006/relationships/image" Id="rId1454"/><Relationship Target="media/document_image_rId1455.jpeg" Type="http://schemas.openxmlformats.org/officeDocument/2006/relationships/image" Id="rId1455"/><Relationship Target="media/document_image_rId1456.jpeg" Type="http://schemas.openxmlformats.org/officeDocument/2006/relationships/image" Id="rId1456"/><Relationship Target="media/document_image_rId1457.jpeg" Type="http://schemas.openxmlformats.org/officeDocument/2006/relationships/image" Id="rId1457"/><Relationship Target="media/document_image_rId1458.jpeg" Type="http://schemas.openxmlformats.org/officeDocument/2006/relationships/image" Id="rId1458"/><Relationship Target="media/document_image_rId1459.jpeg" Type="http://schemas.openxmlformats.org/officeDocument/2006/relationships/image" Id="rId1459"/><Relationship Target="media/document_image_rId1460.jpeg" Type="http://schemas.openxmlformats.org/officeDocument/2006/relationships/image" Id="rId1460"/><Relationship Target="media/document_image_rId1461.jpeg" Type="http://schemas.openxmlformats.org/officeDocument/2006/relationships/image" Id="rId1461"/><Relationship Target="media/document_image_rId1462.jpeg" Type="http://schemas.openxmlformats.org/officeDocument/2006/relationships/image" Id="rId1462"/><Relationship Target="media/document_image_rId1463.jpeg" Type="http://schemas.openxmlformats.org/officeDocument/2006/relationships/image" Id="rId1463"/><Relationship Target="media/document_image_rId1464.jpeg" Type="http://schemas.openxmlformats.org/officeDocument/2006/relationships/image" Id="rId1464"/><Relationship Target="media/document_image_rId1465.jpeg" Type="http://schemas.openxmlformats.org/officeDocument/2006/relationships/image" Id="rId1465"/><Relationship Target="media/document_image_rId1466.jpeg" Type="http://schemas.openxmlformats.org/officeDocument/2006/relationships/image" Id="rId1466"/><Relationship Target="media/document_image_rId1467.jpeg" Type="http://schemas.openxmlformats.org/officeDocument/2006/relationships/image" Id="rId1467"/><Relationship Target="media/document_image_rId1468.jpeg" Type="http://schemas.openxmlformats.org/officeDocument/2006/relationships/image" Id="rId1468"/><Relationship Target="media/document_image_rId1469.jpeg" Type="http://schemas.openxmlformats.org/officeDocument/2006/relationships/image" Id="rId1469"/><Relationship Target="media/document_image_rId1470.jpeg" Type="http://schemas.openxmlformats.org/officeDocument/2006/relationships/image" Id="rId1470"/><Relationship Target="media/document_image_rId1471.jpeg" Type="http://schemas.openxmlformats.org/officeDocument/2006/relationships/image" Id="rId1471"/><Relationship Target="media/document_image_rId1472.jpeg" Type="http://schemas.openxmlformats.org/officeDocument/2006/relationships/image" Id="rId1472"/><Relationship Target="media/document_image_rId1473.jpeg" Type="http://schemas.openxmlformats.org/officeDocument/2006/relationships/image" Id="rId1473"/><Relationship Target="media/document_image_rId1474.jpeg" Type="http://schemas.openxmlformats.org/officeDocument/2006/relationships/image" Id="rId1474"/><Relationship Target="media/document_image_rId1475.jpeg" Type="http://schemas.openxmlformats.org/officeDocument/2006/relationships/image" Id="rId1475"/><Relationship Target="media/document_image_rId1476.jpeg" Type="http://schemas.openxmlformats.org/officeDocument/2006/relationships/image" Id="rId1476"/><Relationship Target="media/document_image_rId1477.jpeg" Type="http://schemas.openxmlformats.org/officeDocument/2006/relationships/image" Id="rId1477"/><Relationship Target="media/document_image_rId1478.jpeg" Type="http://schemas.openxmlformats.org/officeDocument/2006/relationships/image" Id="rId1478"/><Relationship Target="media/document_image_rId1479.jpeg" Type="http://schemas.openxmlformats.org/officeDocument/2006/relationships/image" Id="rId1479"/><Relationship Target="media/document_image_rId1480.jpeg" Type="http://schemas.openxmlformats.org/officeDocument/2006/relationships/image" Id="rId1480"/><Relationship Target="media/document_image_rId1481.jpeg" Type="http://schemas.openxmlformats.org/officeDocument/2006/relationships/image" Id="rId1481"/><Relationship Target="media/document_image_rId1482.jpeg" Type="http://schemas.openxmlformats.org/officeDocument/2006/relationships/image" Id="rId1482"/><Relationship Target="media/document_image_rId1483.jpeg" Type="http://schemas.openxmlformats.org/officeDocument/2006/relationships/image" Id="rId1483"/><Relationship Target="media/document_image_rId1484.jpeg" Type="http://schemas.openxmlformats.org/officeDocument/2006/relationships/image" Id="rId1484"/><Relationship Target="media/document_image_rId1485.jpeg" Type="http://schemas.openxmlformats.org/officeDocument/2006/relationships/image" Id="rId1485"/><Relationship Target="media/document_image_rId1486.jpeg" Type="http://schemas.openxmlformats.org/officeDocument/2006/relationships/image" Id="rId1486"/><Relationship Target="media/document_image_rId1487.jpeg" Type="http://schemas.openxmlformats.org/officeDocument/2006/relationships/image" Id="rId1487"/><Relationship Target="media/document_image_rId1488.jpeg" Type="http://schemas.openxmlformats.org/officeDocument/2006/relationships/image" Id="rId1488"/><Relationship Target="media/document_image_rId1489.jpeg" Type="http://schemas.openxmlformats.org/officeDocument/2006/relationships/image" Id="rId1489"/><Relationship Target="media/document_image_rId1490.jpeg" Type="http://schemas.openxmlformats.org/officeDocument/2006/relationships/image" Id="rId1490"/><Relationship Target="media/document_image_rId1491.jpeg" Type="http://schemas.openxmlformats.org/officeDocument/2006/relationships/image" Id="rId1491"/><Relationship Target="media/document_image_rId1492.jpeg" Type="http://schemas.openxmlformats.org/officeDocument/2006/relationships/image" Id="rId1492"/><Relationship Target="media/document_image_rId1493.jpeg" Type="http://schemas.openxmlformats.org/officeDocument/2006/relationships/image" Id="rId1493"/><Relationship Target="media/document_image_rId1494.jpeg" Type="http://schemas.openxmlformats.org/officeDocument/2006/relationships/image" Id="rId149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