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53b6" w14:textId="53d5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 көлікте өрт қауіпсіздігі бойынша профилактикалық жұмыстар жүргізуді және өрттердің салдарын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18 желтоқсандағы № 910 бұйрығы. Қазақстан Республикасының Әділет министрлігінде 2015 жылы 27 қаңтарда № 10155 тіркелді. Күші жойылды - Қазақстан Республикасы Ішкі істер министрінің 2018 жылғы 26 маусымдағы № 478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26.06.2018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м.а. 21.08.2017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Қалалық рельсті көлікте өрт қауіпсіздігі бойынша профилактикалық жұмыстар жүргiзуді және өрттердің салдарын жою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министрлiгiнің Төтенше жағдайлар комитеті:</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министрлiгiнiң ресми интернет-ресурсында орналастыруды қамтамасыз етсiн.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"КЕЛІСІЛДІ":   </w:t>
      </w:r>
    </w:p>
    <w:bookmarkEnd w:id="8"/>
    <w:p>
      <w:pPr>
        <w:spacing w:after="0"/>
        <w:ind w:left="0"/>
        <w:jc w:val="both"/>
      </w:pPr>
      <w:r>
        <w:rPr>
          <w:rFonts w:ascii="Times New Roman"/>
          <w:b w:val="false"/>
          <w:i w:val="false"/>
          <w:color w:val="000000"/>
          <w:sz w:val="28"/>
        </w:rPr>
        <w:t xml:space="preserve">
      Алматы қаласының Әкімі   </w:t>
      </w:r>
    </w:p>
    <w:p>
      <w:pPr>
        <w:spacing w:after="0"/>
        <w:ind w:left="0"/>
        <w:jc w:val="both"/>
      </w:pPr>
      <w:r>
        <w:rPr>
          <w:rFonts w:ascii="Times New Roman"/>
          <w:b w:val="false"/>
          <w:i w:val="false"/>
          <w:color w:val="000000"/>
          <w:sz w:val="28"/>
        </w:rPr>
        <w:t xml:space="preserve">
      _______________ А. Есімов   </w:t>
      </w:r>
    </w:p>
    <w:p>
      <w:pPr>
        <w:spacing w:after="0"/>
        <w:ind w:left="0"/>
        <w:jc w:val="both"/>
      </w:pPr>
      <w:r>
        <w:rPr>
          <w:rFonts w:ascii="Times New Roman"/>
          <w:b w:val="false"/>
          <w:i w:val="false"/>
          <w:color w:val="000000"/>
          <w:sz w:val="28"/>
        </w:rPr>
        <w:t xml:space="preserve">
      20 14 жылғы 20 желтоқсан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910 бұйрығымен бекітілген</w:t>
            </w:r>
          </w:p>
        </w:tc>
      </w:tr>
    </w:tbl>
    <w:bookmarkStart w:name="z13" w:id="9"/>
    <w:p>
      <w:pPr>
        <w:spacing w:after="0"/>
        <w:ind w:left="0"/>
        <w:jc w:val="left"/>
      </w:pPr>
      <w:r>
        <w:rPr>
          <w:rFonts w:ascii="Times New Roman"/>
          <w:b/>
          <w:i w:val="false"/>
          <w:color w:val="000000"/>
        </w:rPr>
        <w:t xml:space="preserve"> </w:t>
      </w:r>
      <w:r>
        <w:rPr>
          <w:rFonts w:ascii="Times New Roman"/>
          <w:b/>
          <w:i w:val="false"/>
          <w:color w:val="000000"/>
        </w:rPr>
        <w:t>Қалалық рельсті көлікте өрт қауіпсіздігі бойынша профилактикалық жұмыстар жүргiзуді және өрттердің салдарын жою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Ішкі істер министрінің м.а. 21.08.2017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0"/>
    <w:p>
      <w:pPr>
        <w:spacing w:after="0"/>
        <w:ind w:left="0"/>
        <w:jc w:val="left"/>
      </w:pPr>
      <w:r>
        <w:rPr>
          <w:rFonts w:ascii="Times New Roman"/>
          <w:b/>
          <w:i w:val="false"/>
          <w:color w:val="000000"/>
        </w:rPr>
        <w:t xml:space="preserve"> 1-тарау. Жалпы талаптар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м.а. 21.08.2017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1"/>
    <w:p>
      <w:pPr>
        <w:spacing w:after="0"/>
        <w:ind w:left="0"/>
        <w:jc w:val="both"/>
      </w:pPr>
      <w:r>
        <w:rPr>
          <w:rFonts w:ascii="Times New Roman"/>
          <w:b w:val="false"/>
          <w:i w:val="false"/>
          <w:color w:val="000000"/>
          <w:sz w:val="28"/>
        </w:rPr>
        <w:t xml:space="preserve">
      1. Осы Қалалық рельсті көлікте өрт қауіпсіздігі бойынша профилактикалық жұмыстар жүргізуді және өрттердің салдарын жою қағидалары (бұдан әрі – Қағидалар) Қазақстан Республикасының "Қазақстан Республикасындағы көлік туралы"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"Азаматтық қорғау туралы" 2014 жылғы 11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Қағидалар мемлекеттік емес өртке қарсы қызметі (бұдан әрі – МЕӨҚҚ) үшін метрополитендегі және өртке қарсы ерікті құралымдар (бұдан әрі – ӨҚЕҚ) үшін трамвай, жеңіл рельсті, монорельсті көлік ұйымдарда өрт қауіпсіздігі және өрттердің салдарын жою бойынша профилактикалық жұмыстарды ұйымдастыру және жүзеге асыру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2-тарау. Қалалық рельсті көлікте өрт қауіпсіздігі бойынша профилактикалық жұмыстарды жүргізу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м.а. 21.08.2017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4"/>
    <w:p>
      <w:pPr>
        <w:spacing w:after="0"/>
        <w:ind w:left="0"/>
        <w:jc w:val="both"/>
      </w:pPr>
      <w:r>
        <w:rPr>
          <w:rFonts w:ascii="Times New Roman"/>
          <w:b w:val="false"/>
          <w:i w:val="false"/>
          <w:color w:val="000000"/>
          <w:sz w:val="28"/>
        </w:rPr>
        <w:t>
      3. Өрт қауіпсіздігін қамтамасыз ету қалалық рельсті көлік объектілерінің басшыларына жүктеледі. Ұйым басшысы жекелеген объектілердің және учаскелердің өрт қауіпсіздігіне жауапты тұлғаны белгілейді.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Қалалық рельсті көлігінің жылжымалы құрамы мен объектілерінің өрт қауіпсіздігін қамтамасыз етудің негізгі нысаны өрттердің туындау қаупіне ықпал ететін себептерді уақтылы анықтау және жою мақсатында жүргізілетін профилактикалық жұмыс болып табылады.</w:t>
      </w:r>
    </w:p>
    <w:bookmarkEnd w:id="15"/>
    <w:p>
      <w:pPr>
        <w:spacing w:after="0"/>
        <w:ind w:left="0"/>
        <w:jc w:val="both"/>
      </w:pPr>
      <w:r>
        <w:rPr>
          <w:rFonts w:ascii="Times New Roman"/>
          <w:b w:val="false"/>
          <w:i w:val="false"/>
          <w:color w:val="000000"/>
          <w:sz w:val="28"/>
        </w:rPr>
        <w:t>
      Профилактикалық жұмыс жоспарлы зерттеу, үнемі бақылау қарап-тексеру, өрт қауіпсіздігі талаптарын сақтау, сондай-ақ өрт қауіпсіздігі саласындағы бақылау жөніндегі мемлекеттік инспекторлардың ұйғарымдарын орындауды бақылау тұрғысына күн сайынғы бақылау жиынтығын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Өрт қауіпсіздігі бойынша профилактикалық жұмысты метрополитеннің МЕӨҚҚ, трамвай, жеңіл рельсті, монорельсті көлік ұйымдардың ӨҚЕҚ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Профилактикалық жұмыстарды жүргізу кезінде МЕӨҚҚ, ӨҚЕҚ мыналарға:</w:t>
      </w:r>
    </w:p>
    <w:bookmarkEnd w:id="17"/>
    <w:p>
      <w:pPr>
        <w:spacing w:after="0"/>
        <w:ind w:left="0"/>
        <w:jc w:val="both"/>
      </w:pPr>
      <w:r>
        <w:rPr>
          <w:rFonts w:ascii="Times New Roman"/>
          <w:b w:val="false"/>
          <w:i w:val="false"/>
          <w:color w:val="000000"/>
          <w:sz w:val="28"/>
        </w:rPr>
        <w:t>
      1) өрт қауіпсіздігі талаптарын сақтау тұрғысына ведомстволық қарап-тексеру жүргізу арқылы қалалық рельсті көлігінің жылжымалы құрамы мен объектілерін пайдалану кезінде тиісті өртке қарсы режимді сақтауға;</w:t>
      </w:r>
    </w:p>
    <w:p>
      <w:pPr>
        <w:spacing w:after="0"/>
        <w:ind w:left="0"/>
        <w:jc w:val="both"/>
      </w:pPr>
      <w:r>
        <w:rPr>
          <w:rFonts w:ascii="Times New Roman"/>
          <w:b w:val="false"/>
          <w:i w:val="false"/>
          <w:color w:val="000000"/>
          <w:sz w:val="28"/>
        </w:rPr>
        <w:t>
      2) қалалық рельсті көліктің қызметкерлерін өрт қауіпсіздігі шараларына және өрт туындаған кездегі іс-қимылға үйретуге;</w:t>
      </w:r>
    </w:p>
    <w:p>
      <w:pPr>
        <w:spacing w:after="0"/>
        <w:ind w:left="0"/>
        <w:jc w:val="both"/>
      </w:pPr>
      <w:r>
        <w:rPr>
          <w:rFonts w:ascii="Times New Roman"/>
          <w:b w:val="false"/>
          <w:i w:val="false"/>
          <w:color w:val="000000"/>
          <w:sz w:val="28"/>
        </w:rPr>
        <w:t>
      3) азаматтық қорғау органдарының қалалық рельсті көлік объектілерінің өрт сөндіру жедел жоспарын әзірлеуге, оларды пысықтау үшін ведомстволық жоспарлы машықтанулар мен оқу-жаттағуларды ұйымдастыруға, сондай-ақ мемлекеттік өртке қарсы қызмет органы бастамашылық ететін оқу-жаттығуларға қатысуға;</w:t>
      </w:r>
    </w:p>
    <w:p>
      <w:pPr>
        <w:spacing w:after="0"/>
        <w:ind w:left="0"/>
        <w:jc w:val="both"/>
      </w:pPr>
      <w:r>
        <w:rPr>
          <w:rFonts w:ascii="Times New Roman"/>
          <w:b w:val="false"/>
          <w:i w:val="false"/>
          <w:color w:val="000000"/>
          <w:sz w:val="28"/>
        </w:rPr>
        <w:t>
      4) өрт қаупін азайтуға бағытталған жаңа техникалық шешімдерді енгізуге бағытталған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7. Метрополитендегі өрт қауіпсіздігі бойынша профилактикалық жұмыстар мыналарды:</w:t>
      </w:r>
    </w:p>
    <w:bookmarkEnd w:id="18"/>
    <w:bookmarkStart w:name="z29" w:id="19"/>
    <w:p>
      <w:pPr>
        <w:spacing w:after="0"/>
        <w:ind w:left="0"/>
        <w:jc w:val="both"/>
      </w:pPr>
      <w:r>
        <w:rPr>
          <w:rFonts w:ascii="Times New Roman"/>
          <w:b w:val="false"/>
          <w:i w:val="false"/>
          <w:color w:val="000000"/>
          <w:sz w:val="28"/>
        </w:rPr>
        <w:t>
      1) метрополитеннің жылжымалы құрамы мен объектілерін жоспарлы зерттеуді жүргізуді (жылына кемінде екі рет);</w:t>
      </w:r>
    </w:p>
    <w:bookmarkEnd w:id="19"/>
    <w:bookmarkStart w:name="z30" w:id="20"/>
    <w:p>
      <w:pPr>
        <w:spacing w:after="0"/>
        <w:ind w:left="0"/>
        <w:jc w:val="both"/>
      </w:pPr>
      <w:r>
        <w:rPr>
          <w:rFonts w:ascii="Times New Roman"/>
          <w:b w:val="false"/>
          <w:i w:val="false"/>
          <w:color w:val="000000"/>
          <w:sz w:val="28"/>
        </w:rPr>
        <w:t>
      2) метрополитеннің жылжымалы құрамы мен объектілерін тұрақты бақылау қарап-тексеруді жүргізуді;</w:t>
      </w:r>
    </w:p>
    <w:bookmarkEnd w:id="20"/>
    <w:bookmarkStart w:name="z31" w:id="21"/>
    <w:p>
      <w:pPr>
        <w:spacing w:after="0"/>
        <w:ind w:left="0"/>
        <w:jc w:val="both"/>
      </w:pPr>
      <w:r>
        <w:rPr>
          <w:rFonts w:ascii="Times New Roman"/>
          <w:b w:val="false"/>
          <w:i w:val="false"/>
          <w:color w:val="000000"/>
          <w:sz w:val="28"/>
        </w:rPr>
        <w:t xml:space="preserve">
      3) белгіленген өрт қауіпсіздігі </w:t>
      </w:r>
      <w:r>
        <w:rPr>
          <w:rFonts w:ascii="Times New Roman"/>
          <w:b w:val="false"/>
          <w:i w:val="false"/>
          <w:color w:val="000000"/>
          <w:sz w:val="28"/>
        </w:rPr>
        <w:t>талаптарының</w:t>
      </w:r>
      <w:r>
        <w:rPr>
          <w:rFonts w:ascii="Times New Roman"/>
          <w:b w:val="false"/>
          <w:i w:val="false"/>
          <w:color w:val="000000"/>
          <w:sz w:val="28"/>
        </w:rPr>
        <w:t xml:space="preserve"> сақталуына күнделікті бақылау жүргізуді;</w:t>
      </w:r>
    </w:p>
    <w:bookmarkEnd w:id="21"/>
    <w:bookmarkStart w:name="z32" w:id="22"/>
    <w:p>
      <w:pPr>
        <w:spacing w:after="0"/>
        <w:ind w:left="0"/>
        <w:jc w:val="both"/>
      </w:pPr>
      <w:r>
        <w:rPr>
          <w:rFonts w:ascii="Times New Roman"/>
          <w:b w:val="false"/>
          <w:i w:val="false"/>
          <w:color w:val="000000"/>
          <w:sz w:val="28"/>
        </w:rPr>
        <w:t>
      4) өрт қауіпсіздігін қамтамасыз етуге бағытталған құжаттарды әзірлеу;</w:t>
      </w:r>
    </w:p>
    <w:bookmarkEnd w:id="22"/>
    <w:bookmarkStart w:name="z33" w:id="23"/>
    <w:p>
      <w:pPr>
        <w:spacing w:after="0"/>
        <w:ind w:left="0"/>
        <w:jc w:val="both"/>
      </w:pPr>
      <w:r>
        <w:rPr>
          <w:rFonts w:ascii="Times New Roman"/>
          <w:b w:val="false"/>
          <w:i w:val="false"/>
          <w:color w:val="000000"/>
          <w:sz w:val="28"/>
        </w:rPr>
        <w:t>
      5) өрт қауіпсіздігі шаралары және өрт туындаған жағдайдағы іс-қимылдар туралы метрополитеннің қызметкерлерімен түсіндіру жұмыстарын жүргізуді қамтиды.</w:t>
      </w:r>
    </w:p>
    <w:bookmarkEnd w:id="23"/>
    <w:bookmarkStart w:name="z34" w:id="24"/>
    <w:p>
      <w:pPr>
        <w:spacing w:after="0"/>
        <w:ind w:left="0"/>
        <w:jc w:val="both"/>
      </w:pPr>
      <w:r>
        <w:rPr>
          <w:rFonts w:ascii="Times New Roman"/>
          <w:b w:val="false"/>
          <w:i w:val="false"/>
          <w:color w:val="000000"/>
          <w:sz w:val="28"/>
        </w:rPr>
        <w:t>
      8. Метрополитеннің жылжымалы құрамына немесе объектілеріне тексеру жүргізу кезінде:</w:t>
      </w:r>
    </w:p>
    <w:bookmarkEnd w:id="24"/>
    <w:bookmarkStart w:name="z35" w:id="25"/>
    <w:p>
      <w:pPr>
        <w:spacing w:after="0"/>
        <w:ind w:left="0"/>
        <w:jc w:val="both"/>
      </w:pPr>
      <w:r>
        <w:rPr>
          <w:rFonts w:ascii="Times New Roman"/>
          <w:b w:val="false"/>
          <w:i w:val="false"/>
          <w:color w:val="000000"/>
          <w:sz w:val="28"/>
        </w:rPr>
        <w:t>
      1) өрт қауіпсіздігінің шаралары және оларды сақтау дәрежесі туралы нұсқаулықтардың болуы;</w:t>
      </w:r>
    </w:p>
    <w:bookmarkEnd w:id="25"/>
    <w:p>
      <w:pPr>
        <w:spacing w:after="0"/>
        <w:ind w:left="0"/>
        <w:jc w:val="both"/>
      </w:pPr>
      <w:r>
        <w:rPr>
          <w:rFonts w:ascii="Times New Roman"/>
          <w:b w:val="false"/>
          <w:i w:val="false"/>
          <w:color w:val="000000"/>
          <w:sz w:val="28"/>
        </w:rPr>
        <w:t xml:space="preserve">
      2) өрт қауіпсіздігі </w:t>
      </w:r>
      <w:r>
        <w:rPr>
          <w:rFonts w:ascii="Times New Roman"/>
          <w:b w:val="false"/>
          <w:i w:val="false"/>
          <w:color w:val="000000"/>
          <w:sz w:val="28"/>
        </w:rPr>
        <w:t>талаптарына</w:t>
      </w:r>
      <w:r>
        <w:rPr>
          <w:rFonts w:ascii="Times New Roman"/>
          <w:b w:val="false"/>
          <w:i w:val="false"/>
          <w:color w:val="000000"/>
          <w:sz w:val="28"/>
        </w:rPr>
        <w:t xml:space="preserve"> объекті өрт қауіпсіздігінің нақты жай-күйіне сәйкес келуі;</w:t>
      </w:r>
    </w:p>
    <w:bookmarkStart w:name="z37" w:id="26"/>
    <w:p>
      <w:pPr>
        <w:spacing w:after="0"/>
        <w:ind w:left="0"/>
        <w:jc w:val="both"/>
      </w:pPr>
      <w:r>
        <w:rPr>
          <w:rFonts w:ascii="Times New Roman"/>
          <w:b w:val="false"/>
          <w:i w:val="false"/>
          <w:color w:val="000000"/>
          <w:sz w:val="28"/>
        </w:rPr>
        <w:t xml:space="preserve">
      3) өрт қауіпсіздігі саласындағы бақылау жөніндегі инспекторлардың ұсыныстарын қоса алғанда, бұрын белгіленген өртке қарсы іс-шаралардың орындалу деңгейі; </w:t>
      </w:r>
    </w:p>
    <w:bookmarkEnd w:id="26"/>
    <w:bookmarkStart w:name="z38" w:id="27"/>
    <w:p>
      <w:pPr>
        <w:spacing w:after="0"/>
        <w:ind w:left="0"/>
        <w:jc w:val="both"/>
      </w:pPr>
      <w:r>
        <w:rPr>
          <w:rFonts w:ascii="Times New Roman"/>
          <w:b w:val="false"/>
          <w:i w:val="false"/>
          <w:color w:val="000000"/>
          <w:sz w:val="28"/>
        </w:rPr>
        <w:t>
      4) метрополитеннің әрбір станциясының, станция бойынша кезекшісінің үй-жайында жедел өрт сөндіру жоспарының, өрт қауіпсіздігінің шаралары туралы нұсқаулықтардың, жолаушыларды эвакуациялау жоспарының, түтінденген немесе өрт болған жағдайда тоннель желдеткішінің шахтасы жұмыс істеген кезде метрополитен қызметкерлері іс-қимыл тәртібінің болуы;</w:t>
      </w:r>
    </w:p>
    <w:bookmarkEnd w:id="27"/>
    <w:bookmarkStart w:name="z39" w:id="28"/>
    <w:p>
      <w:pPr>
        <w:spacing w:after="0"/>
        <w:ind w:left="0"/>
        <w:jc w:val="both"/>
      </w:pPr>
      <w:r>
        <w:rPr>
          <w:rFonts w:ascii="Times New Roman"/>
          <w:b w:val="false"/>
          <w:i w:val="false"/>
          <w:color w:val="000000"/>
          <w:sz w:val="28"/>
        </w:rPr>
        <w:t>
      5) метрополитен қызметкерлерінің өрт қауіпсіздігі талаптарын білуі және өрт туындаған жағдайда өрт сөндіру дағдыларын білуі;</w:t>
      </w:r>
    </w:p>
    <w:bookmarkEnd w:id="28"/>
    <w:bookmarkStart w:name="z40" w:id="29"/>
    <w:p>
      <w:pPr>
        <w:spacing w:after="0"/>
        <w:ind w:left="0"/>
        <w:jc w:val="both"/>
      </w:pPr>
      <w:r>
        <w:rPr>
          <w:rFonts w:ascii="Times New Roman"/>
          <w:b w:val="false"/>
          <w:i w:val="false"/>
          <w:color w:val="000000"/>
          <w:sz w:val="28"/>
        </w:rPr>
        <w:t>
      6) метрополитеннің диспетчерлік қызметінің және станция кезекшілерінің үй-жайларында (өрт сөндіру бекеттерінде) метрополитен көлік кәсіпорнының басшысы бекітетін өрт және өрт сөндіру автоматикасы мен сигнализация қондырғыларының (жүйелерінің) ақаулығы туралы сигналдарды алу кезіндегі жедел (кезекші) персоналдың іс-қимылдары туралы нұсқаулықтың болуы белгіленеді.</w:t>
      </w:r>
    </w:p>
    <w:bookmarkEnd w:id="29"/>
    <w:bookmarkStart w:name="z41" w:id="30"/>
    <w:p>
      <w:pPr>
        <w:spacing w:after="0"/>
        <w:ind w:left="0"/>
        <w:jc w:val="both"/>
      </w:pPr>
      <w:r>
        <w:rPr>
          <w:rFonts w:ascii="Times New Roman"/>
          <w:b w:val="false"/>
          <w:i w:val="false"/>
          <w:color w:val="000000"/>
          <w:sz w:val="28"/>
        </w:rPr>
        <w:t>
      9. МЕӨҚҚ қалалық рельсті көлік басшысы бекітетін жылдық, тоқсандық және айлық профилактикалық іс-шаралар жоспарларын әзірлейді. Жоспарларда ұйымдастырушылық-профилактикалық іс-шаралар және зерттелуі жоспарланатын объектілер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10. МЕӨҚҚ, ӨҚЕҚ басшысы жоспарлардың орындалуын бақылайды және оған белгі жасайды. Жекелеген іс-шаралар орындалмаған жағдайда тоқсан сайын олардың орындалмау себептері туралы анықтама жасалады, онда жоспарда көзделген жүргізілген жұмыс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11. Жоспарлы, бақылау тексерулердің және күнделікті бақылау нәтижелері бойынша мынадай шаралар қабылданады:</w:t>
      </w:r>
    </w:p>
    <w:bookmarkEnd w:id="32"/>
    <w:bookmarkStart w:name="z44" w:id="33"/>
    <w:p>
      <w:pPr>
        <w:spacing w:after="0"/>
        <w:ind w:left="0"/>
        <w:jc w:val="both"/>
      </w:pPr>
      <w:r>
        <w:rPr>
          <w:rFonts w:ascii="Times New Roman"/>
          <w:b w:val="false"/>
          <w:i w:val="false"/>
          <w:color w:val="000000"/>
          <w:sz w:val="28"/>
        </w:rPr>
        <w:t>
      1) МЕӨҚҚ еркін түрде өрт-техникалық қарап-тексеру актісін жасайды, онда өрт қауіпсіздігін қамтамасыз ету жай-күйін айқындайды, анықталған бұзушылықтарды белгілейді, анықталған бұзушылықтарды жоюдың нақты мерзімдері және орындаушыларын айқындайды;</w:t>
      </w:r>
    </w:p>
    <w:bookmarkEnd w:id="33"/>
    <w:bookmarkStart w:name="z45" w:id="34"/>
    <w:p>
      <w:pPr>
        <w:spacing w:after="0"/>
        <w:ind w:left="0"/>
        <w:jc w:val="both"/>
      </w:pPr>
      <w:r>
        <w:rPr>
          <w:rFonts w:ascii="Times New Roman"/>
          <w:b w:val="false"/>
          <w:i w:val="false"/>
          <w:color w:val="000000"/>
          <w:sz w:val="28"/>
        </w:rPr>
        <w:t>
      2) МЕӨҚҚ басшысы метрополитеннің басшысына өрт қауіпсіздігінің жай-күйі туралы жазбаша баяндайды, оны жақсарту бойынша ұсыныстар енгізеді және анықталған бұзушылықтарды жою барысын бақылайды;</w:t>
      </w:r>
    </w:p>
    <w:bookmarkEnd w:id="34"/>
    <w:bookmarkStart w:name="z46" w:id="35"/>
    <w:p>
      <w:pPr>
        <w:spacing w:after="0"/>
        <w:ind w:left="0"/>
        <w:jc w:val="both"/>
      </w:pPr>
      <w:r>
        <w:rPr>
          <w:rFonts w:ascii="Times New Roman"/>
          <w:b w:val="false"/>
          <w:i w:val="false"/>
          <w:color w:val="000000"/>
          <w:sz w:val="28"/>
        </w:rPr>
        <w:t>
      3) МЕӨҚҚ басшысы өрт қауіпсіздігі талаптарын бұзған адамдарды тәртіптік жауапкершілікке тарту жөнінде ұсыныстар енгізеді.</w:t>
      </w:r>
    </w:p>
    <w:bookmarkEnd w:id="35"/>
    <w:bookmarkStart w:name="z47" w:id="36"/>
    <w:p>
      <w:pPr>
        <w:spacing w:after="0"/>
        <w:ind w:left="0"/>
        <w:jc w:val="both"/>
      </w:pPr>
      <w:r>
        <w:rPr>
          <w:rFonts w:ascii="Times New Roman"/>
          <w:b w:val="false"/>
          <w:i w:val="false"/>
          <w:color w:val="000000"/>
          <w:sz w:val="28"/>
        </w:rPr>
        <w:t xml:space="preserve">
      12. Қалалық рельсті көлік объектілерінің қызметкерлері Қазақстан Республикасы Төтенше жағдайлар министрінің 2014 жылғы 9 маусымдағы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9510 болып тіркелген) Өрт қауіпсіздігі шараларына ұйымдар қызметкерлері мен халықты оқыту қағидалары және өрт қауіпсіздігі шараларына оқыту жөніндегі оқу бағдарламасының мазмұнына қойылатын талаптар негізінде арнайы өртке қарсы даярлықтан өтеді.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13. МЕӨҚҚ осы Қағидалар өрт қауіпсіздігі саласындағы нұсқаулықтар және басқа да нормативтік құқықтық актілер негізінде тұтастай ұйым және әр жекелеген объектілер үшін өрт қауіпсіздігі шаралары туралы нұсқаулықтарды әзірлеуді және бекітуді ұйымдастырады.</w:t>
      </w:r>
    </w:p>
    <w:bookmarkEnd w:id="37"/>
    <w:bookmarkStart w:name="z49" w:id="38"/>
    <w:p>
      <w:pPr>
        <w:spacing w:after="0"/>
        <w:ind w:left="0"/>
        <w:jc w:val="both"/>
      </w:pPr>
      <w:r>
        <w:rPr>
          <w:rFonts w:ascii="Times New Roman"/>
          <w:b w:val="false"/>
          <w:i w:val="false"/>
          <w:color w:val="000000"/>
          <w:sz w:val="28"/>
        </w:rPr>
        <w:t>
      Өрт қауіпсіздігі шаралары туралы нұсқаулықтар мынадай іс-шараларды қамтуы тиіс:</w:t>
      </w:r>
    </w:p>
    <w:bookmarkEnd w:id="38"/>
    <w:bookmarkStart w:name="z50" w:id="39"/>
    <w:p>
      <w:pPr>
        <w:spacing w:after="0"/>
        <w:ind w:left="0"/>
        <w:jc w:val="both"/>
      </w:pPr>
      <w:r>
        <w:rPr>
          <w:rFonts w:ascii="Times New Roman"/>
          <w:b w:val="false"/>
          <w:i w:val="false"/>
          <w:color w:val="000000"/>
          <w:sz w:val="28"/>
        </w:rPr>
        <w:t>
      1) аумақтарды, ғимараттарды және үй-жайларды, оның ішінде эвакуациялық жолдарды ұстауға қойылатын талаптар;</w:t>
      </w:r>
    </w:p>
    <w:bookmarkEnd w:id="39"/>
    <w:bookmarkStart w:name="z51" w:id="40"/>
    <w:p>
      <w:pPr>
        <w:spacing w:after="0"/>
        <w:ind w:left="0"/>
        <w:jc w:val="both"/>
      </w:pPr>
      <w:r>
        <w:rPr>
          <w:rFonts w:ascii="Times New Roman"/>
          <w:b w:val="false"/>
          <w:i w:val="false"/>
          <w:color w:val="000000"/>
          <w:sz w:val="28"/>
        </w:rPr>
        <w:t>
      2) технологиялық процестерді жүргізу, жабдықтарды пайдалану, өрт қауіпті жұмыстарды жүргізу кезіндегі өрт қауіпсіздігі жөніндегі іс-шаралар;</w:t>
      </w:r>
    </w:p>
    <w:bookmarkEnd w:id="40"/>
    <w:bookmarkStart w:name="z52" w:id="41"/>
    <w:p>
      <w:pPr>
        <w:spacing w:after="0"/>
        <w:ind w:left="0"/>
        <w:jc w:val="both"/>
      </w:pPr>
      <w:r>
        <w:rPr>
          <w:rFonts w:ascii="Times New Roman"/>
          <w:b w:val="false"/>
          <w:i w:val="false"/>
          <w:color w:val="000000"/>
          <w:sz w:val="28"/>
        </w:rPr>
        <w:t>
      3) жарылыс өрт қаупі бар және өрт қаупі бар заттар мен материалдарды сақтау және тасымалдау нормалары;</w:t>
      </w:r>
    </w:p>
    <w:bookmarkEnd w:id="41"/>
    <w:bookmarkStart w:name="z53" w:id="42"/>
    <w:p>
      <w:pPr>
        <w:spacing w:after="0"/>
        <w:ind w:left="0"/>
        <w:jc w:val="both"/>
      </w:pPr>
      <w:r>
        <w:rPr>
          <w:rFonts w:ascii="Times New Roman"/>
          <w:b w:val="false"/>
          <w:i w:val="false"/>
          <w:color w:val="000000"/>
          <w:sz w:val="28"/>
        </w:rPr>
        <w:t>
      4) темекі тарту орындарын, ашық отты қолдану және отпен байланысты жұмыстарды жүргізу тәртібі;</w:t>
      </w:r>
    </w:p>
    <w:bookmarkEnd w:id="42"/>
    <w:bookmarkStart w:name="z54" w:id="43"/>
    <w:p>
      <w:pPr>
        <w:spacing w:after="0"/>
        <w:ind w:left="0"/>
        <w:jc w:val="both"/>
      </w:pPr>
      <w:r>
        <w:rPr>
          <w:rFonts w:ascii="Times New Roman"/>
          <w:b w:val="false"/>
          <w:i w:val="false"/>
          <w:color w:val="000000"/>
          <w:sz w:val="28"/>
        </w:rPr>
        <w:t xml:space="preserve">
      5) жанғыш заттарды жинауға, сақтауға және басқа орынға әкетуге, арнайы киімдерді ұстауға және сақтауға қойылатын талаптар; </w:t>
      </w:r>
    </w:p>
    <w:bookmarkEnd w:id="43"/>
    <w:bookmarkStart w:name="z55" w:id="44"/>
    <w:p>
      <w:pPr>
        <w:spacing w:after="0"/>
        <w:ind w:left="0"/>
        <w:jc w:val="both"/>
      </w:pPr>
      <w:r>
        <w:rPr>
          <w:rFonts w:ascii="Times New Roman"/>
          <w:b w:val="false"/>
          <w:i w:val="false"/>
          <w:color w:val="000000"/>
          <w:sz w:val="28"/>
        </w:rPr>
        <w:t xml:space="preserve">
      6) ауытқуы өрт немесе жарылыс тудыруы мүмкін бақылау-өлшеу аспаптарының (манометр, термометр) шекті көрсеткіштері; </w:t>
      </w:r>
    </w:p>
    <w:bookmarkEnd w:id="44"/>
    <w:bookmarkStart w:name="z56" w:id="45"/>
    <w:p>
      <w:pPr>
        <w:spacing w:after="0"/>
        <w:ind w:left="0"/>
        <w:jc w:val="both"/>
      </w:pPr>
      <w:r>
        <w:rPr>
          <w:rFonts w:ascii="Times New Roman"/>
          <w:b w:val="false"/>
          <w:i w:val="false"/>
          <w:color w:val="000000"/>
          <w:sz w:val="28"/>
        </w:rPr>
        <w:t>
      7) қызмет көрсететін персоналдың іс-қимылдары, оның ішінде:</w:t>
      </w:r>
    </w:p>
    <w:bookmarkEnd w:id="45"/>
    <w:bookmarkStart w:name="z57" w:id="46"/>
    <w:p>
      <w:pPr>
        <w:spacing w:after="0"/>
        <w:ind w:left="0"/>
        <w:jc w:val="both"/>
      </w:pPr>
      <w:r>
        <w:rPr>
          <w:rFonts w:ascii="Times New Roman"/>
          <w:b w:val="false"/>
          <w:i w:val="false"/>
          <w:color w:val="000000"/>
          <w:sz w:val="28"/>
        </w:rPr>
        <w:t>
      мемлекеттік өртке қарсы қызмет бөлімшелерін шақыру жүйелілігі;</w:t>
      </w:r>
    </w:p>
    <w:bookmarkEnd w:id="46"/>
    <w:bookmarkStart w:name="z58" w:id="47"/>
    <w:p>
      <w:pPr>
        <w:spacing w:after="0"/>
        <w:ind w:left="0"/>
        <w:jc w:val="both"/>
      </w:pPr>
      <w:r>
        <w:rPr>
          <w:rFonts w:ascii="Times New Roman"/>
          <w:b w:val="false"/>
          <w:i w:val="false"/>
          <w:color w:val="000000"/>
          <w:sz w:val="28"/>
        </w:rPr>
        <w:t>
      технологиялық жабдықтың авариялық тоқтату жүйелілігі;</w:t>
      </w:r>
    </w:p>
    <w:bookmarkEnd w:id="47"/>
    <w:bookmarkStart w:name="z59" w:id="48"/>
    <w:p>
      <w:pPr>
        <w:spacing w:after="0"/>
        <w:ind w:left="0"/>
        <w:jc w:val="both"/>
      </w:pPr>
      <w:r>
        <w:rPr>
          <w:rFonts w:ascii="Times New Roman"/>
          <w:b w:val="false"/>
          <w:i w:val="false"/>
          <w:color w:val="000000"/>
          <w:sz w:val="28"/>
        </w:rPr>
        <w:t xml:space="preserve">
      желдеткішті және электр жабдығын ажырату жүйелілігі; </w:t>
      </w:r>
    </w:p>
    <w:bookmarkEnd w:id="48"/>
    <w:bookmarkStart w:name="z60" w:id="49"/>
    <w:p>
      <w:pPr>
        <w:spacing w:after="0"/>
        <w:ind w:left="0"/>
        <w:jc w:val="both"/>
      </w:pPr>
      <w:r>
        <w:rPr>
          <w:rFonts w:ascii="Times New Roman"/>
          <w:b w:val="false"/>
          <w:i w:val="false"/>
          <w:color w:val="000000"/>
          <w:sz w:val="28"/>
        </w:rPr>
        <w:t>
      өрт сөндіру құралдарын және өрт сендіру автоматикасы қондырғыларын қолдану қағидалары;</w:t>
      </w:r>
    </w:p>
    <w:bookmarkEnd w:id="49"/>
    <w:bookmarkStart w:name="z61" w:id="50"/>
    <w:p>
      <w:pPr>
        <w:spacing w:after="0"/>
        <w:ind w:left="0"/>
        <w:jc w:val="both"/>
      </w:pPr>
      <w:r>
        <w:rPr>
          <w:rFonts w:ascii="Times New Roman"/>
          <w:b w:val="false"/>
          <w:i w:val="false"/>
          <w:color w:val="000000"/>
          <w:sz w:val="28"/>
        </w:rPr>
        <w:t>
      адамдарды, жанғыш заттарды және материалдық құндылықтарды эвакуациялау жүйелілігі;</w:t>
      </w:r>
    </w:p>
    <w:bookmarkEnd w:id="50"/>
    <w:bookmarkStart w:name="z62" w:id="51"/>
    <w:p>
      <w:pPr>
        <w:spacing w:after="0"/>
        <w:ind w:left="0"/>
        <w:jc w:val="both"/>
      </w:pPr>
      <w:r>
        <w:rPr>
          <w:rFonts w:ascii="Times New Roman"/>
          <w:b w:val="false"/>
          <w:i w:val="false"/>
          <w:color w:val="000000"/>
          <w:sz w:val="28"/>
        </w:rPr>
        <w:t xml:space="preserve">
      метрополитеннің барлық үй-жайларын жайларын тексеру және өрт-жарылыс қаупі болмайтын жай-күйге келтіру. </w:t>
      </w:r>
    </w:p>
    <w:bookmarkEnd w:id="51"/>
    <w:bookmarkStart w:name="z63" w:id="52"/>
    <w:p>
      <w:pPr>
        <w:spacing w:after="0"/>
        <w:ind w:left="0"/>
        <w:jc w:val="both"/>
      </w:pPr>
      <w:r>
        <w:rPr>
          <w:rFonts w:ascii="Times New Roman"/>
          <w:b w:val="false"/>
          <w:i w:val="false"/>
          <w:color w:val="000000"/>
          <w:sz w:val="28"/>
        </w:rPr>
        <w:t xml:space="preserve">
      14. Технологиялық процесті және жұмыс шарттарын өзгерту кезінде, сондай-ақ объектіде болған өрттер, авариялар және жарылыстарды талдау негізінде Өрт қауіпсіздігінің шаралары туралы нұсқаулық үш жылда кемінде бір рет қайта қаралады. </w:t>
      </w:r>
    </w:p>
    <w:bookmarkEnd w:id="52"/>
    <w:bookmarkStart w:name="z64" w:id="53"/>
    <w:p>
      <w:pPr>
        <w:spacing w:after="0"/>
        <w:ind w:left="0"/>
        <w:jc w:val="left"/>
      </w:pPr>
      <w:r>
        <w:rPr>
          <w:rFonts w:ascii="Times New Roman"/>
          <w:b/>
          <w:i w:val="false"/>
          <w:color w:val="000000"/>
        </w:rPr>
        <w:t xml:space="preserve"> 3-тарау. Қалалық рельсті көлікте өрттің салдарын жою тәртібі</w:t>
      </w:r>
    </w:p>
    <w:bookmarkEnd w:id="5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м.а. 21.08.2017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4"/>
    <w:p>
      <w:pPr>
        <w:spacing w:after="0"/>
        <w:ind w:left="0"/>
        <w:jc w:val="both"/>
      </w:pPr>
      <w:r>
        <w:rPr>
          <w:rFonts w:ascii="Times New Roman"/>
          <w:b w:val="false"/>
          <w:i w:val="false"/>
          <w:color w:val="000000"/>
          <w:sz w:val="28"/>
        </w:rPr>
        <w:t>
      15. Метрополитендегі өрттің салдарын жою жөніндегі іс-шаралар метрополитен басшысы бекіткен аварияны жою жоспарына сәйкес, ал трамвай, жеңіл рельсті, монорельсті көлік объектілерінде ұйым басшысы белгіленгін тәртіппен ұйымдастырылады.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16. Мемлекеттік өртке қарсы қызметтің бөлімшелері келгенге дейін өрт сөндіруге басшылық етуді авариялық-қалпына келтіру құралымының аға лауазымды адамы жүзеге асырады.</w:t>
      </w:r>
    </w:p>
    <w:bookmarkEnd w:id="55"/>
    <w:bookmarkStart w:name="z67" w:id="56"/>
    <w:p>
      <w:pPr>
        <w:spacing w:after="0"/>
        <w:ind w:left="0"/>
        <w:jc w:val="both"/>
      </w:pPr>
      <w:r>
        <w:rPr>
          <w:rFonts w:ascii="Times New Roman"/>
          <w:b w:val="false"/>
          <w:i w:val="false"/>
          <w:color w:val="000000"/>
          <w:sz w:val="28"/>
        </w:rPr>
        <w:t>
      17. Ірі өрттерді жою кезінде жедел штаб, өрт сөндірудің учаскесі мен секторлары құрылады. Жедел штаб станцияның вестюбюлінде, өрт орнына жақын маңда құрылады және мыналарды:</w:t>
      </w:r>
    </w:p>
    <w:bookmarkEnd w:id="56"/>
    <w:bookmarkStart w:name="z68" w:id="57"/>
    <w:p>
      <w:pPr>
        <w:spacing w:after="0"/>
        <w:ind w:left="0"/>
        <w:jc w:val="both"/>
      </w:pPr>
      <w:r>
        <w:rPr>
          <w:rFonts w:ascii="Times New Roman"/>
          <w:b w:val="false"/>
          <w:i w:val="false"/>
          <w:color w:val="000000"/>
          <w:sz w:val="28"/>
        </w:rPr>
        <w:t>
      1) барлық жұмыс істейтін бөлімшелермен байланысты ұйымдастыруды;</w:t>
      </w:r>
    </w:p>
    <w:bookmarkEnd w:id="57"/>
    <w:bookmarkStart w:name="z69" w:id="58"/>
    <w:p>
      <w:pPr>
        <w:spacing w:after="0"/>
        <w:ind w:left="0"/>
        <w:jc w:val="both"/>
      </w:pPr>
      <w:r>
        <w:rPr>
          <w:rFonts w:ascii="Times New Roman"/>
          <w:b w:val="false"/>
          <w:i w:val="false"/>
          <w:color w:val="000000"/>
          <w:sz w:val="28"/>
        </w:rPr>
        <w:t xml:space="preserve">
      2) электр кернеуін ажырату жөніндегі ұйымдастырушылық-техникалық іс-шараларды орындауды; </w:t>
      </w:r>
    </w:p>
    <w:bookmarkEnd w:id="58"/>
    <w:bookmarkStart w:name="z70" w:id="59"/>
    <w:p>
      <w:pPr>
        <w:spacing w:after="0"/>
        <w:ind w:left="0"/>
        <w:jc w:val="both"/>
      </w:pPr>
      <w:r>
        <w:rPr>
          <w:rFonts w:ascii="Times New Roman"/>
          <w:b w:val="false"/>
          <w:i w:val="false"/>
          <w:color w:val="000000"/>
          <w:sz w:val="28"/>
        </w:rPr>
        <w:t>
      3) жұмыстың авариялық режимінде тоннельдік желдеткіш жүйесін, сондай-ақ жылжымалы түтін оқшаулағыш құралдарын пайдалана отырып, жану өнімдерін сыртқа шығаруды;</w:t>
      </w:r>
    </w:p>
    <w:bookmarkEnd w:id="59"/>
    <w:bookmarkStart w:name="z71" w:id="60"/>
    <w:p>
      <w:pPr>
        <w:spacing w:after="0"/>
        <w:ind w:left="0"/>
        <w:jc w:val="both"/>
      </w:pPr>
      <w:r>
        <w:rPr>
          <w:rFonts w:ascii="Times New Roman"/>
          <w:b w:val="false"/>
          <w:i w:val="false"/>
          <w:color w:val="000000"/>
          <w:sz w:val="28"/>
        </w:rPr>
        <w:t>
      4) әртүрлі бағыттағы өртті, бірінші кезекте адамдардың шоғырлануы мүмкін орындарды барлауды;</w:t>
      </w:r>
    </w:p>
    <w:bookmarkEnd w:id="60"/>
    <w:bookmarkStart w:name="z72" w:id="61"/>
    <w:p>
      <w:pPr>
        <w:spacing w:after="0"/>
        <w:ind w:left="0"/>
        <w:jc w:val="both"/>
      </w:pPr>
      <w:r>
        <w:rPr>
          <w:rFonts w:ascii="Times New Roman"/>
          <w:b w:val="false"/>
          <w:i w:val="false"/>
          <w:color w:val="000000"/>
          <w:sz w:val="28"/>
        </w:rPr>
        <w:t xml:space="preserve">
      5) бірінші кезекте жану оқиғасы орын алған үй-жай (нүкте) деңгейінен төмен орналасқан эвакуациялау жолдарын және басқа станцияларға өтетін жолдарды пайдалана отырып, адамдарды эвакуациялау және құтқаруды; </w:t>
      </w:r>
    </w:p>
    <w:bookmarkEnd w:id="61"/>
    <w:bookmarkStart w:name="z73" w:id="62"/>
    <w:p>
      <w:pPr>
        <w:spacing w:after="0"/>
        <w:ind w:left="0"/>
        <w:jc w:val="both"/>
      </w:pPr>
      <w:r>
        <w:rPr>
          <w:rFonts w:ascii="Times New Roman"/>
          <w:b w:val="false"/>
          <w:i w:val="false"/>
          <w:color w:val="000000"/>
          <w:sz w:val="28"/>
        </w:rPr>
        <w:t>
      6) метрополитен қызметтерімен, сондай-ақ жедел ден қою және қаланың тіршілігін қамтамасыз ету қызметтерімен өзара іс-қимыл жасасуды;</w:t>
      </w:r>
    </w:p>
    <w:bookmarkEnd w:id="62"/>
    <w:bookmarkStart w:name="z74" w:id="63"/>
    <w:p>
      <w:pPr>
        <w:spacing w:after="0"/>
        <w:ind w:left="0"/>
        <w:jc w:val="both"/>
      </w:pPr>
      <w:r>
        <w:rPr>
          <w:rFonts w:ascii="Times New Roman"/>
          <w:b w:val="false"/>
          <w:i w:val="false"/>
          <w:color w:val="000000"/>
          <w:sz w:val="28"/>
        </w:rPr>
        <w:t>
      7) барлық жұмылдырылған күштер мен құраларды есепке алуды қамтамасыз етеді.</w:t>
      </w:r>
    </w:p>
    <w:bookmarkEnd w:id="63"/>
    <w:bookmarkStart w:name="z75" w:id="64"/>
    <w:p>
      <w:pPr>
        <w:spacing w:after="0"/>
        <w:ind w:left="0"/>
        <w:jc w:val="both"/>
      </w:pPr>
      <w:r>
        <w:rPr>
          <w:rFonts w:ascii="Times New Roman"/>
          <w:b w:val="false"/>
          <w:i w:val="false"/>
          <w:color w:val="000000"/>
          <w:sz w:val="28"/>
        </w:rPr>
        <w:t>
      18. Өрттің салдарын жою бойынша жұмыстарды ұйымдастыру үшін де өрт орын алған метрополитен объектілерінде штаб құрылады.</w:t>
      </w:r>
    </w:p>
    <w:bookmarkEnd w:id="64"/>
    <w:bookmarkStart w:name="z76" w:id="65"/>
    <w:p>
      <w:pPr>
        <w:spacing w:after="0"/>
        <w:ind w:left="0"/>
        <w:jc w:val="both"/>
      </w:pPr>
      <w:r>
        <w:rPr>
          <w:rFonts w:ascii="Times New Roman"/>
          <w:b w:val="false"/>
          <w:i w:val="false"/>
          <w:color w:val="000000"/>
          <w:sz w:val="28"/>
        </w:rPr>
        <w:t>
      19. Штаб өрт салдары туралы ақпаратты қарайды, метрополитеннің авариялық-қалпына келтіру құралымдарын жұмылдыру туралы шешім қабылдайды.</w:t>
      </w:r>
    </w:p>
    <w:bookmarkEnd w:id="65"/>
    <w:bookmarkStart w:name="z77" w:id="66"/>
    <w:p>
      <w:pPr>
        <w:spacing w:after="0"/>
        <w:ind w:left="0"/>
        <w:jc w:val="both"/>
      </w:pPr>
      <w:r>
        <w:rPr>
          <w:rFonts w:ascii="Times New Roman"/>
          <w:b w:val="false"/>
          <w:i w:val="false"/>
          <w:color w:val="000000"/>
          <w:sz w:val="28"/>
        </w:rPr>
        <w:t>
      20. Штаб жұмысын қамтамасыз ету метрополитеннің көлік кәсіпорнының басшысына жүктеледі.</w:t>
      </w:r>
    </w:p>
    <w:bookmarkEnd w:id="66"/>
    <w:bookmarkStart w:name="z78" w:id="67"/>
    <w:p>
      <w:pPr>
        <w:spacing w:after="0"/>
        <w:ind w:left="0"/>
        <w:jc w:val="both"/>
      </w:pPr>
      <w:r>
        <w:rPr>
          <w:rFonts w:ascii="Times New Roman"/>
          <w:b w:val="false"/>
          <w:i w:val="false"/>
          <w:color w:val="000000"/>
          <w:sz w:val="28"/>
        </w:rPr>
        <w:t>
      21. Өрт салдарын жою кезінде қалалық рельсті көліктнің жылжымалы құрамдар қозғалысын қалпына келтіруге, электр энергиясымен, байланыспен қамтамасыз ету, темір жолдарды, энергиямен жабдықтау және байланыс қондырғыларын жөндеуді қоса алғанда, тоқтап қалған технологиялық процестің жұмысын ұйымдастыруға бағытталған іс-шаралар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м.а. 21.08.2017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22. Өрттің салдарын жоюға байланысты міндеттерді шешу үшін мынадай іс-шаралар жүргізіледі:</w:t>
      </w:r>
    </w:p>
    <w:bookmarkEnd w:id="68"/>
    <w:bookmarkStart w:name="z80" w:id="69"/>
    <w:p>
      <w:pPr>
        <w:spacing w:after="0"/>
        <w:ind w:left="0"/>
        <w:jc w:val="both"/>
      </w:pPr>
      <w:r>
        <w:rPr>
          <w:rFonts w:ascii="Times New Roman"/>
          <w:b w:val="false"/>
          <w:i w:val="false"/>
          <w:color w:val="000000"/>
          <w:sz w:val="28"/>
        </w:rPr>
        <w:t>
      1) қауіпті аймақтан жолаушыларды және персоналды эвакуациялау;</w:t>
      </w:r>
    </w:p>
    <w:bookmarkEnd w:id="69"/>
    <w:bookmarkStart w:name="z81" w:id="70"/>
    <w:p>
      <w:pPr>
        <w:spacing w:after="0"/>
        <w:ind w:left="0"/>
        <w:jc w:val="both"/>
      </w:pPr>
      <w:r>
        <w:rPr>
          <w:rFonts w:ascii="Times New Roman"/>
          <w:b w:val="false"/>
          <w:i w:val="false"/>
          <w:color w:val="000000"/>
          <w:sz w:val="28"/>
        </w:rPr>
        <w:t>
      2) өрт салдарын бағалау;</w:t>
      </w:r>
    </w:p>
    <w:bookmarkEnd w:id="70"/>
    <w:bookmarkStart w:name="z82" w:id="71"/>
    <w:p>
      <w:pPr>
        <w:spacing w:after="0"/>
        <w:ind w:left="0"/>
        <w:jc w:val="both"/>
      </w:pPr>
      <w:r>
        <w:rPr>
          <w:rFonts w:ascii="Times New Roman"/>
          <w:b w:val="false"/>
          <w:i w:val="false"/>
          <w:color w:val="000000"/>
          <w:sz w:val="28"/>
        </w:rPr>
        <w:t>
      3) метрополитеннің қосымша күштер мен құралдарын жұмылдыру туралы шешім қабылдау;</w:t>
      </w:r>
    </w:p>
    <w:bookmarkEnd w:id="71"/>
    <w:bookmarkStart w:name="z83" w:id="72"/>
    <w:p>
      <w:pPr>
        <w:spacing w:after="0"/>
        <w:ind w:left="0"/>
        <w:jc w:val="both"/>
      </w:pPr>
      <w:r>
        <w:rPr>
          <w:rFonts w:ascii="Times New Roman"/>
          <w:b w:val="false"/>
          <w:i w:val="false"/>
          <w:color w:val="000000"/>
          <w:sz w:val="28"/>
        </w:rPr>
        <w:t>
      4) метрополитеннің станцияларында, туннельдерінде және жылжымалы құрамында адамдардың болуын (немесе болмауын) тексеру;</w:t>
      </w:r>
    </w:p>
    <w:bookmarkEnd w:id="72"/>
    <w:bookmarkStart w:name="z84" w:id="73"/>
    <w:p>
      <w:pPr>
        <w:spacing w:after="0"/>
        <w:ind w:left="0"/>
        <w:jc w:val="both"/>
      </w:pPr>
      <w:r>
        <w:rPr>
          <w:rFonts w:ascii="Times New Roman"/>
          <w:b w:val="false"/>
          <w:i w:val="false"/>
          <w:color w:val="000000"/>
          <w:sz w:val="28"/>
        </w:rPr>
        <w:t>
      5) метрополитеннің көлік кәсіпорнының қажетті материалдық-техникалық ресурстарын жұмылдыру;</w:t>
      </w:r>
    </w:p>
    <w:bookmarkEnd w:id="73"/>
    <w:bookmarkStart w:name="z85" w:id="74"/>
    <w:p>
      <w:pPr>
        <w:spacing w:after="0"/>
        <w:ind w:left="0"/>
        <w:jc w:val="both"/>
      </w:pPr>
      <w:r>
        <w:rPr>
          <w:rFonts w:ascii="Times New Roman"/>
          <w:b w:val="false"/>
          <w:i w:val="false"/>
          <w:color w:val="000000"/>
          <w:sz w:val="28"/>
        </w:rPr>
        <w:t>
      6) өрт болған метрополитен объектісінің жұмысын тоқтату немесе тоқтата тұру;</w:t>
      </w:r>
    </w:p>
    <w:bookmarkEnd w:id="74"/>
    <w:bookmarkStart w:name="z86" w:id="75"/>
    <w:p>
      <w:pPr>
        <w:spacing w:after="0"/>
        <w:ind w:left="0"/>
        <w:jc w:val="both"/>
      </w:pPr>
      <w:r>
        <w:rPr>
          <w:rFonts w:ascii="Times New Roman"/>
          <w:b w:val="false"/>
          <w:i w:val="false"/>
          <w:color w:val="000000"/>
          <w:sz w:val="28"/>
        </w:rPr>
        <w:t>
      7) метрополитен объектісінің жұмыс режимін өзгерту;</w:t>
      </w:r>
    </w:p>
    <w:bookmarkEnd w:id="75"/>
    <w:bookmarkStart w:name="z87" w:id="76"/>
    <w:p>
      <w:pPr>
        <w:spacing w:after="0"/>
        <w:ind w:left="0"/>
        <w:jc w:val="both"/>
      </w:pPr>
      <w:r>
        <w:rPr>
          <w:rFonts w:ascii="Times New Roman"/>
          <w:b w:val="false"/>
          <w:i w:val="false"/>
          <w:color w:val="000000"/>
          <w:sz w:val="28"/>
        </w:rPr>
        <w:t>
      8) жолаушыларды тасымалдауға шектеу (карантин) қою.</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Ішкі істер министрінің 11.11.2015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23. Өртті жоюға кезінде пайдаланылған өрт және қосымша техника, өрт-техникалық жабдықтар мен құралдар жұмыс аяқталғанда тазаланады және олардың техникалық жай-күйі тексеріледі және тұрақты орналастыру орнына қойылады.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