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8763" w14:textId="eac8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2014 жылғы 25 шілдедегі № 263 қаулысы. Ақтөбе облысының Әділет департаментінде 2014 жылғы 26 тамызда № 4004 болып тіркелді. Күші жойылды - Ақтөбе облысының әкімдігінің 2015 жылғы 3 шілдедегі № 244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03.07.2015 </w:t>
      </w:r>
      <w:r>
        <w:rPr>
          <w:rFonts w:ascii="Times New Roman"/>
          <w:b w:val="false"/>
          <w:i w:val="false"/>
          <w:color w:val="ff0000"/>
          <w:sz w:val="28"/>
        </w:rPr>
        <w:t>№ 244</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5 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Үкіметінің 2014 жылғы 26 маусымдағы № 702 "Қазақстан Республикасы Қоршаған орта және су ресустары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w:t>
      </w:r>
      <w:r>
        <w:rPr>
          <w:rFonts w:ascii="Times New Roman"/>
          <w:b/>
          <w:i w:val="false"/>
          <w:color w:val="000000"/>
          <w:sz w:val="28"/>
        </w:rPr>
        <w:t>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w:t>
      </w:r>
      <w:r>
        <w:br/>
      </w:r>
      <w:r>
        <w:rPr>
          <w:rFonts w:ascii="Times New Roman"/>
          <w:b w:val="false"/>
          <w:i w:val="false"/>
          <w:color w:val="000000"/>
          <w:sz w:val="28"/>
        </w:rPr>
        <w:t xml:space="preserve">
      1) </w:t>
      </w:r>
      <w:r>
        <w:rPr>
          <w:rFonts w:ascii="Times New Roman"/>
          <w:b w:val="false"/>
          <w:i w:val="false"/>
          <w:color w:val="000000"/>
          <w:sz w:val="28"/>
        </w:rPr>
        <w:t xml:space="preserve">"2, 3 және 4 санат объектілері үшін қоршаған ортаға эмиссияға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"2, 3 және 4 санат объектілеріне мемлекеттік экологиялық сараптама қорытындысын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3) </w:t>
      </w:r>
      <w:r>
        <w:rPr>
          <w:rFonts w:ascii="Times New Roman"/>
          <w:b w:val="false"/>
          <w:i w:val="false"/>
          <w:color w:val="000000"/>
          <w:sz w:val="28"/>
        </w:rPr>
        <w:t xml:space="preserve">"Облыстың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w:t>
      </w:r>
      <w:r>
        <w:rPr>
          <w:rFonts w:ascii="Times New Roman"/>
          <w:b w:val="false"/>
          <w:i w:val="false"/>
          <w:color w:val="000000"/>
          <w:sz w:val="28"/>
        </w:rPr>
        <w:t>регламенттері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"Ақтөбе облысының табиғи ресурстар және табиғатты пайдалануды реттеу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облыс әкімінің бірінші орынбасары Р.К. Кемаловаға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Осы қаулы алғашқы ресми жарияланған күнінен кейін күнтізбелік он күн өткен соң қолданысқа енгізіледі, бірақ, Қазақстан Республикасы Үкіметінің 2014 жылғы 26 маусымдағы № 702 "Қазақстан Республикасы Қоршаған орта және су ресурстары министрлігі көрсететін мемлекеттік қызметтер стандартын бекіту,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w:t>
      </w:r>
      <w:r>
        <w:rPr>
          <w:rFonts w:ascii="Times New Roman"/>
          <w:b w:val="false"/>
          <w:i w:val="false"/>
          <w:color w:val="000000"/>
          <w:sz w:val="28"/>
        </w:rPr>
        <w:t>қаулысы</w:t>
      </w:r>
      <w:r>
        <w:rPr>
          <w:rFonts w:ascii="Times New Roman"/>
          <w:b w:val="false"/>
          <w:i w:val="false"/>
          <w:color w:val="000000"/>
          <w:sz w:val="28"/>
        </w:rPr>
        <w:t xml:space="preserve"> қолданысқа енгізілгеннен бұрын емес.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28"/>
        <w:gridCol w:w="5485"/>
        <w:gridCol w:w="555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Мұхамбетов</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
2014 жылғы 25 шілдедегі </w:t>
            </w:r>
            <w:r>
              <w:br/>
            </w:r>
            <w:r>
              <w:rPr>
                <w:rFonts w:ascii="Times New Roman"/>
                <w:b w:val="false"/>
                <w:i w:val="false"/>
                <w:color w:val="000000"/>
                <w:sz w:val="20"/>
              </w:rPr>
              <w:t>
№ 263 қаулысымен бекітілген</w:t>
            </w:r>
            <w:r>
              <w:br/>
            </w:r>
            <w:r>
              <w:rPr>
                <w:rFonts w:ascii="Times New Roman"/>
                <w:b w:val="false"/>
                <w:i w:val="false"/>
                <w:color w:val="000000"/>
                <w:sz w:val="20"/>
              </w:rPr>
              <w:t>
</w:t>
            </w:r>
          </w:p>
        </w:tc>
      </w:tr>
    </w:tbl>
    <w:bookmarkStart w:name="z13" w:id="0"/>
    <w:p>
      <w:pPr>
        <w:spacing w:after="0"/>
        <w:ind w:left="0"/>
        <w:jc w:val="left"/>
      </w:pPr>
      <w:r>
        <w:rPr>
          <w:rFonts w:ascii="Times New Roman"/>
          <w:b/>
          <w:i w:val="false"/>
          <w:color w:val="000000"/>
        </w:rPr>
        <w:t xml:space="preserve"> "ІІ, ІІІ және IV санат объектілері үшін қоршаған ортаға эмиссияға рұқсат 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"ІІ, ІІІ және IV санат объектілері үшін қоршаған ортаға эмиссияға рұқсат беру" мемлекеттік көрсетілетін қызметі (бұдан әрі – мемлекеттік көрсетілетін қызмет) "Ақтөбе облысының табиғи ресурстар және табиғатты пайдалануды реттеу басқармасы" мемлекетті мекемесімен (бұдан әрі – көрсетілетін қызметті беруші) көрсетіледі. </w:t>
      </w:r>
      <w:r>
        <w:br/>
      </w:r>
      <w:r>
        <w:rPr>
          <w:rFonts w:ascii="Times New Roman"/>
          <w:b w:val="false"/>
          <w:i w:val="false"/>
          <w:color w:val="000000"/>
          <w:sz w:val="28"/>
        </w:rPr>
        <w:t>
      Өтініштерді қабылдау және мемлекеттік көрсетілетін қызмет нәтижелерін беру:</w:t>
      </w:r>
      <w:r>
        <w:br/>
      </w:r>
      <w:r>
        <w:rPr>
          <w:rFonts w:ascii="Times New Roman"/>
          <w:b w:val="false"/>
          <w:i w:val="false"/>
          <w:color w:val="000000"/>
          <w:sz w:val="28"/>
        </w:rPr>
        <w:t xml:space="preserve">
      1) </w:t>
      </w:r>
      <w:r>
        <w:rPr>
          <w:rFonts w:ascii="Times New Roman"/>
          <w:b w:val="false"/>
          <w:i w:val="false"/>
          <w:color w:val="000000"/>
          <w:sz w:val="28"/>
        </w:rPr>
        <w:t>көрсетілетін қызмет берушінің кеңсесі;</w:t>
      </w:r>
      <w:r>
        <w:br/>
      </w:r>
      <w:r>
        <w:rPr>
          <w:rFonts w:ascii="Times New Roman"/>
          <w:b w:val="false"/>
          <w:i w:val="false"/>
          <w:color w:val="000000"/>
          <w:sz w:val="28"/>
        </w:rPr>
        <w:t xml:space="preserve">
      2) </w:t>
      </w:r>
      <w:r>
        <w:rPr>
          <w:rFonts w:ascii="Times New Roman"/>
          <w:b w:val="false"/>
          <w:i w:val="false"/>
          <w:color w:val="000000"/>
          <w:sz w:val="28"/>
        </w:rPr>
        <w:t xml:space="preserve">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 (бұдан әрі - ХҚО); </w:t>
      </w:r>
      <w:r>
        <w:br/>
      </w:r>
      <w:r>
        <w:rPr>
          <w:rFonts w:ascii="Times New Roman"/>
          <w:b w:val="false"/>
          <w:i w:val="false"/>
          <w:color w:val="000000"/>
          <w:sz w:val="28"/>
        </w:rPr>
        <w:t xml:space="preserve">
      3) </w:t>
      </w:r>
      <w:r>
        <w:rPr>
          <w:rFonts w:ascii="Times New Roman"/>
          <w:b w:val="false"/>
          <w:i w:val="false"/>
          <w:color w:val="000000"/>
          <w:sz w:val="28"/>
        </w:rPr>
        <w:t>www.e.gov.kz "электрондық үкімет" веб-порталы (бұдан әрі - Портал)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қызмет көрсету нысаны: электрондық (ішінара автоматтандырылған) және (немесе) қағаз түрінде. </w:t>
      </w:r>
      <w:r>
        <w:br/>
      </w:r>
      <w:r>
        <w:rPr>
          <w:rFonts w:ascii="Times New Roman"/>
          <w:b w:val="false"/>
          <w:i w:val="false"/>
          <w:color w:val="000000"/>
          <w:sz w:val="28"/>
        </w:rPr>
        <w:t xml:space="preserve">
      3. </w:t>
      </w:r>
      <w:r>
        <w:rPr>
          <w:rFonts w:ascii="Times New Roman"/>
          <w:b w:val="false"/>
          <w:i w:val="false"/>
          <w:color w:val="000000"/>
          <w:sz w:val="28"/>
        </w:rPr>
        <w:t>Мемлекеттік қызметті көрсету нәтижесі – уәкілетті лауазымды адамның электрондық цифрлық қолтаңбасымен (бұдан әрі – ЭЦҚ) куәландырылған электрондық құжат нысанында II, III және IV санаттағы объектілер үшін қоршаған ортаға эмиссияға рұқсат, рұқсатты қайта рәсімдеу не көрсетілетін қызметті берушінің өтінішті одан әрі қараудан бас тарту туралы дәлелді жауабы.</w:t>
      </w:r>
      <w:r>
        <w:br/>
      </w:r>
      <w:r>
        <w:rPr>
          <w:rFonts w:ascii="Times New Roman"/>
          <w:b w:val="false"/>
          <w:i w:val="false"/>
          <w:color w:val="000000"/>
          <w:sz w:val="28"/>
        </w:rPr>
        <w:t>
      Мемлекеттік қызмет көрсету нәтижесін беру нысаны: электрондық және қағаз түрінде.</w:t>
      </w:r>
      <w:r>
        <w:br/>
      </w: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ЭЦҚ қойылған электрондық құжаттар нысанында "жеке кабинетке" жолданады.</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қызметті көрсету үдерісінде көрсетілетін қызметті берушінің құрылымдық бөлімшелерінің (қызметкерлерінің) өзара әрекет тәртібін сипаттау</w:t>
      </w:r>
    </w:p>
    <w:bookmarkEnd w:id="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Көрсетілетін қызметті берушіге жүгіну кезінде мемлекеттік қызметті көрсету бойынша рәсімдеудің (әрекеттердің) бастауы үшін негіз болып табылады:</w:t>
      </w:r>
      <w:r>
        <w:br/>
      </w:r>
      <w:r>
        <w:rPr>
          <w:rFonts w:ascii="Times New Roman"/>
          <w:b w:val="false"/>
          <w:i w:val="false"/>
          <w:color w:val="000000"/>
          <w:sz w:val="28"/>
        </w:rPr>
        <w:t xml:space="preserve">
      Қазақстан Республикасы Үкiметiнiң 2014 жылғы 26 маусымдағы № 702 қаулысымен бекiтiлген "ІІ, ІІІ және IV санат объектілері үшін қоршаған ортаға эмиссияға рұқсат беру" мемлекеттiк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қағаз түрінде рұқсат алу үшін өтінім;</w:t>
      </w:r>
      <w:r>
        <w:br/>
      </w:r>
      <w:r>
        <w:rPr>
          <w:rFonts w:ascii="Times New Roman"/>
          <w:b w:val="false"/>
          <w:i w:val="false"/>
          <w:color w:val="000000"/>
          <w:sz w:val="28"/>
        </w:rPr>
        <w:t xml:space="preserve">
      ХҚО-на немесе порталға жүгіну кезінде: ХҚО қызметкерінің ЭЦҚ бекітілген, электрондық құжат нысанында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рұқсат алу.</w:t>
      </w:r>
      <w:r>
        <w:br/>
      </w:r>
      <w:r>
        <w:rPr>
          <w:rFonts w:ascii="Times New Roman"/>
          <w:b w:val="false"/>
          <w:i w:val="false"/>
          <w:color w:val="000000"/>
          <w:sz w:val="28"/>
        </w:rPr>
        <w:t xml:space="preserve">
      5. </w:t>
      </w:r>
      <w:r>
        <w:rPr>
          <w:rFonts w:ascii="Times New Roman"/>
          <w:b w:val="false"/>
          <w:i w:val="false"/>
          <w:color w:val="000000"/>
          <w:sz w:val="28"/>
        </w:rPr>
        <w:t>Мемлекеттік қызмет көрсету үдерісінің құрамына кіретін әрбір рәсімдердің (әрекеттердің) мазмұны, олардың орындалуының ұзақтылығы:</w:t>
      </w:r>
      <w:r>
        <w:br/>
      </w: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алушы (не сенімхат бойынша оның өкілі)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қызмет берушіге ұсынады;</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 кеңсесінің қызметкері құжаттар тізімін қабылдау күнін көрсетіп оның көшірмесіне өтінімді қабылдау белгісімен растап, құжаттарды тіркейді және қызмет берушінің басшысына құжаттарды береді (15 (он бес) минуттан артық емес);</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басшысы құжаттарды қарастырады және жауапты орындаушыға жібереді (15 (он бес) минуттан артық емес);</w:t>
      </w:r>
      <w:r>
        <w:br/>
      </w:r>
      <w:r>
        <w:rPr>
          <w:rFonts w:ascii="Times New Roman"/>
          <w:b w:val="false"/>
          <w:i w:val="false"/>
          <w:color w:val="000000"/>
          <w:sz w:val="28"/>
        </w:rPr>
        <w:t xml:space="preserve">
      4) </w:t>
      </w:r>
      <w:r>
        <w:rPr>
          <w:rFonts w:ascii="Times New Roman"/>
          <w:b w:val="false"/>
          <w:i w:val="false"/>
          <w:color w:val="000000"/>
          <w:sz w:val="28"/>
        </w:rPr>
        <w:t>көрсетілетін қызметті берушінің жауапты орындаушысы құжаттарды қарайды, дайындайды және көрсетілетін қызметті берушінің басшысына ұсынады: ІІ, ІІІ және IV санат объектілері үшін қоршаған ортаға эмиссияға рұқсат (1 (бір) айдан аспайтын мерзімде), қайта рәсімдеу (бір айлық мерзімде), өтінішті одан әрі қараудан бас тарту бойынша дәлелді жауабы (күнтізбелік 15 (он бес) күннен аспайтын мерзімде);</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берушінің басшысы: ІІ, ІІІ және IV санат объектілері үшін қоршаған ортаға эмиссияға рұқсатты, қайта рәсімделген рұқсатты немесе өтінішті одан әрі қарастырудан бас тарту бойынша дәлелді жауабына қол қойып және көрсетілетін қызметті берушінің кеңсесінің қызметкеріне жібереді (15 (он бес) минуттан аспайды);</w:t>
      </w:r>
      <w:r>
        <w:br/>
      </w:r>
      <w:r>
        <w:rPr>
          <w:rFonts w:ascii="Times New Roman"/>
          <w:b w:val="false"/>
          <w:i w:val="false"/>
          <w:color w:val="000000"/>
          <w:sz w:val="28"/>
        </w:rPr>
        <w:t xml:space="preserve">
      6) </w:t>
      </w:r>
      <w:r>
        <w:rPr>
          <w:rFonts w:ascii="Times New Roman"/>
          <w:b w:val="false"/>
          <w:i w:val="false"/>
          <w:color w:val="000000"/>
          <w:sz w:val="28"/>
        </w:rPr>
        <w:t>көрсетілетін қызметті берушінің кеңсе қызметкерi ІІ, ІІІ және IV санат объектілері үшін қоршаған ортаға эмиссияға рұқсатты, қайта рәсімделген рұқсатты немесе өтінішті одан әрі қараудан дәлелді бас тарту жауабын тiркейді және көрсетілетін қызметті алушыға (не сенiмхат бойынша оның өкiлiне) береді (15 (он бес) минуттан аспайды).</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 құрылымдық бөлімшелерінің (қызметкерлерінің) өзара әрекет тәртібін сипаттау</w:t>
      </w:r>
    </w:p>
    <w:bookmarkEnd w:id="2"/>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Мемлекеттік көрсетілетін қызмет үдерісінде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xml:space="preserve">1) көрсетілетін қызмет берушінің кеңсе қызметкері; </w:t>
      </w:r>
      <w:r>
        <w:br/>
      </w:r>
      <w:r>
        <w:rPr>
          <w:rFonts w:ascii="Times New Roman"/>
          <w:b w:val="false"/>
          <w:i w:val="false"/>
          <w:color w:val="000000"/>
          <w:sz w:val="28"/>
        </w:rPr>
        <w:t>
      </w:t>
      </w:r>
      <w:r>
        <w:rPr>
          <w:rFonts w:ascii="Times New Roman"/>
          <w:b w:val="false"/>
          <w:i w:val="false"/>
          <w:color w:val="000000"/>
          <w:sz w:val="28"/>
        </w:rPr>
        <w:t>2) көрсетілетін қызмет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 берушінің жауапты орындаушысы.</w:t>
      </w:r>
      <w:r>
        <w:br/>
      </w:r>
      <w:r>
        <w:rPr>
          <w:rFonts w:ascii="Times New Roman"/>
          <w:b w:val="false"/>
          <w:i w:val="false"/>
          <w:color w:val="000000"/>
          <w:sz w:val="28"/>
        </w:rPr>
        <w:t xml:space="preserve">
      7. </w:t>
      </w:r>
      <w:r>
        <w:rPr>
          <w:rFonts w:ascii="Times New Roman"/>
          <w:b w:val="false"/>
          <w:i w:val="false"/>
          <w:color w:val="000000"/>
          <w:sz w:val="28"/>
        </w:rPr>
        <w:t xml:space="preserve">Әрбір рәсімнің (әрекеттің) ұзақтығын көрсете отырып, құрылымдық бөлімшелер (қызметкерлер) арасындағы рәсімдердің (әрекеттердің) реттілігін сипаттау осы мемлекеттік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әрекет тәртібін, сондай-ақ, мемлекеттік қызмет көрсету үдерісінде ақпараттық жүйелерді пайдалану тәртiбін сипаттау</w:t>
      </w:r>
    </w:p>
    <w:bookmarkEnd w:id="3"/>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Көрсетілетін қызметті беруші арқылы қызметті алушының рәсімдердің (әрекеттердің) реттілігін және жүгіну тәртібін сипаттау:</w:t>
      </w:r>
      <w:r>
        <w:br/>
      </w:r>
      <w:r>
        <w:rPr>
          <w:rFonts w:ascii="Times New Roman"/>
          <w:b w:val="false"/>
          <w:i w:val="false"/>
          <w:color w:val="000000"/>
          <w:sz w:val="28"/>
        </w:rPr>
        <w:t>
      </w:t>
      </w:r>
      <w:r>
        <w:rPr>
          <w:rFonts w:ascii="Times New Roman"/>
          <w:b w:val="false"/>
          <w:i w:val="false"/>
          <w:color w:val="000000"/>
          <w:sz w:val="28"/>
        </w:rPr>
        <w:t>1) 1-үдеріс – көрсетілетін қызметті беруші қызметкерімен "Е-лицензиялау" (бұдан әрі -"Е-лицензиялау" МДБ АЖО) мемлекеттік ақпарат базасының автоматтандырылған жұмыс орнына пароль және логин (авторландыру үдерісі) енгізу;</w:t>
      </w:r>
      <w:r>
        <w:br/>
      </w:r>
      <w:r>
        <w:rPr>
          <w:rFonts w:ascii="Times New Roman"/>
          <w:b w:val="false"/>
          <w:i w:val="false"/>
          <w:color w:val="000000"/>
          <w:sz w:val="28"/>
        </w:rPr>
        <w:t>
      </w:t>
      </w:r>
      <w:r>
        <w:rPr>
          <w:rFonts w:ascii="Times New Roman"/>
          <w:b w:val="false"/>
          <w:i w:val="false"/>
          <w:color w:val="000000"/>
          <w:sz w:val="28"/>
        </w:rPr>
        <w:t>2) 1-шарт –тіркелген алушы туралы деректердің дұрыстығын логин және пароль арқылы "Е-лицензиялау" МДБ АЖО тексеру;</w:t>
      </w:r>
      <w:r>
        <w:br/>
      </w:r>
      <w:r>
        <w:rPr>
          <w:rFonts w:ascii="Times New Roman"/>
          <w:b w:val="false"/>
          <w:i w:val="false"/>
          <w:color w:val="000000"/>
          <w:sz w:val="28"/>
        </w:rPr>
        <w:t>
      </w:t>
      </w:r>
      <w:r>
        <w:rPr>
          <w:rFonts w:ascii="Times New Roman"/>
          <w:b w:val="false"/>
          <w:i w:val="false"/>
          <w:color w:val="000000"/>
          <w:sz w:val="28"/>
        </w:rPr>
        <w:t>3) 2-үдеріс – көрсетілетін қызметті беруші қызметкерінің деректерінде бұзушылықтардың болуына байланысты "Е-лицензиялау" МДБ АЖО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4) 3-үдеріс – көрсетілетін қызметті беруші қызметкерінің осы Регламентте көрсетілген мемлекеттік қызметті таңдауы, мемлекеттік қызметті көрсету үшін сұраныс нысанын экранға шығару және көрсетілетін қызметті беруші қызметкерінің көрсетілетін қызметті алушының деректерін енгізу;</w:t>
      </w:r>
      <w:r>
        <w:br/>
      </w:r>
      <w:r>
        <w:rPr>
          <w:rFonts w:ascii="Times New Roman"/>
          <w:b w:val="false"/>
          <w:i w:val="false"/>
          <w:color w:val="000000"/>
          <w:sz w:val="28"/>
        </w:rPr>
        <w:t>
      </w:t>
      </w:r>
      <w:r>
        <w:rPr>
          <w:rFonts w:ascii="Times New Roman"/>
          <w:b w:val="false"/>
          <w:i w:val="false"/>
          <w:color w:val="000000"/>
          <w:sz w:val="28"/>
        </w:rPr>
        <w:t>5) 4-үдеріс –электрондық үкіметінің шлюзі (бұдан әрі-ЭҮШ) арқылы жеке тұлға мемлекеттік деректер базасына/ заңды тұлға мемлекеттік деректер базасына көрсетілетін қызметті алушы деректерін (бұдан әрі-ЖТ МДБ/ЗТ МДБ)көрсетілетін қызметті алушының мәліметтері туралы, сондай-ақ бірыңғай нотариалдық ақпараттық жүйесіне (бұдан әрі-БНАЖ) көрсетілетін қызметті алушы өкілінің сенім хат деректері туралы сұранысын жолдау;</w:t>
      </w:r>
      <w:r>
        <w:br/>
      </w:r>
      <w:r>
        <w:rPr>
          <w:rFonts w:ascii="Times New Roman"/>
          <w:b w:val="false"/>
          <w:i w:val="false"/>
          <w:color w:val="000000"/>
          <w:sz w:val="28"/>
        </w:rPr>
        <w:t>
      </w:t>
      </w:r>
      <w:r>
        <w:rPr>
          <w:rFonts w:ascii="Times New Roman"/>
          <w:b w:val="false"/>
          <w:i w:val="false"/>
          <w:color w:val="000000"/>
          <w:sz w:val="28"/>
        </w:rPr>
        <w:t>6) 2-шарт –ЖТ МДБ/ЗТ МДБ көрсетілетін қызметті алушының мәліметтерінің бар болуын тексеру;</w:t>
      </w:r>
      <w:r>
        <w:br/>
      </w:r>
      <w:r>
        <w:rPr>
          <w:rFonts w:ascii="Times New Roman"/>
          <w:b w:val="false"/>
          <w:i w:val="false"/>
          <w:color w:val="000000"/>
          <w:sz w:val="28"/>
        </w:rPr>
        <w:t>
      </w:t>
      </w:r>
      <w:r>
        <w:rPr>
          <w:rFonts w:ascii="Times New Roman"/>
          <w:b w:val="false"/>
          <w:i w:val="false"/>
          <w:color w:val="000000"/>
          <w:sz w:val="28"/>
        </w:rPr>
        <w:t>7) 5-үдеріс – көрсетілетін қызметті алушының ЖТ МДБ/ЗТ МДБ және сенім хаттың БНАЖ мәліметтерінің болмауына байланысты, мәліметтерді алуға мүмкіншілік жоқтығы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8) 6-үдеріс – алушымен берілген қағаз нысандағы құжаттардың болуы және қажетті құжаттарды көрсетілетін қызметті беруші қызметкерімен сканерден өткізу туралы белгіленген бөлімдегі сұраныс нысанын толтыру және оны сұраныс нысанына қосу;</w:t>
      </w:r>
      <w:r>
        <w:br/>
      </w:r>
      <w:r>
        <w:rPr>
          <w:rFonts w:ascii="Times New Roman"/>
          <w:b w:val="false"/>
          <w:i w:val="false"/>
          <w:color w:val="000000"/>
          <w:sz w:val="28"/>
        </w:rPr>
        <w:t>
      </w:t>
      </w:r>
      <w:r>
        <w:rPr>
          <w:rFonts w:ascii="Times New Roman"/>
          <w:b w:val="false"/>
          <w:i w:val="false"/>
          <w:color w:val="000000"/>
          <w:sz w:val="28"/>
        </w:rPr>
        <w:t>9) 7-үдеріс - "Е-лицензиялау" МДБ АЖО сұранысты тіркеу және "Е-лицензиялау" МДБ АЖО қызметті өңдеу;</w:t>
      </w:r>
      <w:r>
        <w:br/>
      </w:r>
      <w:r>
        <w:rPr>
          <w:rFonts w:ascii="Times New Roman"/>
          <w:b w:val="false"/>
          <w:i w:val="false"/>
          <w:color w:val="000000"/>
          <w:sz w:val="28"/>
        </w:rPr>
        <w:t>
      </w:t>
      </w:r>
      <w:r>
        <w:rPr>
          <w:rFonts w:ascii="Times New Roman"/>
          <w:b w:val="false"/>
          <w:i w:val="false"/>
          <w:color w:val="000000"/>
          <w:sz w:val="28"/>
        </w:rPr>
        <w:t>10) 3-шарт –рұқсат беру үшін негізді және квалификациондық талаптарға көрсетілетін қызметті алушының сәйкес келуін көрсетілетін қызметті берушінің тексеруі;</w:t>
      </w:r>
      <w:r>
        <w:br/>
      </w:r>
      <w:r>
        <w:rPr>
          <w:rFonts w:ascii="Times New Roman"/>
          <w:b w:val="false"/>
          <w:i w:val="false"/>
          <w:color w:val="000000"/>
          <w:sz w:val="28"/>
        </w:rPr>
        <w:t>
      </w:t>
      </w:r>
      <w:r>
        <w:rPr>
          <w:rFonts w:ascii="Times New Roman"/>
          <w:b w:val="false"/>
          <w:i w:val="false"/>
          <w:color w:val="000000"/>
          <w:sz w:val="28"/>
        </w:rPr>
        <w:t>11) 8-үдеріс - "Е-лицензиялау" МДБ АЖО көрсетілетін қызметті алушының деректерінде бұзушылықтардың болуына байланысты сұраныс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12) 9-үдеріс – "Е-лицензиялау" МДБ АЖ қалыптастырылған (ІІ, ІІІ және IV санат объектілері үшін қоршаған ортаға эмиссияға рұқсат) мемлекеттік қызмет нәтижесін көрсетілетін қызметті алушының алуы. Электрондық құжат көрсетілетін қызметті беруші уәкілетті тұлғаның ЭЦҚ пайдалануымен қалыптастырылады.</w:t>
      </w:r>
      <w:r>
        <w:br/>
      </w:r>
      <w:r>
        <w:rPr>
          <w:rFonts w:ascii="Times New Roman"/>
          <w:b w:val="false"/>
          <w:i w:val="false"/>
          <w:color w:val="000000"/>
          <w:sz w:val="28"/>
        </w:rPr>
        <w:t xml:space="preserve">
      9. </w:t>
      </w:r>
      <w:r>
        <w:rPr>
          <w:rFonts w:ascii="Times New Roman"/>
          <w:b w:val="false"/>
          <w:i w:val="false"/>
          <w:color w:val="000000"/>
          <w:sz w:val="28"/>
        </w:rPr>
        <w:t xml:space="preserve">Көрсетілетін қызметті беруші арқылы мемлекеттік қызмет көрсету кезінде ақпараттық жүйелердің функционалдық өзара әрекетінің диаграммасы осы мемлекеттік қызмет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10. </w:t>
      </w:r>
      <w:r>
        <w:rPr>
          <w:rFonts w:ascii="Times New Roman"/>
          <w:b w:val="false"/>
          <w:i w:val="false"/>
          <w:color w:val="000000"/>
          <w:sz w:val="28"/>
        </w:rPr>
        <w:t>Әр бір рәсімдердің (әрекеттердің) ұзақтылығын көрсетіп ХҚО-на жүгіну реттілігі тәртібін сипаттау:</w:t>
      </w:r>
      <w:r>
        <w:br/>
      </w:r>
      <w:r>
        <w:rPr>
          <w:rFonts w:ascii="Times New Roman"/>
          <w:b w:val="false"/>
          <w:i w:val="false"/>
          <w:color w:val="000000"/>
          <w:sz w:val="28"/>
        </w:rPr>
        <w:t>
      </w:t>
      </w:r>
      <w:r>
        <w:rPr>
          <w:rFonts w:ascii="Times New Roman"/>
          <w:b w:val="false"/>
          <w:i w:val="false"/>
          <w:color w:val="000000"/>
          <w:sz w:val="28"/>
        </w:rPr>
        <w:t>1) 1-үдеріс – қызмет көрсету үшін ХҚО операторы ХҚО-ғы ықпалдастырылған ақпараттық жүйесінің автоматтандырылған жұмыс орнына (бұдан әрі- ХҚО ЫАЖ АЖО) парольді және логинді (авторизациялау үдерісі) енгізеді (1 минут ішінде);</w:t>
      </w:r>
      <w:r>
        <w:br/>
      </w:r>
      <w:r>
        <w:rPr>
          <w:rFonts w:ascii="Times New Roman"/>
          <w:b w:val="false"/>
          <w:i w:val="false"/>
          <w:color w:val="000000"/>
          <w:sz w:val="28"/>
        </w:rPr>
        <w:t>
      </w:t>
      </w:r>
      <w:r>
        <w:rPr>
          <w:rFonts w:ascii="Times New Roman"/>
          <w:b w:val="false"/>
          <w:i w:val="false"/>
          <w:color w:val="000000"/>
          <w:sz w:val="28"/>
        </w:rPr>
        <w:t>2) 2-үдеріс –ХҚО операторы таңдайды, экранға мемлекеттік қызмет көрсету үшін сұраныс нысанның шығуы және ХҚО операторының қызмет алушының деректерін енгізу (2 минут ішінде);</w:t>
      </w:r>
      <w:r>
        <w:br/>
      </w:r>
      <w:r>
        <w:rPr>
          <w:rFonts w:ascii="Times New Roman"/>
          <w:b w:val="false"/>
          <w:i w:val="false"/>
          <w:color w:val="000000"/>
          <w:sz w:val="28"/>
        </w:rPr>
        <w:t>
      </w:t>
      </w:r>
      <w:r>
        <w:rPr>
          <w:rFonts w:ascii="Times New Roman"/>
          <w:b w:val="false"/>
          <w:i w:val="false"/>
          <w:color w:val="000000"/>
          <w:sz w:val="28"/>
        </w:rPr>
        <w:t>3) 3-үдеріс –шлюзі арқылы (бұдан әрі-ЭҮШ) ЖТ МДБ/ЗТ МДБ-на, сонымен қатар БНАЖ-не көрсетілетін қызметті алушының мәліметтері туралы сұранысын жолдау(2 минут ішінде);</w:t>
      </w:r>
      <w:r>
        <w:br/>
      </w:r>
      <w:r>
        <w:rPr>
          <w:rFonts w:ascii="Times New Roman"/>
          <w:b w:val="false"/>
          <w:i w:val="false"/>
          <w:color w:val="000000"/>
          <w:sz w:val="28"/>
        </w:rPr>
        <w:t>
      </w:t>
      </w:r>
      <w:r>
        <w:rPr>
          <w:rFonts w:ascii="Times New Roman"/>
          <w:b w:val="false"/>
          <w:i w:val="false"/>
          <w:color w:val="000000"/>
          <w:sz w:val="28"/>
        </w:rPr>
        <w:t>4) 1-шарт – ЖТ МДБ/ЗТ МДБ-да көрсетілетін қызметті алушының мәліметтерінің және БНАЖ сенім хат мәліметтерінің бар болуын тексеру(1 минут ішінде);</w:t>
      </w:r>
      <w:r>
        <w:br/>
      </w:r>
      <w:r>
        <w:rPr>
          <w:rFonts w:ascii="Times New Roman"/>
          <w:b w:val="false"/>
          <w:i w:val="false"/>
          <w:color w:val="000000"/>
          <w:sz w:val="28"/>
        </w:rPr>
        <w:t>
      </w:t>
      </w:r>
      <w:r>
        <w:rPr>
          <w:rFonts w:ascii="Times New Roman"/>
          <w:b w:val="false"/>
          <w:i w:val="false"/>
          <w:color w:val="000000"/>
          <w:sz w:val="28"/>
        </w:rPr>
        <w:t>5) 4-үдеріс – көрсетілетін қызметті алушының ЖТ МДБ/ЗТ МДБ және сенім хаттың БНАЖ мәліметтерінің болмауына байланысты, мәліметтерді алуға мүмкіншілік жоқтығы туралы хабарламаны қалыптастыру (2 минут ішінде);</w:t>
      </w:r>
      <w:r>
        <w:br/>
      </w:r>
      <w:r>
        <w:rPr>
          <w:rFonts w:ascii="Times New Roman"/>
          <w:b w:val="false"/>
          <w:i w:val="false"/>
          <w:color w:val="000000"/>
          <w:sz w:val="28"/>
        </w:rPr>
        <w:t>
      </w:t>
      </w:r>
      <w:r>
        <w:rPr>
          <w:rFonts w:ascii="Times New Roman"/>
          <w:b w:val="false"/>
          <w:i w:val="false"/>
          <w:color w:val="000000"/>
          <w:sz w:val="28"/>
        </w:rPr>
        <w:t>6) 5-үдеріс- қағаз нысандағы құжаттардың бар екендігі туралы растау бөлігінде ХҚО операторымен толтыру және көрсетілетін қызметті алушымен берілген құжаттарды сканерлеу, оларды ЭЦҚ құралдарымен куәландыра отырып мемлекеттік қызмет көрсету үшін толтырылған сұраныстың нысанын (енгізілген мәліметтер) нысан формасына бекіту(30 минут ішінде);</w:t>
      </w:r>
      <w:r>
        <w:br/>
      </w:r>
      <w:r>
        <w:rPr>
          <w:rFonts w:ascii="Times New Roman"/>
          <w:b w:val="false"/>
          <w:i w:val="false"/>
          <w:color w:val="000000"/>
          <w:sz w:val="28"/>
        </w:rPr>
        <w:t>
      </w:t>
      </w:r>
      <w:r>
        <w:rPr>
          <w:rFonts w:ascii="Times New Roman"/>
          <w:b w:val="false"/>
          <w:i w:val="false"/>
          <w:color w:val="000000"/>
          <w:sz w:val="28"/>
        </w:rPr>
        <w:t>7) 6-үдеріс – "Е-лицензиялау" МДБ АЖО-нда электрондық үкіметінің аумақтық шлюзі ақпараттық жұмыс орнына ЭҮШ арқылы ХҚО операторының ЭЦҚ куәландырылған (қол қойылған) электрондық құжаттарды (көрсетілетін қызметті алушының сұранысын) жолдау (2 минут ішінде);</w:t>
      </w:r>
      <w:r>
        <w:br/>
      </w:r>
      <w:r>
        <w:rPr>
          <w:rFonts w:ascii="Times New Roman"/>
          <w:b w:val="false"/>
          <w:i w:val="false"/>
          <w:color w:val="000000"/>
          <w:sz w:val="28"/>
        </w:rPr>
        <w:t>
      </w:t>
      </w:r>
      <w:r>
        <w:rPr>
          <w:rFonts w:ascii="Times New Roman"/>
          <w:b w:val="false"/>
          <w:i w:val="false"/>
          <w:color w:val="000000"/>
          <w:sz w:val="28"/>
        </w:rPr>
        <w:t>8) 7-үдеріс-"Е-лицензиялау" МДБ АЖО-нда электрондық құжатты тіркеу(1 минут ішінде);</w:t>
      </w:r>
      <w:r>
        <w:br/>
      </w:r>
      <w:r>
        <w:rPr>
          <w:rFonts w:ascii="Times New Roman"/>
          <w:b w:val="false"/>
          <w:i w:val="false"/>
          <w:color w:val="000000"/>
          <w:sz w:val="28"/>
        </w:rPr>
        <w:t>
      </w:t>
      </w:r>
      <w:r>
        <w:rPr>
          <w:rFonts w:ascii="Times New Roman"/>
          <w:b w:val="false"/>
          <w:i w:val="false"/>
          <w:color w:val="000000"/>
          <w:sz w:val="28"/>
        </w:rPr>
        <w:t>9) 2-шарт-көрсетілетін қызметті берушімен көрсетілетін қызметті алушының біліктілік талаптарына және рұқсат беруге арналған негіздемеге сәйкестігін тексеру(2 минут ішінде);</w:t>
      </w:r>
      <w:r>
        <w:br/>
      </w:r>
      <w:r>
        <w:rPr>
          <w:rFonts w:ascii="Times New Roman"/>
          <w:b w:val="false"/>
          <w:i w:val="false"/>
          <w:color w:val="000000"/>
          <w:sz w:val="28"/>
        </w:rPr>
        <w:t>
      </w:t>
      </w:r>
      <w:r>
        <w:rPr>
          <w:rFonts w:ascii="Times New Roman"/>
          <w:b w:val="false"/>
          <w:i w:val="false"/>
          <w:color w:val="000000"/>
          <w:sz w:val="28"/>
        </w:rPr>
        <w:t>10) 8-үдеріс- "Е-лицензиялау" МДБ АЖО көрсетілетін қызметті алушының деректерінде бұзушылықтардың болуына байланысты сұраныс қызметтен бас тарту туралы хабарламаны қалыптастыру (2 минут ішінде);</w:t>
      </w:r>
      <w:r>
        <w:br/>
      </w:r>
      <w:r>
        <w:rPr>
          <w:rFonts w:ascii="Times New Roman"/>
          <w:b w:val="false"/>
          <w:i w:val="false"/>
          <w:color w:val="000000"/>
          <w:sz w:val="28"/>
        </w:rPr>
        <w:t>
      </w:t>
      </w:r>
      <w:r>
        <w:rPr>
          <w:rFonts w:ascii="Times New Roman"/>
          <w:b w:val="false"/>
          <w:i w:val="false"/>
          <w:color w:val="000000"/>
          <w:sz w:val="28"/>
        </w:rPr>
        <w:t>11) 9-үдеріс-"Е-лицензиялау" МДБ АЖО қалыптастырылған қызмет нәтижесін (ІІ, ІІІ және IV санат объектілері үшін қоршаған ортаға эмиссияға рұқсат беру)ХҚО арқылы көрсетілетін қызметті алушының алуы (2 минут ішінде).</w:t>
      </w:r>
      <w:r>
        <w:br/>
      </w:r>
      <w:r>
        <w:rPr>
          <w:rFonts w:ascii="Times New Roman"/>
          <w:b w:val="false"/>
          <w:i w:val="false"/>
          <w:color w:val="000000"/>
          <w:sz w:val="28"/>
        </w:rPr>
        <w:t xml:space="preserve">
      11. </w:t>
      </w:r>
      <w:r>
        <w:rPr>
          <w:rFonts w:ascii="Times New Roman"/>
          <w:b w:val="false"/>
          <w:i w:val="false"/>
          <w:color w:val="000000"/>
          <w:sz w:val="28"/>
        </w:rPr>
        <w:t xml:space="preserve">ХҚО арқылы мемлекеттік қызмет көрсету бойынша іске қосылатын ақпараттық жүйелерінің функционалдық өзара әрекеттері осы мемлекеттік қызмет Регламентінің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диаграммасымен келтірілген.</w:t>
      </w:r>
      <w:r>
        <w:br/>
      </w:r>
      <w:r>
        <w:rPr>
          <w:rFonts w:ascii="Times New Roman"/>
          <w:b w:val="false"/>
          <w:i w:val="false"/>
          <w:color w:val="000000"/>
          <w:sz w:val="28"/>
        </w:rPr>
        <w:t>
      Егер Қазақстан Республикасының заңдарында өзгеше көзделмесе, ХҚО қызметкері мемлекеттік қызмет көрсету кезінде ақпараттық жүйелерде қамтылған заңмен қорғалатын құпия мәліметтерді пайдалануға көрсетілетін қызметті алушының (немесе сенім хатпен оның өкілі) оның жазбаша келісімін алады.</w:t>
      </w:r>
      <w:r>
        <w:br/>
      </w:r>
      <w:r>
        <w:rPr>
          <w:rFonts w:ascii="Times New Roman"/>
          <w:b w:val="false"/>
          <w:i w:val="false"/>
          <w:color w:val="000000"/>
          <w:sz w:val="28"/>
        </w:rPr>
        <w:t xml:space="preserve">
      Егер көрсетілетін қызметті алушы осы мемлекеттік көрсетілетін қызмет стандартында көзделген тізбеге сәйкес құжаттардың толық топтамасын ұсынбаған жағдайда, ХҚО қызметкері өтінімді қабылдаудан бас тартады және стандартын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r>
        <w:br/>
      </w:r>
      <w:r>
        <w:rPr>
          <w:rFonts w:ascii="Times New Roman"/>
          <w:b w:val="false"/>
          <w:i w:val="false"/>
          <w:color w:val="000000"/>
          <w:sz w:val="28"/>
        </w:rPr>
        <w:t xml:space="preserve">
      12. </w:t>
      </w:r>
      <w:r>
        <w:rPr>
          <w:rFonts w:ascii="Times New Roman"/>
          <w:b w:val="false"/>
          <w:i w:val="false"/>
          <w:color w:val="000000"/>
          <w:sz w:val="28"/>
        </w:rPr>
        <w:t>Портал арқылы мемлекеттік қызмет көрсету кезінде көрсетілетін қызметті беруші мен көрсетілетін қызметті алушының жүгіну және рәсімдердің (әрекеттердің) реттілігі тәртібін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алушының компьютерінің интернет-браузерінде сақталатын (порталда тіркелмеген қызмет алушылар үшін іске асырылады) жеке сәйкестендіру нөмері (одан әрі -ЖСН) мен бизнес сәйкестендіру нөмері (одан әрі - БСН) көрсетілетін қызметті алушы порталда өзінің ЭЦҚ тіркеу куәлігінің көмегімен порталға тіркелуді жүзеге асырады;</w:t>
      </w:r>
      <w:r>
        <w:br/>
      </w:r>
      <w:r>
        <w:rPr>
          <w:rFonts w:ascii="Times New Roman"/>
          <w:b w:val="false"/>
          <w:i w:val="false"/>
          <w:color w:val="000000"/>
          <w:sz w:val="28"/>
        </w:rPr>
        <w:t>
      </w:t>
      </w:r>
      <w:r>
        <w:rPr>
          <w:rFonts w:ascii="Times New Roman"/>
          <w:b w:val="false"/>
          <w:i w:val="false"/>
          <w:color w:val="000000"/>
          <w:sz w:val="28"/>
        </w:rPr>
        <w:t>2) 1-үдеріс –мемлекеттік қызмет көрсету үшін көрсетілетін қызметті алушымен порталды енгізу (авторизациялау үдерісі), көрсетілетін қызметті алушының компьютеріндегі интернет-браузеріне ЭЦҚ тіркеу куәлігін қосу;</w:t>
      </w:r>
      <w:r>
        <w:br/>
      </w:r>
      <w:r>
        <w:rPr>
          <w:rFonts w:ascii="Times New Roman"/>
          <w:b w:val="false"/>
          <w:i w:val="false"/>
          <w:color w:val="000000"/>
          <w:sz w:val="28"/>
        </w:rPr>
        <w:t>
      </w:t>
      </w:r>
      <w:r>
        <w:rPr>
          <w:rFonts w:ascii="Times New Roman"/>
          <w:b w:val="false"/>
          <w:i w:val="false"/>
          <w:color w:val="000000"/>
          <w:sz w:val="28"/>
        </w:rPr>
        <w:t>3) 1-шарт –тіркелген көрсетілетін қызметті алушы туралы деректердің дұрыстығын логин (БСН/ЖСН) және пароль арқылы порталда тексеру;</w:t>
      </w:r>
      <w:r>
        <w:br/>
      </w:r>
      <w:r>
        <w:rPr>
          <w:rFonts w:ascii="Times New Roman"/>
          <w:b w:val="false"/>
          <w:i w:val="false"/>
          <w:color w:val="000000"/>
          <w:sz w:val="28"/>
        </w:rPr>
        <w:t>
      </w:t>
      </w:r>
      <w:r>
        <w:rPr>
          <w:rFonts w:ascii="Times New Roman"/>
          <w:b w:val="false"/>
          <w:i w:val="false"/>
          <w:color w:val="000000"/>
          <w:sz w:val="28"/>
        </w:rPr>
        <w:t>4) 2-үдеріс – көрсетілетін қызметті алушының деректерінде бұзушылықтардың болуына байланысты порталмен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5) 3-үдеріс – көрсетілетін қызметті алушының осы Регламентте көрсетілген мемлекеттік қызметті таңдауы, мемлекеттік қызметті көрсету және оның құрылымы мен форматтық талаптарды ескере отырып, алушы нысанды толтыруы үшін сұраныс нысанын экранға шығару (деректерді енгізу) қажетті құжаттарды электрондық түрде сұрау салу нысанына қосу;</w:t>
      </w:r>
      <w:r>
        <w:br/>
      </w:r>
      <w:r>
        <w:rPr>
          <w:rFonts w:ascii="Times New Roman"/>
          <w:b w:val="false"/>
          <w:i w:val="false"/>
          <w:color w:val="000000"/>
          <w:sz w:val="28"/>
        </w:rPr>
        <w:t>
      </w:t>
      </w:r>
      <w:r>
        <w:rPr>
          <w:rFonts w:ascii="Times New Roman"/>
          <w:b w:val="false"/>
          <w:i w:val="false"/>
          <w:color w:val="000000"/>
          <w:sz w:val="28"/>
        </w:rPr>
        <w:t xml:space="preserve">6) 4-үдеріс – сұранысты куәләндіру қол қою үшін қызмет алушының ЭЦҚ тіркеу куәлігін таңдауы; </w:t>
      </w:r>
      <w:r>
        <w:br/>
      </w:r>
      <w:r>
        <w:rPr>
          <w:rFonts w:ascii="Times New Roman"/>
          <w:b w:val="false"/>
          <w:i w:val="false"/>
          <w:color w:val="000000"/>
          <w:sz w:val="28"/>
        </w:rPr>
        <w:t>
      </w:t>
      </w:r>
      <w:r>
        <w:rPr>
          <w:rFonts w:ascii="Times New Roman"/>
          <w:b w:val="false"/>
          <w:i w:val="false"/>
          <w:color w:val="000000"/>
          <w:sz w:val="28"/>
        </w:rPr>
        <w:t>7) 2-шарт –порталда ЭЦҚ тіркеу куәлігінің қолдану мерзімін және тіркеу куәлігінің қайта шақырылған (күші жойылған) тізімінде жоқтығын, сонымен қатар сәйкестендіру деректерінің сұраныс көрсетілген БСН/ЖСН мен ЭЦҚ тіркеу куәлігінде көрсетілген БСН/ЖСН арасындағы сәйкестілігін тексеру;</w:t>
      </w:r>
      <w:r>
        <w:br/>
      </w:r>
      <w:r>
        <w:rPr>
          <w:rFonts w:ascii="Times New Roman"/>
          <w:b w:val="false"/>
          <w:i w:val="false"/>
          <w:color w:val="000000"/>
          <w:sz w:val="28"/>
        </w:rPr>
        <w:t>
      </w:t>
      </w:r>
      <w:r>
        <w:rPr>
          <w:rFonts w:ascii="Times New Roman"/>
          <w:b w:val="false"/>
          <w:i w:val="false"/>
          <w:color w:val="000000"/>
          <w:sz w:val="28"/>
        </w:rPr>
        <w:t>8) 5-үдеріс – көрсетілетін қызметті алушының ЭЦҚ түпнұсқалығының расталмауына байланысты сұралатын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9) 6-үдеріс – мемлекеттік қызмет көрсетуге сұранысты толтырылған нысанына (енгізілген деректерді) көрсетілетін қызметті алушының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10) 7-үдеріс – порталдағы электрондық құжатты (қызмет алушының сұранасы) тіркеу және "Е-лицензиялау" МДБ АЖО сұранысты өңдеу;</w:t>
      </w:r>
      <w:r>
        <w:br/>
      </w:r>
      <w:r>
        <w:rPr>
          <w:rFonts w:ascii="Times New Roman"/>
          <w:b w:val="false"/>
          <w:i w:val="false"/>
          <w:color w:val="000000"/>
          <w:sz w:val="28"/>
        </w:rPr>
        <w:t>
      </w:t>
      </w:r>
      <w:r>
        <w:rPr>
          <w:rFonts w:ascii="Times New Roman"/>
          <w:b w:val="false"/>
          <w:i w:val="false"/>
          <w:color w:val="000000"/>
          <w:sz w:val="28"/>
        </w:rPr>
        <w:t xml:space="preserve">11) 3-шарт – рұқсат беру үшін көрсетілетін қызметті алушыны негізге және біліктілік талабына сәйкестілігін көрсетілетін қызметті берушімен тексеру; </w:t>
      </w:r>
      <w:r>
        <w:br/>
      </w:r>
      <w:r>
        <w:rPr>
          <w:rFonts w:ascii="Times New Roman"/>
          <w:b w:val="false"/>
          <w:i w:val="false"/>
          <w:color w:val="000000"/>
          <w:sz w:val="28"/>
        </w:rPr>
        <w:t>
      </w:t>
      </w:r>
      <w:r>
        <w:rPr>
          <w:rFonts w:ascii="Times New Roman"/>
          <w:b w:val="false"/>
          <w:i w:val="false"/>
          <w:color w:val="000000"/>
          <w:sz w:val="28"/>
        </w:rPr>
        <w:t>12) 8-үдеріс – "Е-лицензиялау" МДБ АЖО алушының деректерінде бұзушылықтардың болуына байланысты сұралынатын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13) 9-үдеріс – көрсетілетін қызметті алушының порталда қалыптастырылған мемлекеттік қызметті көрсету нәтижесін алуы (ІІ, ІІІ және IV санат объектілері үшін қоршаған ортаға эмиссияға рұқсат). Мемлекеттік қызмет көрсетудің нәтижесі порталда көрсетілетін қызметті берушінің уәкілетті тұлғаның ЭЦҚ-мен қол қойылған электрондық құжат түрінде "жеке кабинетке" жіберіледі.</w:t>
      </w:r>
      <w:r>
        <w:br/>
      </w:r>
      <w:r>
        <w:rPr>
          <w:rFonts w:ascii="Times New Roman"/>
          <w:b w:val="false"/>
          <w:i w:val="false"/>
          <w:color w:val="000000"/>
          <w:sz w:val="28"/>
        </w:rPr>
        <w:t xml:space="preserve">
      13. </w:t>
      </w:r>
      <w:r>
        <w:rPr>
          <w:rFonts w:ascii="Times New Roman"/>
          <w:b w:val="false"/>
          <w:i w:val="false"/>
          <w:color w:val="000000"/>
          <w:sz w:val="28"/>
        </w:rPr>
        <w:t xml:space="preserve">Портал арқылы мемлекеттік қызмет көрсету кезінде ақпараттық жүйелердің функционалдық өзара іс-қимылының диаграммасы осы мемлекеттік қызмет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14. </w:t>
      </w:r>
      <w:r>
        <w:rPr>
          <w:rFonts w:ascii="Times New Roman"/>
          <w:b w:val="false"/>
          <w:i w:val="false"/>
          <w:color w:val="000000"/>
          <w:sz w:val="28"/>
        </w:rPr>
        <w:t xml:space="preserve">Рәсімдердің (әрекеттерінің) кезектілігі әрбір рәсімнің (әрекеттің) орындалу мерзімі көрсетілген толық сипаттамасы осы мемлекеттік қызмет регламентінің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көрсету бизнес-процестерінің анықтамасында қоса беріледі. Мемлекеттік қызмет көрсетудің бизнес-үдерістерінің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10773"/>
      </w:tblGrid>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ІІІ және IV санат объектілері</w:t>
            </w:r>
            <w:r>
              <w:br/>
            </w:r>
            <w:r>
              <w:rPr>
                <w:rFonts w:ascii="Times New Roman"/>
                <w:b w:val="false"/>
                <w:i w:val="false"/>
                <w:color w:val="000000"/>
                <w:sz w:val="20"/>
              </w:rPr>
              <w:t>
үшін қоршаған ортаға эмиссияға</w:t>
            </w:r>
            <w:r>
              <w:br/>
            </w:r>
            <w:r>
              <w:rPr>
                <w:rFonts w:ascii="Times New Roman"/>
                <w:b w:val="false"/>
                <w:i w:val="false"/>
                <w:color w:val="000000"/>
                <w:sz w:val="20"/>
              </w:rPr>
              <w:t xml:space="preserve">
рұқсат беру" мемлекеттік қызмет регламентіне 1-қосымша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Құрылымдық бөлiмшелерiнің (қызметкерлер) арасындағы рәсімдерінің (әрекеттерінің) кезектілігінің әрбір рәсімнің (әрекеттің) орындалу мерзімі көрсетілген сипаттамасының</w:t>
      </w:r>
      <w:r>
        <w:br/>
      </w:r>
      <w:r>
        <w:rPr>
          <w:rFonts w:ascii="Times New Roman"/>
          <w:b/>
          <w:i w:val="false"/>
          <w:color w:val="000000"/>
        </w:rPr>
        <w:t>блок-сызбасы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10773"/>
      </w:tblGrid>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ІІІ және IV санат объектілері</w:t>
            </w:r>
            <w:r>
              <w:br/>
            </w:r>
            <w:r>
              <w:rPr>
                <w:rFonts w:ascii="Times New Roman"/>
                <w:b w:val="false"/>
                <w:i w:val="false"/>
                <w:color w:val="000000"/>
                <w:sz w:val="20"/>
              </w:rPr>
              <w:t>
үшін қоршаған ортаға эмиссияға</w:t>
            </w:r>
            <w:r>
              <w:br/>
            </w:r>
            <w:r>
              <w:rPr>
                <w:rFonts w:ascii="Times New Roman"/>
                <w:b w:val="false"/>
                <w:i w:val="false"/>
                <w:color w:val="000000"/>
                <w:sz w:val="20"/>
              </w:rPr>
              <w:t>
рұқсат беру" мемлекеттік қызмет регламентіне 2-қосымша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Көрсетілетін қызметтіберуші арқылы мемлекеттік қызмет көрсету кезіндегі функционалдық өзара әрекет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10773"/>
      </w:tblGrid>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ІІІ және IV санат объектілері</w:t>
            </w:r>
            <w:r>
              <w:br/>
            </w:r>
            <w:r>
              <w:rPr>
                <w:rFonts w:ascii="Times New Roman"/>
                <w:b w:val="false"/>
                <w:i w:val="false"/>
                <w:color w:val="000000"/>
                <w:sz w:val="20"/>
              </w:rPr>
              <w:t>
үшін қоршаған ортаға эмиссияға</w:t>
            </w:r>
            <w:r>
              <w:br/>
            </w:r>
            <w:r>
              <w:rPr>
                <w:rFonts w:ascii="Times New Roman"/>
                <w:b w:val="false"/>
                <w:i w:val="false"/>
                <w:color w:val="000000"/>
                <w:sz w:val="20"/>
              </w:rPr>
              <w:t>
рұқсат беру" мемлекеттік қызмет регламентіне 3-қосымша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ХҚО АЖ арқылы мемлекеттік қызметті көрсету кезіндегі функционалды өзара әрекеттің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10773"/>
      </w:tblGrid>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ІІІ және IV санат объектілері</w:t>
            </w:r>
            <w:r>
              <w:br/>
            </w:r>
            <w:r>
              <w:rPr>
                <w:rFonts w:ascii="Times New Roman"/>
                <w:b w:val="false"/>
                <w:i w:val="false"/>
                <w:color w:val="000000"/>
                <w:sz w:val="20"/>
              </w:rPr>
              <w:t>
үшін қоршаған ортаға эмиссияға</w:t>
            </w:r>
            <w:r>
              <w:br/>
            </w:r>
            <w:r>
              <w:rPr>
                <w:rFonts w:ascii="Times New Roman"/>
                <w:b w:val="false"/>
                <w:i w:val="false"/>
                <w:color w:val="000000"/>
                <w:sz w:val="20"/>
              </w:rPr>
              <w:t>
рұқсат беру" мемлекеттік қызмет регламентіне 4-қосымша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әрекет диаграммасы  </w:t>
      </w:r>
    </w:p>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51308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1308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10773"/>
      </w:tblGrid>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ІІІ және IV санат объектілері</w:t>
            </w:r>
            <w:r>
              <w:br/>
            </w:r>
            <w:r>
              <w:rPr>
                <w:rFonts w:ascii="Times New Roman"/>
                <w:b w:val="false"/>
                <w:i w:val="false"/>
                <w:color w:val="000000"/>
                <w:sz w:val="20"/>
              </w:rPr>
              <w:t>
үшін қоршаған ортаға эмиссияға</w:t>
            </w:r>
            <w:r>
              <w:br/>
            </w:r>
            <w:r>
              <w:rPr>
                <w:rFonts w:ascii="Times New Roman"/>
                <w:b w:val="false"/>
                <w:i w:val="false"/>
                <w:color w:val="000000"/>
                <w:sz w:val="20"/>
              </w:rPr>
              <w:t>
рұқсат беру"мемлекеттік қызмет</w:t>
            </w:r>
            <w:r>
              <w:br/>
            </w:r>
            <w:r>
              <w:rPr>
                <w:rFonts w:ascii="Times New Roman"/>
                <w:b w:val="false"/>
                <w:i w:val="false"/>
                <w:color w:val="000000"/>
                <w:sz w:val="20"/>
              </w:rPr>
              <w:t>
регламентіне 5-қосымша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"ІІ, ІІІ және IV санат объектілері үшін қоршаған ортаға эмиссияға рұқсат беру" мемлекеттік қызмет көрсетудің бизнес-үдерістерінің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953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953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8105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84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
2014 жылғы 25 шілдедегі </w:t>
            </w:r>
            <w:r>
              <w:br/>
            </w:r>
            <w:r>
              <w:rPr>
                <w:rFonts w:ascii="Times New Roman"/>
                <w:b w:val="false"/>
                <w:i w:val="false"/>
                <w:color w:val="000000"/>
                <w:sz w:val="20"/>
              </w:rPr>
              <w:t>
№ 263 қаулысымен бекітілген</w:t>
            </w:r>
            <w:r>
              <w:br/>
            </w:r>
            <w:r>
              <w:rPr>
                <w:rFonts w:ascii="Times New Roman"/>
                <w:b w:val="false"/>
                <w:i w:val="false"/>
                <w:color w:val="000000"/>
                <w:sz w:val="20"/>
              </w:rPr>
              <w:t>
</w:t>
            </w:r>
          </w:p>
        </w:tc>
      </w:tr>
    </w:tbl>
    <w:bookmarkStart w:name="z111" w:id="4"/>
    <w:p>
      <w:pPr>
        <w:spacing w:after="0"/>
        <w:ind w:left="0"/>
        <w:jc w:val="left"/>
      </w:pPr>
      <w:r>
        <w:rPr>
          <w:rFonts w:ascii="Times New Roman"/>
          <w:b/>
          <w:i w:val="false"/>
          <w:color w:val="000000"/>
        </w:rPr>
        <w:t xml:space="preserve"> "ІІ, ІІІ және ІV санаттағы объектілерге мемлекеттік экологиялық сараптама қорытындысын беру" мемлекеттік көрсетілетін қызмет регламенті</w:t>
      </w:r>
      <w:r>
        <w:br/>
      </w:r>
      <w:r>
        <w:rPr>
          <w:rFonts w:ascii="Times New Roman"/>
          <w:b/>
          <w:i w:val="false"/>
          <w:color w:val="000000"/>
        </w:rPr>
        <w:t>1. Жалпы ережелер</w:t>
      </w:r>
    </w:p>
    <w:bookmarkEnd w:id="4"/>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"ІІ, ІІІ және ІV санаттағы объектілерге мемлекеттік экологиялық сараптама қорытындысын беру" мемлекеттік көрсетілетін қызметі (бұдан әрі – мемлекеттік көрсетілетін қызмет) "Ақтөбе облысының табиғи ресурстар және табиғатты пайдалануды реттеу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көрсетілетін қызмет нәтижелерін беру:</w:t>
      </w:r>
      <w:r>
        <w:br/>
      </w:r>
      <w:r>
        <w:rPr>
          <w:rFonts w:ascii="Times New Roman"/>
          <w:b w:val="false"/>
          <w:i w:val="false"/>
          <w:color w:val="000000"/>
          <w:sz w:val="28"/>
        </w:rPr>
        <w:t>
      </w:t>
      </w:r>
      <w:r>
        <w:rPr>
          <w:rFonts w:ascii="Times New Roman"/>
          <w:b w:val="false"/>
          <w:i w:val="false"/>
          <w:color w:val="000000"/>
          <w:sz w:val="28"/>
        </w:rPr>
        <w:t>1) көрсетілетін қызмет берушінің кеңсесі;</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 (бұдан әрі - ХҚО); </w:t>
      </w:r>
      <w:r>
        <w:br/>
      </w:r>
      <w:r>
        <w:rPr>
          <w:rFonts w:ascii="Times New Roman"/>
          <w:b w:val="false"/>
          <w:i w:val="false"/>
          <w:color w:val="000000"/>
          <w:sz w:val="28"/>
        </w:rPr>
        <w:t>
      </w:t>
      </w:r>
      <w:r>
        <w:rPr>
          <w:rFonts w:ascii="Times New Roman"/>
          <w:b w:val="false"/>
          <w:i w:val="false"/>
          <w:color w:val="000000"/>
          <w:sz w:val="28"/>
        </w:rPr>
        <w:t>3) www.e.gov.kz "электрондық үкімет" веб-порталы (бұдан әрі - Портал)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қызмет көрсету нысаны: электрондық (ішінара автоматтандырылған) және (немесе) қағаз түрінде. </w:t>
      </w:r>
      <w:r>
        <w:br/>
      </w:r>
      <w:r>
        <w:rPr>
          <w:rFonts w:ascii="Times New Roman"/>
          <w:b w:val="false"/>
          <w:i w:val="false"/>
          <w:color w:val="000000"/>
          <w:sz w:val="28"/>
        </w:rPr>
        <w:t xml:space="preserve">
      3. </w:t>
      </w:r>
      <w:r>
        <w:rPr>
          <w:rFonts w:ascii="Times New Roman"/>
          <w:b w:val="false"/>
          <w:i w:val="false"/>
          <w:color w:val="000000"/>
          <w:sz w:val="28"/>
        </w:rPr>
        <w:t>Мемлекеттік қызмет көрсетудің нәтижесі - уәкілетті лауазымды тұлғаның электрондық цифралық қолтаңбасымен куәландырылған ІІ, ІІІ және ІV санаттағы объектілерге мемлекеттік экологиялық сараптама қорытындысына келісім беру, келісім бермеу немесе электрондық қызмет түрінде онан әрі қараудан бас тарту туралы көрсетілетін қызметті берушінің дәлелді жауабы.</w:t>
      </w:r>
      <w:r>
        <w:br/>
      </w:r>
      <w:r>
        <w:rPr>
          <w:rFonts w:ascii="Times New Roman"/>
          <w:b w:val="false"/>
          <w:i w:val="false"/>
          <w:color w:val="000000"/>
          <w:sz w:val="28"/>
        </w:rPr>
        <w:t>
      Мемлекеттік қызмет көрсету нәтижесін беру нысаны: қағаз және электрондық түрінде.</w:t>
      </w:r>
      <w:r>
        <w:br/>
      </w: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ЭЦҚ қойылған электрондық құжаттар нысанында "жеке кабинетке" жолданады.</w:t>
      </w:r>
      <w:r>
        <w:br/>
      </w:r>
      <w:r>
        <w:rPr>
          <w:rFonts w:ascii="Times New Roman"/>
          <w:b w:val="false"/>
          <w:i w:val="false"/>
          <w:color w:val="000000"/>
          <w:sz w:val="28"/>
        </w:rPr>
        <w:t>
</w:t>
      </w:r>
    </w:p>
    <w:bookmarkStart w:name="z122" w:id="5"/>
    <w:p>
      <w:pPr>
        <w:spacing w:after="0"/>
        <w:ind w:left="0"/>
        <w:jc w:val="left"/>
      </w:pPr>
      <w:r>
        <w:rPr>
          <w:rFonts w:ascii="Times New Roman"/>
          <w:b/>
          <w:i w:val="false"/>
          <w:color w:val="000000"/>
        </w:rPr>
        <w:t xml:space="preserve"> 2. Мемлекеттік қызметті көрсету үрдесінде көрсетілетін қызмет берушінің құрылымдық бөлімшелерінің (қызметкерлерінің) өзара әрекет тәртібін сипаттау</w:t>
      </w:r>
    </w:p>
    <w:bookmarkEnd w:id="5"/>
    <w:p>
      <w:pPr>
        <w:spacing w:after="0"/>
        <w:ind w:left="0"/>
        <w:jc w:val="left"/>
      </w:pPr>
      <w:r>
        <w:rPr>
          <w:rFonts w:ascii="Times New Roman"/>
          <w:b w:val="false"/>
          <w:i w:val="false"/>
          <w:color w:val="000000"/>
          <w:sz w:val="28"/>
        </w:rPr>
        <w:t>      4. Көрсетілетін қызметті берушіге жүгіну кезінде мемлекеттік қызметті көрсету бойынша рәсімдеудің (әрекеттердің) бастауы үшін негіз болып табылады:</w:t>
      </w:r>
      <w:r>
        <w:br/>
      </w:r>
      <w:r>
        <w:rPr>
          <w:rFonts w:ascii="Times New Roman"/>
          <w:b w:val="false"/>
          <w:i w:val="false"/>
          <w:color w:val="000000"/>
          <w:sz w:val="28"/>
        </w:rPr>
        <w:t xml:space="preserve">
      Қазақстан Республикасы Үкiметiнiң 2014 жылғы 26 маусымдағы № 702 қаулысымен бекiтiлген "ІІ, ІІІ және ІV санаттағы объектілерге мемлекеттік экологиялық сараптама қорытындысын беру" мемлекеттiк қызмет стандартының (бұдан әрі-Стандарт)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қағаз түрінде қорытынды алу үшін өтінім;</w:t>
      </w:r>
      <w:r>
        <w:br/>
      </w:r>
      <w:r>
        <w:rPr>
          <w:rFonts w:ascii="Times New Roman"/>
          <w:b w:val="false"/>
          <w:i w:val="false"/>
          <w:color w:val="000000"/>
          <w:sz w:val="28"/>
        </w:rPr>
        <w:t xml:space="preserve">
      ХҚО-на немесе порталға жүгіну кезінде: ХҚО қызметкерінің ЭЦҚ бекітілген, электрондық құжат нысанында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қорытынды.</w:t>
      </w:r>
      <w:r>
        <w:br/>
      </w:r>
      <w:r>
        <w:rPr>
          <w:rFonts w:ascii="Times New Roman"/>
          <w:b w:val="false"/>
          <w:i w:val="false"/>
          <w:color w:val="000000"/>
          <w:sz w:val="28"/>
        </w:rPr>
        <w:t xml:space="preserve">
      5. </w:t>
      </w:r>
      <w:r>
        <w:rPr>
          <w:rFonts w:ascii="Times New Roman"/>
          <w:b w:val="false"/>
          <w:i w:val="false"/>
          <w:color w:val="000000"/>
          <w:sz w:val="28"/>
        </w:rPr>
        <w:t>Мемлекеттік қызмет көрсету процесінің құрамына кіретін әр бір рәсімдердің (әрекеттердің) мазмұны, олардың орындалуының ұзақтылығы:</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алушы (немесе сенім хат бойынша оның өкілі)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қызмет берушіге ұсынады;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кеңсесінің қызметкері құжаттар тізімін қабылдау күнін көрсетіп оның көшірмесіне өтінімді қабылдау белгісімен растап, құжаттарды тіркейді және қызмет берушінің басшысына құжаттарды береді (15 (он бес) минуттан аспайды);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басшысы құжаттарды қарастырады және көрсетілетін қызметті берушінің бөлім басшысына жібереді (15 (он бес) минуттан аспайды);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бөлім басшысы құжаттарды қарастырады және жауапты орындаушыға жібереді (15 (он бес) минуттан аспайды);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құжаттарды қарайды, дайындайды және көрсетілетін қызметті берушінің бөлім басшысына ұсынады: мемлекеттік экологиялық сараптама қорытындысын беру (1 (бір) айдан аспайды), қайталама мемлекеттік экологиялық сараптама қорытындысы 10 (он) жұмыс күнінен аспайды; алдын-ала сараптама 5 (бес) жұмыс күнінен аспайды;</w:t>
      </w:r>
      <w:r>
        <w:br/>
      </w:r>
      <w:r>
        <w:rPr>
          <w:rFonts w:ascii="Times New Roman"/>
          <w:b w:val="false"/>
          <w:i w:val="false"/>
          <w:color w:val="000000"/>
          <w:sz w:val="28"/>
        </w:rPr>
        <w:t>
      </w:t>
      </w:r>
      <w:r>
        <w:rPr>
          <w:rFonts w:ascii="Times New Roman"/>
          <w:b w:val="false"/>
          <w:i w:val="false"/>
          <w:color w:val="000000"/>
          <w:sz w:val="28"/>
        </w:rPr>
        <w:t xml:space="preserve">6) көрсетілетін қызметті берушінің бөлім басшысы: ІІ, ІІІ және IV санаттағы объектілер үшін мемлекеттік экологиялық сараптама қорытындысына қол қойып және көрсетілетін қызметті берушінің кеңсесінің қызметкеріне жібереді (15 (он бес) минуттан аспайды) немесе алдын-ала сараптама нәтижесін (15 (он бес) минуттан аспайды) тексереді және өтінішті одан әрі қарастырудан бас тарту бойынша дәлелді жауапты көрсетілетін қызметті берушінің басшысына қарастыруға жібереді; </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басшысы қол қойып және өтінімді бұдан әрі қарастырудан бас тарту бойынша дәлелді жауабын көрсетілетін қызметті беруші кеңсе қызметкеріне қарастыруға (5 (бес) минуттан аспайды) жібереді;</w:t>
      </w:r>
      <w:r>
        <w:br/>
      </w:r>
      <w:r>
        <w:rPr>
          <w:rFonts w:ascii="Times New Roman"/>
          <w:b w:val="false"/>
          <w:i w:val="false"/>
          <w:color w:val="000000"/>
          <w:sz w:val="28"/>
        </w:rPr>
        <w:t>
      </w:t>
      </w:r>
      <w:r>
        <w:rPr>
          <w:rFonts w:ascii="Times New Roman"/>
          <w:b w:val="false"/>
          <w:i w:val="false"/>
          <w:color w:val="000000"/>
          <w:sz w:val="28"/>
        </w:rPr>
        <w:t>8) көрсетілетін қызметті берушінің кеңсе қызметкерi ІІ, ІІІ және IV санаттағы объектілерге мемлекеттік экологиялық сараптама қорытындысын беруге келісімді, қайта қарастыруды немесе өтінімді бұдан әрі қарастырудан бас тарту бойынша дәлелді жауабын тiркейді және көрсетілетін қызметті алушыға (не сенiмхат бойынша оның өкiлiне) береді (5 (бес) минуттан аспайды).</w:t>
      </w:r>
      <w:r>
        <w:br/>
      </w:r>
      <w:r>
        <w:rPr>
          <w:rFonts w:ascii="Times New Roman"/>
          <w:b w:val="false"/>
          <w:i w:val="false"/>
          <w:color w:val="000000"/>
          <w:sz w:val="28"/>
        </w:rPr>
        <w:t>
</w:t>
      </w:r>
    </w:p>
    <w:bookmarkStart w:name="z135" w:id="6"/>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 құрылымдық бөлімшелерінің (қызметкерлерінің) өзара әрекет тәртібін сипаттау</w:t>
      </w:r>
    </w:p>
    <w:bookmarkEnd w:id="6"/>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Мемлекеттік көрсетілетін қызмет процесінде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берушінің кеңсе қызметкері; </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бөлім басшысы;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жауапты орындаушысы.</w:t>
      </w:r>
      <w:r>
        <w:br/>
      </w:r>
      <w:r>
        <w:rPr>
          <w:rFonts w:ascii="Times New Roman"/>
          <w:b w:val="false"/>
          <w:i w:val="false"/>
          <w:color w:val="000000"/>
          <w:sz w:val="28"/>
        </w:rPr>
        <w:t xml:space="preserve">
      7. </w:t>
      </w:r>
      <w:r>
        <w:rPr>
          <w:rFonts w:ascii="Times New Roman"/>
          <w:b w:val="false"/>
          <w:i w:val="false"/>
          <w:color w:val="000000"/>
          <w:sz w:val="28"/>
        </w:rPr>
        <w:t xml:space="preserve">Әрбір рәсімнің (әрекеттің) ұзақтығын көрсете отырып, құрылымдық бөлімшелер (қызметкерлер) арасындағы рәсімдердің (әрекеттердің) реттілігін сипаттау осы мемлекеттік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p>
    <w:bookmarkStart w:name="z142" w:id="7"/>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әрекет тәртібін, сондай-ақ, мемлекеттік қызмет көрсету процесінде ақпараттық жүйелерді пайдалану тәртiбін сипаттау</w:t>
      </w:r>
    </w:p>
    <w:bookmarkEnd w:id="7"/>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Көрсетілетін қызметті беруші арқылы қызметті алушының рәсімдердің (әрекеттердің) реттілігін және жүгіну тәртібін сипаттау:</w:t>
      </w:r>
      <w:r>
        <w:br/>
      </w:r>
      <w:r>
        <w:rPr>
          <w:rFonts w:ascii="Times New Roman"/>
          <w:b w:val="false"/>
          <w:i w:val="false"/>
          <w:color w:val="000000"/>
          <w:sz w:val="28"/>
        </w:rPr>
        <w:t>
      </w:t>
      </w:r>
      <w:r>
        <w:rPr>
          <w:rFonts w:ascii="Times New Roman"/>
          <w:b w:val="false"/>
          <w:i w:val="false"/>
          <w:color w:val="000000"/>
          <w:sz w:val="28"/>
        </w:rPr>
        <w:t>1) 1-үдеріс – көрсетілетін қызмет беруші қызметкерімен "Е-лицнензиялау" (бұдан әрі -"Е-лицензиялау" МДБ АЖО) мемлекеттік ақпарат базасының автоматтандырылған жұмыс орнына пароль және логин (авторластыру процессі) енгізу;</w:t>
      </w:r>
      <w:r>
        <w:br/>
      </w:r>
      <w:r>
        <w:rPr>
          <w:rFonts w:ascii="Times New Roman"/>
          <w:b w:val="false"/>
          <w:i w:val="false"/>
          <w:color w:val="000000"/>
          <w:sz w:val="28"/>
        </w:rPr>
        <w:t>
      </w:t>
      </w:r>
      <w:r>
        <w:rPr>
          <w:rFonts w:ascii="Times New Roman"/>
          <w:b w:val="false"/>
          <w:i w:val="false"/>
          <w:color w:val="000000"/>
          <w:sz w:val="28"/>
        </w:rPr>
        <w:t>2) 1-шарт –тіркелген алушы туралы деректердің дұрыстығын логин және пароль арқылы "Е-лицензиялау" МДБ АЖО тексеру;</w:t>
      </w:r>
      <w:r>
        <w:br/>
      </w:r>
      <w:r>
        <w:rPr>
          <w:rFonts w:ascii="Times New Roman"/>
          <w:b w:val="false"/>
          <w:i w:val="false"/>
          <w:color w:val="000000"/>
          <w:sz w:val="28"/>
        </w:rPr>
        <w:t>
      </w:t>
      </w:r>
      <w:r>
        <w:rPr>
          <w:rFonts w:ascii="Times New Roman"/>
          <w:b w:val="false"/>
          <w:i w:val="false"/>
          <w:color w:val="000000"/>
          <w:sz w:val="28"/>
        </w:rPr>
        <w:t>3) 2-үдеріс – көрсетілетін қызметті беруші қызметкерінің деректерінде бұзушылықтардың болуына байланысты "Е-лицензиялау" МДБ АЖО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4) 3-үдеріс – көрсетілетін қызметті беруші қызметкерінің осы Регламентте көрсетілген мемлекеттік қызметті таңдауы, мемлекеттік қызметті көрсету үшін сұраныс нысанын экранға шығару және көрсетілетін қызмет беруші қызметкерінің қызмет алушының деректерін енгізу;</w:t>
      </w:r>
      <w:r>
        <w:br/>
      </w:r>
      <w:r>
        <w:rPr>
          <w:rFonts w:ascii="Times New Roman"/>
          <w:b w:val="false"/>
          <w:i w:val="false"/>
          <w:color w:val="000000"/>
          <w:sz w:val="28"/>
        </w:rPr>
        <w:t>
      </w:t>
      </w:r>
      <w:r>
        <w:rPr>
          <w:rFonts w:ascii="Times New Roman"/>
          <w:b w:val="false"/>
          <w:i w:val="false"/>
          <w:color w:val="000000"/>
          <w:sz w:val="28"/>
        </w:rPr>
        <w:t>5) 4-үдеріс –электрондық үкіметінің шлюзі (бұдан әрі-ЭҮШ) арқылы жеке тұлға мемлекеттік деректер базасына/ заңды тұлға мемлекеттік деректер базасына көрсетілетін қызметті алушы деректерін (бұдан әрі-ЖТ МДБ/ЗТ МДБ) көрсетілетін қызметті алушының мәліметтері туралы сұранысын жолдау, сонымен бірге бірыңғай нотариалдық ақпараттық жүйесіне (бұдан әрі-БНАЖ) көрсетілетін қызметті алушы өкілінің сенім хат деректері туралы сұранысын жолдау;</w:t>
      </w:r>
      <w:r>
        <w:br/>
      </w:r>
      <w:r>
        <w:rPr>
          <w:rFonts w:ascii="Times New Roman"/>
          <w:b w:val="false"/>
          <w:i w:val="false"/>
          <w:color w:val="000000"/>
          <w:sz w:val="28"/>
        </w:rPr>
        <w:t>
      </w:t>
      </w:r>
      <w:r>
        <w:rPr>
          <w:rFonts w:ascii="Times New Roman"/>
          <w:b w:val="false"/>
          <w:i w:val="false"/>
          <w:color w:val="000000"/>
          <w:sz w:val="28"/>
        </w:rPr>
        <w:t>6) 2-шарт –ЖТ МДБ/ЗТ МДБ көрсетілетін қызметті алушының мәліметтерінің бар болуын тексеру;</w:t>
      </w:r>
      <w:r>
        <w:br/>
      </w:r>
      <w:r>
        <w:rPr>
          <w:rFonts w:ascii="Times New Roman"/>
          <w:b w:val="false"/>
          <w:i w:val="false"/>
          <w:color w:val="000000"/>
          <w:sz w:val="28"/>
        </w:rPr>
        <w:t>
      </w:t>
      </w:r>
      <w:r>
        <w:rPr>
          <w:rFonts w:ascii="Times New Roman"/>
          <w:b w:val="false"/>
          <w:i w:val="false"/>
          <w:color w:val="000000"/>
          <w:sz w:val="28"/>
        </w:rPr>
        <w:t>7) 5-үдеріс – көрсетілетін қызметті алушының ЖТ МДБ/ЗТ МДБ және сенім хаттың БНАЖ мәліметтерінің болмауына байланысты, мәліметтерді алуға мүмкіншілік жоқтығы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8) 6-үдеріс – алушымен берілген қағаз нысандағы құжаттардың болуы және қажетті құжаттарды көрсетілетін қызметті беруші қызметкерімен сканерден өткізу туралы белгіленген бөлімдегі сұраныс нысанын толтыру және оны сұраныс нысанына қосу;</w:t>
      </w:r>
      <w:r>
        <w:br/>
      </w:r>
      <w:r>
        <w:rPr>
          <w:rFonts w:ascii="Times New Roman"/>
          <w:b w:val="false"/>
          <w:i w:val="false"/>
          <w:color w:val="000000"/>
          <w:sz w:val="28"/>
        </w:rPr>
        <w:t>
      </w:t>
      </w:r>
      <w:r>
        <w:rPr>
          <w:rFonts w:ascii="Times New Roman"/>
          <w:b w:val="false"/>
          <w:i w:val="false"/>
          <w:color w:val="000000"/>
          <w:sz w:val="28"/>
        </w:rPr>
        <w:t>9) 7-үдеріс - "Е-лицензиялау" МДБ АЖО сұранысты тіркеу және "Е-лицензиялау" МДБ АЖО қызметті өңдеу;</w:t>
      </w:r>
      <w:r>
        <w:br/>
      </w:r>
      <w:r>
        <w:rPr>
          <w:rFonts w:ascii="Times New Roman"/>
          <w:b w:val="false"/>
          <w:i w:val="false"/>
          <w:color w:val="000000"/>
          <w:sz w:val="28"/>
        </w:rPr>
        <w:t>
      </w:t>
      </w:r>
      <w:r>
        <w:rPr>
          <w:rFonts w:ascii="Times New Roman"/>
          <w:b w:val="false"/>
          <w:i w:val="false"/>
          <w:color w:val="000000"/>
          <w:sz w:val="28"/>
        </w:rPr>
        <w:t>10) 3-шарт – қорытынды беру үшін негізді және біліктілік талаптарға қызмет алушының сәйкес келуін көрсетілетін қызметті берушінің тексеруі;</w:t>
      </w:r>
      <w:r>
        <w:br/>
      </w:r>
      <w:r>
        <w:rPr>
          <w:rFonts w:ascii="Times New Roman"/>
          <w:b w:val="false"/>
          <w:i w:val="false"/>
          <w:color w:val="000000"/>
          <w:sz w:val="28"/>
        </w:rPr>
        <w:t>
      </w:t>
      </w:r>
      <w:r>
        <w:rPr>
          <w:rFonts w:ascii="Times New Roman"/>
          <w:b w:val="false"/>
          <w:i w:val="false"/>
          <w:color w:val="000000"/>
          <w:sz w:val="28"/>
        </w:rPr>
        <w:t>11) 8-үдеріс - "Е-лицензиялау" МДБ АЖО көрсетілетін қызметті алушының деректерінде бұзушылықтардың болуына байланысты сұраныс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12) 9-үдеріс – "Е-лицензиялау" МДБ АЖ қалыптастырылған (ІІ, ІІІ және ІV санаттағы объектілерге мемлекеттік экологиялық сараптама қорытындысын беру) мемлекеттік қызмет нәтижесін көрсетілетін қызметті алушының алуы. Электрондық құжат көрсетілетін қызметті беруші уәкілетті тұлғаның ЭЦҚ пайдалануымен қалыптастырылады.</w:t>
      </w:r>
      <w:r>
        <w:br/>
      </w:r>
      <w:r>
        <w:rPr>
          <w:rFonts w:ascii="Times New Roman"/>
          <w:b w:val="false"/>
          <w:i w:val="false"/>
          <w:color w:val="000000"/>
          <w:sz w:val="28"/>
        </w:rPr>
        <w:t xml:space="preserve">
      9. </w:t>
      </w:r>
      <w:r>
        <w:rPr>
          <w:rFonts w:ascii="Times New Roman"/>
          <w:b w:val="false"/>
          <w:i w:val="false"/>
          <w:color w:val="000000"/>
          <w:sz w:val="28"/>
        </w:rPr>
        <w:t xml:space="preserve">Көрсетілетін қызметті беруші арқылы мемлекеттік қызмет көрсету кезінде ақпараттық жүйелердің функционалдық өзара әрекетінің диаграммасы осы мемлекеттік қызмет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10. </w:t>
      </w:r>
      <w:r>
        <w:rPr>
          <w:rFonts w:ascii="Times New Roman"/>
          <w:b w:val="false"/>
          <w:i w:val="false"/>
          <w:color w:val="000000"/>
          <w:sz w:val="28"/>
        </w:rPr>
        <w:t>Әр бір рәсімдердің (әрекеттердің) ұзақтылығын көрсетіп ХҚО-на жүгіну реттілігі тәртібін сипаттау:</w:t>
      </w:r>
      <w:r>
        <w:br/>
      </w:r>
      <w:r>
        <w:rPr>
          <w:rFonts w:ascii="Times New Roman"/>
          <w:b w:val="false"/>
          <w:i w:val="false"/>
          <w:color w:val="000000"/>
          <w:sz w:val="28"/>
        </w:rPr>
        <w:t>
      </w:t>
      </w:r>
      <w:r>
        <w:rPr>
          <w:rFonts w:ascii="Times New Roman"/>
          <w:b w:val="false"/>
          <w:i w:val="false"/>
          <w:color w:val="000000"/>
          <w:sz w:val="28"/>
        </w:rPr>
        <w:t>1) 1-үдеріс – қызмет көрсету үшін ХҚО опреаторы ХҚО-ғы ықпалдастырылған ақпараттық жүйесінің автоматтандырылған жұмыс орнына (бұдан әрі- ХҚО ЫАЖ АЖО) парольді және логинді (авторизациялау үдерісі) енгізеді (1 минут ішінде);</w:t>
      </w:r>
      <w:r>
        <w:br/>
      </w:r>
      <w:r>
        <w:rPr>
          <w:rFonts w:ascii="Times New Roman"/>
          <w:b w:val="false"/>
          <w:i w:val="false"/>
          <w:color w:val="000000"/>
          <w:sz w:val="28"/>
        </w:rPr>
        <w:t>
      </w:t>
      </w:r>
      <w:r>
        <w:rPr>
          <w:rFonts w:ascii="Times New Roman"/>
          <w:b w:val="false"/>
          <w:i w:val="false"/>
          <w:color w:val="000000"/>
          <w:sz w:val="28"/>
        </w:rPr>
        <w:t>2) 2-үдеріс –ХҚО операторы таңдайды, экранға мемлекеттік қызмет көрсету үшін сұраныс нысанның шығуы және ХҚО операторының қызмет алушының деректерін енгізу (2 минут ішінде);</w:t>
      </w:r>
      <w:r>
        <w:br/>
      </w:r>
      <w:r>
        <w:rPr>
          <w:rFonts w:ascii="Times New Roman"/>
          <w:b w:val="false"/>
          <w:i w:val="false"/>
          <w:color w:val="000000"/>
          <w:sz w:val="28"/>
        </w:rPr>
        <w:t>
      </w:t>
      </w:r>
      <w:r>
        <w:rPr>
          <w:rFonts w:ascii="Times New Roman"/>
          <w:b w:val="false"/>
          <w:i w:val="false"/>
          <w:color w:val="000000"/>
          <w:sz w:val="28"/>
        </w:rPr>
        <w:t xml:space="preserve">3) 3-үдеріс –шлюзі арқылы (бұдан әрі-ЭҮШ) ЖТ МДБ/ЗТ МДБ-на, сонымен қатар БНАЖ-не көрсетілетін қызметті алушының мәліметтері туралы сұранысын жолдау; </w:t>
      </w:r>
      <w:r>
        <w:br/>
      </w:r>
      <w:r>
        <w:rPr>
          <w:rFonts w:ascii="Times New Roman"/>
          <w:b w:val="false"/>
          <w:i w:val="false"/>
          <w:color w:val="000000"/>
          <w:sz w:val="28"/>
        </w:rPr>
        <w:t>
      </w:t>
      </w:r>
      <w:r>
        <w:rPr>
          <w:rFonts w:ascii="Times New Roman"/>
          <w:b w:val="false"/>
          <w:i w:val="false"/>
          <w:color w:val="000000"/>
          <w:sz w:val="28"/>
        </w:rPr>
        <w:t>4) 1-шарт – ЖТ МДБ/ЗТ МДБ-да көрсетілетін қызметті алушының мәліметтерінің және БНАЖ сенім хат мәліметтерінің бар болуын тексеру (1 минут ішінде);</w:t>
      </w:r>
      <w:r>
        <w:br/>
      </w:r>
      <w:r>
        <w:rPr>
          <w:rFonts w:ascii="Times New Roman"/>
          <w:b w:val="false"/>
          <w:i w:val="false"/>
          <w:color w:val="000000"/>
          <w:sz w:val="28"/>
        </w:rPr>
        <w:t>
      </w:t>
      </w:r>
      <w:r>
        <w:rPr>
          <w:rFonts w:ascii="Times New Roman"/>
          <w:b w:val="false"/>
          <w:i w:val="false"/>
          <w:color w:val="000000"/>
          <w:sz w:val="28"/>
        </w:rPr>
        <w:t>5) 4-үдеріс – көрсетілетін қызметті алушының ЖТ МДБ/ЗТ МДБ және сенім хаттың БНАЖ мәліметтерінің болмауына байланысты, мәліметтерді алуға мүмкіншілік жоқтығы туралы хабарламаны қалыптастыру (2 минут ішінде);</w:t>
      </w:r>
      <w:r>
        <w:br/>
      </w:r>
      <w:r>
        <w:rPr>
          <w:rFonts w:ascii="Times New Roman"/>
          <w:b w:val="false"/>
          <w:i w:val="false"/>
          <w:color w:val="000000"/>
          <w:sz w:val="28"/>
        </w:rPr>
        <w:t>
      </w:t>
      </w:r>
      <w:r>
        <w:rPr>
          <w:rFonts w:ascii="Times New Roman"/>
          <w:b w:val="false"/>
          <w:i w:val="false"/>
          <w:color w:val="000000"/>
          <w:sz w:val="28"/>
        </w:rPr>
        <w:t>6) 5-үдеріс- қағаз нысандағы құжаттардың бар екендігі туралы растау бөлігінде ХҚО операторымен толтыру және көрсетілетін қызметті алушымен берілген құжаттарды сканерлеу, оларды ЭЦҚ құралдарымен куәландыра отырып мемлекеттік қызмет көрсету үшін толтырылған сұраныстың нысанын (енгізілген мәліметтер) нысан формасына бекіту;</w:t>
      </w:r>
      <w:r>
        <w:br/>
      </w:r>
      <w:r>
        <w:rPr>
          <w:rFonts w:ascii="Times New Roman"/>
          <w:b w:val="false"/>
          <w:i w:val="false"/>
          <w:color w:val="000000"/>
          <w:sz w:val="28"/>
        </w:rPr>
        <w:t>
      </w:t>
      </w:r>
      <w:r>
        <w:rPr>
          <w:rFonts w:ascii="Times New Roman"/>
          <w:b w:val="false"/>
          <w:i w:val="false"/>
          <w:color w:val="000000"/>
          <w:sz w:val="28"/>
        </w:rPr>
        <w:t>7) 6-үдеріс – электрондық үкіметінің аумақтық шлюзі ақпараттық жұмыс орнына ЭҮШ арқылы ХҚО операторының ЭЦҚ куәландырылған (қол қойылған) электрондық құжаттарды (көрсетілетін қызметті алушының сұранысын) жолдау (2 минут ішінде);</w:t>
      </w:r>
      <w:r>
        <w:br/>
      </w:r>
      <w:r>
        <w:rPr>
          <w:rFonts w:ascii="Times New Roman"/>
          <w:b w:val="false"/>
          <w:i w:val="false"/>
          <w:color w:val="000000"/>
          <w:sz w:val="28"/>
        </w:rPr>
        <w:t>
      </w:t>
      </w:r>
      <w:r>
        <w:rPr>
          <w:rFonts w:ascii="Times New Roman"/>
          <w:b w:val="false"/>
          <w:i w:val="false"/>
          <w:color w:val="000000"/>
          <w:sz w:val="28"/>
        </w:rPr>
        <w:t>8) 7-үдеріс - "Е-лицензиялау" МДБ АЖО-нда электрондық құжатты тіркеу;</w:t>
      </w:r>
      <w:r>
        <w:br/>
      </w:r>
      <w:r>
        <w:rPr>
          <w:rFonts w:ascii="Times New Roman"/>
          <w:b w:val="false"/>
          <w:i w:val="false"/>
          <w:color w:val="000000"/>
          <w:sz w:val="28"/>
        </w:rPr>
        <w:t>
      </w:t>
      </w:r>
      <w:r>
        <w:rPr>
          <w:rFonts w:ascii="Times New Roman"/>
          <w:b w:val="false"/>
          <w:i w:val="false"/>
          <w:color w:val="000000"/>
          <w:sz w:val="28"/>
        </w:rPr>
        <w:t>9) 2-шарт- көрсетілетін қызметті берушімен көрсетілетін қызметті алушының біліктілік талаптарына және қорытынды беруге арналған негіздемеге сәйкестігін тексеру;</w:t>
      </w:r>
      <w:r>
        <w:br/>
      </w:r>
      <w:r>
        <w:rPr>
          <w:rFonts w:ascii="Times New Roman"/>
          <w:b w:val="false"/>
          <w:i w:val="false"/>
          <w:color w:val="000000"/>
          <w:sz w:val="28"/>
        </w:rPr>
        <w:t>
      </w:t>
      </w:r>
      <w:r>
        <w:rPr>
          <w:rFonts w:ascii="Times New Roman"/>
          <w:b w:val="false"/>
          <w:i w:val="false"/>
          <w:color w:val="000000"/>
          <w:sz w:val="28"/>
        </w:rPr>
        <w:t>10) 8-үдеріс- "Е-лицензиялау" МДБ АЖО көрсетілетін қызметті алушының деректерінде бұзушылықтардың болуына байланысты сұраныс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11) 9-үдеріс- "Е-лицензиялау" МДБ АЖО қалыптастырылған қызмет нәтижесін (ІІ, ІІІ және ІV санаттағы объектілерге мемлекеттік экологиялық сараптама қорытындысын беру) ХҚО арқылы көрсетілетін қызметті алушының алуы;</w:t>
      </w:r>
      <w:r>
        <w:br/>
      </w:r>
      <w:r>
        <w:rPr>
          <w:rFonts w:ascii="Times New Roman"/>
          <w:b w:val="false"/>
          <w:i w:val="false"/>
          <w:color w:val="000000"/>
          <w:sz w:val="28"/>
        </w:rPr>
        <w:t xml:space="preserve">
      11. </w:t>
      </w:r>
      <w:r>
        <w:rPr>
          <w:rFonts w:ascii="Times New Roman"/>
          <w:b w:val="false"/>
          <w:i w:val="false"/>
          <w:color w:val="000000"/>
          <w:sz w:val="28"/>
        </w:rPr>
        <w:t xml:space="preserve">ХҚО арқылы мемлекеттік қызмет көрсету бойынша іске қосылатын ақпараттық жүйелерінің функционалдық өзара әрекеттері осы мемлекеттік қызмет Регламентінің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диаграммасымен келтірілген.</w:t>
      </w:r>
      <w:r>
        <w:br/>
      </w:r>
      <w:r>
        <w:rPr>
          <w:rFonts w:ascii="Times New Roman"/>
          <w:b w:val="false"/>
          <w:i w:val="false"/>
          <w:color w:val="000000"/>
          <w:sz w:val="28"/>
        </w:rPr>
        <w:t>
      </w:t>
      </w:r>
      <w:r>
        <w:rPr>
          <w:rFonts w:ascii="Times New Roman"/>
          <w:b w:val="false"/>
          <w:i w:val="false"/>
          <w:color w:val="000000"/>
          <w:sz w:val="28"/>
        </w:rPr>
        <w:t>Егер Қазақстан Республикасының заңдарында өзгеше көзделмесе, ХҚО қызметкері мемлекеттік қызмет көрсету кезінде ақпараттық жүйелерде қамтылған заңмен қорғалатын құпия мәліметтерді пайдалануға көрсетілетін қызметті алушының (немесе сенім хатпен оның өкілі) оның жазбаша келісімін алады.</w:t>
      </w:r>
      <w:r>
        <w:br/>
      </w:r>
      <w:r>
        <w:rPr>
          <w:rFonts w:ascii="Times New Roman"/>
          <w:b w:val="false"/>
          <w:i w:val="false"/>
          <w:color w:val="000000"/>
          <w:sz w:val="28"/>
        </w:rPr>
        <w:t xml:space="preserve">
      Егер көрсетілетін қызметті алушы осы мемлекеттік көрсетілетін қызмет стандартында көзделген тізбеге сәйкес құжаттардың толық топтамасын ұсынбаған жағдайда, ХҚО қызметкері өтінімді қабылдаудан бас тартады және стандартын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r>
        <w:br/>
      </w:r>
      <w:r>
        <w:rPr>
          <w:rFonts w:ascii="Times New Roman"/>
          <w:b w:val="false"/>
          <w:i w:val="false"/>
          <w:color w:val="000000"/>
          <w:sz w:val="28"/>
        </w:rPr>
        <w:t xml:space="preserve">
      12. </w:t>
      </w:r>
      <w:r>
        <w:rPr>
          <w:rFonts w:ascii="Times New Roman"/>
          <w:b w:val="false"/>
          <w:i w:val="false"/>
          <w:color w:val="000000"/>
          <w:sz w:val="28"/>
        </w:rPr>
        <w:t>Портал арқылы мемлекеттік қызмет көрсету кезінде көрсетілетін қызметті беруші мен көрсетілетін қызметті алушының жүгіну және рәсімдердің (әрекеттердің) реттілігі тәртібін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алушының компьютерінің интернет-браузерінде сақталатын (порталда тіркелмеген қызмет алушылар үшін іске асырылады) жеке сәйкестендіру нөмері (одан әрі -ЖСН) мен бизнес сәйкестендіру нөмері (одан әрі - БСН) көрсетілетін қызметті алушы порталда өзінің ЭЦҚ тіркеу куәлігінің көмегімен порталға тіркелуді жүзеге асырады;</w:t>
      </w:r>
      <w:r>
        <w:br/>
      </w:r>
      <w:r>
        <w:rPr>
          <w:rFonts w:ascii="Times New Roman"/>
          <w:b w:val="false"/>
          <w:i w:val="false"/>
          <w:color w:val="000000"/>
          <w:sz w:val="28"/>
        </w:rPr>
        <w:t>
      </w:t>
      </w:r>
      <w:r>
        <w:rPr>
          <w:rFonts w:ascii="Times New Roman"/>
          <w:b w:val="false"/>
          <w:i w:val="false"/>
          <w:color w:val="000000"/>
          <w:sz w:val="28"/>
        </w:rPr>
        <w:t>2) 1-үдеріс –мемлекеттік қызмет көрсету үшін көрсетілетін қызметті алушымен порталды енгізу (авторизациялау үдерісі), көрсетілетін қызметті алушының компьютеріндегі интернет-браузеріне ЭЦҚ тіркеу куәлігін қосу;</w:t>
      </w:r>
      <w:r>
        <w:br/>
      </w:r>
      <w:r>
        <w:rPr>
          <w:rFonts w:ascii="Times New Roman"/>
          <w:b w:val="false"/>
          <w:i w:val="false"/>
          <w:color w:val="000000"/>
          <w:sz w:val="28"/>
        </w:rPr>
        <w:t>
      </w:t>
      </w:r>
      <w:r>
        <w:rPr>
          <w:rFonts w:ascii="Times New Roman"/>
          <w:b w:val="false"/>
          <w:i w:val="false"/>
          <w:color w:val="000000"/>
          <w:sz w:val="28"/>
        </w:rPr>
        <w:t>3) 1-шарт –тіркелген көрсетілетін қызметті алушы туралы деректердің дұрыстығын логин (БСН/ЖСН) және пароль арқылы порталда тексеру;</w:t>
      </w:r>
      <w:r>
        <w:br/>
      </w:r>
      <w:r>
        <w:rPr>
          <w:rFonts w:ascii="Times New Roman"/>
          <w:b w:val="false"/>
          <w:i w:val="false"/>
          <w:color w:val="000000"/>
          <w:sz w:val="28"/>
        </w:rPr>
        <w:t>
      </w:t>
      </w:r>
      <w:r>
        <w:rPr>
          <w:rFonts w:ascii="Times New Roman"/>
          <w:b w:val="false"/>
          <w:i w:val="false"/>
          <w:color w:val="000000"/>
          <w:sz w:val="28"/>
        </w:rPr>
        <w:t>4) 2-үдеріс – көрсетілетін қызметті алушының деректерінде бұзушылықтардың болуына байланысты порталмен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5) 3-үдеріс – көрсетілетін қызметті алушының осы Регламентте көрсетілген мемлекеттік қызметті таңдауы, мемлекеттік қызметті көрсету және оның құрылымы мен форматтық талаптарды ескере отырып, алушы нысанды толтыруы үшін сұраныс нысанын экранға шығару (деректерді енгізу) қажетті құжаттарды электрондық түрде сұрау салу нысанына қосу;</w:t>
      </w:r>
      <w:r>
        <w:br/>
      </w:r>
      <w:r>
        <w:rPr>
          <w:rFonts w:ascii="Times New Roman"/>
          <w:b w:val="false"/>
          <w:i w:val="false"/>
          <w:color w:val="000000"/>
          <w:sz w:val="28"/>
        </w:rPr>
        <w:t>
      </w:t>
      </w:r>
      <w:r>
        <w:rPr>
          <w:rFonts w:ascii="Times New Roman"/>
          <w:b w:val="false"/>
          <w:i w:val="false"/>
          <w:color w:val="000000"/>
          <w:sz w:val="28"/>
        </w:rPr>
        <w:t xml:space="preserve">6) 4-үдеріс – сұранысты куәландыру қол қою үшін көрсетілетін қызметті алушының ЭЦҚ тіркеу куәлігін таңдауы; </w:t>
      </w:r>
      <w:r>
        <w:br/>
      </w:r>
      <w:r>
        <w:rPr>
          <w:rFonts w:ascii="Times New Roman"/>
          <w:b w:val="false"/>
          <w:i w:val="false"/>
          <w:color w:val="000000"/>
          <w:sz w:val="28"/>
        </w:rPr>
        <w:t>
      </w:t>
      </w:r>
      <w:r>
        <w:rPr>
          <w:rFonts w:ascii="Times New Roman"/>
          <w:b w:val="false"/>
          <w:i w:val="false"/>
          <w:color w:val="000000"/>
          <w:sz w:val="28"/>
        </w:rPr>
        <w:t>7) 2-шарт –порталда ЭЦҚ тіркеу куәлігінің қолдану мерзімін және тіркеу куәлігінің қайта шақырылған (күші жойылған) тізімінде жоқтығын, сонымен қатар сәйкестендіру деректерінің сұраныс көрсетілген БСН/ЖСН мен ЭЦҚ тіркеу куәлігінде көрсетілген БСН/ЖСН арасындағы сәйкестілігін тексеру;</w:t>
      </w:r>
      <w:r>
        <w:br/>
      </w:r>
      <w:r>
        <w:rPr>
          <w:rFonts w:ascii="Times New Roman"/>
          <w:b w:val="false"/>
          <w:i w:val="false"/>
          <w:color w:val="000000"/>
          <w:sz w:val="28"/>
        </w:rPr>
        <w:t>
      </w:t>
      </w:r>
      <w:r>
        <w:rPr>
          <w:rFonts w:ascii="Times New Roman"/>
          <w:b w:val="false"/>
          <w:i w:val="false"/>
          <w:color w:val="000000"/>
          <w:sz w:val="28"/>
        </w:rPr>
        <w:t>8) 5-үдеріс – көрсетілетін қызметті алушының ЭЦҚ түпнұсқалығының расталмауына байланысты сұралатын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9) 6-үдеріс – мемлекеттік қызмет көрсетуге сұранысты толтырылған нысанына (енгізілген деректерді) көрсетілетін қызметті алушының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10) 7-үдеріс – порталдағы электрондық құжатты (қызмет алушының сұранасы) тіркеу және "Е-лицензиялау" МДБ АЖО сұранысты өңдеу;</w:t>
      </w:r>
      <w:r>
        <w:br/>
      </w:r>
      <w:r>
        <w:rPr>
          <w:rFonts w:ascii="Times New Roman"/>
          <w:b w:val="false"/>
          <w:i w:val="false"/>
          <w:color w:val="000000"/>
          <w:sz w:val="28"/>
        </w:rPr>
        <w:t>
      </w:t>
      </w:r>
      <w:r>
        <w:rPr>
          <w:rFonts w:ascii="Times New Roman"/>
          <w:b w:val="false"/>
          <w:i w:val="false"/>
          <w:color w:val="000000"/>
          <w:sz w:val="28"/>
        </w:rPr>
        <w:t xml:space="preserve">11) 3-шарт – қорытынды беру үшін көрсетілетін қызметті алушының негізге және біліктілік талабына сәйкестілігін көрсетілетін қызметті берушімен тексеру; </w:t>
      </w:r>
      <w:r>
        <w:br/>
      </w:r>
      <w:r>
        <w:rPr>
          <w:rFonts w:ascii="Times New Roman"/>
          <w:b w:val="false"/>
          <w:i w:val="false"/>
          <w:color w:val="000000"/>
          <w:sz w:val="28"/>
        </w:rPr>
        <w:t>
      </w:t>
      </w:r>
      <w:r>
        <w:rPr>
          <w:rFonts w:ascii="Times New Roman"/>
          <w:b w:val="false"/>
          <w:i w:val="false"/>
          <w:color w:val="000000"/>
          <w:sz w:val="28"/>
        </w:rPr>
        <w:t>12) 8-үдеріс – "Е-лицензиялау" МДБ АЖО алушының деректерінде бұзушылықтардың болуына байланысты сұралынатын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13) 9-үдеріс – көрсетілетін қызметті алушының порталда қалыптастырылған мемлекеттік қызметті көрсету нәтижесін алуы (ІІ, ІІІ және IV санаттағы объектілерге мемлекеттік экологиялық сараптама қорытындысы). Мемлекеттік қызмет көрсетудің нәтижесі порталда көрсетілетін қызметті берушінің уәкілетті тұлғаның ЭЦҚ-мен қол қойылған электрондық құжат түрінде "жеке кабинетке" жіберіледі.</w:t>
      </w:r>
      <w:r>
        <w:br/>
      </w:r>
      <w:r>
        <w:rPr>
          <w:rFonts w:ascii="Times New Roman"/>
          <w:b w:val="false"/>
          <w:i w:val="false"/>
          <w:color w:val="000000"/>
          <w:sz w:val="28"/>
        </w:rPr>
        <w:t xml:space="preserve">
      13. </w:t>
      </w:r>
      <w:r>
        <w:rPr>
          <w:rFonts w:ascii="Times New Roman"/>
          <w:b w:val="false"/>
          <w:i w:val="false"/>
          <w:color w:val="000000"/>
          <w:sz w:val="28"/>
        </w:rPr>
        <w:t xml:space="preserve">Портал арқылы мемлекеттік қызмет көрсету кезінде ақпараттық жүйелердің функционалдық өзара әрекетінің диаграммасы осы мемлекеттік қызмет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14. </w:t>
      </w:r>
      <w:r>
        <w:rPr>
          <w:rFonts w:ascii="Times New Roman"/>
          <w:b w:val="false"/>
          <w:i w:val="false"/>
          <w:color w:val="000000"/>
          <w:sz w:val="28"/>
        </w:rPr>
        <w:t xml:space="preserve">Рәсімдердің (әрекеттерінің) кезектілігі әрбір рәсімнің (әрекеттің) орындалу мерзімі көрсетілген толық сипаттамасы осы мемлекеттік қызмет регламентінің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көрсету бизнес-үдерістерінің анықтамасында қоса беріледі. </w:t>
      </w:r>
      <w:r>
        <w:br/>
      </w:r>
      <w:r>
        <w:rPr>
          <w:rFonts w:ascii="Times New Roman"/>
          <w:b w:val="false"/>
          <w:i w:val="false"/>
          <w:color w:val="000000"/>
          <w:sz w:val="28"/>
        </w:rPr>
        <w:t>
      Мемлекеттік қызмет көрсету бизнес-үдерістерінің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10478"/>
      </w:tblGrid>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ІІІ және ІV санаттағы</w:t>
            </w:r>
            <w:r>
              <w:br/>
            </w:r>
            <w:r>
              <w:rPr>
                <w:rFonts w:ascii="Times New Roman"/>
                <w:b w:val="false"/>
                <w:i w:val="false"/>
                <w:color w:val="000000"/>
                <w:sz w:val="20"/>
              </w:rPr>
              <w:t>
объектілерге мемлекеттік</w:t>
            </w:r>
            <w:r>
              <w:br/>
            </w:r>
            <w:r>
              <w:rPr>
                <w:rFonts w:ascii="Times New Roman"/>
                <w:b w:val="false"/>
                <w:i w:val="false"/>
                <w:color w:val="000000"/>
                <w:sz w:val="20"/>
              </w:rPr>
              <w:t>
экологиялық сараптама</w:t>
            </w:r>
            <w:r>
              <w:br/>
            </w:r>
            <w:r>
              <w:rPr>
                <w:rFonts w:ascii="Times New Roman"/>
                <w:b w:val="false"/>
                <w:i w:val="false"/>
                <w:color w:val="000000"/>
                <w:sz w:val="20"/>
              </w:rPr>
              <w:t xml:space="preserve">
қорытындысын беру" </w:t>
            </w:r>
            <w:r>
              <w:br/>
            </w:r>
            <w:r>
              <w:rPr>
                <w:rFonts w:ascii="Times New Roman"/>
                <w:b w:val="false"/>
                <w:i w:val="false"/>
                <w:color w:val="000000"/>
                <w:sz w:val="20"/>
              </w:rPr>
              <w:t xml:space="preserve">
мемлекеттік қызмет регламентіне </w:t>
            </w:r>
            <w:r>
              <w:br/>
            </w:r>
            <w:r>
              <w:rPr>
                <w:rFonts w:ascii="Times New Roman"/>
                <w:b w:val="false"/>
                <w:i w:val="false"/>
                <w:color w:val="000000"/>
                <w:sz w:val="20"/>
              </w:rPr>
              <w:t xml:space="preserve">
1-қосымша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Құрылымдық бөлiмшелерiнің (қызметкерлер) арасындағы рәсімдерінің (әрекеттерінің) кезектілігінің әрбір рәсімнің (әрекеттің) орындалу мерзімі көрсетілген сипаттамасының блок-сызбасы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5"/>
        <w:gridCol w:w="10195"/>
      </w:tblGrid>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ІІІ және ІV санаттағы</w:t>
            </w:r>
            <w:r>
              <w:br/>
            </w:r>
            <w:r>
              <w:rPr>
                <w:rFonts w:ascii="Times New Roman"/>
                <w:b w:val="false"/>
                <w:i w:val="false"/>
                <w:color w:val="000000"/>
                <w:sz w:val="20"/>
              </w:rPr>
              <w:t>
объектілерге мемлекеттік</w:t>
            </w:r>
            <w:r>
              <w:br/>
            </w:r>
            <w:r>
              <w:rPr>
                <w:rFonts w:ascii="Times New Roman"/>
                <w:b w:val="false"/>
                <w:i w:val="false"/>
                <w:color w:val="000000"/>
                <w:sz w:val="20"/>
              </w:rPr>
              <w:t>
экологиялық сараптама</w:t>
            </w:r>
            <w:r>
              <w:br/>
            </w:r>
            <w:r>
              <w:rPr>
                <w:rFonts w:ascii="Times New Roman"/>
                <w:b w:val="false"/>
                <w:i w:val="false"/>
                <w:color w:val="000000"/>
                <w:sz w:val="20"/>
              </w:rPr>
              <w:t xml:space="preserve">
қорытындысын беру" </w:t>
            </w:r>
            <w:r>
              <w:br/>
            </w:r>
            <w:r>
              <w:rPr>
                <w:rFonts w:ascii="Times New Roman"/>
                <w:b w:val="false"/>
                <w:i w:val="false"/>
                <w:color w:val="000000"/>
                <w:sz w:val="20"/>
              </w:rPr>
              <w:t xml:space="preserve">
мемлекеттік қызмет регламентіне </w:t>
            </w:r>
            <w:r>
              <w:br/>
            </w:r>
            <w:r>
              <w:rPr>
                <w:rFonts w:ascii="Times New Roman"/>
                <w:b w:val="false"/>
                <w:i w:val="false"/>
                <w:color w:val="000000"/>
                <w:sz w:val="20"/>
              </w:rPr>
              <w:t>
2-қосымша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Қызмет беруші арқылы мемлекеттік қызмет көрсету кезіндегі функционалдық өзара іс-әрекет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5"/>
        <w:gridCol w:w="10195"/>
      </w:tblGrid>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ІІІ және ІV санаттағы</w:t>
            </w:r>
            <w:r>
              <w:br/>
            </w:r>
            <w:r>
              <w:rPr>
                <w:rFonts w:ascii="Times New Roman"/>
                <w:b w:val="false"/>
                <w:i w:val="false"/>
                <w:color w:val="000000"/>
                <w:sz w:val="20"/>
              </w:rPr>
              <w:t>
объектілерге мемлекеттік</w:t>
            </w:r>
            <w:r>
              <w:br/>
            </w:r>
            <w:r>
              <w:rPr>
                <w:rFonts w:ascii="Times New Roman"/>
                <w:b w:val="false"/>
                <w:i w:val="false"/>
                <w:color w:val="000000"/>
                <w:sz w:val="20"/>
              </w:rPr>
              <w:t>
экологиялық сараптама</w:t>
            </w:r>
            <w:r>
              <w:br/>
            </w:r>
            <w:r>
              <w:rPr>
                <w:rFonts w:ascii="Times New Roman"/>
                <w:b w:val="false"/>
                <w:i w:val="false"/>
                <w:color w:val="000000"/>
                <w:sz w:val="20"/>
              </w:rPr>
              <w:t xml:space="preserve">
қорытындысын беру" </w:t>
            </w:r>
            <w:r>
              <w:br/>
            </w:r>
            <w:r>
              <w:rPr>
                <w:rFonts w:ascii="Times New Roman"/>
                <w:b w:val="false"/>
                <w:i w:val="false"/>
                <w:color w:val="000000"/>
                <w:sz w:val="20"/>
              </w:rPr>
              <w:t xml:space="preserve">
мемлекеттік қызмет регламентіне </w:t>
            </w:r>
            <w:r>
              <w:br/>
            </w:r>
            <w:r>
              <w:rPr>
                <w:rFonts w:ascii="Times New Roman"/>
                <w:b w:val="false"/>
                <w:i w:val="false"/>
                <w:color w:val="000000"/>
                <w:sz w:val="20"/>
              </w:rPr>
              <w:t>
3-қосымша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ХҚО АЖ арқылы мемлекеттік қызметті көрсету кезіндегі функционалды өзара іс-әрекеттің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5"/>
        <w:gridCol w:w="10195"/>
      </w:tblGrid>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ІІІ және ІV санаттағы</w:t>
            </w:r>
            <w:r>
              <w:br/>
            </w:r>
            <w:r>
              <w:rPr>
                <w:rFonts w:ascii="Times New Roman"/>
                <w:b w:val="false"/>
                <w:i w:val="false"/>
                <w:color w:val="000000"/>
                <w:sz w:val="20"/>
              </w:rPr>
              <w:t>
объектілерге мемлекеттік</w:t>
            </w:r>
            <w:r>
              <w:br/>
            </w:r>
            <w:r>
              <w:rPr>
                <w:rFonts w:ascii="Times New Roman"/>
                <w:b w:val="false"/>
                <w:i w:val="false"/>
                <w:color w:val="000000"/>
                <w:sz w:val="20"/>
              </w:rPr>
              <w:t>
экологиялық сараптама</w:t>
            </w:r>
            <w:r>
              <w:br/>
            </w:r>
            <w:r>
              <w:rPr>
                <w:rFonts w:ascii="Times New Roman"/>
                <w:b w:val="false"/>
                <w:i w:val="false"/>
                <w:color w:val="000000"/>
                <w:sz w:val="20"/>
              </w:rPr>
              <w:t xml:space="preserve">
қорытындысын беру" </w:t>
            </w:r>
            <w:r>
              <w:br/>
            </w:r>
            <w:r>
              <w:rPr>
                <w:rFonts w:ascii="Times New Roman"/>
                <w:b w:val="false"/>
                <w:i w:val="false"/>
                <w:color w:val="000000"/>
                <w:sz w:val="20"/>
              </w:rPr>
              <w:t xml:space="preserve">
мемлекеттік қызмет регламентіне </w:t>
            </w:r>
            <w:r>
              <w:br/>
            </w:r>
            <w:r>
              <w:rPr>
                <w:rFonts w:ascii="Times New Roman"/>
                <w:b w:val="false"/>
                <w:i w:val="false"/>
                <w:color w:val="000000"/>
                <w:sz w:val="20"/>
              </w:rPr>
              <w:t>
4-қосымша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іс-әрекет диаграммасы  </w:t>
      </w:r>
    </w:p>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51308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1308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5"/>
        <w:gridCol w:w="10195"/>
      </w:tblGrid>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ІІІ және ІV санаттағы</w:t>
            </w:r>
            <w:r>
              <w:br/>
            </w:r>
            <w:r>
              <w:rPr>
                <w:rFonts w:ascii="Times New Roman"/>
                <w:b w:val="false"/>
                <w:i w:val="false"/>
                <w:color w:val="000000"/>
                <w:sz w:val="20"/>
              </w:rPr>
              <w:t>
объектілерге мемлекеттік</w:t>
            </w:r>
            <w:r>
              <w:br/>
            </w:r>
            <w:r>
              <w:rPr>
                <w:rFonts w:ascii="Times New Roman"/>
                <w:b w:val="false"/>
                <w:i w:val="false"/>
                <w:color w:val="000000"/>
                <w:sz w:val="20"/>
              </w:rPr>
              <w:t>
экологиялық сараптама</w:t>
            </w:r>
            <w:r>
              <w:br/>
            </w:r>
            <w:r>
              <w:rPr>
                <w:rFonts w:ascii="Times New Roman"/>
                <w:b w:val="false"/>
                <w:i w:val="false"/>
                <w:color w:val="000000"/>
                <w:sz w:val="20"/>
              </w:rPr>
              <w:t xml:space="preserve">
қорытындысын беру" </w:t>
            </w:r>
            <w:r>
              <w:br/>
            </w:r>
            <w:r>
              <w:rPr>
                <w:rFonts w:ascii="Times New Roman"/>
                <w:b w:val="false"/>
                <w:i w:val="false"/>
                <w:color w:val="000000"/>
                <w:sz w:val="20"/>
              </w:rPr>
              <w:t xml:space="preserve">
мемлекеттік қызмет регламентіне </w:t>
            </w:r>
            <w:r>
              <w:br/>
            </w:r>
            <w:r>
              <w:rPr>
                <w:rFonts w:ascii="Times New Roman"/>
                <w:b w:val="false"/>
                <w:i w:val="false"/>
                <w:color w:val="000000"/>
                <w:sz w:val="20"/>
              </w:rPr>
              <w:t>
5-қосымша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"ІІ, ІІІ және ІV санаттағы объектілерге мемлекеттік экологиялық сараптама қорытындысын беру" мемлекеттік қызмет көрсетудің бизнес-үдерістерінің анықтамалығы  </w:t>
      </w:r>
    </w:p>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 әкімдігінің </w:t>
            </w:r>
            <w:r>
              <w:br/>
            </w:r>
            <w:r>
              <w:rPr>
                <w:rFonts w:ascii="Times New Roman"/>
                <w:b w:val="false"/>
                <w:i w:val="false"/>
                <w:color w:val="000000"/>
                <w:sz w:val="20"/>
              </w:rPr>
              <w:t xml:space="preserve">
2014 жылғы 25 шілдедегі </w:t>
            </w:r>
            <w:r>
              <w:br/>
            </w:r>
            <w:r>
              <w:rPr>
                <w:rFonts w:ascii="Times New Roman"/>
                <w:b w:val="false"/>
                <w:i w:val="false"/>
                <w:color w:val="000000"/>
                <w:sz w:val="20"/>
              </w:rPr>
              <w:t>
№ 263 қаулысымен бекітілді</w:t>
            </w:r>
            <w:r>
              <w:br/>
            </w:r>
            <w:r>
              <w:rPr>
                <w:rFonts w:ascii="Times New Roman"/>
                <w:b w:val="false"/>
                <w:i w:val="false"/>
                <w:color w:val="000000"/>
                <w:sz w:val="20"/>
              </w:rPr>
              <w:t>
</w:t>
            </w:r>
          </w:p>
        </w:tc>
      </w:tr>
    </w:tbl>
    <w:bookmarkStart w:name="z223" w:id="8"/>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w:t>
      </w:r>
      <w:r>
        <w:br/>
      </w:r>
      <w:r>
        <w:rPr>
          <w:rFonts w:ascii="Times New Roman"/>
          <w:b/>
          <w:i w:val="false"/>
          <w:color w:val="000000"/>
        </w:rPr>
        <w:t>1. Жалпы ережелер</w:t>
      </w:r>
    </w:p>
    <w:bookmarkEnd w:id="8"/>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(бұдан әрі – мемлекеттік қызмет) мемлекеттік көрсетілетін қызметі "Ақтөбе облысының табиғи ресурстар және табиғатты пайдалануды реттеу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Мемлекеттік қызметті көрсету нысаны – қағаз түрінде.</w:t>
      </w:r>
      <w:r>
        <w:br/>
      </w:r>
      <w:r>
        <w:rPr>
          <w:rFonts w:ascii="Times New Roman"/>
          <w:b w:val="false"/>
          <w:i w:val="false"/>
          <w:color w:val="000000"/>
          <w:sz w:val="28"/>
        </w:rPr>
        <w:t xml:space="preserve">
      3. </w:t>
      </w:r>
      <w:r>
        <w:rPr>
          <w:rFonts w:ascii="Times New Roman"/>
          <w:b w:val="false"/>
          <w:i w:val="false"/>
          <w:color w:val="000000"/>
          <w:sz w:val="28"/>
        </w:rPr>
        <w:t>Мемлекеттік көрсетілетін қызметтің нәтижесі – облыс әкімдігінің қағаз жеткізгіштегі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(бұдан әрі – қаулы) қаулысы.</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p>
    <w:bookmarkStart w:name="z231" w:id="9"/>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әрекеттер тәртібін сипаттау</w:t>
      </w:r>
    </w:p>
    <w:bookmarkEnd w:id="9"/>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Қазақстан Республикасы Үкіметінің 2014 жылғы 26 маусымдағы № 702 қаулысымен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көрсету бойынша рәсімдеудің (іс-қимылдың) бастауы,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қызметті алушының (немесе оның сенімхат бойынша өкілі) көрсетілетін қызмет берушіге өтініш беруі болып табылады. </w:t>
      </w:r>
      <w:r>
        <w:br/>
      </w:r>
      <w:r>
        <w:rPr>
          <w:rFonts w:ascii="Times New Roman"/>
          <w:b w:val="false"/>
          <w:i w:val="false"/>
          <w:color w:val="000000"/>
          <w:sz w:val="28"/>
        </w:rPr>
        <w:t xml:space="preserve">
      5. </w:t>
      </w:r>
      <w:r>
        <w:rPr>
          <w:rFonts w:ascii="Times New Roman"/>
          <w:b w:val="false"/>
          <w:i w:val="false"/>
          <w:color w:val="000000"/>
          <w:sz w:val="28"/>
        </w:rPr>
        <w:t>Мемлекеттік қызмет көрсету үдерісінің құрылымына кіретін әрбір үдерістің (әрекеттің) мазмұны және оның орындау ұзақтығы:</w:t>
      </w:r>
      <w:r>
        <w:br/>
      </w: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алушы (немесе оның сенімхат бойынша өкілі) көрсетілетін қызметті берушіге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кеңсе қызметкері құжаттарды тіркейді, сұрау салудың қабылданған нөмірі мен күнін, сұратылған мемлекеттік көрсетілетін қызметтің түрін, қоса берілген құжаттардың саны мен атауларын, құжаттарды беру күні (уақыты) мен орнын және құжаттарды ресімдеуге өтінішті қабылдаған көрсетілетін қызметті берушінің лауазымды адамының тегі, аты, әкесінің атын көрсете отырып, құжаттар топтамасының қабылданған күні мен уақыты туралы қойылған белгімен растайды және құжаттарды көрсетілетін қызметті берушінің басшысына ұсынады (30 (отыз) минуттан аспайды);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басшысы құжаттарды қарастырады және орындаушыға жібереді (15 (он бес) минуттан аспайды);</w:t>
      </w:r>
      <w:r>
        <w:br/>
      </w:r>
      <w:r>
        <w:rPr>
          <w:rFonts w:ascii="Times New Roman"/>
          <w:b w:val="false"/>
          <w:i w:val="false"/>
          <w:color w:val="000000"/>
          <w:sz w:val="28"/>
        </w:rPr>
        <w:t xml:space="preserve">
      4) </w:t>
      </w:r>
      <w:r>
        <w:rPr>
          <w:rFonts w:ascii="Times New Roman"/>
          <w:b w:val="false"/>
          <w:i w:val="false"/>
          <w:color w:val="000000"/>
          <w:sz w:val="28"/>
        </w:rPr>
        <w:t>жауапты орындаушы ұсынылған құжаттар топтамасының толықтығын тексереді және қандай да бір құжат жетіспеген жағдайда өтініш берушіні хабардар етеді (3 жұмыс күні ішінде), құжаттарды қарап шығып, облыс әкімдігінің қаулысының жобасын әзірлейді және көрсетілетін қызметті алушыға (немесе оның сенімхат бойынша өкілі) облыс әкімінің қаулысын береді (қажетті құжаттарды тапсырған кезден бастап 15 (он бес) жұмыс күні ішінде жүзеге асырылады).</w:t>
      </w:r>
      <w:r>
        <w:br/>
      </w:r>
      <w:r>
        <w:rPr>
          <w:rFonts w:ascii="Times New Roman"/>
          <w:b w:val="false"/>
          <w:i w:val="false"/>
          <w:color w:val="000000"/>
          <w:sz w:val="28"/>
        </w:rPr>
        <w:t>
</w:t>
      </w:r>
    </w:p>
    <w:bookmarkStart w:name="z238" w:id="10"/>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әрекет тәртібін сипаттау</w:t>
      </w:r>
    </w:p>
    <w:bookmarkEnd w:id="10"/>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xml:space="preserve">2) көрсетілетін қызметті берушінің басшысы; </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7. </w:t>
      </w:r>
      <w:r>
        <w:rPr>
          <w:rFonts w:ascii="Times New Roman"/>
          <w:b w:val="false"/>
          <w:i w:val="false"/>
          <w:color w:val="000000"/>
          <w:sz w:val="28"/>
        </w:rPr>
        <w:t xml:space="preserve">Құрылымдық бөлiмшелерiнің (қызметкерлерінің) арасындағы рәсімдерінің (әрекеттерінің) кезектілігі әрбір рәсімнің (әрекеттің) орындалу мерзімі көрсетілген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блок-сызбада келтірілген.</w:t>
      </w:r>
      <w:r>
        <w:br/>
      </w:r>
      <w:r>
        <w:rPr>
          <w:rFonts w:ascii="Times New Roman"/>
          <w:b w:val="false"/>
          <w:i w:val="false"/>
          <w:color w:val="000000"/>
          <w:sz w:val="28"/>
        </w:rPr>
        <w:t xml:space="preserve">
      8. </w:t>
      </w:r>
      <w:r>
        <w:rPr>
          <w:rFonts w:ascii="Times New Roman"/>
          <w:b w:val="false"/>
          <w:i w:val="false"/>
          <w:color w:val="000000"/>
          <w:sz w:val="28"/>
        </w:rPr>
        <w:t xml:space="preserve">Мемлекеттік қызмет көрсету үдерісінде рәсімдердің (әрекеттердің) ретін, көрсетілетін қызметті берушінің толық сипаттамасы құрылымдық бөлімшелерінің (қызметкерлерінің) өзара әрекеттерінің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9627"/>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жергілікті атқарушы</w:t>
            </w:r>
            <w:r>
              <w:br/>
            </w:r>
            <w:r>
              <w:rPr>
                <w:rFonts w:ascii="Times New Roman"/>
                <w:b w:val="false"/>
                <w:i w:val="false"/>
                <w:color w:val="000000"/>
                <w:sz w:val="20"/>
              </w:rPr>
              <w:t>
органдарының жануарлар дүниесін</w:t>
            </w:r>
            <w:r>
              <w:br/>
            </w:r>
            <w:r>
              <w:rPr>
                <w:rFonts w:ascii="Times New Roman"/>
                <w:b w:val="false"/>
                <w:i w:val="false"/>
                <w:color w:val="000000"/>
                <w:sz w:val="20"/>
              </w:rPr>
              <w:t>
пайдаланушыларға аңшылық</w:t>
            </w:r>
            <w:r>
              <w:br/>
            </w:r>
            <w:r>
              <w:rPr>
                <w:rFonts w:ascii="Times New Roman"/>
                <w:b w:val="false"/>
                <w:i w:val="false"/>
                <w:color w:val="000000"/>
                <w:sz w:val="20"/>
              </w:rPr>
              <w:t>
алқаптар мен балық шаруашылығы</w:t>
            </w:r>
            <w:r>
              <w:br/>
            </w:r>
            <w:r>
              <w:rPr>
                <w:rFonts w:ascii="Times New Roman"/>
                <w:b w:val="false"/>
                <w:i w:val="false"/>
                <w:color w:val="000000"/>
                <w:sz w:val="20"/>
              </w:rPr>
              <w:t>
су айдындарын және (немесе)</w:t>
            </w:r>
            <w:r>
              <w:br/>
            </w:r>
            <w:r>
              <w:rPr>
                <w:rFonts w:ascii="Times New Roman"/>
                <w:b w:val="false"/>
                <w:i w:val="false"/>
                <w:color w:val="000000"/>
                <w:sz w:val="20"/>
              </w:rPr>
              <w:t>
учаскелерін бекітіп беру мен</w:t>
            </w:r>
            <w:r>
              <w:br/>
            </w:r>
            <w:r>
              <w:rPr>
                <w:rFonts w:ascii="Times New Roman"/>
                <w:b w:val="false"/>
                <w:i w:val="false"/>
                <w:color w:val="000000"/>
                <w:sz w:val="20"/>
              </w:rPr>
              <w:t>
аңшылық және балық</w:t>
            </w:r>
            <w:r>
              <w:br/>
            </w:r>
            <w:r>
              <w:rPr>
                <w:rFonts w:ascii="Times New Roman"/>
                <w:b w:val="false"/>
                <w:i w:val="false"/>
                <w:color w:val="000000"/>
                <w:sz w:val="20"/>
              </w:rPr>
              <w:t>
шаруашылықтарының</w:t>
            </w:r>
            <w:r>
              <w:br/>
            </w:r>
            <w:r>
              <w:rPr>
                <w:rFonts w:ascii="Times New Roman"/>
                <w:b w:val="false"/>
                <w:i w:val="false"/>
                <w:color w:val="000000"/>
                <w:sz w:val="20"/>
              </w:rPr>
              <w:t>
қажеттіліктері үшін сервитуттарды</w:t>
            </w:r>
            <w:r>
              <w:br/>
            </w:r>
            <w:r>
              <w:rPr>
                <w:rFonts w:ascii="Times New Roman"/>
                <w:b w:val="false"/>
                <w:i w:val="false"/>
                <w:color w:val="000000"/>
                <w:sz w:val="20"/>
              </w:rPr>
              <w:t>
белгілеу жөнінде шешімдер</w:t>
            </w:r>
            <w:r>
              <w:br/>
            </w:r>
            <w:r>
              <w:rPr>
                <w:rFonts w:ascii="Times New Roman"/>
                <w:b w:val="false"/>
                <w:i w:val="false"/>
                <w:color w:val="000000"/>
                <w:sz w:val="20"/>
              </w:rPr>
              <w:t>
қабылдауы" мемлекеттік</w:t>
            </w:r>
            <w:r>
              <w:br/>
            </w:r>
            <w:r>
              <w:rPr>
                <w:rFonts w:ascii="Times New Roman"/>
                <w:b w:val="false"/>
                <w:i w:val="false"/>
                <w:color w:val="000000"/>
                <w:sz w:val="20"/>
              </w:rPr>
              <w:t>
көрсетілетін қызмет регламентіне</w:t>
            </w:r>
            <w:r>
              <w:br/>
            </w:r>
            <w:r>
              <w:rPr>
                <w:rFonts w:ascii="Times New Roman"/>
                <w:b w:val="false"/>
                <w:i w:val="false"/>
                <w:color w:val="000000"/>
                <w:sz w:val="20"/>
              </w:rPr>
              <w:t>
1-қосымша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Құрылымдық бөлiмшелерiнің (қызметкерлерінің) арасындағы рәсімдерінің (әрекеттерінің) кезектілігі әрбір рәсімнің (әрекеттің) орындалу мерзімі көрсетілген сипаттамасының блок-сызбасы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9627"/>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жергілікті атқарушы</w:t>
            </w:r>
            <w:r>
              <w:br/>
            </w:r>
            <w:r>
              <w:rPr>
                <w:rFonts w:ascii="Times New Roman"/>
                <w:b w:val="false"/>
                <w:i w:val="false"/>
                <w:color w:val="000000"/>
                <w:sz w:val="20"/>
              </w:rPr>
              <w:t>
органдарының жануарлар дүниесін</w:t>
            </w:r>
            <w:r>
              <w:br/>
            </w:r>
            <w:r>
              <w:rPr>
                <w:rFonts w:ascii="Times New Roman"/>
                <w:b w:val="false"/>
                <w:i w:val="false"/>
                <w:color w:val="000000"/>
                <w:sz w:val="20"/>
              </w:rPr>
              <w:t>
пайдаланушыларға аңшылық</w:t>
            </w:r>
            <w:r>
              <w:br/>
            </w:r>
            <w:r>
              <w:rPr>
                <w:rFonts w:ascii="Times New Roman"/>
                <w:b w:val="false"/>
                <w:i w:val="false"/>
                <w:color w:val="000000"/>
                <w:sz w:val="20"/>
              </w:rPr>
              <w:t>
алқаптар мен балық шаруашылығы</w:t>
            </w:r>
            <w:r>
              <w:br/>
            </w:r>
            <w:r>
              <w:rPr>
                <w:rFonts w:ascii="Times New Roman"/>
                <w:b w:val="false"/>
                <w:i w:val="false"/>
                <w:color w:val="000000"/>
                <w:sz w:val="20"/>
              </w:rPr>
              <w:t>
су айдындарын және (немесе)</w:t>
            </w:r>
            <w:r>
              <w:br/>
            </w:r>
            <w:r>
              <w:rPr>
                <w:rFonts w:ascii="Times New Roman"/>
                <w:b w:val="false"/>
                <w:i w:val="false"/>
                <w:color w:val="000000"/>
                <w:sz w:val="20"/>
              </w:rPr>
              <w:t>
учаскелерін бекітіп беру мен</w:t>
            </w:r>
            <w:r>
              <w:br/>
            </w:r>
            <w:r>
              <w:rPr>
                <w:rFonts w:ascii="Times New Roman"/>
                <w:b w:val="false"/>
                <w:i w:val="false"/>
                <w:color w:val="000000"/>
                <w:sz w:val="20"/>
              </w:rPr>
              <w:t>
аңшылық және балық</w:t>
            </w:r>
            <w:r>
              <w:br/>
            </w:r>
            <w:r>
              <w:rPr>
                <w:rFonts w:ascii="Times New Roman"/>
                <w:b w:val="false"/>
                <w:i w:val="false"/>
                <w:color w:val="000000"/>
                <w:sz w:val="20"/>
              </w:rPr>
              <w:t>
шаруашылықтарының</w:t>
            </w:r>
            <w:r>
              <w:br/>
            </w:r>
            <w:r>
              <w:rPr>
                <w:rFonts w:ascii="Times New Roman"/>
                <w:b w:val="false"/>
                <w:i w:val="false"/>
                <w:color w:val="000000"/>
                <w:sz w:val="20"/>
              </w:rPr>
              <w:t>
қажеттіліктері үшін сервитуттарды</w:t>
            </w:r>
            <w:r>
              <w:br/>
            </w:r>
            <w:r>
              <w:rPr>
                <w:rFonts w:ascii="Times New Roman"/>
                <w:b w:val="false"/>
                <w:i w:val="false"/>
                <w:color w:val="000000"/>
                <w:sz w:val="20"/>
              </w:rPr>
              <w:t>
белгілеу жөнінде шешімдер</w:t>
            </w:r>
            <w:r>
              <w:br/>
            </w:r>
            <w:r>
              <w:rPr>
                <w:rFonts w:ascii="Times New Roman"/>
                <w:b w:val="false"/>
                <w:i w:val="false"/>
                <w:color w:val="000000"/>
                <w:sz w:val="20"/>
              </w:rPr>
              <w:t>
қабылдауы" мемлекеттік</w:t>
            </w:r>
            <w:r>
              <w:br/>
            </w:r>
            <w:r>
              <w:rPr>
                <w:rFonts w:ascii="Times New Roman"/>
                <w:b w:val="false"/>
                <w:i w:val="false"/>
                <w:color w:val="000000"/>
                <w:sz w:val="20"/>
              </w:rPr>
              <w:t>
көрсетілетін қызмет регламентіне</w:t>
            </w:r>
            <w:r>
              <w:br/>
            </w:r>
            <w:r>
              <w:rPr>
                <w:rFonts w:ascii="Times New Roman"/>
                <w:b w:val="false"/>
                <w:i w:val="false"/>
                <w:color w:val="000000"/>
                <w:sz w:val="20"/>
              </w:rPr>
              <w:t>
2-қосымша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бизнес-үдерістерінің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34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834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810500" cy="593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593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