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7a4d" w14:textId="89b7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Ақмола облысы Степногорск қалалық мәслихатының 2014 жылғы 22 қазандағы № 5С-32/8 шешімі. Ақмола облысының Әділет департаментінде 2014 жылғы 10 қарашада № 4444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Степногорск қалалық мәслихатының 29.09.2022 </w:t>
      </w:r>
      <w:r>
        <w:rPr>
          <w:rFonts w:ascii="Times New Roman"/>
          <w:b w:val="false"/>
          <w:i w:val="false"/>
          <w:color w:val="ff0000"/>
          <w:sz w:val="28"/>
        </w:rPr>
        <w:t>№ 7С-19/5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мүгедектігі бар балалар қатарындағы кемтар балаларды жеке оқыту жоспары бойынша үйде оқытуға жұмсаған шығындарын өндіріп алу тәртібі және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 Алынып тасталды - Ақмола облысы Степногорск қалалық мәслихатының 29.09.2022 </w:t>
      </w:r>
      <w:r>
        <w:rPr>
          <w:rFonts w:ascii="Times New Roman"/>
          <w:b w:val="false"/>
          <w:i w:val="false"/>
          <w:color w:val="000000"/>
          <w:sz w:val="28"/>
        </w:rPr>
        <w:t>№ 7С-19/5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М.Тақамбаев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2014 жылғы 22 қазандағы</w:t>
            </w:r>
            <w:r>
              <w:br/>
            </w:r>
            <w:r>
              <w:rPr>
                <w:rFonts w:ascii="Times New Roman"/>
                <w:b w:val="false"/>
                <w:i w:val="false"/>
                <w:color w:val="000000"/>
                <w:sz w:val="20"/>
              </w:rPr>
              <w:t>№ 5С-32/8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p>
      <w:pPr>
        <w:spacing w:after="0"/>
        <w:ind w:left="0"/>
        <w:jc w:val="both"/>
      </w:pPr>
      <w:r>
        <w:rPr>
          <w:rFonts w:ascii="Times New Roman"/>
          <w:b w:val="false"/>
          <w:i w:val="false"/>
          <w:color w:val="ff0000"/>
          <w:sz w:val="28"/>
        </w:rPr>
        <w:t xml:space="preserve">
      Ескерту. Қосымшасының тақырыбы жаңа редакцияда - Ақмола облысы Степногорск қалалық мәслихатының 28.09.2023 № </w:t>
      </w:r>
      <w:r>
        <w:rPr>
          <w:rFonts w:ascii="Times New Roman"/>
          <w:b w:val="false"/>
          <w:i w:val="false"/>
          <w:color w:val="ff0000"/>
          <w:sz w:val="28"/>
        </w:rPr>
        <w:t>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 қосымшамен толықтырылды - Ақмола облысы Степногорск қалалық мәслихатының 29.09.2022 </w:t>
      </w:r>
      <w:r>
        <w:rPr>
          <w:rFonts w:ascii="Times New Roman"/>
          <w:b w:val="false"/>
          <w:i w:val="false"/>
          <w:color w:val="000000"/>
          <w:sz w:val="28"/>
        </w:rPr>
        <w:t>№ 7С-19/5</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w:t>
      </w:r>
    </w:p>
    <w:bookmarkStart w:name="z11" w:id="4"/>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"Степногорск қаласының жұмыспен қамту және әлеуметтік бағдарламалар бөлімі" мемлекеттік мекемесімен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қазақ тіліндегі мәтіні өзгермейді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4"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Оқытуға жұмсаған шығындарын өндіріп алу мөлшері, ай сайын әр мүгедектігі бар балаға үш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Степногорск қалалық мәслихатының 28.09.2023 </w:t>
      </w:r>
      <w:r>
        <w:rPr>
          <w:rFonts w:ascii="Times New Roman"/>
          <w:b w:val="false"/>
          <w:i w:val="false"/>
          <w:color w:val="000000"/>
          <w:sz w:val="28"/>
        </w:rPr>
        <w:t>№ 8С-6/8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