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e8a5" w14:textId="b9de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шаруашылық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16 қазандағы № 09-1732 қаулысы. Астана қаласының Әділет департаментінде 2014 жылғы 03 қарашада № 848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Коммуналдық шаруашылық басқармасы" мемлекеттік мекемесінің басшысы осы қаулыны кейіннен ресми және мерзімді баспа басылымдарында, сонымен қатар Қазақстан Республикасының Үкіметі белгілейтін интернет-ресурста, Астана қаласы әкімдігінің интернет-ресурсында жариялау 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В.Л. Крыловқа жүктелсін.</w:t>
      </w:r>
    </w:p>
    <w:bookmarkEnd w:id="3"/>
    <w:bookmarkStart w:name="z5" w:id="4"/>
    <w:p>
      <w:pPr>
        <w:spacing w:after="0"/>
        <w:ind w:left="0"/>
        <w:jc w:val="both"/>
      </w:pPr>
      <w:r>
        <w:rPr>
          <w:rFonts w:ascii="Times New Roman"/>
          <w:b w:val="false"/>
          <w:i w:val="false"/>
          <w:color w:val="000000"/>
          <w:sz w:val="28"/>
        </w:rPr>
        <w:t>
      4. Осы қаулы бірінші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16 қазандағы</w:t>
            </w:r>
            <w:r>
              <w:br/>
            </w:r>
            <w:r>
              <w:rPr>
                <w:rFonts w:ascii="Times New Roman"/>
                <w:b w:val="false"/>
                <w:i w:val="false"/>
                <w:color w:val="000000"/>
                <w:sz w:val="20"/>
              </w:rPr>
              <w:t>№ 09-1732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Коммуналдық шаруашылық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Ереженің барлық мәтін бойынша "сыртқы жарықтандыру,", "сыртқы жарықтандыруды" деген сөздер алып тасталды - Астана қаласы әкімдігінің 28.04.2017 </w:t>
      </w:r>
      <w:r>
        <w:rPr>
          <w:rFonts w:ascii="Times New Roman"/>
          <w:b w:val="false"/>
          <w:i w:val="false"/>
          <w:color w:val="ff0000"/>
          <w:sz w:val="28"/>
        </w:rPr>
        <w:t>№ 367-727</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w:t>
      </w:r>
    </w:p>
    <w:bookmarkStart w:name="z8" w:id="6"/>
    <w:p>
      <w:pPr>
        <w:spacing w:after="0"/>
        <w:ind w:left="0"/>
        <w:jc w:val="both"/>
      </w:pPr>
      <w:r>
        <w:rPr>
          <w:rFonts w:ascii="Times New Roman"/>
          <w:b w:val="false"/>
          <w:i w:val="false"/>
          <w:color w:val="000000"/>
          <w:sz w:val="28"/>
        </w:rPr>
        <w:t>
      1. "Астана қаласының Коммуналдық шаруашылық басқармасы" мемлекеттік мекемесі (бұдан әрі - Басқарма) жергілікті мемлекеттік басқару және өзін-өзі басқарудың жекелеген функцияларын жүзеге асыратын Астана қаласының әкімдігі (бұдан әрі - әкімдік) уәкілеттік берген, жергілікті бюджеттен қаржыландырылатын атқарушы орган болып табылады.</w:t>
      </w:r>
    </w:p>
    <w:bookmarkEnd w:id="6"/>
    <w:bookmarkStart w:name="z9" w:id="7"/>
    <w:p>
      <w:pPr>
        <w:spacing w:after="0"/>
        <w:ind w:left="0"/>
        <w:jc w:val="both"/>
      </w:pPr>
      <w:r>
        <w:rPr>
          <w:rFonts w:ascii="Times New Roman"/>
          <w:b w:val="false"/>
          <w:i w:val="false"/>
          <w:color w:val="000000"/>
          <w:sz w:val="28"/>
        </w:rPr>
        <w:t>
      2. Басқарманың ведомстволары жоқ.</w:t>
      </w:r>
    </w:p>
    <w:bookmarkEnd w:id="7"/>
    <w:bookmarkStart w:name="z10" w:id="8"/>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Басқарма ұйымдық-құқықтық нысандағы мемлекеттік мекеменің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қолданыстағы заңнамасына сәйкес бекітіледі.</w:t>
      </w:r>
    </w:p>
    <w:bookmarkEnd w:id="13"/>
    <w:bookmarkStart w:name="z16"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"Астана қаласының Коммуналдық шаруашылық басқармасы" мемлекеттік мекемесі.</w:t>
      </w:r>
    </w:p>
    <w:bookmarkEnd w:id="15"/>
    <w:bookmarkStart w:name="z18"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Басқармаға кәсіпкерлік субъектілерімен Басқарманың фунциялары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 бойынша табыс әкелетін қызметті жүзеге асыру құқығы берілсе, сондай қызметтен түскен табыс мемлекеттік бюджет кірісіне жолданады.</w:t>
      </w:r>
    </w:p>
    <w:bookmarkStart w:name="z21" w:id="19"/>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9"/>
    <w:bookmarkStart w:name="z22" w:id="20"/>
    <w:p>
      <w:pPr>
        <w:spacing w:after="0"/>
        <w:ind w:left="0"/>
        <w:jc w:val="both"/>
      </w:pPr>
      <w:r>
        <w:rPr>
          <w:rFonts w:ascii="Times New Roman"/>
          <w:b w:val="false"/>
          <w:i w:val="false"/>
          <w:color w:val="000000"/>
          <w:sz w:val="28"/>
        </w:rPr>
        <w:t>
      14. Басқарманың миссиясы: Астана қаласының аумағында сумен жабдықтау және су бұру инженерлік коммуникациялық желілерін, су және газ шаруашылығын, көгалдандыру және абаттандыру салаларын реттеу және басқару, халықты, объектілерді және аумақты табиғи және техногендік сипаттағы төтенше жағдайлардан инженерлік қорғау жұмыстары.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Астана қаласы әкімдігінің 26.10.2015 </w:t>
      </w:r>
      <w:r>
        <w:rPr>
          <w:rFonts w:ascii="Times New Roman"/>
          <w:b w:val="false"/>
          <w:i w:val="false"/>
          <w:color w:val="000000"/>
          <w:sz w:val="28"/>
        </w:rPr>
        <w:t>№ 09-1902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Астана қаласының қалалық коммуналдық меншік объектілерін (сумен жабдықтау және су бұру инженерлік коммуникациялық желілерін, су және газ шаруашылығы, көгалдандыру мен абаттандыруды) салуды және қайта жаңартуды ұйымдастыру;</w:t>
      </w:r>
    </w:p>
    <w:p>
      <w:pPr>
        <w:spacing w:after="0"/>
        <w:ind w:left="0"/>
        <w:jc w:val="both"/>
      </w:pPr>
      <w:r>
        <w:rPr>
          <w:rFonts w:ascii="Times New Roman"/>
          <w:b w:val="false"/>
          <w:i w:val="false"/>
          <w:color w:val="000000"/>
          <w:sz w:val="28"/>
        </w:rPr>
        <w:t>
      2) сумен жабдықтау және су бұру инженерлік коммуникациялық желілерін, газ шаруашылығы, көгалдандыру және абаттандыру жай-күйіне күнделікті бақылауды жүзеге асыру;</w:t>
      </w:r>
    </w:p>
    <w:p>
      <w:pPr>
        <w:spacing w:after="0"/>
        <w:ind w:left="0"/>
        <w:jc w:val="both"/>
      </w:pPr>
      <w:r>
        <w:rPr>
          <w:rFonts w:ascii="Times New Roman"/>
          <w:b w:val="false"/>
          <w:i w:val="false"/>
          <w:color w:val="000000"/>
          <w:sz w:val="28"/>
        </w:rPr>
        <w:t>
      3) Астана қаласының сумен жабдықтау мен су бұру инженерлік коммуникациялық желілерін, газ шаруашылығы, көгалдандыру мен абаттандыруды перспективалық дамытуды жоспарлау;</w:t>
      </w:r>
    </w:p>
    <w:p>
      <w:pPr>
        <w:spacing w:after="0"/>
        <w:ind w:left="0"/>
        <w:jc w:val="both"/>
      </w:pPr>
      <w:r>
        <w:rPr>
          <w:rFonts w:ascii="Times New Roman"/>
          <w:b w:val="false"/>
          <w:i w:val="false"/>
          <w:color w:val="000000"/>
          <w:sz w:val="28"/>
        </w:rPr>
        <w:t>
      4) Астана қаласының сыртқы жарықтандыру, сумен жабдықтау және су бұру инженерлік коммуникациялық желілерін, газ шаруашылығы, көгалдандыру және абаттандыру салаларындағы мемлекеттік саясатты іске асыру;</w:t>
      </w:r>
    </w:p>
    <w:p>
      <w:pPr>
        <w:spacing w:after="0"/>
        <w:ind w:left="0"/>
        <w:jc w:val="both"/>
      </w:pPr>
      <w:r>
        <w:rPr>
          <w:rFonts w:ascii="Times New Roman"/>
          <w:b w:val="false"/>
          <w:i w:val="false"/>
          <w:color w:val="000000"/>
          <w:sz w:val="28"/>
        </w:rPr>
        <w:t>
      5) Астана қаласының сумен қамтамасыз ету және су бұру, қалалық инфрақұрылымы, газ шаруашылығы, көгалдандыру және абаттандыру қызметін қамтамасыз ететін заңды тұлғаларының қызметін үйлестіру;</w:t>
      </w:r>
    </w:p>
    <w:p>
      <w:pPr>
        <w:spacing w:after="0"/>
        <w:ind w:left="0"/>
        <w:jc w:val="both"/>
      </w:pPr>
      <w:r>
        <w:rPr>
          <w:rFonts w:ascii="Times New Roman"/>
          <w:b w:val="false"/>
          <w:i w:val="false"/>
          <w:color w:val="000000"/>
          <w:sz w:val="28"/>
        </w:rPr>
        <w:t>
      6) гендерлік және отбасылық-демографиялық саясатты іске асыру;</w:t>
      </w:r>
    </w:p>
    <w:p>
      <w:pPr>
        <w:spacing w:after="0"/>
        <w:ind w:left="0"/>
        <w:jc w:val="both"/>
      </w:pPr>
      <w:r>
        <w:rPr>
          <w:rFonts w:ascii="Times New Roman"/>
          <w:b w:val="false"/>
          <w:i w:val="false"/>
          <w:color w:val="000000"/>
          <w:sz w:val="28"/>
        </w:rPr>
        <w:t>
      7) қызметкерлерді жұмысқа қабылдау және жылжыту кезінде гендерлік теңгерілім нормаларын сақтау;</w:t>
      </w:r>
    </w:p>
    <w:p>
      <w:pPr>
        <w:spacing w:after="0"/>
        <w:ind w:left="0"/>
        <w:jc w:val="both"/>
      </w:pPr>
      <w:r>
        <w:rPr>
          <w:rFonts w:ascii="Times New Roman"/>
          <w:b w:val="false"/>
          <w:i w:val="false"/>
          <w:color w:val="000000"/>
          <w:sz w:val="28"/>
        </w:rPr>
        <w:t>
      8) Қазақстан Республикасының сыбайлас жемқорлыққа қарсы күрес нормаларын сақтау;</w:t>
      </w:r>
    </w:p>
    <w:p>
      <w:pPr>
        <w:spacing w:after="0"/>
        <w:ind w:left="0"/>
        <w:jc w:val="both"/>
      </w:pPr>
      <w:r>
        <w:rPr>
          <w:rFonts w:ascii="Times New Roman"/>
          <w:b w:val="false"/>
          <w:i w:val="false"/>
          <w:color w:val="000000"/>
          <w:sz w:val="28"/>
        </w:rPr>
        <w:t>
      9) табиғи және техногенді сипаттағы төтенше жағдайлар саласындағы уәкілетті органмен бірлесіп, Қазақстан Республикасының заңнамасына сәйкес жергілікті ауқымдағы төтенше жағдайларды ескерту мен жою және жергілікті атқарушы органдарға жүктелген өзге де өкілеттіктер бойынша іс-шараларды орындауды ұйымдастыру;</w:t>
      </w:r>
    </w:p>
    <w:p>
      <w:pPr>
        <w:spacing w:after="0"/>
        <w:ind w:left="0"/>
        <w:jc w:val="both"/>
      </w:pPr>
      <w:r>
        <w:rPr>
          <w:rFonts w:ascii="Times New Roman"/>
          <w:b w:val="false"/>
          <w:i w:val="false"/>
          <w:color w:val="000000"/>
          <w:sz w:val="28"/>
        </w:rPr>
        <w:t xml:space="preserve">
      10)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11)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Астана қаласы әкімдігінің 26.10.2015 </w:t>
      </w:r>
      <w:r>
        <w:rPr>
          <w:rFonts w:ascii="Times New Roman"/>
          <w:b w:val="false"/>
          <w:i w:val="false"/>
          <w:color w:val="000000"/>
          <w:sz w:val="28"/>
        </w:rPr>
        <w:t>№ 09-1902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бюджеттік қаражат есебінен қаржыландырылатын қалалық және коммуналдық меншік объектілерін салу және қайта жаңарту бойынша тапсырыс берушінің функцияларын жүзеге асыру (сумен қамтамасыз ету және су бұру инженерлік коммуникациялық желілері, газ шаруашылығы, көгалдандыру және абаттандыру);</w:t>
      </w:r>
    </w:p>
    <w:p>
      <w:pPr>
        <w:spacing w:after="0"/>
        <w:ind w:left="0"/>
        <w:jc w:val="both"/>
      </w:pPr>
      <w:r>
        <w:rPr>
          <w:rFonts w:ascii="Times New Roman"/>
          <w:b w:val="false"/>
          <w:i w:val="false"/>
          <w:color w:val="000000"/>
          <w:sz w:val="28"/>
        </w:rPr>
        <w:t>
      2) бюджеттік қаражат есебінен қаржыландырылатын Астана қаласының су, газ шаруашылығының инженерлік коммуникациялық желілерін салу, көгалдандыру және абаттандыру мақсатында мемлекет мұқтажы үшін алып қоюға байланысты жылжымайтын мүлік объектілерін бұзумен тапсырыс берушінің учаскелерін босату жөніндегі функцияларын жүзеге асыру;</w:t>
      </w:r>
    </w:p>
    <w:p>
      <w:pPr>
        <w:spacing w:after="0"/>
        <w:ind w:left="0"/>
        <w:jc w:val="both"/>
      </w:pPr>
      <w:r>
        <w:rPr>
          <w:rFonts w:ascii="Times New Roman"/>
          <w:b w:val="false"/>
          <w:i w:val="false"/>
          <w:color w:val="000000"/>
          <w:sz w:val="28"/>
        </w:rPr>
        <w:t>
      3) су, газ шаруашылығы инженерлік коммуникациялар объектілеріне қатысты жобалар бойынша жобалау құжаттамасын қарау және келісу;</w:t>
      </w:r>
    </w:p>
    <w:p>
      <w:pPr>
        <w:spacing w:after="0"/>
        <w:ind w:left="0"/>
        <w:jc w:val="both"/>
      </w:pPr>
      <w:r>
        <w:rPr>
          <w:rFonts w:ascii="Times New Roman"/>
          <w:b w:val="false"/>
          <w:i w:val="false"/>
          <w:color w:val="000000"/>
          <w:sz w:val="28"/>
        </w:rPr>
        <w:t>
      4) жергілікті бюджет қаражаты және басқа да көздер есебінен қаржыландырылатын инженерлік коммуникациялық желілерді, көгалдандыру, орамшілік абаттандыру мәселелері бойынша су, газ шаруашылығы объектілерін жобалау және салу кезінде ескертулер мен ұсыныстар енгізу;</w:t>
      </w:r>
    </w:p>
    <w:p>
      <w:pPr>
        <w:spacing w:after="0"/>
        <w:ind w:left="0"/>
        <w:jc w:val="both"/>
      </w:pPr>
      <w:r>
        <w:rPr>
          <w:rFonts w:ascii="Times New Roman"/>
          <w:b w:val="false"/>
          <w:i w:val="false"/>
          <w:color w:val="000000"/>
          <w:sz w:val="28"/>
        </w:rPr>
        <w:t>
      5) мердігерлердің шарттық міндеттемелерді орындауына бақылау, сумен жабдықтау және су бұру инженерлік коммуникациялық желілерді, газ шаруашылығы, көгалдандыру және абаттандыру объектілерін салу және қайта жаңарту кезінде техникалық қадағалау жүргізу үшін Қазақстан Республикасының заңнамасына сәйкес инжинирингтік қызметтерді жұмылдыру;</w:t>
      </w:r>
    </w:p>
    <w:p>
      <w:pPr>
        <w:spacing w:after="0"/>
        <w:ind w:left="0"/>
        <w:jc w:val="both"/>
      </w:pPr>
      <w:r>
        <w:rPr>
          <w:rFonts w:ascii="Times New Roman"/>
          <w:b w:val="false"/>
          <w:i w:val="false"/>
          <w:color w:val="000000"/>
          <w:sz w:val="28"/>
        </w:rPr>
        <w:t>
      6) салынған, қайта жаңартылған сумен жабдықтау және су бұру инженерлік коммуникациялық желілерді, газ шаруашылығы объектілерін пайдалануға қабылдау бойынша тапсырыс берушінің жұмысын ұйымдастыру;</w:t>
      </w:r>
    </w:p>
    <w:p>
      <w:pPr>
        <w:spacing w:after="0"/>
        <w:ind w:left="0"/>
        <w:jc w:val="both"/>
      </w:pPr>
      <w:r>
        <w:rPr>
          <w:rFonts w:ascii="Times New Roman"/>
          <w:b w:val="false"/>
          <w:i w:val="false"/>
          <w:color w:val="000000"/>
          <w:sz w:val="28"/>
        </w:rPr>
        <w:t>
      7) уәкілетті органның қайтару негізінде бөлген қаражатын есепке алуды және қайтаруды қамтамасыз ету;</w:t>
      </w:r>
    </w:p>
    <w:p>
      <w:pPr>
        <w:spacing w:after="0"/>
        <w:ind w:left="0"/>
        <w:jc w:val="both"/>
      </w:pPr>
      <w:r>
        <w:rPr>
          <w:rFonts w:ascii="Times New Roman"/>
          <w:b w:val="false"/>
          <w:i w:val="false"/>
          <w:color w:val="000000"/>
          <w:sz w:val="28"/>
        </w:rPr>
        <w:t>
      8) Басқарма құзыретіне жататын мәселелер бойынша азаматтарды қабылдауды ұйымдастыру, азаматтардан келіп түскен ұсыныстар мен өтініштерді қарау, олар бойынша шешім қабылдау;</w:t>
      </w:r>
    </w:p>
    <w:p>
      <w:pPr>
        <w:spacing w:after="0"/>
        <w:ind w:left="0"/>
        <w:jc w:val="both"/>
      </w:pPr>
      <w:r>
        <w:rPr>
          <w:rFonts w:ascii="Times New Roman"/>
          <w:b w:val="false"/>
          <w:i w:val="false"/>
          <w:color w:val="000000"/>
          <w:sz w:val="28"/>
        </w:rPr>
        <w:t>
      9) Басқарманың құзыретіне жататын мәселелер бойынша шетелдік және халықаралық ұйымдармен өзара қарым-қатынасты және ынтымақтастықты ұйымдастыру;</w:t>
      </w:r>
    </w:p>
    <w:p>
      <w:pPr>
        <w:spacing w:after="0"/>
        <w:ind w:left="0"/>
        <w:jc w:val="both"/>
      </w:pPr>
      <w:r>
        <w:rPr>
          <w:rFonts w:ascii="Times New Roman"/>
          <w:b w:val="false"/>
          <w:i w:val="false"/>
          <w:color w:val="000000"/>
          <w:sz w:val="28"/>
        </w:rPr>
        <w:t>
      10) Басқарманың құзыретіне жататын мәселелер бойынша заңды және жеке тұлғаларға әдістемелік және басқа да көмек көрсету;</w:t>
      </w:r>
    </w:p>
    <w:p>
      <w:pPr>
        <w:spacing w:after="0"/>
        <w:ind w:left="0"/>
        <w:jc w:val="both"/>
      </w:pPr>
      <w:r>
        <w:rPr>
          <w:rFonts w:ascii="Times New Roman"/>
          <w:b w:val="false"/>
          <w:i w:val="false"/>
          <w:color w:val="000000"/>
          <w:sz w:val="28"/>
        </w:rPr>
        <w:t>
      11) сумен қамтамасыз ету және су бұру инженерлік инфрақұрылымын, газ шаруашылығы саласында әкімдіктің әрекет ету бағдарламаларын әзірлеу, олардың іске асырылуын бақылау;</w:t>
      </w:r>
    </w:p>
    <w:p>
      <w:pPr>
        <w:spacing w:after="0"/>
        <w:ind w:left="0"/>
        <w:jc w:val="both"/>
      </w:pPr>
      <w:r>
        <w:rPr>
          <w:rFonts w:ascii="Times New Roman"/>
          <w:b w:val="false"/>
          <w:i w:val="false"/>
          <w:color w:val="000000"/>
          <w:sz w:val="28"/>
        </w:rPr>
        <w:t>
      12) сумен қамтамасыз ету және су бұру, газ шаруашылығы, көгалдандыру және абаттандыру саласында өңірлік ғылыми-техникалық саясатты әзірлеу және оларды іске асыру;</w:t>
      </w:r>
    </w:p>
    <w:p>
      <w:pPr>
        <w:spacing w:after="0"/>
        <w:ind w:left="0"/>
        <w:jc w:val="both"/>
      </w:pPr>
      <w:r>
        <w:rPr>
          <w:rFonts w:ascii="Times New Roman"/>
          <w:b w:val="false"/>
          <w:i w:val="false"/>
          <w:color w:val="000000"/>
          <w:sz w:val="28"/>
        </w:rPr>
        <w:t>
      13) инженерлік зерттеулер, жобалау, құру, қайта жаңарту, қалпына келтіру, ұйымдастыру және сумен қамтамасыз ету және су бұру инженерлік инфрақұрылымын, газ шаруашылығын күрделі жөндеу, көгалдандыру және абаттандыру саласында нормативтік актілерді әзірлеуге қатысу;</w:t>
      </w:r>
    </w:p>
    <w:p>
      <w:pPr>
        <w:spacing w:after="0"/>
        <w:ind w:left="0"/>
        <w:jc w:val="both"/>
      </w:pPr>
      <w:r>
        <w:rPr>
          <w:rFonts w:ascii="Times New Roman"/>
          <w:b w:val="false"/>
          <w:i w:val="false"/>
          <w:color w:val="000000"/>
          <w:sz w:val="28"/>
        </w:rPr>
        <w:t>
      14) Қазақстан Республикасының үкіметтік кепілдігі негізінде берілген сыртқы қарыздар және басқа көздер, мемлекеттік бюджет қаражаты есебінен қаржыландырылатын объектілерді жобалауға, салуға және қайта жаңартуға конкурстар ұйымдастыруға және өткізуге қатысу;</w:t>
      </w:r>
    </w:p>
    <w:p>
      <w:pPr>
        <w:spacing w:after="0"/>
        <w:ind w:left="0"/>
        <w:jc w:val="both"/>
      </w:pPr>
      <w:r>
        <w:rPr>
          <w:rFonts w:ascii="Times New Roman"/>
          <w:b w:val="false"/>
          <w:i w:val="false"/>
          <w:color w:val="000000"/>
          <w:sz w:val="28"/>
        </w:rPr>
        <w:t>
      15) инвестициялық бағдарламалар мен жобаларды, сондай-ақ Астана қаласының әлеуметтік-экономикалық даму стратегиясын іске асыру бойынша жылдық жоспарларды әзірлеуге қатысу;</w:t>
      </w:r>
    </w:p>
    <w:p>
      <w:pPr>
        <w:spacing w:after="0"/>
        <w:ind w:left="0"/>
        <w:jc w:val="both"/>
      </w:pPr>
      <w:r>
        <w:rPr>
          <w:rFonts w:ascii="Times New Roman"/>
          <w:b w:val="false"/>
          <w:i w:val="false"/>
          <w:color w:val="000000"/>
          <w:sz w:val="28"/>
        </w:rPr>
        <w:t>
      16) су құбырларын, тазарту құрылғыларын, байланыс және Астана қаласының көлік және инженерлік инфрақұрылымның басқа да объектілерін Қазақстан Республикасының заңнамасында белгіленген тәртіпте құрылыс-монтаж жұмыстарын өткізуге құқығы бар заңды және жеке тұлғаларды тарту жолымен құрылысты ұйымдастыру;</w:t>
      </w:r>
    </w:p>
    <w:p>
      <w:pPr>
        <w:spacing w:after="0"/>
        <w:ind w:left="0"/>
        <w:jc w:val="both"/>
      </w:pPr>
      <w:r>
        <w:rPr>
          <w:rFonts w:ascii="Times New Roman"/>
          <w:b w:val="false"/>
          <w:i w:val="false"/>
          <w:color w:val="000000"/>
          <w:sz w:val="28"/>
        </w:rPr>
        <w:t>
      17) Астана қаласының инженерлік инфрақұрылымын стратегиялық дамыту бағдарламасын әзірлеу, тиімділігі жоғары технологияларды енгізуге бағытталған сумен қамтамасыз ету және су бұру инженерлік инфрақұрылымы, газ шаруашылығы, көгалдандыру және абаттандыру саласында бірыңғай ғылыми-техникалық саясатты іске асыру бойынша әзірлеуге қатысу;</w:t>
      </w:r>
    </w:p>
    <w:p>
      <w:pPr>
        <w:spacing w:after="0"/>
        <w:ind w:left="0"/>
        <w:jc w:val="both"/>
      </w:pPr>
      <w:r>
        <w:rPr>
          <w:rFonts w:ascii="Times New Roman"/>
          <w:b w:val="false"/>
          <w:i w:val="false"/>
          <w:color w:val="000000"/>
          <w:sz w:val="28"/>
        </w:rPr>
        <w:t>
      18) сыртқы жарықтандыру, сумен қамтамасыз ету және су бұру инженерлік инфрақұрылымы, газ шаруашылығы, көгалдандыру және абаттандыру саласында энергетикалық кешенді дамытудың ағымдағы және перспективалық жоспар-болжамын әзірлеуді ұйымдастыру;</w:t>
      </w:r>
    </w:p>
    <w:p>
      <w:pPr>
        <w:spacing w:after="0"/>
        <w:ind w:left="0"/>
        <w:jc w:val="both"/>
      </w:pPr>
      <w:r>
        <w:rPr>
          <w:rFonts w:ascii="Times New Roman"/>
          <w:b w:val="false"/>
          <w:i w:val="false"/>
          <w:color w:val="000000"/>
          <w:sz w:val="28"/>
        </w:rPr>
        <w:t>
      19) Астана қаласының сумен қамтамасыз ету және су бұру инженерлік инфрақұрылымы, газ шаруашылығы, көгалдандыру және абаттандыру саласында мемлекеттік саясатты іске асыру;</w:t>
      </w:r>
    </w:p>
    <w:p>
      <w:pPr>
        <w:spacing w:after="0"/>
        <w:ind w:left="0"/>
        <w:jc w:val="both"/>
      </w:pPr>
      <w:r>
        <w:rPr>
          <w:rFonts w:ascii="Times New Roman"/>
          <w:b w:val="false"/>
          <w:i w:val="false"/>
          <w:color w:val="000000"/>
          <w:sz w:val="28"/>
        </w:rPr>
        <w:t>
      20) Астана қаласының сумен қамтамасыз ету және су бұру инженерлік инфрақұрылымы, газ шаруашылығы, көгалдандыру және абаттандыру саласын перспективалық дамытуды жоспарлау;</w:t>
      </w:r>
    </w:p>
    <w:p>
      <w:pPr>
        <w:spacing w:after="0"/>
        <w:ind w:left="0"/>
        <w:jc w:val="both"/>
      </w:pPr>
      <w:r>
        <w:rPr>
          <w:rFonts w:ascii="Times New Roman"/>
          <w:b w:val="false"/>
          <w:i w:val="false"/>
          <w:color w:val="000000"/>
          <w:sz w:val="28"/>
        </w:rPr>
        <w:t>
      21) Басқарма құзыретіне кіретін мәселелер бойынша Қазақстан Республикасының Үкіметіне және басқа да мемлекеттік органдарына есеп беруді ұйымдастыру;</w:t>
      </w:r>
    </w:p>
    <w:p>
      <w:pPr>
        <w:spacing w:after="0"/>
        <w:ind w:left="0"/>
        <w:jc w:val="both"/>
      </w:pPr>
      <w:r>
        <w:rPr>
          <w:rFonts w:ascii="Times New Roman"/>
          <w:b w:val="false"/>
          <w:i w:val="false"/>
          <w:color w:val="000000"/>
          <w:sz w:val="28"/>
        </w:rPr>
        <w:t>
      22) сумен қамтамасыз ету және су бұру инженерлік инфрақұрылымы, газ шаруашылығы, көгалдандыру және абаттандыруды дамыту саласының жай-күйіне қатысты күнделікті жедел бақылауды жүзеге асыру;</w:t>
      </w:r>
    </w:p>
    <w:p>
      <w:pPr>
        <w:spacing w:after="0"/>
        <w:ind w:left="0"/>
        <w:jc w:val="both"/>
      </w:pPr>
      <w:r>
        <w:rPr>
          <w:rFonts w:ascii="Times New Roman"/>
          <w:b w:val="false"/>
          <w:i w:val="false"/>
          <w:color w:val="000000"/>
          <w:sz w:val="28"/>
        </w:rPr>
        <w:t>
      23) Қазақстан Республикасы Үкіметінің, Астана қаласы әкімдігінің және әкімінің (бұдан әрі - әкім) инженерлік инфрақұрылым саласына қатысты мәселелер бойынша нормативтік құқықтық актілері мен тапсырмаларының орындалуына бақылау жүргізу;</w:t>
      </w:r>
    </w:p>
    <w:p>
      <w:pPr>
        <w:spacing w:after="0"/>
        <w:ind w:left="0"/>
        <w:jc w:val="both"/>
      </w:pPr>
      <w:r>
        <w:rPr>
          <w:rFonts w:ascii="Times New Roman"/>
          <w:b w:val="false"/>
          <w:i w:val="false"/>
          <w:color w:val="000000"/>
          <w:sz w:val="28"/>
        </w:rPr>
        <w:t>
      24) сумен қамтамасыз ету және су бұру инженерлік инфрақұрылымы, газ шаруашылығы, көгалдандыру және абаттандыру саласында қызмет тиімділігін арттыруға бағытталған Қазақстан Республикасы заңнамаларын, әкімдік қаулыларын, әкімнің шешімдері мен өкімдерін, оларды жетілдіру бойынша ұсыныстар әзірлеуді, нормативтік құқықтық актілердің дайындалуын ұйымдастыруды орындау тәжірибесін талдауды жүзеге асыру және қорытындылау;</w:t>
      </w:r>
    </w:p>
    <w:p>
      <w:pPr>
        <w:spacing w:after="0"/>
        <w:ind w:left="0"/>
        <w:jc w:val="both"/>
      </w:pPr>
      <w:r>
        <w:rPr>
          <w:rFonts w:ascii="Times New Roman"/>
          <w:b w:val="false"/>
          <w:i w:val="false"/>
          <w:color w:val="000000"/>
          <w:sz w:val="28"/>
        </w:rPr>
        <w:t>
      25) сумен қамтамасыз ету және су бұру инженерлік инфрақұрылымы, газ шаруашылығы, көгалдандыру және абаттандыруды дамыту саласындағы қызметті қамтамасыз ететін Астана қаласының заңды тұлғаларының қызметін үйлестіру;</w:t>
      </w:r>
    </w:p>
    <w:p>
      <w:pPr>
        <w:spacing w:after="0"/>
        <w:ind w:left="0"/>
        <w:jc w:val="both"/>
      </w:pPr>
      <w:r>
        <w:rPr>
          <w:rFonts w:ascii="Times New Roman"/>
          <w:b w:val="false"/>
          <w:i w:val="false"/>
          <w:color w:val="000000"/>
          <w:sz w:val="28"/>
        </w:rPr>
        <w:t>
      26) мемлекеттік бюджет қаражаты есебінен қаржыландырылатын сумен қамтамасыз ету және су бұру және коммуникациялық желілері, газ шаруашылығы, көгалдандыру абаттандыру саласындағы құру, қайта жаңарту, жөндеу, қалпына келтіру және жаңарту барысында тапсырыс берушінің функцияларын жүзеге асыру;</w:t>
      </w:r>
    </w:p>
    <w:p>
      <w:pPr>
        <w:spacing w:after="0"/>
        <w:ind w:left="0"/>
        <w:jc w:val="both"/>
      </w:pPr>
      <w:r>
        <w:rPr>
          <w:rFonts w:ascii="Times New Roman"/>
          <w:b w:val="false"/>
          <w:i w:val="false"/>
          <w:color w:val="000000"/>
          <w:sz w:val="28"/>
        </w:rPr>
        <w:t>
      27) жеке және заңды тұлғалардың өтініштерін, қызметтік хат-хабарларды қарау;</w:t>
      </w:r>
    </w:p>
    <w:p>
      <w:pPr>
        <w:spacing w:after="0"/>
        <w:ind w:left="0"/>
        <w:jc w:val="both"/>
      </w:pPr>
      <w:r>
        <w:rPr>
          <w:rFonts w:ascii="Times New Roman"/>
          <w:b w:val="false"/>
          <w:i w:val="false"/>
          <w:color w:val="000000"/>
          <w:sz w:val="28"/>
        </w:rPr>
        <w:t>
      28) сумен қамтамасыз ету және су бұру инженерлік инфрақұрылымы, газ шаруашылығы, көгалдандыру және абаттандыруды дамыту саласында заңды және жеке тұлғаларға әдістемелік, құқықтық қызмет көрсету және жұмыстарын үйлестіру;</w:t>
      </w:r>
    </w:p>
    <w:p>
      <w:pPr>
        <w:spacing w:after="0"/>
        <w:ind w:left="0"/>
        <w:jc w:val="both"/>
      </w:pPr>
      <w:r>
        <w:rPr>
          <w:rFonts w:ascii="Times New Roman"/>
          <w:b w:val="false"/>
          <w:i w:val="false"/>
          <w:color w:val="000000"/>
          <w:sz w:val="28"/>
        </w:rPr>
        <w:t>
      29) Басқарма құзыреті шегінде Астана қаласының сумен қамтамасыз ету және су бұру инженерлік инфрақұрылымы, газ шаруашылығы, көгалдандыру және абаттандыруды дамыту саласындағы басқа да мемлекеттік органдардың қызметін үйлестіру;</w:t>
      </w:r>
    </w:p>
    <w:p>
      <w:pPr>
        <w:spacing w:after="0"/>
        <w:ind w:left="0"/>
        <w:jc w:val="both"/>
      </w:pPr>
      <w:r>
        <w:rPr>
          <w:rFonts w:ascii="Times New Roman"/>
          <w:b w:val="false"/>
          <w:i w:val="false"/>
          <w:color w:val="000000"/>
          <w:sz w:val="28"/>
        </w:rPr>
        <w:t>
      30) әкімдік қаулысы негізінде коммуналдық мемлекеттік кәсіпорындарға қатысты мемлекеттік басқару органының функцияларын орындау;</w:t>
      </w:r>
    </w:p>
    <w:p>
      <w:pPr>
        <w:spacing w:after="0"/>
        <w:ind w:left="0"/>
        <w:jc w:val="both"/>
      </w:pPr>
      <w:r>
        <w:rPr>
          <w:rFonts w:ascii="Times New Roman"/>
          <w:b w:val="false"/>
          <w:i w:val="false"/>
          <w:color w:val="000000"/>
          <w:sz w:val="28"/>
        </w:rPr>
        <w:t>
      31) жалпы пайдаланудағы қала аумағын механикалық және қолмен жинау бойынша тауарлар мен қызметтердің бірліктік бағалауын әзірлеу және бекіту;</w:t>
      </w:r>
    </w:p>
    <w:p>
      <w:pPr>
        <w:spacing w:after="0"/>
        <w:ind w:left="0"/>
        <w:jc w:val="both"/>
      </w:pPr>
      <w:r>
        <w:rPr>
          <w:rFonts w:ascii="Times New Roman"/>
          <w:b w:val="false"/>
          <w:i w:val="false"/>
          <w:color w:val="000000"/>
          <w:sz w:val="28"/>
        </w:rPr>
        <w:t xml:space="preserve">
      32)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33) Алынып тасталды - Астана қаласы әкімдігінің 26.10.2015 </w:t>
      </w:r>
      <w:r>
        <w:rPr>
          <w:rFonts w:ascii="Times New Roman"/>
          <w:b w:val="false"/>
          <w:i w:val="false"/>
          <w:color w:val="000000"/>
          <w:sz w:val="28"/>
        </w:rPr>
        <w:t xml:space="preserve">№ </w:t>
      </w:r>
      <w:r>
        <w:rPr>
          <w:rFonts w:ascii="Times New Roman"/>
          <w:b w:val="false"/>
          <w:i w:val="false"/>
          <w:color w:val="000000"/>
          <w:sz w:val="28"/>
        </w:rPr>
        <w:t>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34) Алынып тасталды - Астана қаласы әкімдігінің 26.10.2015 </w:t>
      </w:r>
      <w:r>
        <w:rPr>
          <w:rFonts w:ascii="Times New Roman"/>
          <w:b w:val="false"/>
          <w:i w:val="false"/>
          <w:color w:val="000000"/>
          <w:sz w:val="28"/>
        </w:rPr>
        <w:t xml:space="preserve">№ </w:t>
      </w:r>
      <w:r>
        <w:rPr>
          <w:rFonts w:ascii="Times New Roman"/>
          <w:b w:val="false"/>
          <w:i w:val="false"/>
          <w:color w:val="000000"/>
          <w:sz w:val="28"/>
        </w:rPr>
        <w:t>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35) Алынып тасталды - Астана қаласы әкімдігінің 26.10.2015 </w:t>
      </w:r>
      <w:r>
        <w:rPr>
          <w:rFonts w:ascii="Times New Roman"/>
          <w:b w:val="false"/>
          <w:i w:val="false"/>
          <w:color w:val="000000"/>
          <w:sz w:val="28"/>
        </w:rPr>
        <w:t xml:space="preserve">№ </w:t>
      </w:r>
      <w:r>
        <w:rPr>
          <w:rFonts w:ascii="Times New Roman"/>
          <w:b w:val="false"/>
          <w:i w:val="false"/>
          <w:color w:val="000000"/>
          <w:sz w:val="28"/>
        </w:rPr>
        <w:t>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36) Алынып тасталды - Астана қаласы әкімдігінің 26.10.2015 </w:t>
      </w:r>
      <w:r>
        <w:rPr>
          <w:rFonts w:ascii="Times New Roman"/>
          <w:b w:val="false"/>
          <w:i w:val="false"/>
          <w:color w:val="000000"/>
          <w:sz w:val="28"/>
        </w:rPr>
        <w:t xml:space="preserve">№ </w:t>
      </w:r>
      <w:r>
        <w:rPr>
          <w:rFonts w:ascii="Times New Roman"/>
          <w:b w:val="false"/>
          <w:i w:val="false"/>
          <w:color w:val="000000"/>
          <w:sz w:val="28"/>
        </w:rPr>
        <w:t>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37) Алынып тасталды - Астана қаласы әкімдігінің 26.10.2015 </w:t>
      </w:r>
      <w:r>
        <w:rPr>
          <w:rFonts w:ascii="Times New Roman"/>
          <w:b w:val="false"/>
          <w:i w:val="false"/>
          <w:color w:val="000000"/>
          <w:sz w:val="28"/>
        </w:rPr>
        <w:t xml:space="preserve">№ </w:t>
      </w:r>
      <w:r>
        <w:rPr>
          <w:rFonts w:ascii="Times New Roman"/>
          <w:b w:val="false"/>
          <w:i w:val="false"/>
          <w:color w:val="000000"/>
          <w:sz w:val="28"/>
        </w:rPr>
        <w:t>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38) Басқарма құзыретіне жататын мәселелер бойынша нормативтік-құқықтық актілерді, өкімдік құжаттарды, іс-шараларды, басшылық тапсырмаларын орындау бойынша талдамалық ақпаратты, анықтамаларды, өзге де материалдарды дайындау;</w:t>
      </w:r>
    </w:p>
    <w:p>
      <w:pPr>
        <w:spacing w:after="0"/>
        <w:ind w:left="0"/>
        <w:jc w:val="both"/>
      </w:pPr>
      <w:r>
        <w:rPr>
          <w:rFonts w:ascii="Times New Roman"/>
          <w:b w:val="false"/>
          <w:i w:val="false"/>
          <w:color w:val="000000"/>
          <w:sz w:val="28"/>
        </w:rPr>
        <w:t xml:space="preserve">
      39)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40)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41)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42)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43)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44) Алынып тасталды - Астана қаласы әкімдігінің 26.10.2015 </w:t>
      </w:r>
      <w:r>
        <w:rPr>
          <w:rFonts w:ascii="Times New Roman"/>
          <w:b w:val="false"/>
          <w:i w:val="false"/>
          <w:color w:val="000000"/>
          <w:sz w:val="28"/>
        </w:rPr>
        <w:t>№ 09-1902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26.10.2015 </w:t>
      </w:r>
      <w:r>
        <w:rPr>
          <w:rFonts w:ascii="Times New Roman"/>
          <w:b w:val="false"/>
          <w:i w:val="false"/>
          <w:color w:val="000000"/>
          <w:sz w:val="28"/>
        </w:rPr>
        <w:t>№ 09-1902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28.04.2017 </w:t>
      </w:r>
      <w:r>
        <w:rPr>
          <w:rFonts w:ascii="Times New Roman"/>
          <w:b w:val="false"/>
          <w:i w:val="false"/>
          <w:color w:val="000000"/>
          <w:sz w:val="28"/>
        </w:rPr>
        <w:t>№ 367-727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кәсіпорындардан, ұйымдардан және мекемелерден Басқармаға жүктелген функцияларды орындау үшін қажетті мәліметтерді, анықтамаларды, құжаттарды сұрату және алу;</w:t>
      </w:r>
    </w:p>
    <w:p>
      <w:pPr>
        <w:spacing w:after="0"/>
        <w:ind w:left="0"/>
        <w:jc w:val="both"/>
      </w:pPr>
      <w:r>
        <w:rPr>
          <w:rFonts w:ascii="Times New Roman"/>
          <w:b w:val="false"/>
          <w:i w:val="false"/>
          <w:color w:val="000000"/>
          <w:sz w:val="28"/>
        </w:rPr>
        <w:t>
      2) инженерлік-коммуналдық инфрақұрылымдағы нормаларды, ережелерді, Қазақстан Республикасының қолданыстағы заңнамасын бұзған лауазымды, заңды және жеке тұлғаларды жауапкершілікке тарту үшін тиісті мемлекеттік органдарға өтініш білдіру;</w:t>
      </w:r>
    </w:p>
    <w:p>
      <w:pPr>
        <w:spacing w:after="0"/>
        <w:ind w:left="0"/>
        <w:jc w:val="both"/>
      </w:pPr>
      <w:r>
        <w:rPr>
          <w:rFonts w:ascii="Times New Roman"/>
          <w:b w:val="false"/>
          <w:i w:val="false"/>
          <w:color w:val="000000"/>
          <w:sz w:val="28"/>
        </w:rPr>
        <w:t>
      3) шағым жазу, талап-арыз қою, соттарда арызданушы және жауапкер ретінде әрекет ету;</w:t>
      </w:r>
    </w:p>
    <w:p>
      <w:pPr>
        <w:spacing w:after="0"/>
        <w:ind w:left="0"/>
        <w:jc w:val="both"/>
      </w:pPr>
      <w:r>
        <w:rPr>
          <w:rFonts w:ascii="Times New Roman"/>
          <w:b w:val="false"/>
          <w:i w:val="false"/>
          <w:color w:val="000000"/>
          <w:sz w:val="28"/>
        </w:rPr>
        <w:t>
      4) сыртқы экономикалық байланысты жүзеге асыру;</w:t>
      </w:r>
    </w:p>
    <w:p>
      <w:pPr>
        <w:spacing w:after="0"/>
        <w:ind w:left="0"/>
        <w:jc w:val="both"/>
      </w:pPr>
      <w:r>
        <w:rPr>
          <w:rFonts w:ascii="Times New Roman"/>
          <w:b w:val="false"/>
          <w:i w:val="false"/>
          <w:color w:val="000000"/>
          <w:sz w:val="28"/>
        </w:rPr>
        <w:t>
      5) ведомствоға бағынысты ұйымдардың қызметін басқаруды жүзеге асыру;</w:t>
      </w:r>
    </w:p>
    <w:p>
      <w:pPr>
        <w:spacing w:after="0"/>
        <w:ind w:left="0"/>
        <w:jc w:val="both"/>
      </w:pPr>
      <w:r>
        <w:rPr>
          <w:rFonts w:ascii="Times New Roman"/>
          <w:b w:val="false"/>
          <w:i w:val="false"/>
          <w:color w:val="000000"/>
          <w:sz w:val="28"/>
        </w:rPr>
        <w:t>
      6) әкімдіктің қатысуымен заңды тұлғаларды құру, қайта құру, сондай-ақ тарату мәселелері бойынша ұсыныс енгізу;</w:t>
      </w:r>
    </w:p>
    <w:p>
      <w:pPr>
        <w:spacing w:after="0"/>
        <w:ind w:left="0"/>
        <w:jc w:val="both"/>
      </w:pPr>
      <w:r>
        <w:rPr>
          <w:rFonts w:ascii="Times New Roman"/>
          <w:b w:val="false"/>
          <w:i w:val="false"/>
          <w:color w:val="000000"/>
          <w:sz w:val="28"/>
        </w:rPr>
        <w:t>
      7) Қазақстан Республикасының заңнамасына сәйкес өзге де қызмет түрлерін жүзеге асыру;</w:t>
      </w:r>
    </w:p>
    <w:p>
      <w:pPr>
        <w:spacing w:after="0"/>
        <w:ind w:left="0"/>
        <w:jc w:val="both"/>
      </w:pPr>
      <w:r>
        <w:rPr>
          <w:rFonts w:ascii="Times New Roman"/>
          <w:b w:val="false"/>
          <w:i w:val="false"/>
          <w:color w:val="000000"/>
          <w:sz w:val="28"/>
        </w:rPr>
        <w:t>
      8) Қазақстан Республикасының заңнамасында белгіленген тәртіпте тауарларды, жұмыстарды, қызметтерді мемлекеттік сатып алу бойынша конкурстар ұйымдастыру және өткізу;</w:t>
      </w:r>
    </w:p>
    <w:p>
      <w:pPr>
        <w:spacing w:after="0"/>
        <w:ind w:left="0"/>
        <w:jc w:val="both"/>
      </w:pPr>
      <w:r>
        <w:rPr>
          <w:rFonts w:ascii="Times New Roman"/>
          <w:b w:val="false"/>
          <w:i w:val="false"/>
          <w:color w:val="000000"/>
          <w:sz w:val="28"/>
        </w:rPr>
        <w:t>
      9) Әкімдікке және Астана қаласының мәслихатына және өзге де мемлекеттік органдарға Басқарма жұмысын жақсарту бойынша бағдарламалар мен ұсыныстарды әзірлеу және енгізу;</w:t>
      </w:r>
    </w:p>
    <w:p>
      <w:pPr>
        <w:spacing w:after="0"/>
        <w:ind w:left="0"/>
        <w:jc w:val="both"/>
      </w:pPr>
      <w:r>
        <w:rPr>
          <w:rFonts w:ascii="Times New Roman"/>
          <w:b w:val="false"/>
          <w:i w:val="false"/>
          <w:color w:val="000000"/>
          <w:sz w:val="28"/>
        </w:rPr>
        <w:t>
      10) Басқарма жұмысының тиісті бағыттары бойынша мәселелерді талқылауда әкімдіктің жиналыстары мен отырыстарына қатысу;</w:t>
      </w:r>
    </w:p>
    <w:p>
      <w:pPr>
        <w:spacing w:after="0"/>
        <w:ind w:left="0"/>
        <w:jc w:val="both"/>
      </w:pPr>
      <w:r>
        <w:rPr>
          <w:rFonts w:ascii="Times New Roman"/>
          <w:b w:val="false"/>
          <w:i w:val="false"/>
          <w:color w:val="000000"/>
          <w:sz w:val="28"/>
        </w:rPr>
        <w:t>
      11) апатты жағдайлардың салдарларын жою жөніндегі іс-шараларды әзірлеуге қатысу;</w:t>
      </w:r>
    </w:p>
    <w:p>
      <w:pPr>
        <w:spacing w:after="0"/>
        <w:ind w:left="0"/>
        <w:jc w:val="both"/>
      </w:pPr>
      <w:r>
        <w:rPr>
          <w:rFonts w:ascii="Times New Roman"/>
          <w:b w:val="false"/>
          <w:i w:val="false"/>
          <w:color w:val="000000"/>
          <w:sz w:val="28"/>
        </w:rPr>
        <w:t>
      12) Басқармаға жүктелген міндеттер мен функцияларды жүзеге асыруға қажетті өзге де іс-әрекеттерді орындау.</w:t>
      </w:r>
    </w:p>
    <w:bookmarkStart w:name="z26" w:id="24"/>
    <w:p>
      <w:pPr>
        <w:spacing w:after="0"/>
        <w:ind w:left="0"/>
        <w:jc w:val="left"/>
      </w:pPr>
      <w:r>
        <w:rPr>
          <w:rFonts w:ascii="Times New Roman"/>
          <w:b/>
          <w:i w:val="false"/>
          <w:color w:val="000000"/>
        </w:rPr>
        <w:t xml:space="preserve"> 3. Басқарманың қызметін ұйымдастыру</w:t>
      </w:r>
    </w:p>
    <w:bookmarkEnd w:id="24"/>
    <w:bookmarkStart w:name="z27" w:id="25"/>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олардың функцияларын жүзеге асыруға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19. Басқарма басшысы әкімнің өкімімен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21. Басқарма басшысының өкілеттігі:</w:t>
      </w:r>
    </w:p>
    <w:bookmarkEnd w:id="28"/>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анықтайды және жауапкершілік дәрежесін белгілейді;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 заңнамасында белгіленген тәртіпте Басқарма қызметкерлеріне тәртіптік жаза қолданады;</w:t>
      </w:r>
    </w:p>
    <w:p>
      <w:pPr>
        <w:spacing w:after="0"/>
        <w:ind w:left="0"/>
        <w:jc w:val="both"/>
      </w:pPr>
      <w:r>
        <w:rPr>
          <w:rFonts w:ascii="Times New Roman"/>
          <w:b w:val="false"/>
          <w:i w:val="false"/>
          <w:color w:val="000000"/>
          <w:sz w:val="28"/>
        </w:rPr>
        <w:t>
      4) өз құзыреті аясында Басқарма қызметкерлері орындауға міндетті бұйрықтар шығарады;</w:t>
      </w:r>
    </w:p>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6) мемлекеттік органдар мен өзге ұйымдарда Басқарма мүддесін білдіреді;</w:t>
      </w:r>
    </w:p>
    <w:p>
      <w:pPr>
        <w:spacing w:after="0"/>
        <w:ind w:left="0"/>
        <w:jc w:val="both"/>
      </w:pPr>
      <w:r>
        <w:rPr>
          <w:rFonts w:ascii="Times New Roman"/>
          <w:b w:val="false"/>
          <w:i w:val="false"/>
          <w:color w:val="000000"/>
          <w:sz w:val="28"/>
        </w:rPr>
        <w:t>
      7) сыбайлас жемқорлыққа қарсы әрекет бойынша жеке жауапкершілікте болады;</w:t>
      </w:r>
    </w:p>
    <w:p>
      <w:pPr>
        <w:spacing w:after="0"/>
        <w:ind w:left="0"/>
        <w:jc w:val="both"/>
      </w:pPr>
      <w:r>
        <w:rPr>
          <w:rFonts w:ascii="Times New Roman"/>
          <w:b w:val="false"/>
          <w:i w:val="false"/>
          <w:color w:val="000000"/>
          <w:sz w:val="28"/>
        </w:rPr>
        <w:t>
      8) Басқарма қызметкерлерінің сыбайлас жемқорлыққа қарсы әрекеттері үшін дербес жауапты болады;</w:t>
      </w:r>
    </w:p>
    <w:p>
      <w:pPr>
        <w:spacing w:after="0"/>
        <w:ind w:left="0"/>
        <w:jc w:val="both"/>
      </w:pPr>
      <w:r>
        <w:rPr>
          <w:rFonts w:ascii="Times New Roman"/>
          <w:b w:val="false"/>
          <w:i w:val="false"/>
          <w:color w:val="000000"/>
          <w:sz w:val="28"/>
        </w:rPr>
        <w:t>
      9) өзінің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Басқарма басшысы болмаған кезеңде оның өкілеттіліктерін Қазақстан Республикасының қолданыстағы заңнамасына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22. Басқарма басшысы өз орынбасарларының өкілеттіліктерін Қазақстан Республикасының қолданыстағы заңнамасына сәйкес белгілейді.</w:t>
      </w:r>
    </w:p>
    <w:bookmarkEnd w:id="29"/>
    <w:bookmarkStart w:name="z32" w:id="30"/>
    <w:p>
      <w:pPr>
        <w:spacing w:after="0"/>
        <w:ind w:left="0"/>
        <w:jc w:val="left"/>
      </w:pPr>
      <w:r>
        <w:rPr>
          <w:rFonts w:ascii="Times New Roman"/>
          <w:b/>
          <w:i w:val="false"/>
          <w:color w:val="000000"/>
        </w:rPr>
        <w:t xml:space="preserve"> 4. Басқарманың мүлкі</w:t>
      </w:r>
    </w:p>
    <w:bookmarkEnd w:id="30"/>
    <w:bookmarkStart w:name="z33" w:id="31"/>
    <w:p>
      <w:pPr>
        <w:spacing w:after="0"/>
        <w:ind w:left="0"/>
        <w:jc w:val="both"/>
      </w:pPr>
      <w:r>
        <w:rPr>
          <w:rFonts w:ascii="Times New Roman"/>
          <w:b w:val="false"/>
          <w:i w:val="false"/>
          <w:color w:val="000000"/>
          <w:sz w:val="28"/>
        </w:rPr>
        <w:t>
      23. Басқарманың коммуналдық меншігіне жататын жедел басқару құқығында оқшауланған мүлкі бар.</w:t>
      </w:r>
    </w:p>
    <w:bookmarkEnd w:id="31"/>
    <w:p>
      <w:pPr>
        <w:spacing w:after="0"/>
        <w:ind w:left="0"/>
        <w:jc w:val="both"/>
      </w:pPr>
      <w:r>
        <w:rPr>
          <w:rFonts w:ascii="Times New Roman"/>
          <w:b w:val="false"/>
          <w:i w:val="false"/>
          <w:color w:val="000000"/>
          <w:sz w:val="28"/>
        </w:rPr>
        <w:t>
      Басқарманың мүлігі меншік иесімүлігі, сондай-ақ қызметінің және Қазақстан Республикасының заңнамасымен рұқсат етілген өзге көздер нәтижесінде пайда болған мүлік есебінен қалыптасады.</w:t>
      </w:r>
    </w:p>
    <w:bookmarkStart w:name="z34" w:id="32"/>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Басқарманы қайта ұйымдастыру және қысқарту</w:t>
      </w:r>
    </w:p>
    <w:bookmarkEnd w:id="34"/>
    <w:bookmarkStart w:name="z37" w:id="35"/>
    <w:p>
      <w:pPr>
        <w:spacing w:after="0"/>
        <w:ind w:left="0"/>
        <w:jc w:val="both"/>
      </w:pPr>
      <w:r>
        <w:rPr>
          <w:rFonts w:ascii="Times New Roman"/>
          <w:b w:val="false"/>
          <w:i w:val="false"/>
          <w:color w:val="000000"/>
          <w:sz w:val="28"/>
        </w:rPr>
        <w:t>
      26. Басқарманы қайта ұйымдастыру және қысқарту Қазақстан Республикасының заңнамасына сәйкес жүзеге асырылады.</w:t>
      </w:r>
    </w:p>
    <w:bookmarkEnd w:id="35"/>
    <w:bookmarkStart w:name="z38" w:id="36"/>
    <w:p>
      <w:pPr>
        <w:spacing w:after="0"/>
        <w:ind w:left="0"/>
        <w:jc w:val="left"/>
      </w:pPr>
      <w:r>
        <w:rPr>
          <w:rFonts w:ascii="Times New Roman"/>
          <w:b/>
          <w:i w:val="false"/>
          <w:color w:val="000000"/>
        </w:rPr>
        <w:t xml:space="preserve"> Басқармаға қарасты ұйымдар тізімі</w:t>
      </w:r>
    </w:p>
    <w:bookmarkEnd w:id="36"/>
    <w:p>
      <w:pPr>
        <w:spacing w:after="0"/>
        <w:ind w:left="0"/>
        <w:jc w:val="both"/>
      </w:pPr>
      <w:r>
        <w:rPr>
          <w:rFonts w:ascii="Times New Roman"/>
          <w:b w:val="false"/>
          <w:i w:val="false"/>
          <w:color w:val="ff0000"/>
          <w:sz w:val="28"/>
        </w:rPr>
        <w:t xml:space="preserve">
      Ескерту. Бөлімге өзгеріс енгізілді - Астана қаласы әкімдігінің 26.10.2015 </w:t>
      </w:r>
      <w:r>
        <w:rPr>
          <w:rFonts w:ascii="Times New Roman"/>
          <w:b w:val="false"/>
          <w:i w:val="false"/>
          <w:color w:val="ff0000"/>
          <w:sz w:val="28"/>
        </w:rPr>
        <w:t>№ 09-1902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28.04.2017 </w:t>
      </w:r>
      <w:r>
        <w:rPr>
          <w:rFonts w:ascii="Times New Roman"/>
          <w:b w:val="false"/>
          <w:i w:val="false"/>
          <w:color w:val="ff0000"/>
          <w:sz w:val="28"/>
        </w:rPr>
        <w:t>№ 367-727</w:t>
      </w:r>
      <w:r>
        <w:rPr>
          <w:rFonts w:ascii="Times New Roman"/>
          <w:b w:val="false"/>
          <w:i w:val="false"/>
          <w:color w:val="ff0000"/>
          <w:sz w:val="28"/>
        </w:rPr>
        <w:t xml:space="preserve"> қаулысымен.</w:t>
      </w:r>
      <w:r>
        <w:br/>
      </w:r>
      <w:r>
        <w:rPr>
          <w:rFonts w:ascii="Times New Roman"/>
          <w:b w:val="false"/>
          <w:i w:val="false"/>
          <w:color w:val="ff0000"/>
          <w:sz w:val="28"/>
        </w:rPr>
        <w:t xml:space="preserve">
      1) Алынып тасталды - Астана қаласы әкімдігінің 28.04.2017 </w:t>
      </w:r>
      <w:r>
        <w:rPr>
          <w:rFonts w:ascii="Times New Roman"/>
          <w:b w:val="false"/>
          <w:i w:val="false"/>
          <w:color w:val="ff0000"/>
          <w:sz w:val="28"/>
        </w:rPr>
        <w:t>№ 367-727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 Астана қаласы әкімдігінің шаруашылық жүргізу құқығындағы "Астана су арнасы" коммуналдық кәсіпорны;</w:t>
      </w:r>
    </w:p>
    <w:p>
      <w:pPr>
        <w:spacing w:after="0"/>
        <w:ind w:left="0"/>
        <w:jc w:val="both"/>
      </w:pPr>
      <w:r>
        <w:rPr>
          <w:rFonts w:ascii="Times New Roman"/>
          <w:b w:val="false"/>
          <w:i w:val="false"/>
          <w:color w:val="000000"/>
          <w:sz w:val="28"/>
        </w:rPr>
        <w:t>
      3) "Астана Тазалық"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Астана қаласы әкімдігінің 28.04.2017 </w:t>
      </w:r>
      <w:r>
        <w:rPr>
          <w:rFonts w:ascii="Times New Roman"/>
          <w:b w:val="false"/>
          <w:i w:val="false"/>
          <w:color w:val="000000"/>
          <w:sz w:val="28"/>
        </w:rPr>
        <w:t>№ 367-727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қызмет көрсету бюросы"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