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903d" w14:textId="94f9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13 жылғы 28 наурыздағы № 12/106-V "Оңтүстік Қазақстан облысының елді мекендерінің шекаралары шегінде Қазақстан Республикасының орман қорына кірмейтін жасыл екпелерді егу, күтіп-ұстау және қорғ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3 жылғы 26 маусымдағы № 14/136-V шешімі. Оңтүстік Қазақстан облысының әділет департаментімен 2013 жылғы 26 шілдеде № 2345 болып тіркелді. Күші жойылды - Түркістан облыстық мәслихатының 2019 жылғы 13 қыркүйектегі № 42/43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3.09.2019 № 42/43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13 жылғы 28 наурыздағы № 12/106-V "Оңтүстік Қазақстан облысының елді мекендерінің шекаралары шегінде Қазақстан Республикасының орман қорына кірмейтін жасыл екпелерді егу, күтіп-ұстау және қорғау Қағидасын бекіту туралы" (Нормативтік құқықтық актілерді мемлекеттік тіркеу тізілімінде 2284 - нөмірімен тіркелген, 2013 жылғы 15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бекітілген "Оңтүстік Қазақстан облысының елді мекендерінің шекаралары шегінде Қазақстан Республикасының орман қорына кірмейтін жасыл екпелерді егу, күтіп - ұстау және қорғау Қағидасынд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ұрылыс жұмыстарын жүргізген кезде, құрылыс салу жобаларында жасыл желектерді құру немесе қалпына келтіру жұмыстарын қаржыландыруды қарастыру қаж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ажетті күтіп-ұстаудың жоқтығына, механикалық зақымдалуына, көшеттердің баяу өсуіне байланысты, отырғызылған жерде көшеттердің жоқтығы (ұрланған), жасыл желектердің жойылғандығы анықталған жағдайда, оларды қалпына келтіру жасыл желектердің иелері есебінен жүргізіледі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