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1668cf" w14:textId="51668c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Ғабит Мүсірепов атындағы ауданда әлеуметтік көмек көрсетудің, оның мөлшерін белгілеудің және мұқтаж азаматтардың жекелеген санаттарының тізбесін айқындаудың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Ғабит Мүсірепов атындағы аудандық мәслихатының 2013 жылғы 24 желтоқсандағы N 22-5 шешімі. Солтүстік Қазақстан облысының Әділет департаментінде 2014 жылғы 27 қантарда N 2518 болып тіркелді. Күші жойылды - Солтүстік Қазақстан облысы Ғабит Мүсірепов атындағы аудан мәслихатының 2015 жылғы 30 қазандағы N 38-7 шешімімен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Солтүстік Қазақстан облысы Ғабит Мүсірепов атындағы аудан мәслихатының 30.10.2015 </w:t>
      </w:r>
      <w:r>
        <w:rPr>
          <w:rFonts w:ascii="Times New Roman"/>
          <w:b w:val="false"/>
          <w:i w:val="false"/>
          <w:color w:val="ff0000"/>
          <w:sz w:val="28"/>
        </w:rPr>
        <w:t>N 38-7</w:t>
      </w:r>
      <w:r>
        <w:rPr>
          <w:rFonts w:ascii="Times New Roman"/>
          <w:b w:val="false"/>
          <w:i w:val="false"/>
          <w:color w:val="ff0000"/>
          <w:sz w:val="28"/>
        </w:rPr>
        <w:t xml:space="preserve"> шешімімен (01.01.2016 бастап қолданысқа енгізіледі).</w:t>
      </w:r>
      <w:r>
        <w:br/>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6 бабы </w:t>
      </w:r>
      <w:r>
        <w:rPr>
          <w:rFonts w:ascii="Times New Roman"/>
          <w:b w:val="false"/>
          <w:i w:val="false"/>
          <w:color w:val="000000"/>
          <w:sz w:val="28"/>
        </w:rPr>
        <w:t>2-3 тармағына</w:t>
      </w:r>
      <w:r>
        <w:rPr>
          <w:rFonts w:ascii="Times New Roman"/>
          <w:b w:val="false"/>
          <w:i w:val="false"/>
          <w:color w:val="000000"/>
          <w:sz w:val="28"/>
        </w:rPr>
        <w:t xml:space="preserve">, Қазақстан Республикасы Үкіметінің 2013 жылғы 21 мамырдағы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 504 </w:t>
      </w:r>
      <w:r>
        <w:rPr>
          <w:rFonts w:ascii="Times New Roman"/>
          <w:b w:val="false"/>
          <w:i w:val="false"/>
          <w:color w:val="000000"/>
          <w:sz w:val="28"/>
        </w:rPr>
        <w:t>қаулысына</w:t>
      </w:r>
      <w:r>
        <w:rPr>
          <w:rFonts w:ascii="Times New Roman"/>
          <w:b w:val="false"/>
          <w:i w:val="false"/>
          <w:color w:val="000000"/>
          <w:sz w:val="28"/>
        </w:rPr>
        <w:t xml:space="preserve"> сәйкес Солтүстік Қазақстан облысы Ғабит Мүсірепов атындағы ауданның мәслихаты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xml:space="preserve">1. Қосымшаланған Ғабит Мүсірепов атындағы ауданда әлеуметтік көмек көрсетудің, оның мөлшерін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Қағидалары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xml:space="preserve">2. Солтүстік Қазақстан облысы Ғабит Мүсірепов атындағы ауданның мәслихатының 2011 жылғы 28 наурыздағы № 24-2 "Ғабит Мүсірепов атындағы ауданның жеке санаттағы азаматтарына әлеуметтік көмек көрсету туралы" </w:t>
      </w:r>
      <w:r>
        <w:rPr>
          <w:rFonts w:ascii="Times New Roman"/>
          <w:b w:val="false"/>
          <w:i w:val="false"/>
          <w:color w:val="000000"/>
          <w:sz w:val="28"/>
        </w:rPr>
        <w:t>шешімі</w:t>
      </w:r>
      <w:r>
        <w:rPr>
          <w:rFonts w:ascii="Times New Roman"/>
          <w:b w:val="false"/>
          <w:i w:val="false"/>
          <w:color w:val="000000"/>
          <w:sz w:val="28"/>
        </w:rPr>
        <w:t xml:space="preserve"> күші жойылды деп саналсын (Нормативтік құқықтық актілерді мемлекеттік тіркеу тізілімінде 2011 жылғы 19 сәуірде № 13-5-127 тіркелді, аудандық "Есіл өңірі" газетінде 2011 жылғы 2 мамырда, "Новости Приишимья" газетінде 2011 жылғы 1 мамырда жарияланды).</w:t>
      </w:r>
      <w:r>
        <w:br/>
      </w:r>
      <w:r>
        <w:rPr>
          <w:rFonts w:ascii="Times New Roman"/>
          <w:b w:val="false"/>
          <w:i w:val="false"/>
          <w:color w:val="000000"/>
          <w:sz w:val="28"/>
        </w:rPr>
        <w:t>
      </w:t>
      </w:r>
      <w:r>
        <w:rPr>
          <w:rFonts w:ascii="Times New Roman"/>
          <w:b w:val="false"/>
          <w:i w:val="false"/>
          <w:color w:val="000000"/>
          <w:sz w:val="28"/>
        </w:rPr>
        <w:t>3. Осы шешім ресми алғашқы жарияланғаннан кейін он күнтізбелік күннен кейін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8"/>
        <w:gridCol w:w="4202"/>
      </w:tblGrid>
      <w:tr>
        <w:trPr>
          <w:trHeight w:val="30" w:hRule="atLeast"/>
        </w:trPr>
        <w:tc>
          <w:tcPr>
            <w:tcW w:w="779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Солтүстік Қазақстан облысы</w:t>
            </w:r>
            <w:r>
              <w:br/>
            </w:r>
            <w:r>
              <w:rPr>
                <w:rFonts w:ascii="Times New Roman"/>
                <w:b w:val="false"/>
                <w:i/>
                <w:color w:val="000000"/>
                <w:sz w:val="20"/>
              </w:rPr>
              <w:t>Ғабит Мүсірепов атындағы</w:t>
            </w:r>
            <w:r>
              <w:br/>
            </w:r>
            <w:r>
              <w:rPr>
                <w:rFonts w:ascii="Times New Roman"/>
                <w:b w:val="false"/>
                <w:i/>
                <w:color w:val="000000"/>
                <w:sz w:val="20"/>
              </w:rPr>
              <w:t>ауданы мәслихатының</w:t>
            </w:r>
            <w:r>
              <w:br/>
            </w:r>
            <w:r>
              <w:rPr>
                <w:rFonts w:ascii="Times New Roman"/>
                <w:b w:val="false"/>
                <w:i/>
                <w:color w:val="000000"/>
                <w:sz w:val="20"/>
              </w:rPr>
              <w:t>ХХІІ сессиясының төрайымы</w:t>
            </w:r>
            <w:r>
              <w:rPr>
                <w:rFonts w:ascii="Times New Roman"/>
                <w:b w:val="false"/>
                <w:i w:val="false"/>
                <w:color w:val="000000"/>
                <w:sz w:val="20"/>
              </w:rPr>
              <w:t>
</w:t>
            </w:r>
          </w:p>
        </w:tc>
        <w:tc>
          <w:tcPr>
            <w:tcW w:w="420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И. Гроот</w:t>
            </w:r>
            <w:r>
              <w:rPr>
                <w:rFonts w:ascii="Times New Roman"/>
                <w:b w:val="false"/>
                <w:i w:val="false"/>
                <w:color w:val="000000"/>
                <w:sz w:val="20"/>
              </w:rPr>
              <w:t>
</w:t>
            </w:r>
          </w:p>
        </w:tc>
      </w:tr>
      <w:tr>
        <w:trPr>
          <w:trHeight w:val="30" w:hRule="atLeast"/>
        </w:trPr>
        <w:tc>
          <w:tcPr>
            <w:tcW w:w="779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Солтүстік Қазақстан облысы</w:t>
            </w:r>
            <w:r>
              <w:br/>
            </w:r>
            <w:r>
              <w:rPr>
                <w:rFonts w:ascii="Times New Roman"/>
                <w:b w:val="false"/>
                <w:i/>
                <w:color w:val="000000"/>
                <w:sz w:val="20"/>
              </w:rPr>
              <w:t>Ғабит Мүсірепов атындағы</w:t>
            </w:r>
            <w:r>
              <w:br/>
            </w:r>
            <w:r>
              <w:rPr>
                <w:rFonts w:ascii="Times New Roman"/>
                <w:b w:val="false"/>
                <w:i/>
                <w:color w:val="000000"/>
                <w:sz w:val="20"/>
              </w:rPr>
              <w:t>ауданы мәслихатының</w:t>
            </w:r>
            <w:r>
              <w:br/>
            </w:r>
            <w:r>
              <w:rPr>
                <w:rFonts w:ascii="Times New Roman"/>
                <w:b w:val="false"/>
                <w:i/>
                <w:color w:val="000000"/>
                <w:sz w:val="20"/>
              </w:rPr>
              <w:t>хатшысы</w:t>
            </w:r>
            <w:r>
              <w:rPr>
                <w:rFonts w:ascii="Times New Roman"/>
                <w:b w:val="false"/>
                <w:i w:val="false"/>
                <w:color w:val="000000"/>
                <w:sz w:val="20"/>
              </w:rPr>
              <w:t>
</w:t>
            </w:r>
          </w:p>
        </w:tc>
        <w:tc>
          <w:tcPr>
            <w:tcW w:w="420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Б.Ысқақова</w:t>
            </w:r>
            <w:r>
              <w:rPr>
                <w:rFonts w:ascii="Times New Roman"/>
                <w:b w:val="false"/>
                <w:i w:val="false"/>
                <w:color w:val="000000"/>
                <w:sz w:val="20"/>
              </w:rPr>
              <w:t>
</w:t>
            </w:r>
          </w:p>
        </w:tc>
      </w:tr>
      <w:tr>
        <w:trPr>
          <w:trHeight w:val="30" w:hRule="atLeast"/>
        </w:trPr>
        <w:tc>
          <w:tcPr>
            <w:tcW w:w="779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"КЕЛІСІЛДІ"</w:t>
            </w:r>
            <w:r>
              <w:br/>
            </w:r>
            <w:r>
              <w:rPr>
                <w:rFonts w:ascii="Times New Roman"/>
                <w:b w:val="false"/>
                <w:i/>
                <w:color w:val="000000"/>
                <w:sz w:val="20"/>
              </w:rPr>
              <w:t>Солтүстік Қазақстан облысы</w:t>
            </w:r>
            <w:r>
              <w:br/>
            </w:r>
            <w:r>
              <w:rPr>
                <w:rFonts w:ascii="Times New Roman"/>
                <w:b w:val="false"/>
                <w:i/>
                <w:color w:val="000000"/>
                <w:sz w:val="20"/>
              </w:rPr>
              <w:t>әкімінің міндетін атқарушы</w:t>
            </w:r>
            <w:r>
              <w:br/>
            </w:r>
            <w:r>
              <w:rPr>
                <w:rFonts w:ascii="Times New Roman"/>
                <w:b w:val="false"/>
                <w:i/>
                <w:color w:val="000000"/>
                <w:sz w:val="20"/>
              </w:rPr>
              <w:t>24 желтоқсан 2013 жыл</w:t>
            </w:r>
            <w:r>
              <w:rPr>
                <w:rFonts w:ascii="Times New Roman"/>
                <w:b w:val="false"/>
                <w:i w:val="false"/>
                <w:color w:val="000000"/>
                <w:sz w:val="20"/>
              </w:rPr>
              <w:t>
</w:t>
            </w:r>
          </w:p>
        </w:tc>
        <w:tc>
          <w:tcPr>
            <w:tcW w:w="420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Сапаров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Ғабит Мүсірепов атындағы аудан мәслихатының 2013 жылғы 24 желтоқсандағы № 22-5 шешімімен бекітілді</w:t>
            </w:r>
          </w:p>
        </w:tc>
      </w:tr>
    </w:tbl>
    <w:bookmarkStart w:name="z6" w:id="0"/>
    <w:p>
      <w:pPr>
        <w:spacing w:after="0"/>
        <w:ind w:left="0"/>
        <w:jc w:val="left"/>
      </w:pPr>
      <w:r>
        <w:rPr>
          <w:rFonts w:ascii="Times New Roman"/>
          <w:b/>
          <w:i w:val="false"/>
          <w:color w:val="000000"/>
        </w:rPr>
        <w:t xml:space="preserve"> Ғабит Мүсірепов атындағы ауданда әлеуметтік көмек көрсетудің, оның мөлшерін белгілеудің және мұқтаж азаматтардың жекелеген санаттарының тізбесін айқындаудың қағидалары</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1. Әлеуметтік көмек көрсетудің, оның мөлшерлерін белгілеудің және мұқтаж азаматтардың жекелеген санаттарының тізбесін айқындаудың осы қағидалары (одан әрі - Қағида), әлеуметтік көмек көрсетудің тіртібін, мөлшерлерін белгілейді және мұқтаж азаматтардың жекелеген санаттарының тізбесін айқындайды.</w:t>
      </w:r>
      <w:r>
        <w:br/>
      </w:r>
      <w:r>
        <w:rPr>
          <w:rFonts w:ascii="Times New Roman"/>
          <w:b w:val="false"/>
          <w:i w:val="false"/>
          <w:color w:val="000000"/>
          <w:sz w:val="28"/>
        </w:rPr>
        <w:t>
</w:t>
      </w:r>
    </w:p>
    <w:bookmarkStart w:name="z7"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2. Осы Қағидаларда пайдаланылатын негізгі терминдер мен ұғымдар:</w:t>
      </w:r>
      <w:r>
        <w:br/>
      </w:r>
      <w:r>
        <w:rPr>
          <w:rFonts w:ascii="Times New Roman"/>
          <w:b w:val="false"/>
          <w:i w:val="false"/>
          <w:color w:val="000000"/>
          <w:sz w:val="28"/>
        </w:rPr>
        <w:t>
      1) атаулы күндер – жалпы халықтық тарихи, рухани, мәдени маңызы бар және Қазақстан Республикасы тарихының барысына ықпал еткен оқиғалар;</w:t>
      </w:r>
      <w:r>
        <w:br/>
      </w:r>
      <w:r>
        <w:rPr>
          <w:rFonts w:ascii="Times New Roman"/>
          <w:b w:val="false"/>
          <w:i w:val="false"/>
          <w:color w:val="000000"/>
          <w:sz w:val="28"/>
        </w:rPr>
        <w:t>
      2) арнайы комиссия – өмірлік қиын жағдайдың туындауына байланысты әлеуметтік көмек көрсетуге үміткер адамның (отбасының) өтінішін қарау бойынша аудан әкімінің шешімімен құрылатын комиссия;</w:t>
      </w:r>
      <w:r>
        <w:br/>
      </w:r>
      <w:r>
        <w:rPr>
          <w:rFonts w:ascii="Times New Roman"/>
          <w:b w:val="false"/>
          <w:i w:val="false"/>
          <w:color w:val="000000"/>
          <w:sz w:val="28"/>
        </w:rPr>
        <w:t>
      3) ең төмен күнкөріс деңгейі – облыстағы статистикалық органдар есептейтін мөлшері бойынша ең төмен тұтыну себетінің құнына тең, бір адамға қажетті ең төмен ақшалай кіріс;</w:t>
      </w:r>
      <w:r>
        <w:br/>
      </w:r>
      <w:r>
        <w:rPr>
          <w:rFonts w:ascii="Times New Roman"/>
          <w:b w:val="false"/>
          <w:i w:val="false"/>
          <w:color w:val="000000"/>
          <w:sz w:val="28"/>
        </w:rPr>
        <w:t>
      4) мереке күндері – Қазақстан Республикасының ұлттық және мемлекеттік мереке күндері;</w:t>
      </w:r>
      <w:r>
        <w:br/>
      </w:r>
      <w:r>
        <w:rPr>
          <w:rFonts w:ascii="Times New Roman"/>
          <w:b w:val="false"/>
          <w:i w:val="false"/>
          <w:color w:val="000000"/>
          <w:sz w:val="28"/>
        </w:rPr>
        <w:t>
      5) отбасының (азаматтың) жан басына шаққандағы орташа табысы – отбасының жиынтық табысының айына отбасының әрбір мүшесіне келетін үлесі;</w:t>
      </w:r>
      <w:r>
        <w:br/>
      </w:r>
      <w:r>
        <w:rPr>
          <w:rFonts w:ascii="Times New Roman"/>
          <w:b w:val="false"/>
          <w:i w:val="false"/>
          <w:color w:val="000000"/>
          <w:sz w:val="28"/>
        </w:rPr>
        <w:t>
      6) өмірлік қиын жағдай – азаматтың тыныс-тіршілігін объективті түрде бұзатын, ол оны өз бетінше еңсере алмайтын ахуал;</w:t>
      </w:r>
      <w:r>
        <w:br/>
      </w:r>
      <w:r>
        <w:rPr>
          <w:rFonts w:ascii="Times New Roman"/>
          <w:b w:val="false"/>
          <w:i w:val="false"/>
          <w:color w:val="000000"/>
          <w:sz w:val="28"/>
        </w:rPr>
        <w:t>
      7) уәкілетті орган – "Солтүстік Қазақстан облысы Ғабит Мүсірепов атындағы ауданның жұмыспен қамту және әлеуметтік бағдарламалар бөлімі" мемлекеттік мекемесі;</w:t>
      </w:r>
      <w:r>
        <w:br/>
      </w:r>
      <w:r>
        <w:rPr>
          <w:rFonts w:ascii="Times New Roman"/>
          <w:b w:val="false"/>
          <w:i w:val="false"/>
          <w:color w:val="000000"/>
          <w:sz w:val="28"/>
        </w:rPr>
        <w:t>
      8) уәкілетті ұйым – "Қазақстан Республикасы Еңбек және халықты әлеуметтік қорғау министрлігінің зейнетақы төлеу жөніндегі мемлекеттік орталығы" республикалық мемлекеттік қазыналық кәсіпорны;</w:t>
      </w:r>
      <w:r>
        <w:br/>
      </w:r>
      <w:r>
        <w:rPr>
          <w:rFonts w:ascii="Times New Roman"/>
          <w:b w:val="false"/>
          <w:i w:val="false"/>
          <w:color w:val="000000"/>
          <w:sz w:val="28"/>
        </w:rPr>
        <w:t>
      9) учаскелік комиссия – әлеуметтік көмек алуға өтініш білдірген адамдардың (отбасылардың) материалдық жағдайына тексеру жүргізу және қорытындылар дайындау үшін селолық округ әкімінің шешімімен құрылатын комиссия;</w:t>
      </w:r>
      <w:r>
        <w:br/>
      </w:r>
      <w:r>
        <w:rPr>
          <w:rFonts w:ascii="Times New Roman"/>
          <w:b w:val="false"/>
          <w:i w:val="false"/>
          <w:color w:val="000000"/>
          <w:sz w:val="28"/>
        </w:rPr>
        <w:t>
      10) шекті шама – әлеуметтік көмектің бекітілген ең жоғары мөлшері</w:t>
      </w:r>
      <w:r>
        <w:br/>
      </w:r>
      <w:r>
        <w:rPr>
          <w:rFonts w:ascii="Times New Roman"/>
          <w:b w:val="false"/>
          <w:i w:val="false"/>
          <w:color w:val="000000"/>
          <w:sz w:val="28"/>
        </w:rPr>
        <w:t>
      </w:t>
      </w:r>
      <w:r>
        <w:rPr>
          <w:rFonts w:ascii="Times New Roman"/>
          <w:b w:val="false"/>
          <w:i w:val="false"/>
          <w:color w:val="000000"/>
          <w:sz w:val="28"/>
        </w:rPr>
        <w:t>3. Осы Қағидалардың мақсаттары үшін әлеуметтік көмек ретінде мұқтаж азаматтардың жекелеген санаттарына (бұдан әрі – Аушылар) өмірлік қиын жағдай туындаған жағдайда, сондай-ақ атаулы күндер мен мереке күндеріне ақшалай нысанда Ғабит Мүсірепов атындағы ауданның әкімдігімен ұсынылатын көмек түсініледі.</w:t>
      </w:r>
      <w:r>
        <w:br/>
      </w:r>
      <w:r>
        <w:rPr>
          <w:rFonts w:ascii="Times New Roman"/>
          <w:b w:val="false"/>
          <w:i w:val="false"/>
          <w:color w:val="000000"/>
          <w:sz w:val="28"/>
        </w:rPr>
        <w:t>
      </w:t>
      </w:r>
      <w:r>
        <w:rPr>
          <w:rFonts w:ascii="Times New Roman"/>
          <w:b w:val="false"/>
          <w:i w:val="false"/>
          <w:color w:val="000000"/>
          <w:sz w:val="28"/>
        </w:rPr>
        <w:t xml:space="preserve">4. "Ұлы Отан соғысының қатысушылары мен мүгедектеріне және соларға теңестірілген адамдарға берілетін жеңілдіктер мен оларды әлеуметтік қорғау туралы" 1995 жылғы 28 сәуірдегі Қазақстан Республикасы Заңының </w:t>
      </w:r>
      <w:r>
        <w:rPr>
          <w:rFonts w:ascii="Times New Roman"/>
          <w:b w:val="false"/>
          <w:i w:val="false"/>
          <w:color w:val="000000"/>
          <w:sz w:val="28"/>
        </w:rPr>
        <w:t>20 бабында</w:t>
      </w:r>
      <w:r>
        <w:rPr>
          <w:rFonts w:ascii="Times New Roman"/>
          <w:b w:val="false"/>
          <w:i w:val="false"/>
          <w:color w:val="000000"/>
          <w:sz w:val="28"/>
        </w:rPr>
        <w:t xml:space="preserve"> және "Қазақстан Республикасында мүгедектерді әлеуметтік қорғау туралы" 2005 жылғы 13 сәуірдегі Қазақстан Республикасы Заңының </w:t>
      </w:r>
      <w:r>
        <w:rPr>
          <w:rFonts w:ascii="Times New Roman"/>
          <w:b w:val="false"/>
          <w:i w:val="false"/>
          <w:color w:val="000000"/>
          <w:sz w:val="28"/>
        </w:rPr>
        <w:t>16 бабында</w:t>
      </w:r>
      <w:r>
        <w:rPr>
          <w:rFonts w:ascii="Times New Roman"/>
          <w:b w:val="false"/>
          <w:i w:val="false"/>
          <w:color w:val="000000"/>
          <w:sz w:val="28"/>
        </w:rPr>
        <w:t xml:space="preserve"> көрсетілген адамдарға әлеуметтік көмек осы қағидаларда көзделген тәртіппен көрсетіледі.</w:t>
      </w:r>
      <w:r>
        <w:br/>
      </w:r>
      <w:r>
        <w:rPr>
          <w:rFonts w:ascii="Times New Roman"/>
          <w:b w:val="false"/>
          <w:i w:val="false"/>
          <w:color w:val="000000"/>
          <w:sz w:val="28"/>
        </w:rPr>
        <w:t xml:space="preserve">
      5. Әлеуметтік көмек көрсету үшін атаулы күндер мен мереке күндерінің тізбелерін, сондай-ақ жеке санатқа алған Алушыларға әлеуметтік көмек көрсетудің еселігі мен мөлшері осы Қағиданың </w:t>
      </w:r>
      <w:r>
        <w:rPr>
          <w:rFonts w:ascii="Times New Roman"/>
          <w:b w:val="false"/>
          <w:i w:val="false"/>
          <w:color w:val="000000"/>
          <w:sz w:val="28"/>
        </w:rPr>
        <w:t>1 қосымшасына</w:t>
      </w:r>
      <w:r>
        <w:rPr>
          <w:rFonts w:ascii="Times New Roman"/>
          <w:b w:val="false"/>
          <w:i w:val="false"/>
          <w:color w:val="000000"/>
          <w:sz w:val="28"/>
        </w:rPr>
        <w:t xml:space="preserve"> сәйкес, Солтүстік Қазақстан облыс әкімдігімен келісілген біркелкі мөлшерде белгілейді.</w:t>
      </w:r>
      <w:r>
        <w:br/>
      </w:r>
      <w:r>
        <w:rPr>
          <w:rFonts w:ascii="Times New Roman"/>
          <w:b w:val="false"/>
          <w:i w:val="false"/>
          <w:color w:val="000000"/>
          <w:sz w:val="28"/>
        </w:rPr>
        <w:t>
      </w:t>
      </w:r>
      <w:r>
        <w:rPr>
          <w:rFonts w:ascii="Times New Roman"/>
          <w:b w:val="false"/>
          <w:i w:val="false"/>
          <w:color w:val="000000"/>
          <w:sz w:val="28"/>
        </w:rPr>
        <w:t>6. Учаскелік және арнайы комиссиялар өз қызметін Солтүстік Қазақстан облыс әкімдігі бекітетін ережелердің негізінде жүзеге асырады.</w:t>
      </w:r>
      <w:r>
        <w:br/>
      </w:r>
      <w:r>
        <w:rPr>
          <w:rFonts w:ascii="Times New Roman"/>
          <w:b w:val="false"/>
          <w:i w:val="false"/>
          <w:color w:val="000000"/>
          <w:sz w:val="28"/>
        </w:rPr>
        <w:t>
</w:t>
      </w:r>
    </w:p>
    <w:bookmarkStart w:name="z12" w:id="2"/>
    <w:p>
      <w:pPr>
        <w:spacing w:after="0"/>
        <w:ind w:left="0"/>
        <w:jc w:val="left"/>
      </w:pPr>
      <w:r>
        <w:rPr>
          <w:rFonts w:ascii="Times New Roman"/>
          <w:b/>
          <w:i w:val="false"/>
          <w:color w:val="000000"/>
        </w:rPr>
        <w:t xml:space="preserve"> 2. Әлеуметтік көмек алушылар санаттарының тізбесін айқындау және әлеуметтік көмектің мөлшерлерін белгілеу тәртібі</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7. Алушылар санатының тізбесі, әлеуметтік көмектің шекті мөлшерлері, табиғи зілзаланың немесе өрттің салдарынан өмірлік қиын жағдай туындаған кезде әлеуметтік көмекке өтініш білдіру мерзімі осы Қағидалардың </w:t>
      </w:r>
      <w:r>
        <w:rPr>
          <w:rFonts w:ascii="Times New Roman"/>
          <w:b w:val="false"/>
          <w:i w:val="false"/>
          <w:color w:val="000000"/>
          <w:sz w:val="28"/>
        </w:rPr>
        <w:t>2 қосымшасына</w:t>
      </w:r>
      <w:r>
        <w:rPr>
          <w:rFonts w:ascii="Times New Roman"/>
          <w:b w:val="false"/>
          <w:i w:val="false"/>
          <w:color w:val="000000"/>
          <w:sz w:val="28"/>
        </w:rPr>
        <w:t xml:space="preserve"> сәйкес белгіленеді.</w:t>
      </w:r>
      <w:r>
        <w:br/>
      </w:r>
      <w:r>
        <w:rPr>
          <w:rFonts w:ascii="Times New Roman"/>
          <w:b w:val="false"/>
          <w:i w:val="false"/>
          <w:color w:val="000000"/>
          <w:sz w:val="28"/>
        </w:rPr>
        <w:t>
      </w:t>
      </w:r>
      <w:r>
        <w:rPr>
          <w:rFonts w:ascii="Times New Roman"/>
          <w:b w:val="false"/>
          <w:i w:val="false"/>
          <w:color w:val="000000"/>
          <w:sz w:val="28"/>
        </w:rPr>
        <w:t xml:space="preserve">Азаматтарды мұқтаждар санатына жатқызу үшін негіздемелердің соңғы тізбесі осы Қағидалардың </w:t>
      </w:r>
      <w:r>
        <w:rPr>
          <w:rFonts w:ascii="Times New Roman"/>
          <w:b w:val="false"/>
          <w:i w:val="false"/>
          <w:color w:val="000000"/>
          <w:sz w:val="28"/>
        </w:rPr>
        <w:t>3 қосымшасына</w:t>
      </w:r>
      <w:r>
        <w:rPr>
          <w:rFonts w:ascii="Times New Roman"/>
          <w:b w:val="false"/>
          <w:i w:val="false"/>
          <w:color w:val="000000"/>
          <w:sz w:val="28"/>
        </w:rPr>
        <w:t xml:space="preserve"> сәйкес белгіленеді.</w:t>
      </w:r>
      <w:r>
        <w:br/>
      </w:r>
      <w:r>
        <w:rPr>
          <w:rFonts w:ascii="Times New Roman"/>
          <w:b w:val="false"/>
          <w:i w:val="false"/>
          <w:color w:val="000000"/>
          <w:sz w:val="28"/>
        </w:rPr>
        <w:t>
      Арнайы комиссиялар әлеуметтік көмек көрсету қажеттілігі туралы қорытынды шығарған кезде азаматтарды мұқтаждар санатына жатқызу үшін негіздемелер тізбесін басшылыққа алады.</w:t>
      </w:r>
      <w:r>
        <w:br/>
      </w: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Солтүстік Қазақстан облысы Ғабит Мүсірепов атындағы ауданы мәслихатының 25.12.2014 N </w:t>
      </w:r>
      <w:r>
        <w:rPr>
          <w:rFonts w:ascii="Times New Roman"/>
          <w:b w:val="false"/>
          <w:i w:val="false"/>
          <w:color w:val="ff0000"/>
          <w:sz w:val="28"/>
        </w:rPr>
        <w:t>N 32-4</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8. Әрбір жекелеген жағдайда көрсетілетін әлеуметтік көмек мөлшерін арнайы комиссия айқындайды және оны әлеуметтік көмек көрсету қажеттілігі туралы қорытындыда көрсетеді.</w:t>
      </w:r>
      <w:r>
        <w:br/>
      </w:r>
      <w:r>
        <w:rPr>
          <w:rFonts w:ascii="Times New Roman"/>
          <w:b w:val="false"/>
          <w:i w:val="false"/>
          <w:color w:val="000000"/>
          <w:sz w:val="28"/>
        </w:rPr>
        <w:t>
</w:t>
      </w:r>
    </w:p>
    <w:bookmarkStart w:name="z14" w:id="3"/>
    <w:p>
      <w:pPr>
        <w:spacing w:after="0"/>
        <w:ind w:left="0"/>
        <w:jc w:val="left"/>
      </w:pPr>
      <w:r>
        <w:rPr>
          <w:rFonts w:ascii="Times New Roman"/>
          <w:b/>
          <w:i w:val="false"/>
          <w:color w:val="000000"/>
        </w:rPr>
        <w:t xml:space="preserve"> 3. Әлеуметтік көмек көрсету тәртібі</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9. Атаулы күндер мен мереке күндеріне әлеуметтік көмек уәкілетті орган немесе басқа да мекемелер ұсынған тізім бойынша Алушылардан өтініштер талап етілмей Солтүстік Қазақстан облысы Ғабит Мүсірепов атындағы аудан әкімдігі бекітетін тізім бойынша көрсетіледі. </w:t>
      </w:r>
      <w:r>
        <w:br/>
      </w:r>
      <w:r>
        <w:rPr>
          <w:rFonts w:ascii="Times New Roman"/>
          <w:b w:val="false"/>
          <w:i w:val="false"/>
          <w:color w:val="000000"/>
          <w:sz w:val="28"/>
        </w:rPr>
        <w:t>
      </w:t>
      </w:r>
      <w:r>
        <w:rPr>
          <w:rFonts w:ascii="Times New Roman"/>
          <w:b w:val="false"/>
          <w:i w:val="false"/>
          <w:color w:val="000000"/>
          <w:sz w:val="28"/>
        </w:rPr>
        <w:t xml:space="preserve">10. Өмірлік қиын жағдай туындаған кезде әлеуметтік көмек алу үшін өтініш беруші өзінің немесе отбасының атынан уәкілетті органға немесе округтың, поселок, село әкіміне өтінішке мынадай құжаттарды қосады: </w:t>
      </w:r>
      <w:r>
        <w:br/>
      </w:r>
      <w:r>
        <w:rPr>
          <w:rFonts w:ascii="Times New Roman"/>
          <w:b w:val="false"/>
          <w:i w:val="false"/>
          <w:color w:val="000000"/>
          <w:sz w:val="28"/>
        </w:rPr>
        <w:t>
      1) жеке басын куәландыратын құжатты;</w:t>
      </w:r>
      <w:r>
        <w:br/>
      </w:r>
      <w:r>
        <w:rPr>
          <w:rFonts w:ascii="Times New Roman"/>
          <w:b w:val="false"/>
          <w:i w:val="false"/>
          <w:color w:val="000000"/>
          <w:sz w:val="28"/>
        </w:rPr>
        <w:t>
      2) тұрақты тұрғылықты жері бойынша тіркелгенін растайтын құжатты;</w:t>
      </w:r>
      <w:r>
        <w:br/>
      </w:r>
      <w:r>
        <w:rPr>
          <w:rFonts w:ascii="Times New Roman"/>
          <w:b w:val="false"/>
          <w:i w:val="false"/>
          <w:color w:val="000000"/>
          <w:sz w:val="28"/>
        </w:rPr>
        <w:t xml:space="preserve">
      3) осы Қағиданың </w:t>
      </w:r>
      <w:r>
        <w:rPr>
          <w:rFonts w:ascii="Times New Roman"/>
          <w:b w:val="false"/>
          <w:i w:val="false"/>
          <w:color w:val="000000"/>
          <w:sz w:val="28"/>
        </w:rPr>
        <w:t>4-қосымшасына</w:t>
      </w:r>
      <w:r>
        <w:rPr>
          <w:rFonts w:ascii="Times New Roman"/>
          <w:b w:val="false"/>
          <w:i w:val="false"/>
          <w:color w:val="000000"/>
          <w:sz w:val="28"/>
        </w:rPr>
        <w:t xml:space="preserve"> сәйкес адамның (отбасының) құрамы туралы мәліметтерді;</w:t>
      </w:r>
      <w:r>
        <w:br/>
      </w:r>
      <w:r>
        <w:rPr>
          <w:rFonts w:ascii="Times New Roman"/>
          <w:b w:val="false"/>
          <w:i w:val="false"/>
          <w:color w:val="000000"/>
          <w:sz w:val="28"/>
        </w:rPr>
        <w:t>
      4) адамның (отбасы мүшелерінің) табыстары туралы мәліметтерді;</w:t>
      </w:r>
      <w:r>
        <w:br/>
      </w:r>
      <w:r>
        <w:rPr>
          <w:rFonts w:ascii="Times New Roman"/>
          <w:b w:val="false"/>
          <w:i w:val="false"/>
          <w:color w:val="000000"/>
          <w:sz w:val="28"/>
        </w:rPr>
        <w:t>
      5) өмірлік қиын жағдайдың туындағанын растайтын актіні және/немесе құжатты ұсынады.</w:t>
      </w:r>
      <w:r>
        <w:br/>
      </w:r>
      <w:r>
        <w:rPr>
          <w:rFonts w:ascii="Times New Roman"/>
          <w:b w:val="false"/>
          <w:i w:val="false"/>
          <w:color w:val="000000"/>
          <w:sz w:val="28"/>
        </w:rPr>
        <w:t>
      </w:t>
      </w:r>
      <w:r>
        <w:rPr>
          <w:rFonts w:ascii="Times New Roman"/>
          <w:b w:val="false"/>
          <w:i w:val="false"/>
          <w:color w:val="000000"/>
          <w:sz w:val="28"/>
        </w:rPr>
        <w:t>11. Құжаттар салыстырып тексеру үшін түпнұсқаларда және көшірмелерде ұсынылады, содан кейін құжаттардың түпнұсқалары өтініш берушіге қайтарылады.</w:t>
      </w:r>
      <w:r>
        <w:br/>
      </w:r>
      <w:r>
        <w:rPr>
          <w:rFonts w:ascii="Times New Roman"/>
          <w:b w:val="false"/>
          <w:i w:val="false"/>
          <w:color w:val="000000"/>
          <w:sz w:val="28"/>
        </w:rPr>
        <w:t>
      </w:t>
      </w:r>
      <w:r>
        <w:rPr>
          <w:rFonts w:ascii="Times New Roman"/>
          <w:b w:val="false"/>
          <w:i w:val="false"/>
          <w:color w:val="000000"/>
          <w:sz w:val="28"/>
        </w:rPr>
        <w:t>12. Өмірлік қиын жағдай туындаған кезде әлеуметтік көмек көрсетуге өтініш келіп түскен кезде уәкілетті орган немесе кент, ауыл, ауылдық округтің әкімі бір жұмыс күні ішінде өтініш берушінің құжаттарын адамның (отбасының) материалдық жағдайына тексеру жүргізу үшін учаскелік комиссияға жібереді.</w:t>
      </w:r>
      <w:r>
        <w:br/>
      </w:r>
      <w:r>
        <w:rPr>
          <w:rFonts w:ascii="Times New Roman"/>
          <w:b w:val="false"/>
          <w:i w:val="false"/>
          <w:color w:val="000000"/>
          <w:sz w:val="28"/>
        </w:rPr>
        <w:t>
      </w:t>
      </w:r>
      <w:r>
        <w:rPr>
          <w:rFonts w:ascii="Times New Roman"/>
          <w:b w:val="false"/>
          <w:i w:val="false"/>
          <w:color w:val="000000"/>
          <w:sz w:val="28"/>
        </w:rPr>
        <w:t xml:space="preserve">13. Учаскелік комиссия құжаттарды алған күннен бастап екі жұмыс күні ішінде өтініш берушіге тексеру жүргізеді, оның нәтижелері бойынша осы Қағиданың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6-қосымшаларына</w:t>
      </w:r>
      <w:r>
        <w:rPr>
          <w:rFonts w:ascii="Times New Roman"/>
          <w:b w:val="false"/>
          <w:i w:val="false"/>
          <w:color w:val="000000"/>
          <w:sz w:val="28"/>
        </w:rPr>
        <w:t xml:space="preserve"> сәйкес нысандар бойынша адамның (отбасының) материалдық жағдайы туралы акті жасайды, адамның (отбасының) әлеуметтік көмекке мұқтаждығы туралы қорытынды дайындайды және оларды уәкілетті органға немесе ауылдық округ әкіміне жібереді.</w:t>
      </w:r>
      <w:r>
        <w:br/>
      </w:r>
      <w:r>
        <w:rPr>
          <w:rFonts w:ascii="Times New Roman"/>
          <w:b w:val="false"/>
          <w:i w:val="false"/>
          <w:color w:val="000000"/>
          <w:sz w:val="28"/>
        </w:rPr>
        <w:t>
      Ауылдық округ, поселок, село әкімі учаскелік комиссияның актісі мен қорытындысын алған күннен бастап екі жұмыс күні ішінде оларды қоса берілген құжаттармен уәкілетті органға жібереді.</w:t>
      </w:r>
      <w:r>
        <w:br/>
      </w:r>
      <w:r>
        <w:rPr>
          <w:rFonts w:ascii="Times New Roman"/>
          <w:b w:val="false"/>
          <w:i w:val="false"/>
          <w:color w:val="000000"/>
          <w:sz w:val="28"/>
        </w:rPr>
        <w:t>
      </w:t>
      </w:r>
      <w:r>
        <w:rPr>
          <w:rFonts w:ascii="Times New Roman"/>
          <w:b w:val="false"/>
          <w:i w:val="false"/>
          <w:color w:val="000000"/>
          <w:sz w:val="28"/>
        </w:rPr>
        <w:t>14. Әлеуметтік көмек көрсету үшін құжаттар жетіспеген жағдайда уәкілетті орган әлеуметтік көмек көрсетуге ұсынылған құжаттарды қарау үшін қажетті мәліметтерді тиісті органдардан сұратады.</w:t>
      </w:r>
      <w:r>
        <w:br/>
      </w:r>
      <w:r>
        <w:rPr>
          <w:rFonts w:ascii="Times New Roman"/>
          <w:b w:val="false"/>
          <w:i w:val="false"/>
          <w:color w:val="000000"/>
          <w:sz w:val="28"/>
        </w:rPr>
        <w:t>
      </w:t>
      </w:r>
      <w:r>
        <w:rPr>
          <w:rFonts w:ascii="Times New Roman"/>
          <w:b w:val="false"/>
          <w:i w:val="false"/>
          <w:color w:val="000000"/>
          <w:sz w:val="28"/>
        </w:rPr>
        <w:t>15. Өтініш берушінің қажетті құжаттарды олардың бүлінуіне, жоғалуына байланысты ұсынуға мүмкіндігі болмаған жағдайда уәкілетті орган тиісті мәліметтерді қамтитын өзге уәкілетті органдар мен ұйымдардың деректері негізінде әлеуметтік көмек тағайындау туралы шешім қабылдайды.</w:t>
      </w:r>
      <w:r>
        <w:br/>
      </w:r>
      <w:r>
        <w:rPr>
          <w:rFonts w:ascii="Times New Roman"/>
          <w:b w:val="false"/>
          <w:i w:val="false"/>
          <w:color w:val="000000"/>
          <w:sz w:val="28"/>
        </w:rPr>
        <w:t>
      </w:t>
      </w:r>
      <w:r>
        <w:rPr>
          <w:rFonts w:ascii="Times New Roman"/>
          <w:b w:val="false"/>
          <w:i w:val="false"/>
          <w:color w:val="000000"/>
          <w:sz w:val="28"/>
        </w:rPr>
        <w:t>16. Уәкілетті орган учаскелік комиссиядан немесе кент, ауыл, ауылдық округ әкімінен құжаттар келіп түскен күннен бастап бір жұмыс күні ішінде Қазақстан Республикасының заңнамасына сәйкес адамның (отбасының) жан басына шаққандағы орташа табысын есептеуді жүргізеді және құжаттардың толық пакетін арнайы комиссияның қарауына ұсынады.</w:t>
      </w:r>
      <w:r>
        <w:br/>
      </w:r>
      <w:r>
        <w:rPr>
          <w:rFonts w:ascii="Times New Roman"/>
          <w:b w:val="false"/>
          <w:i w:val="false"/>
          <w:color w:val="000000"/>
          <w:sz w:val="28"/>
        </w:rPr>
        <w:t>
      </w:t>
      </w:r>
      <w:r>
        <w:rPr>
          <w:rFonts w:ascii="Times New Roman"/>
          <w:b w:val="false"/>
          <w:i w:val="false"/>
          <w:color w:val="000000"/>
          <w:sz w:val="28"/>
        </w:rPr>
        <w:t>17. Арнайы комиссия құжаттар келіп түскен күннен бастап екі жұмыс күні ішінде әлеуметтік көмек көрсету қажеттілігі туралы қорытынды шығарады, оң қорытынды болған кезде әлеуметтік көмектің мөлшерін көрсетеді.</w:t>
      </w:r>
      <w:r>
        <w:br/>
      </w:r>
      <w:r>
        <w:rPr>
          <w:rFonts w:ascii="Times New Roman"/>
          <w:b w:val="false"/>
          <w:i w:val="false"/>
          <w:color w:val="000000"/>
          <w:sz w:val="28"/>
        </w:rPr>
        <w:t>
      </w:t>
      </w:r>
      <w:r>
        <w:rPr>
          <w:rFonts w:ascii="Times New Roman"/>
          <w:b w:val="false"/>
          <w:i w:val="false"/>
          <w:color w:val="000000"/>
          <w:sz w:val="28"/>
        </w:rPr>
        <w:t>18. Уәкілетті орган өтініш берушінің әлеуметтік көмек алуға қажетті құжаттарын тіркеген күннен бастап сегіз жұмыс күні ішінде қабылданған құжаттар мен арнайы комиссияның әлеуметтік көмек көрсету қажеттілігі туралы қорытындысының негізінде әлеуметтік көмек көрсету не көрсетуден бас тарту туралы шешім қабылдайды.</w:t>
      </w:r>
      <w:r>
        <w:br/>
      </w:r>
      <w:r>
        <w:rPr>
          <w:rFonts w:ascii="Times New Roman"/>
          <w:b w:val="false"/>
          <w:i w:val="false"/>
          <w:color w:val="000000"/>
          <w:sz w:val="28"/>
        </w:rPr>
        <w:t xml:space="preserve">
      Осы Қағидалардың </w:t>
      </w:r>
      <w:r>
        <w:rPr>
          <w:rFonts w:ascii="Times New Roman"/>
          <w:b w:val="false"/>
          <w:i w:val="false"/>
          <w:color w:val="000000"/>
          <w:sz w:val="28"/>
        </w:rPr>
        <w:t>16</w:t>
      </w:r>
      <w:r>
        <w:rPr>
          <w:rFonts w:ascii="Times New Roman"/>
          <w:b w:val="false"/>
          <w:i w:val="false"/>
          <w:color w:val="000000"/>
          <w:sz w:val="28"/>
        </w:rPr>
        <w:t xml:space="preserve"> және </w:t>
      </w:r>
      <w:r>
        <w:rPr>
          <w:rFonts w:ascii="Times New Roman"/>
          <w:b w:val="false"/>
          <w:i w:val="false"/>
          <w:color w:val="000000"/>
          <w:sz w:val="28"/>
        </w:rPr>
        <w:t>17-тармақтарында</w:t>
      </w:r>
      <w:r>
        <w:rPr>
          <w:rFonts w:ascii="Times New Roman"/>
          <w:b w:val="false"/>
          <w:i w:val="false"/>
          <w:color w:val="000000"/>
          <w:sz w:val="28"/>
        </w:rPr>
        <w:t xml:space="preserve"> көрсетілген жағдайларда уәкілетті орган өтініш берушіден немесе кент, ауыл, ауылдық округтің әкімінен құжаттарды қабылдаған күннен бастап жиырма жұмыс күні ішінде әлеуметтік көмек көрсету не көрсетуден бас тарту туралы шешім қабылдайды.</w:t>
      </w:r>
      <w:r>
        <w:br/>
      </w:r>
      <w:r>
        <w:rPr>
          <w:rFonts w:ascii="Times New Roman"/>
          <w:b w:val="false"/>
          <w:i w:val="false"/>
          <w:color w:val="000000"/>
          <w:sz w:val="28"/>
        </w:rPr>
        <w:t>
      19. Уәкілетті орган шешім қабылдаған күннен бастап үш жұмыс күні ішінде қабылданған шешім туралы (бас тартқан жағдайда – негіздемесін көрсете отырып) өтініш берушіні жазбаша хабардар етеді.</w:t>
      </w:r>
      <w:r>
        <w:br/>
      </w:r>
      <w:r>
        <w:rPr>
          <w:rFonts w:ascii="Times New Roman"/>
          <w:b w:val="false"/>
          <w:i w:val="false"/>
          <w:color w:val="000000"/>
          <w:sz w:val="28"/>
        </w:rPr>
        <w:t>
      </w:t>
      </w:r>
      <w:r>
        <w:rPr>
          <w:rFonts w:ascii="Times New Roman"/>
          <w:b w:val="false"/>
          <w:i w:val="false"/>
          <w:color w:val="000000"/>
          <w:sz w:val="28"/>
        </w:rPr>
        <w:t>20. Белгіленген негіздемелердің біреуі бойынша әлеуметтік көмек күнтізбелік бір жыл ішінде қайта көрсетілмейді.</w:t>
      </w:r>
      <w:r>
        <w:br/>
      </w:r>
      <w:r>
        <w:rPr>
          <w:rFonts w:ascii="Times New Roman"/>
          <w:b w:val="false"/>
          <w:i w:val="false"/>
          <w:color w:val="000000"/>
          <w:sz w:val="28"/>
        </w:rPr>
        <w:t>
      </w:t>
      </w:r>
      <w:r>
        <w:rPr>
          <w:rFonts w:ascii="Times New Roman"/>
          <w:b w:val="false"/>
          <w:i w:val="false"/>
          <w:color w:val="000000"/>
          <w:sz w:val="28"/>
        </w:rPr>
        <w:t>21. Әлеуметтік көмек көрсетуден бас тарту:</w:t>
      </w:r>
      <w:r>
        <w:br/>
      </w:r>
      <w:r>
        <w:rPr>
          <w:rFonts w:ascii="Times New Roman"/>
          <w:b w:val="false"/>
          <w:i w:val="false"/>
          <w:color w:val="000000"/>
          <w:sz w:val="28"/>
        </w:rPr>
        <w:t>
      1) өтініш беруші ұсынған мәліметтердің дәйексіздігі анықталған;</w:t>
      </w:r>
      <w:r>
        <w:br/>
      </w:r>
      <w:r>
        <w:rPr>
          <w:rFonts w:ascii="Times New Roman"/>
          <w:b w:val="false"/>
          <w:i w:val="false"/>
          <w:color w:val="000000"/>
          <w:sz w:val="28"/>
        </w:rPr>
        <w:t>
      2) өтініш беруші адамның (отбасының) материалдық жағдайына тексеру жүргізуден бас тартқан, жалтарған;</w:t>
      </w:r>
      <w:r>
        <w:br/>
      </w:r>
      <w:r>
        <w:rPr>
          <w:rFonts w:ascii="Times New Roman"/>
          <w:b w:val="false"/>
          <w:i w:val="false"/>
          <w:color w:val="000000"/>
          <w:sz w:val="28"/>
        </w:rPr>
        <w:t>
      3) адамның (отбасының) жан басына шаққандағы орташа табысы әлеуметтік көмек көрсету үшін шектен артқан жағдайларда жүзеге асырылады.</w:t>
      </w:r>
      <w:r>
        <w:br/>
      </w:r>
      <w:r>
        <w:rPr>
          <w:rFonts w:ascii="Times New Roman"/>
          <w:b w:val="false"/>
          <w:i w:val="false"/>
          <w:color w:val="000000"/>
          <w:sz w:val="28"/>
        </w:rPr>
        <w:t>
      </w:t>
      </w:r>
      <w:r>
        <w:rPr>
          <w:rFonts w:ascii="Times New Roman"/>
          <w:b w:val="false"/>
          <w:i w:val="false"/>
          <w:color w:val="000000"/>
          <w:sz w:val="28"/>
        </w:rPr>
        <w:t>22. Әлеуметтік көмек ұсынуға шығыстарды қаржыландыру ауданның бюджетінде көзделген ағымдағы қаржы жылына арналған қаражат шегінде жүзеге асырылады.</w:t>
      </w:r>
      <w:r>
        <w:br/>
      </w:r>
      <w:r>
        <w:rPr>
          <w:rFonts w:ascii="Times New Roman"/>
          <w:b w:val="false"/>
          <w:i w:val="false"/>
          <w:color w:val="000000"/>
          <w:sz w:val="28"/>
        </w:rPr>
        <w:t>
      Әлеуметтік көмегін төлеуді уәкілетті орган екінші деңгейдегі банктер арқылы алушыларға есептелген сомаларды дербес шоттарына аудару арқылы жүзеге асырады.</w:t>
      </w:r>
      <w:r>
        <w:br/>
      </w:r>
      <w:r>
        <w:rPr>
          <w:rFonts w:ascii="Times New Roman"/>
          <w:b w:val="false"/>
          <w:i w:val="false"/>
          <w:color w:val="000000"/>
          <w:sz w:val="28"/>
        </w:rPr>
        <w:t>
</w:t>
      </w:r>
    </w:p>
    <w:bookmarkStart w:name="z28" w:id="4"/>
    <w:p>
      <w:pPr>
        <w:spacing w:after="0"/>
        <w:ind w:left="0"/>
        <w:jc w:val="left"/>
      </w:pPr>
      <w:r>
        <w:rPr>
          <w:rFonts w:ascii="Times New Roman"/>
          <w:b/>
          <w:i w:val="false"/>
          <w:color w:val="000000"/>
        </w:rPr>
        <w:t xml:space="preserve"> 4. Көрсетілетін әлеуметтік көмекті тоқтату және қайтару үшін негіздемелер</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23. Әлеуметтік көмек мынадай жағдайларда тоқтатылады:</w:t>
      </w:r>
      <w:r>
        <w:br/>
      </w:r>
      <w:r>
        <w:rPr>
          <w:rFonts w:ascii="Times New Roman"/>
          <w:b w:val="false"/>
          <w:i w:val="false"/>
          <w:color w:val="000000"/>
          <w:sz w:val="28"/>
        </w:rPr>
        <w:t>
      1) Алушы қайтыс болған;</w:t>
      </w:r>
      <w:r>
        <w:br/>
      </w:r>
      <w:r>
        <w:rPr>
          <w:rFonts w:ascii="Times New Roman"/>
          <w:b w:val="false"/>
          <w:i w:val="false"/>
          <w:color w:val="000000"/>
          <w:sz w:val="28"/>
        </w:rPr>
        <w:t>
      2) Алушы Ғабит Мүсірепов атындағы аудан шегінен тыс тұрақты тұруға кеткен;</w:t>
      </w:r>
      <w:r>
        <w:br/>
      </w:r>
      <w:r>
        <w:rPr>
          <w:rFonts w:ascii="Times New Roman"/>
          <w:b w:val="false"/>
          <w:i w:val="false"/>
          <w:color w:val="000000"/>
          <w:sz w:val="28"/>
        </w:rPr>
        <w:t>
      3) Алушыны мемлекеттік медициналық-әлеуметтік мекемелерге тұруға жіберген;</w:t>
      </w:r>
      <w:r>
        <w:br/>
      </w:r>
      <w:r>
        <w:rPr>
          <w:rFonts w:ascii="Times New Roman"/>
          <w:b w:val="false"/>
          <w:i w:val="false"/>
          <w:color w:val="000000"/>
          <w:sz w:val="28"/>
        </w:rPr>
        <w:t>
      4) Алушы ұсынған мәліметтердің дәйексіздігі анықталған жағдайларда тоқтатылады.</w:t>
      </w:r>
      <w:r>
        <w:br/>
      </w:r>
      <w:r>
        <w:rPr>
          <w:rFonts w:ascii="Times New Roman"/>
          <w:b w:val="false"/>
          <w:i w:val="false"/>
          <w:color w:val="000000"/>
          <w:sz w:val="28"/>
        </w:rPr>
        <w:t>
      Әлеуметтік көмекті төлеу көрсетілген жағдаяттар туындаған айдан бастап тоқтатылады.</w:t>
      </w:r>
      <w:r>
        <w:br/>
      </w:r>
      <w:r>
        <w:rPr>
          <w:rFonts w:ascii="Times New Roman"/>
          <w:b w:val="false"/>
          <w:i w:val="false"/>
          <w:color w:val="000000"/>
          <w:sz w:val="28"/>
        </w:rPr>
        <w:t>
      </w:t>
      </w:r>
      <w:r>
        <w:rPr>
          <w:rFonts w:ascii="Times New Roman"/>
          <w:b w:val="false"/>
          <w:i w:val="false"/>
          <w:color w:val="000000"/>
          <w:sz w:val="28"/>
        </w:rPr>
        <w:t>24. Артық төленген сомалар ерікті немесе Қазақстан Республикасының заңнамасында белгіленген өзгеше тәртіппен қайтаруға жатады.</w:t>
      </w:r>
      <w:r>
        <w:br/>
      </w:r>
      <w:r>
        <w:rPr>
          <w:rFonts w:ascii="Times New Roman"/>
          <w:b w:val="false"/>
          <w:i w:val="false"/>
          <w:color w:val="000000"/>
          <w:sz w:val="28"/>
        </w:rPr>
        <w:t>
</w:t>
      </w:r>
    </w:p>
    <w:bookmarkStart w:name="z30" w:id="5"/>
    <w:p>
      <w:pPr>
        <w:spacing w:after="0"/>
        <w:ind w:left="0"/>
        <w:jc w:val="left"/>
      </w:pPr>
      <w:r>
        <w:rPr>
          <w:rFonts w:ascii="Times New Roman"/>
          <w:b/>
          <w:i w:val="false"/>
          <w:color w:val="000000"/>
        </w:rPr>
        <w:t xml:space="preserve"> 5. Қорытынды ереже</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25. Әлеуметтік көмек көрсету мониторингі мен есепке алуды уәкілетті орган "Е-собес" автоматтандырылған ақпараттық жүйесінің дерекқорын пайдалана отырып жүргізеді.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көмек көрсетудің, оның мөлшерлерін белгілеудің және мұқтаж азаматтардың жекелеген санаттарының тізбесін айқындаудың қағидаларына 1-қосымша</w:t>
            </w:r>
          </w:p>
        </w:tc>
      </w:tr>
    </w:tbl>
    <w:p>
      <w:pPr>
        <w:spacing w:after="0"/>
        <w:ind w:left="0"/>
        <w:jc w:val="left"/>
      </w:pPr>
      <w:r>
        <w:rPr>
          <w:rFonts w:ascii="Times New Roman"/>
          <w:b/>
          <w:i w:val="false"/>
          <w:color w:val="000000"/>
        </w:rPr>
        <w:t xml:space="preserve"> Әлеуметтік көмек көрсету үшін атаулы күндер мен мереке күндерінің тізбесі, атаулы күндер мен мереке күндері алушылардың жекелеген санаттары үшін әлеуметтік көмектің еселігі мен мөлшері</w:t>
      </w:r>
    </w:p>
    <w:p>
      <w:pPr>
        <w:spacing w:after="0"/>
        <w:ind w:left="0"/>
        <w:jc w:val="left"/>
      </w:pPr>
      <w:r>
        <w:rPr>
          <w:rFonts w:ascii="Times New Roman"/>
          <w:b w:val="false"/>
          <w:i w:val="false"/>
          <w:color w:val="ff0000"/>
          <w:sz w:val="28"/>
        </w:rPr>
        <w:t xml:space="preserve">      Ескерту. 1-қосымша жаңа редакцияда - Солтүстік Қазақстан облысы Ғабит Мүсірепов атындағы ауданы мәслихатының 25.12.2014 </w:t>
      </w:r>
      <w:r>
        <w:rPr>
          <w:rFonts w:ascii="Times New Roman"/>
          <w:b w:val="false"/>
          <w:i w:val="false"/>
          <w:color w:val="ff0000"/>
          <w:sz w:val="28"/>
        </w:rPr>
        <w:t>N 32-4</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0"/>
        <w:gridCol w:w="11256"/>
        <w:gridCol w:w="724"/>
      </w:tblGrid>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р/с№ </w:t>
            </w:r>
            <w:r>
              <w:br/>
            </w:r>
            <w:r>
              <w:rPr>
                <w:rFonts w:ascii="Times New Roman"/>
                <w:b w:val="false"/>
                <w:i w:val="false"/>
                <w:color w:val="000000"/>
                <w:sz w:val="20"/>
              </w:rPr>
              <w:t>
</w:t>
            </w:r>
          </w:p>
        </w:tc>
        <w:tc>
          <w:tcPr>
            <w:tcW w:w="1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Алушылар санаттары</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Әлеуметтіккөмекмөлшері (айлық есептік көрсеткіш)</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ақпан – Ауған аумағынан әскерді шығару күні</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1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Бұрынғы КСР Одағы үкiмет органдарының шешiмдерiне сәйкес басқа мемлекеттiң аумақтарындағы ұрыс қимылдарына қатысқан - Совет Армиясының, Әскери-Теңiз флотының, Мемлекеттiк қауiпсiздiк комитетiнiң әскери қызметшiлерi, бұрынғы КСР Одағы Iшкi iстер министрлiгiнiң қатардағы және басқарушы құрамының адамдары (әскери мамандар мен кеңесшiлердi қоса есептегенде); жаттығу жиындарына шақырылып, ұрыс қимылдары жұрiп жатқан кезде Ауғанстанға жiберiлген әскери мiндеттiлер; ұрыс қимылдары жүрiп жатқан осы елге жүк жеткiзу үшiн Ауғанстанға жiберiлген автомобиль батальондарының әскери қызметшiлерi; бұрынғы КСР Одағының аумағынан Ауғанстанға жауынгерлiк тапсырмаларды орындау үшiн ұшулар жасаған ұшу құрамының әскери қызметшiлерi; Ауғанстандағы кеңес әскериқ ұрамына қызмет көрсеткен жараланған, контузия алған немесе зақымданған, яки ұрыс қимылдарын қамтамасыз етуге қатысқаны үшiн бұрынғы КСР Одағының ордендерiмен және медальдерiмен наградталған жұмысшылар мен қызметшiлер.</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Бұрынғы КСР Одағын қорғау кезiнде, әскери қызметтiң өзге де мiндеттерiн басқа уақытта орындау кезiнде жаралануы, контузия алуы, зақымдануы салдарынан немесе майданда болуына байланысты, сондай-ақ Ауғанстанда немесе ұрыс қимылдары жүргiзiлген басқа мемлекеттерде әскери мiндетiн өтеу кезiнде ауруға шалдығуы салдарынан мүгедек болған әскери қызметшiлер.</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r>
              <w:br/>
            </w:r>
            <w:r>
              <w:rPr>
                <w:rFonts w:ascii="Times New Roman"/>
                <w:b w:val="false"/>
                <w:i w:val="false"/>
                <w:color w:val="000000"/>
                <w:sz w:val="20"/>
              </w:rPr>
              <w:t>
</w:t>
            </w:r>
          </w:p>
        </w:tc>
        <w:tc>
          <w:tcPr>
            <w:tcW w:w="1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Басқа елдерде қимыл жасаған әскер құрамдарына қызмет көрсеткен және ұрыс қимылдарын жүргiзу кезiнде жаралануы, контузия алуы, зақымдануы салдарынан мүгедек болған тиiстi санаттағы жұмысшылар мен қызметшiлер.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r>
              <w:br/>
            </w:r>
            <w:r>
              <w:rPr>
                <w:rFonts w:ascii="Times New Roman"/>
                <w:b w:val="false"/>
                <w:i w:val="false"/>
                <w:color w:val="000000"/>
                <w:sz w:val="20"/>
              </w:rPr>
              <w:t>
</w:t>
            </w:r>
          </w:p>
        </w:tc>
        <w:tc>
          <w:tcPr>
            <w:tcW w:w="1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Ауғанстандағы немесе ұрыс қимылдары жүргiзiлген басқа мемлекеттердегi ұрыс қимылдары кезеңiнде жараланудың, контузия алудың, зақымданудың немесе ауруңа шалдығудың салдарынан қаза тапқан (хабар-ошарсыз кеткен) немесе қайтыс болған әскери қызметшiлердiң отбасы.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r>
              <w:br/>
            </w:r>
            <w:r>
              <w:rPr>
                <w:rFonts w:ascii="Times New Roman"/>
                <w:b w:val="false"/>
                <w:i w:val="false"/>
                <w:color w:val="000000"/>
                <w:sz w:val="20"/>
              </w:rPr>
              <w:t>
</w:t>
            </w:r>
          </w:p>
        </w:tc>
        <w:tc>
          <w:tcPr>
            <w:tcW w:w="1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1979 жылдың 1 желтоқсаны мен 1989 жылдың желтоқсаны аралығында Ауғанстанға және ұрыс қимылдары жүрiп жатқан басқада мемлекеттерге жұмыс қажiберiлген жұмысшылар мен қызметшiлер.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r>
              <w:br/>
            </w:r>
            <w:r>
              <w:rPr>
                <w:rFonts w:ascii="Times New Roman"/>
                <w:b w:val="false"/>
                <w:i w:val="false"/>
                <w:color w:val="000000"/>
                <w:sz w:val="20"/>
              </w:rPr>
              <w:t>
</w:t>
            </w:r>
          </w:p>
        </w:tc>
        <w:tc>
          <w:tcPr>
            <w:tcW w:w="1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Бұрынғы КСР Одағы Мемлекет қауiпсiздiгi комитетiнiң Ауғанстанда уақытша, болған және совет әскерлерiнiң шектелген құрамына енбеген жұмысшылары мен қызметшiлерi.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наурыз – Халықаралық әйелдер күні</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1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"Алтын алқамен", "Күміс алқамен", I және II дәрежелі "Ана Даңқыны" ордендерімен марапатталған немесе бұрын "Ардақты ана" атағын алған көп балалы аналар.</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 сәуір – Чернобыль атом электро стансасындағы апатты еске алу күні</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1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1986-1987 жылдары Чернобыль АЭС-iндегi апаттың, сондай-ақ азаматтық немесе әскери мақсаттағы объектiлердегi басқа да радиациялық апаттар мен авариялардың зардаптарын жоюға қатысқан, сондай-ақ ядролық сынақтар мен жаттығуларға тiкелей қатысқан адамдар.</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r>
              <w:br/>
            </w:r>
            <w:r>
              <w:rPr>
                <w:rFonts w:ascii="Times New Roman"/>
                <w:b w:val="false"/>
                <w:i w:val="false"/>
                <w:color w:val="000000"/>
                <w:sz w:val="20"/>
              </w:rPr>
              <w:t>
</w:t>
            </w:r>
          </w:p>
        </w:tc>
        <w:tc>
          <w:tcPr>
            <w:tcW w:w="1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Чернобыль АЭС-iндегi апаттың, азаматтық немесе әскери мақсаттағы объектiлердегi басқа да радиациялық апаттар мен авариялардың, ядролық қаруды сынаудың салдарынан мүгедек болған адамдар, сондай-ақ ата-анасының бiрiнiң радиациялық сәуле алуы себебiнен генетикалық жағынан мүгедек болып қалған олардың балалары.</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r>
              <w:br/>
            </w:r>
            <w:r>
              <w:rPr>
                <w:rFonts w:ascii="Times New Roman"/>
                <w:b w:val="false"/>
                <w:i w:val="false"/>
                <w:color w:val="000000"/>
                <w:sz w:val="20"/>
              </w:rPr>
              <w:t>
</w:t>
            </w:r>
          </w:p>
        </w:tc>
        <w:tc>
          <w:tcPr>
            <w:tcW w:w="1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Чернобыль АЭС-iндегi апаттың, азаматтық немесе әскери мақсаттағы объектiлердегi басқа да радиациялық апаттар мен авариялардың зардаптарын жою кезiнде қаза тапқан адамдардың отбасы.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r>
              <w:br/>
            </w:r>
            <w:r>
              <w:rPr>
                <w:rFonts w:ascii="Times New Roman"/>
                <w:b w:val="false"/>
                <w:i w:val="false"/>
                <w:color w:val="000000"/>
                <w:sz w:val="20"/>
              </w:rPr>
              <w:t>
</w:t>
            </w:r>
          </w:p>
        </w:tc>
        <w:tc>
          <w:tcPr>
            <w:tcW w:w="1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Чернобыль АЭС-iндегi апаттың және азаматтық немесе әскери мақсаттағы объектiлердегi басқа да радиациялық апаттар мен авариялардың, ядролық сынаулардың салдарынан сәуле ауруына шалдығып қайтыс болғандардың, немесе өлiмi белгiленген тәртiппен солардың ықпалына байланысты болған мүгедектердiң, азаматтардың, сондай-ақ азаматтардың отбасы.</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r>
              <w:br/>
            </w:r>
            <w:r>
              <w:rPr>
                <w:rFonts w:ascii="Times New Roman"/>
                <w:b w:val="false"/>
                <w:i w:val="false"/>
                <w:color w:val="000000"/>
                <w:sz w:val="20"/>
              </w:rPr>
              <w:t>
</w:t>
            </w:r>
          </w:p>
        </w:tc>
        <w:tc>
          <w:tcPr>
            <w:tcW w:w="1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1988-1989 жылдардағы Чернобыль АЭС-iндегi апаттың зардаптарын жоюға қатысқан, оқшаулау аймағынан Қазақстан Республикасына қоныс аудартқан (өз еркімен көшкен) адамдар қоныс аудартқан күні анасының құрсағынандағы балаларды қоса алғанда.</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мамыр – Жеңіс күні</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1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Ұлы Отан соғысының қатысушылары мен мүгедектері.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 </w:t>
            </w:r>
            <w:r>
              <w:br/>
            </w:r>
            <w:r>
              <w:rPr>
                <w:rFonts w:ascii="Times New Roman"/>
                <w:b w:val="false"/>
                <w:i w:val="false"/>
                <w:color w:val="000000"/>
                <w:sz w:val="20"/>
              </w:rPr>
              <w:t xml:space="preserve">
(2015 жылғы </w:t>
            </w:r>
            <w:r>
              <w:br/>
            </w:r>
            <w:r>
              <w:rPr>
                <w:rFonts w:ascii="Times New Roman"/>
                <w:b w:val="false"/>
                <w:i w:val="false"/>
                <w:color w:val="000000"/>
                <w:sz w:val="20"/>
              </w:rPr>
              <w:t>
9 мамырды қоспағанда)</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r>
              <w:br/>
            </w:r>
            <w:r>
              <w:rPr>
                <w:rFonts w:ascii="Times New Roman"/>
                <w:b w:val="false"/>
                <w:i w:val="false"/>
                <w:color w:val="000000"/>
                <w:sz w:val="20"/>
              </w:rPr>
              <w:t>
</w:t>
            </w:r>
          </w:p>
        </w:tc>
        <w:tc>
          <w:tcPr>
            <w:tcW w:w="1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Қорғанысына қатысу майдандағы армия бөлiмдерiнiң әскери қызметшiлерi үшiн белгiленген жеңiлдiк шарттарымен зейнетақы тағайындау үшiн еңбек өткерген жылдарына 1998 жылғы 1 қаңтарға дейiн есептелдi қалаларда Ұлы Отан соғысы кезiнде қызмет атқарған әскери қызметшiлер, сондай-ақ бұрынғы КСР Одағы iшкi iстер және мемлекеттiк қауiпсiздiк органдарының басшы және қатардағы құрамының адамдары.</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r>
              <w:br/>
            </w:r>
            <w:r>
              <w:rPr>
                <w:rFonts w:ascii="Times New Roman"/>
                <w:b w:val="false"/>
                <w:i w:val="false"/>
                <w:color w:val="000000"/>
                <w:sz w:val="20"/>
              </w:rPr>
              <w:t>
</w:t>
            </w:r>
          </w:p>
        </w:tc>
        <w:tc>
          <w:tcPr>
            <w:tcW w:w="1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Ұлы Отан соғысы кезiнде майдандағы армия құрамына кiрген әскери бөлiмдерде, штабтарда, мекемелерде штаттық қызмет атқарған Совет Армиясының, Әскери-Теңiз Флотының, бұрынғы КСР Одағының iшкi iстер және мемлекеттiк қауiпсiздiк әскерлерi мен органдарының ерiктi жалдама құрамаларының адамдары, яки сол кездерде қорғанысына қатысу майдандағы армия бөлiмдерiнiң әскери қызметшiлерi үшiн белгiленген жеңiлдiк шарттарымен зейнетақы тағайындау үшiн еңбек өткерген жылдарына 1998 жылғы 1 қаңтарға дейiн есептеледi қалаларда болған адамдар.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r>
              <w:br/>
            </w:r>
            <w:r>
              <w:rPr>
                <w:rFonts w:ascii="Times New Roman"/>
                <w:b w:val="false"/>
                <w:i w:val="false"/>
                <w:color w:val="000000"/>
                <w:sz w:val="20"/>
              </w:rPr>
              <w:t>
</w:t>
            </w:r>
          </w:p>
        </w:tc>
        <w:tc>
          <w:tcPr>
            <w:tcW w:w="1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Ұлы Отан соғысы кезiнде майдандағы армия мен флоттың құрамына кiрген бөлiмдердiң, штабтар мен мекемелердiң құрамында полк баласы (тәрбиеленушiсi) және теңiзшi бала ретiнде болғандар.</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r>
              <w:br/>
            </w:r>
            <w:r>
              <w:rPr>
                <w:rFonts w:ascii="Times New Roman"/>
                <w:b w:val="false"/>
                <w:i w:val="false"/>
                <w:color w:val="000000"/>
                <w:sz w:val="20"/>
              </w:rPr>
              <w:t>
</w:t>
            </w:r>
          </w:p>
        </w:tc>
        <w:tc>
          <w:tcPr>
            <w:tcW w:w="1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Екiншi дүниежүзiлiк соғыс жылдарында шетелдердiң аумағында фашистiк Германия мен оның одақтастарына қарсы ұрыс қимылдарына партизан отрядтары, астыртын топтар және басқа да антифашистiк құрамалар құрамында қатысқан адамдар.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r>
              <w:br/>
            </w:r>
            <w:r>
              <w:rPr>
                <w:rFonts w:ascii="Times New Roman"/>
                <w:b w:val="false"/>
                <w:i w:val="false"/>
                <w:color w:val="000000"/>
                <w:sz w:val="20"/>
              </w:rPr>
              <w:t>
</w:t>
            </w:r>
          </w:p>
        </w:tc>
        <w:tc>
          <w:tcPr>
            <w:tcW w:w="1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Қатынас жолдары халық комиссариаты, Байланыс халық комиссариаты арнайы құрамаларының, кәсiпшiлiк және көлiк кемелерiнiң жүзу құрамы мен авиацияның ұшу-көтеру құрамының, бұрынғы КСР Одағы Балық өнеркәсiбi халық комиссариатының, Теңiз және өзен флотының, Солтүстiк теңiз және жолы Бас басқармасының ұшу-көтеру құрамының Ұлы Отан соғысы кезiнде әскери қызметшiлер жағдайына көшiрiлген және ұрыс майдандарының тылдағы шептерi, флоттардың оперативтiк аймақтары шегiнде майдандағы армия мен флот мүдделерiне орай мiндеттер атқарған қызметкерлерi, сондай-ақ Ұлы Отан соғысының бас кезiнде басқа мемлекеттердiң порттарында тұтқындалған көлiк флоты кемелерi экипаждарының мүшелерi.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r>
              <w:br/>
            </w:r>
            <w:r>
              <w:rPr>
                <w:rFonts w:ascii="Times New Roman"/>
                <w:b w:val="false"/>
                <w:i w:val="false"/>
                <w:color w:val="000000"/>
                <w:sz w:val="20"/>
              </w:rPr>
              <w:t>
</w:t>
            </w:r>
          </w:p>
        </w:tc>
        <w:tc>
          <w:tcPr>
            <w:tcW w:w="1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Қоршаудағы кезеңде Ленинград қаласының кәсiпорындарында, мекемелерi мен ұйымдарында жұмыс iстеген және "Ленинградты қорғағаны үшiн" медалiмен әрi "Қоршаудағы Ленинград тұрғыны" белгiсiмен наградталған азаматтар.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r>
              <w:br/>
            </w:r>
            <w:r>
              <w:rPr>
                <w:rFonts w:ascii="Times New Roman"/>
                <w:b w:val="false"/>
                <w:i w:val="false"/>
                <w:color w:val="000000"/>
                <w:sz w:val="20"/>
              </w:rPr>
              <w:t>
</w:t>
            </w:r>
          </w:p>
        </w:tc>
        <w:tc>
          <w:tcPr>
            <w:tcW w:w="1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Екiншi дүниежүзiлiк соғыс кезiнде фашистер мен олардың одақтастары құрған концлагерлердiң, геттолардың және басқа да ерiксiз ұстау орындарының жасы кәмелетке толмаған бұрынғы тұтқындары.</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r>
              <w:br/>
            </w:r>
            <w:r>
              <w:rPr>
                <w:rFonts w:ascii="Times New Roman"/>
                <w:b w:val="false"/>
                <w:i w:val="false"/>
                <w:color w:val="000000"/>
                <w:sz w:val="20"/>
              </w:rPr>
              <w:t>
</w:t>
            </w:r>
          </w:p>
        </w:tc>
        <w:tc>
          <w:tcPr>
            <w:tcW w:w="1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мiндетiн орындау кезiнде жаралануы, контузия алуы, зақымдануы салдарынан, яки майданда болуына немесе ұрыс қимылдары жүргiзiлген мемлекеттерде әскери мiндетiн орындауына байланысты ауруға шалдығуы салдарынан мүгедек болған бұрынғы КСР Одағының ішкі істер және мемлекеттік қауіпсіздік органдарының органдарының басшы және қатардағы құрамындағы адамдар.</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r>
              <w:br/>
            </w:r>
            <w:r>
              <w:rPr>
                <w:rFonts w:ascii="Times New Roman"/>
                <w:b w:val="false"/>
                <w:i w:val="false"/>
                <w:color w:val="000000"/>
                <w:sz w:val="20"/>
              </w:rPr>
              <w:t>
</w:t>
            </w:r>
          </w:p>
        </w:tc>
        <w:tc>
          <w:tcPr>
            <w:tcW w:w="1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1944 жылдың 1 қаңтарынан 1951 жылдың 31 желтоқсанына дейiнгi кезеңде Украин ССР-i, Беларусь ССР-i, Литва ССР-i, Латыш ССР-i, Эстон ССР-i аумақтарында қимыл жасаған халықты қорғаушы истребительдiк батальондардың, взводтар мен отрядтардың жауынгерлерi мен командалық құрамы қатарында болған, осы батальондарда, взводтарда, отрядтарда қызмет мiндетiн атқаруға кезiнде жаралануы, контузия алуы немесе зақымдануы салдарынан мүгедек болған адамдар.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r>
              <w:br/>
            </w:r>
            <w:r>
              <w:rPr>
                <w:rFonts w:ascii="Times New Roman"/>
                <w:b w:val="false"/>
                <w:i w:val="false"/>
                <w:color w:val="000000"/>
                <w:sz w:val="20"/>
              </w:rPr>
              <w:t>
</w:t>
            </w:r>
          </w:p>
        </w:tc>
        <w:tc>
          <w:tcPr>
            <w:tcW w:w="1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Ұлы Отан соғысында қаза тапқан, жергiлiктi әуе қорғанысының объектiлердi өзiн-өзi қорғау топтары мен авариялық командаларының жеке құрамы қатарындағы адамдардың отбасы, Ленинград қаласының госпитальдерi мен ауруханаларында қаза тапқан қызметкерлердiң отбасы.</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r>
              <w:br/>
            </w:r>
            <w:r>
              <w:rPr>
                <w:rFonts w:ascii="Times New Roman"/>
                <w:b w:val="false"/>
                <w:i w:val="false"/>
                <w:color w:val="000000"/>
                <w:sz w:val="20"/>
              </w:rPr>
              <w:t>
</w:t>
            </w:r>
          </w:p>
        </w:tc>
        <w:tc>
          <w:tcPr>
            <w:tcW w:w="1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Қайтыс болған соғыс мүгедектерiнiң және соларға теңестiрiлген мүгедектердiң әйелдерi (күйеулерi), сондай-ақ қайтыс болған соғысқа қатысушылардың, партизандардың, астыртын күрес жүргiзген адамдардың, "Ленинградты қорғағаны үшiн" медалiмен және "Қоршаудағы Ленинград тұрғыны" белгiсiмен наградталған, жалпы ауруға шалдығудың, еңбек ету кезiнде зақым алуының нәтижесiнде және басқа себептерге (құқыққа қайшы келетiндерiнен басқаларына) байланысты мүгедек деп танылған азаматтардың екiншi рет некеге тұрмаған әйелдерi (күйеулерi).</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r>
              <w:br/>
            </w:r>
            <w:r>
              <w:rPr>
                <w:rFonts w:ascii="Times New Roman"/>
                <w:b w:val="false"/>
                <w:i w:val="false"/>
                <w:color w:val="000000"/>
                <w:sz w:val="20"/>
              </w:rPr>
              <w:t>
</w:t>
            </w:r>
          </w:p>
        </w:tc>
        <w:tc>
          <w:tcPr>
            <w:tcW w:w="1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Ұлы Отан соғысы жылдарында тылдағы қажырлы еңбегi және мәнсiз әскери қызметi үшiн бұрынғы КСР Одағының ордендерiмен және медальдерiмен наградталған адамдар.</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r>
              <w:rPr>
                <w:rFonts w:ascii="Times New Roman"/>
                <w:b w:val="false"/>
                <w:i w:val="false"/>
                <w:color w:val="000000"/>
                <w:sz w:val="20"/>
              </w:rPr>
              <w:t xml:space="preserve">(2015 жылғы </w:t>
            </w:r>
            <w:r>
              <w:br/>
            </w:r>
            <w:r>
              <w:rPr>
                <w:rFonts w:ascii="Times New Roman"/>
                <w:b w:val="false"/>
                <w:i w:val="false"/>
                <w:color w:val="000000"/>
                <w:sz w:val="20"/>
              </w:rPr>
              <w:t>
9 мамырды қоспағанда)</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2015 жылғы 9 мамыр – Жеңіс күні</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1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Ұлы Отан соғысының қатысушылары мен мүгедектері.</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r>
              <w:br/>
            </w:r>
            <w:r>
              <w:rPr>
                <w:rFonts w:ascii="Times New Roman"/>
                <w:b w:val="false"/>
                <w:i w:val="false"/>
                <w:color w:val="000000"/>
                <w:sz w:val="20"/>
              </w:rPr>
              <w:t>
</w:t>
            </w:r>
          </w:p>
        </w:tc>
        <w:tc>
          <w:tcPr>
            <w:tcW w:w="1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Ұлы Отан соғысы жылдарында тылдағы қажырлы еңбегi және мінсiз әскери қызметi үшiн бұрынғы КСР Одағының ордендерiмен және медальдарымен наградталған адамдар.</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мамыр – Отанды қорғау күні</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1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Бұрынғы КСР Одағының Қорғаныс министрлiгiне, iшкi iстер және мемлекеттiк қауiпсiздiк органдарына әскери мiндетiн өтеу жиындарына шақырылған, қоғамға жат көрiнiстерге байланысты төтенше жағдайлар кезiнде қоғамдық тәртiптi сақтау жөнiндегi тапсырмаларды орындау барысында қаза тапқан (қайтыс болған) әскери қызметшiлердiң, басшы және қатардағы құрам адамдарының отбасы.</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r>
              <w:br/>
            </w:r>
            <w:r>
              <w:rPr>
                <w:rFonts w:ascii="Times New Roman"/>
                <w:b w:val="false"/>
                <w:i w:val="false"/>
                <w:color w:val="000000"/>
                <w:sz w:val="20"/>
              </w:rPr>
              <w:t>
</w:t>
            </w:r>
          </w:p>
        </w:tc>
        <w:tc>
          <w:tcPr>
            <w:tcW w:w="1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Бейбiт уақытта әскери қызметiн өткеру кезiнде қаза тапқан (қайтыс болған) әскери қызметшiлердiң отбасы.</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 мамыр – Саяси қуғын – сүргін құрбандарын еске алу күні</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1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Бұрынғы КСР Одағы аумағында саяси қуғын-сүргiннен тiкелей зардап шеккен және қазiргi кезде Қазақстан Республикасының азаматтары болып табылатын адамдар.</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r>
              <w:br/>
            </w:r>
            <w:r>
              <w:rPr>
                <w:rFonts w:ascii="Times New Roman"/>
                <w:b w:val="false"/>
                <w:i w:val="false"/>
                <w:color w:val="000000"/>
                <w:sz w:val="20"/>
              </w:rPr>
              <w:t>
</w:t>
            </w:r>
          </w:p>
        </w:tc>
        <w:tc>
          <w:tcPr>
            <w:tcW w:w="1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Ата-аналармен немесе олардың орнындағы адамдармен бірге бас бостандығынан айыру орындарында, айдауда, жер аударуда немесе арнайы қоныс аударуда болған саяси қуғын-сүргіндер құрбандарының балалары, сондай-ақ қуғын-сүргін кезінде он сегіз жасқа толмаған және оның қолданылуы нәтижесінде ата-анасының қамқорлығынсыз қалған саяси қуғын-сүргіндер құрбандарының балалары танылады.</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тамыз – Қазақстан Республикасының Конституциясы күні</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1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Республикасына сіңірген ерекше еңбегі үшін зейнетақы тағайындалған адамдар, облыстық маңызы бар дербес зейнеткер мәртебесі бар зейнеткерлер, облыстың, қаланың (ауданның) құрметті азаматтары.</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көмек көрсетудің, оның мөлшерлерін белгілеудің және мұқтаж азаматтардың жекелеген санаттарының тізбесін айқындаудың қағидаларына 2-қосымша</w:t>
            </w:r>
          </w:p>
        </w:tc>
      </w:tr>
    </w:tbl>
    <w:p>
      <w:pPr>
        <w:spacing w:after="0"/>
        <w:ind w:left="0"/>
        <w:jc w:val="left"/>
      </w:pPr>
      <w:r>
        <w:rPr>
          <w:rFonts w:ascii="Times New Roman"/>
          <w:b/>
          <w:i w:val="false"/>
          <w:color w:val="000000"/>
        </w:rPr>
        <w:t xml:space="preserve"> Табиғи зілзаланың немесе өрттің салдарынан қиын өмір жағдайы туындағанда әлеуметтік көмек көрсетудің шекті мөлшері, әлеуметтік көмекке жүгінудің мерзімі және мұқтаж азаматтардың жекелеген санаттарының тізбесі</w:t>
      </w:r>
    </w:p>
    <w:p>
      <w:pPr>
        <w:spacing w:after="0"/>
        <w:ind w:left="0"/>
        <w:jc w:val="left"/>
      </w:pPr>
      <w:r>
        <w:rPr>
          <w:rFonts w:ascii="Times New Roman"/>
          <w:b w:val="false"/>
          <w:i w:val="false"/>
          <w:color w:val="ff0000"/>
          <w:sz w:val="28"/>
        </w:rPr>
        <w:t xml:space="preserve">      Ескерту. 2-қосымша жаңа редакцияда - Солтүстік Қазақстан облысы Ғабит Мүсірепов атындағы ауданы мәслихатының 29.07.2014 </w:t>
      </w:r>
      <w:r>
        <w:rPr>
          <w:rFonts w:ascii="Times New Roman"/>
          <w:b w:val="false"/>
          <w:i w:val="false"/>
          <w:color w:val="ff0000"/>
          <w:sz w:val="28"/>
        </w:rPr>
        <w:t>N 28-3</w:t>
      </w:r>
      <w:r>
        <w:rPr>
          <w:rFonts w:ascii="Times New Roman"/>
          <w:b w:val="false"/>
          <w:i w:val="false"/>
          <w:color w:val="ff0000"/>
          <w:sz w:val="28"/>
        </w:rPr>
        <w:t xml:space="preserve"> шешімімен (алғашқы ресми жарияланған күннен кейін күнтізбелік он күн өткен соң күшіне енгізіледі).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65"/>
        <w:gridCol w:w="5081"/>
        <w:gridCol w:w="3300"/>
        <w:gridCol w:w="2854"/>
      </w:tblGrid>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п/п</w:t>
            </w:r>
            <w:r>
              <w:br/>
            </w:r>
            <w:r>
              <w:rPr>
                <w:rFonts w:ascii="Times New Roman"/>
                <w:b w:val="false"/>
                <w:i w:val="false"/>
                <w:color w:val="000000"/>
                <w:sz w:val="20"/>
              </w:rPr>
              <w:t>
 </w:t>
            </w:r>
            <w:r>
              <w:br/>
            </w:r>
            <w:r>
              <w:rPr>
                <w:rFonts w:ascii="Times New Roman"/>
                <w:b w:val="false"/>
                <w:i w:val="false"/>
                <w:color w:val="000000"/>
                <w:sz w:val="20"/>
              </w:rPr>
              <w:t>
</w:t>
            </w:r>
          </w:p>
        </w:tc>
        <w:tc>
          <w:tcPr>
            <w:tcW w:w="5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зілзаланың немесе өрттің салдарынан қиын өмір жағдайы туындауғанда әлеуметтік көмек алушылардың санаттары</w:t>
            </w:r>
            <w:r>
              <w:br/>
            </w:r>
            <w:r>
              <w:rPr>
                <w:rFonts w:ascii="Times New Roman"/>
                <w:b w:val="false"/>
                <w:i w:val="false"/>
                <w:color w:val="000000"/>
                <w:sz w:val="20"/>
              </w:rPr>
              <w:t>
</w:t>
            </w:r>
          </w:p>
        </w:tc>
        <w:tc>
          <w:tcPr>
            <w:tcW w:w="3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зілзаланың немесе өрттің салдарынан қиын өмір жағдайы туындауғанда әлеуметтік көмек алушылардың санаттары шекті мөлшері</w:t>
            </w:r>
            <w:r>
              <w:br/>
            </w:r>
            <w:r>
              <w:rPr>
                <w:rFonts w:ascii="Times New Roman"/>
                <w:b w:val="false"/>
                <w:i w:val="false"/>
                <w:color w:val="000000"/>
                <w:sz w:val="20"/>
              </w:rPr>
              <w:t>
</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зілзаланың немесе өрттің салдарынан қиын өмір жағдайы туындауғанда әлеуметтік көмекке өтіну мерзімі</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5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Жетімдер</w:t>
            </w:r>
            <w:r>
              <w:br/>
            </w:r>
            <w:r>
              <w:rPr>
                <w:rFonts w:ascii="Times New Roman"/>
                <w:b w:val="false"/>
                <w:i w:val="false"/>
                <w:color w:val="000000"/>
                <w:sz w:val="20"/>
              </w:rPr>
              <w:t>
</w:t>
            </w:r>
          </w:p>
        </w:tc>
        <w:tc>
          <w:tcPr>
            <w:tcW w:w="33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минималды есептік көрсеткіші</w:t>
            </w:r>
            <w:r>
              <w:br/>
            </w:r>
            <w:r>
              <w:rPr>
                <w:rFonts w:ascii="Times New Roman"/>
                <w:b w:val="false"/>
                <w:i w:val="false"/>
                <w:color w:val="000000"/>
                <w:sz w:val="20"/>
              </w:rPr>
              <w:t>
 </w:t>
            </w:r>
            <w:r>
              <w:br/>
            </w:r>
            <w:r>
              <w:rPr>
                <w:rFonts w:ascii="Times New Roman"/>
                <w:b w:val="false"/>
                <w:i w:val="false"/>
                <w:color w:val="000000"/>
                <w:sz w:val="20"/>
              </w:rPr>
              <w:t>
</w:t>
            </w:r>
          </w:p>
        </w:tc>
        <w:tc>
          <w:tcPr>
            <w:tcW w:w="28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Қиын өмір жағдайы туған күннен 6 ай ішінде</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r>
              <w:br/>
            </w:r>
            <w:r>
              <w:rPr>
                <w:rFonts w:ascii="Times New Roman"/>
                <w:b w:val="false"/>
                <w:i w:val="false"/>
                <w:color w:val="000000"/>
                <w:sz w:val="20"/>
              </w:rPr>
              <w:t>
</w:t>
            </w:r>
          </w:p>
        </w:tc>
        <w:tc>
          <w:tcPr>
            <w:tcW w:w="5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Ата-ана қамқоршылығынан айырылғандар</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r>
              <w:br/>
            </w:r>
            <w:r>
              <w:rPr>
                <w:rFonts w:ascii="Times New Roman"/>
                <w:b w:val="false"/>
                <w:i w:val="false"/>
                <w:color w:val="000000"/>
                <w:sz w:val="20"/>
              </w:rPr>
              <w:t>
</w:t>
            </w:r>
          </w:p>
        </w:tc>
        <w:tc>
          <w:tcPr>
            <w:tcW w:w="5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Қараусыз кәмелет жасына толмағандар, оның ішінде девианттық мінез-құлығы барлар</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r>
              <w:br/>
            </w:r>
            <w:r>
              <w:rPr>
                <w:rFonts w:ascii="Times New Roman"/>
                <w:b w:val="false"/>
                <w:i w:val="false"/>
                <w:color w:val="000000"/>
                <w:sz w:val="20"/>
              </w:rPr>
              <w:t>
</w:t>
            </w:r>
          </w:p>
        </w:tc>
        <w:tc>
          <w:tcPr>
            <w:tcW w:w="5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Туғаннан үш жасқа дейін ерте психофизикалық дамуының мүмкіндігі шектеулі балалар</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r>
              <w:br/>
            </w:r>
            <w:r>
              <w:rPr>
                <w:rFonts w:ascii="Times New Roman"/>
                <w:b w:val="false"/>
                <w:i w:val="false"/>
                <w:color w:val="000000"/>
                <w:sz w:val="20"/>
              </w:rPr>
              <w:t>
</w:t>
            </w:r>
          </w:p>
        </w:tc>
        <w:tc>
          <w:tcPr>
            <w:tcW w:w="5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Тұлғалар организмі қызметінің қатты бұзылуы, ақыл-ой мүмкіндіктерінен және (немесе) физикалық себептер болуы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r>
              <w:br/>
            </w:r>
            <w:r>
              <w:rPr>
                <w:rFonts w:ascii="Times New Roman"/>
                <w:b w:val="false"/>
                <w:i w:val="false"/>
                <w:color w:val="000000"/>
                <w:sz w:val="20"/>
              </w:rPr>
              <w:t>
</w:t>
            </w:r>
          </w:p>
        </w:tc>
        <w:tc>
          <w:tcPr>
            <w:tcW w:w="5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мәні бар ауру және қоршаған орта үшін қауіпті аурулар салдарынан тіршілік әрекеті шектеулі адамдар</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r>
              <w:br/>
            </w:r>
            <w:r>
              <w:rPr>
                <w:rFonts w:ascii="Times New Roman"/>
                <w:b w:val="false"/>
                <w:i w:val="false"/>
                <w:color w:val="000000"/>
                <w:sz w:val="20"/>
              </w:rPr>
              <w:t>
</w:t>
            </w:r>
          </w:p>
        </w:tc>
        <w:tc>
          <w:tcPr>
            <w:tcW w:w="5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Жасы ұлғайған шақта, ауырған ауру салдарына және (немесе) мүгектікке байланысты өзіне қызмет көрсете алмайтын тіршілік әрекеті шектелген адамдар</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r>
              <w:br/>
            </w:r>
            <w:r>
              <w:rPr>
                <w:rFonts w:ascii="Times New Roman"/>
                <w:b w:val="false"/>
                <w:i w:val="false"/>
                <w:color w:val="000000"/>
                <w:sz w:val="20"/>
              </w:rPr>
              <w:t>
</w:t>
            </w:r>
          </w:p>
        </w:tc>
        <w:tc>
          <w:tcPr>
            <w:tcW w:w="5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дезадаптация және әлеуметтік депривацияға әкелген қатал ұстаудан азап шеккен адамдар</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r>
              <w:br/>
            </w:r>
            <w:r>
              <w:rPr>
                <w:rFonts w:ascii="Times New Roman"/>
                <w:b w:val="false"/>
                <w:i w:val="false"/>
                <w:color w:val="000000"/>
                <w:sz w:val="20"/>
              </w:rPr>
              <w:t>
</w:t>
            </w:r>
          </w:p>
        </w:tc>
        <w:tc>
          <w:tcPr>
            <w:tcW w:w="5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Баспанасыздар (тұрақты тұратын баспанасы жоқ адам)</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r>
              <w:br/>
            </w:r>
            <w:r>
              <w:rPr>
                <w:rFonts w:ascii="Times New Roman"/>
                <w:b w:val="false"/>
                <w:i w:val="false"/>
                <w:color w:val="000000"/>
                <w:sz w:val="20"/>
              </w:rPr>
              <w:t>
</w:t>
            </w:r>
          </w:p>
        </w:tc>
        <w:tc>
          <w:tcPr>
            <w:tcW w:w="5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 бостандығын айыратын жерден босатылған адамдар</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r>
              <w:br/>
            </w:r>
            <w:r>
              <w:rPr>
                <w:rFonts w:ascii="Times New Roman"/>
                <w:b w:val="false"/>
                <w:i w:val="false"/>
                <w:color w:val="000000"/>
                <w:sz w:val="20"/>
              </w:rPr>
              <w:t>
</w:t>
            </w:r>
          </w:p>
        </w:tc>
        <w:tc>
          <w:tcPr>
            <w:tcW w:w="5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Қылмыстық-атқару инспекциясының пробация есебі қызметінде тұрған адамдар</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r>
              <w:br/>
            </w:r>
            <w:r>
              <w:rPr>
                <w:rFonts w:ascii="Times New Roman"/>
                <w:b w:val="false"/>
                <w:i w:val="false"/>
                <w:color w:val="000000"/>
                <w:sz w:val="20"/>
              </w:rPr>
              <w:t>
</w:t>
            </w:r>
          </w:p>
        </w:tc>
        <w:tc>
          <w:tcPr>
            <w:tcW w:w="5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зілзаланың немесе өрттің салдарынан зардап шеккендер</w:t>
            </w:r>
            <w:r>
              <w:br/>
            </w:r>
            <w:r>
              <w:rPr>
                <w:rFonts w:ascii="Times New Roman"/>
                <w:b w:val="false"/>
                <w:i w:val="false"/>
                <w:color w:val="000000"/>
                <w:sz w:val="20"/>
              </w:rPr>
              <w:t>
</w:t>
            </w:r>
          </w:p>
        </w:tc>
        <w:tc>
          <w:tcPr>
            <w:tcW w:w="33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 минималды есептік көрсеткіші</w:t>
            </w:r>
            <w:r>
              <w:br/>
            </w:r>
            <w:r>
              <w:rPr>
                <w:rFonts w:ascii="Times New Roman"/>
                <w:b w:val="false"/>
                <w:i w:val="false"/>
                <w:color w:val="000000"/>
                <w:sz w:val="20"/>
              </w:rPr>
              <w:t>
 </w:t>
            </w:r>
            <w:r>
              <w:br/>
            </w:r>
            <w:r>
              <w:rPr>
                <w:rFonts w:ascii="Times New Roman"/>
                <w:b w:val="false"/>
                <w:i w:val="false"/>
                <w:color w:val="000000"/>
                <w:sz w:val="20"/>
              </w:rPr>
              <w:t>
</w:t>
            </w:r>
          </w:p>
        </w:tc>
        <w:tc>
          <w:tcPr>
            <w:tcW w:w="28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Қиын өмір жағдайы туған күннен 6 ай ішінде</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r>
              <w:br/>
            </w:r>
            <w:r>
              <w:rPr>
                <w:rFonts w:ascii="Times New Roman"/>
                <w:b w:val="false"/>
                <w:i w:val="false"/>
                <w:color w:val="000000"/>
                <w:sz w:val="20"/>
              </w:rPr>
              <w:t>
</w:t>
            </w:r>
          </w:p>
        </w:tc>
        <w:tc>
          <w:tcPr>
            <w:tcW w:w="5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ең төмен күнкөріс деңгей шегінен аспайтын жан басына шаққандағы орташа табысымен Ғабит Мүсірепов атындағы аудан аумағының тұрғындары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көмек көрсетудің, оның мөлшерлерін белгілеудің және мұқтаж азаматтардың жекелеген санаттарының тізбесін айқындаудың қағидаларына 3-қосымша</w:t>
            </w:r>
          </w:p>
        </w:tc>
      </w:tr>
    </w:tbl>
    <w:bookmarkStart w:name="z65" w:id="6"/>
    <w:p>
      <w:pPr>
        <w:spacing w:after="0"/>
        <w:ind w:left="0"/>
        <w:jc w:val="left"/>
      </w:pPr>
      <w:r>
        <w:rPr>
          <w:rFonts w:ascii="Times New Roman"/>
          <w:b/>
          <w:i w:val="false"/>
          <w:color w:val="000000"/>
        </w:rPr>
        <w:t xml:space="preserve"> Азаматтардың мұқтаж санаттырына жатқызу үшін арналған негіздермелердің соңғы тізбесі</w:t>
      </w:r>
    </w:p>
    <w:bookmarkEnd w:id="6"/>
    <w:p>
      <w:pPr>
        <w:spacing w:after="0"/>
        <w:ind w:left="0"/>
        <w:jc w:val="left"/>
      </w:pPr>
      <w:r>
        <w:rPr>
          <w:rFonts w:ascii="Times New Roman"/>
          <w:b w:val="false"/>
          <w:i w:val="false"/>
          <w:color w:val="ff0000"/>
          <w:sz w:val="28"/>
        </w:rPr>
        <w:t xml:space="preserve">      Ескерту. 3-қосымша жаңа редакцияда - Солтүстік Қазақстан облысы Ғабит Мүсірепов атындағы ауданы мәслихатының 29.07.2015 </w:t>
      </w:r>
      <w:r>
        <w:rPr>
          <w:rFonts w:ascii="Times New Roman"/>
          <w:b w:val="false"/>
          <w:i w:val="false"/>
          <w:color w:val="ff0000"/>
          <w:sz w:val="28"/>
        </w:rPr>
        <w:t>N 37-4</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1) жетімдік;</w:t>
      </w:r>
      <w:r>
        <w:br/>
      </w:r>
      <w:r>
        <w:rPr>
          <w:rFonts w:ascii="Times New Roman"/>
          <w:b w:val="false"/>
          <w:i w:val="false"/>
          <w:color w:val="000000"/>
          <w:sz w:val="28"/>
        </w:rPr>
        <w:t>
      </w:t>
      </w:r>
      <w:r>
        <w:rPr>
          <w:rFonts w:ascii="Times New Roman"/>
          <w:b w:val="false"/>
          <w:i w:val="false"/>
          <w:color w:val="000000"/>
          <w:sz w:val="28"/>
        </w:rPr>
        <w:t>2) ата-ананың қамқорлықсыз қалу;</w:t>
      </w:r>
      <w:r>
        <w:br/>
      </w:r>
      <w:r>
        <w:rPr>
          <w:rFonts w:ascii="Times New Roman"/>
          <w:b w:val="false"/>
          <w:i w:val="false"/>
          <w:color w:val="000000"/>
          <w:sz w:val="28"/>
        </w:rPr>
        <w:t>
      </w:t>
      </w:r>
      <w:r>
        <w:rPr>
          <w:rFonts w:ascii="Times New Roman"/>
          <w:b w:val="false"/>
          <w:i w:val="false"/>
          <w:color w:val="000000"/>
          <w:sz w:val="28"/>
        </w:rPr>
        <w:t>3) кәмелетке толмағандардың қадағалаусыз қалуы, оның ішінде девианттық мінез-құлық;</w:t>
      </w:r>
      <w:r>
        <w:br/>
      </w:r>
      <w:r>
        <w:rPr>
          <w:rFonts w:ascii="Times New Roman"/>
          <w:b w:val="false"/>
          <w:i w:val="false"/>
          <w:color w:val="000000"/>
          <w:sz w:val="28"/>
        </w:rPr>
        <w:t>
      </w:t>
      </w:r>
      <w:r>
        <w:rPr>
          <w:rFonts w:ascii="Times New Roman"/>
          <w:b w:val="false"/>
          <w:i w:val="false"/>
          <w:color w:val="000000"/>
          <w:sz w:val="28"/>
        </w:rPr>
        <w:t>4) кәмелетке толмағандардың ерекше режимде ұстайтын білім беру ұйымдарында болуы;</w:t>
      </w:r>
      <w:r>
        <w:br/>
      </w:r>
      <w:r>
        <w:rPr>
          <w:rFonts w:ascii="Times New Roman"/>
          <w:b w:val="false"/>
          <w:i w:val="false"/>
          <w:color w:val="000000"/>
          <w:sz w:val="28"/>
        </w:rPr>
        <w:t>
      </w:t>
      </w:r>
      <w:r>
        <w:rPr>
          <w:rFonts w:ascii="Times New Roman"/>
          <w:b w:val="false"/>
          <w:i w:val="false"/>
          <w:color w:val="000000"/>
          <w:sz w:val="28"/>
        </w:rPr>
        <w:t>5) туғаннан үш жасқа дейінгі балаларың ерте психофизикалық дамуы мүмкіндіктерінің шектеулуі;</w:t>
      </w:r>
      <w:r>
        <w:br/>
      </w:r>
      <w:r>
        <w:rPr>
          <w:rFonts w:ascii="Times New Roman"/>
          <w:b w:val="false"/>
          <w:i w:val="false"/>
          <w:color w:val="000000"/>
          <w:sz w:val="28"/>
        </w:rPr>
        <w:t>
      </w:t>
      </w:r>
      <w:r>
        <w:rPr>
          <w:rFonts w:ascii="Times New Roman"/>
          <w:b w:val="false"/>
          <w:i w:val="false"/>
          <w:color w:val="000000"/>
          <w:sz w:val="28"/>
        </w:rPr>
        <w:t>6) дене және (немесе) ақыл-ой мүмкіндіктеріне байланысты ағза функцияларының тұрақты бұзулуы;</w:t>
      </w:r>
      <w:r>
        <w:br/>
      </w:r>
      <w:r>
        <w:rPr>
          <w:rFonts w:ascii="Times New Roman"/>
          <w:b w:val="false"/>
          <w:i w:val="false"/>
          <w:color w:val="000000"/>
          <w:sz w:val="28"/>
        </w:rPr>
        <w:t>
      </w:t>
      </w:r>
      <w:r>
        <w:rPr>
          <w:rFonts w:ascii="Times New Roman"/>
          <w:b w:val="false"/>
          <w:i w:val="false"/>
          <w:color w:val="000000"/>
          <w:sz w:val="28"/>
        </w:rPr>
        <w:t>7) әлеуметтік мәні бар аурулардың және айналасындағыларға қауіп төндіретін аурулардың салдарынан тыныс-тіршілігінің шектеулуі;</w:t>
      </w:r>
      <w:r>
        <w:br/>
      </w:r>
      <w:r>
        <w:rPr>
          <w:rFonts w:ascii="Times New Roman"/>
          <w:b w:val="false"/>
          <w:i w:val="false"/>
          <w:color w:val="000000"/>
          <w:sz w:val="28"/>
        </w:rPr>
        <w:t>
      </w:t>
      </w:r>
      <w:r>
        <w:rPr>
          <w:rFonts w:ascii="Times New Roman"/>
          <w:b w:val="false"/>
          <w:i w:val="false"/>
          <w:color w:val="000000"/>
          <w:sz w:val="28"/>
        </w:rPr>
        <w:t>8) жасының егде тартуына байланысты, ауруы және (немесе) мүгедектігі салдарынан өзіне-өзі күтім жасай алмауы;</w:t>
      </w:r>
      <w:r>
        <w:br/>
      </w:r>
      <w:r>
        <w:rPr>
          <w:rFonts w:ascii="Times New Roman"/>
          <w:b w:val="false"/>
          <w:i w:val="false"/>
          <w:color w:val="000000"/>
          <w:sz w:val="28"/>
        </w:rPr>
        <w:t>
      </w:t>
      </w:r>
      <w:r>
        <w:rPr>
          <w:rFonts w:ascii="Times New Roman"/>
          <w:b w:val="false"/>
          <w:i w:val="false"/>
          <w:color w:val="000000"/>
          <w:sz w:val="28"/>
        </w:rPr>
        <w:t>9) әлеуметтік бейімсіздікке және әлеуметтік депривацияға әкеп соқтырған қатыгездік;</w:t>
      </w:r>
      <w:r>
        <w:br/>
      </w:r>
      <w:r>
        <w:rPr>
          <w:rFonts w:ascii="Times New Roman"/>
          <w:b w:val="false"/>
          <w:i w:val="false"/>
          <w:color w:val="000000"/>
          <w:sz w:val="28"/>
        </w:rPr>
        <w:t>
      </w:t>
      </w:r>
      <w:r>
        <w:rPr>
          <w:rFonts w:ascii="Times New Roman"/>
          <w:b w:val="false"/>
          <w:i w:val="false"/>
          <w:color w:val="000000"/>
          <w:sz w:val="28"/>
        </w:rPr>
        <w:t>10) баспанасыздық (белгілі бір тұрғылықты жері жоқ адамдар);</w:t>
      </w:r>
      <w:r>
        <w:br/>
      </w:r>
      <w:r>
        <w:rPr>
          <w:rFonts w:ascii="Times New Roman"/>
          <w:b w:val="false"/>
          <w:i w:val="false"/>
          <w:color w:val="000000"/>
          <w:sz w:val="28"/>
        </w:rPr>
        <w:t>
      </w:t>
      </w:r>
      <w:r>
        <w:rPr>
          <w:rFonts w:ascii="Times New Roman"/>
          <w:b w:val="false"/>
          <w:i w:val="false"/>
          <w:color w:val="000000"/>
          <w:sz w:val="28"/>
        </w:rPr>
        <w:t>11) бас бостандығын айыру орындарынан босату;</w:t>
      </w:r>
      <w:r>
        <w:br/>
      </w:r>
      <w:r>
        <w:rPr>
          <w:rFonts w:ascii="Times New Roman"/>
          <w:b w:val="false"/>
          <w:i w:val="false"/>
          <w:color w:val="000000"/>
          <w:sz w:val="28"/>
        </w:rPr>
        <w:t>
      </w:t>
      </w:r>
      <w:r>
        <w:rPr>
          <w:rFonts w:ascii="Times New Roman"/>
          <w:b w:val="false"/>
          <w:i w:val="false"/>
          <w:color w:val="000000"/>
          <w:sz w:val="28"/>
        </w:rPr>
        <w:t>12) қылмыстық-атқару инспекциясының пробация қызметінде есепте тұруы; </w:t>
      </w:r>
      <w:r>
        <w:br/>
      </w:r>
      <w:r>
        <w:rPr>
          <w:rFonts w:ascii="Times New Roman"/>
          <w:b w:val="false"/>
          <w:i w:val="false"/>
          <w:color w:val="000000"/>
          <w:sz w:val="28"/>
        </w:rPr>
        <w:t>
      </w:t>
      </w:r>
      <w:r>
        <w:rPr>
          <w:rFonts w:ascii="Times New Roman"/>
          <w:b w:val="false"/>
          <w:i w:val="false"/>
          <w:color w:val="000000"/>
          <w:sz w:val="28"/>
        </w:rPr>
        <w:t>13) табиғи зілзаланың немесе өрттің салдарынан азаматқа (отбасына) не оның мүлкіне зиян келтіру, не әлеуметтік мәні бар аурулардың болуы (қатерлі ісіктің пайда болуы, туберкулездің ауыр түрі, мүгедек балалар);</w:t>
      </w:r>
      <w:r>
        <w:br/>
      </w:r>
      <w:r>
        <w:rPr>
          <w:rFonts w:ascii="Times New Roman"/>
          <w:b w:val="false"/>
          <w:i w:val="false"/>
          <w:color w:val="000000"/>
          <w:sz w:val="28"/>
        </w:rPr>
        <w:t>
      </w:t>
      </w:r>
      <w:r>
        <w:rPr>
          <w:rFonts w:ascii="Times New Roman"/>
          <w:b w:val="false"/>
          <w:i w:val="false"/>
          <w:color w:val="000000"/>
          <w:sz w:val="28"/>
        </w:rPr>
        <w:t>14) Солтүстік Қазақстан облысы Ғабит Мүсірепов атындағы аудан мәслихатымен белгіленген 1,0 ең төмен күнкөріс деңгейінен аспайтын жан басына шаққандағы орташа табысының болуы;</w:t>
      </w:r>
      <w:r>
        <w:br/>
      </w:r>
      <w:r>
        <w:rPr>
          <w:rFonts w:ascii="Times New Roman"/>
          <w:b w:val="false"/>
          <w:i w:val="false"/>
          <w:color w:val="000000"/>
          <w:sz w:val="28"/>
        </w:rPr>
        <w:t>
      </w:t>
      </w:r>
      <w:r>
        <w:rPr>
          <w:rFonts w:ascii="Times New Roman"/>
          <w:b w:val="false"/>
          <w:i w:val="false"/>
          <w:color w:val="000000"/>
          <w:sz w:val="28"/>
        </w:rPr>
        <w:t>15) Ұлы Отан соғысының қатысушылары мен мүгедектерінің тіс протездеуге мұқтаждығы, (табысты есепке алмағанда ұсынылған шот-фактурасына сәйкес құны мөлшерінде бағалы металлдар мен металлокерамикадан, металлоакриллден жасалған протездерден басқа 2 жылда бір реттен артық емес);</w:t>
      </w:r>
      <w:r>
        <w:br/>
      </w:r>
      <w:r>
        <w:rPr>
          <w:rFonts w:ascii="Times New Roman"/>
          <w:b w:val="false"/>
          <w:i w:val="false"/>
          <w:color w:val="000000"/>
          <w:sz w:val="28"/>
        </w:rPr>
        <w:t>
      </w:t>
      </w:r>
      <w:r>
        <w:rPr>
          <w:rFonts w:ascii="Times New Roman"/>
          <w:b w:val="false"/>
          <w:i w:val="false"/>
          <w:color w:val="000000"/>
          <w:sz w:val="28"/>
        </w:rPr>
        <w:t>16) Ұлы Отан соғысының қатысушылары мен мүгедектерінің санаторлық–курорттық емделуге мұқтаждығы, (табысты есепке алмағанда Қазақстан Республикасының санаторийлерінде және профилакторийлерінде санаторлық–курорттық емделу құны мөлшерінде, жылына бір рет);</w:t>
      </w:r>
      <w:r>
        <w:br/>
      </w:r>
      <w:r>
        <w:rPr>
          <w:rFonts w:ascii="Times New Roman"/>
          <w:b w:val="false"/>
          <w:i w:val="false"/>
          <w:color w:val="000000"/>
          <w:sz w:val="28"/>
        </w:rPr>
        <w:t>
      </w:t>
      </w:r>
      <w:r>
        <w:rPr>
          <w:rFonts w:ascii="Times New Roman"/>
          <w:b w:val="false"/>
          <w:i w:val="false"/>
          <w:color w:val="000000"/>
          <w:sz w:val="28"/>
        </w:rPr>
        <w:t>17) Ұлы Отан соғысының қатысушылары мен мүгедектерінің коммуналдық қызметтерді төлеу және отын сатып алу үшін 2 айлық есептік көрсеткіш мөлшерінде айсайынғы өтемақыға мұқтаждығы;</w:t>
      </w:r>
      <w:r>
        <w:br/>
      </w:r>
      <w:r>
        <w:rPr>
          <w:rFonts w:ascii="Times New Roman"/>
          <w:b w:val="false"/>
          <w:i w:val="false"/>
          <w:color w:val="000000"/>
          <w:sz w:val="28"/>
        </w:rPr>
        <w:t>
      18) туберкулездің белсенді формасымен ауыратын адамдардың тоқсан сайынғы көмекке мұқтаждағы (табысты есепке алмағанда денсаулық сақтау мекемелерінен анықтама ұсыну бойынша 5 айлық есептік көрсеткіш мөлшерінде).</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көмек көрсетудің, оның мөлшерлерін белгілеудің және мұқтаж азаматтардың жекелеген санаттарының тізбесін айқындаудың қағидаларына 4-қосымша</w:t>
            </w:r>
          </w:p>
        </w:tc>
      </w:tr>
    </w:tbl>
    <w:p>
      <w:pPr>
        <w:spacing w:after="0"/>
        <w:ind w:left="0"/>
        <w:jc w:val="left"/>
      </w:pPr>
      <w:r>
        <w:rPr>
          <w:rFonts w:ascii="Times New Roman"/>
          <w:b w:val="false"/>
          <w:i w:val="false"/>
          <w:color w:val="000000"/>
          <w:sz w:val="28"/>
        </w:rPr>
        <w:t>       Отбасыны тіркеу нөмірі ____________</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Өтініш берушінің отбасы құрамы туралы мәліметтер</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_________________________ ________________________</w:t>
      </w:r>
      <w:r>
        <w:br/>
      </w:r>
      <w:r>
        <w:rPr>
          <w:rFonts w:ascii="Times New Roman"/>
          <w:b w:val="false"/>
          <w:i w:val="false"/>
          <w:color w:val="000000"/>
          <w:sz w:val="28"/>
        </w:rPr>
        <w:t>
       (Өтініш берушінің Т.А.Ә.) (үйінің мекенжайы, тел.)</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68"/>
        <w:gridCol w:w="5362"/>
        <w:gridCol w:w="3511"/>
        <w:gridCol w:w="1659"/>
      </w:tblGrid>
      <w:tr>
        <w:trPr>
          <w:trHeight w:val="30" w:hRule="atLeast"/>
        </w:trPr>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Р/с</w:t>
            </w:r>
            <w:r>
              <w:br/>
            </w:r>
            <w:r>
              <w:rPr>
                <w:rFonts w:ascii="Times New Roman"/>
                <w:b w:val="false"/>
                <w:i w:val="false"/>
                <w:color w:val="000000"/>
                <w:sz w:val="20"/>
              </w:rPr>
              <w:t>
№</w:t>
            </w:r>
            <w:r>
              <w:br/>
            </w:r>
            <w:r>
              <w:rPr>
                <w:rFonts w:ascii="Times New Roman"/>
                <w:b w:val="false"/>
                <w:i w:val="false"/>
                <w:color w:val="000000"/>
                <w:sz w:val="20"/>
              </w:rPr>
              <w:t>
</w:t>
            </w:r>
          </w:p>
        </w:tc>
        <w:tc>
          <w:tcPr>
            <w:tcW w:w="5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Отбасы мүшелерінің Т.А.Ә.</w:t>
            </w:r>
            <w:r>
              <w:br/>
            </w:r>
            <w:r>
              <w:rPr>
                <w:rFonts w:ascii="Times New Roman"/>
                <w:b w:val="false"/>
                <w:i w:val="false"/>
                <w:color w:val="000000"/>
                <w:sz w:val="20"/>
              </w:rPr>
              <w:t>
</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Өтініш берушіге туыстық қатынасы</w:t>
            </w: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Туған жылы</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Өтініш берушінің қолы __________________ Күні ______________</w:t>
      </w:r>
      <w:r>
        <w:br/>
      </w:r>
      <w:r>
        <w:rPr>
          <w:rFonts w:ascii="Times New Roman"/>
          <w:b w:val="false"/>
          <w:i w:val="false"/>
          <w:color w:val="000000"/>
          <w:sz w:val="28"/>
        </w:rPr>
        <w:t>
       Отбасының құрамы туралы</w:t>
      </w:r>
      <w:r>
        <w:br/>
      </w:r>
      <w:r>
        <w:rPr>
          <w:rFonts w:ascii="Times New Roman"/>
          <w:b w:val="false"/>
          <w:i w:val="false"/>
          <w:color w:val="000000"/>
          <w:sz w:val="28"/>
        </w:rPr>
        <w:t>
       мәліметтерді куәландыруға уәкілетті</w:t>
      </w:r>
      <w:r>
        <w:br/>
      </w:r>
      <w:r>
        <w:rPr>
          <w:rFonts w:ascii="Times New Roman"/>
          <w:b w:val="false"/>
          <w:i w:val="false"/>
          <w:color w:val="000000"/>
          <w:sz w:val="28"/>
        </w:rPr>
        <w:t>
       органның лауазымды адамының Т.А.Ә. _____________________</w:t>
      </w:r>
      <w:r>
        <w:br/>
      </w:r>
      <w:r>
        <w:rPr>
          <w:rFonts w:ascii="Times New Roman"/>
          <w:b w:val="false"/>
          <w:i w:val="false"/>
          <w:color w:val="000000"/>
          <w:sz w:val="28"/>
        </w:rPr>
        <w:t>
       (қолы)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көмек көрсетудің, оның мөлшерлерін белгілеудің және мұқтаж азаматтардың жекелеген санаттарының тізбесін айқындаудың қағидаларына 5-қосымша</w:t>
            </w:r>
          </w:p>
        </w:tc>
      </w:tr>
    </w:tbl>
    <w:p>
      <w:pPr>
        <w:spacing w:after="0"/>
        <w:ind w:left="0"/>
        <w:jc w:val="both"/>
      </w:pPr>
      <w:r>
        <w:rPr>
          <w:rFonts w:ascii="Times New Roman"/>
          <w:b w:val="false"/>
          <w:i w:val="false"/>
          <w:color w:val="000000"/>
          <w:sz w:val="28"/>
        </w:rPr>
        <w:t>            Өмірлік қиын жағдайдың туындауына байланысты адамның (отбасының) мұқтаждығын айқындауға арналған тексеру</w:t>
      </w:r>
      <w:r>
        <w:br/>
      </w:r>
      <w:r>
        <w:rPr>
          <w:rFonts w:ascii="Times New Roman"/>
          <w:b w:val="false"/>
          <w:i w:val="false"/>
          <w:color w:val="000000"/>
          <w:sz w:val="28"/>
        </w:rPr>
        <w:t>АКТІСІ</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20__ ж. "___" _______</w:t>
      </w:r>
      <w:r>
        <w:br/>
      </w:r>
      <w:r>
        <w:rPr>
          <w:rFonts w:ascii="Times New Roman"/>
          <w:b w:val="false"/>
          <w:i w:val="false"/>
          <w:color w:val="000000"/>
          <w:sz w:val="28"/>
        </w:rPr>
        <w:t>
       _____________________</w:t>
      </w:r>
      <w:r>
        <w:br/>
      </w:r>
      <w:r>
        <w:rPr>
          <w:rFonts w:ascii="Times New Roman"/>
          <w:b w:val="false"/>
          <w:i w:val="false"/>
          <w:color w:val="000000"/>
          <w:sz w:val="28"/>
        </w:rPr>
        <w:t>
       (елді мекен)</w:t>
      </w:r>
      <w:r>
        <w:br/>
      </w:r>
      <w:r>
        <w:rPr>
          <w:rFonts w:ascii="Times New Roman"/>
          <w:b w:val="false"/>
          <w:i w:val="false"/>
          <w:color w:val="000000"/>
          <w:sz w:val="28"/>
        </w:rPr>
        <w:t>
       1. Өтініш берушінің Т.А.Ә. ____________________________________</w:t>
      </w:r>
      <w:r>
        <w:br/>
      </w:r>
      <w:r>
        <w:rPr>
          <w:rFonts w:ascii="Times New Roman"/>
          <w:b w:val="false"/>
          <w:i w:val="false"/>
          <w:color w:val="000000"/>
          <w:sz w:val="28"/>
        </w:rPr>
        <w:t>
       2. Тұратын мекенжайы __________________________________________</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3. Өтініш беруші әлеуметтік көмекке өтініш берген туындаған</w:t>
      </w:r>
      <w:r>
        <w:br/>
      </w:r>
      <w:r>
        <w:rPr>
          <w:rFonts w:ascii="Times New Roman"/>
          <w:b w:val="false"/>
          <w:i w:val="false"/>
          <w:color w:val="000000"/>
          <w:sz w:val="28"/>
        </w:rPr>
        <w:t>
       өмірлік қиын жағдай</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4. Отбасы құрамы (отбасында нақты тұратындар есептеледі) ______</w:t>
      </w:r>
      <w:r>
        <w:br/>
      </w:r>
      <w:r>
        <w:rPr>
          <w:rFonts w:ascii="Times New Roman"/>
          <w:b w:val="false"/>
          <w:i w:val="false"/>
          <w:color w:val="000000"/>
          <w:sz w:val="28"/>
        </w:rPr>
        <w:t>
       адам, оның ішінде:</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1"/>
        <w:gridCol w:w="2483"/>
        <w:gridCol w:w="1173"/>
        <w:gridCol w:w="1173"/>
        <w:gridCol w:w="2043"/>
        <w:gridCol w:w="1173"/>
        <w:gridCol w:w="1829"/>
        <w:gridCol w:w="1175"/>
      </w:tblGrid>
      <w:tr>
        <w:trPr>
          <w:trHeight w:val="30" w:hRule="atLeast"/>
        </w:trPr>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Р/с</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Т.А.Ә.</w:t>
            </w:r>
            <w:r>
              <w:br/>
            </w:r>
            <w:r>
              <w:rPr>
                <w:rFonts w:ascii="Times New Roman"/>
                <w:b w:val="false"/>
                <w:i w:val="false"/>
                <w:color w:val="000000"/>
                <w:sz w:val="20"/>
              </w:rPr>
              <w:t>
 </w:t>
            </w: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Туған</w:t>
            </w:r>
            <w:r>
              <w:br/>
            </w:r>
            <w:r>
              <w:rPr>
                <w:rFonts w:ascii="Times New Roman"/>
                <w:b w:val="false"/>
                <w:i w:val="false"/>
                <w:color w:val="000000"/>
                <w:sz w:val="20"/>
              </w:rPr>
              <w:t>
күні</w:t>
            </w:r>
            <w:r>
              <w:br/>
            </w:r>
            <w:r>
              <w:rPr>
                <w:rFonts w:ascii="Times New Roman"/>
                <w:b w:val="false"/>
                <w:i w:val="false"/>
                <w:color w:val="000000"/>
                <w:sz w:val="20"/>
              </w:rPr>
              <w:t>
 </w:t>
            </w: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Өтініш</w:t>
            </w:r>
            <w:r>
              <w:br/>
            </w:r>
            <w:r>
              <w:rPr>
                <w:rFonts w:ascii="Times New Roman"/>
                <w:b w:val="false"/>
                <w:i w:val="false"/>
                <w:color w:val="000000"/>
                <w:sz w:val="20"/>
              </w:rPr>
              <w:t>
берушіге</w:t>
            </w:r>
            <w:r>
              <w:br/>
            </w:r>
            <w:r>
              <w:rPr>
                <w:rFonts w:ascii="Times New Roman"/>
                <w:b w:val="false"/>
                <w:i w:val="false"/>
                <w:color w:val="000000"/>
                <w:sz w:val="20"/>
              </w:rPr>
              <w:t>
туыстық</w:t>
            </w:r>
            <w:r>
              <w:br/>
            </w:r>
            <w:r>
              <w:rPr>
                <w:rFonts w:ascii="Times New Roman"/>
                <w:b w:val="false"/>
                <w:i w:val="false"/>
                <w:color w:val="000000"/>
                <w:sz w:val="20"/>
              </w:rPr>
              <w:t>
қатынасы</w:t>
            </w:r>
            <w:r>
              <w:br/>
            </w:r>
            <w:r>
              <w:rPr>
                <w:rFonts w:ascii="Times New Roman"/>
                <w:b w:val="false"/>
                <w:i w:val="false"/>
                <w:color w:val="000000"/>
                <w:sz w:val="20"/>
              </w:rPr>
              <w:t>
 </w:t>
            </w:r>
            <w:r>
              <w:br/>
            </w:r>
            <w:r>
              <w:rPr>
                <w:rFonts w:ascii="Times New Roman"/>
                <w:b w:val="false"/>
                <w:i w:val="false"/>
                <w:color w:val="000000"/>
                <w:sz w:val="20"/>
              </w:rPr>
              <w:t>
</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w:t>
            </w:r>
            <w:r>
              <w:br/>
            </w:r>
            <w:r>
              <w:rPr>
                <w:rFonts w:ascii="Times New Roman"/>
                <w:b w:val="false"/>
                <w:i w:val="false"/>
                <w:color w:val="000000"/>
                <w:sz w:val="20"/>
              </w:rPr>
              <w:t>
қамтылуы</w:t>
            </w:r>
            <w:r>
              <w:br/>
            </w:r>
            <w:r>
              <w:rPr>
                <w:rFonts w:ascii="Times New Roman"/>
                <w:b w:val="false"/>
                <w:i w:val="false"/>
                <w:color w:val="000000"/>
                <w:sz w:val="20"/>
              </w:rPr>
              <w:t>
(жұмыс,</w:t>
            </w:r>
            <w:r>
              <w:br/>
            </w:r>
            <w:r>
              <w:rPr>
                <w:rFonts w:ascii="Times New Roman"/>
                <w:b w:val="false"/>
                <w:i w:val="false"/>
                <w:color w:val="000000"/>
                <w:sz w:val="20"/>
              </w:rPr>
              <w:t>
оқу орны)</w:t>
            </w:r>
            <w:r>
              <w:br/>
            </w:r>
            <w:r>
              <w:rPr>
                <w:rFonts w:ascii="Times New Roman"/>
                <w:b w:val="false"/>
                <w:i w:val="false"/>
                <w:color w:val="000000"/>
                <w:sz w:val="20"/>
              </w:rPr>
              <w:t>
 </w:t>
            </w: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w:t>
            </w:r>
            <w:r>
              <w:br/>
            </w:r>
            <w:r>
              <w:rPr>
                <w:rFonts w:ascii="Times New Roman"/>
                <w:b w:val="false"/>
                <w:i w:val="false"/>
                <w:color w:val="000000"/>
                <w:sz w:val="20"/>
              </w:rPr>
              <w:t>
қамтылмау</w:t>
            </w:r>
            <w:r>
              <w:br/>
            </w:r>
            <w:r>
              <w:rPr>
                <w:rFonts w:ascii="Times New Roman"/>
                <w:b w:val="false"/>
                <w:i w:val="false"/>
                <w:color w:val="000000"/>
                <w:sz w:val="20"/>
              </w:rPr>
              <w:t>
себебі</w:t>
            </w:r>
            <w:r>
              <w:br/>
            </w:r>
            <w:r>
              <w:rPr>
                <w:rFonts w:ascii="Times New Roman"/>
                <w:b w:val="false"/>
                <w:i w:val="false"/>
                <w:color w:val="000000"/>
                <w:sz w:val="20"/>
              </w:rPr>
              <w:t>
 </w:t>
            </w:r>
            <w:r>
              <w:br/>
            </w:r>
            <w:r>
              <w:rPr>
                <w:rFonts w:ascii="Times New Roman"/>
                <w:b w:val="false"/>
                <w:i w:val="false"/>
                <w:color w:val="000000"/>
                <w:sz w:val="20"/>
              </w:rPr>
              <w:t>
</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w:t>
            </w:r>
            <w:r>
              <w:br/>
            </w:r>
            <w:r>
              <w:rPr>
                <w:rFonts w:ascii="Times New Roman"/>
                <w:b w:val="false"/>
                <w:i w:val="false"/>
                <w:color w:val="000000"/>
                <w:sz w:val="20"/>
              </w:rPr>
              <w:t>
жұмыстарға</w:t>
            </w:r>
            <w:r>
              <w:br/>
            </w:r>
            <w:r>
              <w:rPr>
                <w:rFonts w:ascii="Times New Roman"/>
                <w:b w:val="false"/>
                <w:i w:val="false"/>
                <w:color w:val="000000"/>
                <w:sz w:val="20"/>
              </w:rPr>
              <w:t>
қатысуы,</w:t>
            </w:r>
            <w:r>
              <w:br/>
            </w:r>
            <w:r>
              <w:rPr>
                <w:rFonts w:ascii="Times New Roman"/>
                <w:b w:val="false"/>
                <w:i w:val="false"/>
                <w:color w:val="000000"/>
                <w:sz w:val="20"/>
              </w:rPr>
              <w:t>
кәсіптік</w:t>
            </w:r>
            <w:r>
              <w:br/>
            </w:r>
            <w:r>
              <w:rPr>
                <w:rFonts w:ascii="Times New Roman"/>
                <w:b w:val="false"/>
                <w:i w:val="false"/>
                <w:color w:val="000000"/>
                <w:sz w:val="20"/>
              </w:rPr>
              <w:t>
даярлығы</w:t>
            </w:r>
            <w:r>
              <w:br/>
            </w:r>
            <w:r>
              <w:rPr>
                <w:rFonts w:ascii="Times New Roman"/>
                <w:b w:val="false"/>
                <w:i w:val="false"/>
                <w:color w:val="000000"/>
                <w:sz w:val="20"/>
              </w:rPr>
              <w:t>
(қайта</w:t>
            </w:r>
            <w:r>
              <w:br/>
            </w:r>
            <w:r>
              <w:rPr>
                <w:rFonts w:ascii="Times New Roman"/>
                <w:b w:val="false"/>
                <w:i w:val="false"/>
                <w:color w:val="000000"/>
                <w:sz w:val="20"/>
              </w:rPr>
              <w:t>
даярлау,</w:t>
            </w:r>
            <w:r>
              <w:br/>
            </w:r>
            <w:r>
              <w:rPr>
                <w:rFonts w:ascii="Times New Roman"/>
                <w:b w:val="false"/>
                <w:i w:val="false"/>
                <w:color w:val="000000"/>
                <w:sz w:val="20"/>
              </w:rPr>
              <w:t>
біліктілігін</w:t>
            </w:r>
            <w:r>
              <w:br/>
            </w:r>
            <w:r>
              <w:rPr>
                <w:rFonts w:ascii="Times New Roman"/>
                <w:b w:val="false"/>
                <w:i w:val="false"/>
                <w:color w:val="000000"/>
                <w:sz w:val="20"/>
              </w:rPr>
              <w:t>
арттыру)</w:t>
            </w:r>
            <w:r>
              <w:br/>
            </w:r>
            <w:r>
              <w:rPr>
                <w:rFonts w:ascii="Times New Roman"/>
                <w:b w:val="false"/>
                <w:i w:val="false"/>
                <w:color w:val="000000"/>
                <w:sz w:val="20"/>
              </w:rPr>
              <w:t>
немесе</w:t>
            </w:r>
            <w:r>
              <w:br/>
            </w:r>
            <w:r>
              <w:rPr>
                <w:rFonts w:ascii="Times New Roman"/>
                <w:b w:val="false"/>
                <w:i w:val="false"/>
                <w:color w:val="000000"/>
                <w:sz w:val="20"/>
              </w:rPr>
              <w:t>
жұмыспен</w:t>
            </w:r>
            <w:r>
              <w:br/>
            </w:r>
            <w:r>
              <w:rPr>
                <w:rFonts w:ascii="Times New Roman"/>
                <w:b w:val="false"/>
                <w:i w:val="false"/>
                <w:color w:val="000000"/>
                <w:sz w:val="20"/>
              </w:rPr>
              <w:t>
қамтудың</w:t>
            </w:r>
            <w:r>
              <w:br/>
            </w:r>
            <w:r>
              <w:rPr>
                <w:rFonts w:ascii="Times New Roman"/>
                <w:b w:val="false"/>
                <w:i w:val="false"/>
                <w:color w:val="000000"/>
                <w:sz w:val="20"/>
              </w:rPr>
              <w:t>
белсенді</w:t>
            </w:r>
            <w:r>
              <w:br/>
            </w:r>
            <w:r>
              <w:rPr>
                <w:rFonts w:ascii="Times New Roman"/>
                <w:b w:val="false"/>
                <w:i w:val="false"/>
                <w:color w:val="000000"/>
                <w:sz w:val="20"/>
              </w:rPr>
              <w:t>
шараларына</w:t>
            </w:r>
            <w:r>
              <w:br/>
            </w:r>
            <w:r>
              <w:rPr>
                <w:rFonts w:ascii="Times New Roman"/>
                <w:b w:val="false"/>
                <w:i w:val="false"/>
                <w:color w:val="000000"/>
                <w:sz w:val="20"/>
              </w:rPr>
              <w:t>
қатысуы туралы мәліметтер</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Өмірлік</w:t>
            </w:r>
            <w:r>
              <w:br/>
            </w:r>
            <w:r>
              <w:rPr>
                <w:rFonts w:ascii="Times New Roman"/>
                <w:b w:val="false"/>
                <w:i w:val="false"/>
                <w:color w:val="000000"/>
                <w:sz w:val="20"/>
              </w:rPr>
              <w:t>
қиын</w:t>
            </w:r>
            <w:r>
              <w:br/>
            </w:r>
            <w:r>
              <w:rPr>
                <w:rFonts w:ascii="Times New Roman"/>
                <w:b w:val="false"/>
                <w:i w:val="false"/>
                <w:color w:val="000000"/>
                <w:sz w:val="20"/>
              </w:rPr>
              <w:t>
жағдай</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Еңбекке жарамды барлығы _________________________________ адам.</w:t>
      </w:r>
      <w:r>
        <w:br/>
      </w:r>
      <w:r>
        <w:rPr>
          <w:rFonts w:ascii="Times New Roman"/>
          <w:b w:val="false"/>
          <w:i w:val="false"/>
          <w:color w:val="000000"/>
          <w:sz w:val="28"/>
        </w:rPr>
        <w:t>
       Жұмыспен қамту органдарында жұмыссыз ретінде тіркелгендері ____</w:t>
      </w:r>
      <w:r>
        <w:br/>
      </w:r>
      <w:r>
        <w:rPr>
          <w:rFonts w:ascii="Times New Roman"/>
          <w:b w:val="false"/>
          <w:i w:val="false"/>
          <w:color w:val="000000"/>
          <w:sz w:val="28"/>
        </w:rPr>
        <w:t>
       адам.</w:t>
      </w:r>
      <w:r>
        <w:br/>
      </w:r>
      <w:r>
        <w:rPr>
          <w:rFonts w:ascii="Times New Roman"/>
          <w:b w:val="false"/>
          <w:i w:val="false"/>
          <w:color w:val="000000"/>
          <w:sz w:val="28"/>
        </w:rPr>
        <w:t>
       Балалардың саны: ______________________________________________</w:t>
      </w:r>
      <w:r>
        <w:br/>
      </w:r>
      <w:r>
        <w:rPr>
          <w:rFonts w:ascii="Times New Roman"/>
          <w:b w:val="false"/>
          <w:i w:val="false"/>
          <w:color w:val="000000"/>
          <w:sz w:val="28"/>
        </w:rPr>
        <w:t>
       жоғары және орта оқу орындарында ақылы негізде оқитындар ______</w:t>
      </w:r>
      <w:r>
        <w:br/>
      </w:r>
      <w:r>
        <w:rPr>
          <w:rFonts w:ascii="Times New Roman"/>
          <w:b w:val="false"/>
          <w:i w:val="false"/>
          <w:color w:val="000000"/>
          <w:sz w:val="28"/>
        </w:rPr>
        <w:t>
       адам, оқу құны жылына ______ теңге.</w:t>
      </w:r>
      <w:r>
        <w:br/>
      </w:r>
      <w:r>
        <w:rPr>
          <w:rFonts w:ascii="Times New Roman"/>
          <w:b w:val="false"/>
          <w:i w:val="false"/>
          <w:color w:val="000000"/>
          <w:sz w:val="28"/>
        </w:rPr>
        <w:t>
       Отбасында Ұлы Отан соғысына қатысушылардың, Ұлы Отан соғысы мүгедектерінің, Ұлы Отан соғысына қатысушыларына және Ұлы Отан соғысы мүгедектеріне теңестірілгендердің, зейнеткерлердің, 80 жастан асқан қарт адамдардың, әлеуметтік маңызы бар аурулары (қатерлі ісіктер, туберкулез, адамның иммунитет тапшылығы вирусы) бар адамдардың, мүгедектердің, мүгедек балалардың болуы (көрсету немесе өзге санатты қосу керек)</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5. Өмір сүру жағдайы (жатақхана, жалға алынған,</w:t>
      </w:r>
      <w:r>
        <w:br/>
      </w:r>
      <w:r>
        <w:rPr>
          <w:rFonts w:ascii="Times New Roman"/>
          <w:b w:val="false"/>
          <w:i w:val="false"/>
          <w:color w:val="000000"/>
          <w:sz w:val="28"/>
        </w:rPr>
        <w:t>
       жекешелендірілген тұрғын үй, қызметтік тұрғын үй, тұрғын үй</w:t>
      </w:r>
      <w:r>
        <w:br/>
      </w:r>
      <w:r>
        <w:rPr>
          <w:rFonts w:ascii="Times New Roman"/>
          <w:b w:val="false"/>
          <w:i w:val="false"/>
          <w:color w:val="000000"/>
          <w:sz w:val="28"/>
        </w:rPr>
        <w:t>
       кооперативі, жеке тұрғын үй немесе өзгеше – көрсету керек):</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Тұрғын үйді ұстауға арналған шығыстар:</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Отбасының табысы: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2"/>
        <w:gridCol w:w="2405"/>
        <w:gridCol w:w="1136"/>
        <w:gridCol w:w="1723"/>
        <w:gridCol w:w="1732"/>
        <w:gridCol w:w="4092"/>
      </w:tblGrid>
      <w:tr>
        <w:trPr>
          <w:trHeight w:val="30" w:hRule="atLeast"/>
        </w:trPr>
        <w:tc>
          <w:tcPr>
            <w:tcW w:w="12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Р/с</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4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Табысы бар</w:t>
            </w:r>
            <w:r>
              <w:br/>
            </w:r>
            <w:r>
              <w:rPr>
                <w:rFonts w:ascii="Times New Roman"/>
                <w:b w:val="false"/>
                <w:i w:val="false"/>
                <w:color w:val="000000"/>
                <w:sz w:val="20"/>
              </w:rPr>
              <w:t>
отбасы</w:t>
            </w:r>
            <w:r>
              <w:br/>
            </w:r>
            <w:r>
              <w:rPr>
                <w:rFonts w:ascii="Times New Roman"/>
                <w:b w:val="false"/>
                <w:i w:val="false"/>
                <w:color w:val="000000"/>
                <w:sz w:val="20"/>
              </w:rPr>
              <w:t>
мүшелерінің</w:t>
            </w:r>
            <w:r>
              <w:br/>
            </w:r>
            <w:r>
              <w:rPr>
                <w:rFonts w:ascii="Times New Roman"/>
                <w:b w:val="false"/>
                <w:i w:val="false"/>
                <w:color w:val="000000"/>
                <w:sz w:val="20"/>
              </w:rPr>
              <w:t>
(оның</w:t>
            </w:r>
            <w:r>
              <w:br/>
            </w:r>
            <w:r>
              <w:rPr>
                <w:rFonts w:ascii="Times New Roman"/>
                <w:b w:val="false"/>
                <w:i w:val="false"/>
                <w:color w:val="000000"/>
                <w:sz w:val="20"/>
              </w:rPr>
              <w:t>
ішінде</w:t>
            </w:r>
            <w:r>
              <w:br/>
            </w:r>
            <w:r>
              <w:rPr>
                <w:rFonts w:ascii="Times New Roman"/>
                <w:b w:val="false"/>
                <w:i w:val="false"/>
                <w:color w:val="000000"/>
                <w:sz w:val="20"/>
              </w:rPr>
              <w:t>
өтініш</w:t>
            </w:r>
            <w:r>
              <w:br/>
            </w:r>
            <w:r>
              <w:rPr>
                <w:rFonts w:ascii="Times New Roman"/>
                <w:b w:val="false"/>
                <w:i w:val="false"/>
                <w:color w:val="000000"/>
                <w:sz w:val="20"/>
              </w:rPr>
              <w:t>
берушінің)</w:t>
            </w:r>
            <w:r>
              <w:br/>
            </w:r>
            <w:r>
              <w:rPr>
                <w:rFonts w:ascii="Times New Roman"/>
                <w:b w:val="false"/>
                <w:i w:val="false"/>
                <w:color w:val="000000"/>
                <w:sz w:val="20"/>
              </w:rPr>
              <w:t>
Т.А.Ә.</w:t>
            </w:r>
            <w:r>
              <w:br/>
            </w:r>
            <w:r>
              <w:rPr>
                <w:rFonts w:ascii="Times New Roman"/>
                <w:b w:val="false"/>
                <w:i w:val="false"/>
                <w:color w:val="000000"/>
                <w:sz w:val="20"/>
              </w:rPr>
              <w:t>
 </w:t>
            </w:r>
            <w:r>
              <w:br/>
            </w:r>
            <w:r>
              <w:rPr>
                <w:rFonts w:ascii="Times New Roman"/>
                <w:b w:val="false"/>
                <w:i w:val="false"/>
                <w:color w:val="000000"/>
                <w:sz w:val="20"/>
              </w:rPr>
              <w:t>
</w:t>
            </w:r>
          </w:p>
        </w:tc>
        <w:tc>
          <w:tcPr>
            <w:tcW w:w="11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w:t>
            </w:r>
            <w:r>
              <w:br/>
            </w:r>
            <w:r>
              <w:rPr>
                <w:rFonts w:ascii="Times New Roman"/>
                <w:b w:val="false"/>
                <w:i w:val="false"/>
                <w:color w:val="000000"/>
                <w:sz w:val="20"/>
              </w:rPr>
              <w:t>
түрі</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Өткен тоқсандағы</w:t>
            </w:r>
            <w:r>
              <w:br/>
            </w:r>
            <w:r>
              <w:rPr>
                <w:rFonts w:ascii="Times New Roman"/>
                <w:b w:val="false"/>
                <w:i w:val="false"/>
                <w:color w:val="000000"/>
                <w:sz w:val="20"/>
              </w:rPr>
              <w:t>
табыс сомасы (теңге)</w:t>
            </w:r>
            <w:r>
              <w:br/>
            </w:r>
            <w:r>
              <w:rPr>
                <w:rFonts w:ascii="Times New Roman"/>
                <w:b w:val="false"/>
                <w:i w:val="false"/>
                <w:color w:val="000000"/>
                <w:sz w:val="20"/>
              </w:rPr>
              <w:t>
 </w:t>
            </w:r>
            <w:r>
              <w:br/>
            </w:r>
            <w:r>
              <w:rPr>
                <w:rFonts w:ascii="Times New Roman"/>
                <w:b w:val="false"/>
                <w:i w:val="false"/>
                <w:color w:val="000000"/>
                <w:sz w:val="20"/>
              </w:rPr>
              <w:t>
</w:t>
            </w:r>
          </w:p>
        </w:tc>
        <w:tc>
          <w:tcPr>
            <w:tcW w:w="40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қосалқы шаруашылық</w:t>
            </w:r>
            <w:r>
              <w:br/>
            </w:r>
            <w:r>
              <w:rPr>
                <w:rFonts w:ascii="Times New Roman"/>
                <w:b w:val="false"/>
                <w:i w:val="false"/>
                <w:color w:val="000000"/>
                <w:sz w:val="20"/>
              </w:rPr>
              <w:t>
(ауладағы учаске, малы</w:t>
            </w:r>
            <w:r>
              <w:br/>
            </w:r>
            <w:r>
              <w:rPr>
                <w:rFonts w:ascii="Times New Roman"/>
                <w:b w:val="false"/>
                <w:i w:val="false"/>
                <w:color w:val="000000"/>
                <w:sz w:val="20"/>
              </w:rPr>
              <w:t>
және құсы), саяжай және</w:t>
            </w:r>
            <w:r>
              <w:br/>
            </w:r>
            <w:r>
              <w:rPr>
                <w:rFonts w:ascii="Times New Roman"/>
                <w:b w:val="false"/>
                <w:i w:val="false"/>
                <w:color w:val="000000"/>
                <w:sz w:val="20"/>
              </w:rPr>
              <w:t>
жер учаскесі (жер үлесі)</w:t>
            </w:r>
            <w:r>
              <w:br/>
            </w:r>
            <w:r>
              <w:rPr>
                <w:rFonts w:ascii="Times New Roman"/>
                <w:b w:val="false"/>
                <w:i w:val="false"/>
                <w:color w:val="000000"/>
                <w:sz w:val="20"/>
              </w:rPr>
              <w:t>
туралы мәліметтер</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тоқсанға</w:t>
            </w:r>
            <w:r>
              <w:br/>
            </w:r>
            <w:r>
              <w:rPr>
                <w:rFonts w:ascii="Times New Roman"/>
                <w:b w:val="false"/>
                <w:i w:val="false"/>
                <w:color w:val="000000"/>
                <w:sz w:val="20"/>
              </w:rPr>
              <w:t>
 </w:t>
            </w: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орта</w:t>
            </w:r>
            <w:r>
              <w:br/>
            </w:r>
            <w:r>
              <w:rPr>
                <w:rFonts w:ascii="Times New Roman"/>
                <w:b w:val="false"/>
                <w:i w:val="false"/>
                <w:color w:val="000000"/>
                <w:sz w:val="20"/>
              </w:rPr>
              <w:t>
есеппен</w:t>
            </w:r>
            <w:r>
              <w:br/>
            </w:r>
            <w:r>
              <w:rPr>
                <w:rFonts w:ascii="Times New Roman"/>
                <w:b w:val="false"/>
                <w:i w:val="false"/>
                <w:color w:val="000000"/>
                <w:sz w:val="20"/>
              </w:rPr>
              <w:t>
айына</w:t>
            </w: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6.Мыналардың:</w:t>
      </w:r>
      <w:r>
        <w:br/>
      </w:r>
      <w:r>
        <w:rPr>
          <w:rFonts w:ascii="Times New Roman"/>
          <w:b w:val="false"/>
          <w:i w:val="false"/>
          <w:color w:val="000000"/>
          <w:sz w:val="28"/>
        </w:rPr>
        <w:t>
      автокөлігінің болуы (маркасы, шығарылған жылы, құқық беретін</w:t>
      </w:r>
      <w:r>
        <w:br/>
      </w:r>
      <w:r>
        <w:rPr>
          <w:rFonts w:ascii="Times New Roman"/>
          <w:b w:val="false"/>
          <w:i w:val="false"/>
          <w:color w:val="000000"/>
          <w:sz w:val="28"/>
        </w:rPr>
        <w:t>
      құжат, оны пайдаланғаннан түскен мәлімделген табыс)</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_______________________________________ қазіргі уақытта өздері тұрып</w:t>
      </w:r>
      <w:r>
        <w:br/>
      </w:r>
      <w:r>
        <w:rPr>
          <w:rFonts w:ascii="Times New Roman"/>
          <w:b w:val="false"/>
          <w:i w:val="false"/>
          <w:color w:val="000000"/>
          <w:sz w:val="28"/>
        </w:rPr>
        <w:t>
       жатқаннан бөлек өзге де тұрғын үйдің болуы (оны пайдаланғаннан түскен</w:t>
      </w:r>
      <w:r>
        <w:br/>
      </w:r>
      <w:r>
        <w:rPr>
          <w:rFonts w:ascii="Times New Roman"/>
          <w:b w:val="false"/>
          <w:i w:val="false"/>
          <w:color w:val="000000"/>
          <w:sz w:val="28"/>
        </w:rPr>
        <w:t>
       мәлімделген табыс) __________________________________________________</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7. Бұрын алған көмегі туралы мәліметтер (нысаны, сомасы, көзі):</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8. Отбасының өзге де табыстары (нысаны, сомасы, көзі):</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9. Балалардың мектеп керек-жарағымен, киіммен, аяқ киіммен</w:t>
      </w:r>
      <w:r>
        <w:br/>
      </w:r>
      <w:r>
        <w:rPr>
          <w:rFonts w:ascii="Times New Roman"/>
          <w:b w:val="false"/>
          <w:i w:val="false"/>
          <w:color w:val="000000"/>
          <w:sz w:val="28"/>
        </w:rPr>
        <w:t>
       қамтамасыз етілуі ___________________________________________________</w:t>
      </w:r>
      <w:r>
        <w:br/>
      </w:r>
      <w:r>
        <w:rPr>
          <w:rFonts w:ascii="Times New Roman"/>
          <w:b w:val="false"/>
          <w:i w:val="false"/>
          <w:color w:val="000000"/>
          <w:sz w:val="28"/>
        </w:rPr>
        <w:t>
       10. Тұратын жерінің санитариялық-эпидемиологиялық жағдайы _____</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Комиссия төрағасы:</w:t>
      </w:r>
      <w:r>
        <w:br/>
      </w:r>
      <w:r>
        <w:rPr>
          <w:rFonts w:ascii="Times New Roman"/>
          <w:b w:val="false"/>
          <w:i w:val="false"/>
          <w:color w:val="000000"/>
          <w:sz w:val="28"/>
        </w:rPr>
        <w:t>
       ________________________ ________________________</w:t>
      </w:r>
      <w:r>
        <w:br/>
      </w:r>
      <w:r>
        <w:rPr>
          <w:rFonts w:ascii="Times New Roman"/>
          <w:b w:val="false"/>
          <w:i w:val="false"/>
          <w:color w:val="000000"/>
          <w:sz w:val="28"/>
        </w:rPr>
        <w:t>
       Комиссия мүшелері:</w:t>
      </w:r>
      <w:r>
        <w:br/>
      </w:r>
      <w:r>
        <w:rPr>
          <w:rFonts w:ascii="Times New Roman"/>
          <w:b w:val="false"/>
          <w:i w:val="false"/>
          <w:color w:val="000000"/>
          <w:sz w:val="28"/>
        </w:rPr>
        <w:t>
       ________________________ ________________________</w:t>
      </w:r>
      <w:r>
        <w:br/>
      </w:r>
      <w:r>
        <w:rPr>
          <w:rFonts w:ascii="Times New Roman"/>
          <w:b w:val="false"/>
          <w:i w:val="false"/>
          <w:color w:val="000000"/>
          <w:sz w:val="28"/>
        </w:rPr>
        <w:t>
       ________________________ ________________________</w:t>
      </w:r>
      <w:r>
        <w:br/>
      </w:r>
      <w:r>
        <w:rPr>
          <w:rFonts w:ascii="Times New Roman"/>
          <w:b w:val="false"/>
          <w:i w:val="false"/>
          <w:color w:val="000000"/>
          <w:sz w:val="28"/>
        </w:rPr>
        <w:t>
       _______________________ ________________________</w:t>
      </w:r>
      <w:r>
        <w:br/>
      </w:r>
      <w:r>
        <w:rPr>
          <w:rFonts w:ascii="Times New Roman"/>
          <w:b w:val="false"/>
          <w:i w:val="false"/>
          <w:color w:val="000000"/>
          <w:sz w:val="28"/>
        </w:rPr>
        <w:t>
       (қолдары) (Т.А.Ә.)</w:t>
      </w:r>
      <w:r>
        <w:br/>
      </w:r>
      <w:r>
        <w:rPr>
          <w:rFonts w:ascii="Times New Roman"/>
          <w:b w:val="false"/>
          <w:i w:val="false"/>
          <w:color w:val="000000"/>
          <w:sz w:val="28"/>
        </w:rPr>
        <w:t>
       Жасалған актімен таныстым: ____________________________________</w:t>
      </w:r>
      <w:r>
        <w:br/>
      </w:r>
      <w:r>
        <w:rPr>
          <w:rFonts w:ascii="Times New Roman"/>
          <w:b w:val="false"/>
          <w:i w:val="false"/>
          <w:color w:val="000000"/>
          <w:sz w:val="28"/>
        </w:rPr>
        <w:t>
       Өтініш берушінің Т.А.Ә. және қолы</w:t>
      </w:r>
      <w:r>
        <w:br/>
      </w:r>
      <w:r>
        <w:rPr>
          <w:rFonts w:ascii="Times New Roman"/>
          <w:b w:val="false"/>
          <w:i w:val="false"/>
          <w:color w:val="000000"/>
          <w:sz w:val="28"/>
        </w:rPr>
        <w:t>
       Тексеру жүргізілуден бас тартамын ______________________ өтініш</w:t>
      </w:r>
      <w:r>
        <w:br/>
      </w:r>
      <w:r>
        <w:rPr>
          <w:rFonts w:ascii="Times New Roman"/>
          <w:b w:val="false"/>
          <w:i w:val="false"/>
          <w:color w:val="000000"/>
          <w:sz w:val="28"/>
        </w:rPr>
        <w:t>
       берушінің (немесе отбасы мүшелерінің бірінің) Т.А.Ә. және қолы, күні</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(өтініш беруші тексеру жүргізуден бас тартқан жағдайда толтырылады)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көмек көрсетудің, оның мөлшерлерін белгілеудің және мұқтаж азаматтардың жекелеген санаттарының тізбесін айқындаудың қағидаларына 6-қосымша</w:t>
            </w:r>
          </w:p>
        </w:tc>
      </w:tr>
    </w:tbl>
    <w:p>
      <w:pPr>
        <w:spacing w:after="0"/>
        <w:ind w:left="0"/>
        <w:jc w:val="both"/>
      </w:pPr>
      <w:r>
        <w:rPr>
          <w:rFonts w:ascii="Times New Roman"/>
          <w:b w:val="false"/>
          <w:i w:val="false"/>
          <w:color w:val="000000"/>
          <w:sz w:val="28"/>
        </w:rPr>
        <w:t>            Учаскелік комиссияның № ______ қорытындысы</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20__ ж. ___ ______</w:t>
      </w:r>
      <w:r>
        <w:br/>
      </w:r>
      <w:r>
        <w:rPr>
          <w:rFonts w:ascii="Times New Roman"/>
          <w:b w:val="false"/>
          <w:i w:val="false"/>
          <w:color w:val="000000"/>
          <w:sz w:val="28"/>
        </w:rPr>
        <w:t>
       Учаскелік комиссия Әлеуметтік көмек көрсету, оның мөлшерлерін белгілеу және мұқтаж азаматтардың жекелеген санаттарының тізбесін айқындау қағидаларына сәйкес өмірлік қиын жағдайдың туындауына байланысты әлеуметтік көмек алуға өтініш берген адамның (отбасының)</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(өтініш берушінің тегі, аты, әкесінің аты)</w:t>
      </w:r>
      <w:r>
        <w:br/>
      </w:r>
      <w:r>
        <w:rPr>
          <w:rFonts w:ascii="Times New Roman"/>
          <w:b w:val="false"/>
          <w:i w:val="false"/>
          <w:color w:val="000000"/>
          <w:sz w:val="28"/>
        </w:rPr>
        <w:t>
       өтінішін және оған қоса берілген құжаттарды қарап, ұсынылған құжаттар және өтініш берушінің (отбасының) материалдық жағдайын тексеру нәтижелерінің негізінде</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(қажеттілігі, қажеттіліктің жоқтығы)</w:t>
      </w:r>
      <w:r>
        <w:br/>
      </w:r>
      <w:r>
        <w:rPr>
          <w:rFonts w:ascii="Times New Roman"/>
          <w:b w:val="false"/>
          <w:i w:val="false"/>
          <w:color w:val="000000"/>
          <w:sz w:val="28"/>
        </w:rPr>
        <w:t>
       адамға (отбасыға) өмірлік қиын жағдайдың туындауына байланысты</w:t>
      </w:r>
      <w:r>
        <w:br/>
      </w:r>
      <w:r>
        <w:rPr>
          <w:rFonts w:ascii="Times New Roman"/>
          <w:b w:val="false"/>
          <w:i w:val="false"/>
          <w:color w:val="000000"/>
          <w:sz w:val="28"/>
        </w:rPr>
        <w:t>
       әлеуметтік көмек ұсыну туралы қорытынды шығарады</w:t>
      </w:r>
      <w:r>
        <w:br/>
      </w:r>
      <w:r>
        <w:rPr>
          <w:rFonts w:ascii="Times New Roman"/>
          <w:b w:val="false"/>
          <w:i w:val="false"/>
          <w:color w:val="000000"/>
          <w:sz w:val="28"/>
        </w:rPr>
        <w:t>
       Комиссия төрағасы: __________________ ________________</w:t>
      </w:r>
      <w:r>
        <w:br/>
      </w:r>
      <w:r>
        <w:rPr>
          <w:rFonts w:ascii="Times New Roman"/>
          <w:b w:val="false"/>
          <w:i w:val="false"/>
          <w:color w:val="000000"/>
          <w:sz w:val="28"/>
        </w:rPr>
        <w:t>
       Комиссия мүшелері: __________________ ________________</w:t>
      </w:r>
      <w:r>
        <w:br/>
      </w:r>
      <w:r>
        <w:rPr>
          <w:rFonts w:ascii="Times New Roman"/>
          <w:b w:val="false"/>
          <w:i w:val="false"/>
          <w:color w:val="000000"/>
          <w:sz w:val="28"/>
        </w:rPr>
        <w:t>
       __________________ ________________</w:t>
      </w:r>
      <w:r>
        <w:br/>
      </w:r>
      <w:r>
        <w:rPr>
          <w:rFonts w:ascii="Times New Roman"/>
          <w:b w:val="false"/>
          <w:i w:val="false"/>
          <w:color w:val="000000"/>
          <w:sz w:val="28"/>
        </w:rPr>
        <w:t>
       __________________ ________________</w:t>
      </w:r>
      <w:r>
        <w:br/>
      </w:r>
      <w:r>
        <w:rPr>
          <w:rFonts w:ascii="Times New Roman"/>
          <w:b w:val="false"/>
          <w:i w:val="false"/>
          <w:color w:val="000000"/>
          <w:sz w:val="28"/>
        </w:rPr>
        <w:t>
       _________________ ________________</w:t>
      </w:r>
      <w:r>
        <w:br/>
      </w:r>
      <w:r>
        <w:rPr>
          <w:rFonts w:ascii="Times New Roman"/>
          <w:b w:val="false"/>
          <w:i w:val="false"/>
          <w:color w:val="000000"/>
          <w:sz w:val="28"/>
        </w:rPr>
        <w:t>
       (қолдары) (Т.А.Ә.)</w:t>
      </w:r>
      <w:r>
        <w:br/>
      </w:r>
      <w:r>
        <w:rPr>
          <w:rFonts w:ascii="Times New Roman"/>
          <w:b w:val="false"/>
          <w:i w:val="false"/>
          <w:color w:val="000000"/>
          <w:sz w:val="28"/>
        </w:rPr>
        <w:t>
       Қорытынды</w:t>
      </w:r>
      <w:r>
        <w:br/>
      </w:r>
      <w:r>
        <w:rPr>
          <w:rFonts w:ascii="Times New Roman"/>
          <w:b w:val="false"/>
          <w:i w:val="false"/>
          <w:color w:val="000000"/>
          <w:sz w:val="28"/>
        </w:rPr>
        <w:t>
       қоса берілген құжаттармен ___ данада</w:t>
      </w:r>
      <w:r>
        <w:br/>
      </w:r>
      <w:r>
        <w:rPr>
          <w:rFonts w:ascii="Times New Roman"/>
          <w:b w:val="false"/>
          <w:i w:val="false"/>
          <w:color w:val="000000"/>
          <w:sz w:val="28"/>
        </w:rPr>
        <w:t>
       20__ ж. "___" ___________ қабылданды</w:t>
      </w:r>
      <w:r>
        <w:br/>
      </w:r>
      <w:r>
        <w:rPr>
          <w:rFonts w:ascii="Times New Roman"/>
          <w:b w:val="false"/>
          <w:i w:val="false"/>
          <w:color w:val="000000"/>
          <w:sz w:val="28"/>
        </w:rPr>
        <w:t>
       Құжаттарды қабылдаған кент, ауыл, ауылдық округ әкімінің немесе</w:t>
      </w:r>
      <w:r>
        <w:br/>
      </w:r>
      <w:r>
        <w:rPr>
          <w:rFonts w:ascii="Times New Roman"/>
          <w:b w:val="false"/>
          <w:i w:val="false"/>
          <w:color w:val="000000"/>
          <w:sz w:val="28"/>
        </w:rPr>
        <w:t>
       уәкілетті орган қызметкерінің Т.А.Ә., лауазымы, қолы __________</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