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ffcb" w14:textId="e61f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аумағында тұратын мақсатты топтарға жататын тұлғалардың 2014 жылға арналған мақсатты топтарды анықтау және қосымша тізбесін белгілеу туралы</w:t>
      </w:r>
    </w:p>
    <w:p>
      <w:pPr>
        <w:spacing w:after="0"/>
        <w:ind w:left="0"/>
        <w:jc w:val="both"/>
      </w:pPr>
      <w:r>
        <w:rPr>
          <w:rFonts w:ascii="Times New Roman"/>
          <w:b w:val="false"/>
          <w:i w:val="false"/>
          <w:color w:val="000000"/>
          <w:sz w:val="28"/>
        </w:rPr>
        <w:t>Солтүстік Қазақстан облысы Аққайың аудандық әкімдігінің 2013 жылғы 26 желтоқсандағы N 296 қаулысы. Солтүстік Қазақстан облысының Әділет департаментінде 2014 жылғы 21 қаңтарда N 2504 болып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 2001 жылғы 23 қаңтардағы Заңы 5 бабының </w:t>
      </w:r>
      <w:r>
        <w:rPr>
          <w:rFonts w:ascii="Times New Roman"/>
          <w:b w:val="false"/>
          <w:i w:val="false"/>
          <w:color w:val="000000"/>
          <w:sz w:val="28"/>
        </w:rPr>
        <w:t>2 тармағына</w:t>
      </w:r>
      <w:r>
        <w:rPr>
          <w:rFonts w:ascii="Times New Roman"/>
          <w:b w:val="false"/>
          <w:i w:val="false"/>
          <w:color w:val="000000"/>
          <w:sz w:val="28"/>
        </w:rPr>
        <w:t>, 7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жылға арналған Солтүстік Қазақстан облысы Аққайың ауданының аумағында тұратын мақсатты топтар анықталсын:</w:t>
      </w:r>
      <w:r>
        <w:br/>
      </w:r>
      <w:r>
        <w:rPr>
          <w:rFonts w:ascii="Times New Roman"/>
          <w:b w:val="false"/>
          <w:i w:val="false"/>
          <w:color w:val="000000"/>
          <w:sz w:val="28"/>
        </w:rPr>
        <w:t>
      1) аз қамтамасыз етілгендер;</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xml:space="preserve">
      11) жоғары және жоғары оқу орнынан кейінгі білім беру ұйымдарының түлектері; </w:t>
      </w:r>
      <w:r>
        <w:br/>
      </w:r>
      <w:r>
        <w:rPr>
          <w:rFonts w:ascii="Times New Roman"/>
          <w:b w:val="false"/>
          <w:i w:val="false"/>
          <w:color w:val="000000"/>
          <w:sz w:val="28"/>
        </w:rPr>
        <w:t>
      12)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адамдар жатады;</w:t>
      </w:r>
      <w:r>
        <w:br/>
      </w:r>
      <w:r>
        <w:rPr>
          <w:rFonts w:ascii="Times New Roman"/>
          <w:b w:val="false"/>
          <w:i w:val="false"/>
          <w:color w:val="000000"/>
          <w:sz w:val="28"/>
        </w:rPr>
        <w:t>
      13) қылмыстық-атқару инспекциясы пробация қызметінің есебінде тұрған адамдар жатады.</w:t>
      </w:r>
      <w:r>
        <w:br/>
      </w:r>
      <w:r>
        <w:rPr>
          <w:rFonts w:ascii="Times New Roman"/>
          <w:b w:val="false"/>
          <w:i w:val="false"/>
          <w:color w:val="000000"/>
          <w:sz w:val="28"/>
        </w:rPr>
        <w:t>
</w:t>
      </w:r>
      <w:r>
        <w:rPr>
          <w:rFonts w:ascii="Times New Roman"/>
          <w:b w:val="false"/>
          <w:i w:val="false"/>
          <w:color w:val="000000"/>
          <w:sz w:val="28"/>
        </w:rPr>
        <w:t>
      2. Солтүстік Қазақстан облысы Аққайың ауданының аумағында тұратын мақсатты топтарға жататын тұлғалардың қосымша тізбесі белгіленсін:</w:t>
      </w:r>
      <w:r>
        <w:br/>
      </w:r>
      <w:r>
        <w:rPr>
          <w:rFonts w:ascii="Times New Roman"/>
          <w:b w:val="false"/>
          <w:i w:val="false"/>
          <w:color w:val="000000"/>
          <w:sz w:val="28"/>
        </w:rPr>
        <w:t>
      1) жиырма бір жастан жиырма тоғыз жасқа дейінгі жастар;</w:t>
      </w:r>
      <w:r>
        <w:br/>
      </w:r>
      <w:r>
        <w:rPr>
          <w:rFonts w:ascii="Times New Roman"/>
          <w:b w:val="false"/>
          <w:i w:val="false"/>
          <w:color w:val="000000"/>
          <w:sz w:val="28"/>
        </w:rPr>
        <w:t>
      2) отбасыларында бірде-біреуі жұмыс істемейтін тұлғалар;</w:t>
      </w:r>
      <w:r>
        <w:br/>
      </w:r>
      <w:r>
        <w:rPr>
          <w:rFonts w:ascii="Times New Roman"/>
          <w:b w:val="false"/>
          <w:i w:val="false"/>
          <w:color w:val="000000"/>
          <w:sz w:val="28"/>
        </w:rPr>
        <w:t>
      3) елу жастан асқан жұмыссыз тұлғалар;</w:t>
      </w:r>
      <w:r>
        <w:br/>
      </w:r>
      <w:r>
        <w:rPr>
          <w:rFonts w:ascii="Times New Roman"/>
          <w:b w:val="false"/>
          <w:i w:val="false"/>
          <w:color w:val="000000"/>
          <w:sz w:val="28"/>
        </w:rPr>
        <w:t>
      4) он екі ай және одан да артығырақ жұмыс істемеген тұлғалар.</w:t>
      </w:r>
      <w:r>
        <w:br/>
      </w:r>
      <w:r>
        <w:rPr>
          <w:rFonts w:ascii="Times New Roman"/>
          <w:b w:val="false"/>
          <w:i w:val="false"/>
          <w:color w:val="000000"/>
          <w:sz w:val="28"/>
        </w:rPr>
        <w:t>
</w:t>
      </w:r>
      <w:r>
        <w:rPr>
          <w:rFonts w:ascii="Times New Roman"/>
          <w:b w:val="false"/>
          <w:i w:val="false"/>
          <w:color w:val="000000"/>
          <w:sz w:val="28"/>
        </w:rPr>
        <w:t>
      3. «Аққайың аудандық жұмыспен қамту және әлеуметтiк бағдарламалар бөлiмi» мемлекеттiк мекемесi нысаналы топтарға қосымша жатқызылған тұлғаларды жұмыспен қамту бойынша және әлеуметтiк қорғаудың қолдау шараларын уақытылы қамтамасыз етсiн.</w:t>
      </w:r>
      <w:r>
        <w:br/>
      </w:r>
      <w:r>
        <w:rPr>
          <w:rFonts w:ascii="Times New Roman"/>
          <w:b w:val="false"/>
          <w:i w:val="false"/>
          <w:color w:val="000000"/>
          <w:sz w:val="28"/>
        </w:rPr>
        <w:t>
</w:t>
      </w:r>
      <w:r>
        <w:rPr>
          <w:rFonts w:ascii="Times New Roman"/>
          <w:b w:val="false"/>
          <w:i w:val="false"/>
          <w:color w:val="000000"/>
          <w:sz w:val="28"/>
        </w:rPr>
        <w:t>
      4. Солтүстік Қазақстан облысы Аққайың ауданы әкімдігінің «Солтүстік Қазақстан облысы Аққайың ауданының аумағында тұратын мақсатты топтарға жататын тұлғалардың 2014 жылға арналған мақсатты топтарды анықтау және қосымша тізбесін белгілеу туралы» 2013 жылғы 19 қарашадағы № 277 (нормативтiк құқықтық актiлердiң мемлекеттiк тiзiлiмiнде 2013 жылғы 11 желтоқсандағы № 2422 тiркелдi, 2013 жылғы 19 желтоқсандағы № 60 «Колос», 2013 жылғы 19 желтоқсандағы № 55 «Аққайың» газеттерiнде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Солтүстік Қазақстан облысы Аққайың ауданы әкiмiнiң әлеуметтік және экономикалық мәселелер жөнiндегi орынбасарына жүктелсiн.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қолданысқа енгізіледі.</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әкімі                    Қ. Қасенов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