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7cc8" w14:textId="d457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жер қатынастары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2013 жылғы 01 ақпандағы N 50/1 қаулысы. Павлодар облысының Әділет департаментінде 2013 жылғы 01 наурызда N 3463 болып тіркелді. Күші жойылды - Павлодар облысы Шарбақты аудандық әкімдігінің 2013 жылғы 20 маусымдағы N 209/5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20.06.2013 N 209/5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2012 жылғы 1 қарашадағы  N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"Жер учаскелерін қалыптастыру жөніндегі жерге орналастыру жобаларын бекiту"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"Іздестіру жұмыстарын жүргізу үшін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аппаратының басшысы Қайыржан Тасболатқызы Кокинаға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Асқаров</w:t>
      </w:r>
    </w:p>
    <w:bookmarkStart w:name="z9"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50/1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жобаларын бекiту"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қызметтің атауы: "Жер учаскелерін қалыптастыру жөніндегі жерге орналастыру жобаларын бекiту"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01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бекiту"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"Шарбақты ауданының жер қатынастары бөлімі" мемлекеттік мекемесімен (бұдан әрі – уәкілетті орган), Павлодар облысы, Шарбақты ауданы, Шарбақты ауылы, Советов көшесі, 57 мекенжайы бойынша орналасқан, телефоны, факс 8 (71836) 21651 көрсетіледі.</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күнделікті, дүйсенбіден жұма күнін қоса алғанда, сағат 13-00-ден 14-30-ға дейінгі түскі үзіліспен сағат 9-00-ден 18-30-ға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Заңына сәйкес мереке күндері.</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22" w:id="5"/>
    <w:p>
      <w:pPr>
        <w:spacing w:after="0"/>
        <w:ind w:left="0"/>
        <w:jc w:val="left"/>
      </w:pPr>
      <w:r>
        <w:rPr>
          <w:rFonts w:ascii="Times New Roman"/>
          <w:b/>
          <w:i w:val="false"/>
          <w:color w:val="000000"/>
        </w:rPr>
        <w:t xml:space="preserve"> 
2. Мемлекеттік қызмет көрсету тәртібі</w:t>
      </w:r>
    </w:p>
    <w:bookmarkEnd w:id="5"/>
    <w:bookmarkStart w:name="z23" w:id="6"/>
    <w:p>
      <w:pPr>
        <w:spacing w:after="0"/>
        <w:ind w:left="0"/>
        <w:jc w:val="both"/>
      </w:pPr>
      <w:r>
        <w:rPr>
          <w:rFonts w:ascii="Times New Roman"/>
          <w:b w:val="false"/>
          <w:i w:val="false"/>
          <w:color w:val="000000"/>
          <w:sz w:val="28"/>
        </w:rPr>
        <w:t>
      9. Мемлекеттік қызметті алу үшін мемлекеттік қызметті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w:t>
      </w:r>
      <w:r>
        <w:rPr>
          <w:rFonts w:ascii="Times New Roman"/>
          <w:b w:val="false"/>
          <w:i w:val="false"/>
          <w:color w:val="000000"/>
          <w:sz w:val="28"/>
        </w:rPr>
        <w:t>
      10. Уәкілетті орган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N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ережесiне сәйкес болмаған жағдайда.</w:t>
      </w:r>
      <w:r>
        <w:br/>
      </w:r>
      <w:r>
        <w:rPr>
          <w:rFonts w:ascii="Times New Roman"/>
          <w:b w:val="false"/>
          <w:i w:val="false"/>
          <w:color w:val="000000"/>
          <w:sz w:val="28"/>
        </w:rPr>
        <w:t>
</w:t>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қатысатын құрылымдық-функционалдық бірліктер (бұдан әрі - бірліктер):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13. Бірліктер іс-әрекетінің реті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Іс-әрекетінің және бірліктің логикалық реті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
    <w:bookmarkStart w:name="z32"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33" w:id="8"/>
    <w:p>
      <w:pPr>
        <w:spacing w:after="0"/>
        <w:ind w:left="0"/>
        <w:jc w:val="both"/>
      </w:pPr>
      <w:r>
        <w:rPr>
          <w:rFonts w:ascii="Times New Roman"/>
          <w:b w:val="false"/>
          <w:i w:val="false"/>
          <w:color w:val="000000"/>
          <w:sz w:val="28"/>
        </w:rPr>
        <w:t>
      15. Мемлекеттік қызмет көрсету тәртібін бұзғаны үшін лауазымды тұлғалар Қазақстан Республикасының заңдарында көзделген жауапкершілікке тартылады.</w:t>
      </w:r>
    </w:p>
    <w:bookmarkEnd w:id="8"/>
    <w:bookmarkStart w:name="z34" w:id="9"/>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35" w:id="10"/>
    <w:p>
      <w:pPr>
        <w:spacing w:after="0"/>
        <w:ind w:left="0"/>
        <w:jc w:val="left"/>
      </w:pPr>
      <w:r>
        <w:rPr>
          <w:rFonts w:ascii="Times New Roman"/>
          <w:b/>
          <w:i w:val="false"/>
          <w:color w:val="000000"/>
        </w:rPr>
        <w:t xml:space="preserve"> 
Құрылымдық-функционалдық бірлік</w:t>
      </w:r>
      <w:r>
        <w:br/>
      </w:r>
      <w:r>
        <w:rPr>
          <w:rFonts w:ascii="Times New Roman"/>
          <w:b/>
          <w:i w:val="false"/>
          <w:color w:val="000000"/>
        </w:rPr>
        <w:t>
іс-әрекеттер ретінің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454"/>
        <w:gridCol w:w="2844"/>
        <w:gridCol w:w="3028"/>
        <w:gridCol w:w="3809"/>
      </w:tblGrid>
      <w:tr>
        <w:trPr>
          <w:trHeight w:val="1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 (жұмыс барысы, ағыны) N</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7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r>
              <w:br/>
            </w:r>
            <w:r>
              <w:rPr>
                <w:rFonts w:ascii="Times New Roman"/>
                <w:b w:val="false"/>
                <w:i w:val="false"/>
                <w:color w:val="000000"/>
                <w:sz w:val="20"/>
              </w:rPr>
              <w:t>
Жер учаскесін қалыптастыру жөніндегі жерге орналастыру жобасын немесе қызмет көрсетуден бас тарту туралы уәжделген жауапты әзірлеу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және жер учаскесін қалыптастыру жөніндегі жерге орналастыру жобасын бекіту немесе қызмет көрсетуден бас тарту туралы уәжделген жауапқа қол қою</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бекітілген жерге орналастыру жобасын немесе қызмет көрсетуден бас тарту туралы уәжделген жауапты беру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бекiтілген жерге орналастыру жобасы немесе мемлекеттік қызмет көрсетуден бас тарту туралы уәжделген жауап</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бекiтілген жерге орналастыру жобасы немесе мемлекеттік қызмет көрсетуден бас тарту туралы уәжделген жауап</w:t>
            </w:r>
          </w:p>
        </w:tc>
      </w:tr>
      <w:tr>
        <w:trPr>
          <w:trHeight w:val="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1"/>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1"/>
    <w:bookmarkStart w:name="z37" w:id="12"/>
    <w:p>
      <w:pPr>
        <w:spacing w:after="0"/>
        <w:ind w:left="0"/>
        <w:jc w:val="left"/>
      </w:pPr>
      <w:r>
        <w:rPr>
          <w:rFonts w:ascii="Times New Roman"/>
          <w:b/>
          <w:i w:val="false"/>
          <w:color w:val="000000"/>
        </w:rPr>
        <w:t xml:space="preserve"> 
Іс-әрекет пен бірлік ретінің</w:t>
      </w:r>
      <w:r>
        <w:br/>
      </w:r>
      <w:r>
        <w:rPr>
          <w:rFonts w:ascii="Times New Roman"/>
          <w:b/>
          <w:i w:val="false"/>
          <w:color w:val="000000"/>
        </w:rPr>
        <w:t>
өзара логикалық байланыс кестесі</w:t>
      </w:r>
    </w:p>
    <w:bookmarkEnd w:id="12"/>
    <w:p>
      <w:pPr>
        <w:spacing w:after="0"/>
        <w:ind w:left="0"/>
        <w:jc w:val="both"/>
      </w:pPr>
      <w:r>
        <w:drawing>
          <wp:inline distT="0" distB="0" distL="0" distR="0">
            <wp:extent cx="72898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7683500"/>
                    </a:xfrm>
                    <a:prstGeom prst="rect">
                      <a:avLst/>
                    </a:prstGeom>
                  </pic:spPr>
                </pic:pic>
              </a:graphicData>
            </a:graphic>
          </wp:inline>
        </w:drawing>
      </w:r>
    </w:p>
    <w:bookmarkStart w:name="z38" w:id="1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50/1 қаулысымен    </w:t>
      </w:r>
      <w:r>
        <w:br/>
      </w:r>
      <w:r>
        <w:rPr>
          <w:rFonts w:ascii="Times New Roman"/>
          <w:b w:val="false"/>
          <w:i w:val="false"/>
          <w:color w:val="000000"/>
          <w:sz w:val="28"/>
        </w:rPr>
        <w:t xml:space="preserve">
бекітілді          </w:t>
      </w:r>
    </w:p>
    <w:bookmarkEnd w:id="13"/>
    <w:bookmarkStart w:name="z39" w:id="14"/>
    <w:p>
      <w:pPr>
        <w:spacing w:after="0"/>
        <w:ind w:left="0"/>
        <w:jc w:val="left"/>
      </w:pPr>
      <w:r>
        <w:rPr>
          <w:rFonts w:ascii="Times New Roman"/>
          <w:b/>
          <w:i w:val="false"/>
          <w:color w:val="000000"/>
        </w:rPr>
        <w:t xml:space="preserve"> 
"Жер учаскесінің нысаналы мақсатын өзгертуге</w:t>
      </w:r>
      <w:r>
        <w:br/>
      </w:r>
      <w:r>
        <w:rPr>
          <w:rFonts w:ascii="Times New Roman"/>
          <w:b/>
          <w:i w:val="false"/>
          <w:color w:val="000000"/>
        </w:rPr>
        <w:t>
шешім беру" мемлекеттік қызмет РЕГЛАМЕНТІ</w:t>
      </w:r>
    </w:p>
    <w:bookmarkEnd w:id="14"/>
    <w:bookmarkStart w:name="z40" w:id="15"/>
    <w:p>
      <w:pPr>
        <w:spacing w:after="0"/>
        <w:ind w:left="0"/>
        <w:jc w:val="left"/>
      </w:pPr>
      <w:r>
        <w:rPr>
          <w:rFonts w:ascii="Times New Roman"/>
          <w:b/>
          <w:i w:val="false"/>
          <w:color w:val="000000"/>
        </w:rPr>
        <w:t xml:space="preserve"> 
1. Жалпы ережелер</w:t>
      </w:r>
    </w:p>
    <w:bookmarkEnd w:id="15"/>
    <w:bookmarkStart w:name="z41" w:id="16"/>
    <w:p>
      <w:pPr>
        <w:spacing w:after="0"/>
        <w:ind w:left="0"/>
        <w:jc w:val="both"/>
      </w:pPr>
      <w:r>
        <w:rPr>
          <w:rFonts w:ascii="Times New Roman"/>
          <w:b w:val="false"/>
          <w:i w:val="false"/>
          <w:color w:val="000000"/>
          <w:sz w:val="28"/>
        </w:rPr>
        <w:t>
      1. Мемлекеттік қызметтің атауы: "Жер учаскесінің нысаналы мақсатын өзгертуге шешім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01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нысаналы мақсатын өзгертуге шешім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Павлодар облысы, Шарбақты ауданы, Шарбақты ауылы, Советов көшесі, 57 мекенжайы бойынша орналасқан "Шарбақты ауданының жер қатынастары бөлімі" мемлекеттік мекемесімен (бұдан әрі – жергілікті атқарушы орган) көрсетіледі, телефон 8 (71836) 21651.</w:t>
      </w:r>
      <w:r>
        <w:br/>
      </w:r>
      <w:r>
        <w:rPr>
          <w:rFonts w:ascii="Times New Roman"/>
          <w:b w:val="false"/>
          <w:i w:val="false"/>
          <w:color w:val="000000"/>
          <w:sz w:val="28"/>
        </w:rPr>
        <w:t>
</w:t>
      </w:r>
      <w:r>
        <w:rPr>
          <w:rFonts w:ascii="Times New Roman"/>
          <w:b w:val="false"/>
          <w:i w:val="false"/>
          <w:color w:val="000000"/>
          <w:sz w:val="28"/>
        </w:rPr>
        <w:t>
      Жергілікті атқарушы органның жұмыс кестесі: күнделікті, дүйсенбіден жұма күнін қоса алғанда, сағат 13-00-ден 14-30-ға дейінгі түскі үзіліспен сағат 9-00-ден 18-30-ға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Заңына сәйкес мереке күндері.</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күнтізбелік – 37 күн;</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6"/>
    <w:bookmarkStart w:name="z51" w:id="17"/>
    <w:p>
      <w:pPr>
        <w:spacing w:after="0"/>
        <w:ind w:left="0"/>
        <w:jc w:val="left"/>
      </w:pPr>
      <w:r>
        <w:rPr>
          <w:rFonts w:ascii="Times New Roman"/>
          <w:b/>
          <w:i w:val="false"/>
          <w:color w:val="000000"/>
        </w:rPr>
        <w:t xml:space="preserve"> 
2. Мемлекеттік қызметті көрсету тәртібі</w:t>
      </w:r>
    </w:p>
    <w:bookmarkEnd w:id="17"/>
    <w:bookmarkStart w:name="z52" w:id="18"/>
    <w:p>
      <w:pPr>
        <w:spacing w:after="0"/>
        <w:ind w:left="0"/>
        <w:jc w:val="both"/>
      </w:pPr>
      <w:r>
        <w:rPr>
          <w:rFonts w:ascii="Times New Roman"/>
          <w:b w:val="false"/>
          <w:i w:val="false"/>
          <w:color w:val="000000"/>
          <w:sz w:val="28"/>
        </w:rPr>
        <w:t>
      9. Мемлекеттік қызметті алу үшін мемлекеттік қызметті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w:t>
      </w:r>
      <w:r>
        <w:rPr>
          <w:rFonts w:ascii="Times New Roman"/>
          <w:b w:val="false"/>
          <w:i w:val="false"/>
          <w:color w:val="000000"/>
          <w:sz w:val="28"/>
        </w:rPr>
        <w:t>
      10. Жергілікті атқарушы органның маманымен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Құқықтық режимі, жер учаскесінің санатқа тиесілігі және жерді аймақтарға бөлуге сәйкес рұқсат етілген пайдалану негізінде нысаналы мақсатын өзгертуге рұқсат беру мүмкін емес болған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жергілікті атқарушы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Жергілікті атқарушы орган белгіленген мерзімде мемлекеттік қызмет алушыға бекiтілген шешім немесе қызмет беруден бас тарту туралы уәжделген жауап бермеген жағдайда, онда беру мерзімінің өткен күнінен бастап шешім берілді деп есептеледі.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қатысатын құрылымдық-функционалдық бірліктер (бұдан әрі - бірліктер):</w:t>
      </w:r>
      <w:r>
        <w:br/>
      </w:r>
      <w:r>
        <w:rPr>
          <w:rFonts w:ascii="Times New Roman"/>
          <w:b w:val="false"/>
          <w:i w:val="false"/>
          <w:color w:val="000000"/>
          <w:sz w:val="28"/>
        </w:rPr>
        <w:t>
      1) жергілікті атқарушы органның маманы;</w:t>
      </w:r>
      <w:r>
        <w:br/>
      </w:r>
      <w:r>
        <w:rPr>
          <w:rFonts w:ascii="Times New Roman"/>
          <w:b w:val="false"/>
          <w:i w:val="false"/>
          <w:color w:val="000000"/>
          <w:sz w:val="28"/>
        </w:rPr>
        <w:t>
      2) жергілікті атқарушы органның басшысы;</w:t>
      </w:r>
      <w:r>
        <w:br/>
      </w:r>
      <w:r>
        <w:rPr>
          <w:rFonts w:ascii="Times New Roman"/>
          <w:b w:val="false"/>
          <w:i w:val="false"/>
          <w:color w:val="000000"/>
          <w:sz w:val="28"/>
        </w:rPr>
        <w:t>
      3) аудандық жер комиссиясы.</w:t>
      </w:r>
      <w:r>
        <w:br/>
      </w:r>
      <w:r>
        <w:rPr>
          <w:rFonts w:ascii="Times New Roman"/>
          <w:b w:val="false"/>
          <w:i w:val="false"/>
          <w:color w:val="000000"/>
          <w:sz w:val="28"/>
        </w:rPr>
        <w:t>
</w:t>
      </w:r>
      <w:r>
        <w:rPr>
          <w:rFonts w:ascii="Times New Roman"/>
          <w:b w:val="false"/>
          <w:i w:val="false"/>
          <w:color w:val="000000"/>
          <w:sz w:val="28"/>
        </w:rPr>
        <w:t>
      13. Бірліктер іс-әрекетінің реті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Іс-әрекетінің және бірліктің логикалық реті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8"/>
    <w:bookmarkStart w:name="z60" w:id="19"/>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9"/>
    <w:bookmarkStart w:name="z61" w:id="20"/>
    <w:p>
      <w:pPr>
        <w:spacing w:after="0"/>
        <w:ind w:left="0"/>
        <w:jc w:val="both"/>
      </w:pPr>
      <w:r>
        <w:rPr>
          <w:rFonts w:ascii="Times New Roman"/>
          <w:b w:val="false"/>
          <w:i w:val="false"/>
          <w:color w:val="000000"/>
          <w:sz w:val="28"/>
        </w:rPr>
        <w:t>
      15. Мемлекеттік қызмет көрсету тәртібін бұзғаны үшін лауазымды тұлғалар Қазақстан Республикасының заңдарында көзделген жауапкершілікке тартылады.</w:t>
      </w:r>
    </w:p>
    <w:bookmarkEnd w:id="20"/>
    <w:bookmarkStart w:name="z62" w:id="21"/>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21"/>
    <w:bookmarkStart w:name="z63" w:id="22"/>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іс-әрекеттер ретінің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655"/>
        <w:gridCol w:w="2862"/>
        <w:gridCol w:w="2656"/>
        <w:gridCol w:w="2326"/>
        <w:gridCol w:w="1686"/>
      </w:tblGrid>
      <w:tr>
        <w:trPr>
          <w:trHeight w:val="1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 (жұмыс барысы, ағыны) N</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комиссиясы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7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және комиссия қарауына ұсыну және аудандық жер комиссиясына қарастыруға енгізу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Қарастыру және жер учаскесінің пайдалану мақсатын өзгертуге шешімді қабылдау немесе қызмет көрсетуден бас тарту туралы уәжделген жауап беру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шешімді немесе қызмет көрсетуден бас тарту туралы уәжделген жауапты беру</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шешімнің жобасы немесе қызмет көрсетуден бас тарту туралы уәжделген жауап</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 немесе қызмет көрсетуден бас тарту туралы уәжделген жауап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беру</w:t>
            </w:r>
          </w:p>
        </w:tc>
      </w:tr>
      <w:tr>
        <w:trPr>
          <w:trHeight w:val="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3"/>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23"/>
    <w:bookmarkStart w:name="z65" w:id="24"/>
    <w:p>
      <w:pPr>
        <w:spacing w:after="0"/>
        <w:ind w:left="0"/>
        <w:jc w:val="left"/>
      </w:pPr>
      <w:r>
        <w:rPr>
          <w:rFonts w:ascii="Times New Roman"/>
          <w:b/>
          <w:i w:val="false"/>
          <w:color w:val="000000"/>
        </w:rPr>
        <w:t xml:space="preserve"> 
Іс-әрекет пен бірлік ретінің</w:t>
      </w:r>
      <w:r>
        <w:br/>
      </w:r>
      <w:r>
        <w:rPr>
          <w:rFonts w:ascii="Times New Roman"/>
          <w:b/>
          <w:i w:val="false"/>
          <w:color w:val="000000"/>
        </w:rPr>
        <w:t>
өзара логикалық байланыс кестесі</w:t>
      </w:r>
    </w:p>
    <w:bookmarkEnd w:id="24"/>
    <w:p>
      <w:pPr>
        <w:spacing w:after="0"/>
        <w:ind w:left="0"/>
        <w:jc w:val="both"/>
      </w:pPr>
      <w:r>
        <w:drawing>
          <wp:inline distT="0" distB="0" distL="0" distR="0">
            <wp:extent cx="77089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08900" cy="7797800"/>
                    </a:xfrm>
                    <a:prstGeom prst="rect">
                      <a:avLst/>
                    </a:prstGeom>
                  </pic:spPr>
                </pic:pic>
              </a:graphicData>
            </a:graphic>
          </wp:inline>
        </w:drawing>
      </w:r>
    </w:p>
    <w:bookmarkStart w:name="z66" w:id="2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50/1 қаулысымен    </w:t>
      </w:r>
      <w:r>
        <w:br/>
      </w:r>
      <w:r>
        <w:rPr>
          <w:rFonts w:ascii="Times New Roman"/>
          <w:b w:val="false"/>
          <w:i w:val="false"/>
          <w:color w:val="000000"/>
          <w:sz w:val="28"/>
        </w:rPr>
        <w:t xml:space="preserve">
бекітілді          </w:t>
      </w:r>
    </w:p>
    <w:bookmarkEnd w:id="25"/>
    <w:bookmarkStart w:name="z67" w:id="26"/>
    <w:p>
      <w:pPr>
        <w:spacing w:after="0"/>
        <w:ind w:left="0"/>
        <w:jc w:val="left"/>
      </w:pPr>
      <w:r>
        <w:rPr>
          <w:rFonts w:ascii="Times New Roman"/>
          <w:b/>
          <w:i w:val="false"/>
          <w:color w:val="000000"/>
        </w:rPr>
        <w:t xml:space="preserve"> 
"Іздестіру жұмыстарын жүргізу үшін жер</w:t>
      </w:r>
      <w:r>
        <w:br/>
      </w:r>
      <w:r>
        <w:rPr>
          <w:rFonts w:ascii="Times New Roman"/>
          <w:b/>
          <w:i w:val="false"/>
          <w:color w:val="000000"/>
        </w:rPr>
        <w:t>
учаскесін пайдалануға рұқсат беру"</w:t>
      </w:r>
      <w:r>
        <w:br/>
      </w:r>
      <w:r>
        <w:rPr>
          <w:rFonts w:ascii="Times New Roman"/>
          <w:b/>
          <w:i w:val="false"/>
          <w:color w:val="000000"/>
        </w:rPr>
        <w:t>
мемлекеттік қызмет РЕГЛАМЕНТІ</w:t>
      </w:r>
    </w:p>
    <w:bookmarkEnd w:id="26"/>
    <w:bookmarkStart w:name="z68" w:id="27"/>
    <w:p>
      <w:pPr>
        <w:spacing w:after="0"/>
        <w:ind w:left="0"/>
        <w:jc w:val="left"/>
      </w:pPr>
      <w:r>
        <w:rPr>
          <w:rFonts w:ascii="Times New Roman"/>
          <w:b/>
          <w:i w:val="false"/>
          <w:color w:val="000000"/>
        </w:rPr>
        <w:t xml:space="preserve"> 
1. Жалпы ережелер</w:t>
      </w:r>
    </w:p>
    <w:bookmarkEnd w:id="27"/>
    <w:bookmarkStart w:name="z69" w:id="28"/>
    <w:p>
      <w:pPr>
        <w:spacing w:after="0"/>
        <w:ind w:left="0"/>
        <w:jc w:val="both"/>
      </w:pPr>
      <w:r>
        <w:rPr>
          <w:rFonts w:ascii="Times New Roman"/>
          <w:b w:val="false"/>
          <w:i w:val="false"/>
          <w:color w:val="000000"/>
          <w:sz w:val="28"/>
        </w:rPr>
        <w:t>
      1. Мемлекеттік қызметтің атауы: "Іздестіру жұмыстарын жүргізу үшін жер учаскесін пайдалануға рұқсат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01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"Іздестіру жұмыстарын жүргізу үшін жер учаскесін пайдалануға рұқсат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Павлодар облысы, Шарбақты ауданы, Шарбақты ауылы, Советов көшесі, 57 мекенжайы бойынша орналасқан "Шарбақты ауданының жер қатынастары бөлімі" мемлекеттік мекемесімен (бұдан әрі – жергілікті атқарушы орган) көрсетіледі, телефоны 8(71836)21651.</w:t>
      </w:r>
      <w:r>
        <w:br/>
      </w:r>
      <w:r>
        <w:rPr>
          <w:rFonts w:ascii="Times New Roman"/>
          <w:b w:val="false"/>
          <w:i w:val="false"/>
          <w:color w:val="000000"/>
          <w:sz w:val="28"/>
        </w:rPr>
        <w:t>
</w:t>
      </w:r>
      <w:r>
        <w:rPr>
          <w:rFonts w:ascii="Times New Roman"/>
          <w:b w:val="false"/>
          <w:i w:val="false"/>
          <w:color w:val="000000"/>
          <w:sz w:val="28"/>
        </w:rPr>
        <w:t>
      Жергілікті атқарушы органның жұмыс кестесі: күнделікті, дүйсенбіден жұма күнін қоса алғанда, сағат 13-00-ден 14-00-ге дейінгі түскі үзіліспен сағат 9-00-ден 18-30-ға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Заңына сәйкес мереке күндері.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10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28"/>
    <w:bookmarkStart w:name="z78" w:id="29"/>
    <w:p>
      <w:pPr>
        <w:spacing w:after="0"/>
        <w:ind w:left="0"/>
        <w:jc w:val="left"/>
      </w:pPr>
      <w:r>
        <w:rPr>
          <w:rFonts w:ascii="Times New Roman"/>
          <w:b/>
          <w:i w:val="false"/>
          <w:color w:val="000000"/>
        </w:rPr>
        <w:t xml:space="preserve"> 
2. Мемлекеттік қызметті көрсету тәртібі</w:t>
      </w:r>
    </w:p>
    <w:bookmarkEnd w:id="29"/>
    <w:bookmarkStart w:name="z79" w:id="30"/>
    <w:p>
      <w:pPr>
        <w:spacing w:after="0"/>
        <w:ind w:left="0"/>
        <w:jc w:val="both"/>
      </w:pPr>
      <w:r>
        <w:rPr>
          <w:rFonts w:ascii="Times New Roman"/>
          <w:b w:val="false"/>
          <w:i w:val="false"/>
          <w:color w:val="000000"/>
          <w:sz w:val="28"/>
        </w:rPr>
        <w:t>
      9. Мемлекеттік қызметті алу үшін мемлекеттік қызметті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w:t>
      </w:r>
      <w:r>
        <w:rPr>
          <w:rFonts w:ascii="Times New Roman"/>
          <w:b w:val="false"/>
          <w:i w:val="false"/>
          <w:color w:val="000000"/>
          <w:sz w:val="28"/>
        </w:rPr>
        <w:t>
      10. Жергілікті атқарушы органның маманымен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Маусымдық ауыл шаруашылық жұмыстары жүргізілген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қатысатын құрылымдық-функционалдық бірліктер (бұдан әрі - бірліктер):</w:t>
      </w:r>
      <w:r>
        <w:br/>
      </w:r>
      <w:r>
        <w:rPr>
          <w:rFonts w:ascii="Times New Roman"/>
          <w:b w:val="false"/>
          <w:i w:val="false"/>
          <w:color w:val="000000"/>
          <w:sz w:val="28"/>
        </w:rPr>
        <w:t>
      1) жергілікті атқарушы органның маманы;</w:t>
      </w:r>
      <w:r>
        <w:br/>
      </w:r>
      <w:r>
        <w:rPr>
          <w:rFonts w:ascii="Times New Roman"/>
          <w:b w:val="false"/>
          <w:i w:val="false"/>
          <w:color w:val="000000"/>
          <w:sz w:val="28"/>
        </w:rPr>
        <w:t>
      2) жергілікті атқарушы органның басшысы.</w:t>
      </w:r>
      <w:r>
        <w:br/>
      </w:r>
      <w:r>
        <w:rPr>
          <w:rFonts w:ascii="Times New Roman"/>
          <w:b w:val="false"/>
          <w:i w:val="false"/>
          <w:color w:val="000000"/>
          <w:sz w:val="28"/>
        </w:rPr>
        <w:t>
</w:t>
      </w:r>
      <w:r>
        <w:rPr>
          <w:rFonts w:ascii="Times New Roman"/>
          <w:b w:val="false"/>
          <w:i w:val="false"/>
          <w:color w:val="000000"/>
          <w:sz w:val="28"/>
        </w:rPr>
        <w:t>
      13. Бірліктер іс-әрекетінің реті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Іс-әрекетінің және бірліктің логикалық реті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0"/>
    <w:bookmarkStart w:name="z87" w:id="31"/>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31"/>
    <w:bookmarkStart w:name="z88" w:id="32"/>
    <w:p>
      <w:pPr>
        <w:spacing w:after="0"/>
        <w:ind w:left="0"/>
        <w:jc w:val="both"/>
      </w:pPr>
      <w:r>
        <w:rPr>
          <w:rFonts w:ascii="Times New Roman"/>
          <w:b w:val="false"/>
          <w:i w:val="false"/>
          <w:color w:val="000000"/>
          <w:sz w:val="28"/>
        </w:rPr>
        <w:t>
      15. Мемлекеттік қызмет көрсету тәртібін бұзғаны үшін лауазымды тұлғалар Қазақстан Республикасының заңдарында көзделген жауапкершілікке тартылады.</w:t>
      </w:r>
    </w:p>
    <w:bookmarkEnd w:id="32"/>
    <w:bookmarkStart w:name="z89" w:id="33"/>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33"/>
    <w:bookmarkStart w:name="z90" w:id="34"/>
    <w:p>
      <w:pPr>
        <w:spacing w:after="0"/>
        <w:ind w:left="0"/>
        <w:jc w:val="left"/>
      </w:pPr>
      <w:r>
        <w:rPr>
          <w:rFonts w:ascii="Times New Roman"/>
          <w:b/>
          <w:i w:val="false"/>
          <w:color w:val="000000"/>
        </w:rPr>
        <w:t xml:space="preserve"> 
Құрылымдық-функционалдық бірлік</w:t>
      </w:r>
      <w:r>
        <w:br/>
      </w:r>
      <w:r>
        <w:rPr>
          <w:rFonts w:ascii="Times New Roman"/>
          <w:b/>
          <w:i w:val="false"/>
          <w:color w:val="000000"/>
        </w:rPr>
        <w:t>
іс-әрекеттер ретінің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573"/>
        <w:gridCol w:w="2773"/>
        <w:gridCol w:w="2573"/>
        <w:gridCol w:w="3893"/>
      </w:tblGrid>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 (жұмыс барысы, ағыны) N</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r>
              <w:br/>
            </w:r>
            <w:r>
              <w:rPr>
                <w:rFonts w:ascii="Times New Roman"/>
                <w:b w:val="false"/>
                <w:i w:val="false"/>
                <w:color w:val="000000"/>
                <w:sz w:val="20"/>
              </w:rPr>
              <w:t>
Рұқсаттың жобасын әзірлеу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қызмет көрсетуден бас тарту туралы уәжделген жауапты қарастыру және қол қою</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қызмет көрсетуден бас тарту туралы уәжделген жауапты беру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немесе қызмет көрсетуден бас тарту туралы уәжделген жауап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немесе қызмет көрсетуден бас тарту туралы уәжделген жауап</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35"/>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35"/>
    <w:bookmarkStart w:name="z92" w:id="36"/>
    <w:p>
      <w:pPr>
        <w:spacing w:after="0"/>
        <w:ind w:left="0"/>
        <w:jc w:val="left"/>
      </w:pPr>
      <w:r>
        <w:rPr>
          <w:rFonts w:ascii="Times New Roman"/>
          <w:b/>
          <w:i w:val="false"/>
          <w:color w:val="000000"/>
        </w:rPr>
        <w:t xml:space="preserve"> 
Іс-әрекет пен бірлік ретінің</w:t>
      </w:r>
      <w:r>
        <w:br/>
      </w:r>
      <w:r>
        <w:rPr>
          <w:rFonts w:ascii="Times New Roman"/>
          <w:b/>
          <w:i w:val="false"/>
          <w:color w:val="000000"/>
        </w:rPr>
        <w:t>
өзара логикалық байланыс кестесі</w:t>
      </w:r>
    </w:p>
    <w:bookmarkEnd w:id="36"/>
    <w:p>
      <w:pPr>
        <w:spacing w:after="0"/>
        <w:ind w:left="0"/>
        <w:jc w:val="both"/>
      </w:pPr>
      <w:r>
        <w:drawing>
          <wp:inline distT="0" distB="0" distL="0" distR="0">
            <wp:extent cx="67310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0" cy="6858000"/>
                    </a:xfrm>
                    <a:prstGeom prst="rect">
                      <a:avLst/>
                    </a:prstGeom>
                  </pic:spPr>
                </pic:pic>
              </a:graphicData>
            </a:graphic>
          </wp:inline>
        </w:drawing>
      </w:r>
    </w:p>
    <w:bookmarkStart w:name="z93" w:id="3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50/1 қаулысымен    </w:t>
      </w:r>
      <w:r>
        <w:br/>
      </w:r>
      <w:r>
        <w:rPr>
          <w:rFonts w:ascii="Times New Roman"/>
          <w:b w:val="false"/>
          <w:i w:val="false"/>
          <w:color w:val="000000"/>
          <w:sz w:val="28"/>
        </w:rPr>
        <w:t xml:space="preserve">
бекітілді          </w:t>
      </w:r>
    </w:p>
    <w:bookmarkEnd w:id="37"/>
    <w:bookmarkStart w:name="z94" w:id="38"/>
    <w:p>
      <w:pPr>
        <w:spacing w:after="0"/>
        <w:ind w:left="0"/>
        <w:jc w:val="left"/>
      </w:pPr>
      <w:r>
        <w:rPr>
          <w:rFonts w:ascii="Times New Roman"/>
          <w:b/>
          <w:i w:val="false"/>
          <w:color w:val="000000"/>
        </w:rPr>
        <w:t xml:space="preserve"> 
"Мемлекет жеке меншікке сататын нақты жер</w:t>
      </w:r>
      <w:r>
        <w:br/>
      </w:r>
      <w:r>
        <w:rPr>
          <w:rFonts w:ascii="Times New Roman"/>
          <w:b/>
          <w:i w:val="false"/>
          <w:color w:val="000000"/>
        </w:rPr>
        <w:t>
учаскелерінің кадастрлық (бағалау) құнын</w:t>
      </w:r>
      <w:r>
        <w:br/>
      </w:r>
      <w:r>
        <w:rPr>
          <w:rFonts w:ascii="Times New Roman"/>
          <w:b/>
          <w:i w:val="false"/>
          <w:color w:val="000000"/>
        </w:rPr>
        <w:t>
бекіту" мемлекеттік қызмет РЕГЛАМЕНТІ</w:t>
      </w:r>
    </w:p>
    <w:bookmarkEnd w:id="38"/>
    <w:bookmarkStart w:name="z95" w:id="39"/>
    <w:p>
      <w:pPr>
        <w:spacing w:after="0"/>
        <w:ind w:left="0"/>
        <w:jc w:val="left"/>
      </w:pPr>
      <w:r>
        <w:rPr>
          <w:rFonts w:ascii="Times New Roman"/>
          <w:b/>
          <w:i w:val="false"/>
          <w:color w:val="000000"/>
        </w:rPr>
        <w:t xml:space="preserve"> 
1. Жалпы ережелер</w:t>
      </w:r>
    </w:p>
    <w:bookmarkEnd w:id="39"/>
    <w:bookmarkStart w:name="z96" w:id="40"/>
    <w:p>
      <w:pPr>
        <w:spacing w:after="0"/>
        <w:ind w:left="0"/>
        <w:jc w:val="both"/>
      </w:pPr>
      <w:r>
        <w:rPr>
          <w:rFonts w:ascii="Times New Roman"/>
          <w:b w:val="false"/>
          <w:i w:val="false"/>
          <w:color w:val="000000"/>
          <w:sz w:val="28"/>
        </w:rPr>
        <w:t>
      1. Мемлекеттік қызметтің атауы: "Мемлекет жеке меншікке сататын нақты жер учаскелерінің кадастрлық (бағалау) құнын бекіту"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01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жеке меншікке сататын нақты жер учаскелерінің кадастрлық (бағалау) құнын бекіту"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Павлодар облысы, Шарбақты ауданы, Шарбақты ауылы, Советов көшесі, 57 мекенжайы бойынша орналасқан "Шарбақты ауданының жер қатынастары бөлімі" мемлекеттік мекемесімен (бұдан әрі – уәкілетті орган) көрсетіледі, телефоны 8 (71836) 21651.</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күнделікті, дүйсенбіден жұма күнін қоса алғанда, сағат 13-00-ден 14-30-ға дейінгі түскі үзіліспен сағат 9-00-ден 18-30-ға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Заңына сәйкес мереке күндері.</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3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0"/>
    <w:bookmarkStart w:name="z106" w:id="41"/>
    <w:p>
      <w:pPr>
        <w:spacing w:after="0"/>
        <w:ind w:left="0"/>
        <w:jc w:val="left"/>
      </w:pPr>
      <w:r>
        <w:rPr>
          <w:rFonts w:ascii="Times New Roman"/>
          <w:b/>
          <w:i w:val="false"/>
          <w:color w:val="000000"/>
        </w:rPr>
        <w:t xml:space="preserve"> 
2. Мемлекеттік қызмет көрсету тәртібі</w:t>
      </w:r>
    </w:p>
    <w:bookmarkEnd w:id="41"/>
    <w:bookmarkStart w:name="z107" w:id="42"/>
    <w:p>
      <w:pPr>
        <w:spacing w:after="0"/>
        <w:ind w:left="0"/>
        <w:jc w:val="both"/>
      </w:pPr>
      <w:r>
        <w:rPr>
          <w:rFonts w:ascii="Times New Roman"/>
          <w:b w:val="false"/>
          <w:i w:val="false"/>
          <w:color w:val="000000"/>
          <w:sz w:val="28"/>
        </w:rPr>
        <w:t>
      9. Мемлекеттік қызметті алу үшін мемлекеттік қызметті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w:t>
      </w:r>
      <w:r>
        <w:rPr>
          <w:rFonts w:ascii="Times New Roman"/>
          <w:b w:val="false"/>
          <w:i w:val="false"/>
          <w:color w:val="000000"/>
          <w:sz w:val="28"/>
        </w:rPr>
        <w:t>
      10. Уәкілетті орган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іс-әрекеттерін көрсете отырып және оның мерзімі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қатысатын құрылымдық-функционалдық бірліктер (бұдан әрі - бірліктер):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13. Бірліктер іс-әрекетінің реті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Іс-әрекетінің және бірліктің логикалық реті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2"/>
    <w:bookmarkStart w:name="z115" w:id="43"/>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43"/>
    <w:bookmarkStart w:name="z116" w:id="44"/>
    <w:p>
      <w:pPr>
        <w:spacing w:after="0"/>
        <w:ind w:left="0"/>
        <w:jc w:val="both"/>
      </w:pPr>
      <w:r>
        <w:rPr>
          <w:rFonts w:ascii="Times New Roman"/>
          <w:b w:val="false"/>
          <w:i w:val="false"/>
          <w:color w:val="000000"/>
          <w:sz w:val="28"/>
        </w:rPr>
        <w:t>
      14. Мемлекеттік қызмет көрсету тәртібін бұзғаны үшін лауазымды тұлғалар Қазақстан Республикасының заңдарында көзделген жауапкершілікке тартылады.</w:t>
      </w:r>
    </w:p>
    <w:bookmarkEnd w:id="44"/>
    <w:bookmarkStart w:name="z117" w:id="45"/>
    <w:p>
      <w:pPr>
        <w:spacing w:after="0"/>
        <w:ind w:left="0"/>
        <w:jc w:val="both"/>
      </w:pPr>
      <w:r>
        <w:rPr>
          <w:rFonts w:ascii="Times New Roman"/>
          <w:b w:val="false"/>
          <w:i w:val="false"/>
          <w:color w:val="000000"/>
          <w:sz w:val="28"/>
        </w:rPr>
        <w:t xml:space="preserve">
"Мемлекет жеке меншікке     </w:t>
      </w:r>
      <w:r>
        <w:br/>
      </w:r>
      <w:r>
        <w:rPr>
          <w:rFonts w:ascii="Times New Roman"/>
          <w:b w:val="false"/>
          <w:i w:val="false"/>
          <w:color w:val="000000"/>
          <w:sz w:val="28"/>
        </w:rPr>
        <w:t xml:space="preserve">
сататын нақты жер учаскелерінің </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5"/>
    <w:bookmarkStart w:name="z118" w:id="46"/>
    <w:p>
      <w:pPr>
        <w:spacing w:after="0"/>
        <w:ind w:left="0"/>
        <w:jc w:val="left"/>
      </w:pPr>
      <w:r>
        <w:rPr>
          <w:rFonts w:ascii="Times New Roman"/>
          <w:b/>
          <w:i w:val="false"/>
          <w:color w:val="000000"/>
        </w:rPr>
        <w:t xml:space="preserve"> 
Құрылымдық-функционалдық бірлік</w:t>
      </w:r>
      <w:r>
        <w:br/>
      </w:r>
      <w:r>
        <w:rPr>
          <w:rFonts w:ascii="Times New Roman"/>
          <w:b/>
          <w:i w:val="false"/>
          <w:color w:val="000000"/>
        </w:rPr>
        <w:t>
іс-әрекеттер ретінің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393"/>
        <w:gridCol w:w="2773"/>
        <w:gridCol w:w="3333"/>
        <w:gridCol w:w="3333"/>
      </w:tblGrid>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 (жұмыс барысы, ағыны) N</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r>
              <w:br/>
            </w:r>
            <w:r>
              <w:rPr>
                <w:rFonts w:ascii="Times New Roman"/>
                <w:b w:val="false"/>
                <w:i w:val="false"/>
                <w:color w:val="000000"/>
                <w:sz w:val="20"/>
              </w:rPr>
              <w:t>
Жер учаскесінің кадастрлық (бағалау) құны актісінің жобасын әзірлеу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актісін қарастыру және бекіту немесе қызмет көрсетуден бас тарту туралы дәлелді жауап</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 учаскесінің кадастрлық (бағалау) құны актісін немесе қызмет көрсетуден бас тарту туралы дәлелді жауапты беру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 учаскесінің кадастрлық (бағалау) құны актісі немесе қызмет көрсетуден бас тарту туралы дәлелді жауап</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 учаскесінің кадастрлық (бағалау) құны актісі немесе қызмет көрсетуден бас тарту туралы дәлелді жауап</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9" w:id="47"/>
    <w:p>
      <w:pPr>
        <w:spacing w:after="0"/>
        <w:ind w:left="0"/>
        <w:jc w:val="both"/>
      </w:pPr>
      <w:r>
        <w:rPr>
          <w:rFonts w:ascii="Times New Roman"/>
          <w:b w:val="false"/>
          <w:i w:val="false"/>
          <w:color w:val="000000"/>
          <w:sz w:val="28"/>
        </w:rPr>
        <w:t xml:space="preserve">
"Мемлекет жеке меншікке     </w:t>
      </w:r>
      <w:r>
        <w:br/>
      </w:r>
      <w:r>
        <w:rPr>
          <w:rFonts w:ascii="Times New Roman"/>
          <w:b w:val="false"/>
          <w:i w:val="false"/>
          <w:color w:val="000000"/>
          <w:sz w:val="28"/>
        </w:rPr>
        <w:t xml:space="preserve">
сататын нақты жер учаскелерінің </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7"/>
    <w:bookmarkStart w:name="z120" w:id="48"/>
    <w:p>
      <w:pPr>
        <w:spacing w:after="0"/>
        <w:ind w:left="0"/>
        <w:jc w:val="left"/>
      </w:pPr>
      <w:r>
        <w:rPr>
          <w:rFonts w:ascii="Times New Roman"/>
          <w:b/>
          <w:i w:val="false"/>
          <w:color w:val="000000"/>
        </w:rPr>
        <w:t xml:space="preserve"> 
Іс-әрекет пен бірлік ретінің</w:t>
      </w:r>
      <w:r>
        <w:br/>
      </w:r>
      <w:r>
        <w:rPr>
          <w:rFonts w:ascii="Times New Roman"/>
          <w:b/>
          <w:i w:val="false"/>
          <w:color w:val="000000"/>
        </w:rPr>
        <w:t>
өзара логикалық байланыс кестесі</w:t>
      </w:r>
    </w:p>
    <w:bookmarkEnd w:id="48"/>
    <w:p>
      <w:pPr>
        <w:spacing w:after="0"/>
        <w:ind w:left="0"/>
        <w:jc w:val="both"/>
      </w:pPr>
      <w:r>
        <w:drawing>
          <wp:inline distT="0" distB="0" distL="0" distR="0">
            <wp:extent cx="77470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0" cy="7683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