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c994" w14:textId="8bac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22 қазандағы № 380 "Тұрғын үй көмегін көрсету ережесі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2013 жылғы 18 қаңтардағы № 92 шешімі. Қостанай облысының Әділет департаментімен 2013 жылғы 12 ақпанда № 4009 болып тіркелді. Күші жойылды - Қостанай облысы Федоров ауданы мәслихатының 2014 жылғы 27 қарашадағы № 279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тұпнұсқаның пунктуациясы мен орфографиясы сақталған.</w:t>
      </w:r>
    </w:p>
    <w:bookmarkStart w:name="z1" w:id="0"/>
    <w:p>
      <w:pPr>
        <w:spacing w:after="0"/>
        <w:ind w:left="0"/>
        <w:jc w:val="both"/>
      </w:pPr>
      <w:r>
        <w:rPr>
          <w:rFonts w:ascii="Times New Roman"/>
          <w:b w:val="false"/>
          <w:i w:val="false"/>
          <w:color w:val="ff0000"/>
          <w:sz w:val="28"/>
        </w:rPr>
        <w:t xml:space="preserve">
      Ескерту. Күші жойылды - Қостанай облысы Федоров ауданы мәслихатының 27.11.2014 </w:t>
      </w:r>
      <w:r>
        <w:rPr>
          <w:rFonts w:ascii="Times New Roman"/>
          <w:b w:val="false"/>
          <w:i w:val="false"/>
          <w:color w:val="ff0000"/>
          <w:sz w:val="28"/>
        </w:rPr>
        <w:t>№ 279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сәуiрдегi Заңының </w:t>
      </w:r>
      <w:r>
        <w:rPr>
          <w:rFonts w:ascii="Times New Roman"/>
          <w:b w:val="false"/>
          <w:i w:val="false"/>
          <w:color w:val="000000"/>
          <w:sz w:val="28"/>
        </w:rPr>
        <w:t>97-бабына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өзгеріс пен толықтыру енгізу туралы" Қазақстан Республикасы Үкіметінің 2012 жылғы 16 қазандағы </w:t>
      </w:r>
      <w:r>
        <w:rPr>
          <w:rFonts w:ascii="Times New Roman"/>
          <w:b w:val="false"/>
          <w:i w:val="false"/>
          <w:color w:val="000000"/>
          <w:sz w:val="28"/>
        </w:rPr>
        <w:t>№ 1316</w:t>
      </w:r>
      <w:r>
        <w:rPr>
          <w:rFonts w:ascii="Times New Roman"/>
          <w:b w:val="false"/>
          <w:i w:val="false"/>
          <w:color w:val="000000"/>
          <w:sz w:val="28"/>
        </w:rPr>
        <w:t xml:space="preserve"> қаулысына сәйкес Федоров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"Тұрғын үй көмегін көрсету ережесі туралы" 2010 жылғы 22 қазандағы </w:t>
      </w:r>
      <w:r>
        <w:rPr>
          <w:rFonts w:ascii="Times New Roman"/>
          <w:b w:val="false"/>
          <w:i w:val="false"/>
          <w:color w:val="000000"/>
          <w:sz w:val="28"/>
        </w:rPr>
        <w:t>№ 380</w:t>
      </w:r>
      <w:r>
        <w:rPr>
          <w:rFonts w:ascii="Times New Roman"/>
          <w:b w:val="false"/>
          <w:i w:val="false"/>
          <w:color w:val="000000"/>
          <w:sz w:val="28"/>
        </w:rPr>
        <w:t xml:space="preserve"> шешіміне (Нормативтік құқықтық актілерді мемлекеттік тіркеу тізілімінде 9-20-183 нөмірімен тіркелген, 2010 жылғы 4 қарашада "Федоровские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Тұрғын үй көмегі жергілікті бюджет қаражаты есебінен Федоров ауданында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тұрғын үйдің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беріледі.</w:t>
      </w:r>
      <w:r>
        <w:br/>
      </w:r>
      <w:r>
        <w:rPr>
          <w:rFonts w:ascii="Times New Roman"/>
          <w:b w:val="false"/>
          <w:i w:val="false"/>
          <w:color w:val="000000"/>
          <w:sz w:val="28"/>
        </w:rPr>
        <w:t>
      Аталған жерлерде тұрақты тұратын адамдарға тұрғын үйді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үшін жеткізушілер ұсынған шоттар бойынша,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жеткізуші ұсынған шот бойынша тұрғын үй көмегi бюджет қаражаты есебінен көрсетiледi.</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келесі мазмұндағы жаңа редакцияда жазылсын:</w:t>
      </w:r>
      <w:r>
        <w:br/>
      </w:r>
      <w:r>
        <w:rPr>
          <w:rFonts w:ascii="Times New Roman"/>
          <w:b w:val="false"/>
          <w:i w:val="false"/>
          <w:color w:val="000000"/>
          <w:sz w:val="28"/>
        </w:rPr>
        <w:t>
</w:t>
      </w:r>
      <w:r>
        <w:rPr>
          <w:rFonts w:ascii="Times New Roman"/>
          <w:b w:val="false"/>
          <w:i w:val="false"/>
          <w:color w:val="000000"/>
          <w:sz w:val="28"/>
        </w:rPr>
        <w:t>
      "12.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Нормативтік құқықтық актілерді мемлекеттік тіркеу тізілімінде 7412 нөмірімен тіркелген,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сәйкес, тұрғын үй көмегін көрсету мөлшері, тұрғын үй көмегін алуға үміткер отбасының (Қазақстан Республикасы азаматының) жиынтық табысын негізге алғанда уәкілетті органмен анықталады.";</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w:t>
      </w:r>
      <w:r>
        <w:br/>
      </w:r>
      <w:r>
        <w:rPr>
          <w:rFonts w:ascii="Times New Roman"/>
          <w:b w:val="false"/>
          <w:i w:val="false"/>
          <w:color w:val="000000"/>
          <w:sz w:val="28"/>
        </w:rPr>
        <w:t>
</w:t>
      </w:r>
      <w:r>
        <w:rPr>
          <w:rFonts w:ascii="Times New Roman"/>
          <w:b w:val="false"/>
          <w:i/>
          <w:color w:val="000000"/>
          <w:sz w:val="28"/>
        </w:rPr>
        <w:t>      тыс сессияның төрайымы                     М. Бекқалиева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 В. Гринак</w:t>
      </w:r>
    </w:p>
    <w:p>
      <w:pPr>
        <w:spacing w:after="0"/>
        <w:ind w:left="0"/>
        <w:jc w:val="both"/>
      </w:pPr>
      <w:r>
        <w:rPr>
          <w:rFonts w:ascii="Times New Roman"/>
          <w:b w:val="false"/>
          <w:i/>
          <w:color w:val="000000"/>
          <w:sz w:val="28"/>
        </w:rPr>
        <w:t>      "Федоров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 Т. Волоткевич</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