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7565" w14:textId="b457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2013 жылғы 31 қаңтардағы № 44 қаулысы. Қостанай облысының Әділет департаментінде 2013 жылғы 22 ақпанда № 4037 болып тіркелді. Қолданылу мерзімінің аяқталуына байланысты күші жойылды (Қостанай облысы Сарыкөл ауданы әкімдігінің 2013 жылғы 28 желтоқсандағы № 07-09/2354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Сарыкөл ауданы әкімдігінің 28.12.2013 № 07-09/2354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халықтың нысаналы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алған мамандығы бойынша еңбек өтілі мен тәжірибесі жоқ техникалық және кәсіптік білім, орта білімнен кейінгі ұйымдардың бітірушілері;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ұзаққа созылған (он екі және одан көп айлар) жұмыссыздықты бастан кешірген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мәселелері жөніндегі уәкілетті органының жолдамасы бойынша кәсіптік оқуды бітірген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"Сарыкөл ауданы әкімдігінің жұмыспен қамту және әлеуметтік бағдарламалар бөлімі" мемлекеттік мекемесінде лайықты жұмысы жоқ жұмыссыз ретінде тіркелген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І.М. Насыровқа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А. Тұрсынов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әкiмдiгiнiң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бөлiмi"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Молдабеков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