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f563" w14:textId="9b9f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ауданында көшпелі сауданы жүзеге асыру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2013 жылғы 12 шілдедегі № 8 қаулысы. Қызылорда облысының Әділет департаментінде 2013 жылғы 13 тамызда № 4489 болып тіркелді. Күші жойылды - Қызылорда облысы Қармақшы ауданы әкімдігінің 2016 жылғы 21 шілдедегі № 295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Қармақшы ауданы әкімдігінің 21.07.2016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жергiлiктi мемлекеттiк басқару және өзiн-өзi басқару туралы" 2001 жылғы 23 қаңтардағы N 148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2004 жылғы 12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2005 жылғы 21 сәуірдегі Қазақстан Республикасы Үкіметінің қаулысымен бекітілген "</w:t>
      </w:r>
      <w:r>
        <w:rPr>
          <w:rFonts w:ascii="Times New Roman"/>
          <w:b w:val="false"/>
          <w:i w:val="false"/>
          <w:color w:val="000000"/>
          <w:sz w:val="28"/>
        </w:rPr>
        <w:t>Ішкі сауда 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"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Қаулының орыс тіліндегі мәтінінің кіріспе бөлігіне өзгеріс енгізіліп, мемлекеттік тіліндегі мәтіні өзгеріссіз қалдырылды - Қызылорда облысы Қармақшы ауданы әкімдігінің 18.02.2014 </w:t>
      </w:r>
      <w:r>
        <w:rPr>
          <w:rFonts w:ascii="Times New Roman"/>
          <w:b w:val="false"/>
          <w:i w:val="false"/>
          <w:color w:val="ff0000"/>
          <w:sz w:val="28"/>
        </w:rPr>
        <w:t>N 267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ауданында көшпелі сауданы жүзеге асыру үшін орындар белгіленсін..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аудан әкiмiнiң орынбасары Е. Қалиевке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Қызылорда облысы Қармақшы ауданы әкімдігінің 18.02.2014 </w:t>
      </w:r>
      <w:r>
        <w:rPr>
          <w:rFonts w:ascii="Times New Roman"/>
          <w:b w:val="false"/>
          <w:i w:val="false"/>
          <w:color w:val="ff0000"/>
          <w:sz w:val="28"/>
        </w:rPr>
        <w:t>N 267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Қармақшы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"12"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 қаулысына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Қармақшы ауданында көшпелі сауданы жүзеге асыру үшін орындар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Қосымша жаңа редакцияда - Қызылорда облысы Қармақшы ауданы әкімдігінің 18.02.2014 </w:t>
      </w:r>
      <w:r>
        <w:rPr>
          <w:rFonts w:ascii="Times New Roman"/>
          <w:b w:val="false"/>
          <w:i w:val="false"/>
          <w:color w:val="ff0000"/>
          <w:sz w:val="28"/>
        </w:rPr>
        <w:t>N 267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1301"/>
        <w:gridCol w:w="10084"/>
      </w:tblGrid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Орналасатын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"Шымкент-Самара" трассасы мен Е.Көшербаев көшесінің қиылысында орналасқан аялдаманың оңтүстік 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Өміров көшесінің бойындағы орналасқан бұрынғы "Бесаспап" базарының солтүстік-батыс 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Е.Сексенбаев көшесінің бойында орналасқан әскери күзет мекемесіне қарама-қарсы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Жаңқожа батыр көшесінің бойында орналасқан N 4, 6, 8, 10, 12, 14, 16, 18 үйлердің батыс жағы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ауылы, Абай көшесінің бойындағы N 9 ғимараттың батыс 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ауылы, Жеңіс көшесінің бойында орналасқан N 1, 3, 5 үйлердің батыс 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округі, Төребай би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Төребай би ауылы, П.Байшораұлы көшесінің бойында орналасқан N 17, 19 үйлердің оңтүстік 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ауылы, Е.Құрманбаев көшесі бойында орналасқан N 13-18 үйлердің оңтүстік 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округі, Дұр Оңғар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Дұр Оңғар ауылы, Дұр Оңғар көшесінің бойында орналасқан N 25 үйдің шығыс 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ауылы, Астана көшесінің бойында орналасқан N 2, 5 үйлердің батыс 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ауылы, Самара-Шымкент трассасының Ақтөбе ауылына кіре берісіндегі жолдың солтүстік 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ауылы, Қ.Ізтелеуов көшесі бойында орналасқан N 22, 24 үйлердің солтүстік 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округі, Тұрмағамбет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Тұрмағамбет ауылы, Ешнияз Сал көшесінің бойында орналасқан N 30 үйдің оңтүстік 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ауылы, О.Шораяқұлы мен Ә.Егізбаев көшелерінің қиылысының солтүстік-батыс 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ауылы, Ә.Төртбаев көшесінің бойында N 5, 7, 9 үйлердің солтүстік 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Т.Көмекбаев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Т.Көмекбаев ауылы, Ү.Аяпов көшесінің бойында орналасқан N 21 үйдің оңтүстік 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