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85c2b" w14:textId="f885c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 әкімдігінің 2011 жылғы 17 қазандағы N 289 "Қарқаралы ауданындағы кәсіпорындары мен ұйымдарында мүгедектерге, бас бостандығынан айыру орындарынан босатылған адамдарға және интернаттық ұйымдарды бітіруші кәмелетке толмаған түлектер үшін жұмыс орындарының квотасын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 әкімдігінің 2013 жылғы 18 маусымдағы N 113 қаулысы. Қарағанды облысының Әділет департаментінде 2013 жылғы 9 шілдеде N 2348 болып тіркелді. Күші жойылды - Қарағанды облысы Қарқаралы ауданы әкімдігінің 2016 жылғы 31 мамырдағы № 141 қаулысымен</w:t>
      </w:r>
    </w:p>
    <w:p>
      <w:pPr>
        <w:spacing w:after="0"/>
        <w:ind w:left="0"/>
        <w:jc w:val="left"/>
      </w:pPr>
      <w:r>
        <w:rPr>
          <w:rFonts w:ascii="Times New Roman"/>
          <w:b w:val="false"/>
          <w:i w:val="false"/>
          <w:color w:val="ff0000"/>
          <w:sz w:val="28"/>
        </w:rPr>
        <w:t xml:space="preserve">      Ескерту. Күші жойылды - Қарағанды облысы Қарқаралы ауданы әкімдігінің 31.05.2016 № 141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сәйкес, Қарқаралы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Қарқаралы ауданы әкімдігінің 2011 жылғы 17 қазандағы N 289 "Қарқаралы ауданындағы кәсіпорындары мен ұйымдарында мүгедектерге, бас бостандығынан айыру орындарынан босатылған адамдарға және интернаттық ұйымдарды бітіруші кәмелетке толмаған түлектер үшін жұмыс орындарының квотасын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N 8-13-107 болып тіркелген, 2011 жылғы 19 қарашадағы N 91-92(11007) "Қарқаралы"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"Қарқаралы ауданының кәсіпорындары мен ұйымдарында мүгедектерге және интернаттық ұйымдарды бітіруші кәмелетке толмағандар қылмыстық-атқару инспекциясы пробациясы қызметінің есебінде тұрған адамдар, сондай-ақ бас бостандығынан айыру орындарынан босатылған адамдар үшін жұмыс орындарына квота белгілеу туралы";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"1. Қарқаралы ауданының кәсіпорындары мен ұйымдарында мүгедектер үшін жұмыс орындарының жалпы санының үш пайызы мөлшерінде, интернаттық ұйымдарды бітіруші кәмелетке толмағандар және бас бостандығынан айыру орындарынан босатылған адамдар үшін бір пайызы мөлшерінде, қылмыстық – атқару инспекциясы пробация қызметінің есебінде тұрған адамдар үшін нөл бүтін бес ондық пайызы мөлшерінде квота белгіленсін.".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С. Әлиұлына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 әкімі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Максутов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