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2866" w14:textId="c2b2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2012 жылғы 6 маусымдағы № 27/4-V "Астана қаласының әлеуметтік маңызды бағыттарының тізбесін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13 желтоқсандағы № 197/28-V шешімі. Астана қаласының Әділет департаментінде 2013 жылғы 25 желтоқсанда нормативтік құқықтық кесімдерді Мемлекеттік тіркеудің тізіліміне № 796 болып енгізілді.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2012 жылғы 6 маусымдағы № 27/4-V "Астана қаласының әлеуметтік маңызды бағыттарының тізбесін бекіту туралы" (Нормативтік құқықтық актілерді мемлекеттік тіркеу тізбесінде 2012 жылдың 19 маусымында № 728 болып тіркелді, "Астана ақшамы" газетінің 2012 жылғы 21 маусымдағы № 68 нөмірінде, "Вечерняя Астана" газетінің 2012 жылғы 21 маусымдағы № 73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тақырыбында және бүкіл мәтін бойынша "бағыттар" сөзі "қатынастар"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Хамхоев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жолаушылар тасымалының әлеуметтік маңызы бар қатынастар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жол айрығы - "Автоматика" тұрғын алабы - Өндіріс тұрғын алабы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АОЖ-10 - Көктал-2 – Көктал-1 тұрғын алабы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 маңындағы саяжайлық алап – Күйгенжар тұрғын алабы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 маңындағы саяжайлық алап – Бурабай көшесі,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"Кирпичный" тұрғын алабы – Досмұхаметұлы көшесі,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аппаратурасының маңындағы саяжайлық алап – "Полянка" – "Агроқалашық" тұрғын алабы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алабы – № 188 көше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 – Достық шағын ауданы – "Жағалау-3" шағын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"Көкбазар" базары – Тайтөбе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