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d72c" w14:textId="f2ed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2013-2017 оқу жылдарына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11 шілдедегі № 107-1147 қаулысы. Астана қаласының Әділет департаментінде 2013 жылғы 19 тамызда нормативтік құқықтық кесімдерді Мемлекеттік тіркеудің тізіліміне № 787 болып енгізілді. Күші жойылды - Астана қаласы әкімдігінің 2017 жылғы 21 тамыздағы № 107-1683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21.08.2017 </w:t>
      </w:r>
      <w:r>
        <w:rPr>
          <w:rFonts w:ascii="Times New Roman"/>
          <w:b w:val="false"/>
          <w:i w:val="false"/>
          <w:color w:val="ff0000"/>
          <w:sz w:val="28"/>
        </w:rPr>
        <w:t>№ 107-1683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 6-бабы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мамандарды даярлаудың 2013-2017 оқу жылдарына арналған мемлекеттік білім беру тапсырысы (бұдан әрі – Мемлекеттік білім беру тапсырысы) бір маманды оқыту үшін оқу жылына арналған шығыстарының орташа құны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 (бұдан әрі - Басқарма) "360 024 000 "Техникалық және кәсіптік білім беру ұйымдарында мамандарды даярлау" деген бюджеттік бағдарламаның;</w:t>
      </w:r>
    </w:p>
    <w:bookmarkEnd w:id="2"/>
    <w:p>
      <w:pPr>
        <w:spacing w:after="0"/>
        <w:ind w:left="0"/>
        <w:jc w:val="both"/>
      </w:pPr>
      <w:r>
        <w:rPr>
          <w:rFonts w:ascii="Times New Roman"/>
          <w:b w:val="false"/>
          <w:i w:val="false"/>
          <w:color w:val="000000"/>
          <w:sz w:val="28"/>
        </w:rPr>
        <w:t>
      "Астана қаласының Денсаулық сақтау басқармасы" мемлекеттік мекемесі "353 043 000 "Техникалық және кәсіптік, орта білімнен кейінгі білім беру мекемелерінде мамандар даярлау", "353 044 015 "Техникалық және кәсiптiк, орта бiлiмнен кейiнгi бiлiм беру бағдарламалары бойынша оқитындарға әлеуметтік қолдау көрсету" деген бюджеттік бағдарламалардың әкімшілері болып белгіленсін.</w:t>
      </w:r>
    </w:p>
    <w:bookmarkStart w:name="z4" w:id="3"/>
    <w:p>
      <w:pPr>
        <w:spacing w:after="0"/>
        <w:ind w:left="0"/>
        <w:jc w:val="both"/>
      </w:pPr>
      <w:r>
        <w:rPr>
          <w:rFonts w:ascii="Times New Roman"/>
          <w:b w:val="false"/>
          <w:i w:val="false"/>
          <w:color w:val="000000"/>
          <w:sz w:val="28"/>
        </w:rPr>
        <w:t>
      3. Басқарма жергілікті және республикалық бюджеттен қаржыландырылатын тиісті білім беру ұйымдарында Мемлекеттік білім беру тапсырысын орналастыруды қамтамасыз етсін.</w:t>
      </w:r>
    </w:p>
    <w:bookmarkEnd w:id="3"/>
    <w:bookmarkStart w:name="z5" w:id="4"/>
    <w:p>
      <w:pPr>
        <w:spacing w:after="0"/>
        <w:ind w:left="0"/>
        <w:jc w:val="both"/>
      </w:pPr>
      <w:r>
        <w:rPr>
          <w:rFonts w:ascii="Times New Roman"/>
          <w:b w:val="false"/>
          <w:i w:val="false"/>
          <w:color w:val="000000"/>
          <w:sz w:val="28"/>
        </w:rPr>
        <w:t>
      4. Басқарма басшысы осы қаулыны әділет органдарында мемлекеттік тіркеуді, кейіннен ресми жариялауды және Астана қаласы әкімдігінің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Астана қаласы әкімінің орынбасары А.Ғ. Балаеваға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 күннен бастап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Денсаулық</w:t>
      </w:r>
    </w:p>
    <w:p>
      <w:pPr>
        <w:spacing w:after="0"/>
        <w:ind w:left="0"/>
        <w:jc w:val="both"/>
      </w:pPr>
      <w:r>
        <w:rPr>
          <w:rFonts w:ascii="Times New Roman"/>
          <w:b w:val="false"/>
          <w:i w:val="false"/>
          <w:color w:val="000000"/>
          <w:sz w:val="28"/>
        </w:rPr>
        <w:t>
      сақтау басқармасы" мемлекеттік</w:t>
      </w:r>
    </w:p>
    <w:p>
      <w:pPr>
        <w:spacing w:after="0"/>
        <w:ind w:left="0"/>
        <w:jc w:val="both"/>
      </w:pPr>
      <w:r>
        <w:rPr>
          <w:rFonts w:ascii="Times New Roman"/>
          <w:b w:val="false"/>
          <w:i w:val="false"/>
          <w:color w:val="000000"/>
          <w:sz w:val="28"/>
        </w:rPr>
        <w:t>
      мекемесінің басшысы                        А. Сегізбаева</w:t>
      </w:r>
    </w:p>
    <w:p>
      <w:pPr>
        <w:spacing w:after="0"/>
        <w:ind w:left="0"/>
        <w:jc w:val="both"/>
      </w:pPr>
      <w:r>
        <w:rPr>
          <w:rFonts w:ascii="Times New Roman"/>
          <w:b w:val="false"/>
          <w:i w:val="false"/>
          <w:color w:val="000000"/>
          <w:sz w:val="28"/>
        </w:rPr>
        <w:t>
      2013 жылғы "___" _____________</w:t>
      </w:r>
    </w:p>
    <w:p>
      <w:pPr>
        <w:spacing w:after="0"/>
        <w:ind w:left="0"/>
        <w:jc w:val="both"/>
      </w:pPr>
      <w:r>
        <w:rPr>
          <w:rFonts w:ascii="Times New Roman"/>
          <w:b w:val="false"/>
          <w:i w:val="false"/>
          <w:color w:val="000000"/>
          <w:sz w:val="28"/>
        </w:rPr>
        <w:t>
      "Астана қаласының Жұмыспен</w:t>
      </w:r>
    </w:p>
    <w:p>
      <w:pPr>
        <w:spacing w:after="0"/>
        <w:ind w:left="0"/>
        <w:jc w:val="both"/>
      </w:pPr>
      <w:r>
        <w:rPr>
          <w:rFonts w:ascii="Times New Roman"/>
          <w:b w:val="false"/>
          <w:i w:val="false"/>
          <w:color w:val="000000"/>
          <w:sz w:val="28"/>
        </w:rPr>
        <w:t>
      қамту және әлеуметтік</w:t>
      </w:r>
    </w:p>
    <w:p>
      <w:pPr>
        <w:spacing w:after="0"/>
        <w:ind w:left="0"/>
        <w:jc w:val="both"/>
      </w:pPr>
      <w:r>
        <w:rPr>
          <w:rFonts w:ascii="Times New Roman"/>
          <w:b w:val="false"/>
          <w:i w:val="false"/>
          <w:color w:val="000000"/>
          <w:sz w:val="28"/>
        </w:rPr>
        <w:t>
      бағдарламалар басқармасы"</w:t>
      </w:r>
    </w:p>
    <w:p>
      <w:pPr>
        <w:spacing w:after="0"/>
        <w:ind w:left="0"/>
        <w:jc w:val="both"/>
      </w:pPr>
      <w:r>
        <w:rPr>
          <w:rFonts w:ascii="Times New Roman"/>
          <w:b w:val="false"/>
          <w:i w:val="false"/>
          <w:color w:val="000000"/>
          <w:sz w:val="28"/>
        </w:rPr>
        <w:t>
      мемлекеттік мекемесінің</w:t>
      </w:r>
    </w:p>
    <w:p>
      <w:pPr>
        <w:spacing w:after="0"/>
        <w:ind w:left="0"/>
        <w:jc w:val="both"/>
      </w:pPr>
      <w:r>
        <w:rPr>
          <w:rFonts w:ascii="Times New Roman"/>
          <w:b w:val="false"/>
          <w:i w:val="false"/>
          <w:color w:val="000000"/>
          <w:sz w:val="28"/>
        </w:rPr>
        <w:t>
      басшысы                                    А. Алтыбаева</w:t>
      </w:r>
    </w:p>
    <w:p>
      <w:pPr>
        <w:spacing w:after="0"/>
        <w:ind w:left="0"/>
        <w:jc w:val="both"/>
      </w:pPr>
      <w:r>
        <w:rPr>
          <w:rFonts w:ascii="Times New Roman"/>
          <w:b w:val="false"/>
          <w:i w:val="false"/>
          <w:color w:val="000000"/>
          <w:sz w:val="28"/>
        </w:rPr>
        <w:t>
      2013 жылғы "___" _____________</w:t>
      </w:r>
    </w:p>
    <w:p>
      <w:pPr>
        <w:spacing w:after="0"/>
        <w:ind w:left="0"/>
        <w:jc w:val="both"/>
      </w:pPr>
      <w:r>
        <w:rPr>
          <w:rFonts w:ascii="Times New Roman"/>
          <w:b w:val="false"/>
          <w:i w:val="false"/>
          <w:color w:val="000000"/>
          <w:sz w:val="28"/>
        </w:rPr>
        <w:t>
      "Астана қаласының</w:t>
      </w:r>
    </w:p>
    <w:p>
      <w:pPr>
        <w:spacing w:after="0"/>
        <w:ind w:left="0"/>
        <w:jc w:val="both"/>
      </w:pPr>
      <w:r>
        <w:rPr>
          <w:rFonts w:ascii="Times New Roman"/>
          <w:b w:val="false"/>
          <w:i w:val="false"/>
          <w:color w:val="000000"/>
          <w:sz w:val="28"/>
        </w:rPr>
        <w:t>
      Кәсіпкерлік және өнеркәсіп</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басшысы                        М. Бектұрова</w:t>
      </w:r>
    </w:p>
    <w:p>
      <w:pPr>
        <w:spacing w:after="0"/>
        <w:ind w:left="0"/>
        <w:jc w:val="both"/>
      </w:pPr>
      <w:r>
        <w:rPr>
          <w:rFonts w:ascii="Times New Roman"/>
          <w:b w:val="false"/>
          <w:i w:val="false"/>
          <w:color w:val="000000"/>
          <w:sz w:val="28"/>
        </w:rPr>
        <w:t>
      2013 жылғы "___" _____________</w:t>
      </w:r>
    </w:p>
    <w:p>
      <w:pPr>
        <w:spacing w:after="0"/>
        <w:ind w:left="0"/>
        <w:jc w:val="both"/>
      </w:pPr>
      <w:r>
        <w:rPr>
          <w:rFonts w:ascii="Times New Roman"/>
          <w:b w:val="false"/>
          <w:i w:val="false"/>
          <w:color w:val="000000"/>
          <w:sz w:val="28"/>
        </w:rPr>
        <w:t>
      "Астана қаласының Экономика</w:t>
      </w:r>
    </w:p>
    <w:p>
      <w:pPr>
        <w:spacing w:after="0"/>
        <w:ind w:left="0"/>
        <w:jc w:val="both"/>
      </w:pPr>
      <w:r>
        <w:rPr>
          <w:rFonts w:ascii="Times New Roman"/>
          <w:b w:val="false"/>
          <w:i w:val="false"/>
          <w:color w:val="000000"/>
          <w:sz w:val="28"/>
        </w:rPr>
        <w:t>
      және бюджеттік жоспарлау</w:t>
      </w:r>
    </w:p>
    <w:p>
      <w:pPr>
        <w:spacing w:after="0"/>
        <w:ind w:left="0"/>
        <w:jc w:val="both"/>
      </w:pPr>
      <w:r>
        <w:rPr>
          <w:rFonts w:ascii="Times New Roman"/>
          <w:b w:val="false"/>
          <w:i w:val="false"/>
          <w:color w:val="000000"/>
          <w:sz w:val="28"/>
        </w:rPr>
        <w:t>
      басқармасы" мемлекеттік</w:t>
      </w:r>
    </w:p>
    <w:p>
      <w:pPr>
        <w:spacing w:after="0"/>
        <w:ind w:left="0"/>
        <w:jc w:val="both"/>
      </w:pPr>
      <w:r>
        <w:rPr>
          <w:rFonts w:ascii="Times New Roman"/>
          <w:b w:val="false"/>
          <w:i w:val="false"/>
          <w:color w:val="000000"/>
          <w:sz w:val="28"/>
        </w:rPr>
        <w:t>
      мекемесінің басшысы                        Ж. Нұрпейісов</w:t>
      </w:r>
    </w:p>
    <w:p>
      <w:pPr>
        <w:spacing w:after="0"/>
        <w:ind w:left="0"/>
        <w:jc w:val="both"/>
      </w:pPr>
      <w:r>
        <w:rPr>
          <w:rFonts w:ascii="Times New Roman"/>
          <w:b w:val="false"/>
          <w:i w:val="false"/>
          <w:color w:val="000000"/>
          <w:sz w:val="28"/>
        </w:rPr>
        <w:t>
      2013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2013 жылғы 11 шілдедегі</w:t>
            </w:r>
            <w:r>
              <w:br/>
            </w:r>
            <w:r>
              <w:rPr>
                <w:rFonts w:ascii="Times New Roman"/>
                <w:b w:val="false"/>
                <w:i w:val="false"/>
                <w:color w:val="000000"/>
                <w:sz w:val="20"/>
              </w:rPr>
              <w:t>№ 107-1147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2013-2017 оқу жылдарына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548"/>
        <w:gridCol w:w="1553"/>
        <w:gridCol w:w="952"/>
        <w:gridCol w:w="953"/>
        <w:gridCol w:w="953"/>
        <w:gridCol w:w="755"/>
        <w:gridCol w:w="755"/>
        <w:gridCol w:w="755"/>
        <w:gridCol w:w="1350"/>
        <w:gridCol w:w="1350"/>
        <w:gridCol w:w="721"/>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кәсіптік білім мамандық тарының коды</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 шетелдік азаматтар және азаматтығы жоқ адамдарды қабылдау</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маманды оқытуға оқу жылына шығыстар дың орташа құны (теңге)</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 беру базасында (9-сынып)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 беру базасында (11-сынып)</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 xml:space="preserve"> тілінде оқыту</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r>
              <w:rPr>
                <w:rFonts w:ascii="Times New Roman"/>
                <w:b/>
                <w:i w:val="false"/>
                <w:color w:val="000000"/>
                <w:sz w:val="20"/>
              </w:rPr>
              <w:t xml:space="preserve"> тілінде оқыту</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r>
              <w:rPr>
                <w:rFonts w:ascii="Times New Roman"/>
                <w:b/>
                <w:i w:val="false"/>
                <w:color w:val="000000"/>
                <w:sz w:val="20"/>
              </w:rPr>
              <w:t xml:space="preserve"> тілінде оқыту</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r>
              <w:rPr>
                <w:rFonts w:ascii="Times New Roman"/>
                <w:b/>
                <w:i w:val="false"/>
                <w:color w:val="000000"/>
                <w:sz w:val="20"/>
              </w:rPr>
              <w:t xml:space="preserve"> тілінде оқыту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ЖБ</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"Құрылыс техникалық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ісі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желдеткіштерді және инженерлік жүйелерді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397176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"Қоғамдық тамақтандыру және сервис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"Технологиялық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"Техникалық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және техникалық қызмет көрсету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"Энергетика және байланыс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радиотехника және телекоммуникациялар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мен желімен хабарлау желілі құрлыстарын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"Кәсіптік-техникалық колледжі" коммуналдық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қаржыландыру жоспары бойынша ұстау</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Жол-құрылыс машиналарын техникалық пайдалану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әкімдігінің "Көпбейінді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"Политехникалық колледжі" мемлекеттік коммуналдық қазыналық кәсіпорыны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техникасы және бағдарламалық қамтамасыз ету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 азаматтық ғимараттарды қалпына келтіру, қайта жаңарту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"Гуманитарлық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білім беру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"Көлік және коммуникация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және техникалық қызмет көрсету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Тасымалдауды ұйымдастыру және көлікте қозғалысты басқару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радиотехника және телекоммуникациялар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радио электрондық жабдықты техникалық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Білім басқармасының "Экономика, технология және тағам өндірісін стандарттау колледжі"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 құрылысы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 Денсаулық сақтау басқармасының "Медициналық колледж" мемлекеттік коммуналдық қазыналық кәсіпорны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Денсаулық сақтау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академиясы" акционерлік қоғамы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388884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"Қазтұтуодағының Сауда-экономикалық колледж"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388884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"Асу" гуманитарлық-техникалық колледж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"Менеджмент және бизнес колледжі" жауапкершілігі шектеулі серіктестігі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Телекомуникациялық құралдармен тұрмыстық техникаларды жөндеу және қызмет көрсету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 ісі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"Тұран-Профи" қалалық шаруашылық колледжі"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ісі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p>
            <w:pPr>
              <w:spacing w:after="20"/>
              <w:ind w:left="20"/>
              <w:jc w:val="both"/>
            </w:pPr>
            <w:r>
              <w:rPr>
                <w:rFonts w:ascii="Times New Roman"/>
                <w:b w:val="false"/>
                <w:i w:val="false"/>
                <w:color w:val="000000"/>
                <w:sz w:val="20"/>
              </w:rPr>
              <w:t>
6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Білім басқармасы" мемлекеттік мекемесі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p>
            <w:pPr>
              <w:spacing w:after="20"/>
              <w:ind w:left="20"/>
              <w:jc w:val="both"/>
            </w:pPr>
            <w:r>
              <w:rPr>
                <w:rFonts w:ascii="Times New Roman"/>
                <w:b w:val="false"/>
                <w:i w:val="false"/>
                <w:color w:val="000000"/>
                <w:sz w:val="20"/>
              </w:rPr>
              <w:t>
10 ай</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203000</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