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b25ab" w14:textId="4ab25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"Тоқыма галантерея өндірісі" кәсіби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Индустрия және жаңа технологиялар министрінің м.а 2013 жылғы 30 желтоқсандағы № 474 бұйрығы. Қазақстан Республикасының Әділет министрлігінде 2014 жылы 14 мамырда № 9418 тіркелді. Күші жойылды - Қазақстан Республикасы Индустрия және инфрақұрылымдық даму министрінің 2023 жылғы 30 қаңтардағы № 60 бұйрығымен</w:t>
      </w:r>
    </w:p>
    <w:p>
      <w:pPr>
        <w:spacing w:after="0"/>
        <w:ind w:left="0"/>
        <w:jc w:val="both"/>
      </w:pPr>
      <w:r>
        <w:rPr>
          <w:rFonts w:ascii="Times New Roman"/>
          <w:b w:val="false"/>
          <w:i w:val="false"/>
          <w:color w:val="ff0000"/>
          <w:sz w:val="28"/>
        </w:rPr>
        <w:t xml:space="preserve">
      Ескерту. Күші жойылды – ҚР Индустрия және инфрақұрылымдық даму министрінің 30.01.2023 </w:t>
      </w:r>
      <w:r>
        <w:rPr>
          <w:rFonts w:ascii="Times New Roman"/>
          <w:b w:val="false"/>
          <w:i w:val="false"/>
          <w:color w:val="ff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2007 жылғы 15 мамырдағы Қазақстан Республикасы Еңбек кодексінің 138-5-бабының </w:t>
      </w:r>
      <w:r>
        <w:rPr>
          <w:rFonts w:ascii="Times New Roman"/>
          <w:b w:val="false"/>
          <w:i w:val="false"/>
          <w:color w:val="000000"/>
          <w:sz w:val="28"/>
        </w:rPr>
        <w:t>3-тармағына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беріп отырған "Тоқыма галантерея өндірісі" кәсіби </w:t>
      </w:r>
      <w:r>
        <w:rPr>
          <w:rFonts w:ascii="Times New Roman"/>
          <w:b w:val="false"/>
          <w:i w:val="false"/>
          <w:color w:val="000000"/>
          <w:sz w:val="28"/>
        </w:rPr>
        <w:t>стандарты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Индустрия және жаңа технологиялар министрлігінің Өнеркәсіп комитеті (Б.А. Қасымбеков) заңнамада белгіленген тәртіпте:</w:t>
      </w:r>
    </w:p>
    <w:bookmarkEnd w:id="2"/>
    <w:bookmarkStart w:name="z4" w:id="3"/>
    <w:p>
      <w:pPr>
        <w:spacing w:after="0"/>
        <w:ind w:left="0"/>
        <w:jc w:val="both"/>
      </w:pPr>
      <w:r>
        <w:rPr>
          <w:rFonts w:ascii="Times New Roman"/>
          <w:b w:val="false"/>
          <w:i w:val="false"/>
          <w:color w:val="000000"/>
          <w:sz w:val="28"/>
        </w:rPr>
        <w:t>
      1) Қазақстан Республикасы Әділет министрлігінде осы бұйрықтың мемлекеттік тіркелуін;</w:t>
      </w:r>
    </w:p>
    <w:bookmarkEnd w:id="3"/>
    <w:bookmarkStart w:name="z5" w:id="4"/>
    <w:p>
      <w:pPr>
        <w:spacing w:after="0"/>
        <w:ind w:left="0"/>
        <w:jc w:val="both"/>
      </w:pPr>
      <w:r>
        <w:rPr>
          <w:rFonts w:ascii="Times New Roman"/>
          <w:b w:val="false"/>
          <w:i w:val="false"/>
          <w:color w:val="000000"/>
          <w:sz w:val="28"/>
        </w:rPr>
        <w:t>
      2) Қазақстан Республикасы Әділет министрлігінде осы бұйрық мемлекеттік тіркелгеннен кейін күнтізбелік он күн ішінде бұқаралық ақпарат құралдарына және "Әділет" ақпараттық-құқықтық жүйесінде ресми жариялауға жіберуді;</w:t>
      </w:r>
    </w:p>
    <w:bookmarkEnd w:id="4"/>
    <w:bookmarkStart w:name="z6" w:id="5"/>
    <w:p>
      <w:pPr>
        <w:spacing w:after="0"/>
        <w:ind w:left="0"/>
        <w:jc w:val="both"/>
      </w:pPr>
      <w:r>
        <w:rPr>
          <w:rFonts w:ascii="Times New Roman"/>
          <w:b w:val="false"/>
          <w:i w:val="false"/>
          <w:color w:val="000000"/>
          <w:sz w:val="28"/>
        </w:rPr>
        <w:t>
      3) Қазақстан Республикасы Индустрия және жаңа технологиялар министрлігінің интернет-ресурсында осы бұйрықтың орналасуын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бақылауды өзіме қалдырамын.</w:t>
      </w:r>
    </w:p>
    <w:bookmarkEnd w:id="6"/>
    <w:bookmarkStart w:name="z8" w:id="7"/>
    <w:p>
      <w:pPr>
        <w:spacing w:after="0"/>
        <w:ind w:left="0"/>
        <w:jc w:val="both"/>
      </w:pPr>
      <w:r>
        <w:rPr>
          <w:rFonts w:ascii="Times New Roman"/>
          <w:b w:val="false"/>
          <w:i w:val="false"/>
          <w:color w:val="000000"/>
          <w:sz w:val="28"/>
        </w:rPr>
        <w:t>
      4. Осы бұйрық оның алғаш рет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 және жаңа технологиялар</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министрінің міндетін атқарушы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Рау</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Еңбек және халықты әлеуметтік</w:t>
      </w:r>
    </w:p>
    <w:p>
      <w:pPr>
        <w:spacing w:after="0"/>
        <w:ind w:left="0"/>
        <w:jc w:val="both"/>
      </w:pPr>
      <w:r>
        <w:rPr>
          <w:rFonts w:ascii="Times New Roman"/>
          <w:b w:val="false"/>
          <w:i w:val="false"/>
          <w:color w:val="000000"/>
          <w:sz w:val="28"/>
        </w:rPr>
        <w:t>
      қорғау министрі</w:t>
      </w:r>
    </w:p>
    <w:p>
      <w:pPr>
        <w:spacing w:after="0"/>
        <w:ind w:left="0"/>
        <w:jc w:val="both"/>
      </w:pPr>
      <w:r>
        <w:rPr>
          <w:rFonts w:ascii="Times New Roman"/>
          <w:b w:val="false"/>
          <w:i w:val="false"/>
          <w:color w:val="000000"/>
          <w:sz w:val="28"/>
        </w:rPr>
        <w:t>
      ______________ Т. Дүйсенова</w:t>
      </w:r>
    </w:p>
    <w:p>
      <w:pPr>
        <w:spacing w:after="0"/>
        <w:ind w:left="0"/>
        <w:jc w:val="both"/>
      </w:pPr>
      <w:r>
        <w:rPr>
          <w:rFonts w:ascii="Times New Roman"/>
          <w:b w:val="false"/>
          <w:i w:val="false"/>
          <w:color w:val="000000"/>
          <w:sz w:val="28"/>
        </w:rPr>
        <w:t>
      2014 жылғы 7 сәуір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 жаңа технологиялар</w:t>
            </w:r>
            <w:r>
              <w:br/>
            </w:r>
            <w:r>
              <w:rPr>
                <w:rFonts w:ascii="Times New Roman"/>
                <w:b w:val="false"/>
                <w:i w:val="false"/>
                <w:color w:val="000000"/>
                <w:sz w:val="20"/>
              </w:rPr>
              <w:t>министрінің міндетін атқарушының</w:t>
            </w:r>
            <w:r>
              <w:br/>
            </w:r>
            <w:r>
              <w:rPr>
                <w:rFonts w:ascii="Times New Roman"/>
                <w:b w:val="false"/>
                <w:i w:val="false"/>
                <w:color w:val="000000"/>
                <w:sz w:val="20"/>
              </w:rPr>
              <w:t>2013 жылғы 30 желтоқсандағы</w:t>
            </w:r>
            <w:r>
              <w:br/>
            </w:r>
            <w:r>
              <w:rPr>
                <w:rFonts w:ascii="Times New Roman"/>
                <w:b w:val="false"/>
                <w:i w:val="false"/>
                <w:color w:val="000000"/>
                <w:sz w:val="20"/>
              </w:rPr>
              <w:t>№ 474 бұйрығымен бекітілді</w:t>
            </w:r>
          </w:p>
        </w:tc>
      </w:tr>
    </w:tbl>
    <w:bookmarkStart w:name="z9" w:id="8"/>
    <w:p>
      <w:pPr>
        <w:spacing w:after="0"/>
        <w:ind w:left="0"/>
        <w:jc w:val="left"/>
      </w:pPr>
      <w:r>
        <w:rPr>
          <w:rFonts w:ascii="Times New Roman"/>
          <w:b/>
          <w:i w:val="false"/>
          <w:color w:val="000000"/>
        </w:rPr>
        <w:t xml:space="preserve"> "Тоқыма галантерея өндірісі" кәсіби стандарты</w:t>
      </w:r>
      <w:r>
        <w:br/>
      </w:r>
      <w:r>
        <w:rPr>
          <w:rFonts w:ascii="Times New Roman"/>
          <w:b/>
          <w:i w:val="false"/>
          <w:color w:val="000000"/>
        </w:rPr>
        <w:t>1. Жалпы ережелер</w:t>
      </w:r>
    </w:p>
    <w:bookmarkEnd w:id="8"/>
    <w:bookmarkStart w:name="z11" w:id="9"/>
    <w:p>
      <w:pPr>
        <w:spacing w:after="0"/>
        <w:ind w:left="0"/>
        <w:jc w:val="both"/>
      </w:pPr>
      <w:r>
        <w:rPr>
          <w:rFonts w:ascii="Times New Roman"/>
          <w:b w:val="false"/>
          <w:i w:val="false"/>
          <w:color w:val="000000"/>
          <w:sz w:val="28"/>
        </w:rPr>
        <w:t>
      1. "Тоқыма галантерея өндірісі" кәсіби стандарты (бұдан әрі – КС) біліктілік деңгейіне, құзыреттікке, еңбек мазмұны, сапасы мен шарттарына қойылатын талаптарды анықтайды және мына мақсаттарға арналған:</w:t>
      </w:r>
    </w:p>
    <w:bookmarkEnd w:id="9"/>
    <w:bookmarkStart w:name="z12" w:id="10"/>
    <w:p>
      <w:pPr>
        <w:spacing w:after="0"/>
        <w:ind w:left="0"/>
        <w:jc w:val="both"/>
      </w:pPr>
      <w:r>
        <w:rPr>
          <w:rFonts w:ascii="Times New Roman"/>
          <w:b w:val="false"/>
          <w:i w:val="false"/>
          <w:color w:val="000000"/>
          <w:sz w:val="28"/>
        </w:rPr>
        <w:t>
      1) кәсіби қызмет мазмұнына қойылатын бірыңғай талаптарды белгілеуге;</w:t>
      </w:r>
    </w:p>
    <w:bookmarkEnd w:id="10"/>
    <w:bookmarkStart w:name="z13" w:id="11"/>
    <w:p>
      <w:pPr>
        <w:spacing w:after="0"/>
        <w:ind w:left="0"/>
        <w:jc w:val="both"/>
      </w:pPr>
      <w:r>
        <w:rPr>
          <w:rFonts w:ascii="Times New Roman"/>
          <w:b w:val="false"/>
          <w:i w:val="false"/>
          <w:color w:val="000000"/>
          <w:sz w:val="28"/>
        </w:rPr>
        <w:t>
      2) еңбек нарығының заманауи талаптарына жауап беретін біліктілік талаптарын жаңартуға;</w:t>
      </w:r>
    </w:p>
    <w:bookmarkEnd w:id="11"/>
    <w:bookmarkStart w:name="z14" w:id="12"/>
    <w:p>
      <w:pPr>
        <w:spacing w:after="0"/>
        <w:ind w:left="0"/>
        <w:jc w:val="both"/>
      </w:pPr>
      <w:r>
        <w:rPr>
          <w:rFonts w:ascii="Times New Roman"/>
          <w:b w:val="false"/>
          <w:i w:val="false"/>
          <w:color w:val="000000"/>
          <w:sz w:val="28"/>
        </w:rPr>
        <w:t>
      3) персоналды басқару саласында бірқатар міндеттер шеңберін шешуге;</w:t>
      </w:r>
    </w:p>
    <w:bookmarkEnd w:id="12"/>
    <w:bookmarkStart w:name="z15" w:id="13"/>
    <w:p>
      <w:pPr>
        <w:spacing w:after="0"/>
        <w:ind w:left="0"/>
        <w:jc w:val="both"/>
      </w:pPr>
      <w:r>
        <w:rPr>
          <w:rFonts w:ascii="Times New Roman"/>
          <w:b w:val="false"/>
          <w:i w:val="false"/>
          <w:color w:val="000000"/>
          <w:sz w:val="28"/>
        </w:rPr>
        <w:t>
      4) білім беру стандарттарын, оқу жоспарларын, модульдік оқу бағдарламаларын әзірлеуге, сондай-ақ тиісті оқу-әдістемелік материалдарды әзірлеуге;</w:t>
      </w:r>
    </w:p>
    <w:bookmarkEnd w:id="13"/>
    <w:bookmarkStart w:name="z16" w:id="14"/>
    <w:p>
      <w:pPr>
        <w:spacing w:after="0"/>
        <w:ind w:left="0"/>
        <w:jc w:val="both"/>
      </w:pPr>
      <w:r>
        <w:rPr>
          <w:rFonts w:ascii="Times New Roman"/>
          <w:b w:val="false"/>
          <w:i w:val="false"/>
          <w:color w:val="000000"/>
          <w:sz w:val="28"/>
        </w:rPr>
        <w:t>
      5) мамандардың кәсіби даярлығына бағалау мен біліктілігінің сәйкестігіне растау жүргізуге арналған.</w:t>
      </w:r>
    </w:p>
    <w:bookmarkEnd w:id="14"/>
    <w:bookmarkStart w:name="z17" w:id="15"/>
    <w:p>
      <w:pPr>
        <w:spacing w:after="0"/>
        <w:ind w:left="0"/>
        <w:jc w:val="both"/>
      </w:pPr>
      <w:r>
        <w:rPr>
          <w:rFonts w:ascii="Times New Roman"/>
          <w:b w:val="false"/>
          <w:i w:val="false"/>
          <w:color w:val="000000"/>
          <w:sz w:val="28"/>
        </w:rPr>
        <w:t>
      2. КС негізгі пайдаланушылары:</w:t>
      </w:r>
    </w:p>
    <w:bookmarkEnd w:id="15"/>
    <w:bookmarkStart w:name="z18" w:id="16"/>
    <w:p>
      <w:pPr>
        <w:spacing w:after="0"/>
        <w:ind w:left="0"/>
        <w:jc w:val="both"/>
      </w:pPr>
      <w:r>
        <w:rPr>
          <w:rFonts w:ascii="Times New Roman"/>
          <w:b w:val="false"/>
          <w:i w:val="false"/>
          <w:color w:val="000000"/>
          <w:sz w:val="28"/>
        </w:rPr>
        <w:t>
      1) білім беру ұйымдарының түлектері, қызметкерлері;</w:t>
      </w:r>
    </w:p>
    <w:bookmarkEnd w:id="16"/>
    <w:bookmarkStart w:name="z19" w:id="17"/>
    <w:p>
      <w:pPr>
        <w:spacing w:after="0"/>
        <w:ind w:left="0"/>
        <w:jc w:val="both"/>
      </w:pPr>
      <w:r>
        <w:rPr>
          <w:rFonts w:ascii="Times New Roman"/>
          <w:b w:val="false"/>
          <w:i w:val="false"/>
          <w:color w:val="000000"/>
          <w:sz w:val="28"/>
        </w:rPr>
        <w:t>
      2) ұйым басшылары мен қызметкерлері, ұйымның персоналды басқару бөлімшесінің басшылары мен мамандары;</w:t>
      </w:r>
    </w:p>
    <w:bookmarkEnd w:id="17"/>
    <w:bookmarkStart w:name="z20" w:id="18"/>
    <w:p>
      <w:pPr>
        <w:spacing w:after="0"/>
        <w:ind w:left="0"/>
        <w:jc w:val="both"/>
      </w:pPr>
      <w:r>
        <w:rPr>
          <w:rFonts w:ascii="Times New Roman"/>
          <w:b w:val="false"/>
          <w:i w:val="false"/>
          <w:color w:val="000000"/>
          <w:sz w:val="28"/>
        </w:rPr>
        <w:t>
      3) білім беру стандарттарын әзірлейтін мамандар;</w:t>
      </w:r>
    </w:p>
    <w:bookmarkEnd w:id="18"/>
    <w:bookmarkStart w:name="z21" w:id="19"/>
    <w:p>
      <w:pPr>
        <w:spacing w:after="0"/>
        <w:ind w:left="0"/>
        <w:jc w:val="both"/>
      </w:pPr>
      <w:r>
        <w:rPr>
          <w:rFonts w:ascii="Times New Roman"/>
          <w:b w:val="false"/>
          <w:i w:val="false"/>
          <w:color w:val="000000"/>
          <w:sz w:val="28"/>
        </w:rPr>
        <w:t>
      4) мамандардың кәсіби даярлығына бағалау және біліктілігінің сәйкестігіне растау саласындағы мамандар болып табылады.</w:t>
      </w:r>
    </w:p>
    <w:bookmarkEnd w:id="19"/>
    <w:bookmarkStart w:name="z22" w:id="20"/>
    <w:p>
      <w:pPr>
        <w:spacing w:after="0"/>
        <w:ind w:left="0"/>
        <w:jc w:val="both"/>
      </w:pPr>
      <w:r>
        <w:rPr>
          <w:rFonts w:ascii="Times New Roman"/>
          <w:b w:val="false"/>
          <w:i w:val="false"/>
          <w:color w:val="000000"/>
          <w:sz w:val="28"/>
        </w:rPr>
        <w:t xml:space="preserve">
      3. КС негізінде қызметтің функционалдық үлгілеріне, лауазымдар, біліктілікті арттыру, қызметкерлерді аттестаттау, еңбекті ынталандыру жүйесі мен басқаларына арналған ішкі, ұжымдық стандарттар әзірлене алады. </w:t>
      </w:r>
    </w:p>
    <w:bookmarkEnd w:id="20"/>
    <w:bookmarkStart w:name="z23" w:id="21"/>
    <w:p>
      <w:pPr>
        <w:spacing w:after="0"/>
        <w:ind w:left="0"/>
        <w:jc w:val="both"/>
      </w:pPr>
      <w:r>
        <w:rPr>
          <w:rFonts w:ascii="Times New Roman"/>
          <w:b w:val="false"/>
          <w:i w:val="false"/>
          <w:color w:val="000000"/>
          <w:sz w:val="28"/>
        </w:rPr>
        <w:t>
      4. Осы КС мынадай терминдер мен анықтамалар қолданылады:</w:t>
      </w:r>
    </w:p>
    <w:bookmarkEnd w:id="21"/>
    <w:bookmarkStart w:name="z24" w:id="22"/>
    <w:p>
      <w:pPr>
        <w:spacing w:after="0"/>
        <w:ind w:left="0"/>
        <w:jc w:val="both"/>
      </w:pPr>
      <w:r>
        <w:rPr>
          <w:rFonts w:ascii="Times New Roman"/>
          <w:b w:val="false"/>
          <w:i w:val="false"/>
          <w:color w:val="000000"/>
          <w:sz w:val="28"/>
        </w:rPr>
        <w:t>
      1) біліктілік – қызметкердің еңбек қызметінің нақты түрі шеңберінде нақты қызметтерді сапалы орындауына даярлығы;</w:t>
      </w:r>
    </w:p>
    <w:bookmarkEnd w:id="22"/>
    <w:bookmarkStart w:name="z25" w:id="23"/>
    <w:p>
      <w:pPr>
        <w:spacing w:after="0"/>
        <w:ind w:left="0"/>
        <w:jc w:val="both"/>
      </w:pPr>
      <w:r>
        <w:rPr>
          <w:rFonts w:ascii="Times New Roman"/>
          <w:b w:val="false"/>
          <w:i w:val="false"/>
          <w:color w:val="000000"/>
          <w:sz w:val="28"/>
        </w:rPr>
        <w:t xml:space="preserve">
      2) біліктілік деңгей – күрделілігі параметрлері, стандартты емес еңбек шарттары, жауаптылығы және дербестігі бойынша тарамдалатын қызметкердің құзыреттігіне қойылатын талаптар жиынтығы; </w:t>
      </w:r>
    </w:p>
    <w:bookmarkEnd w:id="23"/>
    <w:bookmarkStart w:name="z26" w:id="24"/>
    <w:p>
      <w:pPr>
        <w:spacing w:after="0"/>
        <w:ind w:left="0"/>
        <w:jc w:val="both"/>
      </w:pPr>
      <w:r>
        <w:rPr>
          <w:rFonts w:ascii="Times New Roman"/>
          <w:b w:val="false"/>
          <w:i w:val="false"/>
          <w:color w:val="000000"/>
          <w:sz w:val="28"/>
        </w:rPr>
        <w:t xml:space="preserve">
      3) еңбек заты – нақты еңбек құралдарының көмегімен өнім құру мақсатында қызметкердің әрекеті бағытталған зат; </w:t>
      </w:r>
    </w:p>
    <w:bookmarkEnd w:id="24"/>
    <w:bookmarkStart w:name="z27" w:id="25"/>
    <w:p>
      <w:pPr>
        <w:spacing w:after="0"/>
        <w:ind w:left="0"/>
        <w:jc w:val="both"/>
      </w:pPr>
      <w:r>
        <w:rPr>
          <w:rFonts w:ascii="Times New Roman"/>
          <w:b w:val="false"/>
          <w:i w:val="false"/>
          <w:color w:val="000000"/>
          <w:sz w:val="28"/>
        </w:rPr>
        <w:t xml:space="preserve">
      4) еңбек құралы – еңбек затын бастапқы жағдайдан өнімге түрлендіру үшін қызметкер пайдаланатын құралдар; </w:t>
      </w:r>
    </w:p>
    <w:bookmarkEnd w:id="25"/>
    <w:bookmarkStart w:name="z28" w:id="26"/>
    <w:p>
      <w:pPr>
        <w:spacing w:after="0"/>
        <w:ind w:left="0"/>
        <w:jc w:val="both"/>
      </w:pPr>
      <w:r>
        <w:rPr>
          <w:rFonts w:ascii="Times New Roman"/>
          <w:b w:val="false"/>
          <w:i w:val="false"/>
          <w:color w:val="000000"/>
          <w:sz w:val="28"/>
        </w:rPr>
        <w:t>
      5) еңбек қызметінің түрі-еңбек қызметтерінің бүтін жинағымен және оларды орындау үшін қажетті құзыреттіктермен қалыптастырылған кәсіби қызмет саласында құрамдас бөлік;</w:t>
      </w:r>
    </w:p>
    <w:bookmarkEnd w:id="26"/>
    <w:bookmarkStart w:name="z29" w:id="27"/>
    <w:p>
      <w:pPr>
        <w:spacing w:after="0"/>
        <w:ind w:left="0"/>
        <w:jc w:val="both"/>
      </w:pPr>
      <w:r>
        <w:rPr>
          <w:rFonts w:ascii="Times New Roman"/>
          <w:b w:val="false"/>
          <w:i w:val="false"/>
          <w:color w:val="000000"/>
          <w:sz w:val="28"/>
        </w:rPr>
        <w:t xml:space="preserve">
      6) еңбек функциясы – еңбек процесінің бір немесе бірнеше міндеттерін шешуге бағытталған өзара байланысты әрекеттер жинағы; </w:t>
      </w:r>
    </w:p>
    <w:bookmarkEnd w:id="27"/>
    <w:bookmarkStart w:name="z30" w:id="28"/>
    <w:p>
      <w:pPr>
        <w:spacing w:after="0"/>
        <w:ind w:left="0"/>
        <w:jc w:val="both"/>
      </w:pPr>
      <w:r>
        <w:rPr>
          <w:rFonts w:ascii="Times New Roman"/>
          <w:b w:val="false"/>
          <w:i w:val="false"/>
          <w:color w:val="000000"/>
          <w:sz w:val="28"/>
        </w:rPr>
        <w:t xml:space="preserve">
      7) кәсіби қызмет саласы – жалпы біріктірілген негізге ие (балама және жуық арналулар, нысандар, технологиялар, оның ішінде еңбек құралдары) және оларды орындау үшін еңбек қызметтері мен құзыреттіктердің ұқсас жинағын болжайтын саланың еңбек қызметі түрлерінің жиынтығы; </w:t>
      </w:r>
    </w:p>
    <w:bookmarkEnd w:id="28"/>
    <w:bookmarkStart w:name="z31" w:id="29"/>
    <w:p>
      <w:pPr>
        <w:spacing w:after="0"/>
        <w:ind w:left="0"/>
        <w:jc w:val="both"/>
      </w:pPr>
      <w:r>
        <w:rPr>
          <w:rFonts w:ascii="Times New Roman"/>
          <w:b w:val="false"/>
          <w:i w:val="false"/>
          <w:color w:val="000000"/>
          <w:sz w:val="28"/>
        </w:rPr>
        <w:t>
      8) КС – кәсіби қызметтің нақты саласында біліктілік деңгейіне, құзыреттілікке, мазмұны, сапасы мен еңбек әрекеттеріна қойылатын талаптарды анықтайтын стандарт;</w:t>
      </w:r>
    </w:p>
    <w:bookmarkEnd w:id="29"/>
    <w:bookmarkStart w:name="z32" w:id="30"/>
    <w:p>
      <w:pPr>
        <w:spacing w:after="0"/>
        <w:ind w:left="0"/>
        <w:jc w:val="both"/>
      </w:pPr>
      <w:r>
        <w:rPr>
          <w:rFonts w:ascii="Times New Roman"/>
          <w:b w:val="false"/>
          <w:i w:val="false"/>
          <w:color w:val="000000"/>
          <w:sz w:val="28"/>
        </w:rPr>
        <w:t>
      9) КС бірлігі – бүтін, аяқталған, салыстырмалы автономды және осы еңбек қызметінің түрі үшін мәнді болып табылатын нақты еңбек қызметінің тарамдалған сипаттамасынан тұратын кәсіби стандарттың құрылымдық элементі;</w:t>
      </w:r>
    </w:p>
    <w:bookmarkEnd w:id="30"/>
    <w:bookmarkStart w:name="z33" w:id="31"/>
    <w:p>
      <w:pPr>
        <w:spacing w:after="0"/>
        <w:ind w:left="0"/>
        <w:jc w:val="both"/>
      </w:pPr>
      <w:r>
        <w:rPr>
          <w:rFonts w:ascii="Times New Roman"/>
          <w:b w:val="false"/>
          <w:i w:val="false"/>
          <w:color w:val="000000"/>
          <w:sz w:val="28"/>
        </w:rPr>
        <w:t>
      10) кәсіп – арнайы теориялық білім мен арнайы даярлық нәтижесінде алынған практикалық дағды, жұмыс тәжірибесінің кешенін иеленуді талап ететін еңбек қызметінің тегі;</w:t>
      </w:r>
    </w:p>
    <w:bookmarkEnd w:id="31"/>
    <w:bookmarkStart w:name="z34" w:id="32"/>
    <w:p>
      <w:pPr>
        <w:spacing w:after="0"/>
        <w:ind w:left="0"/>
        <w:jc w:val="both"/>
      </w:pPr>
      <w:r>
        <w:rPr>
          <w:rFonts w:ascii="Times New Roman"/>
          <w:b w:val="false"/>
          <w:i w:val="false"/>
          <w:color w:val="000000"/>
          <w:sz w:val="28"/>
        </w:rPr>
        <w:t>
      11) құзыреттік – еңбек қызметінде білімін, дағды мен тәжірибесін қолдану қабілеті;</w:t>
      </w:r>
    </w:p>
    <w:bookmarkEnd w:id="32"/>
    <w:bookmarkStart w:name="z35" w:id="33"/>
    <w:p>
      <w:pPr>
        <w:spacing w:after="0"/>
        <w:ind w:left="0"/>
        <w:jc w:val="both"/>
      </w:pPr>
      <w:r>
        <w:rPr>
          <w:rFonts w:ascii="Times New Roman"/>
          <w:b w:val="false"/>
          <w:i w:val="false"/>
          <w:color w:val="000000"/>
          <w:sz w:val="28"/>
        </w:rPr>
        <w:t>
      12) лауазым – ұйымның ұйымдастыру-әкімшілік сатысы жүйесінде функционалдық орын;</w:t>
      </w:r>
    </w:p>
    <w:bookmarkEnd w:id="33"/>
    <w:bookmarkStart w:name="z36" w:id="34"/>
    <w:p>
      <w:pPr>
        <w:spacing w:after="0"/>
        <w:ind w:left="0"/>
        <w:jc w:val="both"/>
      </w:pPr>
      <w:r>
        <w:rPr>
          <w:rFonts w:ascii="Times New Roman"/>
          <w:b w:val="false"/>
          <w:i w:val="false"/>
          <w:color w:val="000000"/>
          <w:sz w:val="28"/>
        </w:rPr>
        <w:t>
      13) міндет – еңбек қызметін іске асырумен және нақты заттар мен еңбек құралдарын пайдаланумен нәтижеге жетумен байланысты әрекеттер жиынтығы;</w:t>
      </w:r>
    </w:p>
    <w:bookmarkEnd w:id="34"/>
    <w:bookmarkStart w:name="z37" w:id="35"/>
    <w:p>
      <w:pPr>
        <w:spacing w:after="0"/>
        <w:ind w:left="0"/>
        <w:jc w:val="both"/>
      </w:pPr>
      <w:r>
        <w:rPr>
          <w:rFonts w:ascii="Times New Roman"/>
          <w:b w:val="false"/>
          <w:i w:val="false"/>
          <w:color w:val="000000"/>
          <w:sz w:val="28"/>
        </w:rPr>
        <w:t>
      14) сала – олар үшін шығарылатын өнім, өндіріс технологиясы, негізгі қорлар мен жұмыскерлердің кәсіби дағдыларының жалпылығы тән болатын кәсіпорындар мен ұйымдар жиынтығы;</w:t>
      </w:r>
    </w:p>
    <w:bookmarkEnd w:id="35"/>
    <w:bookmarkStart w:name="z38" w:id="36"/>
    <w:p>
      <w:pPr>
        <w:spacing w:after="0"/>
        <w:ind w:left="0"/>
        <w:jc w:val="both"/>
      </w:pPr>
      <w:r>
        <w:rPr>
          <w:rFonts w:ascii="Times New Roman"/>
          <w:b w:val="false"/>
          <w:i w:val="false"/>
          <w:color w:val="000000"/>
          <w:sz w:val="28"/>
        </w:rPr>
        <w:t>
      15) салалық біліктіліктің шеңбері (бұдан әрі – СБШ) – салада танылатын біліктілік деңгейлерін құрылымдық сипаттау;</w:t>
      </w:r>
    </w:p>
    <w:bookmarkEnd w:id="36"/>
    <w:bookmarkStart w:name="z39" w:id="37"/>
    <w:p>
      <w:pPr>
        <w:spacing w:after="0"/>
        <w:ind w:left="0"/>
        <w:jc w:val="both"/>
      </w:pPr>
      <w:r>
        <w:rPr>
          <w:rFonts w:ascii="Times New Roman"/>
          <w:b w:val="false"/>
          <w:i w:val="false"/>
          <w:color w:val="000000"/>
          <w:sz w:val="28"/>
        </w:rPr>
        <w:t xml:space="preserve">
      16) ұлттық біліктіліктің шеңбері (бұдан әрі – ҰБШ) – еңбек нарығында танылатын біліктілік деңгейлерінің құрылымдық сипаттамасы; </w:t>
      </w:r>
    </w:p>
    <w:bookmarkEnd w:id="37"/>
    <w:bookmarkStart w:name="z40" w:id="38"/>
    <w:p>
      <w:pPr>
        <w:spacing w:after="0"/>
        <w:ind w:left="0"/>
        <w:jc w:val="both"/>
      </w:pPr>
      <w:r>
        <w:rPr>
          <w:rFonts w:ascii="Times New Roman"/>
          <w:b w:val="false"/>
          <w:i w:val="false"/>
          <w:color w:val="000000"/>
          <w:sz w:val="28"/>
        </w:rPr>
        <w:t>
      17) функционалдық карта – кәсіби қызметтің сол не басқа саласы шеңберінде қызметкердің нақты түрін орындайтын еңбек қызметтері мен міндеттерін құрылымдық сипаттау.</w:t>
      </w:r>
    </w:p>
    <w:bookmarkEnd w:id="38"/>
    <w:bookmarkStart w:name="z41" w:id="39"/>
    <w:p>
      <w:pPr>
        <w:spacing w:after="0"/>
        <w:ind w:left="0"/>
        <w:jc w:val="left"/>
      </w:pPr>
      <w:r>
        <w:rPr>
          <w:rFonts w:ascii="Times New Roman"/>
          <w:b/>
          <w:i w:val="false"/>
          <w:color w:val="000000"/>
        </w:rPr>
        <w:t xml:space="preserve"> 2. КС паспорты</w:t>
      </w:r>
    </w:p>
    <w:bookmarkEnd w:id="39"/>
    <w:bookmarkStart w:name="z42" w:id="40"/>
    <w:p>
      <w:pPr>
        <w:spacing w:after="0"/>
        <w:ind w:left="0"/>
        <w:jc w:val="both"/>
      </w:pPr>
      <w:r>
        <w:rPr>
          <w:rFonts w:ascii="Times New Roman"/>
          <w:b w:val="false"/>
          <w:i w:val="false"/>
          <w:color w:val="000000"/>
          <w:sz w:val="28"/>
        </w:rPr>
        <w:t>
      5. КС паспорты келесіні анықтайды:</w:t>
      </w:r>
    </w:p>
    <w:bookmarkEnd w:id="40"/>
    <w:bookmarkStart w:name="z43" w:id="41"/>
    <w:p>
      <w:pPr>
        <w:spacing w:after="0"/>
        <w:ind w:left="0"/>
        <w:jc w:val="both"/>
      </w:pPr>
      <w:r>
        <w:rPr>
          <w:rFonts w:ascii="Times New Roman"/>
          <w:b w:val="false"/>
          <w:i w:val="false"/>
          <w:color w:val="000000"/>
          <w:sz w:val="28"/>
        </w:rPr>
        <w:t>
      1) экономикалық қызмет түрі (кәсіби қызмет саласы): ҚР МЖ 03-2007 13.99 Басқа санаттарға кірмеген өзге тоқыма бұйымдары өндірісі.</w:t>
      </w:r>
    </w:p>
    <w:bookmarkEnd w:id="41"/>
    <w:bookmarkStart w:name="z44" w:id="42"/>
    <w:p>
      <w:pPr>
        <w:spacing w:after="0"/>
        <w:ind w:left="0"/>
        <w:jc w:val="both"/>
      </w:pPr>
      <w:r>
        <w:rPr>
          <w:rFonts w:ascii="Times New Roman"/>
          <w:b w:val="false"/>
          <w:i w:val="false"/>
          <w:color w:val="000000"/>
          <w:sz w:val="28"/>
        </w:rPr>
        <w:t>
      2) экономикалық қызмет (кәсіби сала) түрінің негізгі мақсаты: Тоқыма галантерея өндірісі. КС "Тоқыма галантерея өндірісі" кәсіби қызмет саласында еңбек мазмұны, сапасы, шарттары, қызметкерлер біліктілігі мен құзыреттігіне қойылатын талаптарды белгілейді</w:t>
      </w:r>
    </w:p>
    <w:bookmarkEnd w:id="42"/>
    <w:bookmarkStart w:name="z45" w:id="43"/>
    <w:p>
      <w:pPr>
        <w:spacing w:after="0"/>
        <w:ind w:left="0"/>
        <w:jc w:val="both"/>
      </w:pPr>
      <w:r>
        <w:rPr>
          <w:rFonts w:ascii="Times New Roman"/>
          <w:b w:val="false"/>
          <w:i w:val="false"/>
          <w:color w:val="000000"/>
          <w:sz w:val="28"/>
        </w:rPr>
        <w:t xml:space="preserve">
      3) еңбек қызметінің, кәсіптің түрлері, біліктілік деңгейлер осы КС </w:t>
      </w:r>
      <w:r>
        <w:rPr>
          <w:rFonts w:ascii="Times New Roman"/>
          <w:b w:val="false"/>
          <w:i w:val="false"/>
          <w:color w:val="000000"/>
          <w:sz w:val="28"/>
        </w:rPr>
        <w:t>1-қосымшада</w:t>
      </w:r>
      <w:r>
        <w:rPr>
          <w:rFonts w:ascii="Times New Roman"/>
          <w:b w:val="false"/>
          <w:i w:val="false"/>
          <w:color w:val="000000"/>
          <w:sz w:val="28"/>
        </w:rPr>
        <w:t xml:space="preserve"> келтірілген. </w:t>
      </w:r>
    </w:p>
    <w:bookmarkEnd w:id="43"/>
    <w:bookmarkStart w:name="z46" w:id="44"/>
    <w:p>
      <w:pPr>
        <w:spacing w:after="0"/>
        <w:ind w:left="0"/>
        <w:jc w:val="both"/>
      </w:pPr>
      <w:r>
        <w:rPr>
          <w:rFonts w:ascii="Times New Roman"/>
          <w:b w:val="false"/>
          <w:i w:val="false"/>
          <w:color w:val="000000"/>
          <w:sz w:val="28"/>
        </w:rPr>
        <w:t>
      Стандарт талаптары осы салада "Тоқыма галентерея бұйымдарын тоқушы, тоқыма машинасының операторы, тоқымашы, техник-технолог" кәсібіне қатысты болады</w:t>
      </w:r>
    </w:p>
    <w:bookmarkEnd w:id="44"/>
    <w:bookmarkStart w:name="z47" w:id="45"/>
    <w:p>
      <w:pPr>
        <w:spacing w:after="0"/>
        <w:ind w:left="0"/>
        <w:jc w:val="left"/>
      </w:pPr>
      <w:r>
        <w:rPr>
          <w:rFonts w:ascii="Times New Roman"/>
          <w:b/>
          <w:i w:val="false"/>
          <w:color w:val="000000"/>
        </w:rPr>
        <w:t xml:space="preserve"> 3."Тоқыма галентерея бұйымдарын тоқушы" еңбек қызметі</w:t>
      </w:r>
      <w:r>
        <w:br/>
      </w:r>
      <w:r>
        <w:rPr>
          <w:rFonts w:ascii="Times New Roman"/>
          <w:b/>
          <w:i w:val="false"/>
          <w:color w:val="000000"/>
        </w:rPr>
        <w:t>(кәсіп) түрлерінің карточкалары</w:t>
      </w:r>
    </w:p>
    <w:bookmarkEnd w:id="45"/>
    <w:bookmarkStart w:name="z48" w:id="46"/>
    <w:p>
      <w:pPr>
        <w:spacing w:after="0"/>
        <w:ind w:left="0"/>
        <w:jc w:val="both"/>
      </w:pPr>
      <w:r>
        <w:rPr>
          <w:rFonts w:ascii="Times New Roman"/>
          <w:b w:val="false"/>
          <w:i w:val="false"/>
          <w:color w:val="000000"/>
          <w:sz w:val="28"/>
        </w:rPr>
        <w:t>
      6. Еңбектік қызметінің (кәсіптің) түр карточкасы құрайды:</w:t>
      </w:r>
    </w:p>
    <w:bookmarkEnd w:id="46"/>
    <w:bookmarkStart w:name="z49" w:id="47"/>
    <w:p>
      <w:pPr>
        <w:spacing w:after="0"/>
        <w:ind w:left="0"/>
        <w:jc w:val="both"/>
      </w:pPr>
      <w:r>
        <w:rPr>
          <w:rFonts w:ascii="Times New Roman"/>
          <w:b w:val="false"/>
          <w:i w:val="false"/>
          <w:color w:val="000000"/>
          <w:sz w:val="28"/>
        </w:rPr>
        <w:t>
      1) СБШ бойынша біліктілік деңгейі – 1-4</w:t>
      </w:r>
    </w:p>
    <w:bookmarkEnd w:id="47"/>
    <w:bookmarkStart w:name="z50" w:id="48"/>
    <w:p>
      <w:pPr>
        <w:spacing w:after="0"/>
        <w:ind w:left="0"/>
        <w:jc w:val="both"/>
      </w:pPr>
      <w:r>
        <w:rPr>
          <w:rFonts w:ascii="Times New Roman"/>
          <w:b w:val="false"/>
          <w:i w:val="false"/>
          <w:color w:val="000000"/>
          <w:sz w:val="28"/>
        </w:rPr>
        <w:t>
      2) лауазымның мүмкін болатын атаулары: Тоқыма галантерея бұйымдарын тоқушы.</w:t>
      </w:r>
    </w:p>
    <w:bookmarkEnd w:id="48"/>
    <w:bookmarkStart w:name="z51" w:id="49"/>
    <w:p>
      <w:pPr>
        <w:spacing w:after="0"/>
        <w:ind w:left="0"/>
        <w:jc w:val="both"/>
      </w:pPr>
      <w:r>
        <w:rPr>
          <w:rFonts w:ascii="Times New Roman"/>
          <w:b w:val="false"/>
          <w:i w:val="false"/>
          <w:color w:val="000000"/>
          <w:sz w:val="28"/>
        </w:rPr>
        <w:t xml:space="preserve">
      3) "Тоқыма галентерея бұйымдарын тоқушы" кәсібі субъектінің маманға түрлі материалдардан тоқыма галантерея бұйымдарын тоқу жүргізу негізгі қызметті іске асырумен болатын міндеттерді білу мен орындай білуді міндеттейді. Қолданыстағы нормативтік құжаттармен байланыс осы КС 2-қосымшасының </w:t>
      </w:r>
      <w:r>
        <w:rPr>
          <w:rFonts w:ascii="Times New Roman"/>
          <w:b w:val="false"/>
          <w:i w:val="false"/>
          <w:color w:val="000000"/>
          <w:sz w:val="28"/>
        </w:rPr>
        <w:t>1-кестесінде</w:t>
      </w:r>
      <w:r>
        <w:rPr>
          <w:rFonts w:ascii="Times New Roman"/>
          <w:b w:val="false"/>
          <w:i w:val="false"/>
          <w:color w:val="000000"/>
          <w:sz w:val="28"/>
        </w:rPr>
        <w:t xml:space="preserve"> келтірілген.</w:t>
      </w:r>
    </w:p>
    <w:bookmarkEnd w:id="49"/>
    <w:bookmarkStart w:name="z52" w:id="50"/>
    <w:p>
      <w:pPr>
        <w:spacing w:after="0"/>
        <w:ind w:left="0"/>
        <w:jc w:val="both"/>
      </w:pPr>
      <w:r>
        <w:rPr>
          <w:rFonts w:ascii="Times New Roman"/>
          <w:b w:val="false"/>
          <w:i w:val="false"/>
          <w:color w:val="000000"/>
          <w:sz w:val="28"/>
        </w:rPr>
        <w:t xml:space="preserve">
      4) тоқыма галентерея бұйымдарын тоқушының еңбек әрекеттеріне, жұмыс тәжірибесі мен біліміне қойылатын талаптар осы КС 2-қосымшасының </w:t>
      </w:r>
      <w:r>
        <w:rPr>
          <w:rFonts w:ascii="Times New Roman"/>
          <w:b w:val="false"/>
          <w:i w:val="false"/>
          <w:color w:val="000000"/>
          <w:sz w:val="28"/>
        </w:rPr>
        <w:t>2-кестесінде</w:t>
      </w:r>
      <w:r>
        <w:rPr>
          <w:rFonts w:ascii="Times New Roman"/>
          <w:b w:val="false"/>
          <w:i w:val="false"/>
          <w:color w:val="000000"/>
          <w:sz w:val="28"/>
        </w:rPr>
        <w:t xml:space="preserve"> келтірілген. </w:t>
      </w:r>
    </w:p>
    <w:bookmarkEnd w:id="50"/>
    <w:bookmarkStart w:name="z53" w:id="51"/>
    <w:p>
      <w:pPr>
        <w:spacing w:after="0"/>
        <w:ind w:left="0"/>
        <w:jc w:val="both"/>
      </w:pPr>
      <w:r>
        <w:rPr>
          <w:rFonts w:ascii="Times New Roman"/>
          <w:b w:val="false"/>
          <w:i w:val="false"/>
          <w:color w:val="000000"/>
          <w:sz w:val="28"/>
        </w:rPr>
        <w:t xml:space="preserve">
      5) КС бірлігінің тізбесі осы КС 2-қосымшасының </w:t>
      </w:r>
      <w:r>
        <w:rPr>
          <w:rFonts w:ascii="Times New Roman"/>
          <w:b w:val="false"/>
          <w:i w:val="false"/>
          <w:color w:val="000000"/>
          <w:sz w:val="28"/>
        </w:rPr>
        <w:t>3-кестесінде</w:t>
      </w:r>
      <w:r>
        <w:rPr>
          <w:rFonts w:ascii="Times New Roman"/>
          <w:b w:val="false"/>
          <w:i w:val="false"/>
          <w:color w:val="000000"/>
          <w:sz w:val="28"/>
        </w:rPr>
        <w:t xml:space="preserve"> келтірілген.</w:t>
      </w:r>
    </w:p>
    <w:bookmarkEnd w:id="51"/>
    <w:bookmarkStart w:name="z54" w:id="52"/>
    <w:p>
      <w:pPr>
        <w:spacing w:after="0"/>
        <w:ind w:left="0"/>
        <w:jc w:val="both"/>
      </w:pPr>
      <w:r>
        <w:rPr>
          <w:rFonts w:ascii="Times New Roman"/>
          <w:b w:val="false"/>
          <w:i w:val="false"/>
          <w:color w:val="000000"/>
          <w:sz w:val="28"/>
        </w:rPr>
        <w:t xml:space="preserve">
      6) "Тоқыма галентерея бұйымдарын тоқушы" орындайтын еңбек әрекеттерін, кәсіби стандарт бірлігін сипаттайтын функционалдық қарта осы КС 2-қосымшаның </w:t>
      </w:r>
      <w:r>
        <w:rPr>
          <w:rFonts w:ascii="Times New Roman"/>
          <w:b w:val="false"/>
          <w:i w:val="false"/>
          <w:color w:val="000000"/>
          <w:sz w:val="28"/>
        </w:rPr>
        <w:t>4-кестесінде</w:t>
      </w:r>
      <w:r>
        <w:rPr>
          <w:rFonts w:ascii="Times New Roman"/>
          <w:b w:val="false"/>
          <w:i w:val="false"/>
          <w:color w:val="000000"/>
          <w:sz w:val="28"/>
        </w:rPr>
        <w:t xml:space="preserve"> келтірілген.</w:t>
      </w:r>
    </w:p>
    <w:bookmarkEnd w:id="52"/>
    <w:bookmarkStart w:name="z55" w:id="53"/>
    <w:p>
      <w:pPr>
        <w:spacing w:after="0"/>
        <w:ind w:left="0"/>
        <w:jc w:val="both"/>
      </w:pPr>
      <w:r>
        <w:rPr>
          <w:rFonts w:ascii="Times New Roman"/>
          <w:b w:val="false"/>
          <w:i w:val="false"/>
          <w:color w:val="000000"/>
          <w:sz w:val="28"/>
        </w:rPr>
        <w:t xml:space="preserve">
      7) тоқыма галентерея бұйымдарын тоқушының құзыретіне қойылатын талаптар осы КС 2-қосымшаның </w:t>
      </w:r>
      <w:r>
        <w:rPr>
          <w:rFonts w:ascii="Times New Roman"/>
          <w:b w:val="false"/>
          <w:i w:val="false"/>
          <w:color w:val="000000"/>
          <w:sz w:val="28"/>
        </w:rPr>
        <w:t>5-кестесінде</w:t>
      </w:r>
      <w:r>
        <w:rPr>
          <w:rFonts w:ascii="Times New Roman"/>
          <w:b w:val="false"/>
          <w:i w:val="false"/>
          <w:color w:val="000000"/>
          <w:sz w:val="28"/>
        </w:rPr>
        <w:t xml:space="preserve"> келтірілген.</w:t>
      </w:r>
    </w:p>
    <w:bookmarkEnd w:id="53"/>
    <w:bookmarkStart w:name="z56" w:id="54"/>
    <w:p>
      <w:pPr>
        <w:spacing w:after="0"/>
        <w:ind w:left="0"/>
        <w:jc w:val="left"/>
      </w:pPr>
      <w:r>
        <w:rPr>
          <w:rFonts w:ascii="Times New Roman"/>
          <w:b/>
          <w:i w:val="false"/>
          <w:color w:val="000000"/>
        </w:rPr>
        <w:t xml:space="preserve"> 4. "Тоқу машинасының операторы" еңбек қызметі (кәсіп)</w:t>
      </w:r>
      <w:r>
        <w:br/>
      </w:r>
      <w:r>
        <w:rPr>
          <w:rFonts w:ascii="Times New Roman"/>
          <w:b/>
          <w:i w:val="false"/>
          <w:color w:val="000000"/>
        </w:rPr>
        <w:t>түрлерінің карточкалары</w:t>
      </w:r>
    </w:p>
    <w:bookmarkEnd w:id="54"/>
    <w:bookmarkStart w:name="z57" w:id="55"/>
    <w:p>
      <w:pPr>
        <w:spacing w:after="0"/>
        <w:ind w:left="0"/>
        <w:jc w:val="both"/>
      </w:pPr>
      <w:r>
        <w:rPr>
          <w:rFonts w:ascii="Times New Roman"/>
          <w:b w:val="false"/>
          <w:i w:val="false"/>
          <w:color w:val="000000"/>
          <w:sz w:val="28"/>
        </w:rPr>
        <w:t>
      7. Еңбектік қызметінің (кәсіптің) түр карточкасы құрайды:</w:t>
      </w:r>
    </w:p>
    <w:bookmarkEnd w:id="55"/>
    <w:bookmarkStart w:name="z58" w:id="56"/>
    <w:p>
      <w:pPr>
        <w:spacing w:after="0"/>
        <w:ind w:left="0"/>
        <w:jc w:val="both"/>
      </w:pPr>
      <w:r>
        <w:rPr>
          <w:rFonts w:ascii="Times New Roman"/>
          <w:b w:val="false"/>
          <w:i w:val="false"/>
          <w:color w:val="000000"/>
          <w:sz w:val="28"/>
        </w:rPr>
        <w:t>
      1) СБШ бойынша біліктілік деңгейі– 3-4</w:t>
      </w:r>
    </w:p>
    <w:bookmarkEnd w:id="56"/>
    <w:bookmarkStart w:name="z59" w:id="57"/>
    <w:p>
      <w:pPr>
        <w:spacing w:after="0"/>
        <w:ind w:left="0"/>
        <w:jc w:val="both"/>
      </w:pPr>
      <w:r>
        <w:rPr>
          <w:rFonts w:ascii="Times New Roman"/>
          <w:b w:val="false"/>
          <w:i w:val="false"/>
          <w:color w:val="000000"/>
          <w:sz w:val="28"/>
        </w:rPr>
        <w:t>
      2) лауазымның мүмкін болатын атаулары: Тоқу машинасының операторы</w:t>
      </w:r>
    </w:p>
    <w:bookmarkEnd w:id="57"/>
    <w:bookmarkStart w:name="z60" w:id="58"/>
    <w:p>
      <w:pPr>
        <w:spacing w:after="0"/>
        <w:ind w:left="0"/>
        <w:jc w:val="both"/>
      </w:pPr>
      <w:r>
        <w:rPr>
          <w:rFonts w:ascii="Times New Roman"/>
          <w:b w:val="false"/>
          <w:i w:val="false"/>
          <w:color w:val="000000"/>
          <w:sz w:val="28"/>
        </w:rPr>
        <w:t xml:space="preserve">
      3) "Тоқу машинасының операторы" кәсібі субъектінің түрлі материалдардан тоқылған баулар дайындау бойынша негізгі қызметті іске асырумен болатын міндеттерді білу мен орындай білуді міндеттейді. Қолданыстағы нормативтік құжаттармен байланыс осы КС 3-қосымшаның </w:t>
      </w:r>
      <w:r>
        <w:rPr>
          <w:rFonts w:ascii="Times New Roman"/>
          <w:b w:val="false"/>
          <w:i w:val="false"/>
          <w:color w:val="000000"/>
          <w:sz w:val="28"/>
        </w:rPr>
        <w:t>1-кестесінде</w:t>
      </w:r>
      <w:r>
        <w:rPr>
          <w:rFonts w:ascii="Times New Roman"/>
          <w:b w:val="false"/>
          <w:i w:val="false"/>
          <w:color w:val="000000"/>
          <w:sz w:val="28"/>
        </w:rPr>
        <w:t xml:space="preserve"> келтірілген.</w:t>
      </w:r>
    </w:p>
    <w:bookmarkEnd w:id="58"/>
    <w:bookmarkStart w:name="z61" w:id="59"/>
    <w:p>
      <w:pPr>
        <w:spacing w:after="0"/>
        <w:ind w:left="0"/>
        <w:jc w:val="both"/>
      </w:pPr>
      <w:r>
        <w:rPr>
          <w:rFonts w:ascii="Times New Roman"/>
          <w:b w:val="false"/>
          <w:i w:val="false"/>
          <w:color w:val="000000"/>
          <w:sz w:val="28"/>
        </w:rPr>
        <w:t xml:space="preserve">
      4) тоқу машинасының операторының еңбек әрекеттеріна, жұмыс тәжірибесі мен біліміне қойылатын талаптар осы КС 3-қосымшаның </w:t>
      </w:r>
      <w:r>
        <w:rPr>
          <w:rFonts w:ascii="Times New Roman"/>
          <w:b w:val="false"/>
          <w:i w:val="false"/>
          <w:color w:val="000000"/>
          <w:sz w:val="28"/>
        </w:rPr>
        <w:t>2-кестесінде</w:t>
      </w:r>
      <w:r>
        <w:rPr>
          <w:rFonts w:ascii="Times New Roman"/>
          <w:b w:val="false"/>
          <w:i w:val="false"/>
          <w:color w:val="000000"/>
          <w:sz w:val="28"/>
        </w:rPr>
        <w:t xml:space="preserve"> келтірілген.</w:t>
      </w:r>
    </w:p>
    <w:bookmarkEnd w:id="59"/>
    <w:bookmarkStart w:name="z62" w:id="60"/>
    <w:p>
      <w:pPr>
        <w:spacing w:after="0"/>
        <w:ind w:left="0"/>
        <w:jc w:val="both"/>
      </w:pPr>
      <w:r>
        <w:rPr>
          <w:rFonts w:ascii="Times New Roman"/>
          <w:b w:val="false"/>
          <w:i w:val="false"/>
          <w:color w:val="000000"/>
          <w:sz w:val="28"/>
        </w:rPr>
        <w:t xml:space="preserve">
      5) КС бірлігінің тізбесі осы КС 3-қосымшаның </w:t>
      </w:r>
      <w:r>
        <w:rPr>
          <w:rFonts w:ascii="Times New Roman"/>
          <w:b w:val="false"/>
          <w:i w:val="false"/>
          <w:color w:val="000000"/>
          <w:sz w:val="28"/>
        </w:rPr>
        <w:t>3-кестесінде</w:t>
      </w:r>
      <w:r>
        <w:rPr>
          <w:rFonts w:ascii="Times New Roman"/>
          <w:b w:val="false"/>
          <w:i w:val="false"/>
          <w:color w:val="000000"/>
          <w:sz w:val="28"/>
        </w:rPr>
        <w:t xml:space="preserve"> келтірілген. </w:t>
      </w:r>
    </w:p>
    <w:bookmarkEnd w:id="60"/>
    <w:bookmarkStart w:name="z63" w:id="61"/>
    <w:p>
      <w:pPr>
        <w:spacing w:after="0"/>
        <w:ind w:left="0"/>
        <w:jc w:val="both"/>
      </w:pPr>
      <w:r>
        <w:rPr>
          <w:rFonts w:ascii="Times New Roman"/>
          <w:b w:val="false"/>
          <w:i w:val="false"/>
          <w:color w:val="000000"/>
          <w:sz w:val="28"/>
        </w:rPr>
        <w:t xml:space="preserve">
      6) тоқу машинасының операторы орындайтын еңбек әрекеттерін, КС бірлігін сипаттайтын функционалдық қарта осы КС 3-қосымшаның </w:t>
      </w:r>
      <w:r>
        <w:rPr>
          <w:rFonts w:ascii="Times New Roman"/>
          <w:b w:val="false"/>
          <w:i w:val="false"/>
          <w:color w:val="000000"/>
          <w:sz w:val="28"/>
        </w:rPr>
        <w:t>4-кестесінде</w:t>
      </w:r>
      <w:r>
        <w:rPr>
          <w:rFonts w:ascii="Times New Roman"/>
          <w:b w:val="false"/>
          <w:i w:val="false"/>
          <w:color w:val="000000"/>
          <w:sz w:val="28"/>
        </w:rPr>
        <w:t xml:space="preserve"> келтірілген.</w:t>
      </w:r>
    </w:p>
    <w:bookmarkEnd w:id="61"/>
    <w:bookmarkStart w:name="z64" w:id="62"/>
    <w:p>
      <w:pPr>
        <w:spacing w:after="0"/>
        <w:ind w:left="0"/>
        <w:jc w:val="both"/>
      </w:pPr>
      <w:r>
        <w:rPr>
          <w:rFonts w:ascii="Times New Roman"/>
          <w:b w:val="false"/>
          <w:i w:val="false"/>
          <w:color w:val="000000"/>
          <w:sz w:val="28"/>
        </w:rPr>
        <w:t xml:space="preserve">
      7) тоқу машинасының операторының құзыретіне қойылатын талаптар осы КС 3-қосымшаның </w:t>
      </w:r>
      <w:r>
        <w:rPr>
          <w:rFonts w:ascii="Times New Roman"/>
          <w:b w:val="false"/>
          <w:i w:val="false"/>
          <w:color w:val="000000"/>
          <w:sz w:val="28"/>
        </w:rPr>
        <w:t>5-кестесінде</w:t>
      </w:r>
      <w:r>
        <w:rPr>
          <w:rFonts w:ascii="Times New Roman"/>
          <w:b w:val="false"/>
          <w:i w:val="false"/>
          <w:color w:val="000000"/>
          <w:sz w:val="28"/>
        </w:rPr>
        <w:t xml:space="preserve"> келтірілген.</w:t>
      </w:r>
    </w:p>
    <w:bookmarkEnd w:id="62"/>
    <w:bookmarkStart w:name="z65" w:id="63"/>
    <w:p>
      <w:pPr>
        <w:spacing w:after="0"/>
        <w:ind w:left="0"/>
        <w:jc w:val="left"/>
      </w:pPr>
      <w:r>
        <w:rPr>
          <w:rFonts w:ascii="Times New Roman"/>
          <w:b/>
          <w:i w:val="false"/>
          <w:color w:val="000000"/>
        </w:rPr>
        <w:t xml:space="preserve"> 5. "Тоқымашы" еңбек қызметі (кәсіп) түрлерінің карточкалары</w:t>
      </w:r>
    </w:p>
    <w:bookmarkEnd w:id="63"/>
    <w:bookmarkStart w:name="z66" w:id="64"/>
    <w:p>
      <w:pPr>
        <w:spacing w:after="0"/>
        <w:ind w:left="0"/>
        <w:jc w:val="both"/>
      </w:pPr>
      <w:r>
        <w:rPr>
          <w:rFonts w:ascii="Times New Roman"/>
          <w:b w:val="false"/>
          <w:i w:val="false"/>
          <w:color w:val="000000"/>
          <w:sz w:val="28"/>
        </w:rPr>
        <w:t>
      8. Еңбектік қызметінің (кәсіптің) түр карточкасы құрайды:</w:t>
      </w:r>
    </w:p>
    <w:bookmarkEnd w:id="64"/>
    <w:bookmarkStart w:name="z67" w:id="65"/>
    <w:p>
      <w:pPr>
        <w:spacing w:after="0"/>
        <w:ind w:left="0"/>
        <w:jc w:val="both"/>
      </w:pPr>
      <w:r>
        <w:rPr>
          <w:rFonts w:ascii="Times New Roman"/>
          <w:b w:val="false"/>
          <w:i w:val="false"/>
          <w:color w:val="000000"/>
          <w:sz w:val="28"/>
        </w:rPr>
        <w:t>
      1) СБШ бойынша біліктілік деңгейі– 2-4</w:t>
      </w:r>
    </w:p>
    <w:bookmarkEnd w:id="65"/>
    <w:bookmarkStart w:name="z68" w:id="66"/>
    <w:p>
      <w:pPr>
        <w:spacing w:after="0"/>
        <w:ind w:left="0"/>
        <w:jc w:val="both"/>
      </w:pPr>
      <w:r>
        <w:rPr>
          <w:rFonts w:ascii="Times New Roman"/>
          <w:b w:val="false"/>
          <w:i w:val="false"/>
          <w:color w:val="000000"/>
          <w:sz w:val="28"/>
        </w:rPr>
        <w:t>
      2) лауазымның мүмкін болатын атаулары: Тоқымашы</w:t>
      </w:r>
    </w:p>
    <w:bookmarkEnd w:id="66"/>
    <w:bookmarkStart w:name="z69" w:id="67"/>
    <w:p>
      <w:pPr>
        <w:spacing w:after="0"/>
        <w:ind w:left="0"/>
        <w:jc w:val="both"/>
      </w:pPr>
      <w:r>
        <w:rPr>
          <w:rFonts w:ascii="Times New Roman"/>
          <w:b w:val="false"/>
          <w:i w:val="false"/>
          <w:color w:val="000000"/>
          <w:sz w:val="28"/>
        </w:rPr>
        <w:t xml:space="preserve">
      3) "Тоқымашы" кәсібі субъектінің түрлі түрдегі таспа-тоқу станоктарында тоқыма галантерея өндіру бойынша негізгі қызметті іске асырумен болатын міндеттерді білу мен орындай білуді міндеттейді. Қолданыстағы нормативтік құжаттармен байланыс осы КС 4-қосымшаның </w:t>
      </w:r>
      <w:r>
        <w:rPr>
          <w:rFonts w:ascii="Times New Roman"/>
          <w:b w:val="false"/>
          <w:i w:val="false"/>
          <w:color w:val="000000"/>
          <w:sz w:val="28"/>
        </w:rPr>
        <w:t>1-кестесінде</w:t>
      </w:r>
      <w:r>
        <w:rPr>
          <w:rFonts w:ascii="Times New Roman"/>
          <w:b w:val="false"/>
          <w:i w:val="false"/>
          <w:color w:val="000000"/>
          <w:sz w:val="28"/>
        </w:rPr>
        <w:t xml:space="preserve"> келтірілген.</w:t>
      </w:r>
    </w:p>
    <w:bookmarkEnd w:id="67"/>
    <w:bookmarkStart w:name="z70" w:id="68"/>
    <w:p>
      <w:pPr>
        <w:spacing w:after="0"/>
        <w:ind w:left="0"/>
        <w:jc w:val="both"/>
      </w:pPr>
      <w:r>
        <w:rPr>
          <w:rFonts w:ascii="Times New Roman"/>
          <w:b w:val="false"/>
          <w:i w:val="false"/>
          <w:color w:val="000000"/>
          <w:sz w:val="28"/>
        </w:rPr>
        <w:t xml:space="preserve">
      4) тоқымашының еңбек әрекеттеріна, жұмыс тәжірибесі мен біліміне қойылатын талаптар осы КС 4-қосымшаның </w:t>
      </w:r>
      <w:r>
        <w:rPr>
          <w:rFonts w:ascii="Times New Roman"/>
          <w:b w:val="false"/>
          <w:i w:val="false"/>
          <w:color w:val="000000"/>
          <w:sz w:val="28"/>
        </w:rPr>
        <w:t>2-кестесінде</w:t>
      </w:r>
      <w:r>
        <w:rPr>
          <w:rFonts w:ascii="Times New Roman"/>
          <w:b w:val="false"/>
          <w:i w:val="false"/>
          <w:color w:val="000000"/>
          <w:sz w:val="28"/>
        </w:rPr>
        <w:t xml:space="preserve"> келтірілген.</w:t>
      </w:r>
    </w:p>
    <w:bookmarkEnd w:id="68"/>
    <w:bookmarkStart w:name="z71" w:id="69"/>
    <w:p>
      <w:pPr>
        <w:spacing w:after="0"/>
        <w:ind w:left="0"/>
        <w:jc w:val="both"/>
      </w:pPr>
      <w:r>
        <w:rPr>
          <w:rFonts w:ascii="Times New Roman"/>
          <w:b w:val="false"/>
          <w:i w:val="false"/>
          <w:color w:val="000000"/>
          <w:sz w:val="28"/>
        </w:rPr>
        <w:t xml:space="preserve">
      5) КС бірлігінің тізбесі осы КС 4-қосымшаның </w:t>
      </w:r>
      <w:r>
        <w:rPr>
          <w:rFonts w:ascii="Times New Roman"/>
          <w:b w:val="false"/>
          <w:i w:val="false"/>
          <w:color w:val="000000"/>
          <w:sz w:val="28"/>
        </w:rPr>
        <w:t>3-кестесінде</w:t>
      </w:r>
      <w:r>
        <w:rPr>
          <w:rFonts w:ascii="Times New Roman"/>
          <w:b w:val="false"/>
          <w:i w:val="false"/>
          <w:color w:val="000000"/>
          <w:sz w:val="28"/>
        </w:rPr>
        <w:t xml:space="preserve"> келтірілген.</w:t>
      </w:r>
    </w:p>
    <w:bookmarkEnd w:id="69"/>
    <w:bookmarkStart w:name="z72" w:id="70"/>
    <w:p>
      <w:pPr>
        <w:spacing w:after="0"/>
        <w:ind w:left="0"/>
        <w:jc w:val="both"/>
      </w:pPr>
      <w:r>
        <w:rPr>
          <w:rFonts w:ascii="Times New Roman"/>
          <w:b w:val="false"/>
          <w:i w:val="false"/>
          <w:color w:val="000000"/>
          <w:sz w:val="28"/>
        </w:rPr>
        <w:t xml:space="preserve">
      6) тоқымашы орындайтын еңбек әрекеттерін, КС бірлігін сипаттайтын функционалдық қарта және құзыреттілікке қойылатын талаптар осы КС 4-қосымшаның </w:t>
      </w:r>
      <w:r>
        <w:rPr>
          <w:rFonts w:ascii="Times New Roman"/>
          <w:b w:val="false"/>
          <w:i w:val="false"/>
          <w:color w:val="000000"/>
          <w:sz w:val="28"/>
        </w:rPr>
        <w:t>4-кестесінде</w:t>
      </w:r>
      <w:r>
        <w:rPr>
          <w:rFonts w:ascii="Times New Roman"/>
          <w:b w:val="false"/>
          <w:i w:val="false"/>
          <w:color w:val="000000"/>
          <w:sz w:val="28"/>
        </w:rPr>
        <w:t xml:space="preserve"> келтірілген.</w:t>
      </w:r>
    </w:p>
    <w:bookmarkEnd w:id="70"/>
    <w:bookmarkStart w:name="z73" w:id="71"/>
    <w:p>
      <w:pPr>
        <w:spacing w:after="0"/>
        <w:ind w:left="0"/>
        <w:jc w:val="left"/>
      </w:pPr>
      <w:r>
        <w:rPr>
          <w:rFonts w:ascii="Times New Roman"/>
          <w:b/>
          <w:i w:val="false"/>
          <w:color w:val="000000"/>
        </w:rPr>
        <w:t xml:space="preserve"> 6. "Техник-технолог" еңбек қызметі (кәсіп) түрлерінің</w:t>
      </w:r>
      <w:r>
        <w:br/>
      </w:r>
      <w:r>
        <w:rPr>
          <w:rFonts w:ascii="Times New Roman"/>
          <w:b/>
          <w:i w:val="false"/>
          <w:color w:val="000000"/>
        </w:rPr>
        <w:t>карточкалары</w:t>
      </w:r>
    </w:p>
    <w:bookmarkEnd w:id="71"/>
    <w:bookmarkStart w:name="z74" w:id="72"/>
    <w:p>
      <w:pPr>
        <w:spacing w:after="0"/>
        <w:ind w:left="0"/>
        <w:jc w:val="both"/>
      </w:pPr>
      <w:r>
        <w:rPr>
          <w:rFonts w:ascii="Times New Roman"/>
          <w:b w:val="false"/>
          <w:i w:val="false"/>
          <w:color w:val="000000"/>
          <w:sz w:val="28"/>
        </w:rPr>
        <w:t>
      9. Еңбектік қызметінің (кәсіптің) түр карточкасы құрайды:</w:t>
      </w:r>
    </w:p>
    <w:bookmarkEnd w:id="72"/>
    <w:bookmarkStart w:name="z75" w:id="73"/>
    <w:p>
      <w:pPr>
        <w:spacing w:after="0"/>
        <w:ind w:left="0"/>
        <w:jc w:val="both"/>
      </w:pPr>
      <w:r>
        <w:rPr>
          <w:rFonts w:ascii="Times New Roman"/>
          <w:b w:val="false"/>
          <w:i w:val="false"/>
          <w:color w:val="000000"/>
          <w:sz w:val="28"/>
        </w:rPr>
        <w:t>
      1) СБШ бойынша біліктілік деңгейі – 4-5</w:t>
      </w:r>
    </w:p>
    <w:bookmarkEnd w:id="73"/>
    <w:bookmarkStart w:name="z76" w:id="74"/>
    <w:p>
      <w:pPr>
        <w:spacing w:after="0"/>
        <w:ind w:left="0"/>
        <w:jc w:val="both"/>
      </w:pPr>
      <w:r>
        <w:rPr>
          <w:rFonts w:ascii="Times New Roman"/>
          <w:b w:val="false"/>
          <w:i w:val="false"/>
          <w:color w:val="000000"/>
          <w:sz w:val="28"/>
        </w:rPr>
        <w:t>
      2) лауазымның мүмкін болатын атаулары: Шебер</w:t>
      </w:r>
    </w:p>
    <w:bookmarkEnd w:id="74"/>
    <w:bookmarkStart w:name="z77" w:id="75"/>
    <w:p>
      <w:pPr>
        <w:spacing w:after="0"/>
        <w:ind w:left="0"/>
        <w:jc w:val="both"/>
      </w:pPr>
      <w:r>
        <w:rPr>
          <w:rFonts w:ascii="Times New Roman"/>
          <w:b w:val="false"/>
          <w:i w:val="false"/>
          <w:color w:val="000000"/>
          <w:sz w:val="28"/>
        </w:rPr>
        <w:t xml:space="preserve">
      3) "Техник-технолог" кәсібі субъектіге тоқыма галантерея өндірісі процесін ұйымдастырумен, өнім сапасын, еңбек өнімділігін және жабдықтарды қамтамасыз етумен байланысты міндеттерді білу мен орындауды міндеттейді. Қолданыстағы нормативтік құжаттармен байланыс осы КС 5-қосымшаның </w:t>
      </w:r>
      <w:r>
        <w:rPr>
          <w:rFonts w:ascii="Times New Roman"/>
          <w:b w:val="false"/>
          <w:i w:val="false"/>
          <w:color w:val="000000"/>
          <w:sz w:val="28"/>
        </w:rPr>
        <w:t>1-кестесінде</w:t>
      </w:r>
      <w:r>
        <w:rPr>
          <w:rFonts w:ascii="Times New Roman"/>
          <w:b w:val="false"/>
          <w:i w:val="false"/>
          <w:color w:val="000000"/>
          <w:sz w:val="28"/>
        </w:rPr>
        <w:t xml:space="preserve"> келтірілген.</w:t>
      </w:r>
    </w:p>
    <w:bookmarkEnd w:id="75"/>
    <w:bookmarkStart w:name="z78" w:id="76"/>
    <w:p>
      <w:pPr>
        <w:spacing w:after="0"/>
        <w:ind w:left="0"/>
        <w:jc w:val="both"/>
      </w:pPr>
      <w:r>
        <w:rPr>
          <w:rFonts w:ascii="Times New Roman"/>
          <w:b w:val="false"/>
          <w:i w:val="false"/>
          <w:color w:val="000000"/>
          <w:sz w:val="28"/>
        </w:rPr>
        <w:t xml:space="preserve">
      4) техник-технологеңбек әрекеттеріна, жұмыс тәжірибесі мен біліміне қойылатын талаптар осы КС 5-қосымшаның </w:t>
      </w:r>
      <w:r>
        <w:rPr>
          <w:rFonts w:ascii="Times New Roman"/>
          <w:b w:val="false"/>
          <w:i w:val="false"/>
          <w:color w:val="000000"/>
          <w:sz w:val="28"/>
        </w:rPr>
        <w:t>2-кестесінде</w:t>
      </w:r>
      <w:r>
        <w:rPr>
          <w:rFonts w:ascii="Times New Roman"/>
          <w:b w:val="false"/>
          <w:i w:val="false"/>
          <w:color w:val="000000"/>
          <w:sz w:val="28"/>
        </w:rPr>
        <w:t xml:space="preserve"> келтірілген.</w:t>
      </w:r>
    </w:p>
    <w:bookmarkEnd w:id="76"/>
    <w:bookmarkStart w:name="z79" w:id="77"/>
    <w:p>
      <w:pPr>
        <w:spacing w:after="0"/>
        <w:ind w:left="0"/>
        <w:jc w:val="both"/>
      </w:pPr>
      <w:r>
        <w:rPr>
          <w:rFonts w:ascii="Times New Roman"/>
          <w:b w:val="false"/>
          <w:i w:val="false"/>
          <w:color w:val="000000"/>
          <w:sz w:val="28"/>
        </w:rPr>
        <w:t xml:space="preserve">
      5) КС бірлігінің тізбесі осы КС 5-қосымшаның </w:t>
      </w:r>
      <w:r>
        <w:rPr>
          <w:rFonts w:ascii="Times New Roman"/>
          <w:b w:val="false"/>
          <w:i w:val="false"/>
          <w:color w:val="000000"/>
          <w:sz w:val="28"/>
        </w:rPr>
        <w:t>3-кестесінде</w:t>
      </w:r>
      <w:r>
        <w:rPr>
          <w:rFonts w:ascii="Times New Roman"/>
          <w:b w:val="false"/>
          <w:i w:val="false"/>
          <w:color w:val="000000"/>
          <w:sz w:val="28"/>
        </w:rPr>
        <w:t xml:space="preserve"> келтірілген.</w:t>
      </w:r>
    </w:p>
    <w:bookmarkEnd w:id="77"/>
    <w:bookmarkStart w:name="z80" w:id="78"/>
    <w:p>
      <w:pPr>
        <w:spacing w:after="0"/>
        <w:ind w:left="0"/>
        <w:jc w:val="both"/>
      </w:pPr>
      <w:r>
        <w:rPr>
          <w:rFonts w:ascii="Times New Roman"/>
          <w:b w:val="false"/>
          <w:i w:val="false"/>
          <w:color w:val="000000"/>
          <w:sz w:val="28"/>
        </w:rPr>
        <w:t xml:space="preserve">
      6) техник-технолог орындайтын еңбек әрекеттерін, КС бірлігін сипаттайтын функционалдық қарта және құзыреттілікке қойылатын талаптар осы КС 5-қосымшаның </w:t>
      </w:r>
      <w:r>
        <w:rPr>
          <w:rFonts w:ascii="Times New Roman"/>
          <w:b w:val="false"/>
          <w:i w:val="false"/>
          <w:color w:val="000000"/>
          <w:sz w:val="28"/>
        </w:rPr>
        <w:t>4-кестесінде</w:t>
      </w:r>
      <w:r>
        <w:rPr>
          <w:rFonts w:ascii="Times New Roman"/>
          <w:b w:val="false"/>
          <w:i w:val="false"/>
          <w:color w:val="000000"/>
          <w:sz w:val="28"/>
        </w:rPr>
        <w:t xml:space="preserve"> келтірілген.</w:t>
      </w:r>
    </w:p>
    <w:bookmarkEnd w:id="78"/>
    <w:bookmarkStart w:name="z81" w:id="79"/>
    <w:p>
      <w:pPr>
        <w:spacing w:after="0"/>
        <w:ind w:left="0"/>
        <w:jc w:val="left"/>
      </w:pPr>
      <w:r>
        <w:rPr>
          <w:rFonts w:ascii="Times New Roman"/>
          <w:b/>
          <w:i w:val="false"/>
          <w:color w:val="000000"/>
        </w:rPr>
        <w:t xml:space="preserve"> 7. Осы КС негізінде берілетін сертификаттар түрлері</w:t>
      </w:r>
    </w:p>
    <w:bookmarkEnd w:id="79"/>
    <w:bookmarkStart w:name="z82" w:id="80"/>
    <w:p>
      <w:pPr>
        <w:spacing w:after="0"/>
        <w:ind w:left="0"/>
        <w:jc w:val="both"/>
      </w:pPr>
      <w:r>
        <w:rPr>
          <w:rFonts w:ascii="Times New Roman"/>
          <w:b w:val="false"/>
          <w:i w:val="false"/>
          <w:color w:val="000000"/>
          <w:sz w:val="28"/>
        </w:rPr>
        <w:t>
      10. Мамандардың кәсіби даярлығын бағалау және біліктілігінің сәйкестігін растау саласындағы ұйымдар осы КС негізінде сертификаттар береді.</w:t>
      </w:r>
    </w:p>
    <w:bookmarkEnd w:id="80"/>
    <w:bookmarkStart w:name="z83" w:id="81"/>
    <w:p>
      <w:pPr>
        <w:spacing w:after="0"/>
        <w:ind w:left="0"/>
        <w:jc w:val="both"/>
      </w:pPr>
      <w:r>
        <w:rPr>
          <w:rFonts w:ascii="Times New Roman"/>
          <w:b w:val="false"/>
          <w:i w:val="false"/>
          <w:color w:val="000000"/>
          <w:sz w:val="28"/>
        </w:rPr>
        <w:t xml:space="preserve">
      11. Осы КС негізінде берілетін сертификаттар түрлері игерілуі осы КС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5-қосымшаларының</w:t>
      </w:r>
      <w:r>
        <w:rPr>
          <w:rFonts w:ascii="Times New Roman"/>
          <w:b w:val="false"/>
          <w:i w:val="false"/>
          <w:color w:val="000000"/>
          <w:sz w:val="28"/>
        </w:rPr>
        <w:t xml:space="preserve"> 3-кестесінде қарастырылған сертификат алу үшін қажетті КС бірліктерінің тізіліміне сәйкес анықталады.</w:t>
      </w:r>
    </w:p>
    <w:bookmarkEnd w:id="81"/>
    <w:bookmarkStart w:name="z84" w:id="82"/>
    <w:p>
      <w:pPr>
        <w:spacing w:after="0"/>
        <w:ind w:left="0"/>
        <w:jc w:val="left"/>
      </w:pPr>
      <w:r>
        <w:rPr>
          <w:rFonts w:ascii="Times New Roman"/>
          <w:b/>
          <w:i w:val="false"/>
          <w:color w:val="000000"/>
        </w:rPr>
        <w:t xml:space="preserve"> 8. КС әзірлеушілер, келісу парағы, сараптама жасау және тіркеу</w:t>
      </w:r>
    </w:p>
    <w:bookmarkEnd w:id="82"/>
    <w:bookmarkStart w:name="z85" w:id="83"/>
    <w:p>
      <w:pPr>
        <w:spacing w:after="0"/>
        <w:ind w:left="0"/>
        <w:jc w:val="both"/>
      </w:pPr>
      <w:r>
        <w:rPr>
          <w:rFonts w:ascii="Times New Roman"/>
          <w:b w:val="false"/>
          <w:i w:val="false"/>
          <w:color w:val="000000"/>
          <w:sz w:val="28"/>
        </w:rPr>
        <w:t xml:space="preserve">
      12. КС әзірлеугі Қазақстан Республикасы Индустрия және жаңа технологиялар министрлігі болып табылады. </w:t>
      </w:r>
    </w:p>
    <w:bookmarkEnd w:id="83"/>
    <w:bookmarkStart w:name="z86" w:id="84"/>
    <w:p>
      <w:pPr>
        <w:spacing w:after="0"/>
        <w:ind w:left="0"/>
        <w:jc w:val="both"/>
      </w:pPr>
      <w:r>
        <w:rPr>
          <w:rFonts w:ascii="Times New Roman"/>
          <w:b w:val="false"/>
          <w:i w:val="false"/>
          <w:color w:val="000000"/>
          <w:sz w:val="28"/>
        </w:rPr>
        <w:t xml:space="preserve">
      13 Келісу парағы, КС сараптамасы мен тіркелуі осы КС </w:t>
      </w:r>
      <w:r>
        <w:rPr>
          <w:rFonts w:ascii="Times New Roman"/>
          <w:b w:val="false"/>
          <w:i w:val="false"/>
          <w:color w:val="000000"/>
          <w:sz w:val="28"/>
        </w:rPr>
        <w:t>6-қосымшасында</w:t>
      </w:r>
      <w:r>
        <w:rPr>
          <w:rFonts w:ascii="Times New Roman"/>
          <w:b w:val="false"/>
          <w:i w:val="false"/>
          <w:color w:val="000000"/>
          <w:sz w:val="28"/>
        </w:rPr>
        <w:t xml:space="preserve"> келтірілген.</w:t>
      </w:r>
    </w:p>
    <w:bookmarkEnd w:id="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"Тоқыма галантерея өндірісі"</w:t>
            </w:r>
            <w:r>
              <w:br/>
            </w:r>
            <w:r>
              <w:rPr>
                <w:rFonts w:ascii="Times New Roman"/>
                <w:b w:val="false"/>
                <w:i w:val="false"/>
                <w:color w:val="000000"/>
                <w:sz w:val="20"/>
              </w:rPr>
              <w:t>кәсіби стандартына</w:t>
            </w:r>
            <w:r>
              <w:br/>
            </w:r>
            <w:r>
              <w:rPr>
                <w:rFonts w:ascii="Times New Roman"/>
                <w:b w:val="false"/>
                <w:i w:val="false"/>
                <w:color w:val="000000"/>
                <w:sz w:val="20"/>
              </w:rPr>
              <w:t>1-қосымша</w:t>
            </w:r>
            <w:r>
              <w:br/>
            </w:r>
            <w:r>
              <w:rPr>
                <w:rFonts w:ascii="Times New Roman"/>
                <w:b w:val="false"/>
                <w:i w:val="false"/>
                <w:color w:val="000000"/>
                <w:sz w:val="20"/>
              </w:rPr>
              <w:t>1-кесте</w:t>
            </w:r>
          </w:p>
        </w:tc>
      </w:tr>
    </w:tbl>
    <w:bookmarkStart w:name="z89" w:id="85"/>
    <w:p>
      <w:pPr>
        <w:spacing w:after="0"/>
        <w:ind w:left="0"/>
        <w:jc w:val="both"/>
      </w:pPr>
      <w:r>
        <w:rPr>
          <w:rFonts w:ascii="Times New Roman"/>
          <w:b w:val="false"/>
          <w:i w:val="false"/>
          <w:color w:val="000000"/>
          <w:sz w:val="28"/>
        </w:rPr>
        <w:t>
      Қызмет, кәсіп түрлері, біліктілік деңгейлері</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қызметі түрінің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 үрдісін есепке ала отырып кәсіп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Қызметтердің мемлекеттік жіктеуішіне сәйкес кәсіп атауы (ҚР МЖ 01-2005)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Салалық біліктілік шеңберінде (СБШ)біліктілік деңгейі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тәсілімен таспа, жиектеме, гардиндік-тюль бұйымдарының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галантерея бұйымдарын тоқушы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галантерея бұйымдарын тоқушы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Өру тәсілімен байлар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Тоқу машинасыынң операторы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Тоқу машинасының операторы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тәсілімен таспа, жиектеме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галантерея өндірісін ұйымдастыру және бақылау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"Тоқыма галантерея өндірісі"</w:t>
            </w:r>
            <w:r>
              <w:br/>
            </w:r>
            <w:r>
              <w:rPr>
                <w:rFonts w:ascii="Times New Roman"/>
                <w:b w:val="false"/>
                <w:i w:val="false"/>
                <w:color w:val="000000"/>
                <w:sz w:val="20"/>
              </w:rPr>
              <w:t>кәсіби стандартына</w:t>
            </w:r>
            <w:r>
              <w:br/>
            </w:r>
            <w:r>
              <w:rPr>
                <w:rFonts w:ascii="Times New Roman"/>
                <w:b w:val="false"/>
                <w:i w:val="false"/>
                <w:color w:val="000000"/>
                <w:sz w:val="20"/>
              </w:rPr>
              <w:t>2-қосымша</w:t>
            </w:r>
            <w:r>
              <w:br/>
            </w:r>
            <w:r>
              <w:rPr>
                <w:rFonts w:ascii="Times New Roman"/>
                <w:b w:val="false"/>
                <w:i w:val="false"/>
                <w:color w:val="000000"/>
                <w:sz w:val="20"/>
              </w:rPr>
              <w:t>1-кесте</w:t>
            </w:r>
          </w:p>
        </w:tc>
      </w:tr>
    </w:tbl>
    <w:bookmarkStart w:name="z92" w:id="86"/>
    <w:p>
      <w:pPr>
        <w:spacing w:after="0"/>
        <w:ind w:left="0"/>
        <w:jc w:val="both"/>
      </w:pPr>
      <w:r>
        <w:rPr>
          <w:rFonts w:ascii="Times New Roman"/>
          <w:b w:val="false"/>
          <w:i w:val="false"/>
          <w:color w:val="000000"/>
          <w:sz w:val="28"/>
        </w:rPr>
        <w:t>
      Қолданыстағы нормативтік құжаттармен байланыс</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кәсіптердің жіктеуіші (МКЖ)</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топ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7432 Тоқыма өнеркәсібінде тоқымашы, өруші және басқа да қол еңбегінің қызметкерлері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Жұмысшылардың жұмыстары мен кәсіптерінің бірыңғай тарифтік-біліктілік анықтамалығы (БТБА)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шығарылымы,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44-шығарылым, "тоқыма галантерея өндірісі" бөлімі Қазақстан Республикасы Еңбек және халықты әлеуметтік қорғау министрінің 2013 жылғы 26 ақпандағы № 73-е-м бұйрығымен бекітілген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кәсіп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галантерея бұйымдарын тоқушы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Салалық біліктілік шеңбері (СБШ) біліктілік деңгейі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разрядтар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r>
        <w:br/>
      </w:r>
      <w:r>
        <w:rPr>
          <w:rFonts w:ascii="Times New Roman"/>
          <w:b w:val="false"/>
          <w:i w:val="false"/>
          <w:color w:val="000000"/>
          <w:sz w:val="28"/>
        </w:rPr>
        <w:t>
</w:t>
      </w:r>
    </w:p>
    <w:bookmarkStart w:name="z93" w:id="87"/>
    <w:p>
      <w:pPr>
        <w:spacing w:after="0"/>
        <w:ind w:left="0"/>
        <w:jc w:val="both"/>
      </w:pPr>
      <w:r>
        <w:rPr>
          <w:rFonts w:ascii="Times New Roman"/>
          <w:b w:val="false"/>
          <w:i w:val="false"/>
          <w:color w:val="000000"/>
          <w:sz w:val="28"/>
        </w:rPr>
        <w:t>
      2-кесте</w:t>
      </w:r>
    </w:p>
    <w:bookmarkEnd w:id="87"/>
    <w:bookmarkStart w:name="z94" w:id="88"/>
    <w:p>
      <w:pPr>
        <w:spacing w:after="0"/>
        <w:ind w:left="0"/>
        <w:jc w:val="both"/>
      </w:pPr>
      <w:r>
        <w:rPr>
          <w:rFonts w:ascii="Times New Roman"/>
          <w:b w:val="false"/>
          <w:i w:val="false"/>
          <w:color w:val="000000"/>
          <w:sz w:val="28"/>
        </w:rPr>
        <w:t>
      Еңбек шарттарына, біліміне және тәжірибесіне қойылатын талаптар</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бойынша мүмкін болатын жұмыс орындары(кәсіпорын,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Тоқыма галантерея бұйымдарын өндіру кәсіпорындары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және қауіпті факторлар, еңбек 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тетіктердің айналатын бөліктері, электр жабдығы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жіберудің ерекше 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кері көрсеткіштердің және қауіпсіздік техникасы бойынша нұсқау беруден өтудің болмауы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білім беру мен оқыту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жұмыс тәжірибесі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орнында қысқы мерзімді оқу (нұсқаулық) және/немесе бастауыш білімнен төмен емес, негізгі орташа білімі болған жағдайда қысқа мерзімді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білімненен төмен емес негізгі орта жалпы білімі болған жағдайда практикалық тәжірибе және/немесе кәсіби даярлық (білім беру ұйымы негізінде кәсіби даярлық бағдарламалары бойынша бір жылға дейін курстар немесе кәсіпорында оқу)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1-деңгейде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білімі немесе негізгі орта білім не практикалық тәжірибесіз орта жалпы білімі болған жағдайда техникалық және кәсіби білімі болған жағдайда практикалық тәжірибе және/немесе кәсіби даярлық (білім беру ұйымы негізінде кәсіби даярлық бағдарламалары бойынша бір жылға дейін курстар немесе кәсіпорында оқу)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2-деңгейде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деңгейдегі техникалық және кәсіби білімі (қосымша кәсіби даярлық), практикалық тәжірибе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3-деңгейде</w:t>
            </w:r>
          </w:p>
        </w:tc>
      </w:tr>
    </w:tbl>
    <w:p>
      <w:pPr>
        <w:spacing w:after="0"/>
        <w:ind w:left="0"/>
        <w:jc w:val="left"/>
      </w:pPr>
      <w:r>
        <w:br/>
      </w:r>
      <w:r>
        <w:rPr>
          <w:rFonts w:ascii="Times New Roman"/>
          <w:b w:val="false"/>
          <w:i w:val="false"/>
          <w:color w:val="000000"/>
          <w:sz w:val="28"/>
        </w:rPr>
        <w:t>
</w:t>
      </w:r>
    </w:p>
    <w:bookmarkStart w:name="z95" w:id="89"/>
    <w:p>
      <w:pPr>
        <w:spacing w:after="0"/>
        <w:ind w:left="0"/>
        <w:jc w:val="both"/>
      </w:pPr>
      <w:r>
        <w:rPr>
          <w:rFonts w:ascii="Times New Roman"/>
          <w:b w:val="false"/>
          <w:i w:val="false"/>
          <w:color w:val="000000"/>
          <w:sz w:val="28"/>
        </w:rPr>
        <w:t>
      3-кесте</w:t>
      </w:r>
    </w:p>
    <w:bookmarkEnd w:id="89"/>
    <w:p>
      <w:pPr>
        <w:spacing w:after="0"/>
        <w:ind w:left="0"/>
        <w:jc w:val="both"/>
      </w:pPr>
      <w:r>
        <w:rPr>
          <w:rFonts w:ascii="Times New Roman"/>
          <w:b w:val="false"/>
          <w:i w:val="false"/>
          <w:color w:val="000000"/>
          <w:sz w:val="28"/>
        </w:rPr>
        <w:t>
      КС бірліктерінің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қызметінің шифрі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галантерея бұйымдарын тоқуға арналған шикізат, материалдар, жабдықтарды дайындау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жіп түрінен тоқыма галантерея бұйымдарын тізу процесін жүргізу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 және жұмыс орнына күтім жасау</w:t>
            </w:r>
          </w:p>
        </w:tc>
      </w:tr>
    </w:tbl>
    <w:p>
      <w:pPr>
        <w:spacing w:after="0"/>
        <w:ind w:left="0"/>
        <w:jc w:val="left"/>
      </w:pPr>
      <w:r>
        <w:br/>
      </w:r>
      <w:r>
        <w:rPr>
          <w:rFonts w:ascii="Times New Roman"/>
          <w:b w:val="false"/>
          <w:i w:val="false"/>
          <w:color w:val="000000"/>
          <w:sz w:val="28"/>
        </w:rPr>
        <w:t>
</w:t>
      </w:r>
    </w:p>
    <w:bookmarkStart w:name="z96" w:id="90"/>
    <w:p>
      <w:pPr>
        <w:spacing w:after="0"/>
        <w:ind w:left="0"/>
        <w:jc w:val="both"/>
      </w:pPr>
      <w:r>
        <w:rPr>
          <w:rFonts w:ascii="Times New Roman"/>
          <w:b w:val="false"/>
          <w:i w:val="false"/>
          <w:color w:val="000000"/>
          <w:sz w:val="28"/>
        </w:rPr>
        <w:t>
      4-кесте</w:t>
      </w:r>
    </w:p>
    <w:bookmarkEnd w:id="90"/>
    <w:bookmarkStart w:name="z97" w:id="91"/>
    <w:p>
      <w:pPr>
        <w:spacing w:after="0"/>
        <w:ind w:left="0"/>
        <w:jc w:val="both"/>
      </w:pPr>
      <w:r>
        <w:rPr>
          <w:rFonts w:ascii="Times New Roman"/>
          <w:b w:val="false"/>
          <w:i w:val="false"/>
          <w:color w:val="000000"/>
          <w:sz w:val="28"/>
        </w:rPr>
        <w:t>
      КС бірліктерін сипаттау (функционалдық карта)</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қызметінің шифрі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заттары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w:t>
            </w:r>
          </w:p>
          <w:p>
            <w:pPr>
              <w:spacing w:after="20"/>
              <w:ind w:left="20"/>
              <w:jc w:val="both"/>
            </w:pPr>
            <w:r>
              <w:rPr>
                <w:rFonts w:ascii="Times New Roman"/>
                <w:b w:val="false"/>
                <w:i w:val="false"/>
                <w:color w:val="000000"/>
                <w:sz w:val="20"/>
              </w:rPr>
              <w:t>
(еңбек әрекеті)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Орауыш, бобина, ине тілімшелері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Көмекші аспаптар мен жабдық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1.1: Жіптер, бауларды дайындау, жабдықтар мен құрал-сайманды дайындау, орауыштар, бобина, инепластиналарын, қайықтар алмастыру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Торлар, гамактар, баулар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Көмекші аспаптар мен жабдық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1.2: Волейбол, баскетбол, теннис торларын, футбол қақпасына арналған торларды, гамактарды мақта-мата, капрон және кордтық жіптер мен байлардан қолмен қарапайым құралдар көмегімен тоқу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Орамал, шарфтар, әрлеуші жиектеме, таспа, бау, шашақтар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 тоқитын, қайықтық тоқитын, шашақтық айналма және аграмантты машиналар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2.1: Орамал, шарф, әрлеу таспаларын, жіптерін, бауларын, шашақтарды және шикізаттың әр түрінен басқа да бұйымдарды бау тоқитын, қайыты тоқитын, шашақты, айналымды және түрлі жүйе мен класты аграмантты машиналарда тоқу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Суретті гардиналық жайма мен дара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Гардина тоқитын, жаккард машиналар, қайықтық тоқылған, негіз тоқитын машиналар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2.2: Қарапайым суретті гардиндік жайманы және жеке бұйымдарды (жабын, төсем, алаша және т.б.) гардина тоқитын және жаккардты машиналарда, қайықты тоқитын және негіз тоқитын түрлі класты машиналарда, таспаларды түрлі таби,и және химиялық талшықтардан негіз тоқитын машиналарда тоқу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Суретті гардиналық жайма мен дара бұйымдар (жабын, жайма, алаша және т.б.)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 тоқитын, бірнеше тарақты машиналар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2.3: Күрделі суретті гардиндік жайманы және жеке бұйымдарды (жабын, төсем, алаша және т.б.) негіз тоқитын машиналарда екі жаккард аппараттармен тоқу, күрделі өрімді және суретті кружеваларды түрлі жіп түрлерінен тоқу, созылмалы таспалар мен икемді жаймаларды көп тарақты негіз тоқитын машиналарда тоқу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 тораптары мен тетіктері, жұмысшы орын беті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Жабдыққа күтім жасау ережелері мен графиктері, ауысымды қабылдау және тапсыру ережесі, қауіпсіздік техникасы ережесі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3.1: Жабдықты тазарту, жұмыс орнын жинастыру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материалдар шығыны, дайындалған өнім көлемдері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Журналдар, құжаттама, жүргізу ережесі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3.2: Шикізат, материалдар, дайындалған өнімге есеп жүргізу, қабылданған құжаттаманы жүргізу</w:t>
            </w:r>
          </w:p>
        </w:tc>
      </w:tr>
    </w:tbl>
    <w:p>
      <w:pPr>
        <w:spacing w:after="0"/>
        <w:ind w:left="0"/>
        <w:jc w:val="left"/>
      </w:pPr>
      <w:r>
        <w:br/>
      </w:r>
      <w:r>
        <w:rPr>
          <w:rFonts w:ascii="Times New Roman"/>
          <w:b w:val="false"/>
          <w:i w:val="false"/>
          <w:color w:val="000000"/>
          <w:sz w:val="28"/>
        </w:rPr>
        <w:t>
</w:t>
      </w:r>
    </w:p>
    <w:bookmarkStart w:name="z98" w:id="92"/>
    <w:p>
      <w:pPr>
        <w:spacing w:after="0"/>
        <w:ind w:left="0"/>
        <w:jc w:val="both"/>
      </w:pPr>
      <w:r>
        <w:rPr>
          <w:rFonts w:ascii="Times New Roman"/>
          <w:b w:val="false"/>
          <w:i w:val="false"/>
          <w:color w:val="000000"/>
          <w:sz w:val="28"/>
        </w:rPr>
        <w:t>
      5-кесте</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галантерея бұйымдарын тоқушы ның құзыреттігіне қойылатын талаптар 1-деңгейдегі СБШ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 шифрі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Тұлғалық және кәсіби құзыреттер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 пен дағдылар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әрекет: типтік жағдайда Дербестігіты және кәсіби қызметтің күрделі жағдайында басшылықпен жұмысын жүзеге асыру, оқуды өзіндік ұйымдастыру</w:t>
            </w:r>
          </w:p>
          <w:p>
            <w:pPr>
              <w:spacing w:after="20"/>
              <w:ind w:left="20"/>
              <w:jc w:val="both"/>
            </w:pPr>
            <w:r>
              <w:rPr>
                <w:rFonts w:ascii="Times New Roman"/>
                <w:b w:val="false"/>
                <w:i w:val="false"/>
                <w:color w:val="000000"/>
                <w:sz w:val="20"/>
              </w:rPr>
              <w:t xml:space="preserve">
Жауаптылығы: жұмысты орындау нәтижесіне, өзінің және басқалардың қауіпсіздігіне; қоршаған ортаны қорғау және өртке қарсы қауіпсіздік бойынша талаптарды орындауға. </w:t>
            </w:r>
          </w:p>
          <w:p>
            <w:pPr>
              <w:spacing w:after="20"/>
              <w:ind w:left="20"/>
              <w:jc w:val="both"/>
            </w:pPr>
            <w:r>
              <w:rPr>
                <w:rFonts w:ascii="Times New Roman"/>
                <w:b w:val="false"/>
                <w:i w:val="false"/>
                <w:color w:val="000000"/>
                <w:sz w:val="20"/>
              </w:rPr>
              <w:t>
Күрделілігі: типтік практикалық міндеттерді шешу, білім мен практикалық тәжірибе негізінде белгілі әрекет тәсілдерін таңдау: жіптер, бауларды дайындау, жабдықтар мен құрал-сайманды дайындау, орауыштар, бобина, ине пластиналарын, қайықтар алмастыру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жүктеуді, жіптерді тани білу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пен материалдарға қойылатын техникалық талаптарды, шығарылатын өнім түржиынын білуі керек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галантерея бұйымдарын тоқушы ның құзыреттігіне қойылатын талаптар</w:t>
            </w:r>
          </w:p>
          <w:p>
            <w:pPr>
              <w:spacing w:after="20"/>
              <w:ind w:left="20"/>
              <w:jc w:val="both"/>
            </w:pPr>
            <w:r>
              <w:rPr>
                <w:rFonts w:ascii="Times New Roman"/>
                <w:b w:val="false"/>
                <w:i w:val="false"/>
                <w:color w:val="000000"/>
                <w:sz w:val="20"/>
              </w:rPr>
              <w:t>
2-деңгейдегі СБШ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 шифрі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Тұлғалық және кәсіби құзыреттер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 пен дағдылар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әрекет: типтік жағдайда дербестігі және кәсіби қызметтің күрделі жағдайында басшылықпен жұмысын жүзеге асыру, оқуды өзіндік ұйымдастыру</w:t>
            </w:r>
          </w:p>
          <w:p>
            <w:pPr>
              <w:spacing w:after="20"/>
              <w:ind w:left="20"/>
              <w:jc w:val="both"/>
            </w:pPr>
            <w:r>
              <w:rPr>
                <w:rFonts w:ascii="Times New Roman"/>
                <w:b w:val="false"/>
                <w:i w:val="false"/>
                <w:color w:val="000000"/>
                <w:sz w:val="20"/>
              </w:rPr>
              <w:t>
Жауаптылығы: жұмысты орындау нәтижесіне, өзінің және басқалардың қауіпсіздігіне; қоршаған ортаны қорғау және өртке қарсы қауіпсіздік бойынша талаптарды орындауға.</w:t>
            </w:r>
          </w:p>
          <w:p>
            <w:pPr>
              <w:spacing w:after="20"/>
              <w:ind w:left="20"/>
              <w:jc w:val="both"/>
            </w:pPr>
            <w:r>
              <w:rPr>
                <w:rFonts w:ascii="Times New Roman"/>
                <w:b w:val="false"/>
                <w:i w:val="false"/>
                <w:color w:val="000000"/>
                <w:sz w:val="20"/>
              </w:rPr>
              <w:t>
Күрделілігі: типтік практикалық міндеттерді шешу, білім мен практикалық тәжірибе негізінде белгілі әрекет тәсілдерін таңдау: жіптер, бауларды дайындау, жабдықтар мен құрал-сайманды дайындау, орауыштар, бобина, ине пластиналарын, қайықтар алмастыру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жүктеуді, жіптерді тани білу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пен материалдарға қойылатын техникалық талаптарды, шығарылатын өнім түржиынын білуі керек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әрекет: типтік жағдайда Дербестігіты және кәсіби қызметтің күрделі жағдайында басшылықпен жұмысын жүзеге асыру, оқуды өзіндік ұйымдастыру</w:t>
            </w:r>
          </w:p>
          <w:p>
            <w:pPr>
              <w:spacing w:after="20"/>
              <w:ind w:left="20"/>
              <w:jc w:val="both"/>
            </w:pPr>
            <w:r>
              <w:rPr>
                <w:rFonts w:ascii="Times New Roman"/>
                <w:b w:val="false"/>
                <w:i w:val="false"/>
                <w:color w:val="000000"/>
                <w:sz w:val="20"/>
              </w:rPr>
              <w:t xml:space="preserve">
Жауаптылығы: жұмысты орындау нәтижесіне, өзінің және басқалардың қауіпсіздігіне; қоршаған ортаны қорғау және өртке қарсы қауіпсіздік бойынша талаптарды орындауға. </w:t>
            </w:r>
          </w:p>
          <w:p>
            <w:pPr>
              <w:spacing w:after="20"/>
              <w:ind w:left="20"/>
              <w:jc w:val="both"/>
            </w:pPr>
            <w:r>
              <w:rPr>
                <w:rFonts w:ascii="Times New Roman"/>
                <w:b w:val="false"/>
                <w:i w:val="false"/>
                <w:color w:val="000000"/>
                <w:sz w:val="20"/>
              </w:rPr>
              <w:t>
Күрделілігі: типтік практикалық міндеттерді шешу, білім мен практикалық тәжірибе негізінде белгілі әрекет тәсілдерін таңдау: Волейбол, баскетбол, теннис торларын, футбол қақпасына арналған торларды, гамактарды мақта-мата, капрон және кордтық жіптер мен байлардан қолмен қарапайым құралдар көмегімен тоқу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емес бұйымдарды тоқи білу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Өндірістің технологиялық режимін, сапаға қойылатын талаптарды, брак түрлері мен оны болдырмау әдістерін білуі керек. Торлар түржиыны мен өлшемін, оларды дайындау технологиясын, ұйшықтар нысаны мен өлшемдерін, қолданылатын материалдар қасиеттерін білуі керек.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галантерея бұйымдарын тоқушы ның құзыреттігіне қойылатын талаптар 3-деңгейдегі СБШ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 шифрі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Тұлғалық және кәсіби құзыреттер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 пен дағдылар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әрекет: типтік жағдайда Дербестігіты және кәсіби қызметтің күрделі жағдайында басшылықпен жұмысын жүзеге асыру, оқуды өзіндік ұйымдастыру</w:t>
            </w:r>
          </w:p>
          <w:p>
            <w:pPr>
              <w:spacing w:after="20"/>
              <w:ind w:left="20"/>
              <w:jc w:val="both"/>
            </w:pPr>
            <w:r>
              <w:rPr>
                <w:rFonts w:ascii="Times New Roman"/>
                <w:b w:val="false"/>
                <w:i w:val="false"/>
                <w:color w:val="000000"/>
                <w:sz w:val="20"/>
              </w:rPr>
              <w:t xml:space="preserve">
Жауаптылығы: жұмысты орындау нәтижесіне, өзінің және басқалардың қауіпсіздігіне; қоршаған ортаны қорғау және өртке қарсы қауіпсіздік бойынша талаптарды орындауға. </w:t>
            </w:r>
          </w:p>
          <w:p>
            <w:pPr>
              <w:spacing w:after="20"/>
              <w:ind w:left="20"/>
              <w:jc w:val="both"/>
            </w:pPr>
            <w:r>
              <w:rPr>
                <w:rFonts w:ascii="Times New Roman"/>
                <w:b w:val="false"/>
                <w:i w:val="false"/>
                <w:color w:val="000000"/>
                <w:sz w:val="20"/>
              </w:rPr>
              <w:t>
Күрделілігі: типтік практикалық міндеттерді шешу, білім мен практикалық тәжірибе негізінде белгілі әрекет тәсілдерін таңдау: жіптер, бауларды дайындау, жабдықтар мен құрал-сайманды дайындау, орауыштар, бобина, ине пластиналарын, қайықтар алмастыру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жүктеуді, жіптерді тани білу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пен материалдарға қойылатын техникалық талаптарды, шығарылатын өнім түржиынын білуі керек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әрекет: типтік жағдайда Дербестігіты және кәсіби қызметтің күрделі жағдайында басшылықпен жұмысын жүзеге асыру, оқуды өзіндік ұйымдастыру</w:t>
            </w:r>
          </w:p>
          <w:p>
            <w:pPr>
              <w:spacing w:after="20"/>
              <w:ind w:left="20"/>
              <w:jc w:val="both"/>
            </w:pPr>
            <w:r>
              <w:rPr>
                <w:rFonts w:ascii="Times New Roman"/>
                <w:b w:val="false"/>
                <w:i w:val="false"/>
                <w:color w:val="000000"/>
                <w:sz w:val="20"/>
              </w:rPr>
              <w:t xml:space="preserve">
Жауаптылығы: жұмысты орындау нәтижесіне, өзінің және басқалардың қауіпсіздігіне; қоршаған ортаны қорғау және өртке қарсы қауіпсіздік бойынша талаптарды орындауға. </w:t>
            </w:r>
          </w:p>
          <w:p>
            <w:pPr>
              <w:spacing w:after="20"/>
              <w:ind w:left="20"/>
              <w:jc w:val="both"/>
            </w:pPr>
            <w:r>
              <w:rPr>
                <w:rFonts w:ascii="Times New Roman"/>
                <w:b w:val="false"/>
                <w:i w:val="false"/>
                <w:color w:val="000000"/>
                <w:sz w:val="20"/>
              </w:rPr>
              <w:t>
Күрделілігі: типтік практикалық міндеттерді шешу, білім мен практикалық тәжірибе негізінде белгілі әрекет тәсілдерін таңдау: Волейбол, баскетбол, теннис торларын, футбол қақпасына арналған торларды, гамактарды мақта-мата, капрон және кордтық жіптер мен байлардан қолмен қарапайым құралдар көмегімен тоқу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емес бұйымдарды тоқи білу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Өндірістің технологиялық режимін, сапаға қойылатын талаптарды, брак түрлері мен оны болдырмау әдістерін білуі керек. Торлар түржиыны мен өлшемін, оларды дайындау технологиясын, ұйшықтар нысаны мен өлшемдерін, қолданылатын материалдар қасиеттерін білуі керек.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әрекет: типтік жағдайда Дербестігін және кәсіби қызметтің күрделі жағдайында басшылықпен жұмысын жүзеге асыру, оқуды өзіндік ұйымдастыру</w:t>
            </w:r>
          </w:p>
          <w:p>
            <w:pPr>
              <w:spacing w:after="20"/>
              <w:ind w:left="20"/>
              <w:jc w:val="both"/>
            </w:pPr>
            <w:r>
              <w:rPr>
                <w:rFonts w:ascii="Times New Roman"/>
                <w:b w:val="false"/>
                <w:i w:val="false"/>
                <w:color w:val="000000"/>
                <w:sz w:val="20"/>
              </w:rPr>
              <w:t xml:space="preserve">
Жауаптылығы: жұмысты орындау нәтижесіне, өзінің және басқалардың қауіпсіздігіне; қоршаған ортаны қорғау және өртке қарсы қауіпсіздік бойынша талаптарды орындауға. </w:t>
            </w:r>
          </w:p>
          <w:p>
            <w:pPr>
              <w:spacing w:after="20"/>
              <w:ind w:left="20"/>
              <w:jc w:val="both"/>
            </w:pPr>
            <w:r>
              <w:rPr>
                <w:rFonts w:ascii="Times New Roman"/>
                <w:b w:val="false"/>
                <w:i w:val="false"/>
                <w:color w:val="000000"/>
                <w:sz w:val="20"/>
              </w:rPr>
              <w:t xml:space="preserve">
Күрделілігі: типтік практикалық міндеттерді шешу, білім мен практикалық тәжірибе негізінде белгілі әрекет тәсілдерін таңдау: ауысым тапсырылуын қабылдау, бекітілген жабдықты тазарту және жұмыс орнын жинау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 тораптары мен тетіктерін тазарту дағдысы, жинақтау камерасынан қоқыстарды жою, агрегат, жүйелер, коммуникациялар, жұмысшы органдарды шаю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Жабдыққа күтім жасау ережесі мен кестесін, ауысымды қабылдау және тапсыру ережесін, қауіпсіздік техникасы, өртке қарсы қауіпсіздікті, ішкі тәртіп ережелерін білуі керек.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әрекет: типтік жағдайда дербестігін және кәсіби қызметтің күрделі жағдайында басшылықпен жұмысын жүзеге асыру, оқуды өзіндік ұйымдастыру</w:t>
            </w:r>
          </w:p>
          <w:p>
            <w:pPr>
              <w:spacing w:after="20"/>
              <w:ind w:left="20"/>
              <w:jc w:val="both"/>
            </w:pPr>
            <w:r>
              <w:rPr>
                <w:rFonts w:ascii="Times New Roman"/>
                <w:b w:val="false"/>
                <w:i w:val="false"/>
                <w:color w:val="000000"/>
                <w:sz w:val="20"/>
              </w:rPr>
              <w:t xml:space="preserve">
Жауаптылығы: жұмысты орындау нәтижесіне, өзінің және басқалардың қауіпсіздігіне; қоршаған ортаны қорғау және өртке қарсы қауіпсіздік бойынша талаптарды орындауға. </w:t>
            </w:r>
          </w:p>
          <w:p>
            <w:pPr>
              <w:spacing w:after="20"/>
              <w:ind w:left="20"/>
              <w:jc w:val="both"/>
            </w:pPr>
            <w:r>
              <w:rPr>
                <w:rFonts w:ascii="Times New Roman"/>
                <w:b w:val="false"/>
                <w:i w:val="false"/>
                <w:color w:val="000000"/>
                <w:sz w:val="20"/>
              </w:rPr>
              <w:t>
Күрделілігі: типтік практикалық міндеттердішешу, білім мен практикалық тәжірибе негізінде белгілі әрекет тәсілдерін таңдау: Шикізат, материалдар, дайындалған өнімге есеп жүргізу, қабылданған құжаттаманы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жүргізу және қабылданған құжатты жүргізу қағидалары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материалдар, асай-мүсей шығындарының нормалары, құжаттама жүргізу ережесі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галантерея бұйымдарын тоқушы ның құзыреттігіне қойылатын талаптар</w:t>
            </w:r>
          </w:p>
          <w:p>
            <w:pPr>
              <w:spacing w:after="20"/>
              <w:ind w:left="20"/>
              <w:jc w:val="both"/>
            </w:pPr>
            <w:r>
              <w:rPr>
                <w:rFonts w:ascii="Times New Roman"/>
                <w:b w:val="false"/>
                <w:i w:val="false"/>
                <w:color w:val="000000"/>
                <w:sz w:val="20"/>
              </w:rPr>
              <w:t>
4-деңгейдегі СБШ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 шифрі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Тұлғалық және кәсіби құзыреттер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 пен дағдылар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әрекет: міндетті өзі анықтау, оның қол астындағылардың жұмысты іске асыруын ұйымдастыру мен бақылауды қарастыратын басшылықпен іске асыру бойынша атқарушылық-басқару қызметі</w:t>
            </w:r>
          </w:p>
          <w:p>
            <w:pPr>
              <w:spacing w:after="20"/>
              <w:ind w:left="20"/>
              <w:jc w:val="both"/>
            </w:pPr>
            <w:r>
              <w:rPr>
                <w:rFonts w:ascii="Times New Roman"/>
                <w:b w:val="false"/>
                <w:i w:val="false"/>
                <w:color w:val="000000"/>
                <w:sz w:val="20"/>
              </w:rPr>
              <w:t>
Жауаптылығы: норманы іске асыруда нәтижелік, өзінің және басқалардың қауіпсіздігіне; қоршаған ортаны қорғау және өртке қарсы қауіпсіздік бойынша талаптарды орындауға.</w:t>
            </w:r>
          </w:p>
          <w:p>
            <w:pPr>
              <w:spacing w:after="20"/>
              <w:ind w:left="20"/>
              <w:jc w:val="both"/>
            </w:pPr>
            <w:r>
              <w:rPr>
                <w:rFonts w:ascii="Times New Roman"/>
                <w:b w:val="false"/>
                <w:i w:val="false"/>
                <w:color w:val="000000"/>
                <w:sz w:val="20"/>
              </w:rPr>
              <w:t>
Күрделілігі: жұмысшы жағдайда өзіндік талдауды талап ететін типтік түрлі практикалық міндеттерді шешу: бұйым тораптарын қолмен тігу жұмыстарын орындау: Орамал, шарф, әрлеу таспаларын, жіптерін, бауларын, шашақтарды және шикізаттың әр түрінен басқа да бұйымдарды бау тоқитын, қайыты тоқитын, шашақты, айналымды және түрлі жүйе мен класты аграмантты машиналарда тоқу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жабдықта түрлі материалдардан тоқыма-галантерея бұйымдарын тоқу процесін жүргізу дағдысы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машина тетіктерінің құрылымы мен өзара әрекеті, өңделетін шикізат түрлері мен олардың сапасына қойылатын талаптар, бұйым түржиыны мен жүктеу есептеулері, өрім түрлері, мемлекеттік стандарттар мен техникалық шарттар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әрекет: міндетті өзі анықтау, оның қол астындағылардың жұмысты іске асыруын ұйымдастыру мен бақылауды қарастыратын басшылықпен іске асыру бойынша атқарушылық-басқару қызметі</w:t>
            </w:r>
          </w:p>
          <w:p>
            <w:pPr>
              <w:spacing w:after="20"/>
              <w:ind w:left="20"/>
              <w:jc w:val="both"/>
            </w:pPr>
            <w:r>
              <w:rPr>
                <w:rFonts w:ascii="Times New Roman"/>
                <w:b w:val="false"/>
                <w:i w:val="false"/>
                <w:color w:val="000000"/>
                <w:sz w:val="20"/>
              </w:rPr>
              <w:t>
Жауаптылығы: норманы іске асыруда нәтижелік, өзінің және басқалардың қауіпсіздігіне; қоршаған ортаны қорғау және өртке қарсы қауіпсіздік бойынша талаптарды орындауға.</w:t>
            </w:r>
          </w:p>
          <w:p>
            <w:pPr>
              <w:spacing w:after="20"/>
              <w:ind w:left="20"/>
              <w:jc w:val="both"/>
            </w:pPr>
            <w:r>
              <w:rPr>
                <w:rFonts w:ascii="Times New Roman"/>
                <w:b w:val="false"/>
                <w:i w:val="false"/>
                <w:color w:val="000000"/>
                <w:sz w:val="20"/>
              </w:rPr>
              <w:t xml:space="preserve">
Күрделілігі: жұмысшы жағдайда өзіндік талдауды талап ететін типтік түрлі практикалық міндеттерді шешу: бұйым тораптарын қолмен тігу жұмыстарын орындау: жабдықты күйге келтіру, Астарлық үлдірді және үздіксіз мақта-мата жаймасын жабдыққа жүктеу. Қарапайым суретті гардиналық жайманы және жеке бұйымдарды тоқу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есептеуге сәйкес машинаны жүктеу, жүктеуден кейін бұйымды өңдеу, орауыштар мен қайықтарды алмастыру, жіп үзілуін болдырмау, бұйым тығыздығын тексеру, өрім раппортын сақталуын қадағалау, жіптердің үзілуі мен бұйымның ақаулануын болдырмау бойынша сақтандыру жұмыстарын орындау, инелерді алмастыру мен түзету, жасалған өнімді алу, жабдықты жөндеуден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Білуі керек: негізгі тетіктердің құрылымы мен өзара әрекеті, машиналардың түрлі кластарының құрастырымдық ерекшеліктері, өрім түрлері, суреттер мен ендіктер бойынша жүктеуді есептеу, өңделетін шикізат түрлері мен желілік тығыздығы, шикізат, дайын өнім, жайма мен қайықтар қадалу сапасына қойылатын талаптар, кесік ұзындығы, негіздерді өңдеу ережелері, мемлекеттік стандарттар мен техникалық шарттар, жабдықты тазарту және майлау режимдері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әрекет: міндетті өзі анықтау, оның қол астындағылардың жұмысты іске асыруын ұйымдастыру мен бақылауды қарастыратын басшылықпен іске асыру бойынша атқарушылық-басқару қызметі</w:t>
            </w:r>
          </w:p>
          <w:p>
            <w:pPr>
              <w:spacing w:after="20"/>
              <w:ind w:left="20"/>
              <w:jc w:val="both"/>
            </w:pPr>
            <w:r>
              <w:rPr>
                <w:rFonts w:ascii="Times New Roman"/>
                <w:b w:val="false"/>
                <w:i w:val="false"/>
                <w:color w:val="000000"/>
                <w:sz w:val="20"/>
              </w:rPr>
              <w:t xml:space="preserve">
Жауаптылығы: норманы іске асыруда нәтижелік, өзінің және басқалардың қауіпсіздігіне; қоршаған ортаны қорғау және өртке қарсы қауіпсіздік бойынша талаптарды орындауға. </w:t>
            </w:r>
          </w:p>
          <w:p>
            <w:pPr>
              <w:spacing w:after="20"/>
              <w:ind w:left="20"/>
              <w:jc w:val="both"/>
            </w:pPr>
            <w:r>
              <w:rPr>
                <w:rFonts w:ascii="Times New Roman"/>
                <w:b w:val="false"/>
                <w:i w:val="false"/>
                <w:color w:val="000000"/>
                <w:sz w:val="20"/>
              </w:rPr>
              <w:t>
Күрделілігі: жұмысшы жағдайда өзіндік талдауды талап ететін типтік түрлі практикалық міндеттерді шешу: бұйым тораптарын қолмен тігу жұмыстарын орындау: Күрделі суретті гардиндік жайманы және жеке бұйымдарды тоқу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суретті гардиндік жайманы және жеке бұйымдарды тоқу дағдысы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Білуі керек: машинаның негізгі тетіктерінің құрылымы мен өзара әрекеті, өңделетін шикізат түрлері мен қасиеттері, шикізат түрлері мен қайықтар қадалу сапасына қойылатын талаптар, өрім, суреттер, артикулдар мен ендік түрлері бойынша жіптер түржиыны мен жүктеу есебі, мемлекеттік стандарттар мен техникалық шарттар, жабдықты тазарту және майлау режимдері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"Тоқыма галантерея өндірісі"</w:t>
            </w:r>
            <w:r>
              <w:br/>
            </w:r>
            <w:r>
              <w:rPr>
                <w:rFonts w:ascii="Times New Roman"/>
                <w:b w:val="false"/>
                <w:i w:val="false"/>
                <w:color w:val="000000"/>
                <w:sz w:val="20"/>
              </w:rPr>
              <w:t>кәсіби стандартына</w:t>
            </w:r>
            <w:r>
              <w:br/>
            </w:r>
            <w:r>
              <w:rPr>
                <w:rFonts w:ascii="Times New Roman"/>
                <w:b w:val="false"/>
                <w:i w:val="false"/>
                <w:color w:val="000000"/>
                <w:sz w:val="20"/>
              </w:rPr>
              <w:t>3-қосымша</w:t>
            </w:r>
            <w:r>
              <w:br/>
            </w:r>
            <w:r>
              <w:rPr>
                <w:rFonts w:ascii="Times New Roman"/>
                <w:b w:val="false"/>
                <w:i w:val="false"/>
                <w:color w:val="000000"/>
                <w:sz w:val="20"/>
              </w:rPr>
              <w:t>1-кесте</w:t>
            </w:r>
          </w:p>
        </w:tc>
      </w:tr>
    </w:tbl>
    <w:bookmarkStart w:name="z101" w:id="93"/>
    <w:p>
      <w:pPr>
        <w:spacing w:after="0"/>
        <w:ind w:left="0"/>
        <w:jc w:val="both"/>
      </w:pPr>
      <w:r>
        <w:rPr>
          <w:rFonts w:ascii="Times New Roman"/>
          <w:b w:val="false"/>
          <w:i w:val="false"/>
          <w:color w:val="000000"/>
          <w:sz w:val="28"/>
        </w:rPr>
        <w:t>
      Қолданыстағы нормативтік құжаттармен байланыс</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кәсіптердің жіктеуіші (МКЖ)</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топ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7432 Тоқыма өнеркәсібінде тоқымашы, өруші және басқа да қол еңбегінің қызметкерлері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Жұмысшылардың жұмыстары мен кәсіптерінің бірыңғай тарифтік-біліктілік анықтамалығы (БТБА)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шығарылымы,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44-шығарылым, "тоқыма галантерея өндірісі" бөлімі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кәсіп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Тоқу машинасының операторы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Салалық біліктілік шеңбері (СБШ) біліктілік деңгейі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разрядтар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left"/>
      </w:pPr>
      <w:r>
        <w:br/>
      </w:r>
      <w:r>
        <w:rPr>
          <w:rFonts w:ascii="Times New Roman"/>
          <w:b w:val="false"/>
          <w:i w:val="false"/>
          <w:color w:val="000000"/>
          <w:sz w:val="28"/>
        </w:rPr>
        <w:t>
</w:t>
      </w:r>
    </w:p>
    <w:bookmarkStart w:name="z102" w:id="94"/>
    <w:p>
      <w:pPr>
        <w:spacing w:after="0"/>
        <w:ind w:left="0"/>
        <w:jc w:val="both"/>
      </w:pPr>
      <w:r>
        <w:rPr>
          <w:rFonts w:ascii="Times New Roman"/>
          <w:b w:val="false"/>
          <w:i w:val="false"/>
          <w:color w:val="000000"/>
          <w:sz w:val="28"/>
        </w:rPr>
        <w:t>
      2-кесте</w:t>
      </w:r>
    </w:p>
    <w:bookmarkEnd w:id="94"/>
    <w:bookmarkStart w:name="z103" w:id="95"/>
    <w:p>
      <w:pPr>
        <w:spacing w:after="0"/>
        <w:ind w:left="0"/>
        <w:jc w:val="both"/>
      </w:pPr>
      <w:r>
        <w:rPr>
          <w:rFonts w:ascii="Times New Roman"/>
          <w:b w:val="false"/>
          <w:i w:val="false"/>
          <w:color w:val="000000"/>
          <w:sz w:val="28"/>
        </w:rPr>
        <w:t>
      Еңбек шарттарына, біліміне және тәжірибесіне қойылатын талаптар</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бойынша мүмкін болатын жұмыс орындары(кәсіпорын,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галантерея бұйымдарын өндіру кәсіпорындары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және қауіпті факторлар, еңбек 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тетіктердің айналатын бөліктері, электр жабдығы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жіберудің ерекше 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кері көрсеткіштердің және қауіпсіздік техникасы бойынша нұсқау беруден өтудің болмауы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білім беру мен оқыту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жұмыс тәжірибесі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деңгейдегі техникалық және кәсіби білімі (қосымша кәсіби даярлық), практикалық тәжірибе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деңгейдегі техникалық және кәсіби білімі (қосымша кәсіби даярлық), практикалық тәжірибе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3жыл 3-деңгейде</w:t>
            </w:r>
          </w:p>
        </w:tc>
      </w:tr>
    </w:tbl>
    <w:p>
      <w:pPr>
        <w:spacing w:after="0"/>
        <w:ind w:left="0"/>
        <w:jc w:val="left"/>
      </w:pPr>
      <w:r>
        <w:br/>
      </w:r>
      <w:r>
        <w:rPr>
          <w:rFonts w:ascii="Times New Roman"/>
          <w:b w:val="false"/>
          <w:i w:val="false"/>
          <w:color w:val="000000"/>
          <w:sz w:val="28"/>
        </w:rPr>
        <w:t>
</w:t>
      </w:r>
    </w:p>
    <w:bookmarkStart w:name="z104" w:id="96"/>
    <w:p>
      <w:pPr>
        <w:spacing w:after="0"/>
        <w:ind w:left="0"/>
        <w:jc w:val="both"/>
      </w:pPr>
      <w:r>
        <w:rPr>
          <w:rFonts w:ascii="Times New Roman"/>
          <w:b w:val="false"/>
          <w:i w:val="false"/>
          <w:color w:val="000000"/>
          <w:sz w:val="28"/>
        </w:rPr>
        <w:t>
      3-кесте</w:t>
      </w:r>
    </w:p>
    <w:bookmarkEnd w:id="96"/>
    <w:bookmarkStart w:name="z105" w:id="97"/>
    <w:p>
      <w:pPr>
        <w:spacing w:after="0"/>
        <w:ind w:left="0"/>
        <w:jc w:val="both"/>
      </w:pPr>
      <w:r>
        <w:rPr>
          <w:rFonts w:ascii="Times New Roman"/>
          <w:b w:val="false"/>
          <w:i w:val="false"/>
          <w:color w:val="000000"/>
          <w:sz w:val="28"/>
        </w:rPr>
        <w:t>
      КС бірліктерінің тізбесі</w:t>
      </w:r>
    </w:p>
    <w:bookmarkEnd w:id="97"/>
    <w:p>
      <w:pPr>
        <w:spacing w:after="0"/>
        <w:ind w:left="0"/>
        <w:jc w:val="both"/>
      </w:pPr>
      <w:r>
        <w:rPr>
          <w:rFonts w:ascii="Times New Roman"/>
          <w:b w:val="false"/>
          <w:i w:val="false"/>
          <w:color w:val="000000"/>
          <w:sz w:val="28"/>
        </w:rPr>
        <w:t>
      (кәсіби еңбектік функция)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қызметінің шифрі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материалдардан толықлған баулар дайындау процесін жүргізуге жабдықтар, негіз бен материалдарды дайындау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материалдардан тоқылған баулар дайындау процесін жүргізу Технологиялық параметрлерді бақылау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Машинаны тазарту, жұмыс орнын жинау</w:t>
            </w:r>
          </w:p>
        </w:tc>
      </w:tr>
    </w:tbl>
    <w:p>
      <w:pPr>
        <w:spacing w:after="0"/>
        <w:ind w:left="0"/>
        <w:jc w:val="left"/>
      </w:pPr>
      <w:r>
        <w:br/>
      </w:r>
      <w:r>
        <w:rPr>
          <w:rFonts w:ascii="Times New Roman"/>
          <w:b w:val="false"/>
          <w:i w:val="false"/>
          <w:color w:val="000000"/>
          <w:sz w:val="28"/>
        </w:rPr>
        <w:t>
</w:t>
      </w:r>
    </w:p>
    <w:bookmarkStart w:name="z106" w:id="98"/>
    <w:p>
      <w:pPr>
        <w:spacing w:after="0"/>
        <w:ind w:left="0"/>
        <w:jc w:val="both"/>
      </w:pPr>
      <w:r>
        <w:rPr>
          <w:rFonts w:ascii="Times New Roman"/>
          <w:b w:val="false"/>
          <w:i w:val="false"/>
          <w:color w:val="000000"/>
          <w:sz w:val="28"/>
        </w:rPr>
        <w:t>
      4-кесте</w:t>
      </w:r>
    </w:p>
    <w:bookmarkEnd w:id="98"/>
    <w:bookmarkStart w:name="z107" w:id="99"/>
    <w:p>
      <w:pPr>
        <w:spacing w:after="0"/>
        <w:ind w:left="0"/>
        <w:jc w:val="both"/>
      </w:pPr>
      <w:r>
        <w:rPr>
          <w:rFonts w:ascii="Times New Roman"/>
          <w:b w:val="false"/>
          <w:i w:val="false"/>
          <w:color w:val="000000"/>
          <w:sz w:val="28"/>
        </w:rPr>
        <w:t>
      КС бірліктерін сипаттау (функционалдық карта)</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қызметінің шифрі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заттары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w:t>
            </w:r>
          </w:p>
          <w:p>
            <w:pPr>
              <w:spacing w:after="20"/>
              <w:ind w:left="20"/>
              <w:jc w:val="both"/>
            </w:pPr>
            <w:r>
              <w:rPr>
                <w:rFonts w:ascii="Times New Roman"/>
                <w:b w:val="false"/>
                <w:i w:val="false"/>
                <w:color w:val="000000"/>
                <w:sz w:val="20"/>
              </w:rPr>
              <w:t>
(еңбек әрекеті)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материалдар мен аспаптар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Көмекші жабдық, аспап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1.1: Өру машинасын жұмысқа дайындау, жіптерді, қажетті материалдар мен аспапты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 фал, жиектеме және кружева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Тоқу машиналары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1.2: Бау, фал, таспа және кружеваларды әртүрлі талшықтар мен икемдіжіптерден түрлі құрастырымды өрумашиналарында өру. Келіп түсетін шикізат сапасын, атаулы желілік тығыздықтың сәйкестігін бақылау, Машинаға негіз және өрім жіптерін жүктеу, Орауыштар мен қадаларды алмастыру, жіптер үзілуін жою, негіз бен астар жіптерінің керілуін реттеу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Қада, орауыштар, ақаулар, жіп тартылуы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Тоқу машиналары, көмекші аспап, жабдықтар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2.1:Өру процесін жүргізу. Қада мен орауыштарды алмастыру, жіптер үзілуін жою, негіз бен астар жіптерінің керілуін реттеу, Ақауларды жою, өнім сапасын тексеру, ұршық пен керу аппаратының жұмысын бақылау. Өнім өндірілу есептегішінің көрсеткіштерін 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бау, орауыштар, ақаутар, жіптер тартылуы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Тоқу машиналары, көмекші аспап, жабдықтар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2.2: Өру машиналарында талшықтардың әр түрінен арнайы бау өру. Келіп түсетін шикізат сапасын, атаулы желілік тығыздығы бойынша сәйкестігін бақылау</w:t>
            </w:r>
          </w:p>
          <w:p>
            <w:pPr>
              <w:spacing w:after="20"/>
              <w:ind w:left="20"/>
              <w:jc w:val="both"/>
            </w:pPr>
            <w:r>
              <w:rPr>
                <w:rFonts w:ascii="Times New Roman"/>
                <w:b w:val="false"/>
                <w:i w:val="false"/>
                <w:color w:val="000000"/>
                <w:sz w:val="20"/>
              </w:rPr>
              <w:t>
Машинаны жүктеу. Технологиялық процесс үздіксіздігін, өнім сапасы мен шикізатты үнемді жұмсауды қамтамасыз ететін жұмысшы тәсілдерді орындау. Жіптердің үзілуін болдырмау бойынша сақтандыру жұмыстарын орындау.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 тораптары мен тетіктері, жұмысшы орын беті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Жабдыққа күтім жасау ережелері мен графиктері, ауысымды қабылдау және тапсыру ережесі, қауіпсіздік техникасы ережесі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3.1: Жабдықты тазарту, жұмыс орнын жинастыру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материалдар шығыны, дайындалған өнім көлемдері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Журналдар, құжаттама, жүргізу ережесі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3.2: Шикізат, материалдар, дайындалған өнімге есеп жүргізу, қабылданған құжаттаманы жүргізу</w:t>
            </w:r>
          </w:p>
        </w:tc>
      </w:tr>
    </w:tbl>
    <w:p>
      <w:pPr>
        <w:spacing w:after="0"/>
        <w:ind w:left="0"/>
        <w:jc w:val="left"/>
      </w:pPr>
      <w:r>
        <w:br/>
      </w:r>
      <w:r>
        <w:rPr>
          <w:rFonts w:ascii="Times New Roman"/>
          <w:b w:val="false"/>
          <w:i w:val="false"/>
          <w:color w:val="000000"/>
          <w:sz w:val="28"/>
        </w:rPr>
        <w:t>
</w:t>
      </w:r>
    </w:p>
    <w:bookmarkStart w:name="z108" w:id="100"/>
    <w:p>
      <w:pPr>
        <w:spacing w:after="0"/>
        <w:ind w:left="0"/>
        <w:jc w:val="both"/>
      </w:pPr>
      <w:r>
        <w:rPr>
          <w:rFonts w:ascii="Times New Roman"/>
          <w:b w:val="false"/>
          <w:i w:val="false"/>
          <w:color w:val="000000"/>
          <w:sz w:val="28"/>
        </w:rPr>
        <w:t>
      5-кесте</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Тоқу машинасының операторының құзыреттігіне қойылатын талаптар 3-деңгейдегі СБШ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 шифрі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Тұлғалық және кәсіби құзыреттер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 пен дағдылар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әрекет: типтік жағдайда Дербестігіты және кәсіби қызметтің күрделі жағдайында басшылықпен жұмысын жүзеге асыру, оқуды өзіндік ұйымдастыру</w:t>
            </w:r>
          </w:p>
          <w:p>
            <w:pPr>
              <w:spacing w:after="20"/>
              <w:ind w:left="20"/>
              <w:jc w:val="both"/>
            </w:pPr>
            <w:r>
              <w:rPr>
                <w:rFonts w:ascii="Times New Roman"/>
                <w:b w:val="false"/>
                <w:i w:val="false"/>
                <w:color w:val="000000"/>
                <w:sz w:val="20"/>
              </w:rPr>
              <w:t xml:space="preserve">
Жауаптылығы: жұмысты орындау нәтижесіне, өзінің және басқалардың қауіпсіздігіне; қоршаған ортаны қорғау және өртке қарсы қауіпсіздік бойынша талаптарды орындауға. </w:t>
            </w:r>
          </w:p>
          <w:p>
            <w:pPr>
              <w:spacing w:after="20"/>
              <w:ind w:left="20"/>
              <w:jc w:val="both"/>
            </w:pPr>
            <w:r>
              <w:rPr>
                <w:rFonts w:ascii="Times New Roman"/>
                <w:b w:val="false"/>
                <w:i w:val="false"/>
                <w:color w:val="000000"/>
                <w:sz w:val="20"/>
              </w:rPr>
              <w:t>
Күрделілігі: типтік практикалық міндеттерді шешу, білім мен практикалық тәжірибе негізінде белгілі әрекет тәсілдерін таңдау: Өру машинасын жұмысқа дайындау, жіптерді, қажетті материалдар мен аспапты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Машинаны жүктеуді, жіптерді тани білу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Қолданылатын материалдар, шала өнімдер мен шығарылатын өнім сапасына қойылатын техникалық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әрекет: типтік жағдайда Дербестігіты және кәсіби қызметтің күрделі жағдайында басшылықпен жұмысын жүзеге асыру, оқуды өзіндік ұйымдастыру</w:t>
            </w:r>
          </w:p>
          <w:p>
            <w:pPr>
              <w:spacing w:after="20"/>
              <w:ind w:left="20"/>
              <w:jc w:val="both"/>
            </w:pPr>
            <w:r>
              <w:rPr>
                <w:rFonts w:ascii="Times New Roman"/>
                <w:b w:val="false"/>
                <w:i w:val="false"/>
                <w:color w:val="000000"/>
                <w:sz w:val="20"/>
              </w:rPr>
              <w:t xml:space="preserve">
Жауаптылығы: жұмысты орындау нәтижесіне, өзінің және басқалардың қауіпсіздігіне; қоршаған ортаны қорғау және өртке қарсы қауіпсіздік бойынша талаптарды орындауға. </w:t>
            </w:r>
          </w:p>
          <w:p>
            <w:pPr>
              <w:spacing w:after="20"/>
              <w:ind w:left="20"/>
              <w:jc w:val="both"/>
            </w:pPr>
            <w:r>
              <w:rPr>
                <w:rFonts w:ascii="Times New Roman"/>
                <w:b w:val="false"/>
                <w:i w:val="false"/>
                <w:color w:val="000000"/>
                <w:sz w:val="20"/>
              </w:rPr>
              <w:t>
Күрделілігі: типтік практикалық міндеттерді шешу, білім мен практикалық тәжірибе негізінде белгілі әрекет тәсілдерін таңдау: Бау, фал, таспа және кружеваларды әр түрлі талшықтар мен икемді жіптерден түрлі құрастырымды өру машиналарында өру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 фал, таспа және кружеваларды әр түрлі талшықтар мен икемді жіптерден түрлі құрастырымды өру машиналарында өру, параметрлерді реттеу, жабдықты басқару, дайын өнімді шешіп алу дағдысы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Өндірістің технологиялық режимін, сапаға қойылатын талаптарды, брак түрлері мен олардың алдын алу әдістерін білу. Машинаның негізгі тетіктерінің құрылымы мен өзара әрекетін, бұйым түржиыны мен жүктелуін есептеуді, сұрыптылықты анықтау ретін білуі керек.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әрекет: типтік жағдайда Дербестігін және кәсіби қызметтің күрделі жағдайында басшылықпен жұмысын жүзеге асыру, оқуды өзіндік ұйымдастыру</w:t>
            </w:r>
          </w:p>
          <w:p>
            <w:pPr>
              <w:spacing w:after="20"/>
              <w:ind w:left="20"/>
              <w:jc w:val="both"/>
            </w:pPr>
            <w:r>
              <w:rPr>
                <w:rFonts w:ascii="Times New Roman"/>
                <w:b w:val="false"/>
                <w:i w:val="false"/>
                <w:color w:val="000000"/>
                <w:sz w:val="20"/>
              </w:rPr>
              <w:t>
Жауаптылығы: жұмысты орындау нәтижесіне, өзінің және басқалардың қауіпсіздігіне; қоршаған ортаны қорғау және өртке қарсы қауіпсіздік бойынша талаптарды орындауға.</w:t>
            </w:r>
          </w:p>
          <w:p>
            <w:pPr>
              <w:spacing w:after="20"/>
              <w:ind w:left="20"/>
              <w:jc w:val="both"/>
            </w:pPr>
            <w:r>
              <w:rPr>
                <w:rFonts w:ascii="Times New Roman"/>
                <w:b w:val="false"/>
                <w:i w:val="false"/>
                <w:color w:val="000000"/>
                <w:sz w:val="20"/>
              </w:rPr>
              <w:t>
Күрделілігі: типтік практикалық міндеттерді шешу, білім мен практикалық тәжірибе негізінде белгілі әрекет тәсілдерін таңдау: ауысым тапсырылуын қабылдау, бекітілген жабдықты тазарту және жұмыс орнын жинау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 тораптары мен тетіктерін тазарту дағдысы, жинақтау камерасынан қоқыстарды жою, агрегат, жүйелер, коммуникациялар, жұмысшы органдарды шаю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Жабдыққа күтім жасау ережесі мен кестесін, ауысымды қабылдау және тапсыру ережесін, қауіпсіздік техникасы, өртке қарсы қауіпсіздікті, ішкі тәртіп ережелерін білуі керек.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әрекет: типтік жағдайда дербестігін және кәсіби қызметтің күрделі жағдайында басшылықпен жұмысын жүзеге асыру, оқуды өзіндік ұйымдастыру</w:t>
            </w:r>
          </w:p>
          <w:p>
            <w:pPr>
              <w:spacing w:after="20"/>
              <w:ind w:left="20"/>
              <w:jc w:val="both"/>
            </w:pPr>
            <w:r>
              <w:rPr>
                <w:rFonts w:ascii="Times New Roman"/>
                <w:b w:val="false"/>
                <w:i w:val="false"/>
                <w:color w:val="000000"/>
                <w:sz w:val="20"/>
              </w:rPr>
              <w:t xml:space="preserve">
Жауаптылығы: жұмысты орындау нәтижесіне, өзінің және басқалардың қауіпсіздігіне; қоршаған ортаны қорғау және өртке қарсы қауіпсіздік бойынша талаптарды орындауға. </w:t>
            </w:r>
          </w:p>
          <w:p>
            <w:pPr>
              <w:spacing w:after="20"/>
              <w:ind w:left="20"/>
              <w:jc w:val="both"/>
            </w:pPr>
            <w:r>
              <w:rPr>
                <w:rFonts w:ascii="Times New Roman"/>
                <w:b w:val="false"/>
                <w:i w:val="false"/>
                <w:color w:val="000000"/>
                <w:sz w:val="20"/>
              </w:rPr>
              <w:t>
Күрделілігі: типтік практикалық міндеттерді шешу, білім мен практикалық тәжірибе негізінде белгілі әрекет тәсілдерін таңдау: Шикізат, материалдар, дайындалған өнімге есеп жүргізу, қабылданған құжаттаманы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жүргізу және қабылданған құжатты жүргізу қағидалары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материалдар, асай-мүсей шығындарының нормалары, құжаттама жүргізу ережесі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Тоқу машинасының операторының құзыреттігіне қойылатын талаптар 4-деңгейдегі СБШ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 шифрі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Тұлғалық және кәсіби құзыреттер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 пен дағдылар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әрекет: міндетті өзі анықтау, оның қол астындағылардың жұмысты іске асыруын ұйымдастыру мен бақылауды қарастыратын басшылықпен іске асыру бойынша атқарушылық-басқару қызметі</w:t>
            </w:r>
          </w:p>
          <w:p>
            <w:pPr>
              <w:spacing w:after="20"/>
              <w:ind w:left="20"/>
              <w:jc w:val="both"/>
            </w:pPr>
            <w:r>
              <w:rPr>
                <w:rFonts w:ascii="Times New Roman"/>
                <w:b w:val="false"/>
                <w:i w:val="false"/>
                <w:color w:val="000000"/>
                <w:sz w:val="20"/>
              </w:rPr>
              <w:t>
Жауаптылығы: норманы іске асыруда нәтижелік, өзінің және басқалардың қауіпсіздігіне; қоршаған ортаны қорғау және өртке қарсы қауіпсіздік бойынша талаптарды орындауға.</w:t>
            </w:r>
          </w:p>
          <w:p>
            <w:pPr>
              <w:spacing w:after="20"/>
              <w:ind w:left="20"/>
              <w:jc w:val="both"/>
            </w:pPr>
            <w:r>
              <w:rPr>
                <w:rFonts w:ascii="Times New Roman"/>
                <w:b w:val="false"/>
                <w:i w:val="false"/>
                <w:color w:val="000000"/>
                <w:sz w:val="20"/>
              </w:rPr>
              <w:t>
Күрделілігі: жұмысшы жағдайда өзіндік талдауды талап ететін типтік түрлі практикалық міндеттерді шешу: бұйым тораптарын қолмен тігу жұмыстарын орындау: Бау, фал, таспа және кружеваларды әр түрлі талшықтар мен икемді жіптерден түрлі құрастырымды өру машиналарында өру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Машинада өру процесін жүргізу дағдысы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құрылымы мен кинематикалық схемасын, бақылау-өлшеу құралдарын, ақаулар мен оларды жою тәсілдерін білуі керек.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әрекет: міндетті өзі анықтау, оның қол астындағылардың жұмысты іске асыруын ұйымдастыру мен бақылауды қарастыратын басшылықпен іске асыру бойынша атқарушылық-басқару қызметі</w:t>
            </w:r>
          </w:p>
          <w:p>
            <w:pPr>
              <w:spacing w:after="20"/>
              <w:ind w:left="20"/>
              <w:jc w:val="both"/>
            </w:pPr>
            <w:r>
              <w:rPr>
                <w:rFonts w:ascii="Times New Roman"/>
                <w:b w:val="false"/>
                <w:i w:val="false"/>
                <w:color w:val="000000"/>
                <w:sz w:val="20"/>
              </w:rPr>
              <w:t xml:space="preserve">
Жауаптылығы: норманы іске асыруда нәтижелік, өзінің және басқалардың қауіпсіздігіне; қоршаған ортаны қорғау және өртке қарсы қауіпсіздік бойынша талаптарды орындауға. </w:t>
            </w:r>
          </w:p>
          <w:p>
            <w:pPr>
              <w:spacing w:after="20"/>
              <w:ind w:left="20"/>
              <w:jc w:val="both"/>
            </w:pPr>
            <w:r>
              <w:rPr>
                <w:rFonts w:ascii="Times New Roman"/>
                <w:b w:val="false"/>
                <w:i w:val="false"/>
                <w:color w:val="000000"/>
                <w:sz w:val="20"/>
              </w:rPr>
              <w:t>
Күрделілігі: жұмысшы жағдайда өзіндік талдауды талап ететін типтік түрлі практикалық міндеттерді шешу: бұйым тораптарын қолмен тігу жұмыстарын орындау: Өру машиналарында талшықтардың әр түрінен арнайы бау өру. Технологиялық процесс үздіксіздігін қамтамасыз ететін жұмысшы тәсілдерді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процесс үздіксіздігін қамтамасыз ететін жұмысшы тәсілдерді орындау дағдысы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Машинаның негізгі тетіктерінің құрылымы мен өзара әрекетін, бұйымның түржиыны, артикулы мен жүктелуін есептеуді, негіз бен астар жіптерінің үзылуін жою кезінде түйіндерді өру тәсілдері және оларды негіз жіптерінің астына жіберу, шикізат сапасына қойылатын талаптар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"Тоқыма галантерея өндірісі"</w:t>
            </w:r>
            <w:r>
              <w:br/>
            </w:r>
            <w:r>
              <w:rPr>
                <w:rFonts w:ascii="Times New Roman"/>
                <w:b w:val="false"/>
                <w:i w:val="false"/>
                <w:color w:val="000000"/>
                <w:sz w:val="20"/>
              </w:rPr>
              <w:t>кәсіби стандартына</w:t>
            </w:r>
            <w:r>
              <w:br/>
            </w:r>
            <w:r>
              <w:rPr>
                <w:rFonts w:ascii="Times New Roman"/>
                <w:b w:val="false"/>
                <w:i w:val="false"/>
                <w:color w:val="000000"/>
                <w:sz w:val="20"/>
              </w:rPr>
              <w:t>4-қосымша</w:t>
            </w:r>
            <w:r>
              <w:br/>
            </w:r>
            <w:r>
              <w:rPr>
                <w:rFonts w:ascii="Times New Roman"/>
                <w:b w:val="false"/>
                <w:i w:val="false"/>
                <w:color w:val="000000"/>
                <w:sz w:val="20"/>
              </w:rPr>
              <w:t>1-кесте</w:t>
            </w:r>
          </w:p>
        </w:tc>
      </w:tr>
    </w:tbl>
    <w:bookmarkStart w:name="z111" w:id="101"/>
    <w:p>
      <w:pPr>
        <w:spacing w:after="0"/>
        <w:ind w:left="0"/>
        <w:jc w:val="both"/>
      </w:pPr>
      <w:r>
        <w:rPr>
          <w:rFonts w:ascii="Times New Roman"/>
          <w:b w:val="false"/>
          <w:i w:val="false"/>
          <w:color w:val="000000"/>
          <w:sz w:val="28"/>
        </w:rPr>
        <w:t>
      Қолданыстағы нормативтік құжаттармен байланыс</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кәсіптердің жіктеуіші (МКЖ)</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топ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7432 Тоқыма өнеркәсібінде тоқымашы, өруші және басқа да қол еңбегінің қызметкерлері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Жұмысшылардың жұмыстары мен кәсіптерінің бірыңғай тарифтік-біліктілік анықтамалығы (БТБА)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шығарылымы,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44-шығарылым, "тоқыма галантерея өндірісі" бөлімі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кәсіп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Тоқушы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Салалық біліктілік шеңбері (СБШ) біліктілік деңгейі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разрядтар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bl>
    <w:p>
      <w:pPr>
        <w:spacing w:after="0"/>
        <w:ind w:left="0"/>
        <w:jc w:val="left"/>
      </w:pPr>
      <w:r>
        <w:br/>
      </w:r>
      <w:r>
        <w:rPr>
          <w:rFonts w:ascii="Times New Roman"/>
          <w:b w:val="false"/>
          <w:i w:val="false"/>
          <w:color w:val="000000"/>
          <w:sz w:val="28"/>
        </w:rPr>
        <w:t>
</w:t>
      </w:r>
    </w:p>
    <w:bookmarkStart w:name="z112" w:id="102"/>
    <w:p>
      <w:pPr>
        <w:spacing w:after="0"/>
        <w:ind w:left="0"/>
        <w:jc w:val="both"/>
      </w:pPr>
      <w:r>
        <w:rPr>
          <w:rFonts w:ascii="Times New Roman"/>
          <w:b w:val="false"/>
          <w:i w:val="false"/>
          <w:color w:val="000000"/>
          <w:sz w:val="28"/>
        </w:rPr>
        <w:t>
      2-кесте</w:t>
      </w:r>
    </w:p>
    <w:bookmarkEnd w:id="102"/>
    <w:bookmarkStart w:name="z113" w:id="103"/>
    <w:p>
      <w:pPr>
        <w:spacing w:after="0"/>
        <w:ind w:left="0"/>
        <w:jc w:val="both"/>
      </w:pPr>
      <w:r>
        <w:rPr>
          <w:rFonts w:ascii="Times New Roman"/>
          <w:b w:val="false"/>
          <w:i w:val="false"/>
          <w:color w:val="000000"/>
          <w:sz w:val="28"/>
        </w:rPr>
        <w:t>
      Еңбек шарттарына, біліміне және тәжірибесіне қойылатын талаптар</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бойынша мүмкін болатын жұмыс орындары(кәсіпорын,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галантерея бұйымдарын өндіру кәсіпорындары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және қауіпті факторлар, еңбек 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тетіктердің айналатын бөліктері, электр жабдығы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жіберудің ерекше 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кері көрсеткіштердің және қауіпсіздік техникасы бойынша нұсқау беруден өтудің болмауы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білім беру мен оқыту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жұмыс тәжірибесі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білімненен төмен емес негізгі орта жалпы білімі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деңгейдегі техникалық және кәсіби білімі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деңгейдегі техникалық және кәсіби білімі (қосымша кәсіби даярлық), практикалық тәжірибе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 1жыл 3-деңгейде</w:t>
            </w:r>
          </w:p>
        </w:tc>
      </w:tr>
    </w:tbl>
    <w:p>
      <w:pPr>
        <w:spacing w:after="0"/>
        <w:ind w:left="0"/>
        <w:jc w:val="left"/>
      </w:pPr>
      <w:r>
        <w:br/>
      </w:r>
      <w:r>
        <w:rPr>
          <w:rFonts w:ascii="Times New Roman"/>
          <w:b w:val="false"/>
          <w:i w:val="false"/>
          <w:color w:val="000000"/>
          <w:sz w:val="28"/>
        </w:rPr>
        <w:t>
</w:t>
      </w:r>
    </w:p>
    <w:bookmarkStart w:name="z114" w:id="104"/>
    <w:p>
      <w:pPr>
        <w:spacing w:after="0"/>
        <w:ind w:left="0"/>
        <w:jc w:val="both"/>
      </w:pPr>
      <w:r>
        <w:rPr>
          <w:rFonts w:ascii="Times New Roman"/>
          <w:b w:val="false"/>
          <w:i w:val="false"/>
          <w:color w:val="000000"/>
          <w:sz w:val="28"/>
        </w:rPr>
        <w:t>
      3-кесте</w:t>
      </w:r>
    </w:p>
    <w:bookmarkEnd w:id="104"/>
    <w:bookmarkStart w:name="z115" w:id="105"/>
    <w:p>
      <w:pPr>
        <w:spacing w:after="0"/>
        <w:ind w:left="0"/>
        <w:jc w:val="both"/>
      </w:pPr>
      <w:r>
        <w:rPr>
          <w:rFonts w:ascii="Times New Roman"/>
          <w:b w:val="false"/>
          <w:i w:val="false"/>
          <w:color w:val="000000"/>
          <w:sz w:val="28"/>
        </w:rPr>
        <w:t>
      КС бірліктерінің тізбесі</w:t>
      </w:r>
    </w:p>
    <w:bookmarkEnd w:id="105"/>
    <w:p>
      <w:pPr>
        <w:spacing w:after="0"/>
        <w:ind w:left="0"/>
        <w:jc w:val="both"/>
      </w:pPr>
      <w:r>
        <w:rPr>
          <w:rFonts w:ascii="Times New Roman"/>
          <w:b w:val="false"/>
          <w:i w:val="false"/>
          <w:color w:val="000000"/>
          <w:sz w:val="28"/>
        </w:rPr>
        <w:t>
      (кәсіби еңбек функциясы)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қызметінің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 жіктерді тоқыма-галантерея бұйымдарын тоқу процесін жүргізуге дайындау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галантерея бұйымдарын тоқу процесін жүргізу. Технологиялық параметрлерді бақылау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 тазарту, жұмыс орнын жинау</w:t>
            </w:r>
          </w:p>
        </w:tc>
      </w:tr>
    </w:tbl>
    <w:p>
      <w:pPr>
        <w:spacing w:after="0"/>
        <w:ind w:left="0"/>
        <w:jc w:val="left"/>
      </w:pPr>
      <w:r>
        <w:br/>
      </w:r>
      <w:r>
        <w:rPr>
          <w:rFonts w:ascii="Times New Roman"/>
          <w:b w:val="false"/>
          <w:i w:val="false"/>
          <w:color w:val="000000"/>
          <w:sz w:val="28"/>
        </w:rPr>
        <w:t>
</w:t>
      </w:r>
    </w:p>
    <w:bookmarkStart w:name="z116" w:id="106"/>
    <w:p>
      <w:pPr>
        <w:spacing w:after="0"/>
        <w:ind w:left="0"/>
        <w:jc w:val="both"/>
      </w:pPr>
      <w:r>
        <w:rPr>
          <w:rFonts w:ascii="Times New Roman"/>
          <w:b w:val="false"/>
          <w:i w:val="false"/>
          <w:color w:val="000000"/>
          <w:sz w:val="28"/>
        </w:rPr>
        <w:t>
      4-кесте</w:t>
      </w:r>
    </w:p>
    <w:bookmarkEnd w:id="106"/>
    <w:bookmarkStart w:name="z117" w:id="107"/>
    <w:p>
      <w:pPr>
        <w:spacing w:after="0"/>
        <w:ind w:left="0"/>
        <w:jc w:val="both"/>
      </w:pPr>
      <w:r>
        <w:rPr>
          <w:rFonts w:ascii="Times New Roman"/>
          <w:b w:val="false"/>
          <w:i w:val="false"/>
          <w:color w:val="000000"/>
          <w:sz w:val="28"/>
        </w:rPr>
        <w:t>
      КС бірліктерін сипаттау (функционалдық картасы)</w:t>
      </w:r>
    </w:p>
    <w:bookmarkEnd w:id="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қызметінің шифрі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заттары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w:t>
            </w:r>
          </w:p>
          <w:p>
            <w:pPr>
              <w:spacing w:after="20"/>
              <w:ind w:left="20"/>
              <w:jc w:val="both"/>
            </w:pPr>
            <w:r>
              <w:rPr>
                <w:rFonts w:ascii="Times New Roman"/>
                <w:b w:val="false"/>
                <w:i w:val="false"/>
                <w:color w:val="000000"/>
                <w:sz w:val="20"/>
              </w:rPr>
              <w:t>
(еңбек әрекеті)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Таспа тоқу станогы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Көмекші аспап және жабдықтар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1.1:Таспа тоқитын станоктың жұмысқа дайындығын тексеру,негіздер болуын, қайық жіптерінің болуын тексеру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және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Көмекші аспап және жабдықтар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1.2:Жұмысқа шикізат пен материалдарды дайындау, негіздер мен қайық болуын, олардың сапасын тексеру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және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Таспа тоқу станогы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2.1: Таспатоқитын станокта жүктелу есебіне сәйкес тоқу процесін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және материалдар, дайын өнім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Таспа тоқу станогы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 2.2: Негіз бен дайын өнім жағдайына бақылау, ақаулардың алдын алу және жою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Дайындалған өнім көлемі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Журналдар, құжаттама, жүргізу қағидасы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2.3:Өнімді шешіп алуға, өңделген өнімді есепке алуға және белгіленген құжаттаманы жүргізуге қатысу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 тораптары мен тетіктері, жұмысшы орын беті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Жабдыққа күтім жасау ережелері мен графиктері, ауысымды қабылдау және тапсыру ережесі, қауіпсіздік техникасы ережесі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3.1: Жабдықты тазарту, жұмыс орнын жинастыру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материалдар шығыны, дайындалған өнім көлемдері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Журналдар, құжаттама, жүргізу ережесі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3.2: Шикізат, материалдар, дайындалған өнімге есеп жүргізу, қабылданған құжаттаманы жүргізу</w:t>
            </w:r>
          </w:p>
        </w:tc>
      </w:tr>
    </w:tbl>
    <w:p>
      <w:pPr>
        <w:spacing w:after="0"/>
        <w:ind w:left="0"/>
        <w:jc w:val="left"/>
      </w:pPr>
      <w:r>
        <w:br/>
      </w:r>
      <w:r>
        <w:rPr>
          <w:rFonts w:ascii="Times New Roman"/>
          <w:b w:val="false"/>
          <w:i w:val="false"/>
          <w:color w:val="000000"/>
          <w:sz w:val="28"/>
        </w:rPr>
        <w:t>
</w:t>
      </w:r>
    </w:p>
    <w:bookmarkStart w:name="z118" w:id="108"/>
    <w:p>
      <w:pPr>
        <w:spacing w:after="0"/>
        <w:ind w:left="0"/>
        <w:jc w:val="both"/>
      </w:pPr>
      <w:r>
        <w:rPr>
          <w:rFonts w:ascii="Times New Roman"/>
          <w:b w:val="false"/>
          <w:i w:val="false"/>
          <w:color w:val="000000"/>
          <w:sz w:val="28"/>
        </w:rPr>
        <w:t>
      5-кесте</w:t>
      </w:r>
    </w:p>
    <w:bookmarkEnd w:id="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Тоқушының құзыреттігіне қойылатын талаптар 2-деңгейдегі СБШ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 шифрі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Тұлғалық және кәсіби құзыреттер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 пен дағдылар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әрекет: типтік жағдайда Дербестігіты және кәсіби қызметтің күрделі жағдайында басшылықпен жұмысын жүзеге асыру, оқуды өзіндік ұйымдастыру</w:t>
            </w:r>
          </w:p>
          <w:p>
            <w:pPr>
              <w:spacing w:after="20"/>
              <w:ind w:left="20"/>
              <w:jc w:val="both"/>
            </w:pPr>
            <w:r>
              <w:rPr>
                <w:rFonts w:ascii="Times New Roman"/>
                <w:b w:val="false"/>
                <w:i w:val="false"/>
                <w:color w:val="000000"/>
                <w:sz w:val="20"/>
              </w:rPr>
              <w:t xml:space="preserve">
Жауаптылығы: жұмысты орындау нәтижесіне, өзінің және басқалардың қауіпсіздігіне; қоршаған ортаны қорғау және өртке қарсы қауіпсіздік бойынша талаптарды орындауға. </w:t>
            </w:r>
          </w:p>
          <w:p>
            <w:pPr>
              <w:spacing w:after="20"/>
              <w:ind w:left="20"/>
              <w:jc w:val="both"/>
            </w:pPr>
            <w:r>
              <w:rPr>
                <w:rFonts w:ascii="Times New Roman"/>
                <w:b w:val="false"/>
                <w:i w:val="false"/>
                <w:color w:val="000000"/>
                <w:sz w:val="20"/>
              </w:rPr>
              <w:t>
Күрделілігі: типтік практикалық міндеттерді шешу, білім мен практикалық тәжірибе негізінде белгілі әрекет тәсілдерін таңдау: Таспа тоқитын станоктың жұмысқа дайындығын тексеру, негіздер болуын, қайық жіптерінің болуын тексеру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Жіпті тани, станокты жұмысқа дайындау білу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Таспалар мен баулардың әр түрін дайындаудың технологиялық процесін, шикізатқа қойылатын техникалық талаптарды білуі керек.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Тоқушының құзыреттігіне қойылатын талаптар3-деңгейдегі СБШ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 шифрі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Тұлғалық және кәсіби құзыреттер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 пен дағдылар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әрекет: типтік жағдайда Дербестігіты және кәсіби қызметтің күрделі жағдайында басшылықпен жұмысын жүзеге асыру, оқуды өзіндік ұйымдастыру</w:t>
            </w:r>
          </w:p>
          <w:p>
            <w:pPr>
              <w:spacing w:after="20"/>
              <w:ind w:left="20"/>
              <w:jc w:val="both"/>
            </w:pPr>
            <w:r>
              <w:rPr>
                <w:rFonts w:ascii="Times New Roman"/>
                <w:b w:val="false"/>
                <w:i w:val="false"/>
                <w:color w:val="000000"/>
                <w:sz w:val="20"/>
              </w:rPr>
              <w:t>
Жауаптылығы: жұмысты орындау нәтижесіне, өзінің және басқалардың қауіпсіздігіне; қоршаған ортаны қорғау және өртке қарсы қауіпсіздік бойынша талаптарды орындауға.</w:t>
            </w:r>
          </w:p>
          <w:p>
            <w:pPr>
              <w:spacing w:after="20"/>
              <w:ind w:left="20"/>
              <w:jc w:val="both"/>
            </w:pPr>
            <w:r>
              <w:rPr>
                <w:rFonts w:ascii="Times New Roman"/>
                <w:b w:val="false"/>
                <w:i w:val="false"/>
                <w:color w:val="000000"/>
                <w:sz w:val="20"/>
              </w:rPr>
              <w:t>
Күрделілігі: типтік практикалық міндеттерді шешу, білім мен практикалық тәжірибе негізінде белгілі әрекет тәсілдерін таңдау: Таспа тоқитын станоктың жұмысқа дайындығын тексеру, негіздер болуын, қайық жіптерінің болуын тексеру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Жіпті тани, станокты жұмысқа дайындау білу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Таспалар мен баулардың әр түрін дайындаудың технологиялық процесін, шикізатқа қойылатын техникалық талаптарды білуі керек.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Дербестігі: таныс жағдайларда кейбір Дербестігінің болуы жағдайында басшылықпен жұмыс, басшылық үйретуі</w:t>
            </w:r>
          </w:p>
          <w:p>
            <w:pPr>
              <w:spacing w:after="20"/>
              <w:ind w:left="20"/>
              <w:jc w:val="both"/>
            </w:pPr>
            <w:r>
              <w:rPr>
                <w:rFonts w:ascii="Times New Roman"/>
                <w:b w:val="false"/>
                <w:i w:val="false"/>
                <w:color w:val="000000"/>
                <w:sz w:val="20"/>
              </w:rPr>
              <w:t>
Жауаптылығы: қарапайым тапсырмаларды орындау нәтижелері үшін, өзінің қауіпсіздігі мен басқалардың қауіпсіздігі үшін, қоршаған ортаны қорғау және өртке қарсы қауіпсіздік талаптарын орындағаны үшін</w:t>
            </w:r>
          </w:p>
          <w:p>
            <w:pPr>
              <w:spacing w:after="20"/>
              <w:ind w:left="20"/>
              <w:jc w:val="both"/>
            </w:pPr>
            <w:r>
              <w:rPr>
                <w:rFonts w:ascii="Times New Roman"/>
                <w:b w:val="false"/>
                <w:i w:val="false"/>
                <w:color w:val="000000"/>
                <w:sz w:val="20"/>
              </w:rPr>
              <w:t>
Күрделілігі: қарапайым типтік міндеттерді шешу: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шикізатты, оның сапасын 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Өңделетін жіп қасиеті, оның жіктелуі, сапасына қойылатын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әрекет: типтік жағдайда Дербестігін және кәсіби қызметтің күрделі жағдайында басшылықпен жұмысын жүзеге асыру, оқуды өзіндік ұйымдастыру</w:t>
            </w:r>
          </w:p>
          <w:p>
            <w:pPr>
              <w:spacing w:after="20"/>
              <w:ind w:left="20"/>
              <w:jc w:val="both"/>
            </w:pPr>
            <w:r>
              <w:rPr>
                <w:rFonts w:ascii="Times New Roman"/>
                <w:b w:val="false"/>
                <w:i w:val="false"/>
                <w:color w:val="000000"/>
                <w:sz w:val="20"/>
              </w:rPr>
              <w:t xml:space="preserve">
Жауаптылығы: жұмысты орындау нәтижесіне, өзінің және басқалардың қауіпсіздігіне; қоршаған ортаны қорғау және өртке қарсы қауіпсіздік бойынша талаптарды орындауға. </w:t>
            </w:r>
          </w:p>
          <w:p>
            <w:pPr>
              <w:spacing w:after="20"/>
              <w:ind w:left="20"/>
              <w:jc w:val="both"/>
            </w:pPr>
            <w:r>
              <w:rPr>
                <w:rFonts w:ascii="Times New Roman"/>
                <w:b w:val="false"/>
                <w:i w:val="false"/>
                <w:color w:val="000000"/>
                <w:sz w:val="20"/>
              </w:rPr>
              <w:t xml:space="preserve">
Күрделілігі: типтік практикалық міндеттерді шешу, білім мен практикалық тәжірибе негізінде белгілі әрекет тәсілдерін таңдау: ауысым тапсырылуын қабылдау, бекітілген жабдықты тазарту және жұмыс орнын жинау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 тораптары мен тетіктерін тазарту дағдысы, жинақтау камерасынан қоқыстарды жою, агрегат, жүйелер, коммуникациялар, жұмысшы органдарды шаю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Жабдыққа күтім жасау ережесі мен кестесін, ауысымды қабылдау және тапсыру ережесін, қауіпсіздік техникасы, өртке қарсы қауіпсіздікті, ішкі тәртіп ережелерін білуі керек.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әрекет: типтік жағдайда дербестігін және кәсіби қызметтің күрделі жағдайында басшылықпен жұмысын жүзеге асыру, оқуды өзіндік ұйымдастыру</w:t>
            </w:r>
          </w:p>
          <w:p>
            <w:pPr>
              <w:spacing w:after="20"/>
              <w:ind w:left="20"/>
              <w:jc w:val="both"/>
            </w:pPr>
            <w:r>
              <w:rPr>
                <w:rFonts w:ascii="Times New Roman"/>
                <w:b w:val="false"/>
                <w:i w:val="false"/>
                <w:color w:val="000000"/>
                <w:sz w:val="20"/>
              </w:rPr>
              <w:t xml:space="preserve">
Жауаптылығы: жұмысты орындау нәтижесіне, өзінің және басқалардың қауіпсіздігіне; қоршаған ортаны қорғау және өртке қарсы қауіпсіздік бойынша талаптарды орындауға. </w:t>
            </w:r>
          </w:p>
          <w:p>
            <w:pPr>
              <w:spacing w:after="20"/>
              <w:ind w:left="20"/>
              <w:jc w:val="both"/>
            </w:pPr>
            <w:r>
              <w:rPr>
                <w:rFonts w:ascii="Times New Roman"/>
                <w:b w:val="false"/>
                <w:i w:val="false"/>
                <w:color w:val="000000"/>
                <w:sz w:val="20"/>
              </w:rPr>
              <w:t>
Күрделілігі: типтік практикалық міндеттерді шешу, білім мен практикалық тәжірибе негізінде белгілі әрекет тәсілдерін таңдау: Шикізат, материалдар, дайындалған өнімге есеп жүргізу, қабылданған құжаттаманы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жүргізу және қабылданған құжатты жүргізу қағидалары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материалдар, асай-мүсей шығындарының нормалары, құжаттама жүргізу ережесі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Тоқушының құзыреттігіне қойылатын талаптар 4-деңгейдегі СБШ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 шифрі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Тұлғалық және кәсіби құзыреттер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 пен дағдылар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әрекет: міндетті өзі анықтау, оның қол астындағылардың жұмысты іске асыруын ұйымдастыру мен бақылауды қарастыратын басшылықпен іске асыру бойынша атқарушылық-басқару қызметі</w:t>
            </w:r>
          </w:p>
          <w:p>
            <w:pPr>
              <w:spacing w:after="20"/>
              <w:ind w:left="20"/>
              <w:jc w:val="both"/>
            </w:pPr>
            <w:r>
              <w:rPr>
                <w:rFonts w:ascii="Times New Roman"/>
                <w:b w:val="false"/>
                <w:i w:val="false"/>
                <w:color w:val="000000"/>
                <w:sz w:val="20"/>
              </w:rPr>
              <w:t xml:space="preserve">
Жауаптылығы: норманы іске асыруда нәтижелік, өзінің және басқалардың қауіпсіздігіне; қоршаған ортаны қорғау және өртке қарсы қауіпсіздік бойынша талаптарды орындауға. </w:t>
            </w:r>
          </w:p>
          <w:p>
            <w:pPr>
              <w:spacing w:after="20"/>
              <w:ind w:left="20"/>
              <w:jc w:val="both"/>
            </w:pPr>
            <w:r>
              <w:rPr>
                <w:rFonts w:ascii="Times New Roman"/>
                <w:b w:val="false"/>
                <w:i w:val="false"/>
                <w:color w:val="000000"/>
                <w:sz w:val="20"/>
              </w:rPr>
              <w:t>
Күрделілігі: жұмысшы жағдайда өзіндік талдауды талап ететін типтік түрлі практикалық міндеттерді шешу: бұйым тораптарын қолмен тігу жұмыстарын орындау: таспа тоқитын станокта жүктелу есебіне сәйкес тоқу процесін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Тоқу процесін жүргізу, негіз бен қайық жіптерінің үзілуін жою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Таспа өндірудің технологиялық және жүктелу есебін, таспа тоқитын станок құрылғысын, тетіктердің өзара әрекетін білу, сурет раппортын түсіну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әрекет: міндетті өзі анықтау, оның қол астындағылардың жұмысты іске асыруын ұйымдастыру мен бақылауды қарастыратын басшылықпен іске асыру бойынша атқарушылық-басқару қызметі</w:t>
            </w:r>
          </w:p>
          <w:p>
            <w:pPr>
              <w:spacing w:after="20"/>
              <w:ind w:left="20"/>
              <w:jc w:val="both"/>
            </w:pPr>
            <w:r>
              <w:rPr>
                <w:rFonts w:ascii="Times New Roman"/>
                <w:b w:val="false"/>
                <w:i w:val="false"/>
                <w:color w:val="000000"/>
                <w:sz w:val="20"/>
              </w:rPr>
              <w:t xml:space="preserve">
Жауаптылығы: норманы іске асыруда нәтижелік, өзінің және басқалардың қауіпсіздігіне; қоршаған ортаны қорғау және өртке қарсы қауіпсіздік бойынша талаптарды орындауға. </w:t>
            </w:r>
          </w:p>
          <w:p>
            <w:pPr>
              <w:spacing w:after="20"/>
              <w:ind w:left="20"/>
              <w:jc w:val="both"/>
            </w:pPr>
            <w:r>
              <w:rPr>
                <w:rFonts w:ascii="Times New Roman"/>
                <w:b w:val="false"/>
                <w:i w:val="false"/>
                <w:color w:val="000000"/>
                <w:sz w:val="20"/>
              </w:rPr>
              <w:t>
Күрделілігі: жұмысшы жағдайда өзіндік талдауды талап ететін типтік түрлі практикалық міндеттерді шешу: бұйым тораптарын қолмен тігу жұмыстарын орындау: шала өнімнің біртегіс керілуін, боялу мен күйдірілу сапасын бақылау.</w:t>
            </w:r>
          </w:p>
          <w:p>
            <w:pPr>
              <w:spacing w:after="20"/>
              <w:ind w:left="20"/>
              <w:jc w:val="both"/>
            </w:pPr>
            <w:r>
              <w:rPr>
                <w:rFonts w:ascii="Times New Roman"/>
                <w:b w:val="false"/>
                <w:i w:val="false"/>
                <w:color w:val="000000"/>
                <w:sz w:val="20"/>
              </w:rPr>
              <w:t>
негіз бен дайын өнім жағдайына бақылау, ақаулардың алдын алу және жою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процесс пен өнім сапасына бақылау жүргізу дағдысы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сапасына қойылатын талаптарды, стандарттар мен сапа бойынша нұсқаулықтарды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әрекет: міндетті өзі анықтау, оның қол астындағылардың жұмысты іске асыруын ұйымдастыру мен бақылауды қарастыратын басшылықпен іске асыру бойынша атқарушылық-басқару қызметі</w:t>
            </w:r>
          </w:p>
          <w:p>
            <w:pPr>
              <w:spacing w:after="20"/>
              <w:ind w:left="20"/>
              <w:jc w:val="both"/>
            </w:pPr>
            <w:r>
              <w:rPr>
                <w:rFonts w:ascii="Times New Roman"/>
                <w:b w:val="false"/>
                <w:i w:val="false"/>
                <w:color w:val="000000"/>
                <w:sz w:val="20"/>
              </w:rPr>
              <w:t>
Жауаптылығы: норманы іске асыруда нәтижелік, өзінің және басқалардың қауіпсіздігіне; қоршаған ортаны қорғау және өртке қарсы қауіпсіздік бойынша талаптарды орындауға.</w:t>
            </w:r>
          </w:p>
          <w:p>
            <w:pPr>
              <w:spacing w:after="20"/>
              <w:ind w:left="20"/>
              <w:jc w:val="both"/>
            </w:pPr>
            <w:r>
              <w:rPr>
                <w:rFonts w:ascii="Times New Roman"/>
                <w:b w:val="false"/>
                <w:i w:val="false"/>
                <w:color w:val="000000"/>
                <w:sz w:val="20"/>
              </w:rPr>
              <w:t>
Күрделілігі: жұмысшы жағдайда өзіндік талдауды талап ететін типтік түрлі практикалық міндеттерді шешу: бұйым тораптарын қолмен тігу жұмыстарын орындау: Өнімді шешіп алуға, өңделген өнімді есепке алуға және белгіленген құжаттаманы жүргізуге қатысу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Бақылау-өлшеу құралдарымен жұмыс істеу дағдысы, есепке алу мен құжаттама жүргізу дағдысы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жұмыс істеу қағидатын, бақылау-өлшеу құралдарын, шама есептегіштерді білуі керек.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"Тоқыма галантерея өндірісі"</w:t>
            </w:r>
            <w:r>
              <w:br/>
            </w:r>
            <w:r>
              <w:rPr>
                <w:rFonts w:ascii="Times New Roman"/>
                <w:b w:val="false"/>
                <w:i w:val="false"/>
                <w:color w:val="000000"/>
                <w:sz w:val="20"/>
              </w:rPr>
              <w:t>кәсіби стандартына</w:t>
            </w:r>
            <w:r>
              <w:br/>
            </w:r>
            <w:r>
              <w:rPr>
                <w:rFonts w:ascii="Times New Roman"/>
                <w:b w:val="false"/>
                <w:i w:val="false"/>
                <w:color w:val="000000"/>
                <w:sz w:val="20"/>
              </w:rPr>
              <w:t>5-қосымша</w:t>
            </w:r>
            <w:r>
              <w:br/>
            </w:r>
            <w:r>
              <w:rPr>
                <w:rFonts w:ascii="Times New Roman"/>
                <w:b w:val="false"/>
                <w:i w:val="false"/>
                <w:color w:val="000000"/>
                <w:sz w:val="20"/>
              </w:rPr>
              <w:t>1-кесте</w:t>
            </w:r>
          </w:p>
        </w:tc>
      </w:tr>
    </w:tbl>
    <w:bookmarkStart w:name="z121" w:id="109"/>
    <w:p>
      <w:pPr>
        <w:spacing w:after="0"/>
        <w:ind w:left="0"/>
        <w:jc w:val="both"/>
      </w:pPr>
      <w:r>
        <w:rPr>
          <w:rFonts w:ascii="Times New Roman"/>
          <w:b w:val="false"/>
          <w:i w:val="false"/>
          <w:color w:val="000000"/>
          <w:sz w:val="28"/>
        </w:rPr>
        <w:t>
      Қолданыстағы нормативтік құжаттармен байланыс</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кәсіптердің жіктеуіші (МКЖ)</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топ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 Техник-технолог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Басшылардың, мамандардың және басқа жұмысшылардың біліктілік анықтамалығы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Салалық біліктілік шеңбері (СБШ) біліктілік деңгейі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r>
        <w:br/>
      </w:r>
      <w:r>
        <w:rPr>
          <w:rFonts w:ascii="Times New Roman"/>
          <w:b w:val="false"/>
          <w:i w:val="false"/>
          <w:color w:val="000000"/>
          <w:sz w:val="28"/>
        </w:rPr>
        <w:t>
</w:t>
      </w:r>
    </w:p>
    <w:bookmarkStart w:name="z122" w:id="110"/>
    <w:p>
      <w:pPr>
        <w:spacing w:after="0"/>
        <w:ind w:left="0"/>
        <w:jc w:val="both"/>
      </w:pPr>
      <w:r>
        <w:rPr>
          <w:rFonts w:ascii="Times New Roman"/>
          <w:b w:val="false"/>
          <w:i w:val="false"/>
          <w:color w:val="000000"/>
          <w:sz w:val="28"/>
        </w:rPr>
        <w:t>
      2-кесте</w:t>
      </w:r>
    </w:p>
    <w:bookmarkEnd w:id="110"/>
    <w:bookmarkStart w:name="z123" w:id="111"/>
    <w:p>
      <w:pPr>
        <w:spacing w:after="0"/>
        <w:ind w:left="0"/>
        <w:jc w:val="both"/>
      </w:pPr>
      <w:r>
        <w:rPr>
          <w:rFonts w:ascii="Times New Roman"/>
          <w:b w:val="false"/>
          <w:i w:val="false"/>
          <w:color w:val="000000"/>
          <w:sz w:val="28"/>
        </w:rPr>
        <w:t>
      Еңбек шарттарына, біліміне және тәжірибесіне қойылатын талаптар.</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бойынша мүмкін болатын жұмыс орындары(кәсіпорын,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галантерея бұйымдарын өндіру кәсіпорындары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және қауіпті факторлар, еңбек 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тетіктердің айналатын бөліктері, электр жабдығы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жіберудің ерекше 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кері көрсеткіштердің және қауіпсіздік техникасы бойынша нұсқау беруден өтудің болмауы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білім беру мен оқыту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жұмыс тәжірибесі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деңгейдегі техникалық және кәсіби білім (қосымша кәсіби даярлық)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өтіліне талаптар қоймай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деңгейдегі техникалық және кәсіби білім (қосымша кәсіби даярлық)немесе жоғары білім, қосымша кәсіби оқыту бағдарламалары, практикалық тәжірибе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 қызметінде дәрежесіз жұмыс өтілі 2 жылдан кем емес</w:t>
            </w:r>
          </w:p>
        </w:tc>
      </w:tr>
    </w:tbl>
    <w:p>
      <w:pPr>
        <w:spacing w:after="0"/>
        <w:ind w:left="0"/>
        <w:jc w:val="left"/>
      </w:pPr>
      <w:r>
        <w:br/>
      </w:r>
      <w:r>
        <w:rPr>
          <w:rFonts w:ascii="Times New Roman"/>
          <w:b w:val="false"/>
          <w:i w:val="false"/>
          <w:color w:val="000000"/>
          <w:sz w:val="28"/>
        </w:rPr>
        <w:t>
</w:t>
      </w:r>
    </w:p>
    <w:bookmarkStart w:name="z124" w:id="112"/>
    <w:p>
      <w:pPr>
        <w:spacing w:after="0"/>
        <w:ind w:left="0"/>
        <w:jc w:val="both"/>
      </w:pPr>
      <w:r>
        <w:rPr>
          <w:rFonts w:ascii="Times New Roman"/>
          <w:b w:val="false"/>
          <w:i w:val="false"/>
          <w:color w:val="000000"/>
          <w:sz w:val="28"/>
        </w:rPr>
        <w:t>
      3-кесте</w:t>
      </w:r>
    </w:p>
    <w:bookmarkEnd w:id="112"/>
    <w:bookmarkStart w:name="z125" w:id="113"/>
    <w:p>
      <w:pPr>
        <w:spacing w:after="0"/>
        <w:ind w:left="0"/>
        <w:jc w:val="both"/>
      </w:pPr>
      <w:r>
        <w:rPr>
          <w:rFonts w:ascii="Times New Roman"/>
          <w:b w:val="false"/>
          <w:i w:val="false"/>
          <w:color w:val="000000"/>
          <w:sz w:val="28"/>
        </w:rPr>
        <w:t>
      КС бірліктерінің тізбесі</w:t>
      </w:r>
    </w:p>
    <w:bookmarkEnd w:id="113"/>
    <w:p>
      <w:pPr>
        <w:spacing w:after="0"/>
        <w:ind w:left="0"/>
        <w:jc w:val="both"/>
      </w:pPr>
      <w:r>
        <w:rPr>
          <w:rFonts w:ascii="Times New Roman"/>
          <w:b w:val="false"/>
          <w:i w:val="false"/>
          <w:color w:val="000000"/>
          <w:sz w:val="28"/>
        </w:rPr>
        <w:t>
      (кәсіптік еңбек функциялары)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қызметінің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Өндірістік-технологиялық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 басқару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Тәжірибелік-экспериментальдік</w:t>
            </w:r>
          </w:p>
        </w:tc>
      </w:tr>
    </w:tbl>
    <w:p>
      <w:pPr>
        <w:spacing w:after="0"/>
        <w:ind w:left="0"/>
        <w:jc w:val="left"/>
      </w:pPr>
      <w:r>
        <w:br/>
      </w:r>
      <w:r>
        <w:rPr>
          <w:rFonts w:ascii="Times New Roman"/>
          <w:b w:val="false"/>
          <w:i w:val="false"/>
          <w:color w:val="000000"/>
          <w:sz w:val="28"/>
        </w:rPr>
        <w:t>
</w:t>
      </w:r>
    </w:p>
    <w:bookmarkStart w:name="z126" w:id="114"/>
    <w:p>
      <w:pPr>
        <w:spacing w:after="0"/>
        <w:ind w:left="0"/>
        <w:jc w:val="both"/>
      </w:pPr>
      <w:r>
        <w:rPr>
          <w:rFonts w:ascii="Times New Roman"/>
          <w:b w:val="false"/>
          <w:i w:val="false"/>
          <w:color w:val="000000"/>
          <w:sz w:val="28"/>
        </w:rPr>
        <w:t>
      4-кесте</w:t>
      </w:r>
    </w:p>
    <w:bookmarkEnd w:id="114"/>
    <w:bookmarkStart w:name="z127" w:id="115"/>
    <w:p>
      <w:pPr>
        <w:spacing w:after="0"/>
        <w:ind w:left="0"/>
        <w:jc w:val="both"/>
      </w:pPr>
      <w:r>
        <w:rPr>
          <w:rFonts w:ascii="Times New Roman"/>
          <w:b w:val="false"/>
          <w:i w:val="false"/>
          <w:color w:val="000000"/>
          <w:sz w:val="28"/>
        </w:rPr>
        <w:t>
      Кәсіби стандарт бірліктерін сипаттау (функционалдық карта)</w:t>
      </w:r>
    </w:p>
    <w:bookmarkEnd w:id="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қызметінің шифрі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заттары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w:t>
            </w:r>
          </w:p>
          <w:p>
            <w:pPr>
              <w:spacing w:after="20"/>
              <w:ind w:left="20"/>
              <w:jc w:val="both"/>
            </w:pPr>
            <w:r>
              <w:rPr>
                <w:rFonts w:ascii="Times New Roman"/>
                <w:b w:val="false"/>
                <w:i w:val="false"/>
                <w:color w:val="000000"/>
                <w:sz w:val="20"/>
              </w:rPr>
              <w:t>
(еңбек әрекеті)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карталар мен өндіріс схемалары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(техникалық) құжатты әзірлеу қағидалары мен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1.1 Технологиялық (техникалық) құжаттаманы, жұмыстың оңтайлы режимдерін, жабдықөа күтім жасау кестелерін, жуғыш ерітінділер рецептілерін және оларды дайындау режимдерін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тәртіп, өнеркәсіптік санитария, үй-жайдың температуралық-ылғал режимі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әдістері мен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1.2: Технологиялық және өндірістік тәртіптің сақталуына, өндіріс мәдениеті, өнеркәсіптік санитария, үй-жайдың температуралық-ылғал режимінің сақталуына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пен материалдар, дайын өнім, жуғыш ерітінділер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Сапаны бақылау әдістері мен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1.3: Шикізат пен материалдар, дайын өнім сапасын тексеруді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әдістері мен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1.4: Технологиялық жабдықтың пайдалануына, белгіленген параметрлер сақталуына, сақтандыру, жөндеу, жабдықты тазарту кестелерінің сақталуына бақылау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Тапсырыс, мақсаттар, өндірістік міндеттер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Ұйымдастыру-басқару аспаптары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2.1: Орындаушылар ұжымының жұмысын ұйымдастыру, өндірістік жұмыстарды жоспарлау мен ұйымдастыру; жұмыстарды жоспарлау кезінде оңтайлы шешімдер таңдау. Өндіру уақытыныңғ негізделген нормаларын, қызмет көрсету аймақтарын белгілеу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учаскелерінің технологиялық параметрлері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Сапаны бақылау әдістері мен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2.2: Өндірістің барлық учаскелерінде шығарылатын өнім саны мен сапасын бақылау; технологиялық процестердің экономикалық тиімділігін бағалауда, оны арттыру бойынша шаралар әзірлеуге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учаскелерінің технологиялық параметрлері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және өртке қарсы қауіпсіздік құралдары, қағидалары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2.3: Өндірістің барлық учаскелерінде қауіпсіздік техникасы мен өртке қарсы қауіпсіздікті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процесте қиындықтар, құзыреттік жетіспеушілігі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арттыру әдістері мен тәсілдері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2.4: Өндірістің барлық учаскелерінде жұмыскерлердің біліктілігін арттыруды ұйымдастыру, олардың жаңа техника және технология игеруін ұйымдастыру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технологиялық жабдық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Сынау әдістері, режимдері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3.1: Жаңа технологиялық жабдықты сынау, жаңа режимдер, препараттар мен параметрлерді өндірістің барлық кезеңдерінде сынау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технологиялық жабдық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Сынау әдістері, режимдері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3.2: Жаңа, оның ішінле ресурс үнемдейтін технологияларды, жаңа жабдықтарды енгізу бойынша тәжірибелік-экспериментальдік жұмыстар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процесте қиындықтар, құзыреттік жетіспеушілігі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жаңашылдық және оңтайландыру жұмыстарының әдістері мен тәсілдері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3.3: ұжымда жаңашылдық және оңтайландыру жұмыстарын ұйымдастыру</w:t>
            </w:r>
          </w:p>
        </w:tc>
      </w:tr>
    </w:tbl>
    <w:p>
      <w:pPr>
        <w:spacing w:after="0"/>
        <w:ind w:left="0"/>
        <w:jc w:val="left"/>
      </w:pPr>
      <w:r>
        <w:br/>
      </w:r>
      <w:r>
        <w:rPr>
          <w:rFonts w:ascii="Times New Roman"/>
          <w:b w:val="false"/>
          <w:i w:val="false"/>
          <w:color w:val="000000"/>
          <w:sz w:val="28"/>
        </w:rPr>
        <w:t>
</w:t>
      </w:r>
    </w:p>
    <w:bookmarkStart w:name="z128" w:id="116"/>
    <w:p>
      <w:pPr>
        <w:spacing w:after="0"/>
        <w:ind w:left="0"/>
        <w:jc w:val="both"/>
      </w:pPr>
      <w:r>
        <w:rPr>
          <w:rFonts w:ascii="Times New Roman"/>
          <w:b w:val="false"/>
          <w:i w:val="false"/>
          <w:color w:val="000000"/>
          <w:sz w:val="28"/>
        </w:rPr>
        <w:t>
      5-кесте</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 құзыреттігіне қойылатын талаптар</w:t>
            </w:r>
          </w:p>
          <w:p>
            <w:pPr>
              <w:spacing w:after="20"/>
              <w:ind w:left="20"/>
              <w:jc w:val="both"/>
            </w:pPr>
            <w:r>
              <w:rPr>
                <w:rFonts w:ascii="Times New Roman"/>
                <w:b w:val="false"/>
                <w:i w:val="false"/>
                <w:color w:val="000000"/>
                <w:sz w:val="20"/>
              </w:rPr>
              <w:t>
4-деңгейдегі СБШ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 шифрі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Тұлғалық және кәсіби құзыреттер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 пен дағдылар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әрекет: міндетті өзі анықтау, оның қол астындағылардың жұмысты іске асыруын ұйымдастыру мен бақылауды қарастыратын басшылықпен іске асыру бойынша атқарушылық-басқару қызметі</w:t>
            </w:r>
          </w:p>
          <w:p>
            <w:pPr>
              <w:spacing w:after="20"/>
              <w:ind w:left="20"/>
              <w:jc w:val="both"/>
            </w:pPr>
            <w:r>
              <w:rPr>
                <w:rFonts w:ascii="Times New Roman"/>
                <w:b w:val="false"/>
                <w:i w:val="false"/>
                <w:color w:val="000000"/>
                <w:sz w:val="20"/>
              </w:rPr>
              <w:t xml:space="preserve">
Жауаптылығы: норманы іске асыруда нәтижелік, өзінің және басқалардың қауіпсіздігіне; қоршаған ортаны қорғау және өртке қарсы қауіпсіздік бойынша талаптарды орындауға. </w:t>
            </w:r>
          </w:p>
          <w:p>
            <w:pPr>
              <w:spacing w:after="20"/>
              <w:ind w:left="20"/>
              <w:jc w:val="both"/>
            </w:pPr>
            <w:r>
              <w:rPr>
                <w:rFonts w:ascii="Times New Roman"/>
                <w:b w:val="false"/>
                <w:i w:val="false"/>
                <w:color w:val="000000"/>
                <w:sz w:val="20"/>
              </w:rPr>
              <w:t>
Күрделілігі: жұмысшы жағдайда өзіндік талдауды талап ететін типтік түрлі практикалық міндеттерді шешу: бұйым тораптарын қолмен тігу жұмыстарын орындау: Технологиялық (техникалық) құжаттаманы, жұмыстың оңтайлы режимдерін, жабдықөа күтім жасау кестелерін, жуғыш ерітінділер рецептілерін және оларды дайындау режимдерін әзірлеу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 дайындау, кесте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 қызметін ұйымдастыру мен оны басқару негіздерін, жүнді бастапқы өңдеу технологиясын, жабдықтарды техникалық пайдалану ережелерін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әрекет: міндетті өзі анықтау, оның қол астындағылардың жұмысты іске асыруын ұйымдастыру мен бақылауды қарастыратын басшылықпен іске асыру бойынша атқарушылық-басқару қызметі</w:t>
            </w:r>
          </w:p>
          <w:p>
            <w:pPr>
              <w:spacing w:after="20"/>
              <w:ind w:left="20"/>
              <w:jc w:val="both"/>
            </w:pPr>
            <w:r>
              <w:rPr>
                <w:rFonts w:ascii="Times New Roman"/>
                <w:b w:val="false"/>
                <w:i w:val="false"/>
                <w:color w:val="000000"/>
                <w:sz w:val="20"/>
              </w:rPr>
              <w:t xml:space="preserve">
Жауаптылығы: норманы іске асыруда нәтижелік, өзінің және басқалардың қауіпсіздігіне; қоршаған ортаны қорғау және өртке қарсы қауіпсіздік бойынша талаптарды орындауға. </w:t>
            </w:r>
          </w:p>
          <w:p>
            <w:pPr>
              <w:spacing w:after="20"/>
              <w:ind w:left="20"/>
              <w:jc w:val="both"/>
            </w:pPr>
            <w:r>
              <w:rPr>
                <w:rFonts w:ascii="Times New Roman"/>
                <w:b w:val="false"/>
                <w:i w:val="false"/>
                <w:color w:val="000000"/>
                <w:sz w:val="20"/>
              </w:rPr>
              <w:t>
Күрделілігі: жұмысшы жағдайда өзіндік талдауды талап ететін типтік түрлі практикалық міндеттерді шешу: бұйым тораптарын қолмен тігу жұмыстарын орындау: Технологиялық және өндірістік тәртіптің сақталуына, өндіріс мәдениеті, өнеркәсіптік санитария, үй-жайдың температуралық-ылғал режимінің сақталуына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Өндіріске техникалық бақылауды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қолданыстағы стандарттар, техникалық шарттар, технологиялық режимдер, техникалық пайдалану ережелері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әрекет: міндетті өзі анықтау, оның қол астындағылардың жұмысты іске асыруын ұйымдастыру мен бақылауды қарастыратын басшылықпен іске асыру бойынша атқарушылық-басқару қызметі</w:t>
            </w:r>
          </w:p>
          <w:p>
            <w:pPr>
              <w:spacing w:after="20"/>
              <w:ind w:left="20"/>
              <w:jc w:val="both"/>
            </w:pPr>
            <w:r>
              <w:rPr>
                <w:rFonts w:ascii="Times New Roman"/>
                <w:b w:val="false"/>
                <w:i w:val="false"/>
                <w:color w:val="000000"/>
                <w:sz w:val="20"/>
              </w:rPr>
              <w:t xml:space="preserve">
Жауаптылығы: норманы іске асыруда нәтижелік, өзінің және басқалардың қауіпсіздігіне; қоршаған ортаны қорғау және өртке қарсы қауіпсіздік бойынша талаптарды орындауға. </w:t>
            </w:r>
          </w:p>
          <w:p>
            <w:pPr>
              <w:spacing w:after="20"/>
              <w:ind w:left="20"/>
              <w:jc w:val="both"/>
            </w:pPr>
            <w:r>
              <w:rPr>
                <w:rFonts w:ascii="Times New Roman"/>
                <w:b w:val="false"/>
                <w:i w:val="false"/>
                <w:color w:val="000000"/>
                <w:sz w:val="20"/>
              </w:rPr>
              <w:t>
Күрделілігі: жұмысшы жағдайда өзіндік талдауды талап ететін типтік түрлі практикалық міндеттерді шешу: Шикізат пен материалдар, дайын өнім сапасын тексеруді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материалдар, дайын өнімнің сәйкеспеушілігін көзбен шолып және зертханалық талдау негізінде анықтай білу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мен үліктің физика-механикалық және химиялық қасиеттерін, сәйкеспеушіліктер себептері мен жою әдістерін,стандарттар, сапа жөніндегі нұсқаулықтарды, жіктеу жұмыстарының әдістерін, қоқыстану түрлері мен дәрежесін анықтай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әрекет: міндетті өзі анықтау, оның қол астындағылардың жұмысты іске асыруын ұйымдастыру мен бақылауды қарастыратын басшылықпен іске асыру бойынша атқарушылық-басқару қызметі</w:t>
            </w:r>
          </w:p>
          <w:p>
            <w:pPr>
              <w:spacing w:after="20"/>
              <w:ind w:left="20"/>
              <w:jc w:val="both"/>
            </w:pPr>
            <w:r>
              <w:rPr>
                <w:rFonts w:ascii="Times New Roman"/>
                <w:b w:val="false"/>
                <w:i w:val="false"/>
                <w:color w:val="000000"/>
                <w:sz w:val="20"/>
              </w:rPr>
              <w:t xml:space="preserve">
Жауаптылығы: норманы іске асыруда нәтижелік, өзінің және басқалардың қауіпсіздігіне; қоршаған ортаны қорғау және өртке қарсы қауіпсіздік бойынша талаптарды орындауға. </w:t>
            </w:r>
          </w:p>
          <w:p>
            <w:pPr>
              <w:spacing w:after="20"/>
              <w:ind w:left="20"/>
              <w:jc w:val="both"/>
            </w:pPr>
            <w:r>
              <w:rPr>
                <w:rFonts w:ascii="Times New Roman"/>
                <w:b w:val="false"/>
                <w:i w:val="false"/>
                <w:color w:val="000000"/>
                <w:sz w:val="20"/>
              </w:rPr>
              <w:t>
Күрделілігі: жұмысшы жағдайда өзіндік талдауды талап ететін типтік түрлі практикалық міндеттерді шешу: бұйым тораптарын қолмен тігу жұмыстарын орындау: технологиялық жабдықтың пайдалануына, белгіленген параметрлер сақталуына, сақтандыру, жөндеу, жабдықты тазарту кестелерінің сақталуына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 жағдайын талдау және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 құрылғысы мен пайдалану ережелерін, оларға күтім жасау ережелерін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әрекет: міндетті өзі анықтау, оның қол астындағылардың жұмысты іске асыруын ұйымдастыру мен бақылауды қарастыратын басшылықпен іске асыру бойынша атқарушылық-басқару қызметі</w:t>
            </w:r>
          </w:p>
          <w:p>
            <w:pPr>
              <w:spacing w:after="20"/>
              <w:ind w:left="20"/>
              <w:jc w:val="both"/>
            </w:pPr>
            <w:r>
              <w:rPr>
                <w:rFonts w:ascii="Times New Roman"/>
                <w:b w:val="false"/>
                <w:i w:val="false"/>
                <w:color w:val="000000"/>
                <w:sz w:val="20"/>
              </w:rPr>
              <w:t xml:space="preserve">
Жауаптылығы: норманы іске асыруда нәтижелік, өзінің және басқалардың қауіпсіздігіне; қоршаған ортаны қорғау және өртке қарсы қауіпсіздік бойынша талаптарды орындауға. </w:t>
            </w:r>
          </w:p>
          <w:p>
            <w:pPr>
              <w:spacing w:after="20"/>
              <w:ind w:left="20"/>
              <w:jc w:val="both"/>
            </w:pPr>
            <w:r>
              <w:rPr>
                <w:rFonts w:ascii="Times New Roman"/>
                <w:b w:val="false"/>
                <w:i w:val="false"/>
                <w:color w:val="000000"/>
                <w:sz w:val="20"/>
              </w:rPr>
              <w:t>
Күрделілігі: жұмысшы жағдайда өзіндік талдауды талап ететін типтік түрлі практикалық міндеттерді шешу: бұйым тораптарын қолмен тігу жұмыстарын орындау: Орындаушылар ұжымының жұмысын ұйымдастыру, өндірістік жұмыстарды жоспарлау мен ұйымдастыру; жұмыстарды жоспарлау кезінде оңтайлы шешімдер таңдау. Өндіру уақытыныңғ негізделген нормаларын, қызмет көрсету аймақтарын белгілеу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Заманауи бағдарламалық және ақпараттық технологиялардың техникалық құралдарын, озық халықаралық тәжірибені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 ұйымдастыру, үнемдеу, еңбекті нормалауды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әрекет: міндетті өзі анықтау, оның қол астындағылардың жұмысты іске асыруын ұйымдастыру мен бақылауды қарастыратын басшылықпен іске асыру бойынша атқарушылық-басқару қызметі</w:t>
            </w:r>
          </w:p>
          <w:p>
            <w:pPr>
              <w:spacing w:after="20"/>
              <w:ind w:left="20"/>
              <w:jc w:val="both"/>
            </w:pPr>
            <w:r>
              <w:rPr>
                <w:rFonts w:ascii="Times New Roman"/>
                <w:b w:val="false"/>
                <w:i w:val="false"/>
                <w:color w:val="000000"/>
                <w:sz w:val="20"/>
              </w:rPr>
              <w:t xml:space="preserve">
Жауаптылығы: норманы іске асыруда нәтижелік, өзінің және басқалардың қауіпсіздігіне; қоршаған ортаны қорғау және өртке қарсы қауіпсіздік бойынша талаптарды орындауға. </w:t>
            </w:r>
          </w:p>
          <w:p>
            <w:pPr>
              <w:spacing w:after="20"/>
              <w:ind w:left="20"/>
              <w:jc w:val="both"/>
            </w:pPr>
            <w:r>
              <w:rPr>
                <w:rFonts w:ascii="Times New Roman"/>
                <w:b w:val="false"/>
                <w:i w:val="false"/>
                <w:color w:val="000000"/>
                <w:sz w:val="20"/>
              </w:rPr>
              <w:t>
Күрделілігі: жұмысшы жағдайда өзіндік талдауды талап ететін типтік түрлі практикалық міндеттерді шешу: бұйым тораптарын қолмен тігу жұмыстарын орындау: Өндірістің барлық учаскелерінде шығарылатын өнім саны мен сапасын бақылау; технологиялық процестердің экономикалық тиімділігін бағалауда, оны арттыру бойынша шаралар әзірлеуге қатысу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Шығарылатын өнім сапасын, санын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өнімделігі мен өнім өндіру стандарттары, нұсқаулықтары, есептеу әдістерін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әрекет: міндетті өзі анықтау, оның қол астындағылардың жұмысты іске асыруын ұйымдастыру мен бақылауды қарастыратын басшылықпен іске асыру бойынша атқарушылық-басқару қызметі</w:t>
            </w:r>
          </w:p>
          <w:p>
            <w:pPr>
              <w:spacing w:after="20"/>
              <w:ind w:left="20"/>
              <w:jc w:val="both"/>
            </w:pPr>
            <w:r>
              <w:rPr>
                <w:rFonts w:ascii="Times New Roman"/>
                <w:b w:val="false"/>
                <w:i w:val="false"/>
                <w:color w:val="000000"/>
                <w:sz w:val="20"/>
              </w:rPr>
              <w:t>
Жауаптылығы: норманы іске асыруда нәтижелік, өзінің және басқалардың қауіпсіздігіне; қоршаған ортаны қорғау және өртке қарсы қауіпсіздік бойынша талаптарды орындауға.</w:t>
            </w:r>
          </w:p>
          <w:p>
            <w:pPr>
              <w:spacing w:after="20"/>
              <w:ind w:left="20"/>
              <w:jc w:val="both"/>
            </w:pPr>
            <w:r>
              <w:rPr>
                <w:rFonts w:ascii="Times New Roman"/>
                <w:b w:val="false"/>
                <w:i w:val="false"/>
                <w:color w:val="000000"/>
                <w:sz w:val="20"/>
              </w:rPr>
              <w:t>
Күрделілігі: жұмысшы жағдайда өзіндік талдауды талап ететін типтік түрлі практикалық міндеттерді шешу: бұйым тораптарын қолмен тігу жұмыстарын орындау: өндірістің барлық учаскелерінде қауіпсіздік техникасы мен өртке қарсы қауіпсіздікті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Өндірістің барлық учаскелерінде қауіпсіздік техникасы мен өртке қарсы қауіпсіздікті қамтамасыз ету жағдайын талдау және бағалау, оларды қамтамасыз ету бойынша шаралар қабылдай білу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 ережелері мен нормалары, қауіпсіздік техникасы, өнеркәсіптік санитария мен өртке қарсы жүйе, технологиялық жабдықты автомат басқару жүйелері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әрекет: міндетті өзі анықтау, оның қол астындағылардың жұмысты іске асыруын ұйымдастыру мен бақылауды қарастыратын басшылықпен іске асыру бойынша атқарушылық-басқару қызметі</w:t>
            </w:r>
          </w:p>
          <w:p>
            <w:pPr>
              <w:spacing w:after="20"/>
              <w:ind w:left="20"/>
              <w:jc w:val="both"/>
            </w:pPr>
            <w:r>
              <w:rPr>
                <w:rFonts w:ascii="Times New Roman"/>
                <w:b w:val="false"/>
                <w:i w:val="false"/>
                <w:color w:val="000000"/>
                <w:sz w:val="20"/>
              </w:rPr>
              <w:t xml:space="preserve">
Жауаптылығы: норманы іске асыруда нәтижелік, өзінің және басқалардың қауіпсіздігіне; қоршаған ортаны қорғау және өртке қарсы қауіпсіздік бойынша талаптарды орындауға. </w:t>
            </w:r>
          </w:p>
          <w:p>
            <w:pPr>
              <w:spacing w:after="20"/>
              <w:ind w:left="20"/>
              <w:jc w:val="both"/>
            </w:pPr>
            <w:r>
              <w:rPr>
                <w:rFonts w:ascii="Times New Roman"/>
                <w:b w:val="false"/>
                <w:i w:val="false"/>
                <w:color w:val="000000"/>
                <w:sz w:val="20"/>
              </w:rPr>
              <w:t>
Күрделілігі: жұмысшы жағдайда өзіндік талдауды талап ететін типтік түрлі практикалық міндеттерді шешу: бұйым тораптарын қолмен тігу жұмыстарын орындау: өндірістің барлық учаскелерінде жұмыскерлердің біліктілігін арттыруды ұйымдастыру, олардың жаңа техника және технология игеруін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негіздерін жұмыскерлердің оқуын жүргізу дағдысы, семинарлар, курстар жүргізу, оқыту бағдарламаларын құрастыру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өндірісінің кәсіптері шеңберінде оқу әдістемелері мен бағдарламаларын білу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 құзыреттігіне қойылатын талаптар</w:t>
            </w:r>
          </w:p>
          <w:p>
            <w:pPr>
              <w:spacing w:after="20"/>
              <w:ind w:left="20"/>
              <w:jc w:val="both"/>
            </w:pPr>
            <w:r>
              <w:rPr>
                <w:rFonts w:ascii="Times New Roman"/>
                <w:b w:val="false"/>
                <w:i w:val="false"/>
                <w:color w:val="000000"/>
                <w:sz w:val="20"/>
              </w:rPr>
              <w:t>
5-деңгейдегі СБШ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 шифрі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Тұлғалық және кәсіби құзыреттер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 пен дағдылар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әрекет: технологиялық процесстің телімі және кәсіпорынның стратегиялық қызметі шеңберінде басқарушылық қызметі.</w:t>
            </w:r>
          </w:p>
          <w:p>
            <w:pPr>
              <w:spacing w:after="20"/>
              <w:ind w:left="20"/>
              <w:jc w:val="both"/>
            </w:pPr>
            <w:r>
              <w:rPr>
                <w:rFonts w:ascii="Times New Roman"/>
                <w:b w:val="false"/>
                <w:i w:val="false"/>
                <w:color w:val="000000"/>
                <w:sz w:val="20"/>
              </w:rPr>
              <w:t>
Жауаптылығы: бағаға және өз еңбегін жетілдіруге, өзін және басқаларды оқытуға, өзінің және басқалардың қауіпсіздігіне,қоршаған ортаны қорғау және өртке қарсы қауіпсіздік бойынша талаптарды орындауға.</w:t>
            </w:r>
          </w:p>
          <w:p>
            <w:pPr>
              <w:spacing w:after="20"/>
              <w:ind w:left="20"/>
              <w:jc w:val="both"/>
            </w:pPr>
            <w:r>
              <w:rPr>
                <w:rFonts w:ascii="Times New Roman"/>
                <w:b w:val="false"/>
                <w:i w:val="false"/>
                <w:color w:val="000000"/>
                <w:sz w:val="20"/>
              </w:rPr>
              <w:t>
Күрделілігі: жұмыс кезінде әр түрлі өзгеретін жағдайларда шешім тандау әдістердің негізінде практикалық есептерді шешу.Жаңа технологиялық жабдықтарды, жаңа тәртіптерді, препараттарды және параметрлерді өндірістің барлық кезеңдерінде сынау.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галантерея өндірісі бойынша озық бүкіләлемдік тәжірибені зерттеу, талдау және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галантерея өндірісі дамуының жаңа үрдістері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әрекет: технологиялық процесстің телімі және кәсіпорынның стратегиялық қызметі шеңберінде басқарушылық қызметі.</w:t>
            </w:r>
          </w:p>
          <w:p>
            <w:pPr>
              <w:spacing w:after="20"/>
              <w:ind w:left="20"/>
              <w:jc w:val="both"/>
            </w:pPr>
            <w:r>
              <w:rPr>
                <w:rFonts w:ascii="Times New Roman"/>
                <w:b w:val="false"/>
                <w:i w:val="false"/>
                <w:color w:val="000000"/>
                <w:sz w:val="20"/>
              </w:rPr>
              <w:t>
Жауаптылығы: бағаға және өз еңбегін жетілдіруге, өзін және басқаларды оқытуға, өзінің және басқалардың қауіпсіздігіне, қоршаған ортаны қорғау және өртке қарсы қауіпсіздік бойынша талаптарды орындауға.</w:t>
            </w:r>
          </w:p>
          <w:p>
            <w:pPr>
              <w:spacing w:after="20"/>
              <w:ind w:left="20"/>
              <w:jc w:val="both"/>
            </w:pPr>
            <w:r>
              <w:rPr>
                <w:rFonts w:ascii="Times New Roman"/>
                <w:b w:val="false"/>
                <w:i w:val="false"/>
                <w:color w:val="000000"/>
                <w:sz w:val="20"/>
              </w:rPr>
              <w:t>
Күрделілігі:жұмыс кезінде әр түрлі өзгеретін жағдайларда шешім тандау әдістердің негізінде практикалық есептерді шешу. Жаңа, соның ішінде ресурсты үнемдеуші технологияларды, жаңа жабдықтарды енгізу бойынша эксперименталдық жұмыстарды өткізу.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Реконструкцияны жоспарлау, жаңғырту, өндірісті кеңейту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галантерея өндірісі бойынша машина жасаудың жетекші жабдықтарының техникалық мінездемелері, үдемелі технологиялар, тоқыма галантереясының даму үрдістері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әрекет: міндетті өзі анықтау, оның қол астындағылардың жұмысты іске асыруын ұйымдастыру мен бақылауды қарастыратын басшылықпен іске асыру бойынша атқарушылық-басқару қызметі</w:t>
            </w:r>
          </w:p>
          <w:p>
            <w:pPr>
              <w:spacing w:after="20"/>
              <w:ind w:left="20"/>
              <w:jc w:val="both"/>
            </w:pPr>
            <w:r>
              <w:rPr>
                <w:rFonts w:ascii="Times New Roman"/>
                <w:b w:val="false"/>
                <w:i w:val="false"/>
                <w:color w:val="000000"/>
                <w:sz w:val="20"/>
              </w:rPr>
              <w:t xml:space="preserve">
Жауаптылығы: норманы іске асыруда нәтижелік, өзінің және басқалардың қауіпсіздігіне; қоршаған ортаны қорғау және өртке қарсы қауіпсіздік бойынша талаптарды орындауға. </w:t>
            </w:r>
          </w:p>
          <w:p>
            <w:pPr>
              <w:spacing w:after="20"/>
              <w:ind w:left="20"/>
              <w:jc w:val="both"/>
            </w:pPr>
            <w:r>
              <w:rPr>
                <w:rFonts w:ascii="Times New Roman"/>
                <w:b w:val="false"/>
                <w:i w:val="false"/>
                <w:color w:val="000000"/>
                <w:sz w:val="20"/>
              </w:rPr>
              <w:t>
Күрделілігі: жұмыс жағдайында өзіндік талдауды талап ететін типтік түрлі практикалық міндеттерді шешу.</w:t>
            </w:r>
          </w:p>
          <w:p>
            <w:pPr>
              <w:spacing w:after="20"/>
              <w:ind w:left="20"/>
              <w:jc w:val="both"/>
            </w:pPr>
            <w:r>
              <w:rPr>
                <w:rFonts w:ascii="Times New Roman"/>
                <w:b w:val="false"/>
                <w:i w:val="false"/>
                <w:color w:val="000000"/>
                <w:sz w:val="20"/>
              </w:rPr>
              <w:t>
Құжаттарды қолданыстағы ережелерге сәйкес рәсімдеу.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Бірлесіп орындаушылардың жұмыстарын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экономикалық тиімділігін есептеу әдістері, жаңа техниканы және ілгерішіл технологияларды енгізу,өнертапқыштық ұсыныстарды және өнертабыстарды, компьютерлік бағдарламаларды білу Психология,социология негіздері.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"Тоқыма галантерея өндірісі"</w:t>
            </w:r>
            <w:r>
              <w:br/>
            </w:r>
            <w:r>
              <w:rPr>
                <w:rFonts w:ascii="Times New Roman"/>
                <w:b w:val="false"/>
                <w:i w:val="false"/>
                <w:color w:val="000000"/>
                <w:sz w:val="20"/>
              </w:rPr>
              <w:t>кәсіби стандартына</w:t>
            </w:r>
            <w:r>
              <w:br/>
            </w:r>
            <w:r>
              <w:rPr>
                <w:rFonts w:ascii="Times New Roman"/>
                <w:b w:val="false"/>
                <w:i w:val="false"/>
                <w:color w:val="000000"/>
                <w:sz w:val="20"/>
              </w:rPr>
              <w:t>6-қосымша</w:t>
            </w:r>
          </w:p>
        </w:tc>
      </w:tr>
    </w:tbl>
    <w:bookmarkStart w:name="z130" w:id="117"/>
    <w:p>
      <w:pPr>
        <w:spacing w:after="0"/>
        <w:ind w:left="0"/>
        <w:jc w:val="left"/>
      </w:pPr>
      <w:r>
        <w:rPr>
          <w:rFonts w:ascii="Times New Roman"/>
          <w:b/>
          <w:i w:val="false"/>
          <w:color w:val="000000"/>
        </w:rPr>
        <w:t xml:space="preserve"> Келісу парағы</w:t>
      </w:r>
    </w:p>
    <w:bookmarkEnd w:id="1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Келісу күні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Қазақстан Республикасы Еңбек және халықты әлеуметтік қорғау министрлігі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2013 жылғы 19 желтоқсандағы № 04-3-1-16/16973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кәсіби стандарт ________________________________________ тіркелді</w:t>
      </w:r>
    </w:p>
    <w:p>
      <w:pPr>
        <w:spacing w:after="0"/>
        <w:ind w:left="0"/>
        <w:jc w:val="both"/>
      </w:pPr>
      <w:r>
        <w:rPr>
          <w:rFonts w:ascii="Times New Roman"/>
          <w:b w:val="false"/>
          <w:i w:val="false"/>
          <w:color w:val="000000"/>
          <w:sz w:val="28"/>
        </w:rPr>
        <w:t>
      Кәсіби стандарттар кәсіби стандарт тізбесіне енгізілді, тіркеу № ____</w:t>
      </w:r>
    </w:p>
    <w:p>
      <w:pPr>
        <w:spacing w:after="0"/>
        <w:ind w:left="0"/>
        <w:jc w:val="both"/>
      </w:pPr>
      <w:r>
        <w:rPr>
          <w:rFonts w:ascii="Times New Roman"/>
          <w:b w:val="false"/>
          <w:i w:val="false"/>
          <w:color w:val="000000"/>
          <w:sz w:val="28"/>
        </w:rPr>
        <w:t>
      Хат (хаттама) № _________________ Күні 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