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cb16" w14:textId="24cc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Дін істері агенттігінің мемлекеттік қызметшілерінің қызметтік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Дін істері агенттігі төрағасының 2013 жылғы 22 қарашадағы № 43 бұйрығы. Қазақстан Республикасының Әділет министрлігінде 2013 жылы 25 желтоқсанда № 9020 тіркелді. Күші жойылды - Қазақстан Республикасы Мәдениет және спорт министрінің 2015 жылғы 26 қазандағы № 333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Мәдениет және спорт министрінің 26.10.2015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қызметшілерінің ар-намыс кодексі туралы» Қазақстан Республикасы Президентінің 2005 жылғы 3 мамырдағы № 1567 Жарлығына өзгерістер енгізу туралы» Қазақстан Республикасы Президентінің 2013 жылғы 1 қазандағы Жарлығының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Дін істері агенттігі мемлекеттік қызметшілерінің қызметтік этикасының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Кадрлық қамтамасыз ету басқармасы (Ж.А. Нукушева) Құқықтық қамтамасыз ету басқармасымен (А.Т. Жуанышпаева) бірге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Дін істері агенттігінің жауапты хатшысы Т.Т. Ысмайыловқа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 М. Әзілханов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Дін істері агенттігінің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қызметшілер қызмет этикасының қағидалары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Дін істері агенттігінің мемлекеттік қызметшілер қызмет этикасының қағидалары (бұдан әрі – Қағида) «Мемлекеттік қызмет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«Сыбайлас жемқорлыққа қарсы күрес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мемлекеттік қызметшiлерiнiң ар-намыс кодексі туралы» Қазақстан Республикасы Президентінің 2005 жылғы 3 мамырдағы № 1567 Жарлығына өзгерістер енгізу туралы Қазақстан Республикасы Президентінің 2013 жылғы 1 қазандағы № 651 Жарлығының (бұдан әрі – Ар-намыс кодексі)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 Қазақстан Республикасы Дін істері агенттігінің (бұдан әрі – Агенттік) мемлекеттік мінез-құлқының негізгі нормаларын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Агенттіктің мемлекеттік қызметшілері қызметтік міндеттерін атқару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заңдылық қағидатын,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>, мемлекеттік қызмет саласында заңдары мен өзге де нормативтік құқықтық актілерінің талаптарын басшылыққа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азаматтар, лауазымды тұлғалар және діни бірлестіктер өкілдерінің өтініштеріне сыпайылық пен әдептілік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халқының әдет-ғұрыптары мен салт-дәстүрлеріне төзімділік пен құрмет танытуға, мемлекеттік тілге және басқа тілдерге, Қазақстан халқының салт-дәстүрлеріне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елдегі ұлтаралық келісімді нығайтуға ықпал етуге, әр түрлі этникалық, әлеуметтік топтар мен конфессиялардың мәдени және басқа ерекшеліктерін ескеруге, ұлтаралық және конфессияаралық келісімге ықпал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жеке және заңды тұлғалардың құқықтарын, бостандықтары мен заңды мүдделерін шектемеуге, олардың өтініштерін қарау кезінде төрешілдік пен сөзбұйдаға салу көріністеріне жол бермеуге, өтініштер бойынша белгіленген мерзімде қажетті шаралар қолдануға;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қарамағындағы қызметкерлердің қызметтік өкілеттігінің міндеттері мен көлемін нақты анықтауға, орындау мүмкін емес тапсырмаларды бермеуге, қарамағындағы қызметкерлерден қызметтік міндеттерінен тыс тапсырмалар орындауды талап етпеуге; басқа адамдарды құқыққа қайшы теріс қылықтар жасауға мәжбүрлемеуге;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бағынысты қызметкерлерге қатысты негізсіз айыптауларға, дөрекілік, адамдық қадір-қасиетін кемсіту, жөнсіздік, орынсыз мінез-құлық фактілеріне жол бермеуге, Агенттіктің беделі мен абыройына нұқсан келтіретін жанжалды жағдайлардан аулақ жүруге;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және еңбек тәртібін бұлжытпай сақтауға, өзінің қызметтік міндеттерін адал, әділ және сапалы атқаруға; жұмыс уақытын ұтымды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құпия қызметтік ақпаратты жариялауға, сонымен қатар оның қызметтік міндеттерімен байланыссыз ақпаратты бермеуі немесе алмастырмауы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Агенттіктің сеніп тапсырылған мемлекеттік меншігіне ұқыпты қарауға, оны ұтымды және тиімді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адал, әділ, қарапайым болуға, жалпы қабылданған моральдық-этикалық талаптарды сақтауға, қызметтік және қызметтен тыс уақытта қоғам мүддесіне жат мінез-құлық жағдайларын болдырмауға;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Ар-намыс кодексімен, сыбайлас жемқорлыққа қарсы заңнаман белгіленген жемқорлыққа қарсы мінез-құлықты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қызметтік сатылы дәрежені сақтауға, қызметтік, ресми талаптар шегінен шықпауға, төменгі тұрған лауазымды тұлғаның жоғары тұрғанға бағыну қағидатын қатаң сақтауға, қызметтік өкілеттігі шегінде берілген басшының тапсырмаларын бұлжытпай орындауы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мемлекеттік қызметшілері қызметтік міндеттерін атқару кезінде мемлекеттің зайырлы негізін нығайтуға ықпал етуі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көпшілік алдында сөйлеуде, ресми құжаттар, сараптамалық қорытындылар және басқа құжаттар дайындауда мемлекеттік принциптерді, ғылыми негізделген деректер мен жалпы адамдық құндылықтарды басшылыққа алуы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 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Агенттіктің қызметкерлері қызметтік мінез-құлықтарында: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жыныстық, жастық, нәсілдік, ұлттық, тілдік, азаматтық, әлеуметтік, мүліктік және отбасылық жағдайына, саяси және діни артықшылығы бойынша әр түрлі кемсітушілік сипаттағы сөздерден және қылықтардан тартынуы;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сыпайылық, әдептілік, өзара сыйластық таныту, дөрекіліктен, кемсітушілік танытудан, менсінбеушіліктен, теріс ескертулерден, заңсыз, жазықсыз кінә тағудан тартынуы;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қауіп-қатерлерден, қорлайтын сөздер мен репликалардан, қарама-қарсы жақтың мінез-құлығын шағыстыратын және дұрыс тілдесуге кедергі келтіретін әрекеттерден тартынуы;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ұжымда жағымды моральдық-психологиялық жағдай қалыптастыруға ықпал етуі, қастықты, сыбысты, өсекті болдырмауы, кесуі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Агенттік қызметінің мәселелері бойынша көпшілік алдында сөйлеуді оның басшысы немесе Агенттіктің бұған уәкілеттік берілген лауазымды тұлғалары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Агенттіктің мемлекеттік қызметшілерінің сырт келбеті азаматтардың Агенттікке деген сыйластық қатынастарын қалыптастыруға, іскерлік, ұстамдылық, ұқыптылықпен ерекшеленетін жалпықабылданған  іскерлік талаптарына сай болуы тиіс.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