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6c84" w14:textId="bdb6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Биоотын өндірісі саласындағы жеке кәсіпкерлік саласында тексеру парағының нысанын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2013 жылғы 21 қазандағы № 5-3/513 және Қазақстан Республикасы Премьер-Министрінің бірінші орынбасары - Қазақстан Республикасының Өңірлік даму министрінің 2013 жылғы 31 қазандағы № 285/НҚ бірлескен бұйрығы. Қазақстан Республикасының Әділет министрлігінде 2013 жылы 09 желтоқсанда № 8940 тіркелді. Күші жойылды - Қазақстан Республикасы Ауыл шаруашылығы министрінің 2015 жылғы 21 шілдедегі № 4-1/676 және Қазақстан Республикасы Ұлттық экономика министрінің 2015 жылғы 10 тамыздағы № 602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Ауыл шаруашылығы министрінің 21.07.2015 № 4-1/676 және ҚР Ұлттық экономика министрінің 10.08.2015 № 602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«Биоотын өндірісін және айналымын мемлекеттік реттеу туралы»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15 қарашадағы Қазақстан Республикасы Заңының 6-бабының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мемлекеттік бақылау және қадағалау туралы» 2011 жылғы 6 қаңтардағы Қазақстан Республикасы Заңының 13-бабының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Биоотын өндірісі саласындағы жеке кәсіпкерлік саласында тексеру парағының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Республикасының Әділет министрлігінде тіркеуден өткен соң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Ауыл шаруашылығы министрлігінің интернет-ресурсына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«Биоотын өндірісі саласындағы тексеру парақтарының нысандарын бекіту туралы» Қазақстан Республикасы Ауыл шаруашылығы министрінің 2010 жылғы 21 желтоқсандағы № 776 және Қазақстан Республикасы Экономикалық даму және сауда министрінің 2010 жылғы 24 желтоқсандағы № 255 бірлескен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6729 тіркелген, «Егемен Қазақстан» газетінде, 2011 жылғы 31 наурыздағы № 116-119 (26521), Қазақстан Республикасының орталық атқарушы және өзге де орталық мемлекеттік органдарының актілер жинағында, 2011 жылғы 10 наурыздағы № 2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бұйрықтың орындалуын бақылау жетекшілік ететін Қазақстан Республикасы Ауыл шаруашылығы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 бірінші орынбасары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 Өңірлік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 Мамытбеков     ___________Б. Сағынтаев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21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5-3/513 және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бірінші Орынбасары –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Өңірлік даму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31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285/НҚ бірлескен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Биоотын өндірісі саласындағы</w:t>
      </w:r>
      <w:r>
        <w:br/>
      </w:r>
      <w:r>
        <w:rPr>
          <w:rFonts w:ascii="Times New Roman"/>
          <w:b/>
          <w:i w:val="false"/>
          <w:color w:val="000000"/>
        </w:rPr>
        <w:t>
жеке кәсіпкерлік саласында</w:t>
      </w:r>
      <w:r>
        <w:br/>
      </w:r>
      <w:r>
        <w:rPr>
          <w:rFonts w:ascii="Times New Roman"/>
          <w:b/>
          <w:i w:val="false"/>
          <w:color w:val="000000"/>
        </w:rPr>
        <w:t>
тексеру парағы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Органның атауы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туралы акт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Субъектінің атауы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БСН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Субъектінің орналасқан мекен-жайы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7571"/>
        <w:gridCol w:w="2524"/>
        <w:gridCol w:w="2945"/>
      </w:tblGrid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Талаптардың тізбесі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Қойылатын талаптарға сәйкестігі*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Қойылатын талаптарға сәйкес еместігі**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Биоотынға кейіннен қайта өңдеу үшін қолданатын тамақ шикізатына арналған квота нормаларын сақтау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Биоотын өндірісі кезінде қолданатын тамақ шикізаты (бидай сыныбы)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Биоотын өндірісі бойынша сол бір зауытта биоотын өндірушілердің санының сәйкестігі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Биоотын өндірісі паспортының болуы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алатын бақылау аспаптарының болуы (олардың ақаусыздығы)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Шикізаттың генетикалық түрлендірілген көзі (объектісі) болып табылмайтындығын немесе генетикалық түрлендірілген көздерді (объектілерді) қамтымайтындығын растайтын, олардың қауіпсіздігін ғылыми негізде расталған және мемлекеттік тіркеуден өткен тамақ шикізатына арналған құжаттардың болуы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– қойылатын талаптарға сәйкестігі жағдайында «+» белгісі қойылады;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– қойылатын талаптарға сәйкес еместігі жағдайында «–» белгісі қойылады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Тексеруді жүргізді __________ 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(лауазымы)      (аты-жөн)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Талаптардың бұзылуы анықталған жағдайда жасалған нұсқаманың нөмірі мен күні көрсетіледi (20___жылғы «__» ________ (№ 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Тексерудің қорытындысымен таныстым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(келісемін/келіспеймін) 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(аты-жөні)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«__» ____________ 20____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Тексерілген объект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(объектінің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 тексеру қорытындысы бойынша келесі объектілер санатына ауыстырылады («+» белгісімен белгілеп қою):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0"/>
        <w:gridCol w:w="4671"/>
        <w:gridCol w:w="4259"/>
      </w:tblGrid>
      <w:tr>
        <w:trPr>
          <w:trHeight w:val="30" w:hRule="atLeast"/>
        </w:trPr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дәрежедегі тәуекел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дәрежедегі тәуекел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дәрежедегі тәуекел</w:t>
            </w:r>
          </w:p>
        </w:tc>
      </w:tr>
      <w:tr>
        <w:trPr>
          <w:trHeight w:val="30" w:hRule="atLeast"/>
        </w:trPr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Органның лауазымды тұлғалары:_______________ 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(лауазымы)   (қолы)   (аты-жөні)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____________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(лауазымы)          (қолы)                (аты-жөні)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Органның басшысы: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(аты-жөні, лауазымы)                      (қолы)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