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e9cc" w14:textId="83de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2012 жылғы 6 сәуірдегі № 77 қаулысы. Батыс Қазақстан облысы Әділет департаментінде 2012 жылғы 4 мамырда № 7-2-135 тіркелді. Күші жойылды - Батыс Қазақстан облысы Ақжайық ауданы әкімдігінің 2012 жылғы 26 желтоқсандағы № 370 қаулысымен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әкімдігінің 2012.12.26 № 370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қантардағы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2012 жылғы 16 ақпандағы "Әскери қызмет және әскери қызметшілердің мәртебесі </w:t>
      </w:r>
      <w:r>
        <w:rPr>
          <w:rFonts w:ascii="Times New Roman"/>
          <w:b w:val="false"/>
          <w:i w:val="false"/>
          <w:color w:val="000000"/>
          <w:sz w:val="28"/>
        </w:rPr>
        <w:t>туралы"</w:t>
      </w:r>
      <w:r>
        <w:rPr>
          <w:rFonts w:ascii="Times New Roman"/>
          <w:b w:val="false"/>
          <w:i w:val="false"/>
          <w:color w:val="000000"/>
          <w:sz w:val="28"/>
        </w:rPr>
        <w:t xml:space="preserve"> Заңдарын, Қазақстан Республикасы Президентінің 2012 жылғы 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 274 </w:t>
      </w:r>
      <w:r>
        <w:rPr>
          <w:rFonts w:ascii="Times New Roman"/>
          <w:b w:val="false"/>
          <w:i w:val="false"/>
          <w:color w:val="000000"/>
          <w:sz w:val="28"/>
        </w:rPr>
        <w:t>Жарлығын</w:t>
      </w:r>
      <w:r>
        <w:rPr>
          <w:rFonts w:ascii="Times New Roman"/>
          <w:b w:val="false"/>
          <w:i w:val="false"/>
          <w:color w:val="000000"/>
          <w:sz w:val="28"/>
        </w:rPr>
        <w:t>,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 326 </w:t>
      </w:r>
      <w:r>
        <w:rPr>
          <w:rFonts w:ascii="Times New Roman"/>
          <w:b w:val="false"/>
          <w:i w:val="false"/>
          <w:color w:val="000000"/>
          <w:sz w:val="28"/>
        </w:rPr>
        <w:t>қаулысын</w:t>
      </w:r>
      <w:r>
        <w:rPr>
          <w:rFonts w:ascii="Times New Roman"/>
          <w:b w:val="false"/>
          <w:i w:val="false"/>
          <w:color w:val="000000"/>
          <w:sz w:val="28"/>
        </w:rPr>
        <w:t xml:space="preserve"> басшылыққа алып, Ақжайық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Ақжайық ауданының Қорғаныс істері жөніндегі бөлімі" мемлекеттiк мекемесi (келiсiм бойынша) арқылы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Ауылдық округ әкімдеріне азаматтарды әскери қызметке шақырған кезде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3. Батыс Қазақстан облысының әкiмдiгi денсаулық сақтау басқармасының "Ақжайық аудандық орталық ауруханасы" мемлекеттiк коммуналдық қазыналық кәсiпорны (келісім бойынша) азаматтарды медициналық куәландырудан өткізу кезінде дәрі-дәрмекпен, керек-жарақтармен, медициналық және шаруашылық мүлкімен қамтамасыз ету ұсынылсын.</w:t>
      </w:r>
      <w:r>
        <w:br/>
      </w:r>
      <w:r>
        <w:rPr>
          <w:rFonts w:ascii="Times New Roman"/>
          <w:b w:val="false"/>
          <w:i w:val="false"/>
          <w:color w:val="000000"/>
          <w:sz w:val="28"/>
        </w:rPr>
        <w:t>
</w:t>
      </w:r>
      <w:r>
        <w:rPr>
          <w:rFonts w:ascii="Times New Roman"/>
          <w:b w:val="false"/>
          <w:i w:val="false"/>
          <w:color w:val="000000"/>
          <w:sz w:val="28"/>
        </w:rPr>
        <w:t>
      4. "Батыс Қазақстан облысының Ішкі істер департаменті Ақжайық ауданының ішкі істер бөлімі" мемлекеттiк мекемесiне (келiсiм бойынша) әскери міндеттілікті орындаудан жалтарған адамдарды іздестіруді жүзеге асыру ұсынылсын.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әкiмiнiң орынбасары М. Д. Джуматоваға жүктелсін.</w:t>
      </w:r>
    </w:p>
    <w:bookmarkEnd w:id="0"/>
    <w:p>
      <w:pPr>
        <w:spacing w:after="0"/>
        <w:ind w:left="0"/>
        <w:jc w:val="both"/>
      </w:pPr>
      <w:r>
        <w:rPr>
          <w:rFonts w:ascii="Times New Roman"/>
          <w:b w:val="false"/>
          <w:i/>
          <w:color w:val="000000"/>
          <w:sz w:val="28"/>
        </w:rPr>
        <w:t>      Аудан әкiмi                      Н. Турегалиев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Ақжайық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подполковник</w:t>
      </w:r>
      <w:r>
        <w:br/>
      </w:r>
      <w:r>
        <w:rPr>
          <w:rFonts w:ascii="Times New Roman"/>
          <w:b w:val="false"/>
          <w:i w:val="false"/>
          <w:color w:val="000000"/>
          <w:sz w:val="28"/>
        </w:rPr>
        <w:t>
</w:t>
      </w:r>
      <w:r>
        <w:rPr>
          <w:rFonts w:ascii="Times New Roman"/>
          <w:b w:val="false"/>
          <w:i/>
          <w:color w:val="000000"/>
          <w:sz w:val="28"/>
        </w:rPr>
        <w:t>      _____________Б. Бердигалиев</w:t>
      </w:r>
      <w:r>
        <w:br/>
      </w:r>
      <w:r>
        <w:rPr>
          <w:rFonts w:ascii="Times New Roman"/>
          <w:b w:val="false"/>
          <w:i w:val="false"/>
          <w:color w:val="000000"/>
          <w:sz w:val="28"/>
        </w:rPr>
        <w:t>
</w:t>
      </w:r>
      <w:r>
        <w:rPr>
          <w:rFonts w:ascii="Times New Roman"/>
          <w:b w:val="false"/>
          <w:i/>
          <w:color w:val="000000"/>
          <w:sz w:val="28"/>
        </w:rPr>
        <w:t>      04.04.2012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Ақжайық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подполковник</w:t>
      </w:r>
      <w:r>
        <w:br/>
      </w:r>
      <w:r>
        <w:rPr>
          <w:rFonts w:ascii="Times New Roman"/>
          <w:b w:val="false"/>
          <w:i w:val="false"/>
          <w:color w:val="000000"/>
          <w:sz w:val="28"/>
        </w:rPr>
        <w:t>
</w:t>
      </w:r>
      <w:r>
        <w:rPr>
          <w:rFonts w:ascii="Times New Roman"/>
          <w:b w:val="false"/>
          <w:i/>
          <w:color w:val="000000"/>
          <w:sz w:val="28"/>
        </w:rPr>
        <w:t>      _____________Е. Бисенов</w:t>
      </w:r>
      <w:r>
        <w:br/>
      </w:r>
      <w:r>
        <w:rPr>
          <w:rFonts w:ascii="Times New Roman"/>
          <w:b w:val="false"/>
          <w:i w:val="false"/>
          <w:color w:val="000000"/>
          <w:sz w:val="28"/>
        </w:rPr>
        <w:t>
</w:t>
      </w:r>
      <w:r>
        <w:rPr>
          <w:rFonts w:ascii="Times New Roman"/>
          <w:b w:val="false"/>
          <w:i/>
          <w:color w:val="000000"/>
          <w:sz w:val="28"/>
        </w:rPr>
        <w:t>      05.04.2012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"Ақжайық</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_____________Д. Хайрушев</w:t>
      </w:r>
      <w:r>
        <w:br/>
      </w:r>
      <w:r>
        <w:rPr>
          <w:rFonts w:ascii="Times New Roman"/>
          <w:b w:val="false"/>
          <w:i w:val="false"/>
          <w:color w:val="000000"/>
          <w:sz w:val="28"/>
        </w:rPr>
        <w:t>
</w:t>
      </w:r>
      <w:r>
        <w:rPr>
          <w:rFonts w:ascii="Times New Roman"/>
          <w:b w:val="false"/>
          <w:i/>
          <w:color w:val="000000"/>
          <w:sz w:val="28"/>
        </w:rPr>
        <w:t>      05.04.2012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