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409c" w14:textId="3e84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2011 жылғы 6 желтоқсандағы № 36-1 "2012-2014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2012 жылғы 7 желтоқсандағы № 5-1 шешімі. Батыс Қазақстан облысының Әділет департаментінде 2012 жылғы 11 желтоқсанда № 3114 тіркелді. Күші жойылды - Батыс Қазақстан облыстық мәслихатының 2013 жылғы 2 ақпандағы № 6-1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мәслихатының 2013.02.02 № 6-1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2012 жылғы 20 қарашадағы № 51-V "2012-2014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2012 жылғы 13 сәуiрдегi </w:t>
      </w:r>
      <w:r>
        <w:rPr>
          <w:rFonts w:ascii="Times New Roman"/>
          <w:b w:val="false"/>
          <w:i w:val="false"/>
          <w:color w:val="000000"/>
          <w:sz w:val="28"/>
        </w:rPr>
        <w:t>№ 461</w:t>
      </w:r>
      <w:r>
        <w:rPr>
          <w:rFonts w:ascii="Times New Roman"/>
          <w:b w:val="false"/>
          <w:i w:val="false"/>
          <w:color w:val="000000"/>
          <w:sz w:val="28"/>
        </w:rPr>
        <w:t xml:space="preserve"> "Азаматтардың денсаулығын сақтау мәселелері бойынша сектораралық және ведомствоаралық өзара іс-қимылды іске асыруға 2012 жылға арналған қаражатты бөлу туралы", 2012 жылғы 21 қарашадағы </w:t>
      </w:r>
      <w:r>
        <w:rPr>
          <w:rFonts w:ascii="Times New Roman"/>
          <w:b w:val="false"/>
          <w:i w:val="false"/>
          <w:color w:val="000000"/>
          <w:sz w:val="28"/>
        </w:rPr>
        <w:t>№ 1469</w:t>
      </w:r>
      <w:r>
        <w:rPr>
          <w:rFonts w:ascii="Times New Roman"/>
          <w:b w:val="false"/>
          <w:i w:val="false"/>
          <w:color w:val="000000"/>
          <w:sz w:val="28"/>
        </w:rPr>
        <w:t xml:space="preserve"> "2012-2014 жылдарға арналған республикалық бюджет туралы" Қазақстан Республикасының Заңын іске асыру туралы" Қазақстан Республикасы Yкiметiнiң 2011 жылғы 1 желтоқсандағы № 1428 қаулысына өзгерiстер мен толықтырулар енгiзу туралы" қаулыларына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облыстық мәслихатының "2012-2014 жылдарға арналған облыстық бюджет туралы" 2011 жылғы 6 желтоқсандағы № 36-1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3075 тіркелген, 2011 жылғы 15 желтоқсандағы "Приуралье" газетінде № 145-146 және 2011 жылғы 15 желтоқсандағы "Орал өңірі" газетінде № 144-145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 "86 303 394" деген сан "86 146 350" деген санмен ауыстырылсын;</w:t>
      </w:r>
      <w:r>
        <w:br/>
      </w:r>
      <w:r>
        <w:rPr>
          <w:rFonts w:ascii="Times New Roman"/>
          <w:b w:val="false"/>
          <w:i w:val="false"/>
          <w:color w:val="000000"/>
          <w:sz w:val="28"/>
        </w:rPr>
        <w:t>
      "59 418 196" деген сан "59 261 152" деген санмен ауыстырылсын;</w:t>
      </w:r>
      <w:r>
        <w:br/>
      </w:r>
      <w:r>
        <w:rPr>
          <w:rFonts w:ascii="Times New Roman"/>
          <w:b w:val="false"/>
          <w:i w:val="false"/>
          <w:color w:val="000000"/>
          <w:sz w:val="28"/>
        </w:rPr>
        <w:t>
      2) тармақшадағы "86 311 857" деген сан "85 953 733" деген санмен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"таза бюджеттік кредиттеу" жолындағы "6 478 834" деген сан "6 493 634" деген санмен ауыстырылсын;</w:t>
      </w:r>
      <w:r>
        <w:br/>
      </w:r>
      <w:r>
        <w:rPr>
          <w:rFonts w:ascii="Times New Roman"/>
          <w:b w:val="false"/>
          <w:i w:val="false"/>
          <w:color w:val="000000"/>
          <w:sz w:val="28"/>
        </w:rPr>
        <w:t>
      "бюджеттік кредиттерді өтеу" жолындағы "791 245" деген сан "776 445" деген санмен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"қаржы активтерімен операциялар бойынша сальдо" жолындағы "312 500" деген сан "487 500" деген санмен ауыстырылсын;</w:t>
      </w:r>
      <w:r>
        <w:br/>
      </w:r>
      <w:r>
        <w:rPr>
          <w:rFonts w:ascii="Times New Roman"/>
          <w:b w:val="false"/>
          <w:i w:val="false"/>
          <w:color w:val="000000"/>
          <w:sz w:val="28"/>
        </w:rPr>
        <w:t>
      "қаржы активтерін сатып алу" жолындағы "312 500" деген сан "487 500" деген санмен ауыстырылсын;</w:t>
      </w:r>
      <w:r>
        <w:br/>
      </w:r>
      <w:r>
        <w:rPr>
          <w:rFonts w:ascii="Times New Roman"/>
          <w:b w:val="false"/>
          <w:i w:val="false"/>
          <w:color w:val="000000"/>
          <w:sz w:val="28"/>
        </w:rPr>
        <w:t>
      5) тармақшадағы "-6 799 797" деген сан "-6 788 517" деген санмен ауыстырылсын;</w:t>
      </w:r>
      <w:r>
        <w:br/>
      </w:r>
      <w:r>
        <w:rPr>
          <w:rFonts w:ascii="Times New Roman"/>
          <w:b w:val="false"/>
          <w:i w:val="false"/>
          <w:color w:val="000000"/>
          <w:sz w:val="28"/>
        </w:rPr>
        <w:t>
      6) тармақшадағы "6 799 797" деген сан "6 788 517" деген санмен ауыстырылсын;</w:t>
      </w:r>
      <w:r>
        <w:br/>
      </w:r>
      <w:r>
        <w:rPr>
          <w:rFonts w:ascii="Times New Roman"/>
          <w:b w:val="false"/>
          <w:i w:val="false"/>
          <w:color w:val="000000"/>
          <w:sz w:val="28"/>
        </w:rPr>
        <w:t>
      "қарыздарды өтеу" жолындағы "470 314" деген сан "481 594"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1) тармақшадағы "33 445 113" деген сан "33 282 981" деген санмен ауыстырылсын;</w:t>
      </w:r>
      <w:r>
        <w:br/>
      </w:r>
      <w:r>
        <w:rPr>
          <w:rFonts w:ascii="Times New Roman"/>
          <w:b w:val="false"/>
          <w:i w:val="false"/>
          <w:color w:val="000000"/>
          <w:sz w:val="28"/>
        </w:rPr>
        <w:t>
      екінші абзацта "68 597" деген сан "63 597" деген санмен ауыстырылсын;</w:t>
      </w:r>
      <w:r>
        <w:br/>
      </w:r>
      <w:r>
        <w:rPr>
          <w:rFonts w:ascii="Times New Roman"/>
          <w:b w:val="false"/>
          <w:i w:val="false"/>
          <w:color w:val="000000"/>
          <w:sz w:val="28"/>
        </w:rPr>
        <w:t>
      алтыншы абзацта "122 910" деген сан "122 820" деген санмен ауыстырылсын;</w:t>
      </w:r>
      <w:r>
        <w:br/>
      </w:r>
      <w:r>
        <w:rPr>
          <w:rFonts w:ascii="Times New Roman"/>
          <w:b w:val="false"/>
          <w:i w:val="false"/>
          <w:color w:val="000000"/>
          <w:sz w:val="28"/>
        </w:rPr>
        <w:t>
      сегізінші абзацта "178 518" деген сан "169 957" деген санмен ауыстырылсын;</w:t>
      </w:r>
      <w:r>
        <w:br/>
      </w:r>
      <w:r>
        <w:rPr>
          <w:rFonts w:ascii="Times New Roman"/>
          <w:b w:val="false"/>
          <w:i w:val="false"/>
          <w:color w:val="000000"/>
          <w:sz w:val="28"/>
        </w:rPr>
        <w:t>
      оныншы абзацта "472 476" деген сан "433 478" деген санмен ауыстырылсын;</w:t>
      </w:r>
      <w:r>
        <w:br/>
      </w:r>
      <w:r>
        <w:rPr>
          <w:rFonts w:ascii="Times New Roman"/>
          <w:b w:val="false"/>
          <w:i w:val="false"/>
          <w:color w:val="000000"/>
          <w:sz w:val="28"/>
        </w:rPr>
        <w:t>
      он екінші абзацта "21 747" деген сан "11 959" деген санмен ауыстырылсын;</w:t>
      </w:r>
      <w:r>
        <w:br/>
      </w:r>
      <w:r>
        <w:rPr>
          <w:rFonts w:ascii="Times New Roman"/>
          <w:b w:val="false"/>
          <w:i w:val="false"/>
          <w:color w:val="000000"/>
          <w:sz w:val="28"/>
        </w:rPr>
        <w:t>
      он үшінші абзацта "1 125 898" деген сан "1 317 545" деген санмен ауыстырылсын;</w:t>
      </w:r>
      <w:r>
        <w:br/>
      </w:r>
      <w:r>
        <w:rPr>
          <w:rFonts w:ascii="Times New Roman"/>
          <w:b w:val="false"/>
          <w:i w:val="false"/>
          <w:color w:val="000000"/>
          <w:sz w:val="28"/>
        </w:rPr>
        <w:t>
      он төртінші абзацта "2 395 524" деген сан "2 347 035" деген санмен ауыстырылсын;</w:t>
      </w:r>
      <w:r>
        <w:br/>
      </w:r>
      <w:r>
        <w:rPr>
          <w:rFonts w:ascii="Times New Roman"/>
          <w:b w:val="false"/>
          <w:i w:val="false"/>
          <w:color w:val="000000"/>
          <w:sz w:val="28"/>
        </w:rPr>
        <w:t>
      он бесінші абзацта "671 120" деген сан "667 021" деген санмен ауыстырылсын;</w:t>
      </w:r>
      <w:r>
        <w:br/>
      </w:r>
      <w:r>
        <w:rPr>
          <w:rFonts w:ascii="Times New Roman"/>
          <w:b w:val="false"/>
          <w:i w:val="false"/>
          <w:color w:val="000000"/>
          <w:sz w:val="28"/>
        </w:rPr>
        <w:t>
      он алтыншы абзацта "123 031" деген сан "122 011" деген санмен ауыстырылсын;</w:t>
      </w:r>
      <w:r>
        <w:br/>
      </w:r>
      <w:r>
        <w:rPr>
          <w:rFonts w:ascii="Times New Roman"/>
          <w:b w:val="false"/>
          <w:i w:val="false"/>
          <w:color w:val="000000"/>
          <w:sz w:val="28"/>
        </w:rPr>
        <w:t>
      он тоғызыншы абзацта "35 187" деген сан "187" деген санмен ауыстырылсын;</w:t>
      </w:r>
      <w:r>
        <w:br/>
      </w:r>
      <w:r>
        <w:rPr>
          <w:rFonts w:ascii="Times New Roman"/>
          <w:b w:val="false"/>
          <w:i w:val="false"/>
          <w:color w:val="000000"/>
          <w:sz w:val="28"/>
        </w:rPr>
        <w:t>
      жиырма бірінші абзацта "405 659" деген сан "381 380" деген санмен ауыстырылсын;</w:t>
      </w:r>
      <w:r>
        <w:br/>
      </w:r>
      <w:r>
        <w:rPr>
          <w:rFonts w:ascii="Times New Roman"/>
          <w:b w:val="false"/>
          <w:i w:val="false"/>
          <w:color w:val="000000"/>
          <w:sz w:val="28"/>
        </w:rPr>
        <w:t>
      жиырма екінші абзацта "338 275" деген сан "391 755" деген санмен ауыстырылсын;</w:t>
      </w:r>
      <w:r>
        <w:br/>
      </w:r>
      <w:r>
        <w:rPr>
          <w:rFonts w:ascii="Times New Roman"/>
          <w:b w:val="false"/>
          <w:i w:val="false"/>
          <w:color w:val="000000"/>
          <w:sz w:val="28"/>
        </w:rPr>
        <w:t>
      жиырма төртінші абзацта "461 873" деген сан "504 228" деген санмен ауыстырылсын;</w:t>
      </w:r>
      <w:r>
        <w:br/>
      </w:r>
      <w:r>
        <w:rPr>
          <w:rFonts w:ascii="Times New Roman"/>
          <w:b w:val="false"/>
          <w:i w:val="false"/>
          <w:color w:val="000000"/>
          <w:sz w:val="28"/>
        </w:rPr>
        <w:t>
      жиырма алтыншы абзацта "102 267" деген сан "99 832" деген санмен ауыстырылсын;</w:t>
      </w:r>
      <w:r>
        <w:br/>
      </w:r>
      <w:r>
        <w:rPr>
          <w:rFonts w:ascii="Times New Roman"/>
          <w:b w:val="false"/>
          <w:i w:val="false"/>
          <w:color w:val="000000"/>
          <w:sz w:val="28"/>
        </w:rPr>
        <w:t>
      жиырма жетінші абзацта "658 583" деген сан "491 444" деген санмен ауыстырылсын;</w:t>
      </w:r>
      <w:r>
        <w:br/>
      </w:r>
      <w:r>
        <w:rPr>
          <w:rFonts w:ascii="Times New Roman"/>
          <w:b w:val="false"/>
          <w:i w:val="false"/>
          <w:color w:val="000000"/>
          <w:sz w:val="28"/>
        </w:rPr>
        <w:t>
      жиырма тоғызыншы абзацта "845 999" деген сан "745 999" деген санмен ауыстырылсын;</w:t>
      </w:r>
      <w:r>
        <w:br/>
      </w:r>
      <w:r>
        <w:rPr>
          <w:rFonts w:ascii="Times New Roman"/>
          <w:b w:val="false"/>
          <w:i w:val="false"/>
          <w:color w:val="000000"/>
          <w:sz w:val="28"/>
        </w:rPr>
        <w:t>
      отызыншы абзацта "1 134 088" деген сан "1 463 835" деген санмен ауыстырылсын;</w:t>
      </w:r>
      <w:r>
        <w:br/>
      </w:r>
      <w:r>
        <w:rPr>
          <w:rFonts w:ascii="Times New Roman"/>
          <w:b w:val="false"/>
          <w:i w:val="false"/>
          <w:color w:val="000000"/>
          <w:sz w:val="28"/>
        </w:rPr>
        <w:t>
      отыз алтыншы абзацта "426 297" деген сан "397 222" деген санмен ауыстырылсын;</w:t>
      </w:r>
      <w:r>
        <w:br/>
      </w:r>
      <w:r>
        <w:rPr>
          <w:rFonts w:ascii="Times New Roman"/>
          <w:b w:val="false"/>
          <w:i w:val="false"/>
          <w:color w:val="000000"/>
          <w:sz w:val="28"/>
        </w:rPr>
        <w:t>
      қырық бірінші абзацта "2 447 630" деген сан "2 090 852" деген санмен ауыстырылсын;</w:t>
      </w:r>
      <w:r>
        <w:br/>
      </w:r>
      <w:r>
        <w:rPr>
          <w:rFonts w:ascii="Times New Roman"/>
          <w:b w:val="false"/>
          <w:i w:val="false"/>
          <w:color w:val="000000"/>
          <w:sz w:val="28"/>
        </w:rPr>
        <w:t>
      қырық сегізінші абзацта "1 400 000" деген сан "1 450 000" деген санмен ауыстырылсын;</w:t>
      </w:r>
      <w:r>
        <w:br/>
      </w:r>
      <w:r>
        <w:rPr>
          <w:rFonts w:ascii="Times New Roman"/>
          <w:b w:val="false"/>
          <w:i w:val="false"/>
          <w:color w:val="000000"/>
          <w:sz w:val="28"/>
        </w:rPr>
        <w:t>
      мынадай мазмұндағы елуінші абзацпен толықтырылсын:</w:t>
      </w:r>
      <w:r>
        <w:br/>
      </w:r>
      <w:r>
        <w:rPr>
          <w:rFonts w:ascii="Times New Roman"/>
          <w:b w:val="false"/>
          <w:i w:val="false"/>
          <w:color w:val="000000"/>
          <w:sz w:val="28"/>
        </w:rPr>
        <w:t>
      "2011-2015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АҚТҚ-инфекциясының алдын-алуға арналған әлеуметтік жобаларды іске асыруға – 1 390 мың теңге.";</w:t>
      </w:r>
      <w:r>
        <w:br/>
      </w:r>
      <w:r>
        <w:rPr>
          <w:rFonts w:ascii="Times New Roman"/>
          <w:b w:val="false"/>
          <w:i w:val="false"/>
          <w:color w:val="000000"/>
          <w:sz w:val="28"/>
        </w:rPr>
        <w:t>
      3) тармақшадағы "1 378 647" деген сан "1 379 350"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тармақта</w:t>
      </w:r>
      <w:r>
        <w:rPr>
          <w:rFonts w:ascii="Times New Roman"/>
          <w:b w:val="false"/>
          <w:i w:val="false"/>
          <w:color w:val="000000"/>
          <w:sz w:val="28"/>
        </w:rPr>
        <w:t>:</w:t>
      </w:r>
      <w:r>
        <w:br/>
      </w:r>
      <w:r>
        <w:rPr>
          <w:rFonts w:ascii="Times New Roman"/>
          <w:b w:val="false"/>
          <w:i w:val="false"/>
          <w:color w:val="000000"/>
          <w:sz w:val="28"/>
        </w:rPr>
        <w:t>
      "2 367 125" деген сан "2 430 928" деген санмен ауыстырылсын;</w:t>
      </w:r>
      <w:r>
        <w:br/>
      </w:r>
      <w:r>
        <w:rPr>
          <w:rFonts w:ascii="Times New Roman"/>
          <w:b w:val="false"/>
          <w:i w:val="false"/>
          <w:color w:val="000000"/>
          <w:sz w:val="28"/>
        </w:rPr>
        <w:t>
      "1 250 563" деген сан "880 461" деген санмен ауыстырылсын;</w:t>
      </w:r>
      <w:r>
        <w:br/>
      </w:r>
      <w:r>
        <w:rPr>
          <w:rFonts w:ascii="Times New Roman"/>
          <w:b w:val="false"/>
          <w:i w:val="false"/>
          <w:color w:val="000000"/>
          <w:sz w:val="28"/>
        </w:rPr>
        <w:t>
      "1 116 562" деген сан "1 550 467"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 тармақта</w:t>
      </w:r>
      <w:r>
        <w:rPr>
          <w:rFonts w:ascii="Times New Roman"/>
          <w:b w:val="false"/>
          <w:i w:val="false"/>
          <w:color w:val="000000"/>
          <w:sz w:val="28"/>
        </w:rPr>
        <w:t xml:space="preserve"> "180 383" деген сан "180 343"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"791 245" деген сан "776 445" деген санмен ауыстырылсын;</w:t>
      </w:r>
      <w:r>
        <w:br/>
      </w:r>
      <w:r>
        <w:rPr>
          <w:rFonts w:ascii="Times New Roman"/>
          <w:b w:val="false"/>
          <w:i w:val="false"/>
          <w:color w:val="000000"/>
          <w:sz w:val="28"/>
        </w:rPr>
        <w:t>
      "678 495" деген сан "655 686"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 xml:space="preserve"> "307 739" деген сан "175 825" деген санмен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Б. Тұманов</w:t>
      </w:r>
      <w:r>
        <w:br/>
      </w:r>
      <w:r>
        <w:rPr>
          <w:rFonts w:ascii="Times New Roman"/>
          <w:b w:val="false"/>
          <w:i w:val="false"/>
          <w:color w:val="000000"/>
          <w:sz w:val="28"/>
        </w:rPr>
        <w:t>
</w:t>
      </w:r>
      <w:r>
        <w:rPr>
          <w:rFonts w:ascii="Times New Roman"/>
          <w:b w:val="false"/>
          <w:i/>
          <w:color w:val="000000"/>
          <w:sz w:val="28"/>
        </w:rPr>
        <w:t>      Облыстық мәслихат хатшысы        М. Құлшар</w:t>
      </w:r>
    </w:p>
    <w:bookmarkStart w:name="z10"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 5-1 шешіміне қосымша</w:t>
      </w:r>
    </w:p>
    <w:bookmarkEnd w:id="1"/>
    <w:p>
      <w:pPr>
        <w:spacing w:after="0"/>
        <w:ind w:left="0"/>
        <w:jc w:val="both"/>
      </w:pPr>
      <w:r>
        <w:rPr>
          <w:rFonts w:ascii="Times New Roman"/>
          <w:b w:val="false"/>
          <w:i w:val="false"/>
          <w:color w:val="000000"/>
          <w:sz w:val="28"/>
        </w:rPr>
        <w:t>Мәслихаттың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 36-1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2012 жылғы арналған облыстық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33"/>
        <w:gridCol w:w="533"/>
        <w:gridCol w:w="533"/>
        <w:gridCol w:w="7799"/>
        <w:gridCol w:w="221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86 146 350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26 069 471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7 768 318</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7 768 318</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14 955 961</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14 955 961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3 345 192</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3 345 192</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814 927</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32 229</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29 425</w:t>
            </w:r>
          </w:p>
        </w:tc>
      </w:tr>
      <w:tr>
        <w:trPr>
          <w:trHeight w:val="5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 (мүдделер)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w:t>
            </w:r>
          </w:p>
        </w:tc>
      </w:tr>
      <w:tr>
        <w:trPr>
          <w:trHeight w:val="5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758 202</w:t>
            </w:r>
          </w:p>
        </w:tc>
      </w:tr>
      <w:tr>
        <w:trPr>
          <w:trHeight w:val="10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758 202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24 496</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24 496</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59 261 152</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235 195</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235 195</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59 025 957</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59 025 957</w:t>
            </w:r>
          </w:p>
        </w:tc>
      </w:tr>
      <w:tr>
        <w:trPr>
          <w:trHeight w:val="52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51"/>
        <w:gridCol w:w="779"/>
        <w:gridCol w:w="758"/>
        <w:gridCol w:w="7116"/>
        <w:gridCol w:w="229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85 953 733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1 138 235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930 328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803 368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756 157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41 111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94 131</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94 131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114 481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114 481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111 980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93 426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93 426</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92 039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135 336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119 794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119 794</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60 747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3 691 534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3 691 534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3 677 733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3 054 235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456 915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қауіпсіздігін қамтамасыз ету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39 539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тұтқындалған адамдарды ұстауды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28 629</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халықаралық маңызы бар іс-шараларды өткізу кезінде қоғамдық тәртіптің сақталуын қамтамасыз ету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63 597</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10 748 126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1 210 986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1 210 986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795 130</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415 856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2 581 234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1 179 588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910 918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1 401 646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709 083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578 254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102 350</w:t>
            </w:r>
          </w:p>
        </w:tc>
      </w:tr>
      <w:tr>
        <w:trPr>
          <w:trHeight w:val="1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3 244 427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211 616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211 616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3 032 811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2 818 423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берiлетiн трансферттер есебiнен техникалық және кәсiптiк бiлiм беру ұйымдарының өндiрiстiк оқыту шеберлерiне өндiрiстiк оқытуды ұйымдастырғаны үшiн қосымша ақы белгiлеу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857 223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832 259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832 259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2 854 256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1 113 117</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60 563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32 729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228 663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208 413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36 182</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169 957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265 492</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1 741 139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748 727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33 949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958 463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17 805 134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228 307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228 307</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228 307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809 450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809 450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557 667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142 492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107 901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АҚТҚ-инфекциясының алдын-алуға арналған әлеуметтік жобаларды іске асыру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5 465 524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5 465 524</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3 298 688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200 315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112 361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74 304</w:t>
            </w:r>
          </w:p>
        </w:tc>
      </w:tr>
      <w:tr>
        <w:trPr>
          <w:trHeight w:val="8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116 386</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науқастарды қанның ұюы факторларымен қамтамасыз ету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328 942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155 764</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1 148 879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7 786 013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7 786 013</w:t>
            </w:r>
          </w:p>
        </w:tc>
      </w:tr>
      <w:tr>
        <w:trPr>
          <w:trHeight w:val="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6 479 041</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дәрiлiк заттармен және мамандандырылған балалар және емдiк тамақ өнiмдерiмен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1 037 841</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269 131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912 826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912 826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889 139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2 603 014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1 036 656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85 559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жөнiндегi iс-шараларды iске асыру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57 907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елді-мекен шегінен тыс жерлерде емделуге тегін және жеңілдетілген жол жүрумен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46 863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802 616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1 566 358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1 566 358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2 689 859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1 498 219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1 067 567</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562 891</w:t>
            </w:r>
          </w:p>
        </w:tc>
      </w:tr>
      <w:tr>
        <w:trPr>
          <w:trHeight w:val="8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244 691</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259 985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430 652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396 515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34 137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110 805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110 805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110 805</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1 080 835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1 008 532</w:t>
            </w:r>
          </w:p>
        </w:tc>
      </w:tr>
      <w:tr>
        <w:trPr>
          <w:trHeight w:val="7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71 297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76 971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14 540</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771 535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74 189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72 303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бағдарламасына қатысушыларды кәсіпкерлікке оқыту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72 303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9 834 877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4 334 642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99 689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- 2020 бағдарламасы бойынша ауылдық елді-мекендерді дамыту шеңберінде объектілерді жөндеу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99 689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8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315 589</w:t>
            </w:r>
          </w:p>
        </w:tc>
      </w:tr>
      <w:tr>
        <w:trPr>
          <w:trHeight w:val="8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- 2020 бағдарламасы шеңберінде елді-мекендерді дамытуға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315 589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3 919 177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1 691 793</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97 884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2 125 000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5 500 235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1 965 002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76 040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республикалық бюджеттен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елді-мекендерді сумен жабдықтау жүйесін дамытуға республикалық бюджеттен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1 431 267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елді-мекендерді сумен жабдықтау жүйесін дамытуға облыстық бюджеттен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357 695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3 535 233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49 140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газдандыру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1 434 558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сумен жабдықтауға және су бұру жүйелерiн дамытуға республикалық бюджеттен берiлетiн нысаналы даму трансферттерi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1 005 384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397 222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90 280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557 450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елді-мекендерді абаттандыруды дамытуға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3 189 420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776 670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770 765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267 005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312 328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5 905</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1 664 216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1 400 811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51 548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1 325 188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263 405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196 949</w:t>
            </w:r>
          </w:p>
        </w:tc>
      </w:tr>
      <w:tr>
        <w:trPr>
          <w:trHeight w:val="1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586 329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90 853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143 855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143 855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258 139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258 139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93 482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63 176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12 815</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149 390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жастар саясаты мәселелерi жөнiндегi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91 455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iс-шараларды iске асыру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53 913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Аудандарын (облыстық маңызы бар қалалардың) бюджеттеріне жылу-энергетикалық жүйені дамытуға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Аудандарын (облыстық маңызы бар қалалардың) бюджеттеріне жылу-энергетикалық жүйені дамытуға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5 113 151</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1 585 641</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1 485 809</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83 827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617 808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406 670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реконструкциялау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51 522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эпизоотиялық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121 390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мамандарға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99 832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әлеуметтiк қолдау шараларын iске асыру үшiн мамандарға берiлетiн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99 832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422 801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391 755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391 755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436 043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436 043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425 108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546 933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164 369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46 538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97 831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382 564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382 564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28 661</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2 072 298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2 072 298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1 199 376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296 836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ветеринария саласындағы бөлімшелерін ұстау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пункттеріне дейін ветеринариялық препараттарды тасымалдау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берiлетiн трансферттер есебiнен азық-түлiк тауарларының өңiрлiк тұрақтандыру қорларын қалыптастыру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491 444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80 195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169 687</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169 687</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елді-мекендердің бас жоспарларын әзірлеу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2 763 022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1 409 772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1 409 772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1 409 772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1 334 168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1 334 168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47 985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694 869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160 814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5 502 250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5 420 494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2 922 875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175 825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2 747 050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76 658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34 675</w:t>
            </w: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аудандық (облыстық маңызы бар қалалардың) бюджеттерге "Өңiрлердi дамыту" бағдарламасы шеңберiнде өңiрлердiң экономикалық дамуына жәрдемдесу жөнiндегi шараларды iске асыруға ауылдық (селолық) округтердi жайластыру мәселелерiн шешуге берiлетiн ағымдағы нысаналы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41 983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824 240</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338 594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75 400</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380 246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104 016</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104 016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1 492 705</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индустриялық инфрақұрылымды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410 565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моноқалаларды абаттандыру мәселелерін шешуге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132 140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23 160 613</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23 160 613</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23 160 613</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20 967 817</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трансферттердi қайтару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1 379 350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185 601</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527 845</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6 493 634</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7 270 079</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2 925 000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2 925 000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2 925 000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2 925 000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672 279</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672 279</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672 279</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iске асыру үшiн жергiлiктi атқарушы органдарға берiлетiн бюджеттiк кредиттер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672 279</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3 672 800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3 672 800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3 172 800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ауылдағы кәсіпкерліктің дамуына ықпал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3 172 800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776 445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776 445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758 709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мемлекеттiк кепiлдiктер бойынша талаптарды қайтару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17 736</w:t>
            </w:r>
          </w:p>
        </w:tc>
      </w:tr>
      <w:tr>
        <w:trPr>
          <w:trHeight w:val="7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487 500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487 500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487 500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487 500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487 500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өңiрлiк ұйымдардың жарғылық капиталдарын ұлғайту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-6 788 517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6 788 517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