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40d4" w14:textId="787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жұмысқа тартуға сотты болған азаматтар тартылатын қоғамдық жұмыстардың түрлерiн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2012 жылғы 28 тамыздағы № 269 Қаулысы. Оңтүстік Қазақстан облысы Әділет департаментінде 2012 жылғы 2 қазанда № 2106 тіркелді. Күші жойылды - Оңтүстік Қазақстан облысы Созақ ауданы әкімдігінің 2015 жылғы 29 қаңтардағы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  әкімдігінің 29.01.2015 № 59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1-тармағы, «Қазақстан Республикасындағы жергiлiктi мемлекеттiк басқару және өзiн-өзi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Созақ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түрiнде жазаны өтеуге сотталған тұлғаларға арналған қоғамдық жұмыстардың түрлерi белгiленсiн: елдi мекендер аумақтарын көрiктендiру және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тарту түрiнде жазаға сотталғандармен жазаны өтеу орны: «Созақ сәулет» мемлекеттік коммуналдық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Ауыл, поселке округтерінің әкiмдерi Созақ аудандық қылмыстық-атқару инспекциясының келiсiмiмен қоғамдық жұмысқа тарту түрiнде жазаны өтеуге арналған объектiлердiң тiзiмдерiн соттарға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әкiмiнiң орынбасары Қ.Еспенбетовке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А.Аймұрзаев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