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0cf36e" w14:textId="e0cf36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"Екінші және үшінші разрядтар, бірінші, екінші және үшінші жасөспірімдік разрядтар, біліктілігі жоғары және орта деңгейдегі екінші санатты жаттықтырушы, біліктілігі жоғары деңгейдегі екінші санатты нұсқаушы-спортшы, біліктілігі жоғары және орта деңгейдегі екінші санатты әдіскер, спорт төрешісі спорттық разрядтары мен санаттарын беру" мемлекеттік қызмет регламентін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Солтүстік Қазақстан облысы Қызылжар аудандық әкімдігінің 2012 жылғы 24 қыркүйектегі N 461 қаулысы. Солтүстік Қазақстан облысының Әділет департаментінде 2012 жылғы 23 қазанда N 1912 тіркелді. Күші жойылды - Солтүстік Қазақстан облысы Қызылжар аудандық әкімдігінің 2013 жылғы 24 мамырдағы N 202 қаулысымен</w:t>
      </w:r>
    </w:p>
    <w:p>
      <w:pPr>
        <w:spacing w:after="0"/>
        <w:ind w:left="0"/>
        <w:jc w:val="both"/>
      </w:pPr>
      <w:bookmarkStart w:name="z1" w:id="0"/>
      <w:r>
        <w:rPr>
          <w:rFonts w:ascii="Times New Roman"/>
          <w:b w:val="false"/>
          <w:i w:val="false"/>
          <w:color w:val="ff0000"/>
          <w:sz w:val="28"/>
        </w:rPr>
        <w:t>
      Ескерту. Күші жойылды - Солтүстік Қазақстан облысы Қызылжар аудандық әкімдігінің 24.05.2013 N 202 қаулысымен</w:t>
      </w:r>
    </w:p>
    <w:bookmarkEnd w:id="0"/>
    <w:bookmarkStart w:name="z2" w:id="1"/>
    <w:p>
      <w:pPr>
        <w:spacing w:after="0"/>
        <w:ind w:left="0"/>
        <w:jc w:val="both"/>
      </w:pPr>
      <w:r>
        <w:rPr>
          <w:rFonts w:ascii="Times New Roman"/>
          <w:b w:val="false"/>
          <w:i w:val="false"/>
          <w:color w:val="000000"/>
          <w:sz w:val="28"/>
        </w:rPr>
        <w:t>      «Қазақстан Республикасындағы жергілікті мемлекеттік басқару және өзін-өзі басқару туралы» Қазақстан Республикасының 2001 жылғы 23 қаңтардағы Заңының </w:t>
      </w:r>
      <w:r>
        <w:rPr>
          <w:rFonts w:ascii="Times New Roman"/>
          <w:b w:val="false"/>
          <w:i w:val="false"/>
          <w:color w:val="000000"/>
          <w:sz w:val="28"/>
        </w:rPr>
        <w:t>31</w:t>
      </w:r>
      <w:r>
        <w:rPr>
          <w:rFonts w:ascii="Times New Roman"/>
          <w:b w:val="false"/>
          <w:i w:val="false"/>
          <w:color w:val="000000"/>
          <w:sz w:val="28"/>
        </w:rPr>
        <w:t>, </w:t>
      </w:r>
      <w:r>
        <w:rPr>
          <w:rFonts w:ascii="Times New Roman"/>
          <w:b w:val="false"/>
          <w:i w:val="false"/>
          <w:color w:val="000000"/>
          <w:sz w:val="28"/>
        </w:rPr>
        <w:t>37-баптарына</w:t>
      </w:r>
      <w:r>
        <w:rPr>
          <w:rFonts w:ascii="Times New Roman"/>
          <w:b w:val="false"/>
          <w:i w:val="false"/>
          <w:color w:val="000000"/>
          <w:sz w:val="28"/>
        </w:rPr>
        <w:t>, «Әкімшілік рәсімдер туралы» Қазақстан Республикасының 2000 жылғы 27 қарашадағы Заңының 9-1-бабының </w:t>
      </w:r>
      <w:r>
        <w:rPr>
          <w:rFonts w:ascii="Times New Roman"/>
          <w:b w:val="false"/>
          <w:i w:val="false"/>
          <w:color w:val="000000"/>
          <w:sz w:val="28"/>
        </w:rPr>
        <w:t>4-тармағына</w:t>
      </w:r>
      <w:r>
        <w:rPr>
          <w:rFonts w:ascii="Times New Roman"/>
          <w:b w:val="false"/>
          <w:i w:val="false"/>
          <w:color w:val="000000"/>
          <w:sz w:val="28"/>
        </w:rPr>
        <w:t>, «Қазақстан Республикасы Спорт және дене шынықтыру істері агенттігі, дене шынықтыру және спорт саласындағы жергілікті атқарушы органдар көрсететін мемлекеттік қызмет стандарттарын бекіту туралы» Қазақстан Республикасы Үкiметiнiң 2012 жылғы 27 шілдедегі № 981 </w:t>
      </w:r>
      <w:r>
        <w:rPr>
          <w:rFonts w:ascii="Times New Roman"/>
          <w:b w:val="false"/>
          <w:i w:val="false"/>
          <w:color w:val="000000"/>
          <w:sz w:val="28"/>
        </w:rPr>
        <w:t>қаулысына</w:t>
      </w:r>
      <w:r>
        <w:rPr>
          <w:rFonts w:ascii="Times New Roman"/>
          <w:b w:val="false"/>
          <w:i w:val="false"/>
          <w:color w:val="000000"/>
          <w:sz w:val="28"/>
        </w:rPr>
        <w:t xml:space="preserve"> сәйкес, Солтүстік Қазақстан облысы Қызылжар ауданының әкімдігі ҚАУЛЫ ЕТЕДІ:</w:t>
      </w:r>
      <w:r>
        <w:br/>
      </w:r>
      <w:r>
        <w:rPr>
          <w:rFonts w:ascii="Times New Roman"/>
          <w:b w:val="false"/>
          <w:i w:val="false"/>
          <w:color w:val="000000"/>
          <w:sz w:val="28"/>
        </w:rPr>
        <w:t>
</w:t>
      </w:r>
      <w:r>
        <w:rPr>
          <w:rFonts w:ascii="Times New Roman"/>
          <w:b w:val="false"/>
          <w:i w:val="false"/>
          <w:color w:val="000000"/>
          <w:sz w:val="28"/>
        </w:rPr>
        <w:t>
      1. Қоса берілген «Екiншi және үшiншi разрядтар, бірiншi, екiншi және үшiншi жасөспiрiмдік разрядтар, біліктiлiгi жоғары және орта деңгейдегi екiншi санатты жаттықтырушы, біліктiлiгi жоғары деңгейдегi екiншi санатты нұсқаушы-спортшы, біліктiлiгi жоғары және орта деңгейдегi екiншi санатты әдiскер, спорт төрешiсi спорттық разрядтары мен санаттарын беру» мемлекеттік қызмет </w:t>
      </w:r>
      <w:r>
        <w:rPr>
          <w:rFonts w:ascii="Times New Roman"/>
          <w:b w:val="false"/>
          <w:i w:val="false"/>
          <w:color w:val="000000"/>
          <w:sz w:val="28"/>
        </w:rPr>
        <w:t>регламентi</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
      2. Осы қаулының орындалуын бақылау Солтүстік Қазақстан облысы Қызылжар ауданы әкімінің орынбасары М.М. Жұмабаеваға жүктелсін.</w:t>
      </w:r>
      <w:r>
        <w:br/>
      </w:r>
      <w:r>
        <w:rPr>
          <w:rFonts w:ascii="Times New Roman"/>
          <w:b w:val="false"/>
          <w:i w:val="false"/>
          <w:color w:val="000000"/>
          <w:sz w:val="28"/>
        </w:rPr>
        <w:t>
</w:t>
      </w:r>
      <w:r>
        <w:rPr>
          <w:rFonts w:ascii="Times New Roman"/>
          <w:b w:val="false"/>
          <w:i w:val="false"/>
          <w:color w:val="000000"/>
          <w:sz w:val="28"/>
        </w:rPr>
        <w:t>
      3. Осы қаулы алғашқы ресми жарияланған күннен бастап он күнтізбелік күн өткеннен кейін қолданысқа енгізіледі.</w:t>
      </w:r>
    </w:p>
    <w:bookmarkEnd w:id="1"/>
    <w:p>
      <w:pPr>
        <w:spacing w:after="0"/>
        <w:ind w:left="0"/>
        <w:jc w:val="both"/>
      </w:pPr>
      <w:r>
        <w:rPr>
          <w:rFonts w:ascii="Times New Roman"/>
          <w:b w:val="false"/>
          <w:i/>
          <w:color w:val="000000"/>
          <w:sz w:val="28"/>
        </w:rPr>
        <w:t>      Солтүстік Қазақстан облысы</w:t>
      </w:r>
      <w:r>
        <w:br/>
      </w:r>
      <w:r>
        <w:rPr>
          <w:rFonts w:ascii="Times New Roman"/>
          <w:b w:val="false"/>
          <w:i w:val="false"/>
          <w:color w:val="000000"/>
          <w:sz w:val="28"/>
        </w:rPr>
        <w:t>
</w:t>
      </w:r>
      <w:r>
        <w:rPr>
          <w:rFonts w:ascii="Times New Roman"/>
          <w:b w:val="false"/>
          <w:i/>
          <w:color w:val="000000"/>
          <w:sz w:val="28"/>
        </w:rPr>
        <w:t>      Қызылжар ауданының әкімі                   В. Редин</w:t>
      </w:r>
    </w:p>
    <w:bookmarkStart w:name="z5" w:id="2"/>
    <w:p>
      <w:pPr>
        <w:spacing w:after="0"/>
        <w:ind w:left="0"/>
        <w:jc w:val="both"/>
      </w:pPr>
      <w:r>
        <w:rPr>
          <w:rFonts w:ascii="Times New Roman"/>
          <w:b w:val="false"/>
          <w:i w:val="false"/>
          <w:color w:val="000000"/>
          <w:sz w:val="28"/>
        </w:rPr>
        <w:t>
Қызылжар ауданы әкімдігінің</w:t>
      </w:r>
      <w:r>
        <w:br/>
      </w:r>
      <w:r>
        <w:rPr>
          <w:rFonts w:ascii="Times New Roman"/>
          <w:b w:val="false"/>
          <w:i w:val="false"/>
          <w:color w:val="000000"/>
          <w:sz w:val="28"/>
        </w:rPr>
        <w:t>
2012 жылғы «24» қыркүйектегі № 461</w:t>
      </w:r>
      <w:r>
        <w:br/>
      </w:r>
      <w:r>
        <w:rPr>
          <w:rFonts w:ascii="Times New Roman"/>
          <w:b w:val="false"/>
          <w:i w:val="false"/>
          <w:color w:val="000000"/>
          <w:sz w:val="28"/>
        </w:rPr>
        <w:t>
қаулысымен бекітілді</w:t>
      </w:r>
    </w:p>
    <w:bookmarkEnd w:id="2"/>
    <w:bookmarkStart w:name="z6" w:id="3"/>
    <w:p>
      <w:pPr>
        <w:spacing w:after="0"/>
        <w:ind w:left="0"/>
        <w:jc w:val="left"/>
      </w:pPr>
      <w:r>
        <w:rPr>
          <w:rFonts w:ascii="Times New Roman"/>
          <w:b/>
          <w:i w:val="false"/>
          <w:color w:val="000000"/>
        </w:rPr>
        <w:t xml:space="preserve"> 
«Екiншi және үшiншi разрядтар, бірiншi, екiншi және үшiншi жасөспiрiмдік разрядтар, біліктiлiгi жоғары және орта деңгейдегi екiншi санатты жаттықтырушы, біліктiлiгi жоғары деңгейдегi екiншi санатты нұсқаушы-спортшы, біліктiлiгi жоғары және орта деңгейдегi екiншi санатты әдiскер, спорт төрешiсi спорттық разрядтары мен санаттарын беру» мемлекеттік қызмет регламенті</w:t>
      </w:r>
    </w:p>
    <w:bookmarkEnd w:id="3"/>
    <w:bookmarkStart w:name="z7" w:id="4"/>
    <w:p>
      <w:pPr>
        <w:spacing w:after="0"/>
        <w:ind w:left="0"/>
        <w:jc w:val="left"/>
      </w:pPr>
      <w:r>
        <w:rPr>
          <w:rFonts w:ascii="Times New Roman"/>
          <w:b/>
          <w:i w:val="false"/>
          <w:color w:val="000000"/>
        </w:rPr>
        <w:t xml:space="preserve"> 
1. Негізгі ұғымдар</w:t>
      </w:r>
    </w:p>
    <w:bookmarkEnd w:id="4"/>
    <w:bookmarkStart w:name="z8" w:id="5"/>
    <w:p>
      <w:pPr>
        <w:spacing w:after="0"/>
        <w:ind w:left="0"/>
        <w:jc w:val="both"/>
      </w:pPr>
      <w:r>
        <w:rPr>
          <w:rFonts w:ascii="Times New Roman"/>
          <w:b w:val="false"/>
          <w:i w:val="false"/>
          <w:color w:val="000000"/>
          <w:sz w:val="28"/>
        </w:rPr>
        <w:t>
      1. Пайдаланылатын терминдер мен аббревиатураларға анықтама:</w:t>
      </w:r>
      <w:r>
        <w:br/>
      </w:r>
      <w:r>
        <w:rPr>
          <w:rFonts w:ascii="Times New Roman"/>
          <w:b w:val="false"/>
          <w:i w:val="false"/>
          <w:color w:val="000000"/>
          <w:sz w:val="28"/>
        </w:rPr>
        <w:t>
      1) ауданның дене шынықтыру және спорт мәселесі бойынша жергілікті атқарушы орган - «Қызылжар аудандық дене шынықтыру және спорт бөлімі» мемлекеттік мекемесі;</w:t>
      </w:r>
      <w:r>
        <w:br/>
      </w:r>
      <w:r>
        <w:rPr>
          <w:rFonts w:ascii="Times New Roman"/>
          <w:b w:val="false"/>
          <w:i w:val="false"/>
          <w:color w:val="000000"/>
          <w:sz w:val="28"/>
        </w:rPr>
        <w:t>
      2) құрылымдық-функционалдық бірліктер – бұл уәкілетті органдардың, мемлекеттік органдардың, мемлекеттік органдары құрылымдық бөлімшелерінің жауапты тұлғалары, ақпараттық жүйелер және олардың кіші жүйелері (бұдан әрі – ҚФБ).</w:t>
      </w:r>
    </w:p>
    <w:bookmarkEnd w:id="5"/>
    <w:bookmarkStart w:name="z9" w:id="6"/>
    <w:p>
      <w:pPr>
        <w:spacing w:after="0"/>
        <w:ind w:left="0"/>
        <w:jc w:val="left"/>
      </w:pPr>
      <w:r>
        <w:rPr>
          <w:rFonts w:ascii="Times New Roman"/>
          <w:b/>
          <w:i w:val="false"/>
          <w:color w:val="000000"/>
        </w:rPr>
        <w:t xml:space="preserve"> 
2. Жалпы ережелер</w:t>
      </w:r>
    </w:p>
    <w:bookmarkEnd w:id="6"/>
    <w:bookmarkStart w:name="z10" w:id="7"/>
    <w:p>
      <w:pPr>
        <w:spacing w:after="0"/>
        <w:ind w:left="0"/>
        <w:jc w:val="both"/>
      </w:pPr>
      <w:r>
        <w:rPr>
          <w:rFonts w:ascii="Times New Roman"/>
          <w:b w:val="false"/>
          <w:i w:val="false"/>
          <w:color w:val="000000"/>
          <w:sz w:val="28"/>
        </w:rPr>
        <w:t>
      2. Мемлекеттік қызмет «Қызылжар аудандық дене шынықтыру және спорт бөлімі» ауданның дене шынықтыру және спорт мәселесі бойынша жергілікті атқарушы орган мемлекеттік мекемесімен (бұдан әрі - жергілікті атқарушы орган), осы Регламенттің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2-қосымшаларына</w:t>
      </w:r>
      <w:r>
        <w:rPr>
          <w:rFonts w:ascii="Times New Roman"/>
          <w:b w:val="false"/>
          <w:i w:val="false"/>
          <w:color w:val="000000"/>
          <w:sz w:val="28"/>
        </w:rPr>
        <w:t xml:space="preserve"> сәйкес тұтынушының тұрғылықты орны бойынша Солтүстік Қазақстан облысы бойынша «Халыққа қызмет көрсету орталығы» республикалық мемлекеттік кәсіпорны филиалының Қызылжар аудандық бөлімі (бұдан әрі - Орталық) арқылы көрсетіледі.</w:t>
      </w:r>
      <w:r>
        <w:br/>
      </w:r>
      <w:r>
        <w:rPr>
          <w:rFonts w:ascii="Times New Roman"/>
          <w:b w:val="false"/>
          <w:i w:val="false"/>
          <w:color w:val="000000"/>
          <w:sz w:val="28"/>
        </w:rPr>
        <w:t>
      Мемлекеттік қызметтің шалғайдағы елді мекендердің тұрғындарына қолжетімділігін қамтамасыз ету мақсатында мемлекеттік қызметті мобильді орталықтар арқылы көрсетуге жол беріледі.</w:t>
      </w:r>
      <w:r>
        <w:br/>
      </w:r>
      <w:r>
        <w:rPr>
          <w:rFonts w:ascii="Times New Roman"/>
          <w:b w:val="false"/>
          <w:i w:val="false"/>
          <w:color w:val="000000"/>
          <w:sz w:val="28"/>
        </w:rPr>
        <w:t>
</w:t>
      </w:r>
      <w:r>
        <w:rPr>
          <w:rFonts w:ascii="Times New Roman"/>
          <w:b w:val="false"/>
          <w:i w:val="false"/>
          <w:color w:val="000000"/>
          <w:sz w:val="28"/>
        </w:rPr>
        <w:t>
      3. Көрсетілетін мемлекеттік қызметтің нысаны: автоматтандырылмаған.</w:t>
      </w:r>
      <w:r>
        <w:br/>
      </w:r>
      <w:r>
        <w:rPr>
          <w:rFonts w:ascii="Times New Roman"/>
          <w:b w:val="false"/>
          <w:i w:val="false"/>
          <w:color w:val="000000"/>
          <w:sz w:val="28"/>
        </w:rPr>
        <w:t>
</w:t>
      </w:r>
      <w:r>
        <w:rPr>
          <w:rFonts w:ascii="Times New Roman"/>
          <w:b w:val="false"/>
          <w:i w:val="false"/>
          <w:color w:val="000000"/>
          <w:sz w:val="28"/>
        </w:rPr>
        <w:t>
      4. Мемлекеттік қызмет «Дене шынықтыру және спорт туралы» Қазақстан Республикасының 1999 жылғы 2 желтоқсандағы Заңының 22-1-бабының </w:t>
      </w:r>
      <w:r>
        <w:rPr>
          <w:rFonts w:ascii="Times New Roman"/>
          <w:b w:val="false"/>
          <w:i w:val="false"/>
          <w:color w:val="000000"/>
          <w:sz w:val="28"/>
        </w:rPr>
        <w:t>2</w:t>
      </w:r>
      <w:r>
        <w:rPr>
          <w:rFonts w:ascii="Times New Roman"/>
          <w:b w:val="false"/>
          <w:i w:val="false"/>
          <w:color w:val="000000"/>
          <w:sz w:val="28"/>
        </w:rPr>
        <w:t>, </w:t>
      </w:r>
      <w:r>
        <w:rPr>
          <w:rFonts w:ascii="Times New Roman"/>
          <w:b w:val="false"/>
          <w:i w:val="false"/>
          <w:color w:val="000000"/>
          <w:sz w:val="28"/>
        </w:rPr>
        <w:t>3</w:t>
      </w:r>
      <w:r>
        <w:rPr>
          <w:rFonts w:ascii="Times New Roman"/>
          <w:b w:val="false"/>
          <w:i w:val="false"/>
          <w:color w:val="000000"/>
          <w:sz w:val="28"/>
        </w:rPr>
        <w:t>, </w:t>
      </w:r>
      <w:r>
        <w:rPr>
          <w:rFonts w:ascii="Times New Roman"/>
          <w:b w:val="false"/>
          <w:i w:val="false"/>
          <w:color w:val="000000"/>
          <w:sz w:val="28"/>
        </w:rPr>
        <w:t>4</w:t>
      </w:r>
      <w:r>
        <w:rPr>
          <w:rFonts w:ascii="Times New Roman"/>
          <w:b w:val="false"/>
          <w:i w:val="false"/>
          <w:color w:val="000000"/>
          <w:sz w:val="28"/>
        </w:rPr>
        <w:t xml:space="preserve"> және </w:t>
      </w:r>
      <w:r>
        <w:rPr>
          <w:rFonts w:ascii="Times New Roman"/>
          <w:b w:val="false"/>
          <w:i w:val="false"/>
          <w:color w:val="000000"/>
          <w:sz w:val="28"/>
        </w:rPr>
        <w:t>5-тармақтарының</w:t>
      </w:r>
      <w:r>
        <w:rPr>
          <w:rFonts w:ascii="Times New Roman"/>
          <w:b w:val="false"/>
          <w:i w:val="false"/>
          <w:color w:val="000000"/>
          <w:sz w:val="28"/>
        </w:rPr>
        <w:t>, «Дене шынықтыру және спорт саласында азаматтық қызметшілерді аттестаттаудан өткізу мен шарттарының ережесін, сондай-ақ Жаттықтырушыларға, әдіскерлерге, нұсқаушыларға біліктілік санаттарын беру ережесін бекіту туралы» Қазақстан Республикасы Туризм және спорт министрінің міндетін атқарушының 2011 жылғы 5 наурыздағы № 02-02-18/29 </w:t>
      </w:r>
      <w:r>
        <w:rPr>
          <w:rFonts w:ascii="Times New Roman"/>
          <w:b w:val="false"/>
          <w:i w:val="false"/>
          <w:color w:val="000000"/>
          <w:sz w:val="28"/>
        </w:rPr>
        <w:t>бұйрығының</w:t>
      </w:r>
      <w:r>
        <w:rPr>
          <w:rFonts w:ascii="Times New Roman"/>
          <w:b w:val="false"/>
          <w:i w:val="false"/>
          <w:color w:val="000000"/>
          <w:sz w:val="28"/>
        </w:rPr>
        <w:t>, сондай-ақ «Спорттық атақтар мен разрядтар және спорттан төреші санаттарын берудің ережесін бекіту туралы» Қазақстан Республикасы Туризм және спорт министрінің міндетін атқарушының 2008 жылғы 22 тамыздағы № 01-08/142 </w:t>
      </w:r>
      <w:r>
        <w:rPr>
          <w:rFonts w:ascii="Times New Roman"/>
          <w:b w:val="false"/>
          <w:i w:val="false"/>
          <w:color w:val="000000"/>
          <w:sz w:val="28"/>
        </w:rPr>
        <w:t>бұйрығының</w:t>
      </w:r>
      <w:r>
        <w:rPr>
          <w:rFonts w:ascii="Times New Roman"/>
          <w:b w:val="false"/>
          <w:i w:val="false"/>
          <w:color w:val="000000"/>
          <w:sz w:val="28"/>
        </w:rPr>
        <w:t>, Қазақстан Республикасы Үкіметінің 2012 жылғы 27 шілдедегі № 981 «Екiншi және үшiншi разрядтар, бірiншi, екiншi және үшiншi жасөспiрiмдік разрядтар, біліктiлiгi жоғары және орта деңгейдегi екiншi санатты жаттықтырушы, біліктiлiгi жоғары деңгейдегi екiншi санатты нұсқаушы-спортшы, біліктiлiгi жоғары және орта деңгейдегi екiншi санатты әдiскер, спорт төрешiсi спорттық разрядтары мен санаттарын беру» қаулысымен бекітілген мемлекеттік қызмет </w:t>
      </w:r>
      <w:r>
        <w:rPr>
          <w:rFonts w:ascii="Times New Roman"/>
          <w:b w:val="false"/>
          <w:i w:val="false"/>
          <w:color w:val="000000"/>
          <w:sz w:val="28"/>
        </w:rPr>
        <w:t>стандарты</w:t>
      </w:r>
      <w:r>
        <w:rPr>
          <w:rFonts w:ascii="Times New Roman"/>
          <w:b w:val="false"/>
          <w:i w:val="false"/>
          <w:color w:val="000000"/>
          <w:sz w:val="28"/>
        </w:rPr>
        <w:t xml:space="preserve"> негізінде көрсетіледі.</w:t>
      </w:r>
      <w:r>
        <w:br/>
      </w:r>
      <w:r>
        <w:rPr>
          <w:rFonts w:ascii="Times New Roman"/>
          <w:b w:val="false"/>
          <w:i w:val="false"/>
          <w:color w:val="000000"/>
          <w:sz w:val="28"/>
        </w:rPr>
        <w:t>
</w:t>
      </w:r>
      <w:r>
        <w:rPr>
          <w:rFonts w:ascii="Times New Roman"/>
          <w:b w:val="false"/>
          <w:i w:val="false"/>
          <w:color w:val="000000"/>
          <w:sz w:val="28"/>
        </w:rPr>
        <w:t>
      5. Мемлекеттік қызмет көрсету тәртібі мен қажетті құжаттар туралы толық ақпарат жергілікті атқарушы органның www.kzh-ofks.sko.kz интернет-ресурстарында, жергілікті атқарушы орган, Орталық фойелерінің стендтерінде, ресми ақпарат көздерінде орналасқан.</w:t>
      </w:r>
      <w:r>
        <w:br/>
      </w:r>
      <w:r>
        <w:rPr>
          <w:rFonts w:ascii="Times New Roman"/>
          <w:b w:val="false"/>
          <w:i w:val="false"/>
          <w:color w:val="000000"/>
          <w:sz w:val="28"/>
        </w:rPr>
        <w:t>
</w:t>
      </w:r>
      <w:r>
        <w:rPr>
          <w:rFonts w:ascii="Times New Roman"/>
          <w:b w:val="false"/>
          <w:i w:val="false"/>
          <w:color w:val="000000"/>
          <w:sz w:val="28"/>
        </w:rPr>
        <w:t>
      6. Көрсетілетін мемлекеттік қызмет нәтижесі қағаз жеткізгіште 5 жыл мерзімге спорттық разряд немесе санат беру туралы бұйрықтан үзінді (бұдан әрі - үзінді) не мемлекеттік қызмет көрсетуден бас тарту туралы электронды құжат нысанындағы дәлелді жауап болып табылады.</w:t>
      </w:r>
      <w:r>
        <w:br/>
      </w:r>
      <w:r>
        <w:rPr>
          <w:rFonts w:ascii="Times New Roman"/>
          <w:b w:val="false"/>
          <w:i w:val="false"/>
          <w:color w:val="000000"/>
          <w:sz w:val="28"/>
        </w:rPr>
        <w:t>
</w:t>
      </w:r>
      <w:r>
        <w:rPr>
          <w:rFonts w:ascii="Times New Roman"/>
          <w:b w:val="false"/>
          <w:i w:val="false"/>
          <w:color w:val="000000"/>
          <w:sz w:val="28"/>
        </w:rPr>
        <w:t>
      7. Мемлекеттік қызмет жаттықтырушыларға, әдіскерлерге, нұсқаушыларға, спортшыларға және спорт төрешілеріне (бұдан әрі - алушылар) спорттық разрядтары мен біліктіліктерді ресми тану мақсатында көрсетіледі.</w:t>
      </w:r>
    </w:p>
    <w:bookmarkEnd w:id="7"/>
    <w:bookmarkStart w:name="z16" w:id="8"/>
    <w:p>
      <w:pPr>
        <w:spacing w:after="0"/>
        <w:ind w:left="0"/>
        <w:jc w:val="left"/>
      </w:pPr>
      <w:r>
        <w:rPr>
          <w:rFonts w:ascii="Times New Roman"/>
          <w:b/>
          <w:i w:val="false"/>
          <w:color w:val="000000"/>
        </w:rPr>
        <w:t xml:space="preserve"> 
3. Мемлекеттік қызмет көрсету тәртібіне қойылатын талаптар</w:t>
      </w:r>
    </w:p>
    <w:bookmarkEnd w:id="8"/>
    <w:bookmarkStart w:name="z17" w:id="9"/>
    <w:p>
      <w:pPr>
        <w:spacing w:after="0"/>
        <w:ind w:left="0"/>
        <w:jc w:val="both"/>
      </w:pPr>
      <w:r>
        <w:rPr>
          <w:rFonts w:ascii="Times New Roman"/>
          <w:b w:val="false"/>
          <w:i w:val="false"/>
          <w:color w:val="000000"/>
          <w:sz w:val="28"/>
        </w:rPr>
        <w:t>
      8. Мемлекеттік қызмет көрсету мерзімдері:</w:t>
      </w:r>
      <w:r>
        <w:br/>
      </w:r>
      <w:r>
        <w:rPr>
          <w:rFonts w:ascii="Times New Roman"/>
          <w:b w:val="false"/>
          <w:i w:val="false"/>
          <w:color w:val="000000"/>
          <w:sz w:val="28"/>
        </w:rPr>
        <w:t>
      1) мемлекеттік қызмет көрсету мерзімі алушы жүгінген сәттен бастап күнтізбелік 30 күннен аспайды (құжаттарды қабылдау күні мемлекеттік қызмет көрсету мерзіміне кірмейді, бұл ретте жергілікті атқарушы орган мемлекеттік қызмет көрсету нәтижесін мемлекеттік қызмет көрсету мерзімі аяқталғанға бір күн қалғанда ұсынады);</w:t>
      </w:r>
      <w:r>
        <w:br/>
      </w:r>
      <w:r>
        <w:rPr>
          <w:rFonts w:ascii="Times New Roman"/>
          <w:b w:val="false"/>
          <w:i w:val="false"/>
          <w:color w:val="000000"/>
          <w:sz w:val="28"/>
        </w:rPr>
        <w:t>
      2) алушы жүгінген күні сол жерде көрсетілетін мемлекеттік қызметті алуға дейінгі күтудің жол берілетін ең көп уақыты 20 минуттан аспайды;</w:t>
      </w:r>
      <w:r>
        <w:br/>
      </w:r>
      <w:r>
        <w:rPr>
          <w:rFonts w:ascii="Times New Roman"/>
          <w:b w:val="false"/>
          <w:i w:val="false"/>
          <w:color w:val="000000"/>
          <w:sz w:val="28"/>
        </w:rPr>
        <w:t>
      3) алушы жүгінген күні сол жерде көрсетілетін мемлекеттік қызметті алушыға қызмет көрсетудің жол берілетін ең көп уақыты 20 минуттан аспайды.</w:t>
      </w:r>
      <w:r>
        <w:br/>
      </w:r>
      <w:r>
        <w:rPr>
          <w:rFonts w:ascii="Times New Roman"/>
          <w:b w:val="false"/>
          <w:i w:val="false"/>
          <w:color w:val="000000"/>
          <w:sz w:val="28"/>
        </w:rPr>
        <w:t>
</w:t>
      </w:r>
      <w:r>
        <w:rPr>
          <w:rFonts w:ascii="Times New Roman"/>
          <w:b w:val="false"/>
          <w:i w:val="false"/>
          <w:color w:val="000000"/>
          <w:sz w:val="28"/>
        </w:rPr>
        <w:t>
      9. Мемлекеттік қызмет тегін көрсетіледі.</w:t>
      </w:r>
      <w:r>
        <w:br/>
      </w:r>
      <w:r>
        <w:rPr>
          <w:rFonts w:ascii="Times New Roman"/>
          <w:b w:val="false"/>
          <w:i w:val="false"/>
          <w:color w:val="000000"/>
          <w:sz w:val="28"/>
        </w:rPr>
        <w:t>
</w:t>
      </w:r>
      <w:r>
        <w:rPr>
          <w:rFonts w:ascii="Times New Roman"/>
          <w:b w:val="false"/>
          <w:i w:val="false"/>
          <w:color w:val="000000"/>
          <w:sz w:val="28"/>
        </w:rPr>
        <w:t>
      10. Мемлекеттік қызмет алушының тұрғылықты жері бойынша Орталықтардың ғимаратында көрсетіледі. Залда анықтама бюро, күту үшін орындықтар, толтырылған бланкілердің үлгілері бар анықтамалық стендтер орналасады. Ғимаратта мүмкіндігі шектеулі (күтуге арналған орындықтар, стенділер) адамдар үшін жағдайлар көзделген.</w:t>
      </w:r>
      <w:r>
        <w:br/>
      </w:r>
      <w:r>
        <w:rPr>
          <w:rFonts w:ascii="Times New Roman"/>
          <w:b w:val="false"/>
          <w:i w:val="false"/>
          <w:color w:val="000000"/>
          <w:sz w:val="28"/>
        </w:rPr>
        <w:t>
      Спортшыға спорттық атақ, разряд беру үшін құжаттар сәйкесінше нормативтер мен талаптарды орындау сәтінен алты ай ішінде жергілікті атқарушы органдарға және орталықтарға жолданады.</w:t>
      </w:r>
      <w:r>
        <w:br/>
      </w:r>
      <w:r>
        <w:rPr>
          <w:rFonts w:ascii="Times New Roman"/>
          <w:b w:val="false"/>
          <w:i w:val="false"/>
          <w:color w:val="000000"/>
          <w:sz w:val="28"/>
        </w:rPr>
        <w:t>
</w:t>
      </w:r>
      <w:r>
        <w:rPr>
          <w:rFonts w:ascii="Times New Roman"/>
          <w:b w:val="false"/>
          <w:i w:val="false"/>
          <w:color w:val="000000"/>
          <w:sz w:val="28"/>
        </w:rPr>
        <w:t>
      11. «1 жасөспірімдер арасындағы спортшысы», «2 жасөспірімдер арасындағы спортшысы», «3 жасөспірімдер арасындағы спортшысы» спорттық разрядтарын меншіктеу туралы мемлекеттік қызмет алу үшін тұтынушы Орталыққа құжаттар тізбесін береді:</w:t>
      </w:r>
      <w:r>
        <w:br/>
      </w:r>
      <w:r>
        <w:rPr>
          <w:rFonts w:ascii="Times New Roman"/>
          <w:b w:val="false"/>
          <w:i w:val="false"/>
          <w:color w:val="000000"/>
          <w:sz w:val="28"/>
        </w:rPr>
        <w:t>
      1) осы Регламенттің </w:t>
      </w:r>
      <w:r>
        <w:rPr>
          <w:rFonts w:ascii="Times New Roman"/>
          <w:b w:val="false"/>
          <w:i w:val="false"/>
          <w:color w:val="000000"/>
          <w:sz w:val="28"/>
        </w:rPr>
        <w:t>3-қосымшасына</w:t>
      </w:r>
      <w:r>
        <w:rPr>
          <w:rFonts w:ascii="Times New Roman"/>
          <w:b w:val="false"/>
          <w:i w:val="false"/>
          <w:color w:val="000000"/>
          <w:sz w:val="28"/>
        </w:rPr>
        <w:t xml:space="preserve"> сәйкес белгіленген нысандағы ұсыным;</w:t>
      </w:r>
      <w:r>
        <w:br/>
      </w:r>
      <w:r>
        <w:rPr>
          <w:rFonts w:ascii="Times New Roman"/>
          <w:b w:val="false"/>
          <w:i w:val="false"/>
          <w:color w:val="000000"/>
          <w:sz w:val="28"/>
        </w:rPr>
        <w:t>
      2) жарыстың атауы, оны өткізу мерзімі мен орны көрсетілген, жарыстың бас төрешісі мен бас хатшысы қол қойған хаттамадан үзінді;</w:t>
      </w:r>
      <w:r>
        <w:br/>
      </w:r>
      <w:r>
        <w:rPr>
          <w:rFonts w:ascii="Times New Roman"/>
          <w:b w:val="false"/>
          <w:i w:val="false"/>
          <w:color w:val="000000"/>
          <w:sz w:val="28"/>
        </w:rPr>
        <w:t>
      3) осы спорт түрінен республикалық федерацияның мөрімен расталған жарыстар хаттамаларының көшірмелері;</w:t>
      </w:r>
      <w:r>
        <w:br/>
      </w:r>
      <w:r>
        <w:rPr>
          <w:rFonts w:ascii="Times New Roman"/>
          <w:b w:val="false"/>
          <w:i w:val="false"/>
          <w:color w:val="000000"/>
          <w:sz w:val="28"/>
        </w:rPr>
        <w:t>
      4) осы Регламенттің </w:t>
      </w:r>
      <w:r>
        <w:rPr>
          <w:rFonts w:ascii="Times New Roman"/>
          <w:b w:val="false"/>
          <w:i w:val="false"/>
          <w:color w:val="000000"/>
          <w:sz w:val="28"/>
        </w:rPr>
        <w:t>4-қосымшасына</w:t>
      </w:r>
      <w:r>
        <w:rPr>
          <w:rFonts w:ascii="Times New Roman"/>
          <w:b w:val="false"/>
          <w:i w:val="false"/>
          <w:color w:val="000000"/>
          <w:sz w:val="28"/>
        </w:rPr>
        <w:t xml:space="preserve"> сәйкес жарыстың бас төрешісінің және бас хатшысының қол қойған бокс, күрес және басқа да жекпе-жектердің нәтижелері туралы анықтама;</w:t>
      </w:r>
      <w:r>
        <w:br/>
      </w:r>
      <w:r>
        <w:rPr>
          <w:rFonts w:ascii="Times New Roman"/>
          <w:b w:val="false"/>
          <w:i w:val="false"/>
          <w:color w:val="000000"/>
          <w:sz w:val="28"/>
        </w:rPr>
        <w:t>
      Мемлекеттік электрондық ақпараттық ресурс болып табылатын құжаттардың мәліметтерін жергілікті атқарушы орган тиісті мемлекеттік ақпараттық жүйелерден халыққа қызмет көрсету орталықтарының ақпараттық жүйесі арқылы электрондық цифрлық қолтаңба қойылған электрондық құжат нысанында алады.</w:t>
      </w:r>
      <w:r>
        <w:br/>
      </w:r>
      <w:r>
        <w:rPr>
          <w:rFonts w:ascii="Times New Roman"/>
          <w:b w:val="false"/>
          <w:i w:val="false"/>
          <w:color w:val="000000"/>
          <w:sz w:val="28"/>
        </w:rPr>
        <w:t>
      Орталық қызметкері түпнұсқаларды құжаттардың көшірмелерімен және мемлекеттік органдардың мемлекеттік ақпараттық жүйелерінен алынған мәліметтермен салыстырып тексереді, содан кейін түпнұсқаларды мемлекеттік қызметті алушыға қайтарады.</w:t>
      </w:r>
      <w:r>
        <w:br/>
      </w:r>
      <w:r>
        <w:rPr>
          <w:rFonts w:ascii="Times New Roman"/>
          <w:b w:val="false"/>
          <w:i w:val="false"/>
          <w:color w:val="000000"/>
          <w:sz w:val="28"/>
        </w:rPr>
        <w:t>
      «Біліктiлiгi жоғары деңгейдегi екінші санатты жаттықтырушы», «Біліктiлiгi орта деңгейдегi екінші санатты жаттықтырушы» санаттарын беру (және/немесе растау) туралы мемлекеттік қызмет алу үшін алушы Орталыққа мынадай құжаттар тізбесін ұсынады:</w:t>
      </w:r>
      <w:r>
        <w:br/>
      </w:r>
      <w:r>
        <w:rPr>
          <w:rFonts w:ascii="Times New Roman"/>
          <w:b w:val="false"/>
          <w:i w:val="false"/>
          <w:color w:val="000000"/>
          <w:sz w:val="28"/>
        </w:rPr>
        <w:t>
      1) осы Регламенттің </w:t>
      </w:r>
      <w:r>
        <w:rPr>
          <w:rFonts w:ascii="Times New Roman"/>
          <w:b w:val="false"/>
          <w:i w:val="false"/>
          <w:color w:val="000000"/>
          <w:sz w:val="28"/>
        </w:rPr>
        <w:t>6-қосымшасына</w:t>
      </w:r>
      <w:r>
        <w:rPr>
          <w:rFonts w:ascii="Times New Roman"/>
          <w:b w:val="false"/>
          <w:i w:val="false"/>
          <w:color w:val="000000"/>
          <w:sz w:val="28"/>
        </w:rPr>
        <w:t xml:space="preserve"> сәйкес белгіленген нысандағы өтініш;</w:t>
      </w:r>
      <w:r>
        <w:br/>
      </w:r>
      <w:r>
        <w:rPr>
          <w:rFonts w:ascii="Times New Roman"/>
          <w:b w:val="false"/>
          <w:i w:val="false"/>
          <w:color w:val="000000"/>
          <w:sz w:val="28"/>
        </w:rPr>
        <w:t>
      2) білімі, біліктілігін арттыру туралы құжаттың көшірмесі;</w:t>
      </w:r>
      <w:r>
        <w:br/>
      </w:r>
      <w:r>
        <w:rPr>
          <w:rFonts w:ascii="Times New Roman"/>
          <w:b w:val="false"/>
          <w:i w:val="false"/>
          <w:color w:val="000000"/>
          <w:sz w:val="28"/>
        </w:rPr>
        <w:t>
      3) еңбек кітапшасының немесе датасы және оны тоқтату негіздемесі туралы жұмыс берушінің белгісімен еңбек шартының көшірмесі немесе еңбек шартын жасау және тоқтату негізінде еңбек қатынасын жасау және тоқтатуды растайтын жұмыс беруші актісінен үзінді немесе жұмыскердің еңбек қызметі туралы мәліметтен тұратын мұрағаттық анықтама;</w:t>
      </w:r>
      <w:r>
        <w:br/>
      </w:r>
      <w:r>
        <w:rPr>
          <w:rFonts w:ascii="Times New Roman"/>
          <w:b w:val="false"/>
          <w:i w:val="false"/>
          <w:color w:val="000000"/>
          <w:sz w:val="28"/>
        </w:rPr>
        <w:t>
      4) осы Регламенттің </w:t>
      </w:r>
      <w:r>
        <w:rPr>
          <w:rFonts w:ascii="Times New Roman"/>
          <w:b w:val="false"/>
          <w:i w:val="false"/>
          <w:color w:val="000000"/>
          <w:sz w:val="28"/>
        </w:rPr>
        <w:t>7-қосымшасына</w:t>
      </w:r>
      <w:r>
        <w:rPr>
          <w:rFonts w:ascii="Times New Roman"/>
          <w:b w:val="false"/>
          <w:i w:val="false"/>
          <w:color w:val="000000"/>
          <w:sz w:val="28"/>
        </w:rPr>
        <w:t xml:space="preserve"> сәйкес белгіленген үлгідегі анықтама («Біліктілігі жоғары және орта деңгейдегі санатсыз жаттықтырушы» санатын меншіктеуді қоспағанда);</w:t>
      </w:r>
      <w:r>
        <w:br/>
      </w:r>
      <w:r>
        <w:rPr>
          <w:rFonts w:ascii="Times New Roman"/>
          <w:b w:val="false"/>
          <w:i w:val="false"/>
          <w:color w:val="000000"/>
          <w:sz w:val="28"/>
        </w:rPr>
        <w:t>
      5) аталмыш спорт түрі бойынша облыстық федерацияның мөрімен расталған жарыстар хаттамасының көшірмесі («Біліктілігі жоғары және орта деңгейдегі санатсыз жаттықтырушы» санатын меншіктеуден қоспағанда);</w:t>
      </w:r>
      <w:r>
        <w:br/>
      </w:r>
      <w:r>
        <w:rPr>
          <w:rFonts w:ascii="Times New Roman"/>
          <w:b w:val="false"/>
          <w:i w:val="false"/>
          <w:color w:val="000000"/>
          <w:sz w:val="28"/>
        </w:rPr>
        <w:t>
      6) бұдан бұрынғы біліктілік санатының берілуі туралы куәліктің көшірмесі.</w:t>
      </w:r>
      <w:r>
        <w:br/>
      </w:r>
      <w:r>
        <w:rPr>
          <w:rFonts w:ascii="Times New Roman"/>
          <w:b w:val="false"/>
          <w:i w:val="false"/>
          <w:color w:val="000000"/>
          <w:sz w:val="28"/>
        </w:rPr>
        <w:t>
      Мынадай құжаттардың мәліметі:</w:t>
      </w:r>
      <w:r>
        <w:br/>
      </w:r>
      <w:r>
        <w:rPr>
          <w:rFonts w:ascii="Times New Roman"/>
          <w:b w:val="false"/>
          <w:i w:val="false"/>
          <w:color w:val="000000"/>
          <w:sz w:val="28"/>
        </w:rPr>
        <w:t>
      жеке тұлға үшін - алушы жеке тұлғаның жеке басын куәландырушы құжат.</w:t>
      </w:r>
      <w:r>
        <w:br/>
      </w:r>
      <w:r>
        <w:rPr>
          <w:rFonts w:ascii="Times New Roman"/>
          <w:b w:val="false"/>
          <w:i w:val="false"/>
          <w:color w:val="000000"/>
          <w:sz w:val="28"/>
        </w:rPr>
        <w:t>
      Жергілікті атқарушы орган мемлекеттік электрондық ақпараттық ресурстары болып табылатын құжаттар мәліметін электронды цифрлық қол қойылған электронды құжаттар үлгісінде халыққа қызмет көрсету орталықтарының ақпараттық жүйесі арқылы алады.</w:t>
      </w:r>
      <w:r>
        <w:br/>
      </w:r>
      <w:r>
        <w:rPr>
          <w:rFonts w:ascii="Times New Roman"/>
          <w:b w:val="false"/>
          <w:i w:val="false"/>
          <w:color w:val="000000"/>
          <w:sz w:val="28"/>
        </w:rPr>
        <w:t>
      Орталық қызметкері мемлекеттік органдардың мемлекеттік ақпараттық жүйеден ұсынылған құжаттар көшірмесі мен мәліметтің дұрыстығын түпнұсқамен салыстырады, кейін түпнұсқаны мемлекеттік қызметті тұтынушыға қайтарады.</w:t>
      </w:r>
      <w:r>
        <w:br/>
      </w:r>
      <w:r>
        <w:rPr>
          <w:rFonts w:ascii="Times New Roman"/>
          <w:b w:val="false"/>
          <w:i w:val="false"/>
          <w:color w:val="000000"/>
          <w:sz w:val="28"/>
        </w:rPr>
        <w:t>
      «Біліктілігі жоғары деңгейдегі екінші санатты жаттықтырушы», «Біліктілігі орта деңгейдегі екінші санатты жаттықтырушы» санатын беру осы Регламенттің </w:t>
      </w:r>
      <w:r>
        <w:rPr>
          <w:rFonts w:ascii="Times New Roman"/>
          <w:b w:val="false"/>
          <w:i w:val="false"/>
          <w:color w:val="000000"/>
          <w:sz w:val="28"/>
        </w:rPr>
        <w:t>5-қосымшасына</w:t>
      </w:r>
      <w:r>
        <w:rPr>
          <w:rFonts w:ascii="Times New Roman"/>
          <w:b w:val="false"/>
          <w:i w:val="false"/>
          <w:color w:val="000000"/>
          <w:sz w:val="28"/>
        </w:rPr>
        <w:t xml:space="preserve"> сәйкес дене шынықтыру ұйымдары қызметкерлерінің лауазымы үшін біліктілік талаптарына сәйкес жүзеге асырылады.</w:t>
      </w:r>
      <w:r>
        <w:br/>
      </w:r>
      <w:r>
        <w:rPr>
          <w:rFonts w:ascii="Times New Roman"/>
          <w:b w:val="false"/>
          <w:i w:val="false"/>
          <w:color w:val="000000"/>
          <w:sz w:val="28"/>
        </w:rPr>
        <w:t>
      «Біліктілігі жоғары деңгейдегі екінші санатты әдіскер», «Біліктілігі орта деңгейдегі екінші санатты әдіскер» санатын меншіктеу (және/немесе растау) туралы мемлекеттік қызмет алу үшін алушы Орталыққа мынадай құжаттар тізбесін тапсырады:</w:t>
      </w:r>
      <w:r>
        <w:br/>
      </w:r>
      <w:r>
        <w:rPr>
          <w:rFonts w:ascii="Times New Roman"/>
          <w:b w:val="false"/>
          <w:i w:val="false"/>
          <w:color w:val="000000"/>
          <w:sz w:val="28"/>
        </w:rPr>
        <w:t>
      1) осы Регламенттің </w:t>
      </w:r>
      <w:r>
        <w:rPr>
          <w:rFonts w:ascii="Times New Roman"/>
          <w:b w:val="false"/>
          <w:i w:val="false"/>
          <w:color w:val="000000"/>
          <w:sz w:val="28"/>
        </w:rPr>
        <w:t>6-қосымшасына</w:t>
      </w:r>
      <w:r>
        <w:rPr>
          <w:rFonts w:ascii="Times New Roman"/>
          <w:b w:val="false"/>
          <w:i w:val="false"/>
          <w:color w:val="000000"/>
          <w:sz w:val="28"/>
        </w:rPr>
        <w:t xml:space="preserve"> сәйкес белгіленген нысандағы өтініш;</w:t>
      </w:r>
      <w:r>
        <w:br/>
      </w:r>
      <w:r>
        <w:rPr>
          <w:rFonts w:ascii="Times New Roman"/>
          <w:b w:val="false"/>
          <w:i w:val="false"/>
          <w:color w:val="000000"/>
          <w:sz w:val="28"/>
        </w:rPr>
        <w:t>
      2) білімі, біліктілігін арттыру туралы құжаттың көшірмесі;</w:t>
      </w:r>
      <w:r>
        <w:br/>
      </w:r>
      <w:r>
        <w:rPr>
          <w:rFonts w:ascii="Times New Roman"/>
          <w:b w:val="false"/>
          <w:i w:val="false"/>
          <w:color w:val="000000"/>
          <w:sz w:val="28"/>
        </w:rPr>
        <w:t>
      3) еңбек кітапшасының немесе жұмыс берушінің оны тоқтату күні мен негіздемесі туралы белгісі бар еңбек шартының немесе еңбек шартын жасау және тоқтату негізінде еңбек қатынастарының туындауын және тоқтатылуын растайтын жұмыс берушінің актісінен үзіндінің көшірмесі немесе қызметкердің еңбек қызметі туралы мәліметтен тұратын мұрағат анықтамасы;</w:t>
      </w:r>
      <w:r>
        <w:br/>
      </w:r>
      <w:r>
        <w:rPr>
          <w:rFonts w:ascii="Times New Roman"/>
          <w:b w:val="false"/>
          <w:i w:val="false"/>
          <w:color w:val="000000"/>
          <w:sz w:val="28"/>
        </w:rPr>
        <w:t>
      4) бұдан бұрынғы біліктілік санатының берілуі туралы куәліктің көшірмесі.</w:t>
      </w:r>
      <w:r>
        <w:br/>
      </w:r>
      <w:r>
        <w:rPr>
          <w:rFonts w:ascii="Times New Roman"/>
          <w:b w:val="false"/>
          <w:i w:val="false"/>
          <w:color w:val="000000"/>
          <w:sz w:val="28"/>
        </w:rPr>
        <w:t>
      Мынадай құжаттардың мәліметі:</w:t>
      </w:r>
      <w:r>
        <w:br/>
      </w:r>
      <w:r>
        <w:rPr>
          <w:rFonts w:ascii="Times New Roman"/>
          <w:b w:val="false"/>
          <w:i w:val="false"/>
          <w:color w:val="000000"/>
          <w:sz w:val="28"/>
        </w:rPr>
        <w:t>
      алушы – жеке тұлғаның жеке басын куәландыратын құжат.</w:t>
      </w:r>
      <w:r>
        <w:br/>
      </w:r>
      <w:r>
        <w:rPr>
          <w:rFonts w:ascii="Times New Roman"/>
          <w:b w:val="false"/>
          <w:i w:val="false"/>
          <w:color w:val="000000"/>
          <w:sz w:val="28"/>
        </w:rPr>
        <w:t>
      «Біліктілігі жоғары деңгейдегі екінші санатты әдіскер», «Біліктілігі орта деңгейдегі екінші санатты әдіскер» санатын беру осы Регламенттің </w:t>
      </w:r>
      <w:r>
        <w:rPr>
          <w:rFonts w:ascii="Times New Roman"/>
          <w:b w:val="false"/>
          <w:i w:val="false"/>
          <w:color w:val="000000"/>
          <w:sz w:val="28"/>
        </w:rPr>
        <w:t>5-қосымшасына</w:t>
      </w:r>
      <w:r>
        <w:rPr>
          <w:rFonts w:ascii="Times New Roman"/>
          <w:b w:val="false"/>
          <w:i w:val="false"/>
          <w:color w:val="000000"/>
          <w:sz w:val="28"/>
        </w:rPr>
        <w:t xml:space="preserve"> сәйкес дене шынықтыру ұйымдары қызметкерлерінің лауазымы үшін біліктілік талаптарына сәйкес жүзеге асырылады.</w:t>
      </w:r>
      <w:r>
        <w:br/>
      </w:r>
      <w:r>
        <w:rPr>
          <w:rFonts w:ascii="Times New Roman"/>
          <w:b w:val="false"/>
          <w:i w:val="false"/>
          <w:color w:val="000000"/>
          <w:sz w:val="28"/>
        </w:rPr>
        <w:t>
      Жергілікті атқарушы орган мемлекеттік электрондық ақпараттық ресурстары болып табылатын құжаттар мәліметін электронды сандық қол қойылған электронды құжаттар үлгісінде халыққа қызмет көрсету орталықтарының ақпараттық жүйесі арқылы алады.</w:t>
      </w:r>
      <w:r>
        <w:br/>
      </w:r>
      <w:r>
        <w:rPr>
          <w:rFonts w:ascii="Times New Roman"/>
          <w:b w:val="false"/>
          <w:i w:val="false"/>
          <w:color w:val="000000"/>
          <w:sz w:val="28"/>
        </w:rPr>
        <w:t>
      Орталық қызметкері мемлекеттік органдардың мемлекеттік ақпараттық жүйеден ұсынылған құжаттар көшірмесі мен мәліметтің дұрыстығын түпнұсқамен салыстырады, кейін түпнұсқаны мемлекеттік қызметті алушыға қайтарады.</w:t>
      </w:r>
      <w:r>
        <w:br/>
      </w:r>
      <w:r>
        <w:rPr>
          <w:rFonts w:ascii="Times New Roman"/>
          <w:b w:val="false"/>
          <w:i w:val="false"/>
          <w:color w:val="000000"/>
          <w:sz w:val="28"/>
        </w:rPr>
        <w:t>
      «Біліктілігі жоғары деңгейдегі екінші санатты нұсқаушы-спортшы» санатын меншіктеу (және/немесе растау) туралы мемлекеттік қызмет алу үшін алушы Орталыққа мынадай құжаттар тізбесін тапсырады:</w:t>
      </w:r>
      <w:r>
        <w:br/>
      </w:r>
      <w:r>
        <w:rPr>
          <w:rFonts w:ascii="Times New Roman"/>
          <w:b w:val="false"/>
          <w:i w:val="false"/>
          <w:color w:val="000000"/>
          <w:sz w:val="28"/>
        </w:rPr>
        <w:t>
      1) осы Регламенттің </w:t>
      </w:r>
      <w:r>
        <w:rPr>
          <w:rFonts w:ascii="Times New Roman"/>
          <w:b w:val="false"/>
          <w:i w:val="false"/>
          <w:color w:val="000000"/>
          <w:sz w:val="28"/>
        </w:rPr>
        <w:t>6-қосымшасына</w:t>
      </w:r>
      <w:r>
        <w:rPr>
          <w:rFonts w:ascii="Times New Roman"/>
          <w:b w:val="false"/>
          <w:i w:val="false"/>
          <w:color w:val="000000"/>
          <w:sz w:val="28"/>
        </w:rPr>
        <w:t xml:space="preserve"> сәйкес белгіленген үлгідегі өтініш;</w:t>
      </w:r>
      <w:r>
        <w:br/>
      </w:r>
      <w:r>
        <w:rPr>
          <w:rFonts w:ascii="Times New Roman"/>
          <w:b w:val="false"/>
          <w:i w:val="false"/>
          <w:color w:val="000000"/>
          <w:sz w:val="28"/>
        </w:rPr>
        <w:t>
      2) білімі, біліктілігін арттыру туралы құжаттың көшірмесі;</w:t>
      </w:r>
      <w:r>
        <w:br/>
      </w:r>
      <w:r>
        <w:rPr>
          <w:rFonts w:ascii="Times New Roman"/>
          <w:b w:val="false"/>
          <w:i w:val="false"/>
          <w:color w:val="000000"/>
          <w:sz w:val="28"/>
        </w:rPr>
        <w:t>
      3) еңбек кітапшасының немесе датасы және оны тоқтату негіздемесі туралы жұмыс берушінің белгісімен еңбек шартының көшірмесі немесе еңбек шартын жасау және тоқтату негізінде еңбек қатынасын жасау және тоқтатуды растайтын жұмыс беруші актісінен үзінді немесе жұмыскердің еңбек қызметі туралы мәліметтен тұратын мұрағаттық анықтама;</w:t>
      </w:r>
      <w:r>
        <w:br/>
      </w:r>
      <w:r>
        <w:rPr>
          <w:rFonts w:ascii="Times New Roman"/>
          <w:b w:val="false"/>
          <w:i w:val="false"/>
          <w:color w:val="000000"/>
          <w:sz w:val="28"/>
        </w:rPr>
        <w:t>
      4) мөрмен расталған соңғы екі жылдағы спортшының жетістіктерін көрсетумен санат меншіктеу туралы спорт түрлері бойынша республикалық федерацияның қолдау хаты;</w:t>
      </w:r>
      <w:r>
        <w:br/>
      </w:r>
      <w:r>
        <w:rPr>
          <w:rFonts w:ascii="Times New Roman"/>
          <w:b w:val="false"/>
          <w:i w:val="false"/>
          <w:color w:val="000000"/>
          <w:sz w:val="28"/>
        </w:rPr>
        <w:t>
      5) алдындағы біліктілік санатын меншіктеу туралы куәліктің көшірмесі.</w:t>
      </w:r>
      <w:r>
        <w:br/>
      </w:r>
      <w:r>
        <w:rPr>
          <w:rFonts w:ascii="Times New Roman"/>
          <w:b w:val="false"/>
          <w:i w:val="false"/>
          <w:color w:val="000000"/>
          <w:sz w:val="28"/>
        </w:rPr>
        <w:t>
      Құжаттар мәліметі:</w:t>
      </w:r>
      <w:r>
        <w:br/>
      </w:r>
      <w:r>
        <w:rPr>
          <w:rFonts w:ascii="Times New Roman"/>
          <w:b w:val="false"/>
          <w:i w:val="false"/>
          <w:color w:val="000000"/>
          <w:sz w:val="28"/>
        </w:rPr>
        <w:t>
      алушы – жеке тұлғаның жеке басын куәландыратын құжат.</w:t>
      </w:r>
      <w:r>
        <w:br/>
      </w:r>
      <w:r>
        <w:rPr>
          <w:rFonts w:ascii="Times New Roman"/>
          <w:b w:val="false"/>
          <w:i w:val="false"/>
          <w:color w:val="000000"/>
          <w:sz w:val="28"/>
        </w:rPr>
        <w:t>
      «Біліктілігі жоғары деңгейдегі екінші санатты әдіскер», «Біліктілігі орта деңгейдегі екінші санатты әдіскер» санатын меншіктеу осы Регламенттің </w:t>
      </w:r>
      <w:r>
        <w:rPr>
          <w:rFonts w:ascii="Times New Roman"/>
          <w:b w:val="false"/>
          <w:i w:val="false"/>
          <w:color w:val="000000"/>
          <w:sz w:val="28"/>
        </w:rPr>
        <w:t>5-қосымшасына</w:t>
      </w:r>
      <w:r>
        <w:rPr>
          <w:rFonts w:ascii="Times New Roman"/>
          <w:b w:val="false"/>
          <w:i w:val="false"/>
          <w:color w:val="000000"/>
          <w:sz w:val="28"/>
        </w:rPr>
        <w:t xml:space="preserve"> сәйкес дене шынықтыру ұйымдары қызметкерлерінің лауазымы үшін біліктілік талаптарына сәйкес жүзеге асырылады.</w:t>
      </w:r>
      <w:r>
        <w:br/>
      </w:r>
      <w:r>
        <w:rPr>
          <w:rFonts w:ascii="Times New Roman"/>
          <w:b w:val="false"/>
          <w:i w:val="false"/>
          <w:color w:val="000000"/>
          <w:sz w:val="28"/>
        </w:rPr>
        <w:t>
      Жергілікті атқарушы орган мемлекеттік электрондық ақпараттық ресурстары болып табылатын құжаттар мәліметін электронды сандық қол қойылған электронды құжаттар үлгісінде халыққа қызмет көрсету орталықтарының ақпараттық жүйесі арқылы алады.</w:t>
      </w:r>
      <w:r>
        <w:br/>
      </w:r>
      <w:r>
        <w:rPr>
          <w:rFonts w:ascii="Times New Roman"/>
          <w:b w:val="false"/>
          <w:i w:val="false"/>
          <w:color w:val="000000"/>
          <w:sz w:val="28"/>
        </w:rPr>
        <w:t>
      Орталық қызметкері мемлекеттік органдардың мемлекеттік ақпараттық жүйеден ұсынылған құжаттар көшірмесі мен мәліметтің дұрыстығын түпнұсқамен салыстырады, кейін түпнұсқаны мемлекеттік қызметті тұтынушыға қайтарады.</w:t>
      </w:r>
      <w:r>
        <w:br/>
      </w:r>
      <w:r>
        <w:rPr>
          <w:rFonts w:ascii="Times New Roman"/>
          <w:b w:val="false"/>
          <w:i w:val="false"/>
          <w:color w:val="000000"/>
          <w:sz w:val="28"/>
        </w:rPr>
        <w:t>
      «Спорт төрешісі» төрешілік санатын беру туралы мемлекеттік қызмет алу үшін тұтынушы Қазақстан Республикасының спорттық біліктілік талаптарына сәйкес төрешілік практикасы тәжірибесін растайтын құжатты Орталыққа жеткізеді.</w:t>
      </w:r>
      <w:r>
        <w:br/>
      </w:r>
      <w:r>
        <w:rPr>
          <w:rFonts w:ascii="Times New Roman"/>
          <w:b w:val="false"/>
          <w:i w:val="false"/>
          <w:color w:val="000000"/>
          <w:sz w:val="28"/>
        </w:rPr>
        <w:t>
</w:t>
      </w:r>
      <w:r>
        <w:rPr>
          <w:rFonts w:ascii="Times New Roman"/>
          <w:b w:val="false"/>
          <w:i w:val="false"/>
          <w:color w:val="000000"/>
          <w:sz w:val="28"/>
        </w:rPr>
        <w:t>
      12. Орталық арқылы мемлекеттік қызмет алу үшін өтініш бланкілерін толтыру талап етілмейді.</w:t>
      </w:r>
      <w:r>
        <w:br/>
      </w:r>
      <w:r>
        <w:rPr>
          <w:rFonts w:ascii="Times New Roman"/>
          <w:b w:val="false"/>
          <w:i w:val="false"/>
          <w:color w:val="000000"/>
          <w:sz w:val="28"/>
        </w:rPr>
        <w:t>
</w:t>
      </w:r>
      <w:r>
        <w:rPr>
          <w:rFonts w:ascii="Times New Roman"/>
          <w:b w:val="false"/>
          <w:i w:val="false"/>
          <w:color w:val="000000"/>
          <w:sz w:val="28"/>
        </w:rPr>
        <w:t>
      13. Орталықта құжаттарды қабылдау «кедергісіз» қызмет көрсету арқылы операциялық залда Орталық қызметкерлерімен жүзеге асырылады.</w:t>
      </w:r>
      <w:r>
        <w:br/>
      </w:r>
      <w:r>
        <w:rPr>
          <w:rFonts w:ascii="Times New Roman"/>
          <w:b w:val="false"/>
          <w:i w:val="false"/>
          <w:color w:val="000000"/>
          <w:sz w:val="28"/>
        </w:rPr>
        <w:t>
</w:t>
      </w:r>
      <w:r>
        <w:rPr>
          <w:rFonts w:ascii="Times New Roman"/>
          <w:b w:val="false"/>
          <w:i w:val="false"/>
          <w:color w:val="000000"/>
          <w:sz w:val="28"/>
        </w:rPr>
        <w:t>
      14. Мемлекеттік қызметті алу үшін барлық қажетті құжаттар тапсырылған кезде алушыға мыналар көрсетіле отырып тиісті құжаттардың қабылдағаны туралы қолхат беріледі:</w:t>
      </w:r>
      <w:r>
        <w:br/>
      </w:r>
      <w:r>
        <w:rPr>
          <w:rFonts w:ascii="Times New Roman"/>
          <w:b w:val="false"/>
          <w:i w:val="false"/>
          <w:color w:val="000000"/>
          <w:sz w:val="28"/>
        </w:rPr>
        <w:t>
      1) сұрауды қабылдау күні мен нөмірі;</w:t>
      </w:r>
      <w:r>
        <w:br/>
      </w:r>
      <w:r>
        <w:rPr>
          <w:rFonts w:ascii="Times New Roman"/>
          <w:b w:val="false"/>
          <w:i w:val="false"/>
          <w:color w:val="000000"/>
          <w:sz w:val="28"/>
        </w:rPr>
        <w:t>
      2) сұрау жасалған мемлекеттік қызмет түрі;</w:t>
      </w:r>
      <w:r>
        <w:br/>
      </w:r>
      <w:r>
        <w:rPr>
          <w:rFonts w:ascii="Times New Roman"/>
          <w:b w:val="false"/>
          <w:i w:val="false"/>
          <w:color w:val="000000"/>
          <w:sz w:val="28"/>
        </w:rPr>
        <w:t>
      3) қоса берілген құжаттардың саны мен атауы;</w:t>
      </w:r>
      <w:r>
        <w:br/>
      </w:r>
      <w:r>
        <w:rPr>
          <w:rFonts w:ascii="Times New Roman"/>
          <w:b w:val="false"/>
          <w:i w:val="false"/>
          <w:color w:val="000000"/>
          <w:sz w:val="28"/>
        </w:rPr>
        <w:t>
      4) құжаттарды беру күні (уақыты) мен орны;</w:t>
      </w:r>
      <w:r>
        <w:br/>
      </w:r>
      <w:r>
        <w:rPr>
          <w:rFonts w:ascii="Times New Roman"/>
          <w:b w:val="false"/>
          <w:i w:val="false"/>
          <w:color w:val="000000"/>
          <w:sz w:val="28"/>
        </w:rPr>
        <w:t>
      5) құжаттарды ресімдеуге өтінішті қабылдаған орталық қызметкерінің тегі, аты, әкесінің аты;</w:t>
      </w:r>
      <w:r>
        <w:br/>
      </w:r>
      <w:r>
        <w:rPr>
          <w:rFonts w:ascii="Times New Roman"/>
          <w:b w:val="false"/>
          <w:i w:val="false"/>
          <w:color w:val="000000"/>
          <w:sz w:val="28"/>
        </w:rPr>
        <w:t>
      6) алушының тегі, аты, әкесінің аты, уәкілетті өкілдің тегі, аты, әкесінің аты және олардың байланыс телефондары.</w:t>
      </w:r>
      <w:r>
        <w:br/>
      </w:r>
      <w:r>
        <w:rPr>
          <w:rFonts w:ascii="Times New Roman"/>
          <w:b w:val="false"/>
          <w:i w:val="false"/>
          <w:color w:val="000000"/>
          <w:sz w:val="28"/>
        </w:rPr>
        <w:t>
</w:t>
      </w:r>
      <w:r>
        <w:rPr>
          <w:rFonts w:ascii="Times New Roman"/>
          <w:b w:val="false"/>
          <w:i w:val="false"/>
          <w:color w:val="000000"/>
          <w:sz w:val="28"/>
        </w:rPr>
        <w:t>
      15. Орталықта дайын құжаттарды алушыға беруді орталықтың қызметкері қолхаттың негізінде онда көрсетілген мерзімде күн сайын «терезе» арқылы жүзеге асырады.</w:t>
      </w:r>
      <w:r>
        <w:br/>
      </w:r>
      <w:r>
        <w:rPr>
          <w:rFonts w:ascii="Times New Roman"/>
          <w:b w:val="false"/>
          <w:i w:val="false"/>
          <w:color w:val="000000"/>
          <w:sz w:val="28"/>
        </w:rPr>
        <w:t>
      Егер алушы көрсетілген мерзімде қызметтің нәтижесін алуға келмесе, орталық оның бір ай ішінде сақталуын қамтамасыз етеді, содан кейін жергілікті атқарушы органға береді.</w:t>
      </w:r>
      <w:r>
        <w:br/>
      </w:r>
      <w:r>
        <w:rPr>
          <w:rFonts w:ascii="Times New Roman"/>
          <w:b w:val="false"/>
          <w:i w:val="false"/>
          <w:color w:val="000000"/>
          <w:sz w:val="28"/>
        </w:rPr>
        <w:t>
</w:t>
      </w:r>
      <w:r>
        <w:rPr>
          <w:rFonts w:ascii="Times New Roman"/>
          <w:b w:val="false"/>
          <w:i w:val="false"/>
          <w:color w:val="000000"/>
          <w:sz w:val="28"/>
        </w:rPr>
        <w:t>
      16. Жергілікті атқарушы орган аталған мемлекеттік қызметті көрсетуден мынадай негіздемелер бойынша бас тартады:</w:t>
      </w:r>
      <w:r>
        <w:br/>
      </w:r>
      <w:r>
        <w:rPr>
          <w:rFonts w:ascii="Times New Roman"/>
          <w:b w:val="false"/>
          <w:i w:val="false"/>
          <w:color w:val="000000"/>
          <w:sz w:val="28"/>
        </w:rPr>
        <w:t>
      1) осы Регламенттің </w:t>
      </w:r>
      <w:r>
        <w:rPr>
          <w:rFonts w:ascii="Times New Roman"/>
          <w:b w:val="false"/>
          <w:i w:val="false"/>
          <w:color w:val="000000"/>
          <w:sz w:val="28"/>
        </w:rPr>
        <w:t>11-тармағында</w:t>
      </w:r>
      <w:r>
        <w:rPr>
          <w:rFonts w:ascii="Times New Roman"/>
          <w:b w:val="false"/>
          <w:i w:val="false"/>
          <w:color w:val="000000"/>
          <w:sz w:val="28"/>
        </w:rPr>
        <w:t xml:space="preserve"> көрсетілген толық құжаттар тізбесін тапсырмауы;</w:t>
      </w:r>
      <w:r>
        <w:br/>
      </w:r>
      <w:r>
        <w:rPr>
          <w:rFonts w:ascii="Times New Roman"/>
          <w:b w:val="false"/>
          <w:i w:val="false"/>
          <w:color w:val="000000"/>
          <w:sz w:val="28"/>
        </w:rPr>
        <w:t>
      2) құжаттарда жалған немесе бұрмаланған деректер анықталса;</w:t>
      </w:r>
      <w:r>
        <w:br/>
      </w:r>
      <w:r>
        <w:rPr>
          <w:rFonts w:ascii="Times New Roman"/>
          <w:b w:val="false"/>
          <w:i w:val="false"/>
          <w:color w:val="000000"/>
          <w:sz w:val="28"/>
        </w:rPr>
        <w:t>
      3) спортшыға спорттық атақтарды беру құжаттарын тиісті норматив немесе талаптар орындалған сәттен бастап алты айдан асып кеткен мерзімде ұсынылса.</w:t>
      </w:r>
      <w:r>
        <w:br/>
      </w:r>
      <w:r>
        <w:rPr>
          <w:rFonts w:ascii="Times New Roman"/>
          <w:b w:val="false"/>
          <w:i w:val="false"/>
          <w:color w:val="000000"/>
          <w:sz w:val="28"/>
        </w:rPr>
        <w:t>
      Осы Регламенттің </w:t>
      </w:r>
      <w:r>
        <w:rPr>
          <w:rFonts w:ascii="Times New Roman"/>
          <w:b w:val="false"/>
          <w:i w:val="false"/>
          <w:color w:val="000000"/>
          <w:sz w:val="28"/>
        </w:rPr>
        <w:t>11-тармағында</w:t>
      </w:r>
      <w:r>
        <w:rPr>
          <w:rFonts w:ascii="Times New Roman"/>
          <w:b w:val="false"/>
          <w:i w:val="false"/>
          <w:color w:val="000000"/>
          <w:sz w:val="28"/>
        </w:rPr>
        <w:t xml:space="preserve"> көрсетілген құжаттардың біреуін алушы тапсырмаған жағдайда Орталық құжаттарды қабылдаудан бас тартады.</w:t>
      </w:r>
      <w:r>
        <w:br/>
      </w:r>
      <w:r>
        <w:rPr>
          <w:rFonts w:ascii="Times New Roman"/>
          <w:b w:val="false"/>
          <w:i w:val="false"/>
          <w:color w:val="000000"/>
          <w:sz w:val="28"/>
        </w:rPr>
        <w:t>
      Орталық қызметкерімен құжаттарды қабылдаудан бас тартқан жағдайда алушыға жетіспейтін құжаттарды көрсетумен қолхат беріледі.</w:t>
      </w:r>
      <w:r>
        <w:br/>
      </w:r>
      <w:r>
        <w:rPr>
          <w:rFonts w:ascii="Times New Roman"/>
          <w:b w:val="false"/>
          <w:i w:val="false"/>
          <w:color w:val="000000"/>
          <w:sz w:val="28"/>
        </w:rPr>
        <w:t>
      Мемлекеттік қызмет көрсету үшін белгіленген мерзімде немесе құжаттарды толық тапсырмаған жағдайда екі жұмыс күні ішінде алушыға өтінішті қарастырудан бас тарту туралы дәлелді жауап беріледі.</w:t>
      </w:r>
      <w:r>
        <w:br/>
      </w:r>
      <w:r>
        <w:rPr>
          <w:rFonts w:ascii="Times New Roman"/>
          <w:b w:val="false"/>
          <w:i w:val="false"/>
          <w:color w:val="000000"/>
          <w:sz w:val="28"/>
        </w:rPr>
        <w:t>
</w:t>
      </w:r>
      <w:r>
        <w:rPr>
          <w:rFonts w:ascii="Times New Roman"/>
          <w:b w:val="false"/>
          <w:i w:val="false"/>
          <w:color w:val="000000"/>
          <w:sz w:val="28"/>
        </w:rPr>
        <w:t>
      17. Мемлекеттік қызмет алу үшін алушыдан өтініш алған мерзімнен бастап мемлекеттік қызметтің нәтижесін беруге дейінгі мемлекеттік қызмет көрсету кезеңдері:</w:t>
      </w:r>
      <w:r>
        <w:br/>
      </w:r>
      <w:r>
        <w:rPr>
          <w:rFonts w:ascii="Times New Roman"/>
          <w:b w:val="false"/>
          <w:i w:val="false"/>
          <w:color w:val="000000"/>
          <w:sz w:val="28"/>
        </w:rPr>
        <w:t>
      1) алушы мемлекеттік қызметті алу үшін Орталыққа жүгінеді;</w:t>
      </w:r>
      <w:r>
        <w:br/>
      </w:r>
      <w:r>
        <w:rPr>
          <w:rFonts w:ascii="Times New Roman"/>
          <w:b w:val="false"/>
          <w:i w:val="false"/>
          <w:color w:val="000000"/>
          <w:sz w:val="28"/>
        </w:rPr>
        <w:t>
      2) Орталық инспекторы өтінішті қабылдайды, ұсынылған құжаттардың толықтығын тексереді, осы Регламенттің </w:t>
      </w:r>
      <w:r>
        <w:rPr>
          <w:rFonts w:ascii="Times New Roman"/>
          <w:b w:val="false"/>
          <w:i w:val="false"/>
          <w:color w:val="000000"/>
          <w:sz w:val="28"/>
        </w:rPr>
        <w:t>11-тармағында</w:t>
      </w:r>
      <w:r>
        <w:rPr>
          <w:rFonts w:ascii="Times New Roman"/>
          <w:b w:val="false"/>
          <w:i w:val="false"/>
          <w:color w:val="000000"/>
          <w:sz w:val="28"/>
        </w:rPr>
        <w:t xml:space="preserve"> көрсетілген құжаттар тізбесі алушымен толық ұсынылмаған жағдайда құжаттарды қабылдаудан бас тартылады, алушыға жетіспейтін құжаттарды көрсетумен қолхат береді. Құжаттар топтамасы толық болған жағдайда өтінішті тіркейді, алушыға құжаттарды беру күні көрсетілген қолхат береді және Орталықтың жинақтау бөліміне тапсырады;</w:t>
      </w:r>
      <w:r>
        <w:br/>
      </w:r>
      <w:r>
        <w:rPr>
          <w:rFonts w:ascii="Times New Roman"/>
          <w:b w:val="false"/>
          <w:i w:val="false"/>
          <w:color w:val="000000"/>
          <w:sz w:val="28"/>
        </w:rPr>
        <w:t>
      3) Орталықтың жинақтау бөлімінің инспекторы құжаттарды жинайды және жергілікті атқарушы органға тапсырады;</w:t>
      </w:r>
      <w:r>
        <w:br/>
      </w:r>
      <w:r>
        <w:rPr>
          <w:rFonts w:ascii="Times New Roman"/>
          <w:b w:val="false"/>
          <w:i w:val="false"/>
          <w:color w:val="000000"/>
          <w:sz w:val="28"/>
        </w:rPr>
        <w:t>
      4) жергілікті атқарушы органның жауапты маманы Орталықтан құжаттарды қабылдайды және жергілікті атқарушы органның басшысына қарауға тапсырады;</w:t>
      </w:r>
      <w:r>
        <w:br/>
      </w:r>
      <w:r>
        <w:rPr>
          <w:rFonts w:ascii="Times New Roman"/>
          <w:b w:val="false"/>
          <w:i w:val="false"/>
          <w:color w:val="000000"/>
          <w:sz w:val="28"/>
        </w:rPr>
        <w:t>
      5) жергілікті атқарушы органның басшысы ұсынылған құжаттарды қарайды, құжаттарды жергілікті атқарушы органның жауапты орындаушысына жолдайды;</w:t>
      </w:r>
      <w:r>
        <w:br/>
      </w:r>
      <w:r>
        <w:rPr>
          <w:rFonts w:ascii="Times New Roman"/>
          <w:b w:val="false"/>
          <w:i w:val="false"/>
          <w:color w:val="000000"/>
          <w:sz w:val="28"/>
        </w:rPr>
        <w:t>
      6) жергілікті атқарушы органның жауапты орындаушысы құжаттардың толықтығын және дұрыстығын тексереді, спорттық атақтар, разрядтар (бұдан әрі - Комиссия) бойынша комиссияға қарауға жолдайды;</w:t>
      </w:r>
      <w:r>
        <w:br/>
      </w:r>
      <w:r>
        <w:rPr>
          <w:rFonts w:ascii="Times New Roman"/>
          <w:b w:val="false"/>
          <w:i w:val="false"/>
          <w:color w:val="000000"/>
          <w:sz w:val="28"/>
        </w:rPr>
        <w:t>
      7) Комиссия ұсынылған құжаттарды қарастырады. Комиссия отырысында қарастыру кезінде спорттық атақтар, разрядтар және спорт бойынша соттық санат беру туралы немесе спорттық атақтар, разрядтар және спорт төреші санатын беруге ұсынылған құжаттарды қарастырудан бас тарту туралы шешім қабылдайды;</w:t>
      </w:r>
      <w:r>
        <w:br/>
      </w:r>
      <w:r>
        <w:rPr>
          <w:rFonts w:ascii="Times New Roman"/>
          <w:b w:val="false"/>
          <w:i w:val="false"/>
          <w:color w:val="000000"/>
          <w:sz w:val="28"/>
        </w:rPr>
        <w:t>
      8) жергілікті атқарушы органның басшысы Комиссияның хаттамасы негізінде Комиссия отырысы өткен күннен үш күн ішінде спорттық атақтар немесе спорттық разрядтар беру туралы бұйрық шығарады;</w:t>
      </w:r>
      <w:r>
        <w:br/>
      </w:r>
      <w:r>
        <w:rPr>
          <w:rFonts w:ascii="Times New Roman"/>
          <w:b w:val="false"/>
          <w:i w:val="false"/>
          <w:color w:val="000000"/>
          <w:sz w:val="28"/>
        </w:rPr>
        <w:t>
      9) жергілікті атқарушы органның жауапты орындаушысы үзінді не электрондық құжат үлгісінде мемлекеттік қызмет көрсетуден бас тарту туралы дәлелді жауап дайындайды және жергілікті атқарушы органның басшысына қол қоюға жібереді;</w:t>
      </w:r>
      <w:r>
        <w:br/>
      </w:r>
      <w:r>
        <w:rPr>
          <w:rFonts w:ascii="Times New Roman"/>
          <w:b w:val="false"/>
          <w:i w:val="false"/>
          <w:color w:val="000000"/>
          <w:sz w:val="28"/>
        </w:rPr>
        <w:t>
      10) жергілікті атқарушы органның басшысы үзіндіге не бас тарту туралы дәлелді жауапқа қол қояды және жергілікті атқарушы органның жауапты маманына жібереді;</w:t>
      </w:r>
      <w:r>
        <w:br/>
      </w:r>
      <w:r>
        <w:rPr>
          <w:rFonts w:ascii="Times New Roman"/>
          <w:b w:val="false"/>
          <w:i w:val="false"/>
          <w:color w:val="000000"/>
          <w:sz w:val="28"/>
        </w:rPr>
        <w:t>
      11) жергілікті атқарушы органның жауапты маманы мемлекеттік қызмет көрсету нәтижесін тіркейді және Орталыққа жолдайды;</w:t>
      </w:r>
      <w:r>
        <w:br/>
      </w:r>
      <w:r>
        <w:rPr>
          <w:rFonts w:ascii="Times New Roman"/>
          <w:b w:val="false"/>
          <w:i w:val="false"/>
          <w:color w:val="000000"/>
          <w:sz w:val="28"/>
        </w:rPr>
        <w:t>
      12) Орталық инспекторы алушыға үзінді не электрондық құжат үлгісінде мемлекеттік қызмет көрсетуден бас тарту туралы дәлелді жауап береді.</w:t>
      </w:r>
    </w:p>
    <w:bookmarkEnd w:id="9"/>
    <w:bookmarkStart w:name="z25" w:id="10"/>
    <w:p>
      <w:pPr>
        <w:spacing w:after="0"/>
        <w:ind w:left="0"/>
        <w:jc w:val="left"/>
      </w:pPr>
      <w:r>
        <w:rPr>
          <w:rFonts w:ascii="Times New Roman"/>
          <w:b/>
          <w:i w:val="false"/>
          <w:color w:val="000000"/>
        </w:rPr>
        <w:t xml:space="preserve"> 
4. Мемлекеттік қызмет көрсету процесіндегі іс-әрекеттер (өзара әрекеттестік) тәртібінің сипаттамасы</w:t>
      </w:r>
    </w:p>
    <w:bookmarkEnd w:id="10"/>
    <w:bookmarkStart w:name="z26" w:id="11"/>
    <w:p>
      <w:pPr>
        <w:spacing w:after="0"/>
        <w:ind w:left="0"/>
        <w:jc w:val="both"/>
      </w:pPr>
      <w:r>
        <w:rPr>
          <w:rFonts w:ascii="Times New Roman"/>
          <w:b w:val="false"/>
          <w:i w:val="false"/>
          <w:color w:val="000000"/>
          <w:sz w:val="28"/>
        </w:rPr>
        <w:t>
      18. Мемлекеттік қызмет көрсету процесіне келесі құрылымдық–функционалдық бірліктер қатысады (бұдан әрі – ҚФБ):</w:t>
      </w:r>
      <w:r>
        <w:br/>
      </w:r>
      <w:r>
        <w:rPr>
          <w:rFonts w:ascii="Times New Roman"/>
          <w:b w:val="false"/>
          <w:i w:val="false"/>
          <w:color w:val="000000"/>
          <w:sz w:val="28"/>
        </w:rPr>
        <w:t>
      1) Орталық инспекторы;</w:t>
      </w:r>
      <w:r>
        <w:br/>
      </w:r>
      <w:r>
        <w:rPr>
          <w:rFonts w:ascii="Times New Roman"/>
          <w:b w:val="false"/>
          <w:i w:val="false"/>
          <w:color w:val="000000"/>
          <w:sz w:val="28"/>
        </w:rPr>
        <w:t>
      2) Орталықтың жинақтау бөлімінің инспекторы;</w:t>
      </w:r>
      <w:r>
        <w:br/>
      </w:r>
      <w:r>
        <w:rPr>
          <w:rFonts w:ascii="Times New Roman"/>
          <w:b w:val="false"/>
          <w:i w:val="false"/>
          <w:color w:val="000000"/>
          <w:sz w:val="28"/>
        </w:rPr>
        <w:t>
      3) жергілікті атқарушы органның жауапты маманы;</w:t>
      </w:r>
      <w:r>
        <w:br/>
      </w:r>
      <w:r>
        <w:rPr>
          <w:rFonts w:ascii="Times New Roman"/>
          <w:b w:val="false"/>
          <w:i w:val="false"/>
          <w:color w:val="000000"/>
          <w:sz w:val="28"/>
        </w:rPr>
        <w:t>
      4) жергілікті атқарушы органның басшысы;</w:t>
      </w:r>
      <w:r>
        <w:br/>
      </w:r>
      <w:r>
        <w:rPr>
          <w:rFonts w:ascii="Times New Roman"/>
          <w:b w:val="false"/>
          <w:i w:val="false"/>
          <w:color w:val="000000"/>
          <w:sz w:val="28"/>
        </w:rPr>
        <w:t>
      5) жергілікті атқарушы органның жауапты орындаушысы;</w:t>
      </w:r>
      <w:r>
        <w:br/>
      </w:r>
      <w:r>
        <w:rPr>
          <w:rFonts w:ascii="Times New Roman"/>
          <w:b w:val="false"/>
          <w:i w:val="false"/>
          <w:color w:val="000000"/>
          <w:sz w:val="28"/>
        </w:rPr>
        <w:t>
      6) спорттық атақтар, разрядтар беру бойынша комиссия.</w:t>
      </w:r>
      <w:r>
        <w:br/>
      </w:r>
      <w:r>
        <w:rPr>
          <w:rFonts w:ascii="Times New Roman"/>
          <w:b w:val="false"/>
          <w:i w:val="false"/>
          <w:color w:val="000000"/>
          <w:sz w:val="28"/>
        </w:rPr>
        <w:t>
</w:t>
      </w:r>
      <w:r>
        <w:rPr>
          <w:rFonts w:ascii="Times New Roman"/>
          <w:b w:val="false"/>
          <w:i w:val="false"/>
          <w:color w:val="000000"/>
          <w:sz w:val="28"/>
        </w:rPr>
        <w:t>
      19. Әр ҚФБ әкімшілік әрекеттерінің (процедураларының) бірізділігі мен өзара әрекетін мәтіндік кестелік сипаттау әр әкімшілік әрекеттің (процедураның) орындалу мерзімін көрсетумен осы Регламенттің </w:t>
      </w:r>
      <w:r>
        <w:rPr>
          <w:rFonts w:ascii="Times New Roman"/>
          <w:b w:val="false"/>
          <w:i w:val="false"/>
          <w:color w:val="000000"/>
          <w:sz w:val="28"/>
        </w:rPr>
        <w:t>8-қосымшасында</w:t>
      </w:r>
      <w:r>
        <w:rPr>
          <w:rFonts w:ascii="Times New Roman"/>
          <w:b w:val="false"/>
          <w:i w:val="false"/>
          <w:color w:val="000000"/>
          <w:sz w:val="28"/>
        </w:rPr>
        <w:t xml:space="preserve"> келтірілген.</w:t>
      </w:r>
      <w:r>
        <w:br/>
      </w:r>
      <w:r>
        <w:rPr>
          <w:rFonts w:ascii="Times New Roman"/>
          <w:b w:val="false"/>
          <w:i w:val="false"/>
          <w:color w:val="000000"/>
          <w:sz w:val="28"/>
        </w:rPr>
        <w:t>
</w:t>
      </w:r>
      <w:r>
        <w:rPr>
          <w:rFonts w:ascii="Times New Roman"/>
          <w:b w:val="false"/>
          <w:i w:val="false"/>
          <w:color w:val="000000"/>
          <w:sz w:val="28"/>
        </w:rPr>
        <w:t>
      20. Мемлекеттік қызмет көрсету және ҚФБ процесіндегі әкімшілік әрекеттердің қисынды бірізділігі арасындағы өзара әрекетті көрсететін сызба осы Регламенттің </w:t>
      </w:r>
      <w:r>
        <w:rPr>
          <w:rFonts w:ascii="Times New Roman"/>
          <w:b w:val="false"/>
          <w:i w:val="false"/>
          <w:color w:val="000000"/>
          <w:sz w:val="28"/>
        </w:rPr>
        <w:t>9-қосымшасында</w:t>
      </w:r>
      <w:r>
        <w:rPr>
          <w:rFonts w:ascii="Times New Roman"/>
          <w:b w:val="false"/>
          <w:i w:val="false"/>
          <w:color w:val="000000"/>
          <w:sz w:val="28"/>
        </w:rPr>
        <w:t xml:space="preserve"> келтірілген.</w:t>
      </w:r>
    </w:p>
    <w:bookmarkEnd w:id="11"/>
    <w:bookmarkStart w:name="z29" w:id="12"/>
    <w:p>
      <w:pPr>
        <w:spacing w:after="0"/>
        <w:ind w:left="0"/>
        <w:jc w:val="left"/>
      </w:pPr>
      <w:r>
        <w:rPr>
          <w:rFonts w:ascii="Times New Roman"/>
          <w:b/>
          <w:i w:val="false"/>
          <w:color w:val="000000"/>
        </w:rPr>
        <w:t xml:space="preserve"> 
5. Мемлекеттік қызмет көрсететін лауазымды тұлғалардың жауапкершілігі</w:t>
      </w:r>
    </w:p>
    <w:bookmarkEnd w:id="12"/>
    <w:bookmarkStart w:name="z30" w:id="13"/>
    <w:p>
      <w:pPr>
        <w:spacing w:after="0"/>
        <w:ind w:left="0"/>
        <w:jc w:val="both"/>
      </w:pPr>
      <w:r>
        <w:rPr>
          <w:rFonts w:ascii="Times New Roman"/>
          <w:b w:val="false"/>
          <w:i w:val="false"/>
          <w:color w:val="000000"/>
          <w:sz w:val="28"/>
        </w:rPr>
        <w:t>
      21. Мемлекеттік қызмет көрсету процесіне қатысатын жергілікті атқарушы органның, Орталықтың басшылары, лауазымды тұлғалары (бұдан әрі – лауазымды тұлға) мемлекеттік қызмет көрсетуге жауапты тұлға болып табылады.</w:t>
      </w:r>
      <w:r>
        <w:br/>
      </w:r>
      <w:r>
        <w:rPr>
          <w:rFonts w:ascii="Times New Roman"/>
          <w:b w:val="false"/>
          <w:i w:val="false"/>
          <w:color w:val="000000"/>
          <w:sz w:val="28"/>
        </w:rPr>
        <w:t>
      Лауазымды тұлғалар мемлекеттік қызметті сапалы және тиімді көрсетуге, сонымен қатар Қазақстан Республикасының заңнамасында қарастырылған тәртібінде белгіленген мерзімде мемлекеттік қызмет көрсетуді жүзеге асыруға, мемлекеттік қызмет көрсету барысындағы олармен қабылданатын шешімдерге және әрекеттерге (әрекетсіздік) жауап береді.</w:t>
      </w:r>
    </w:p>
    <w:bookmarkEnd w:id="13"/>
    <w:bookmarkStart w:name="z31" w:id="14"/>
    <w:p>
      <w:pPr>
        <w:spacing w:after="0"/>
        <w:ind w:left="0"/>
        <w:jc w:val="both"/>
      </w:pPr>
      <w:r>
        <w:rPr>
          <w:rFonts w:ascii="Times New Roman"/>
          <w:b w:val="false"/>
          <w:i w:val="false"/>
          <w:color w:val="000000"/>
          <w:sz w:val="28"/>
        </w:rPr>
        <w:t>
«Екiншi және үшiншi разрядтар, бірiншi, екiншi</w:t>
      </w:r>
      <w:r>
        <w:br/>
      </w:r>
      <w:r>
        <w:rPr>
          <w:rFonts w:ascii="Times New Roman"/>
          <w:b w:val="false"/>
          <w:i w:val="false"/>
          <w:color w:val="000000"/>
          <w:sz w:val="28"/>
        </w:rPr>
        <w:t>
және үшiншi жасөспiрiмдік разрядтар, біліктiлiгi</w:t>
      </w:r>
      <w:r>
        <w:br/>
      </w:r>
      <w:r>
        <w:rPr>
          <w:rFonts w:ascii="Times New Roman"/>
          <w:b w:val="false"/>
          <w:i w:val="false"/>
          <w:color w:val="000000"/>
          <w:sz w:val="28"/>
        </w:rPr>
        <w:t>
жоғары және орта деңгейдегi екiншi санатты жаттықтырушы,</w:t>
      </w:r>
      <w:r>
        <w:br/>
      </w:r>
      <w:r>
        <w:rPr>
          <w:rFonts w:ascii="Times New Roman"/>
          <w:b w:val="false"/>
          <w:i w:val="false"/>
          <w:color w:val="000000"/>
          <w:sz w:val="28"/>
        </w:rPr>
        <w:t>
біліктiлiгi жоғары деңгейдегi екiншi санатты нұсқаушы-спортшы, біліктiлiгi жоғары және орта деңгейдегi екiншi санатты</w:t>
      </w:r>
      <w:r>
        <w:br/>
      </w:r>
      <w:r>
        <w:rPr>
          <w:rFonts w:ascii="Times New Roman"/>
          <w:b w:val="false"/>
          <w:i w:val="false"/>
          <w:color w:val="000000"/>
          <w:sz w:val="28"/>
        </w:rPr>
        <w:t>
әдiскер, спорт төрешiсi спорттық разрядтары мен санаттарын</w:t>
      </w:r>
      <w:r>
        <w:br/>
      </w:r>
      <w:r>
        <w:rPr>
          <w:rFonts w:ascii="Times New Roman"/>
          <w:b w:val="false"/>
          <w:i w:val="false"/>
          <w:color w:val="000000"/>
          <w:sz w:val="28"/>
        </w:rPr>
        <w:t>
беру» мемлекеттік қызмет регламентіне 1-қосымша</w:t>
      </w:r>
    </w:p>
    <w:bookmarkEnd w:id="14"/>
    <w:p>
      <w:pPr>
        <w:spacing w:after="0"/>
        <w:ind w:left="0"/>
        <w:jc w:val="both"/>
      </w:pPr>
      <w:r>
        <w:rPr>
          <w:rFonts w:ascii="Times New Roman"/>
          <w:b w:val="false"/>
          <w:i w:val="false"/>
          <w:color w:val="000000"/>
          <w:sz w:val="28"/>
        </w:rPr>
        <w:t>      Мемлекеттік қызмет көрсету бойынша жергілікті атқарушы орган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73"/>
        <w:gridCol w:w="3093"/>
        <w:gridCol w:w="4233"/>
        <w:gridCol w:w="2021"/>
      </w:tblGrid>
      <w:tr>
        <w:trPr>
          <w:trHeight w:val="30" w:hRule="atLeast"/>
        </w:trPr>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органның атауы</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мекенжайы</w:t>
            </w:r>
          </w:p>
        </w:tc>
        <w:tc>
          <w:tcPr>
            <w:tcW w:w="4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кестесі</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Байланыс телефоны</w:t>
            </w:r>
          </w:p>
        </w:tc>
      </w:tr>
      <w:tr>
        <w:trPr>
          <w:trHeight w:val="30" w:hRule="atLeast"/>
        </w:trPr>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«Қызылжар аудандық дене шынықтыру және спорт бөлімі» мемлекеттік мекемесі </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Қызылжар ауданы, Бескөл ауылы, Гагарин көшесі, 11</w:t>
            </w:r>
          </w:p>
        </w:tc>
        <w:tc>
          <w:tcPr>
            <w:tcW w:w="4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сағат 9.00-ден 18.00-ге дейін, түскі үзіліс сағат 13.00-14.00, демалыс күндері – сенбі және жексенбі</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8(71538)-2-12-71</w:t>
            </w:r>
          </w:p>
        </w:tc>
      </w:tr>
    </w:tbl>
    <w:bookmarkStart w:name="z34" w:id="15"/>
    <w:p>
      <w:pPr>
        <w:spacing w:after="0"/>
        <w:ind w:left="0"/>
        <w:jc w:val="both"/>
      </w:pPr>
      <w:r>
        <w:rPr>
          <w:rFonts w:ascii="Times New Roman"/>
          <w:b w:val="false"/>
          <w:i w:val="false"/>
          <w:color w:val="000000"/>
          <w:sz w:val="28"/>
        </w:rPr>
        <w:t>
«Екiншi және үшiншi разрядтар, бірiншi, екiншi</w:t>
      </w:r>
      <w:r>
        <w:br/>
      </w:r>
      <w:r>
        <w:rPr>
          <w:rFonts w:ascii="Times New Roman"/>
          <w:b w:val="false"/>
          <w:i w:val="false"/>
          <w:color w:val="000000"/>
          <w:sz w:val="28"/>
        </w:rPr>
        <w:t>
және үшiншi жасөспiрiмдік разрядтар, біліктiлiгi</w:t>
      </w:r>
      <w:r>
        <w:br/>
      </w:r>
      <w:r>
        <w:rPr>
          <w:rFonts w:ascii="Times New Roman"/>
          <w:b w:val="false"/>
          <w:i w:val="false"/>
          <w:color w:val="000000"/>
          <w:sz w:val="28"/>
        </w:rPr>
        <w:t>
жоғары және орта деңгейдегi екiншi санатты жаттықтырушы,</w:t>
      </w:r>
      <w:r>
        <w:br/>
      </w:r>
      <w:r>
        <w:rPr>
          <w:rFonts w:ascii="Times New Roman"/>
          <w:b w:val="false"/>
          <w:i w:val="false"/>
          <w:color w:val="000000"/>
          <w:sz w:val="28"/>
        </w:rPr>
        <w:t>
біліктiлiгi жоғары деңгейдегi екiншi санатты нұсқаушы-спортшы,</w:t>
      </w:r>
      <w:r>
        <w:br/>
      </w:r>
      <w:r>
        <w:rPr>
          <w:rFonts w:ascii="Times New Roman"/>
          <w:b w:val="false"/>
          <w:i w:val="false"/>
          <w:color w:val="000000"/>
          <w:sz w:val="28"/>
        </w:rPr>
        <w:t>
біліктiлiгi жоғары және орта деңгейдегi екiншi санатты әдiскер,</w:t>
      </w:r>
      <w:r>
        <w:br/>
      </w:r>
      <w:r>
        <w:rPr>
          <w:rFonts w:ascii="Times New Roman"/>
          <w:b w:val="false"/>
          <w:i w:val="false"/>
          <w:color w:val="000000"/>
          <w:sz w:val="28"/>
        </w:rPr>
        <w:t>
спорт төрешiсi спорттық разрядтары мен санаттарын беру»</w:t>
      </w:r>
      <w:r>
        <w:br/>
      </w:r>
      <w:r>
        <w:rPr>
          <w:rFonts w:ascii="Times New Roman"/>
          <w:b w:val="false"/>
          <w:i w:val="false"/>
          <w:color w:val="000000"/>
          <w:sz w:val="28"/>
        </w:rPr>
        <w:t>
мемлекеттік қызмет регламентіне 2-қосымша</w:t>
      </w:r>
    </w:p>
    <w:bookmarkEnd w:id="15"/>
    <w:p>
      <w:pPr>
        <w:spacing w:after="0"/>
        <w:ind w:left="0"/>
        <w:jc w:val="both"/>
      </w:pPr>
      <w:r>
        <w:rPr>
          <w:rFonts w:ascii="Times New Roman"/>
          <w:b w:val="false"/>
          <w:i w:val="false"/>
          <w:color w:val="000000"/>
          <w:sz w:val="28"/>
        </w:rPr>
        <w:t>Мемлекеттік қызмет көрсету бойынша халыққа қызмет көрсету орталығы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53"/>
        <w:gridCol w:w="3813"/>
        <w:gridCol w:w="2413"/>
        <w:gridCol w:w="3053"/>
        <w:gridCol w:w="2233"/>
      </w:tblGrid>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р/с </w:t>
            </w:r>
          </w:p>
          <w:p>
            <w:pPr>
              <w:spacing w:after="20"/>
              <w:ind w:left="20"/>
              <w:jc w:val="both"/>
            </w:pPr>
            <w:r>
              <w:rPr>
                <w:rFonts w:ascii="Times New Roman"/>
                <w:b w:val="false"/>
                <w:i w:val="false"/>
                <w:color w:val="000000"/>
                <w:sz w:val="20"/>
              </w:rPr>
              <w:t xml:space="preserve">№ </w:t>
            </w:r>
          </w:p>
        </w:tc>
        <w:tc>
          <w:tcPr>
            <w:tcW w:w="3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Халыққа қызмет көрсету орталығының атауы</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мекен-жайы</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кестесі</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Байланыс телефоны</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бойынша «Халыққа қызмет көрсету орталығы» республикалық мемлекеттік кәсіпорны филиалының Қызылжар аудандық бөлімі</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Қызылжар ауданы, Бескөл ауылы, Институт көшесі, 1в</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түскі үзіліссіз сағат 9.00-ден 19.00 дейін, демалыс – жексенбі</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8(71538)2-17-46</w:t>
            </w:r>
          </w:p>
        </w:tc>
      </w:tr>
    </w:tbl>
    <w:bookmarkStart w:name="z35" w:id="16"/>
    <w:p>
      <w:pPr>
        <w:spacing w:after="0"/>
        <w:ind w:left="0"/>
        <w:jc w:val="both"/>
      </w:pPr>
      <w:r>
        <w:rPr>
          <w:rFonts w:ascii="Times New Roman"/>
          <w:b w:val="false"/>
          <w:i w:val="false"/>
          <w:color w:val="000000"/>
          <w:sz w:val="28"/>
        </w:rPr>
        <w:t>
«Екiншi және үшiншi разрядтар, бірiншi, екiншi</w:t>
      </w:r>
      <w:r>
        <w:br/>
      </w:r>
      <w:r>
        <w:rPr>
          <w:rFonts w:ascii="Times New Roman"/>
          <w:b w:val="false"/>
          <w:i w:val="false"/>
          <w:color w:val="000000"/>
          <w:sz w:val="28"/>
        </w:rPr>
        <w:t>
және үшiншi жасөспiрiмдік разрядтар, біліктiлiгi</w:t>
      </w:r>
      <w:r>
        <w:br/>
      </w:r>
      <w:r>
        <w:rPr>
          <w:rFonts w:ascii="Times New Roman"/>
          <w:b w:val="false"/>
          <w:i w:val="false"/>
          <w:color w:val="000000"/>
          <w:sz w:val="28"/>
        </w:rPr>
        <w:t>
жоғары және орта деңгейдегi екiншi санатты жаттықтырушы,</w:t>
      </w:r>
      <w:r>
        <w:br/>
      </w:r>
      <w:r>
        <w:rPr>
          <w:rFonts w:ascii="Times New Roman"/>
          <w:b w:val="false"/>
          <w:i w:val="false"/>
          <w:color w:val="000000"/>
          <w:sz w:val="28"/>
        </w:rPr>
        <w:t>
біліктiлiгi жоғары деңгейдегi екiншi санатты нұсқаушы-</w:t>
      </w:r>
      <w:r>
        <w:br/>
      </w:r>
      <w:r>
        <w:rPr>
          <w:rFonts w:ascii="Times New Roman"/>
          <w:b w:val="false"/>
          <w:i w:val="false"/>
          <w:color w:val="000000"/>
          <w:sz w:val="28"/>
        </w:rPr>
        <w:t>
спортшы, біліктiлiгi жоғары және орта деңгейдегi екiншi</w:t>
      </w:r>
      <w:r>
        <w:br/>
      </w:r>
      <w:r>
        <w:rPr>
          <w:rFonts w:ascii="Times New Roman"/>
          <w:b w:val="false"/>
          <w:i w:val="false"/>
          <w:color w:val="000000"/>
          <w:sz w:val="28"/>
        </w:rPr>
        <w:t>
санатты әдiскер, спорт төрешiсi спорттық разрядтары мен</w:t>
      </w:r>
      <w:r>
        <w:br/>
      </w:r>
      <w:r>
        <w:rPr>
          <w:rFonts w:ascii="Times New Roman"/>
          <w:b w:val="false"/>
          <w:i w:val="false"/>
          <w:color w:val="000000"/>
          <w:sz w:val="28"/>
        </w:rPr>
        <w:t>
санаттарын беру» мемлекеттік қызмет регламентіне 3-қосымша</w:t>
      </w:r>
    </w:p>
    <w:bookmarkEnd w:id="16"/>
    <w:p>
      <w:pPr>
        <w:spacing w:after="0"/>
        <w:ind w:left="0"/>
        <w:jc w:val="both"/>
      </w:pPr>
      <w:r>
        <w:rPr>
          <w:rFonts w:ascii="Times New Roman"/>
          <w:b w:val="false"/>
          <w:i w:val="false"/>
          <w:color w:val="000000"/>
          <w:sz w:val="28"/>
        </w:rPr>
        <w:t>Нысан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26"/>
        <w:gridCol w:w="589"/>
        <w:gridCol w:w="942"/>
        <w:gridCol w:w="707"/>
        <w:gridCol w:w="706"/>
        <w:gridCol w:w="1765"/>
        <w:gridCol w:w="4237"/>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ҰСЫНЫМ</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Атақ</w:t>
            </w:r>
          </w:p>
        </w:tc>
        <w:tc>
          <w:tcPr>
            <w:tcW w:w="42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Түрлі түсті сурет (2 дана) 3,5 х 4,5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 түрі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тегі, аты, әкесінің аты (мемлекеттік және орыс тілдерінде толтырылады)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Туған күні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Ұсынып отырған өңір (облыс, қала)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w:t>
            </w:r>
          </w:p>
        </w:tc>
        <w:tc>
          <w:tcPr>
            <w:tcW w:w="4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 мектебі</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Оқу, жұмыс орны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w:t>
            </w:r>
          </w:p>
        </w:tc>
        <w:tc>
          <w:tcPr>
            <w:tcW w:w="4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Дене шынықтыру білімі</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Спортпен шұғылдану өтілі</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Үйінің мекенжайы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Алдыңғы атағы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Атақ берілген немесе расталған күн</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Спортшыны даярлаған жаттықтырушының Т.А.Ә.</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Жаттықтырушылық санаты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Бастапқы дене шынықтыру ұйымы</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Басшы ________</w:t>
            </w:r>
          </w:p>
          <w:p>
            <w:pPr>
              <w:spacing w:after="20"/>
              <w:ind w:left="20"/>
              <w:jc w:val="both"/>
            </w:pPr>
            <w:r>
              <w:rPr>
                <w:rFonts w:ascii="Times New Roman"/>
                <w:b w:val="false"/>
                <w:i w:val="false"/>
                <w:color w:val="000000"/>
                <w:sz w:val="20"/>
              </w:rPr>
              <w:t>МО</w:t>
            </w:r>
          </w:p>
          <w:p>
            <w:pPr>
              <w:spacing w:after="20"/>
              <w:ind w:left="20"/>
              <w:jc w:val="both"/>
            </w:pPr>
            <w:r>
              <w:rPr>
                <w:rFonts w:ascii="Times New Roman"/>
                <w:b w:val="false"/>
                <w:i w:val="false"/>
                <w:color w:val="000000"/>
                <w:sz w:val="20"/>
              </w:rPr>
              <w:t>Күні 20__ жыл «__»___</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Дене шынықтыру және спорт басқармасы (облыс, қала)</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Басшы ________</w:t>
            </w:r>
          </w:p>
          <w:p>
            <w:pPr>
              <w:spacing w:after="20"/>
              <w:ind w:left="20"/>
              <w:jc w:val="both"/>
            </w:pPr>
            <w:r>
              <w:rPr>
                <w:rFonts w:ascii="Times New Roman"/>
                <w:b w:val="false"/>
                <w:i w:val="false"/>
                <w:color w:val="000000"/>
                <w:sz w:val="20"/>
              </w:rPr>
              <w:t>МО</w:t>
            </w:r>
          </w:p>
          <w:p>
            <w:pPr>
              <w:spacing w:after="20"/>
              <w:ind w:left="20"/>
              <w:jc w:val="both"/>
            </w:pPr>
            <w:r>
              <w:rPr>
                <w:rFonts w:ascii="Times New Roman"/>
                <w:b w:val="false"/>
                <w:i w:val="false"/>
                <w:color w:val="000000"/>
                <w:sz w:val="20"/>
              </w:rPr>
              <w:t>Күні 20__жыл «__»___</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Аталған спорт түрінен Қазақстан Республикасының федерациясы</w:t>
            </w:r>
          </w:p>
          <w:p>
            <w:pPr>
              <w:spacing w:after="20"/>
              <w:ind w:left="20"/>
              <w:jc w:val="both"/>
            </w:pPr>
            <w:r>
              <w:rPr>
                <w:rFonts w:ascii="Times New Roman"/>
                <w:b w:val="false"/>
                <w:i w:val="false"/>
                <w:color w:val="000000"/>
                <w:sz w:val="20"/>
              </w:rPr>
              <w:t>Басшы ________</w:t>
            </w:r>
          </w:p>
          <w:p>
            <w:pPr>
              <w:spacing w:after="20"/>
              <w:ind w:left="20"/>
              <w:jc w:val="both"/>
            </w:pPr>
            <w:r>
              <w:rPr>
                <w:rFonts w:ascii="Times New Roman"/>
                <w:b w:val="false"/>
                <w:i w:val="false"/>
                <w:color w:val="000000"/>
                <w:sz w:val="20"/>
              </w:rPr>
              <w:t>МО</w:t>
            </w:r>
          </w:p>
          <w:p>
            <w:pPr>
              <w:spacing w:after="20"/>
              <w:ind w:left="20"/>
              <w:jc w:val="both"/>
            </w:pPr>
            <w:r>
              <w:rPr>
                <w:rFonts w:ascii="Times New Roman"/>
                <w:b w:val="false"/>
                <w:i w:val="false"/>
                <w:color w:val="000000"/>
                <w:sz w:val="20"/>
              </w:rPr>
              <w:t>Күні 20__жыл «__»____</w:t>
            </w:r>
          </w:p>
        </w:tc>
      </w:tr>
      <w:tr>
        <w:trPr>
          <w:trHeight w:val="30" w:hRule="atLeast"/>
        </w:trPr>
        <w:tc>
          <w:tcPr>
            <w:tcW w:w="2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Комиссияның қарауына келіп түскен күні 20___ жыл «___» 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72"/>
        <w:gridCol w:w="2973"/>
        <w:gridCol w:w="2973"/>
        <w:gridCol w:w="2854"/>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көрсеткіштер (нормативтер)</w:t>
            </w:r>
          </w:p>
        </w:tc>
      </w:tr>
      <w:tr>
        <w:trPr>
          <w:trHeight w:val="30" w:hRule="atLeast"/>
        </w:trPr>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Орындаған күні (күні, айы, жылы)</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Жарыстардың атауы</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Жарыс дәрежесі, санаты</w:t>
            </w:r>
          </w:p>
        </w:tc>
        <w:tc>
          <w:tcPr>
            <w:tcW w:w="2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Көрсеткен нәтижесі</w:t>
            </w:r>
          </w:p>
        </w:tc>
      </w:tr>
      <w:tr>
        <w:trPr>
          <w:trHeight w:val="30" w:hRule="atLeast"/>
        </w:trPr>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Төреші лауазымы</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Төрешінің Т.А.Ә.</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 (ел)</w:t>
            </w:r>
          </w:p>
        </w:tc>
        <w:tc>
          <w:tcPr>
            <w:tcW w:w="2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Төрешілік санаты</w:t>
            </w:r>
          </w:p>
        </w:tc>
      </w:tr>
      <w:tr>
        <w:trPr>
          <w:trHeight w:val="30" w:hRule="atLeast"/>
        </w:trPr>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 төреші</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 хатшы</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Аға төреші</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805"/>
        <w:gridCol w:w="3805"/>
        <w:gridCol w:w="4162"/>
      </w:tblGrid>
      <w:tr>
        <w:trPr>
          <w:trHeight w:val="30" w:hRule="atLeast"/>
        </w:trPr>
        <w:tc>
          <w:tcPr>
            <w:tcW w:w="3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Атақ беру туралы белгі</w:t>
            </w:r>
          </w:p>
        </w:tc>
        <w:tc>
          <w:tcPr>
            <w:tcW w:w="3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Жауапты тұлға (Т.А.Ә.)</w:t>
            </w:r>
          </w:p>
        </w:tc>
        <w:tc>
          <w:tcPr>
            <w:tcW w:w="4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Лауазымы</w:t>
            </w:r>
          </w:p>
        </w:tc>
      </w:tr>
      <w:tr>
        <w:trPr>
          <w:trHeight w:val="30" w:hRule="atLeast"/>
        </w:trPr>
        <w:tc>
          <w:tcPr>
            <w:tcW w:w="3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 тартудың себебі және тәртіп бұзушылық туралы белгі</w:t>
            </w:r>
          </w:p>
          <w:p>
            <w:pPr>
              <w:spacing w:after="20"/>
              <w:ind w:left="20"/>
              <w:jc w:val="both"/>
            </w:pPr>
            <w:r>
              <w:rPr>
                <w:rFonts w:ascii="Times New Roman"/>
                <w:b w:val="false"/>
                <w:i w:val="false"/>
                <w:color w:val="000000"/>
                <w:sz w:val="20"/>
              </w:rPr>
              <w:t>жіберілген күні 20___жыл «______»___________</w:t>
            </w:r>
          </w:p>
        </w:tc>
      </w:tr>
    </w:tbl>
    <w:bookmarkStart w:name="z36" w:id="17"/>
    <w:p>
      <w:pPr>
        <w:spacing w:after="0"/>
        <w:ind w:left="0"/>
        <w:jc w:val="both"/>
      </w:pPr>
      <w:r>
        <w:rPr>
          <w:rFonts w:ascii="Times New Roman"/>
          <w:b w:val="false"/>
          <w:i w:val="false"/>
          <w:color w:val="000000"/>
          <w:sz w:val="28"/>
        </w:rPr>
        <w:t>
«Екiншi және үшiншi разрядтар, бірiншi, екiншi және үшiншi жасөспiрiмдік разрядтар, біліктiлiгi жоғары және орта деңгейдегi екiншi санатты жаттықтырушы, біліктiлiгi жоғары деңгейдегi екiншi санатты нұсқаушы-спортшы, біліктiлiгi жоғары және орта деңгейдегi екiншi санатты әдiскер, спорт төрешiсi спорттық разрядтары мен санаттарын беру» мемлекеттік қызмет регламентіне 4-қосымша</w:t>
      </w:r>
    </w:p>
    <w:bookmarkEnd w:id="17"/>
    <w:p>
      <w:pPr>
        <w:spacing w:after="0"/>
        <w:ind w:left="0"/>
        <w:jc w:val="both"/>
      </w:pPr>
      <w:r>
        <w:rPr>
          <w:rFonts w:ascii="Times New Roman"/>
          <w:b w:val="false"/>
          <w:i w:val="false"/>
          <w:color w:val="000000"/>
          <w:sz w:val="28"/>
        </w:rPr>
        <w:t>Нысан</w:t>
      </w:r>
    </w:p>
    <w:p>
      <w:pPr>
        <w:spacing w:after="0"/>
        <w:ind w:left="0"/>
        <w:jc w:val="both"/>
      </w:pPr>
      <w:r>
        <w:rPr>
          <w:rFonts w:ascii="Times New Roman"/>
          <w:b w:val="false"/>
          <w:i w:val="false"/>
          <w:color w:val="000000"/>
          <w:sz w:val="28"/>
        </w:rPr>
        <w:t>Нәтижелер туралы анықтама</w:t>
      </w:r>
    </w:p>
    <w:p>
      <w:pPr>
        <w:spacing w:after="0"/>
        <w:ind w:left="0"/>
        <w:jc w:val="both"/>
      </w:pPr>
      <w:r>
        <w:rPr>
          <w:rFonts w:ascii="Times New Roman"/>
          <w:b w:val="false"/>
          <w:i w:val="false"/>
          <w:color w:val="000000"/>
          <w:sz w:val="28"/>
        </w:rPr>
        <w:t>______________________________________________________________________________________берілді</w:t>
      </w:r>
    </w:p>
    <w:p>
      <w:pPr>
        <w:spacing w:after="0"/>
        <w:ind w:left="0"/>
        <w:jc w:val="both"/>
      </w:pPr>
      <w:r>
        <w:rPr>
          <w:rFonts w:ascii="Times New Roman"/>
          <w:b w:val="false"/>
          <w:i w:val="false"/>
          <w:color w:val="000000"/>
          <w:sz w:val="28"/>
        </w:rPr>
        <w:t>Т.А.Ә.</w:t>
      </w:r>
    </w:p>
    <w:p>
      <w:pPr>
        <w:spacing w:after="0"/>
        <w:ind w:left="0"/>
        <w:jc w:val="both"/>
      </w:pPr>
      <w:r>
        <w:rPr>
          <w:rFonts w:ascii="Times New Roman"/>
          <w:b w:val="false"/>
          <w:i w:val="false"/>
          <w:color w:val="000000"/>
          <w:sz w:val="28"/>
        </w:rPr>
        <w:t>________________________________________________________________________________________________________________ қаласы</w:t>
      </w:r>
    </w:p>
    <w:p>
      <w:pPr>
        <w:spacing w:after="0"/>
        <w:ind w:left="0"/>
        <w:jc w:val="both"/>
      </w:pPr>
      <w:r>
        <w:rPr>
          <w:rFonts w:ascii="Times New Roman"/>
          <w:b w:val="false"/>
          <w:i w:val="false"/>
          <w:color w:val="000000"/>
          <w:sz w:val="28"/>
        </w:rPr>
        <w:t>Жарыстың өткен мерзімі және орны ______________________________________________________________________________________</w:t>
      </w:r>
    </w:p>
    <w:p>
      <w:pPr>
        <w:spacing w:after="0"/>
        <w:ind w:left="0"/>
        <w:jc w:val="both"/>
      </w:pPr>
      <w:r>
        <w:rPr>
          <w:rFonts w:ascii="Times New Roman"/>
          <w:b w:val="false"/>
          <w:i w:val="false"/>
          <w:color w:val="000000"/>
          <w:sz w:val="28"/>
        </w:rPr>
        <w:t>Салмақ санаты ________________________________________________________________________________________________ кг дейін.</w:t>
      </w:r>
    </w:p>
    <w:p>
      <w:pPr>
        <w:spacing w:after="0"/>
        <w:ind w:left="0"/>
        <w:jc w:val="both"/>
      </w:pPr>
      <w:r>
        <w:rPr>
          <w:rFonts w:ascii="Times New Roman"/>
          <w:b w:val="false"/>
          <w:i w:val="false"/>
          <w:color w:val="000000"/>
          <w:sz w:val="28"/>
        </w:rPr>
        <w:t>Алған орны ___________________________________________________________________________________________________________</w:t>
      </w:r>
    </w:p>
    <w:p>
      <w:pPr>
        <w:spacing w:after="0"/>
        <w:ind w:left="0"/>
        <w:jc w:val="both"/>
      </w:pPr>
      <w:r>
        <w:rPr>
          <w:rFonts w:ascii="Times New Roman"/>
          <w:b w:val="false"/>
          <w:i w:val="false"/>
          <w:color w:val="000000"/>
          <w:sz w:val="28"/>
        </w:rPr>
        <w:t>Аталған салмақ санатында қатысқан спортшылардың саны</w:t>
      </w:r>
    </w:p>
    <w:p>
      <w:pPr>
        <w:spacing w:after="0"/>
        <w:ind w:left="0"/>
        <w:jc w:val="both"/>
      </w:pPr>
      <w:r>
        <w:rPr>
          <w:rFonts w:ascii="Times New Roman"/>
          <w:b w:val="false"/>
          <w:i w:val="false"/>
          <w:color w:val="000000"/>
          <w:sz w:val="28"/>
        </w:rPr>
        <w:t>______________________________________________________________________________________________________________________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84"/>
        <w:gridCol w:w="2168"/>
        <w:gridCol w:w="3717"/>
        <w:gridCol w:w="2633"/>
        <w:gridCol w:w="2170"/>
      </w:tblGrid>
      <w:tr>
        <w:trPr>
          <w:trHeight w:val="30" w:hRule="atLeast"/>
        </w:trPr>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 №</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Спортшының тегі, аты</w:t>
            </w:r>
          </w:p>
        </w:tc>
        <w:tc>
          <w:tcPr>
            <w:tcW w:w="3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Облысы (қаласы)</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Спорттық атағы</w:t>
            </w:r>
          </w:p>
        </w:tc>
        <w:tc>
          <w:tcPr>
            <w:tcW w:w="2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Нәтижесі</w:t>
            </w:r>
          </w:p>
        </w:tc>
      </w:tr>
      <w:tr>
        <w:trPr>
          <w:trHeight w:val="30" w:hRule="atLeast"/>
        </w:trPr>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Жарыстардың бас төрешісі ______________________________________________________________________________________________</w:t>
      </w:r>
    </w:p>
    <w:p>
      <w:pPr>
        <w:spacing w:after="0"/>
        <w:ind w:left="0"/>
        <w:jc w:val="both"/>
      </w:pPr>
      <w:r>
        <w:rPr>
          <w:rFonts w:ascii="Times New Roman"/>
          <w:b w:val="false"/>
          <w:i w:val="false"/>
          <w:color w:val="000000"/>
          <w:sz w:val="28"/>
        </w:rPr>
        <w:t>(Т.А.Ә.)</w:t>
      </w:r>
    </w:p>
    <w:p>
      <w:pPr>
        <w:spacing w:after="0"/>
        <w:ind w:left="0"/>
        <w:jc w:val="both"/>
      </w:pPr>
      <w:r>
        <w:rPr>
          <w:rFonts w:ascii="Times New Roman"/>
          <w:b w:val="false"/>
          <w:i w:val="false"/>
          <w:color w:val="000000"/>
          <w:sz w:val="28"/>
        </w:rPr>
        <w:t>Жарыстың бас хатшысы _______________________________________________________________________________________________</w:t>
      </w:r>
    </w:p>
    <w:p>
      <w:pPr>
        <w:spacing w:after="0"/>
        <w:ind w:left="0"/>
        <w:jc w:val="both"/>
      </w:pPr>
      <w:r>
        <w:rPr>
          <w:rFonts w:ascii="Times New Roman"/>
          <w:b w:val="false"/>
          <w:i w:val="false"/>
          <w:color w:val="000000"/>
          <w:sz w:val="28"/>
        </w:rPr>
        <w:t>(Т.А.Ә.)</w:t>
      </w:r>
    </w:p>
    <w:p>
      <w:pPr>
        <w:spacing w:after="0"/>
        <w:ind w:left="0"/>
        <w:jc w:val="both"/>
      </w:pPr>
      <w:r>
        <w:rPr>
          <w:rFonts w:ascii="Times New Roman"/>
          <w:b w:val="false"/>
          <w:i w:val="false"/>
          <w:color w:val="000000"/>
          <w:sz w:val="28"/>
        </w:rPr>
        <w:t>Жарыстың бас төрешісінің қолы өткізуші ұйымның мөрімен расталады.</w:t>
      </w:r>
    </w:p>
    <w:p>
      <w:pPr>
        <w:spacing w:after="0"/>
        <w:ind w:left="0"/>
        <w:jc w:val="both"/>
      </w:pPr>
      <w:r>
        <w:rPr>
          <w:rFonts w:ascii="Times New Roman"/>
          <w:b w:val="false"/>
          <w:i w:val="false"/>
          <w:color w:val="000000"/>
          <w:sz w:val="28"/>
        </w:rPr>
        <w:t>____________________________________________________________________________________________________________________</w:t>
      </w:r>
    </w:p>
    <w:p>
      <w:pPr>
        <w:spacing w:after="0"/>
        <w:ind w:left="0"/>
        <w:jc w:val="both"/>
      </w:pPr>
      <w:r>
        <w:rPr>
          <w:rFonts w:ascii="Times New Roman"/>
          <w:b w:val="false"/>
          <w:i w:val="false"/>
          <w:color w:val="000000"/>
          <w:sz w:val="28"/>
        </w:rPr>
        <w:t>(жаттықтырушы, әдіскер, нұсқаушылардың біліктілік санаттарын беру қағидаларымен таныстым)</w:t>
      </w:r>
    </w:p>
    <w:p>
      <w:pPr>
        <w:spacing w:after="0"/>
        <w:ind w:left="0"/>
        <w:jc w:val="both"/>
      </w:pPr>
      <w:r>
        <w:rPr>
          <w:rFonts w:ascii="Times New Roman"/>
          <w:b w:val="false"/>
          <w:i w:val="false"/>
          <w:color w:val="000000"/>
          <w:sz w:val="28"/>
        </w:rPr>
        <w:t>20__ жылғы «___» ________________</w:t>
      </w:r>
    </w:p>
    <w:bookmarkStart w:name="z37" w:id="18"/>
    <w:p>
      <w:pPr>
        <w:spacing w:after="0"/>
        <w:ind w:left="0"/>
        <w:jc w:val="both"/>
      </w:pPr>
      <w:r>
        <w:rPr>
          <w:rFonts w:ascii="Times New Roman"/>
          <w:b w:val="false"/>
          <w:i w:val="false"/>
          <w:color w:val="000000"/>
          <w:sz w:val="28"/>
        </w:rPr>
        <w:t>
«Екiншi және үшiншi разрядтар, бірiншi, екiншi және үшiншi жасөспiрiмдік разрядтар, біліктiлiгi жоғары және орта деңгейдегi екiншi санатты жаттықтырушы, біліктiлiгi жоғары деңгейдегi екiншi санатты нұсқаушы-спортшы, біліктiлiгi жоғары және орта деңгейдегi екiншi санатты әдiскер, спорт төрешiсi спорттық разрядтары мен санаттарын беру» мемлекеттік қызмет регламентіне 5-қосымша</w:t>
      </w:r>
    </w:p>
    <w:bookmarkEnd w:id="18"/>
    <w:p>
      <w:pPr>
        <w:spacing w:after="0"/>
        <w:ind w:left="0"/>
        <w:jc w:val="both"/>
      </w:pPr>
      <w:r>
        <w:rPr>
          <w:rFonts w:ascii="Times New Roman"/>
          <w:b w:val="false"/>
          <w:i w:val="false"/>
          <w:color w:val="000000"/>
          <w:sz w:val="28"/>
        </w:rPr>
        <w:t>      Дене шынықтыру және спорт ұйымдары қызметкерлерінің лауазымдарына арналған біліктілік талаптары</w:t>
      </w:r>
      <w:r>
        <w:br/>
      </w:r>
      <w:r>
        <w:rPr>
          <w:rFonts w:ascii="Times New Roman"/>
          <w:b w:val="false"/>
          <w:i w:val="false"/>
          <w:color w:val="000000"/>
          <w:sz w:val="28"/>
        </w:rPr>
        <w:t>
      1. Біліктілігі жоғары деңгейдегі жоғары санатты жаттықтырушы</w:t>
      </w:r>
      <w:r>
        <w:br/>
      </w:r>
      <w:r>
        <w:rPr>
          <w:rFonts w:ascii="Times New Roman"/>
          <w:b w:val="false"/>
          <w:i w:val="false"/>
          <w:color w:val="000000"/>
          <w:sz w:val="28"/>
        </w:rPr>
        <w:t>
      Біліктілік талаптары: жоғары білім (дене шынықтыру), мамандығы бойынша кемінде 5 жыл жұмыс өтілі, біліктілік арттыру курсынан өтуі, тиісті куәліктің болуы тиіс, соның ішінде:</w:t>
      </w:r>
      <w:r>
        <w:br/>
      </w:r>
      <w:r>
        <w:rPr>
          <w:rFonts w:ascii="Times New Roman"/>
          <w:b w:val="false"/>
          <w:i w:val="false"/>
          <w:color w:val="000000"/>
          <w:sz w:val="28"/>
        </w:rPr>
        <w:t>
      Олимпиада, Паралимпиада, Сурдлимпиа ойындарда спорт түрлерінен бағдарлама немесе спорттың ойын түрлерінен жеке, командалық нөмірлерде 1-6 орын алған бір спортшыны дайындау;</w:t>
      </w:r>
      <w:r>
        <w:br/>
      </w:r>
      <w:r>
        <w:rPr>
          <w:rFonts w:ascii="Times New Roman"/>
          <w:b w:val="false"/>
          <w:i w:val="false"/>
          <w:color w:val="000000"/>
          <w:sz w:val="28"/>
        </w:rPr>
        <w:t>
      Азия ойындарда, Азияның Паралимпиадалық, Сурдлимпиалық ойындарда спорт түрлерінен немесе спорттың ойын түрлерінен жеке, командалық бағдарлама нөмірлерде 1-3 орын алған бір спортшыны дайындау;</w:t>
      </w:r>
      <w:r>
        <w:br/>
      </w:r>
      <w:r>
        <w:rPr>
          <w:rFonts w:ascii="Times New Roman"/>
          <w:b w:val="false"/>
          <w:i w:val="false"/>
          <w:color w:val="000000"/>
          <w:sz w:val="28"/>
        </w:rPr>
        <w:t>
      әлем, Азия, Еуропа чемпионаттарында, Дүниежүзілік универсиадаларда, халықаралық жасөспірімдер ойындарда жеке немесе командалық ойын түрлерінен 1-5 орын алған бір спортшыны дайындау;</w:t>
      </w:r>
      <w:r>
        <w:br/>
      </w:r>
      <w:r>
        <w:rPr>
          <w:rFonts w:ascii="Times New Roman"/>
          <w:b w:val="false"/>
          <w:i w:val="false"/>
          <w:color w:val="000000"/>
          <w:sz w:val="28"/>
        </w:rPr>
        <w:t>
      мүгедектер спорты түрлерінен әлем, Азия чемпионаттарында, Дүниежүзілік универсиадаларда, халықаралық жасөспірімдер ойындарда жеке немесе командалық ойын түрлерінен 1-5 орын алған немесе студенттер мен жастар арасындағы әлем чемпионатында 1 орын алған бір спортшыны дайындау;</w:t>
      </w:r>
      <w:r>
        <w:br/>
      </w:r>
      <w:r>
        <w:rPr>
          <w:rFonts w:ascii="Times New Roman"/>
          <w:b w:val="false"/>
          <w:i w:val="false"/>
          <w:color w:val="000000"/>
          <w:sz w:val="28"/>
        </w:rPr>
        <w:t>
      жеткіншектер арасындағы әлем немесе Азия чемпионатында 1-3 орын алған бір спортшыны дайындау;</w:t>
      </w:r>
      <w:r>
        <w:br/>
      </w:r>
      <w:r>
        <w:rPr>
          <w:rFonts w:ascii="Times New Roman"/>
          <w:b w:val="false"/>
          <w:i w:val="false"/>
          <w:color w:val="000000"/>
          <w:sz w:val="28"/>
        </w:rPr>
        <w:t>
      жеткіншектер арасындағы мүгедектер спорты түрлерінен әлем немесе Азия чемпионатында 1-3 орын алған бір спортшыны дайындау;</w:t>
      </w:r>
      <w:r>
        <w:br/>
      </w:r>
      <w:r>
        <w:rPr>
          <w:rFonts w:ascii="Times New Roman"/>
          <w:b w:val="false"/>
          <w:i w:val="false"/>
          <w:color w:val="000000"/>
          <w:sz w:val="28"/>
        </w:rPr>
        <w:t>
      республиканың ұлттық құрама командасына үш спортшыны дайындау;</w:t>
      </w:r>
      <w:r>
        <w:br/>
      </w:r>
      <w:r>
        <w:rPr>
          <w:rFonts w:ascii="Times New Roman"/>
          <w:b w:val="false"/>
          <w:i w:val="false"/>
          <w:color w:val="000000"/>
          <w:sz w:val="28"/>
        </w:rPr>
        <w:t>
      республиканың жастар құрама командасына төрт спортшыны дайындау;</w:t>
      </w:r>
      <w:r>
        <w:br/>
      </w:r>
      <w:r>
        <w:rPr>
          <w:rFonts w:ascii="Times New Roman"/>
          <w:b w:val="false"/>
          <w:i w:val="false"/>
          <w:color w:val="000000"/>
          <w:sz w:val="28"/>
        </w:rPr>
        <w:t>
      республиканың жасөспірімдер құрама командасына бес спортшыны дайындау;</w:t>
      </w:r>
      <w:r>
        <w:br/>
      </w:r>
      <w:r>
        <w:rPr>
          <w:rFonts w:ascii="Times New Roman"/>
          <w:b w:val="false"/>
          <w:i w:val="false"/>
          <w:color w:val="000000"/>
          <w:sz w:val="28"/>
        </w:rPr>
        <w:t>
      елдің құрама командасының бас, мемлекеттік, аға жаттықтырушысы ретінде кемінде үш жыл жаттықтырушы–оқытушы ретінде жұмыс істеу.</w:t>
      </w:r>
      <w:r>
        <w:br/>
      </w:r>
      <w:r>
        <w:rPr>
          <w:rFonts w:ascii="Times New Roman"/>
          <w:b w:val="false"/>
          <w:i w:val="false"/>
          <w:color w:val="000000"/>
          <w:sz w:val="28"/>
        </w:rPr>
        <w:t>
      Білуі тиіс: Қазақстан Республикасының Конституциясын, «Дене шынықтыру және спорт туралы», «Білім туралы», «Қазақстан Республикасындағы баланың құқықтары туралы», «Қазақстан Республикасындағы тіл туралы», «Сыбайлас жемқорлыққа қарсы күрес туралы» Қазақстан Республикасының Заңдарын, Қазақстан Республикасында дене шынықтыру және спортты дамыту жөніндегі стратегиялық және бағдарламалық құжаттарын, басқа да дене шынықтыру және спорт саласындағы заңнамалық және нормативтік құқықтық актілерін, заманауи спорт ғылымы жетістіктері, отандық және шетелдік спортты дамытудың жаңа медико-биологиялық және фармакологиялық әдістерін мен үрдістерін, спорт түрінен оқу-жаттығу процесін ұйымдастыру, еңбек заңнамасының еңбекті қорғау негіздерін, өрт қауіпсіздігі мен санитарлық–гигиеналық нормаларын.</w:t>
      </w:r>
      <w:r>
        <w:br/>
      </w:r>
      <w:r>
        <w:rPr>
          <w:rFonts w:ascii="Times New Roman"/>
          <w:b w:val="false"/>
          <w:i w:val="false"/>
          <w:color w:val="000000"/>
          <w:sz w:val="28"/>
        </w:rPr>
        <w:t>
      2.Біліктілігі жоғары деңгейдегі бірінші санатты жаттықтырушы</w:t>
      </w:r>
      <w:r>
        <w:br/>
      </w:r>
      <w:r>
        <w:rPr>
          <w:rFonts w:ascii="Times New Roman"/>
          <w:b w:val="false"/>
          <w:i w:val="false"/>
          <w:color w:val="000000"/>
          <w:sz w:val="28"/>
        </w:rPr>
        <w:t>
      Біліктілік талаптары: жоғары білім (дене шынықтыру), мамандығы бойынша кемінде 5 жыл жұмыс өтілі болуы тиіс, соның ішінде:</w:t>
      </w:r>
      <w:r>
        <w:br/>
      </w:r>
      <w:r>
        <w:rPr>
          <w:rFonts w:ascii="Times New Roman"/>
          <w:b w:val="false"/>
          <w:i w:val="false"/>
          <w:color w:val="000000"/>
          <w:sz w:val="28"/>
        </w:rPr>
        <w:t>
      Олимпиада, Паралимпиада, Сурдлимпиа ойындарға бір қатысушыны дайындау;</w:t>
      </w:r>
      <w:r>
        <w:br/>
      </w:r>
      <w:r>
        <w:rPr>
          <w:rFonts w:ascii="Times New Roman"/>
          <w:b w:val="false"/>
          <w:i w:val="false"/>
          <w:color w:val="000000"/>
          <w:sz w:val="28"/>
        </w:rPr>
        <w:t>
      Азия ойындарда, Азияның Паралимпиадалық, Сурдлимпиалық ойындарда спорт түрлерінен немесе спорттың ойын түрлерінен жеке, командалық бағдарлама нөмірлерінде 4-6 орын алған бір спортшыны дайындау;</w:t>
      </w:r>
      <w:r>
        <w:br/>
      </w:r>
      <w:r>
        <w:rPr>
          <w:rFonts w:ascii="Times New Roman"/>
          <w:b w:val="false"/>
          <w:i w:val="false"/>
          <w:color w:val="000000"/>
          <w:sz w:val="28"/>
        </w:rPr>
        <w:t>
      әлем, Азия, Еуропа чемпионаттарында, Дүниежүзілік универсиадаларға бір қатысушы спортшыны дайындау;</w:t>
      </w:r>
      <w:r>
        <w:br/>
      </w:r>
      <w:r>
        <w:rPr>
          <w:rFonts w:ascii="Times New Roman"/>
          <w:b w:val="false"/>
          <w:i w:val="false"/>
          <w:color w:val="000000"/>
          <w:sz w:val="28"/>
        </w:rPr>
        <w:t>
      мүгедектер спорты түрлерінен әлем, Азия чемпионаттарында, Дүниежүзілік мүгедектер ойындарда, Азия жасөспірімдер паралимпиядалық ойындарында спорттың жеке немесе ойын түрлерінен 6-9 орын алған бір спортшыны дайындау;</w:t>
      </w:r>
      <w:r>
        <w:br/>
      </w:r>
      <w:r>
        <w:rPr>
          <w:rFonts w:ascii="Times New Roman"/>
          <w:b w:val="false"/>
          <w:i w:val="false"/>
          <w:color w:val="000000"/>
          <w:sz w:val="28"/>
        </w:rPr>
        <w:t>
      халықаралық кешенді жеткіншектер арасындағы ойындарда жеке немесе спорттың ойын түрлерінен 6-9 орын алған бір спортшыны дайындау;</w:t>
      </w:r>
      <w:r>
        <w:br/>
      </w:r>
      <w:r>
        <w:rPr>
          <w:rFonts w:ascii="Times New Roman"/>
          <w:b w:val="false"/>
          <w:i w:val="false"/>
          <w:color w:val="000000"/>
          <w:sz w:val="28"/>
        </w:rPr>
        <w:t>
      жеткіншектер арасында мүгедектер спорты түрінен әлем немесе Азия чемпионатында 4-6 орын алған бір спортшыны дайындау;</w:t>
      </w:r>
      <w:r>
        <w:br/>
      </w:r>
      <w:r>
        <w:rPr>
          <w:rFonts w:ascii="Times New Roman"/>
          <w:b w:val="false"/>
          <w:i w:val="false"/>
          <w:color w:val="000000"/>
          <w:sz w:val="28"/>
        </w:rPr>
        <w:t>
      республиканың ұлттық құрама командасына екі спортшыны дайындау;</w:t>
      </w:r>
      <w:r>
        <w:br/>
      </w:r>
      <w:r>
        <w:rPr>
          <w:rFonts w:ascii="Times New Roman"/>
          <w:b w:val="false"/>
          <w:i w:val="false"/>
          <w:color w:val="000000"/>
          <w:sz w:val="28"/>
        </w:rPr>
        <w:t>
      республиканың жастар құрама командасына үш спортшыны дайындау;</w:t>
      </w:r>
      <w:r>
        <w:br/>
      </w:r>
      <w:r>
        <w:rPr>
          <w:rFonts w:ascii="Times New Roman"/>
          <w:b w:val="false"/>
          <w:i w:val="false"/>
          <w:color w:val="000000"/>
          <w:sz w:val="28"/>
        </w:rPr>
        <w:t>
      республиканың жасөспірімдер құрама командасына төрт спортшыны дайындау;</w:t>
      </w:r>
      <w:r>
        <w:br/>
      </w:r>
      <w:r>
        <w:rPr>
          <w:rFonts w:ascii="Times New Roman"/>
          <w:b w:val="false"/>
          <w:i w:val="false"/>
          <w:color w:val="000000"/>
          <w:sz w:val="28"/>
        </w:rPr>
        <w:t>
      спортта дарынды балаларға арналған мектеп–интернатта немесе спорт колледжінде одан әрі жаттығуы үшін төрт спортшыны тапсыру;</w:t>
      </w:r>
      <w:r>
        <w:br/>
      </w:r>
      <w:r>
        <w:rPr>
          <w:rFonts w:ascii="Times New Roman"/>
          <w:b w:val="false"/>
          <w:i w:val="false"/>
          <w:color w:val="000000"/>
          <w:sz w:val="28"/>
        </w:rPr>
        <w:t>
      елдің құрама командасының бас, мемлекеттік, аға жаттықтырушысы ретінде кемінде бір жыл жаттықтырушы–оқытушы ретінде жұмыс істеу;</w:t>
      </w:r>
      <w:r>
        <w:br/>
      </w:r>
      <w:r>
        <w:rPr>
          <w:rFonts w:ascii="Times New Roman"/>
          <w:b w:val="false"/>
          <w:i w:val="false"/>
          <w:color w:val="000000"/>
          <w:sz w:val="28"/>
        </w:rPr>
        <w:t>
      дене шынықтыру және спорт жөніндегі республикалық немесе облыстық уәкілетті органда кемінде екі жыл ұйымдастыру-әдістемелік жұмыс істеу.</w:t>
      </w:r>
      <w:r>
        <w:br/>
      </w:r>
      <w:r>
        <w:rPr>
          <w:rFonts w:ascii="Times New Roman"/>
          <w:b w:val="false"/>
          <w:i w:val="false"/>
          <w:color w:val="000000"/>
          <w:sz w:val="28"/>
        </w:rPr>
        <w:t>
      Білуі тиіс: Қазақстан Республикасының Конституциясын, «Дене шынықтыру және спорт туралы», «Білім туралы», «Қазақстан Республикасындағы баланың құқықтары туралы», «Қазақстан Республикасындағы тіл туралы», «Сыбайлас жемқорлыққа қарсы күрес туралы» Қазақстан Республикасының Заңдарын, Қазақстан Республикасында дене шынықтыру және спортты дамыту жөніндегі стратегиялық және бағдарламалық құжаттарын, басқа да дене шынықтыру және спорт саласындағы заңнамалық және нормативтік құқықтық актілерін, заманауи спорт ғылымы жетістіктері, отандық және шетелдік спортты дамытудың жаңа медико-биологиялық және фармакологиялық әдістерін мен үрдістерін, спорт түрінен оқу-жаттығу процесін ұйымдастыру, еңбек заңнамасының еңбекті қорғау негіздерін, өрт қауіпсіздігі мен санитарлық–гигиеналық нормаларын</w:t>
      </w:r>
      <w:r>
        <w:br/>
      </w:r>
      <w:r>
        <w:rPr>
          <w:rFonts w:ascii="Times New Roman"/>
          <w:b w:val="false"/>
          <w:i w:val="false"/>
          <w:color w:val="000000"/>
          <w:sz w:val="28"/>
        </w:rPr>
        <w:t>
      3. Біліктілігі жоғары деңгейдегі екінші санатты жаттықтырушы</w:t>
      </w:r>
      <w:r>
        <w:br/>
      </w:r>
      <w:r>
        <w:rPr>
          <w:rFonts w:ascii="Times New Roman"/>
          <w:b w:val="false"/>
          <w:i w:val="false"/>
          <w:color w:val="000000"/>
          <w:sz w:val="28"/>
        </w:rPr>
        <w:t>
      Біліктілік талаптары: жоғары білім (дене шынықтыру), мамандығы бойынша кемінде 3 жыл жұмыс өтілі болуы тиіс, соның ішінде:</w:t>
      </w:r>
      <w:r>
        <w:br/>
      </w:r>
      <w:r>
        <w:rPr>
          <w:rFonts w:ascii="Times New Roman"/>
          <w:b w:val="false"/>
          <w:i w:val="false"/>
          <w:color w:val="000000"/>
          <w:sz w:val="28"/>
        </w:rPr>
        <w:t>
      кешенді халықаралық жасөспірімдер ойындарында спорттың жеке немесе ойын түрлерінен 6-8 орын алған бір спортшыны дайындау;</w:t>
      </w:r>
      <w:r>
        <w:br/>
      </w:r>
      <w:r>
        <w:rPr>
          <w:rFonts w:ascii="Times New Roman"/>
          <w:b w:val="false"/>
          <w:i w:val="false"/>
          <w:color w:val="000000"/>
          <w:sz w:val="28"/>
        </w:rPr>
        <w:t>
      жасөспірімдер арасындағы мүгедектер спорты түрлерінен әлем немесе Азия чемпионаттарында 6-8 орын алған бір спортшыны дайындау;</w:t>
      </w:r>
      <w:r>
        <w:br/>
      </w:r>
      <w:r>
        <w:rPr>
          <w:rFonts w:ascii="Times New Roman"/>
          <w:b w:val="false"/>
          <w:i w:val="false"/>
          <w:color w:val="000000"/>
          <w:sz w:val="28"/>
        </w:rPr>
        <w:t>
      спортта дарынды балаларға арналаған мектеп–интернатқа немесе спорт колледжіне одан әрі жаттығуы үшін екі спортшыны тапсыру;</w:t>
      </w:r>
      <w:r>
        <w:br/>
      </w:r>
      <w:r>
        <w:rPr>
          <w:rFonts w:ascii="Times New Roman"/>
          <w:b w:val="false"/>
          <w:i w:val="false"/>
          <w:color w:val="000000"/>
          <w:sz w:val="28"/>
        </w:rPr>
        <w:t>
      облыстардың, Астана және Алматы қалаларының құрама командаларына үш спортшыны дайындау;</w:t>
      </w:r>
      <w:r>
        <w:br/>
      </w:r>
      <w:r>
        <w:rPr>
          <w:rFonts w:ascii="Times New Roman"/>
          <w:b w:val="false"/>
          <w:i w:val="false"/>
          <w:color w:val="000000"/>
          <w:sz w:val="28"/>
        </w:rPr>
        <w:t>
      дене шынықтыру және спорт жөніндегі республикалық немесе облыстық уәкілетті органда кемінде екі жыл ұйымдастыру-әдістемелік жұмыс істеу;</w:t>
      </w:r>
      <w:r>
        <w:br/>
      </w:r>
      <w:r>
        <w:rPr>
          <w:rFonts w:ascii="Times New Roman"/>
          <w:b w:val="false"/>
          <w:i w:val="false"/>
          <w:color w:val="000000"/>
          <w:sz w:val="28"/>
        </w:rPr>
        <w:t>
      дене шынықтыру және спорт жоғары оқу орнын немесе басқа жоғары оқу орнының дене тәрбиесі факультетін үздік бітіргені туралы дипломның, сондай-ақ көрсетілген оқу орыны мен факультетін бітіргені туралы диплом мен «Қазақстан Республикасының спорт шеберінен» төмен емес спорттық атағының болуы.</w:t>
      </w:r>
      <w:r>
        <w:br/>
      </w:r>
      <w:r>
        <w:rPr>
          <w:rFonts w:ascii="Times New Roman"/>
          <w:b w:val="false"/>
          <w:i w:val="false"/>
          <w:color w:val="000000"/>
          <w:sz w:val="28"/>
        </w:rPr>
        <w:t>
      Білуі тиіс: Қазақстан Республикасының Конституциясын, «Дене шынықтыру және спорт туралы», «Білім туралы», «Қазақстан Республикасындағы баланың құқықтары туралы», «Қазақстан Республикасындағы тіл туралы», «Сыбайлас жемқорлыққа қарсы күрес туралы» Қазақстан Республикасының Заңдарын, Қазақстан Республикасында дене шынықтыру және спортты дамыту жөніндегі стратегиялық және бағдарламалық құжаттарын, басқа да дене шынықтыру және спорт саласындағы заңнамалық және нормативтік құқықтық актілерін, заманауи спорт ғылымы жетістіктері, отандық және шетелдік спортты дамытудың жаңа медико-биологиялық және фармакологиялық әдістерін мен үрдістерін, спорт түрінен оқу-жаттығу процесін ұйымдастыру, еңбек заңнамасының еңбекті қорғау негіздерін, өрт қауіпсіздігі мен санитарлық–гигиеналық нормаларын.</w:t>
      </w:r>
      <w:r>
        <w:br/>
      </w:r>
      <w:r>
        <w:rPr>
          <w:rFonts w:ascii="Times New Roman"/>
          <w:b w:val="false"/>
          <w:i w:val="false"/>
          <w:color w:val="000000"/>
          <w:sz w:val="28"/>
        </w:rPr>
        <w:t>
      4. Біліктілігі жоғары деңгейдегі санаты жоқ жаттықтырушы</w:t>
      </w:r>
      <w:r>
        <w:br/>
      </w:r>
      <w:r>
        <w:rPr>
          <w:rFonts w:ascii="Times New Roman"/>
          <w:b w:val="false"/>
          <w:i w:val="false"/>
          <w:color w:val="000000"/>
          <w:sz w:val="28"/>
        </w:rPr>
        <w:t>
      Біліктілік талаптары: жоғары білім (дене шынықтыру), мамандығы бойынша кемінде 3 жыл жұмыс өтілі болуы.</w:t>
      </w:r>
      <w:r>
        <w:br/>
      </w:r>
      <w:r>
        <w:rPr>
          <w:rFonts w:ascii="Times New Roman"/>
          <w:b w:val="false"/>
          <w:i w:val="false"/>
          <w:color w:val="000000"/>
          <w:sz w:val="28"/>
        </w:rPr>
        <w:t>
      Білуі тиіс: Қазақстан Республикасының Конституциясын, «Дене шынықтыру және спорт туралы», «Білім туралы», «Қазақстан Республикасындағы баланың құқықтары туралы», «Қазақстан Республикасындағы тіл туралы», «Сыбайлас жемқорлыққа қарсы күрес туралы» Қазақстан Республикасының Заңдарын, Қазақстан Республикасында дене шынықтыру және спортты дамыту жөніндегі стратегиялық және бағдарламалық құжаттарын, басқа да дене шынықтыру және спорт саласындағы заңнамалық және нормативтік құқықтық актілерін, заманауи спорт ғылымы жетістіктері, отандық және шетелдік спортты дамытудың жаңа медико-биологиялық және фармакологиялық әдістерін мен үрдістерін, спорт түрінен оқу-жаттығу процесін ұйымдастыру, еңбек заңнамасының еңбекті қорғау негіздерін, өрт қауіпсіздігі мен санитарлық–гигиеналық нормаларын.</w:t>
      </w:r>
      <w:r>
        <w:br/>
      </w:r>
      <w:r>
        <w:rPr>
          <w:rFonts w:ascii="Times New Roman"/>
          <w:b w:val="false"/>
          <w:i w:val="false"/>
          <w:color w:val="000000"/>
          <w:sz w:val="28"/>
        </w:rPr>
        <w:t>
      5. Біліктілігі орта деңгейдегі жоғары санатты жаттықтырушы</w:t>
      </w:r>
      <w:r>
        <w:br/>
      </w:r>
      <w:r>
        <w:rPr>
          <w:rFonts w:ascii="Times New Roman"/>
          <w:b w:val="false"/>
          <w:i w:val="false"/>
          <w:color w:val="000000"/>
          <w:sz w:val="28"/>
        </w:rPr>
        <w:t>
      Біліктілік талаптары: орта білім (дене шынықтыру), мамандығы бойынша кемінде 5 жыл жұмыс өтілі болуы тиіс, соның ішінде:</w:t>
      </w:r>
      <w:r>
        <w:br/>
      </w:r>
      <w:r>
        <w:rPr>
          <w:rFonts w:ascii="Times New Roman"/>
          <w:b w:val="false"/>
          <w:i w:val="false"/>
          <w:color w:val="000000"/>
          <w:sz w:val="28"/>
        </w:rPr>
        <w:t>
      Олимпиада, Паралимпиада, Сурдлимпиа ойындарында спорт түрлерінен немесе спорттың ойын түрлерінен жеке, командалық бағдарлама нөмірлерінде 1-6 орын алған бір спортшыны дайындау;</w:t>
      </w:r>
      <w:r>
        <w:br/>
      </w:r>
      <w:r>
        <w:rPr>
          <w:rFonts w:ascii="Times New Roman"/>
          <w:b w:val="false"/>
          <w:i w:val="false"/>
          <w:color w:val="000000"/>
          <w:sz w:val="28"/>
        </w:rPr>
        <w:t>
      Азия ойындарда, Азияның Паралимпиадалық, Сурдлимпиалық ойындарда спорт түрлерінен немесе спорттың ойын түрлерінен жеке, командалық бағдарлама нөмірлерінде 1-3 орын алған бір спортшыны дайындау;</w:t>
      </w:r>
      <w:r>
        <w:br/>
      </w:r>
      <w:r>
        <w:rPr>
          <w:rFonts w:ascii="Times New Roman"/>
          <w:b w:val="false"/>
          <w:i w:val="false"/>
          <w:color w:val="000000"/>
          <w:sz w:val="28"/>
        </w:rPr>
        <w:t>
      әлем, Азия, Еуропа чемпионаттарында, Дүниежүзілік универсиадаларда, кешенді халықаралық жасөспірімдер ойындарда спорттың жеке немесе ойын түрлерінен 1-5 орын алған бір спортшыны дайындау;</w:t>
      </w:r>
      <w:r>
        <w:br/>
      </w:r>
      <w:r>
        <w:rPr>
          <w:rFonts w:ascii="Times New Roman"/>
          <w:b w:val="false"/>
          <w:i w:val="false"/>
          <w:color w:val="000000"/>
          <w:sz w:val="28"/>
        </w:rPr>
        <w:t>
      мүгедектер спорты түрлерінен әлем, Азия чемпионаттарында, Дүниежүзілік мүгедектер ойындарында, Азия жасөспірімдер ойындарда спорттың жеке немесе ойын түрлерінен 1-5 орын алған немесе жастар мен мүгедек студенттер арасындағы әлем чемпионатында 1 орын алған бір спортшыны дайындау;</w:t>
      </w:r>
      <w:r>
        <w:br/>
      </w:r>
      <w:r>
        <w:rPr>
          <w:rFonts w:ascii="Times New Roman"/>
          <w:b w:val="false"/>
          <w:i w:val="false"/>
          <w:color w:val="000000"/>
          <w:sz w:val="28"/>
        </w:rPr>
        <w:t>
      жеткіншектер арасындағы әлем немесе Азия чемпионатында 1-3 орын алған бір спортшыны дайындау;</w:t>
      </w:r>
      <w:r>
        <w:br/>
      </w:r>
      <w:r>
        <w:rPr>
          <w:rFonts w:ascii="Times New Roman"/>
          <w:b w:val="false"/>
          <w:i w:val="false"/>
          <w:color w:val="000000"/>
          <w:sz w:val="28"/>
        </w:rPr>
        <w:t>
      жеткіншектер арасындағы мүгедектер спорты түрлерінен әлем немесе Азия чемпионатында 1-3 орын алған бір спортшыны дайындау;</w:t>
      </w:r>
      <w:r>
        <w:br/>
      </w:r>
      <w:r>
        <w:rPr>
          <w:rFonts w:ascii="Times New Roman"/>
          <w:b w:val="false"/>
          <w:i w:val="false"/>
          <w:color w:val="000000"/>
          <w:sz w:val="28"/>
        </w:rPr>
        <w:t>
      республиканың ұлттық құрама командасына үш спортшыны дайындау;</w:t>
      </w:r>
      <w:r>
        <w:br/>
      </w:r>
      <w:r>
        <w:rPr>
          <w:rFonts w:ascii="Times New Roman"/>
          <w:b w:val="false"/>
          <w:i w:val="false"/>
          <w:color w:val="000000"/>
          <w:sz w:val="28"/>
        </w:rPr>
        <w:t>
      республиканың жастар құрама командасына төрт спортшыны дайындау;</w:t>
      </w:r>
      <w:r>
        <w:br/>
      </w:r>
      <w:r>
        <w:rPr>
          <w:rFonts w:ascii="Times New Roman"/>
          <w:b w:val="false"/>
          <w:i w:val="false"/>
          <w:color w:val="000000"/>
          <w:sz w:val="28"/>
        </w:rPr>
        <w:t>
      республиканың жасөспірімдер құрама командасына бес спортшыны дайындау;</w:t>
      </w:r>
      <w:r>
        <w:br/>
      </w:r>
      <w:r>
        <w:rPr>
          <w:rFonts w:ascii="Times New Roman"/>
          <w:b w:val="false"/>
          <w:i w:val="false"/>
          <w:color w:val="000000"/>
          <w:sz w:val="28"/>
        </w:rPr>
        <w:t>
      елдің құрама командасының бас, мемлекеттік, аға жаттықтырушысы ретінде кемінде үш жыл жұмыс істеу;</w:t>
      </w:r>
      <w:r>
        <w:br/>
      </w:r>
      <w:r>
        <w:rPr>
          <w:rFonts w:ascii="Times New Roman"/>
          <w:b w:val="false"/>
          <w:i w:val="false"/>
          <w:color w:val="000000"/>
          <w:sz w:val="28"/>
        </w:rPr>
        <w:t>
      дене шынықтыру және спорт жөніндегі республикалық немесе облыстық уәкілетті органда кемінде үш жыл ұйымдастыру-әдістемелік жұмыс істеу.</w:t>
      </w:r>
      <w:r>
        <w:br/>
      </w:r>
      <w:r>
        <w:rPr>
          <w:rFonts w:ascii="Times New Roman"/>
          <w:b w:val="false"/>
          <w:i w:val="false"/>
          <w:color w:val="000000"/>
          <w:sz w:val="28"/>
        </w:rPr>
        <w:t>
      Білуі тиіс: Қазақстан Республикасының Конституциясын, «Дене шынықтыру және спорт туралы», «Білім туралы», «Қазақстан Республикасындағы баланың құқықтары туралы», «Қазақстан Республикасындағы тіл туралы», «Сыбайлас жемқорлыққа қарсы күрес туралы» Қазақстан Республикасының Заңдарын, Қазақстан Республикасында дене шынықтыру және спортты дамыту жөніндегі стратегиялық және бағдарламалық құжаттарын, басқа да дене шынықтыру және спорт саласындағы заңнамалық және нормативтік құқықтық актілерін, заманауи спорт ғылымы жетістіктері, отандық және шетелдік спортты дамытудың жаңа медико-биологиялық және фармакологиялық әдістерін мен үрдістерін, спорт түрінен оқу-жаттығу процесін ұйымдастыру, еңбек заңнамасының еңбекті қорғау негіздерін, өрт қауіпсіздігі мен санитарлық–гигиеналық нормаларын.</w:t>
      </w:r>
      <w:r>
        <w:br/>
      </w:r>
      <w:r>
        <w:rPr>
          <w:rFonts w:ascii="Times New Roman"/>
          <w:b w:val="false"/>
          <w:i w:val="false"/>
          <w:color w:val="000000"/>
          <w:sz w:val="28"/>
        </w:rPr>
        <w:t>
      6. Біліктілігі орта деңгейдегі бірінші санатты жаттықтырушы</w:t>
      </w:r>
      <w:r>
        <w:br/>
      </w:r>
      <w:r>
        <w:rPr>
          <w:rFonts w:ascii="Times New Roman"/>
          <w:b w:val="false"/>
          <w:i w:val="false"/>
          <w:color w:val="000000"/>
          <w:sz w:val="28"/>
        </w:rPr>
        <w:t>
      Біліктілік талаптары: орта білім (дене шынықтыру), мамандығы бойынша кемінде 3 жыл жұмыс өтілі болуы тиіс, соның ішінде:</w:t>
      </w:r>
      <w:r>
        <w:br/>
      </w:r>
      <w:r>
        <w:rPr>
          <w:rFonts w:ascii="Times New Roman"/>
          <w:b w:val="false"/>
          <w:i w:val="false"/>
          <w:color w:val="000000"/>
          <w:sz w:val="28"/>
        </w:rPr>
        <w:t>
      Олимпиада, Паралимпиада, Сурдлимпиада ойындардың бір қатысушысын дайындау;</w:t>
      </w:r>
      <w:r>
        <w:br/>
      </w:r>
      <w:r>
        <w:rPr>
          <w:rFonts w:ascii="Times New Roman"/>
          <w:b w:val="false"/>
          <w:i w:val="false"/>
          <w:color w:val="000000"/>
          <w:sz w:val="28"/>
        </w:rPr>
        <w:t>
      Азия ойындарда, Азияның Паралимпиадалық, Сурдлимпиалық ойындарда спорт түрлерінен жеке, командалық бағдарлама нөмірлерінде 4-6 орын алған бір спортшыны дайындау;</w:t>
      </w:r>
      <w:r>
        <w:br/>
      </w:r>
      <w:r>
        <w:rPr>
          <w:rFonts w:ascii="Times New Roman"/>
          <w:b w:val="false"/>
          <w:i w:val="false"/>
          <w:color w:val="000000"/>
          <w:sz w:val="28"/>
        </w:rPr>
        <w:t>
      әлем, Азия, Еуропа чемпионаттарында, Дүниежүзілік универсиадаларға бір қатысушы спортшыны дайындау;</w:t>
      </w:r>
      <w:r>
        <w:br/>
      </w:r>
      <w:r>
        <w:rPr>
          <w:rFonts w:ascii="Times New Roman"/>
          <w:b w:val="false"/>
          <w:i w:val="false"/>
          <w:color w:val="000000"/>
          <w:sz w:val="28"/>
        </w:rPr>
        <w:t>
      мүгедектер спорты түрлерінен әлем, Азия чемпионаттарында, Дүниежүзілік мүгедектер ойындарда, Азия жасөспірімдер паралимпиядалық ойындарында спорттың жеке немесе ойын түрлерінен бір қатысушыны немесе жастар мен студенттердің әлем чемпионатында 1 орын алған бір спортшыны дайындау;</w:t>
      </w:r>
      <w:r>
        <w:br/>
      </w:r>
      <w:r>
        <w:rPr>
          <w:rFonts w:ascii="Times New Roman"/>
          <w:b w:val="false"/>
          <w:i w:val="false"/>
          <w:color w:val="000000"/>
          <w:sz w:val="28"/>
        </w:rPr>
        <w:t>
      кешенді халықаралық жасөспірімдер ойындарда жеке немесе спорт ойын түрлерінен 6-9 орын алған бір спортшыны дайындау;</w:t>
      </w:r>
      <w:r>
        <w:br/>
      </w:r>
      <w:r>
        <w:rPr>
          <w:rFonts w:ascii="Times New Roman"/>
          <w:b w:val="false"/>
          <w:i w:val="false"/>
          <w:color w:val="000000"/>
          <w:sz w:val="28"/>
        </w:rPr>
        <w:t>
      жеткіншектер арасындағы мүгедектер спорты түрінен әлем немесе Азия чемпионатында 4-6 орын алған бір спортшыны дайындау;</w:t>
      </w:r>
      <w:r>
        <w:br/>
      </w:r>
      <w:r>
        <w:rPr>
          <w:rFonts w:ascii="Times New Roman"/>
          <w:b w:val="false"/>
          <w:i w:val="false"/>
          <w:color w:val="000000"/>
          <w:sz w:val="28"/>
        </w:rPr>
        <w:t>
      республиканың ұлттық құрама командасына екі спортшыны дайындау;</w:t>
      </w:r>
      <w:r>
        <w:br/>
      </w:r>
      <w:r>
        <w:rPr>
          <w:rFonts w:ascii="Times New Roman"/>
          <w:b w:val="false"/>
          <w:i w:val="false"/>
          <w:color w:val="000000"/>
          <w:sz w:val="28"/>
        </w:rPr>
        <w:t>
      республиканың жастар құрама командасына үш спортшыны дайындау;</w:t>
      </w:r>
      <w:r>
        <w:br/>
      </w:r>
      <w:r>
        <w:rPr>
          <w:rFonts w:ascii="Times New Roman"/>
          <w:b w:val="false"/>
          <w:i w:val="false"/>
          <w:color w:val="000000"/>
          <w:sz w:val="28"/>
        </w:rPr>
        <w:t>
      республиканың жасөспірімдер құрама командасына төрт спортшыны дайындау;</w:t>
      </w:r>
      <w:r>
        <w:br/>
      </w:r>
      <w:r>
        <w:rPr>
          <w:rFonts w:ascii="Times New Roman"/>
          <w:b w:val="false"/>
          <w:i w:val="false"/>
          <w:color w:val="000000"/>
          <w:sz w:val="28"/>
        </w:rPr>
        <w:t>
      спортта дарынды балаларға арналған мектеп–интернатта немесе спорт колледжінде одан әрі жаттығуы үшін екі спортшыны тапсыру;</w:t>
      </w:r>
      <w:r>
        <w:br/>
      </w:r>
      <w:r>
        <w:rPr>
          <w:rFonts w:ascii="Times New Roman"/>
          <w:b w:val="false"/>
          <w:i w:val="false"/>
          <w:color w:val="000000"/>
          <w:sz w:val="28"/>
        </w:rPr>
        <w:t>
      елдің құрама командасының бас, мемлекеттік, аға жаттықтырушысы ретінде кемінде бір жыл жаттықтырушы–оқытушы ретінде жұмыс істеу;</w:t>
      </w:r>
      <w:r>
        <w:br/>
      </w:r>
      <w:r>
        <w:rPr>
          <w:rFonts w:ascii="Times New Roman"/>
          <w:b w:val="false"/>
          <w:i w:val="false"/>
          <w:color w:val="000000"/>
          <w:sz w:val="28"/>
        </w:rPr>
        <w:t>
      дене шынықтыру және спорт жөніндегі республикалық немесе облыстық уәкілетті органда кемінде екі жыл ұйымдастыру-әдістемелік жұмыс істеу.</w:t>
      </w:r>
      <w:r>
        <w:br/>
      </w:r>
      <w:r>
        <w:rPr>
          <w:rFonts w:ascii="Times New Roman"/>
          <w:b w:val="false"/>
          <w:i w:val="false"/>
          <w:color w:val="000000"/>
          <w:sz w:val="28"/>
        </w:rPr>
        <w:t>
      Білуі тиіс: Қазақстан Республикасының Конституциясын, «Дене шынықтыру және спорт туралы», «Білім туралы», «Қазақстан Республикасындағы баланың құқықтары туралы», «Қазақстан Республикасындағы тіл туралы», «Сыбайлас жемқорлыққа қарсы күрес туралы» Қазақстан Республикасының Заңдарын, Қазақстан Республикасында дене шынықтыру және спортты дамыту жөніндегі стратегиялық және бағдарламалық құжаттарын, басқа да дене шынықтыру және спорт саласындағы заңнамалық және нормативтік құқықтық актілерін, заманауи спорт ғылымы жетістіктері, отандық және шетелдік спортты дамытудың жаңа медико-биологиялық және фармакологиялық әдістерін мен үрдістерін, спорт түрінен оқу-жаттығу процесін ұйымдастыру, еңбек заңнамасының еңбекті қорғау негіздерін, өрт қауіпсіздігі мен санитарлық–гигиеналық нормаларын</w:t>
      </w:r>
      <w:r>
        <w:br/>
      </w:r>
      <w:r>
        <w:rPr>
          <w:rFonts w:ascii="Times New Roman"/>
          <w:b w:val="false"/>
          <w:i w:val="false"/>
          <w:color w:val="000000"/>
          <w:sz w:val="28"/>
        </w:rPr>
        <w:t>
      7. Біліктілігі орта деңгейдегі екінші санатты жаттықтырушы</w:t>
      </w:r>
      <w:r>
        <w:br/>
      </w:r>
      <w:r>
        <w:rPr>
          <w:rFonts w:ascii="Times New Roman"/>
          <w:b w:val="false"/>
          <w:i w:val="false"/>
          <w:color w:val="000000"/>
          <w:sz w:val="28"/>
        </w:rPr>
        <w:t>
      Біліктілік талаптары: орта білім (дене шынықтыру), мамандығы бойынша кемінде 2 жыл жұмыс өтілі болуы тиіс, соның ішінде:</w:t>
      </w:r>
      <w:r>
        <w:br/>
      </w:r>
      <w:r>
        <w:rPr>
          <w:rFonts w:ascii="Times New Roman"/>
          <w:b w:val="false"/>
          <w:i w:val="false"/>
          <w:color w:val="000000"/>
          <w:sz w:val="28"/>
        </w:rPr>
        <w:t>
      әлем, Еуропа, Азия, чемпионаттарына, Азия ойындарына, әлем кубогы кезеңдерiне, Дүниежүзiлiк жасөспiрiмдер ойындарына, ТМД, Балтық және Ресей өңiрлерi елдерiнiң халықаралық жасөспiрiмдер ойындарына спорттық жеке немесе ойын түрлерiнен бiр қатысушыны дайындау;</w:t>
      </w:r>
      <w:r>
        <w:br/>
      </w:r>
      <w:r>
        <w:rPr>
          <w:rFonts w:ascii="Times New Roman"/>
          <w:b w:val="false"/>
          <w:i w:val="false"/>
          <w:color w:val="000000"/>
          <w:sz w:val="28"/>
        </w:rPr>
        <w:t>
      мүгедектер спорты түрлерiнен әлем, Азия чемпионаттарына, Дүниежүзiлiк мүгедектер ойындарына, Азия жасөспiрiмдер паралимпиадалық ойындарына спорттық жеке немесе ойын түрлерiнен қатысушы бiр спортшыны немесе жастар және мүгедек студенттер арасындағы әлем чемпионатында 1-орын алған бiр спортшыны дайындау;</w:t>
      </w:r>
      <w:r>
        <w:br/>
      </w:r>
      <w:r>
        <w:rPr>
          <w:rFonts w:ascii="Times New Roman"/>
          <w:b w:val="false"/>
          <w:i w:val="false"/>
          <w:color w:val="000000"/>
          <w:sz w:val="28"/>
        </w:rPr>
        <w:t>
      спортта дарынды балаларға арналған мектеп-интернатта немесе спорт колледжiнде одан әрi жаттығу үшiн төрт спортшыны тапсыру;</w:t>
      </w:r>
      <w:r>
        <w:br/>
      </w:r>
      <w:r>
        <w:rPr>
          <w:rFonts w:ascii="Times New Roman"/>
          <w:b w:val="false"/>
          <w:i w:val="false"/>
          <w:color w:val="000000"/>
          <w:sz w:val="28"/>
        </w:rPr>
        <w:t>
      облыстардың, Астана және Алматы қалаларының құрама командаларына үш спортшыны дайындау;</w:t>
      </w:r>
      <w:r>
        <w:br/>
      </w:r>
      <w:r>
        <w:rPr>
          <w:rFonts w:ascii="Times New Roman"/>
          <w:b w:val="false"/>
          <w:i w:val="false"/>
          <w:color w:val="000000"/>
          <w:sz w:val="28"/>
        </w:rPr>
        <w:t>
      дене шынықтыру және спорт жөнiндегi республикалық немесе облыстық уәкiлеттi органда кемiнде екi жыл ұйымдастыру-әдiстемелiк жұмыс iстеу;</w:t>
      </w:r>
      <w:r>
        <w:br/>
      </w:r>
      <w:r>
        <w:rPr>
          <w:rFonts w:ascii="Times New Roman"/>
          <w:b w:val="false"/>
          <w:i w:val="false"/>
          <w:color w:val="000000"/>
          <w:sz w:val="28"/>
        </w:rPr>
        <w:t>
      дене шынықтыру және спорт жоғары оқу орнын немесе басқа жоғары оқу орнының дене тәрбиесi факультетiн үздiк бiтiргенi туралы дипломының, сондай-ақ көрсетiлген оқу орны мен факультеттi бiтiргенi туралы диплом мен «Қазақстан Республикасының спорт шеберiнен» төмен емес спорттық атағының болуы.</w:t>
      </w:r>
      <w:r>
        <w:br/>
      </w:r>
      <w:r>
        <w:rPr>
          <w:rFonts w:ascii="Times New Roman"/>
          <w:b w:val="false"/>
          <w:i w:val="false"/>
          <w:color w:val="000000"/>
          <w:sz w:val="28"/>
        </w:rPr>
        <w:t>
      Бiлуі тиіс: Қазақстан Республикасының Конституциясын, «Дене шынықтыру және спорт туралы», «Бiлiм туралы», «Қазақстан Республикасындағы баланың құқықтары туралы», «Қазақстан Республикасындағы тiл туралы», «Сыбайлас жемқорлыққа қарсы күрес туралы» Қазақстан Республикасының Заңдарын, Қазақстан Республикасында дене шынықтыру және спортты дамыту жөнiндегi стратегиялық және бағдарламалық құжаттарын, басқа да дене шынықтыру және спорт саласындағы заңнамалық және нормативтiк құқықтық актiлерін, заманауи спорт ғылымы жетiстiктерi, отандық және шетелдiк спортты дамытудың жаңа медико-биологиялық және фармакологиялық әдiстерiн мен үрдiстерiн, спорт түрiнен оқу-жаттығу процесiн ұйымдастыру, еңбек заңнамасының еңбектi қорғау негiздерiн, өрт қауiпсiздiгi мен санитарлық-гигиеналық нормаларын.</w:t>
      </w:r>
      <w:r>
        <w:br/>
      </w:r>
      <w:r>
        <w:rPr>
          <w:rFonts w:ascii="Times New Roman"/>
          <w:b w:val="false"/>
          <w:i w:val="false"/>
          <w:color w:val="000000"/>
          <w:sz w:val="28"/>
        </w:rPr>
        <w:t>
      8. Бiлiктiлiгi орта деңгейдегi санаты жоқ жаттықтырушы</w:t>
      </w:r>
      <w:r>
        <w:br/>
      </w:r>
      <w:r>
        <w:rPr>
          <w:rFonts w:ascii="Times New Roman"/>
          <w:b w:val="false"/>
          <w:i w:val="false"/>
          <w:color w:val="000000"/>
          <w:sz w:val="28"/>
        </w:rPr>
        <w:t>
      Бiлiктiлiк талаптары: орта бiлiм (дене шынықтыру) немесе орта (толық) жалпы бiлiм және «Қазақстан Республикасының спорт шеберiнен» төмен емес спорттық атағының болуы.</w:t>
      </w:r>
      <w:r>
        <w:br/>
      </w:r>
      <w:r>
        <w:rPr>
          <w:rFonts w:ascii="Times New Roman"/>
          <w:b w:val="false"/>
          <w:i w:val="false"/>
          <w:color w:val="000000"/>
          <w:sz w:val="28"/>
        </w:rPr>
        <w:t>
      Бiлуі тиіс: Қазақстан Республикасының Конституциясын, «Дене шынықтыру және спорт туралы», «Бiлiм туралы», «Қазақстан Республикасындағы баланың құқықтары туралы», «Қазақстан Республикасындағы тiл туралы», «Сыбайлас жемқорлыққа қарсы күрес туралы» Қазақстан Республикасының Заңдарын, Қазақстан Республикасында дене шынықтыру және спортты дамыту жөнiндегi стратегиялық және бағдарламалық құжаттарын, басқа да дене шынықтыру және спорт саласындағы заңнамалық және нормативтiк құқықтық актiлерін, заманауи спорт ғылымы жетiстiктерi, отандық және шетелдiк спортты дамытудың жаңа медико-биологиялық және фармакологиялық әдiстерiн мен үрдiстерiн, спорт түрiнен оқу-жаттығу процесiн ұйымдастыру, еңбек заңнамасының еңбектi қорғау негiздерiн, өрт қауiпсiздiгi мен санитарлық-гигиеналық нормаларын.</w:t>
      </w:r>
      <w:r>
        <w:br/>
      </w:r>
      <w:r>
        <w:rPr>
          <w:rFonts w:ascii="Times New Roman"/>
          <w:b w:val="false"/>
          <w:i w:val="false"/>
          <w:color w:val="000000"/>
          <w:sz w:val="28"/>
        </w:rPr>
        <w:t>
      9. Бiлiктiлiгi жоғары деңгейдегi жоғары санатты әдiскер</w:t>
      </w:r>
      <w:r>
        <w:br/>
      </w:r>
      <w:r>
        <w:rPr>
          <w:rFonts w:ascii="Times New Roman"/>
          <w:b w:val="false"/>
          <w:i w:val="false"/>
          <w:color w:val="000000"/>
          <w:sz w:val="28"/>
        </w:rPr>
        <w:t>
      Бiлiктiлiк талаптары: жоғары бiлiм (дене шынықтыру), мамандығы бойынша кемiнде 5 жыл жұмыс өтiлi болуы тиiс, соның iшiнде:</w:t>
      </w:r>
      <w:r>
        <w:br/>
      </w:r>
      <w:r>
        <w:rPr>
          <w:rFonts w:ascii="Times New Roman"/>
          <w:b w:val="false"/>
          <w:i w:val="false"/>
          <w:color w:val="000000"/>
          <w:sz w:val="28"/>
        </w:rPr>
        <w:t>
      жұмыс тәжiрибесiне енгiзiлген ғылыми әзiрлемелерiнiң болуы;</w:t>
      </w:r>
      <w:r>
        <w:br/>
      </w:r>
      <w:r>
        <w:rPr>
          <w:rFonts w:ascii="Times New Roman"/>
          <w:b w:val="false"/>
          <w:i w:val="false"/>
          <w:color w:val="000000"/>
          <w:sz w:val="28"/>
        </w:rPr>
        <w:t>
      жоғары оқу орнындағы дене тәрбиесi және спорттық жаттықтыру саласындағы кемiнде 3 жыл ғылыми-оқытушылық жұмысы;</w:t>
      </w:r>
      <w:r>
        <w:br/>
      </w:r>
      <w:r>
        <w:rPr>
          <w:rFonts w:ascii="Times New Roman"/>
          <w:b w:val="false"/>
          <w:i w:val="false"/>
          <w:color w:val="000000"/>
          <w:sz w:val="28"/>
        </w:rPr>
        <w:t>
      спорттан бiлiктiлiктiң жоғары деңгейдегi бiрiншi санатты әдiскер лауазымындағы кемiнде 3 жыл жұмыс өтiлi;</w:t>
      </w:r>
      <w:r>
        <w:br/>
      </w:r>
      <w:r>
        <w:rPr>
          <w:rFonts w:ascii="Times New Roman"/>
          <w:b w:val="false"/>
          <w:i w:val="false"/>
          <w:color w:val="000000"/>
          <w:sz w:val="28"/>
        </w:rPr>
        <w:t>
      жоғары спорт шеберлiгi мектептерiндегi ұйымдастырушылық-әдiстемелiк және басқарушылық жұмыс, жоғары және орта арнаулы оқу орындарындағы 3 жыл iшiндегi оқытушылық жұмыс;</w:t>
      </w:r>
      <w:r>
        <w:br/>
      </w:r>
      <w:r>
        <w:rPr>
          <w:rFonts w:ascii="Times New Roman"/>
          <w:b w:val="false"/>
          <w:i w:val="false"/>
          <w:color w:val="000000"/>
          <w:sz w:val="28"/>
        </w:rPr>
        <w:t>
      дене шынықтыру және спорт жөнiндегi республикалық және облыстық уәкiлеттi органдағы 3 жыл iшiндегi ұйымдастырушылық-әдiстемелiк және басқарушылық жұмыс.</w:t>
      </w:r>
      <w:r>
        <w:br/>
      </w:r>
      <w:r>
        <w:rPr>
          <w:rFonts w:ascii="Times New Roman"/>
          <w:b w:val="false"/>
          <w:i w:val="false"/>
          <w:color w:val="000000"/>
          <w:sz w:val="28"/>
        </w:rPr>
        <w:t>
      Бiлуі тиіс: Қазақстан Республикасының Конституциясын, «Дене шынықтыру және спорт туралы», «Бiлiм туралы», «Қазақстан Республикасындағы тiл туралы», «Қазақстан Республикасындағы баланың құқықтары туралы», «Сыбайлас жемқорлыққа қарсы күрес туралы» Қазақстан Республикасының Заңдарын, оқытудың әр түрлi кезеңдерiндегi спортшылардың даярлығын реттейтiн нормативтiк құжаттарын, оқу-жаттығу процесiн қамтамасыз ету нормативтерiн, оқу сабақтарын өткiзу кезiндегi қауiпсiздiк техникасын, дене шынықтыру және спорт саласындағы заңнамалық және нормативтiк құқықтық актiлерін, еңбек заңнамасының, еңбектi қорғау негiздерiн, өрт қауiпсiздiгi мен санитарлық-гигиеналық нормаларын.</w:t>
      </w:r>
      <w:r>
        <w:br/>
      </w:r>
      <w:r>
        <w:rPr>
          <w:rFonts w:ascii="Times New Roman"/>
          <w:b w:val="false"/>
          <w:i w:val="false"/>
          <w:color w:val="000000"/>
          <w:sz w:val="28"/>
        </w:rPr>
        <w:t>
      10. Бiлiктiлiгi жоғары деңгейдегi бiрiншi санатты әдiскер</w:t>
      </w:r>
      <w:r>
        <w:br/>
      </w:r>
      <w:r>
        <w:rPr>
          <w:rFonts w:ascii="Times New Roman"/>
          <w:b w:val="false"/>
          <w:i w:val="false"/>
          <w:color w:val="000000"/>
          <w:sz w:val="28"/>
        </w:rPr>
        <w:t>
      Бiлiктiлiк талаптары: жоғары бiлiм (дене шынықтыру), мамандығы бойынша кемiнде 3 жыл жұмыс өтiлi болуы тиiс.</w:t>
      </w:r>
      <w:r>
        <w:br/>
      </w:r>
      <w:r>
        <w:rPr>
          <w:rFonts w:ascii="Times New Roman"/>
          <w:b w:val="false"/>
          <w:i w:val="false"/>
          <w:color w:val="000000"/>
          <w:sz w:val="28"/>
        </w:rPr>
        <w:t>
      жоғары оқу орнындағы дене тәрбиесi және спорттық жаттықтыру саласындағы кемiнде 2 жыл ғылыми-оқытушылық жұмысы;</w:t>
      </w:r>
      <w:r>
        <w:br/>
      </w:r>
      <w:r>
        <w:rPr>
          <w:rFonts w:ascii="Times New Roman"/>
          <w:b w:val="false"/>
          <w:i w:val="false"/>
          <w:color w:val="000000"/>
          <w:sz w:val="28"/>
        </w:rPr>
        <w:t>
      спорттан бiлiктiлiктiң жоғары деңгейдегi екiншi санатты әдiскер лауазымындағы кемiнде 1 жыл жұмыс өтiлi;</w:t>
      </w:r>
      <w:r>
        <w:br/>
      </w:r>
      <w:r>
        <w:rPr>
          <w:rFonts w:ascii="Times New Roman"/>
          <w:b w:val="false"/>
          <w:i w:val="false"/>
          <w:color w:val="000000"/>
          <w:sz w:val="28"/>
        </w:rPr>
        <w:t>
      жоғары спорт шеберлiгi мектептерiндегi ұйымдастырушылық-әдiстемелiк және басқарушылық жұмыс, жоғары және орта арнаулы оқу орындарындағы 2 жыл iшiндегi оқытушылық жұмыс;</w:t>
      </w:r>
      <w:r>
        <w:br/>
      </w:r>
      <w:r>
        <w:rPr>
          <w:rFonts w:ascii="Times New Roman"/>
          <w:b w:val="false"/>
          <w:i w:val="false"/>
          <w:color w:val="000000"/>
          <w:sz w:val="28"/>
        </w:rPr>
        <w:t>
      республикалық және облыстық уәкiлеттi органдағы 2 жыл iшiндегi ұйымдастырушылық-әдiстемелiк және басқарушылық жұмыс.</w:t>
      </w:r>
      <w:r>
        <w:br/>
      </w:r>
      <w:r>
        <w:rPr>
          <w:rFonts w:ascii="Times New Roman"/>
          <w:b w:val="false"/>
          <w:i w:val="false"/>
          <w:color w:val="000000"/>
          <w:sz w:val="28"/>
        </w:rPr>
        <w:t>
      Бiлуі тиіс: Қазақстан Республикасының Конституциясын, «Дене шынықтыру және спорт туралы», «Бiлiм туралы», «Қазақстан Республикасындағы тiл туралы», «Қазақстан Республикасындағы баланың құқықтары туралы», «Сыбайлас жемқорлыққа қарсы күрес туралы» Қазақстан Республикасының Заңдарын, оқытудың әр түрлi кезеңдерiндегi спортшылардың даярлығын реттейтiн нормативтiк құжаттарын, оқу-жаттығу процесiн қамтамасыз ету нормативтерiн, оқу сабақтарын өткiзу кезiндегi қауiпсiздiк техникасын, дене шынықтыру және спорт саласындағы заңнамалық және нормативтiк құқықтық актiлерін, еңбек заңнамасының, еңбектi қорғау негiздерiн, өрт қауiпсiздiгi мен санитарлық-гигиеналық нормаларын.</w:t>
      </w:r>
      <w:r>
        <w:br/>
      </w:r>
      <w:r>
        <w:rPr>
          <w:rFonts w:ascii="Times New Roman"/>
          <w:b w:val="false"/>
          <w:i w:val="false"/>
          <w:color w:val="000000"/>
          <w:sz w:val="28"/>
        </w:rPr>
        <w:t>
      11. Бiлiктiлiгi жоғары деңгейдегi екiншi санатты әдiскер</w:t>
      </w:r>
      <w:r>
        <w:br/>
      </w:r>
      <w:r>
        <w:rPr>
          <w:rFonts w:ascii="Times New Roman"/>
          <w:b w:val="false"/>
          <w:i w:val="false"/>
          <w:color w:val="000000"/>
          <w:sz w:val="28"/>
        </w:rPr>
        <w:t>
      Бiлiктiлiк талаптары: жоғары бiлiм (дене шынықтыру), мамандығы бойынша кемiнде 1 жыл жұмыс өтiлi болуы тиiс;</w:t>
      </w:r>
      <w:r>
        <w:br/>
      </w:r>
      <w:r>
        <w:rPr>
          <w:rFonts w:ascii="Times New Roman"/>
          <w:b w:val="false"/>
          <w:i w:val="false"/>
          <w:color w:val="000000"/>
          <w:sz w:val="28"/>
        </w:rPr>
        <w:t>
      жоғары оқу орнындағы дене тәрбиесi және спорттық жаттықтыру саласындағы кемiнде 1 жыл ғылыми-оқытушылық жұмысы;</w:t>
      </w:r>
      <w:r>
        <w:br/>
      </w:r>
      <w:r>
        <w:rPr>
          <w:rFonts w:ascii="Times New Roman"/>
          <w:b w:val="false"/>
          <w:i w:val="false"/>
          <w:color w:val="000000"/>
          <w:sz w:val="28"/>
        </w:rPr>
        <w:t>
      спорттан бiлiктiлiктiң жоғары деңгейдегi санатсыз әдiскер лауазымындағы жұмыс өтiлi.</w:t>
      </w:r>
      <w:r>
        <w:br/>
      </w:r>
      <w:r>
        <w:rPr>
          <w:rFonts w:ascii="Times New Roman"/>
          <w:b w:val="false"/>
          <w:i w:val="false"/>
          <w:color w:val="000000"/>
          <w:sz w:val="28"/>
        </w:rPr>
        <w:t>
      Бiлуі тиіс: Қазақстан Республикасының Конституциясын, «Дене шынықтыру және спорт туралы», «Бiлiм туралы», «Қазақстан Республикасындағы тiл туралы», «Қазақстан Республикасындағы баланың құқықтары туралы», «Сыбайлас жемқорлыққа қарсы күрес туралы» Қазақстан Республикасының Заңдарын, оқытудың әр түрлi кезеңдерiндегi спортшылардың даярлығын реттейтiн нормативтiк құжаттарын, оқу-жаттығу процесiн қамтамасыз ету нормативтерiн, оқу сабақтарын өткiзу кезiндегi қауiпсiздiк техникасын, дене шынықтыру және спорт саласындағы заңнамалық және нормативтiк құқықтық актiлерін, еңбек заңнамасының, еңбектi қорғау негiздерiн, өрт қауiпсiздiгi мен санитарлық-гигиеналық нормаларын.</w:t>
      </w:r>
      <w:r>
        <w:br/>
      </w:r>
      <w:r>
        <w:rPr>
          <w:rFonts w:ascii="Times New Roman"/>
          <w:b w:val="false"/>
          <w:i w:val="false"/>
          <w:color w:val="000000"/>
          <w:sz w:val="28"/>
        </w:rPr>
        <w:t>
      12. Бiлiктiлiгi жоғары деңгейдегi санаты жоқ әдiскер</w:t>
      </w:r>
      <w:r>
        <w:br/>
      </w:r>
      <w:r>
        <w:rPr>
          <w:rFonts w:ascii="Times New Roman"/>
          <w:b w:val="false"/>
          <w:i w:val="false"/>
          <w:color w:val="000000"/>
          <w:sz w:val="28"/>
        </w:rPr>
        <w:t>
      Бiлiктiлiк талаптары: жоғары бiлiм (дене шынықтыру).</w:t>
      </w:r>
      <w:r>
        <w:br/>
      </w:r>
      <w:r>
        <w:rPr>
          <w:rFonts w:ascii="Times New Roman"/>
          <w:b w:val="false"/>
          <w:i w:val="false"/>
          <w:color w:val="000000"/>
          <w:sz w:val="28"/>
        </w:rPr>
        <w:t>
      Бiлуі тиіс: Қазақстан Республикасының Конституциясын, «Дене шынықтыру және спорт туралы», «Бiлiм туралы», «Қазақстан Республикасындағы тiл туралы», «Қазақстан Республикасындағы баланың құқықтары туралы», «Сыбайлас жемқорлыққа қарсы күрес туралы» Қазақстан Республикасының Заңдарын, оқытудың әр түрлi кезеңдерiндегi спортшылардың даярлығын реттейтiн нормативтiк құжаттарын, оқу-жаттығу процесiн қамтамасыз ету нормативтерiн, оқу сабақтарын өткiзу кезiндегi қауiпсiздiк техникасын, дене шынықтыру және спорт саласындағы заңнамалық және нормативтiк құқықтық актiлерін, еңбек заңнамасының, еңбектi қорғау негiздерiн, өрт қауiпсiздiгi мен санитарлық-гигиеналық нормаларын.</w:t>
      </w:r>
      <w:r>
        <w:br/>
      </w:r>
      <w:r>
        <w:rPr>
          <w:rFonts w:ascii="Times New Roman"/>
          <w:b w:val="false"/>
          <w:i w:val="false"/>
          <w:color w:val="000000"/>
          <w:sz w:val="28"/>
        </w:rPr>
        <w:t>
      13. Бiлiктiлiгi орта деңгейдегi жоғары санатты әдiскер</w:t>
      </w:r>
      <w:r>
        <w:br/>
      </w:r>
      <w:r>
        <w:rPr>
          <w:rFonts w:ascii="Times New Roman"/>
          <w:b w:val="false"/>
          <w:i w:val="false"/>
          <w:color w:val="000000"/>
          <w:sz w:val="28"/>
        </w:rPr>
        <w:t>
      Бiлiктiлiк талаптары: орта бiлiм (дене шынықтыру), мамандығы бойынша кемiнде 5 жыл жұмыс өтiлi болуы тиiс.</w:t>
      </w:r>
      <w:r>
        <w:br/>
      </w:r>
      <w:r>
        <w:rPr>
          <w:rFonts w:ascii="Times New Roman"/>
          <w:b w:val="false"/>
          <w:i w:val="false"/>
          <w:color w:val="000000"/>
          <w:sz w:val="28"/>
        </w:rPr>
        <w:t>
      жұмыс тәжiрибесiне енгiзiлген әдiстемелiк әзiрлемелерiнiң болуы;</w:t>
      </w:r>
      <w:r>
        <w:br/>
      </w:r>
      <w:r>
        <w:rPr>
          <w:rFonts w:ascii="Times New Roman"/>
          <w:b w:val="false"/>
          <w:i w:val="false"/>
          <w:color w:val="000000"/>
          <w:sz w:val="28"/>
        </w:rPr>
        <w:t>
      жоғары оқу орнындағы дене тәрбиесi және спорттық жаттықтыру саласындағы кемiнде 3 жыл ғылыми-оқытушылық жұмыс;</w:t>
      </w:r>
      <w:r>
        <w:br/>
      </w:r>
      <w:r>
        <w:rPr>
          <w:rFonts w:ascii="Times New Roman"/>
          <w:b w:val="false"/>
          <w:i w:val="false"/>
          <w:color w:val="000000"/>
          <w:sz w:val="28"/>
        </w:rPr>
        <w:t>
      спорттан бiлiктiлiктiң орта деңгейдегi бiрiншi санатты әдiскер лауазымындағы кемiнде 3 жыл жұмыс өтiлi;</w:t>
      </w:r>
      <w:r>
        <w:br/>
      </w:r>
      <w:r>
        <w:rPr>
          <w:rFonts w:ascii="Times New Roman"/>
          <w:b w:val="false"/>
          <w:i w:val="false"/>
          <w:color w:val="000000"/>
          <w:sz w:val="28"/>
        </w:rPr>
        <w:t>
      жоғары спорт шеберлiгi мектептерiндегi ұйымдастырушылық-әдiстемелiк және басқарушылық жұмыс, жоғары және орта арнаулы оқу орындарындағы 3 жыл iшiндегi оқытушылық жұмыс;</w:t>
      </w:r>
      <w:r>
        <w:br/>
      </w:r>
      <w:r>
        <w:rPr>
          <w:rFonts w:ascii="Times New Roman"/>
          <w:b w:val="false"/>
          <w:i w:val="false"/>
          <w:color w:val="000000"/>
          <w:sz w:val="28"/>
        </w:rPr>
        <w:t>
      дене шынықтыру және спорт жөнiндегi республикалық және облыстық уәкiлеттi органдағы 3 жыл iшiндегi ұйымдастырушылық-әдiстемелiк және басқарушылық жұмыс.</w:t>
      </w:r>
      <w:r>
        <w:br/>
      </w:r>
      <w:r>
        <w:rPr>
          <w:rFonts w:ascii="Times New Roman"/>
          <w:b w:val="false"/>
          <w:i w:val="false"/>
          <w:color w:val="000000"/>
          <w:sz w:val="28"/>
        </w:rPr>
        <w:t>
      Бiлуі тиіс: Қазақстан Республикасының Конституциясын, «Дене шынықтыру және спорт туралы», «Бiлiм туралы», «Қазақстан Республикасындағы тiл туралы», «Қазақстан Республикасындағы баланың құқықтары туралы», «Сыбайлас жемқорлыққа қарсы күрес туралы» Қазақстан Республикасының Заңдарын, оқытудың әр түрлi кезеңдерiндегi спортшылардың даярлығын реттейтiн нормативтiк құжаттарын, оқу-жаттығу процесiн қамтамасыз ету нормативтерiн, оқу сабақтарын өткiзу кезiндегi қауiпсiздiк техникасын, дене шынықтыру және спорт саласындағы заңнамалық және нормативтiк құқықтық актiлерін, еңбек заңнамасының, еңбектi қорғау негiздерiн, өрт қауiпсiздiгi мен санитарлық-гигиеналық нормаларын.</w:t>
      </w:r>
      <w:r>
        <w:br/>
      </w:r>
      <w:r>
        <w:rPr>
          <w:rFonts w:ascii="Times New Roman"/>
          <w:b w:val="false"/>
          <w:i w:val="false"/>
          <w:color w:val="000000"/>
          <w:sz w:val="28"/>
        </w:rPr>
        <w:t>
      14. Бiлiктiлiгi орта деңгейдегi бiрiншi санатты әдiскер</w:t>
      </w:r>
      <w:r>
        <w:br/>
      </w:r>
      <w:r>
        <w:rPr>
          <w:rFonts w:ascii="Times New Roman"/>
          <w:b w:val="false"/>
          <w:i w:val="false"/>
          <w:color w:val="000000"/>
          <w:sz w:val="28"/>
        </w:rPr>
        <w:t>
      Бiлiктiлiк талаптары: орта бiлiм (дене шынықтыру), мамандығы бойынша кемiнде 3 жыл жұмыс өтiлi болуы тиіс;</w:t>
      </w:r>
      <w:r>
        <w:br/>
      </w:r>
      <w:r>
        <w:rPr>
          <w:rFonts w:ascii="Times New Roman"/>
          <w:b w:val="false"/>
          <w:i w:val="false"/>
          <w:color w:val="000000"/>
          <w:sz w:val="28"/>
        </w:rPr>
        <w:t>
      дене тәрбиесi және спорттық жаттықтыру саласындағы кемiнде 2 жыл ғылыми-оқытушылық жұмыс;</w:t>
      </w:r>
      <w:r>
        <w:br/>
      </w:r>
      <w:r>
        <w:rPr>
          <w:rFonts w:ascii="Times New Roman"/>
          <w:b w:val="false"/>
          <w:i w:val="false"/>
          <w:color w:val="000000"/>
          <w:sz w:val="28"/>
        </w:rPr>
        <w:t>
      спорттан бiлiктiлiктiң орта деңгейдегi екiншi санатты әдiскер лауазымындағы кемiнде 1 жыл жұмыс өтiлi;</w:t>
      </w:r>
      <w:r>
        <w:br/>
      </w:r>
      <w:r>
        <w:rPr>
          <w:rFonts w:ascii="Times New Roman"/>
          <w:b w:val="false"/>
          <w:i w:val="false"/>
          <w:color w:val="000000"/>
          <w:sz w:val="28"/>
        </w:rPr>
        <w:t>
      жоғары спорт шеберлiгi мектептерiндегi 2 жыл iшiндегi ұйымдастырушылық-әдiстемелiк және басқарушылық жұмыс;</w:t>
      </w:r>
      <w:r>
        <w:br/>
      </w:r>
      <w:r>
        <w:rPr>
          <w:rFonts w:ascii="Times New Roman"/>
          <w:b w:val="false"/>
          <w:i w:val="false"/>
          <w:color w:val="000000"/>
          <w:sz w:val="28"/>
        </w:rPr>
        <w:t>
      дене шынықтыру және спорт саласындағы республикалық және облыстық уәкiлеттi органдағы 2 жыл iшiндегi ұйымдастырушылық-әдiстемелiк және басқарушылық жұмыс.</w:t>
      </w:r>
      <w:r>
        <w:br/>
      </w:r>
      <w:r>
        <w:rPr>
          <w:rFonts w:ascii="Times New Roman"/>
          <w:b w:val="false"/>
          <w:i w:val="false"/>
          <w:color w:val="000000"/>
          <w:sz w:val="28"/>
        </w:rPr>
        <w:t>
      Бiлуі тиіс: Қазақстан Республикасының Конституциясын, «Дене шынықтыру және спорт туралы», «Бiлiм туралы», «Қазақстан Республикасындағы тiл туралы», «Қазақстан Республикасындағы баланың құқықтары туралы», «Сыбайлас жемқорлыққа қарсы күрес туралы» Қазақстан Республикасының Заңдарын, оқытудың әр түрлi кезеңдерiндегi спортшылардың даярлығын реттейтiн нормативтiк құжаттарын, оқу-жаттығу процесiн қамтамасыз ету нормативтерiн, оқу сабақтарын өткiзу кезiндегi қауiпсiздiк техникасын, дене шынықтыру және спорт саласындағы заңнамалық және нормативтiк құқықтық актiлерін, еңбек заңнамасының, еңбектi қорғау негiздерiн, өрт қауiпсiздiгi мен санитарлық-гигиеналық нормаларын.</w:t>
      </w:r>
      <w:r>
        <w:br/>
      </w:r>
      <w:r>
        <w:rPr>
          <w:rFonts w:ascii="Times New Roman"/>
          <w:b w:val="false"/>
          <w:i w:val="false"/>
          <w:color w:val="000000"/>
          <w:sz w:val="28"/>
        </w:rPr>
        <w:t>
      15. Бiлiктiлiгi орта деңгейдегi екiншi санатты әдiскер</w:t>
      </w:r>
      <w:r>
        <w:br/>
      </w:r>
      <w:r>
        <w:rPr>
          <w:rFonts w:ascii="Times New Roman"/>
          <w:b w:val="false"/>
          <w:i w:val="false"/>
          <w:color w:val="000000"/>
          <w:sz w:val="28"/>
        </w:rPr>
        <w:t>
      Бiлiктiлiк талаптары: орта бiлiм (дене шынықтыру), мамандығы бойынша кемiнде 1 жыл жұмыс өтiлi болуы тиіс;</w:t>
      </w:r>
      <w:r>
        <w:br/>
      </w:r>
      <w:r>
        <w:rPr>
          <w:rFonts w:ascii="Times New Roman"/>
          <w:b w:val="false"/>
          <w:i w:val="false"/>
          <w:color w:val="000000"/>
          <w:sz w:val="28"/>
        </w:rPr>
        <w:t>
      жоғары оқу орнындағы дене тәрбиесi және спорттық жаттықтыру саласындағы кемiнде 1 жыл ғылыми-оқытушылық жұмыс;</w:t>
      </w:r>
      <w:r>
        <w:br/>
      </w:r>
      <w:r>
        <w:rPr>
          <w:rFonts w:ascii="Times New Roman"/>
          <w:b w:val="false"/>
          <w:i w:val="false"/>
          <w:color w:val="000000"/>
          <w:sz w:val="28"/>
        </w:rPr>
        <w:t>
      спорттан бiлiктiлiктiң орта деңгейдегi санатсыз әдiскер лауазымындағы кемiнде 1 жыл жұмыс өтiлi.</w:t>
      </w:r>
      <w:r>
        <w:br/>
      </w:r>
      <w:r>
        <w:rPr>
          <w:rFonts w:ascii="Times New Roman"/>
          <w:b w:val="false"/>
          <w:i w:val="false"/>
          <w:color w:val="000000"/>
          <w:sz w:val="28"/>
        </w:rPr>
        <w:t>
      Бiлуі тиіс: Қазақстан Республикасының Конституциясын, «Дене шынықтыру және спорт туралы», «Бiлiм туралы», «Қазақстан Республикасындағы тiл туралы», «Қазақстан Республикасындағы баланың құқықтары туралы», «Сыбайлас жемқорлыққа қарсы күрес туралы» Қазақстан Республикасының Заңдарын, оқытудың әр түрлi кезеңдерiндегi спортшылардың даярлығын реттейтiн нормативтiк құжаттарын, оқу-жаттығу процесiн қамтамасыз ету нормативтерiн, оқу сабақтарын өткiзу кезiндегi қауiпсiздiк техникасын, дене шынықтыру және спорт саласындағы заңнамалық және нормативтiк құқықтық актiлерін, еңбек заңнамасының, еңбектi қорғау негiздерiн, өрт қауiпсiздiгi мен санитарлық-гигиеналық нормаларын.</w:t>
      </w:r>
      <w:r>
        <w:br/>
      </w:r>
      <w:r>
        <w:rPr>
          <w:rFonts w:ascii="Times New Roman"/>
          <w:b w:val="false"/>
          <w:i w:val="false"/>
          <w:color w:val="000000"/>
          <w:sz w:val="28"/>
        </w:rPr>
        <w:t>
      16. Бiлiктiлiгi орта деңгейдегi санаты жоқ әдiскер</w:t>
      </w:r>
      <w:r>
        <w:br/>
      </w:r>
      <w:r>
        <w:rPr>
          <w:rFonts w:ascii="Times New Roman"/>
          <w:b w:val="false"/>
          <w:i w:val="false"/>
          <w:color w:val="000000"/>
          <w:sz w:val="28"/>
        </w:rPr>
        <w:t>
      Бiлiктiлiк талаптары: орта бiлiм (дене шынықтыру) немесе орта (толық) жалпы бiлiм немесе «Қазақстан Республикасының спорт шеберiнен» төмен емес спорттық атағының болуы.</w:t>
      </w:r>
      <w:r>
        <w:br/>
      </w:r>
      <w:r>
        <w:rPr>
          <w:rFonts w:ascii="Times New Roman"/>
          <w:b w:val="false"/>
          <w:i w:val="false"/>
          <w:color w:val="000000"/>
          <w:sz w:val="28"/>
        </w:rPr>
        <w:t>
      Білуі тиіс: Қазақстан Республикасының Конституциясын, «Дене шынықтыру және спорт туралы», «Бiлiм туралы», «Қазақстан Республикасындағы тiл туралы», «Қазақстан Республикасындағы баланың құқықтары туралы», «Сыбайлас жемқорлыққа қарсы күрес туралы» Қазақстан Республикасының Заңдарын, оқытудың әр түрлi кезеңдерiндегi спортшылардың даярлығын реттейтiн нормативтiк құжаттарын, оқу-жаттығу процесiн қамтамасыз ету нормативтерiн, оқу сабақтарын өткiзу кезiндегi қауiпсiздiк техникасын, дене шынықтыру және спорт саласындағы заңнамалық және нормативтiк құқықтық актiлерін, еңбек заңнамасының, еңбектi қорғау негiздерiн, өрт қауiпсiздiгi мен санитарлық-гигиеналық нормаларын.</w:t>
      </w:r>
      <w:r>
        <w:br/>
      </w:r>
      <w:r>
        <w:rPr>
          <w:rFonts w:ascii="Times New Roman"/>
          <w:b w:val="false"/>
          <w:i w:val="false"/>
          <w:color w:val="000000"/>
          <w:sz w:val="28"/>
        </w:rPr>
        <w:t>
      17. Бiлiктiлiгi жоғары деңгейдегi жоғары санатты нұсқаушы-спортшы</w:t>
      </w:r>
      <w:r>
        <w:br/>
      </w:r>
      <w:r>
        <w:rPr>
          <w:rFonts w:ascii="Times New Roman"/>
          <w:b w:val="false"/>
          <w:i w:val="false"/>
          <w:color w:val="000000"/>
          <w:sz w:val="28"/>
        </w:rPr>
        <w:t>
      Бiлiктiлiк талаптары: жоғары немесе орта бiлiм, соның iшiнде:</w:t>
      </w:r>
      <w:r>
        <w:br/>
      </w:r>
      <w:r>
        <w:rPr>
          <w:rFonts w:ascii="Times New Roman"/>
          <w:b w:val="false"/>
          <w:i w:val="false"/>
          <w:color w:val="000000"/>
          <w:sz w:val="28"/>
        </w:rPr>
        <w:t>
      Қазақстан Республикасының спорт түрлерiнен құрама команданың құрамына (спорт клубына) кiру;</w:t>
      </w:r>
      <w:r>
        <w:br/>
      </w:r>
      <w:r>
        <w:rPr>
          <w:rFonts w:ascii="Times New Roman"/>
          <w:b w:val="false"/>
          <w:i w:val="false"/>
          <w:color w:val="000000"/>
          <w:sz w:val="28"/>
        </w:rPr>
        <w:t>
      Қазақстан Республикасының ұлттық командасының құрамында Олимпиада ойындарында 1-6-орын;</w:t>
      </w:r>
      <w:r>
        <w:br/>
      </w:r>
      <w:r>
        <w:rPr>
          <w:rFonts w:ascii="Times New Roman"/>
          <w:b w:val="false"/>
          <w:i w:val="false"/>
          <w:color w:val="000000"/>
          <w:sz w:val="28"/>
        </w:rPr>
        <w:t>
      әлем чемпионаттарында 1-3-орын, Азия ойындарында 1-2-орын, Еуропа чемпионаттарында 1-2-орын және олимпиадалық спорт түрлерiнен әлем кубогының финалдарында 1-орын алу.</w:t>
      </w:r>
      <w:r>
        <w:br/>
      </w:r>
      <w:r>
        <w:rPr>
          <w:rFonts w:ascii="Times New Roman"/>
          <w:b w:val="false"/>
          <w:i w:val="false"/>
          <w:color w:val="000000"/>
          <w:sz w:val="28"/>
        </w:rPr>
        <w:t>
      Білуі тиіс: Қазақстан Республикасының Конституциясын, «Дене шынықтыру және спорт туралы», «Бiлiм туралы», «Қазақстан Республикасындағы тiл туралы», «Сыбайлас жемқорлыққа қарсы күрес туралы» Қазақстан Республикасының Заңдарын, еңбек заңнамасының негiздерiн, техника қауiпсiздiгi ережесiн мен санитарлық-гигиеналық нормаларын және спорттық жаттықтыру негiздерiн, оқу сабақтарын өткiзу кезiндегi қауiпсiздiк техникасын, спорт түрлерiнен жарыстардың ережесiн, допингке қарсы ережелерін.</w:t>
      </w:r>
      <w:r>
        <w:br/>
      </w:r>
      <w:r>
        <w:rPr>
          <w:rFonts w:ascii="Times New Roman"/>
          <w:b w:val="false"/>
          <w:i w:val="false"/>
          <w:color w:val="000000"/>
          <w:sz w:val="28"/>
        </w:rPr>
        <w:t>
      18. Бiлiктiлiгi жоғары деңгейдегi бірінші санатты нұсқаушы-спортшы</w:t>
      </w:r>
      <w:r>
        <w:br/>
      </w:r>
      <w:r>
        <w:rPr>
          <w:rFonts w:ascii="Times New Roman"/>
          <w:b w:val="false"/>
          <w:i w:val="false"/>
          <w:color w:val="000000"/>
          <w:sz w:val="28"/>
        </w:rPr>
        <w:t>
      Бiлiктiлiк талаптары: жоғары немесе орта бiлiм, соның iшiнде:</w:t>
      </w:r>
      <w:r>
        <w:br/>
      </w:r>
      <w:r>
        <w:rPr>
          <w:rFonts w:ascii="Times New Roman"/>
          <w:b w:val="false"/>
          <w:i w:val="false"/>
          <w:color w:val="000000"/>
          <w:sz w:val="28"/>
        </w:rPr>
        <w:t>
      Қазақстан Республикасының ұлттық командасының құрамында әлем чемпионаттарында 4-6-орын;</w:t>
      </w:r>
      <w:r>
        <w:br/>
      </w:r>
      <w:r>
        <w:rPr>
          <w:rFonts w:ascii="Times New Roman"/>
          <w:b w:val="false"/>
          <w:i w:val="false"/>
          <w:color w:val="000000"/>
          <w:sz w:val="28"/>
        </w:rPr>
        <w:t>
      Азия чемпионаттарында 1-3-орын, Азия ойындары мен Еуропа чемпионаттарында 3-5-орын;</w:t>
      </w:r>
      <w:r>
        <w:br/>
      </w:r>
      <w:r>
        <w:rPr>
          <w:rFonts w:ascii="Times New Roman"/>
          <w:b w:val="false"/>
          <w:i w:val="false"/>
          <w:color w:val="000000"/>
          <w:sz w:val="28"/>
        </w:rPr>
        <w:t>
      жастар арасындағы Азия чемпионаттарында 1-3-орын, олимпиадалық спорт түрлерiнен жастар арасындағы Азия чемпионаттарында 1-орын, олимпиадалық емес спорт түрлерiнен әлем чемпионаттарында 1-3-орын, олимпиадалық емес спорт түрлерiнен Азия чемпионаттарында 1-орын.</w:t>
      </w:r>
      <w:r>
        <w:br/>
      </w:r>
      <w:r>
        <w:rPr>
          <w:rFonts w:ascii="Times New Roman"/>
          <w:b w:val="false"/>
          <w:i w:val="false"/>
          <w:color w:val="000000"/>
          <w:sz w:val="28"/>
        </w:rPr>
        <w:t>
      Білуі тиіс: Қазақстан Республикасының Конституциясын, «Дене шынықтыру және спорт туралы», «Бiлiм туралы», «Қазақстан Республикасындағы тiл туралы» «Сыбайлас жемқорлыққа қарсы күрес туралы» Қазақстан Республикасының Заңдарын, еңбек заңнамасының негiздерiн, техника қауiпсiздiгi ережесiн мен санитарлық-гигиеналық нормаларын және спорттық жаттықтыру негiздерiн, оқу сабақтарын өткiзу кезiндегi қауiпсiздiк техникасын, спорт түрлерiнен жарыстардың ережесiн, допингке қарсы ережелерін.</w:t>
      </w:r>
      <w:r>
        <w:br/>
      </w:r>
      <w:r>
        <w:rPr>
          <w:rFonts w:ascii="Times New Roman"/>
          <w:b w:val="false"/>
          <w:i w:val="false"/>
          <w:color w:val="000000"/>
          <w:sz w:val="28"/>
        </w:rPr>
        <w:t>
      19. Бiлiктiлiгi жоғары деңгейдегi екiншi санатты нұсқаушы-спортшы</w:t>
      </w:r>
      <w:r>
        <w:br/>
      </w:r>
      <w:r>
        <w:rPr>
          <w:rFonts w:ascii="Times New Roman"/>
          <w:b w:val="false"/>
          <w:i w:val="false"/>
          <w:color w:val="000000"/>
          <w:sz w:val="28"/>
        </w:rPr>
        <w:t>
      Бiлiктiлiк талаптары: жоғары немесе орта бiлiмі бар, соның ішінде Қазақстан Республикасының спорт түрлерiнен құрама командасының құрамында (спорт клубында) орын алуы.</w:t>
      </w:r>
      <w:r>
        <w:br/>
      </w:r>
      <w:r>
        <w:rPr>
          <w:rFonts w:ascii="Times New Roman"/>
          <w:b w:val="false"/>
          <w:i w:val="false"/>
          <w:color w:val="000000"/>
          <w:sz w:val="28"/>
        </w:rPr>
        <w:t>
      Білуі тиіс: Қазақстан Республикасының Конституциясын, «Дене шынықтыру және спорт туралы», «Бiлiм туралы», «Қазақстан Республикасындағы тiл туралы», «Сыбайлас жемқорлыққа қарсы күрес туралы» Қазақстан Республикасының Заңдарын, еңбек заңнамасының негiздерiн, техника қауiпсiздiгi ережесiн мен санитарлық-гигиеналық нормаларын және спорттық жаттықтыру негiздерiн, оқу сабақтарын өткiзу кезiндегi қауiпсiздiк техникасын, спорт түрлерiнен жарыстардың ережесiн, допингке қарсы ережелерін.</w:t>
      </w:r>
    </w:p>
    <w:bookmarkStart w:name="z38" w:id="19"/>
    <w:p>
      <w:pPr>
        <w:spacing w:after="0"/>
        <w:ind w:left="0"/>
        <w:jc w:val="both"/>
      </w:pPr>
      <w:r>
        <w:rPr>
          <w:rFonts w:ascii="Times New Roman"/>
          <w:b w:val="false"/>
          <w:i w:val="false"/>
          <w:color w:val="000000"/>
          <w:sz w:val="28"/>
        </w:rPr>
        <w:t>
«Екiншi және үшiншi разрядтар, бірiншi, екiншi және үшiншi</w:t>
      </w:r>
      <w:r>
        <w:br/>
      </w:r>
      <w:r>
        <w:rPr>
          <w:rFonts w:ascii="Times New Roman"/>
          <w:b w:val="false"/>
          <w:i w:val="false"/>
          <w:color w:val="000000"/>
          <w:sz w:val="28"/>
        </w:rPr>
        <w:t>
жасөспiрiмдік разрядтар, біліктiлiгi жоғары және орта деңгейдегi екiншi санатты жаттықтырушы, біліктiлiгi жоғары деңгейдегi екiншi санатты нұсқаушы-спортшы, біліктiлiгi жоғары және орта деңгейдегi екiншi санатты әдiскер, спорт төрешiсi спорттық разрядтары мен санаттарын беру» мемлекеттік қызмет регламентіне 6-қосымша</w:t>
      </w:r>
    </w:p>
    <w:bookmarkEnd w:id="19"/>
    <w:p>
      <w:pPr>
        <w:spacing w:after="0"/>
        <w:ind w:left="0"/>
        <w:jc w:val="both"/>
      </w:pPr>
      <w:r>
        <w:rPr>
          <w:rFonts w:ascii="Times New Roman"/>
          <w:b w:val="false"/>
          <w:i w:val="false"/>
          <w:color w:val="000000"/>
          <w:sz w:val="28"/>
        </w:rPr>
        <w:t>Нысан</w:t>
      </w:r>
    </w:p>
    <w:p>
      <w:pPr>
        <w:spacing w:after="0"/>
        <w:ind w:left="0"/>
        <w:jc w:val="both"/>
      </w:pPr>
      <w:r>
        <w:rPr>
          <w:rFonts w:ascii="Times New Roman"/>
          <w:b w:val="false"/>
          <w:i w:val="false"/>
          <w:color w:val="000000"/>
          <w:sz w:val="28"/>
        </w:rPr>
        <w:t>Біліктілік комиссиясының төрағасы</w:t>
      </w:r>
      <w:r>
        <w:br/>
      </w:r>
      <w:r>
        <w:rPr>
          <w:rFonts w:ascii="Times New Roman"/>
          <w:b w:val="false"/>
          <w:i w:val="false"/>
          <w:color w:val="000000"/>
          <w:sz w:val="28"/>
        </w:rPr>
        <w:t>
____________________________________________</w:t>
      </w:r>
      <w:r>
        <w:br/>
      </w:r>
      <w:r>
        <w:rPr>
          <w:rFonts w:ascii="Times New Roman"/>
          <w:b w:val="false"/>
          <w:i w:val="false"/>
          <w:color w:val="000000"/>
          <w:sz w:val="28"/>
        </w:rPr>
        <w:t>
____________________________________________</w:t>
      </w:r>
      <w:r>
        <w:br/>
      </w:r>
      <w:r>
        <w:rPr>
          <w:rFonts w:ascii="Times New Roman"/>
          <w:b w:val="false"/>
          <w:i w:val="false"/>
          <w:color w:val="000000"/>
          <w:sz w:val="28"/>
        </w:rPr>
        <w:t>
(дене шынықтыру және спорт жөніндегі ведомоствоның</w:t>
      </w:r>
      <w:r>
        <w:br/>
      </w:r>
      <w:r>
        <w:rPr>
          <w:rFonts w:ascii="Times New Roman"/>
          <w:b w:val="false"/>
          <w:i w:val="false"/>
          <w:color w:val="000000"/>
          <w:sz w:val="28"/>
        </w:rPr>
        <w:t>
немесе жергілікті атқарушы органның атауы)</w:t>
      </w:r>
    </w:p>
    <w:p>
      <w:pPr>
        <w:spacing w:after="0"/>
        <w:ind w:left="0"/>
        <w:jc w:val="both"/>
      </w:pPr>
      <w:r>
        <w:rPr>
          <w:rFonts w:ascii="Times New Roman"/>
          <w:b w:val="false"/>
          <w:i w:val="false"/>
          <w:color w:val="000000"/>
          <w:sz w:val="28"/>
        </w:rPr>
        <w:t>ӨТІНІШ</w:t>
      </w:r>
    </w:p>
    <w:p>
      <w:pPr>
        <w:spacing w:after="0"/>
        <w:ind w:left="0"/>
        <w:jc w:val="both"/>
      </w:pPr>
      <w:r>
        <w:rPr>
          <w:rFonts w:ascii="Times New Roman"/>
          <w:b w:val="false"/>
          <w:i w:val="false"/>
          <w:color w:val="000000"/>
          <w:sz w:val="28"/>
        </w:rPr>
        <w:t>________________________</w:t>
      </w:r>
      <w:r>
        <w:br/>
      </w:r>
      <w:r>
        <w:rPr>
          <w:rFonts w:ascii="Times New Roman"/>
          <w:b w:val="false"/>
          <w:i w:val="false"/>
          <w:color w:val="000000"/>
          <w:sz w:val="28"/>
        </w:rPr>
        <w:t>
(спорт түрі)</w:t>
      </w:r>
    </w:p>
    <w:p>
      <w:pPr>
        <w:spacing w:after="0"/>
        <w:ind w:left="0"/>
        <w:jc w:val="both"/>
      </w:pPr>
      <w:r>
        <w:rPr>
          <w:rFonts w:ascii="Times New Roman"/>
          <w:b w:val="false"/>
          <w:i w:val="false"/>
          <w:color w:val="000000"/>
          <w:sz w:val="28"/>
        </w:rPr>
        <w:t>Мен, _____________________________________________________________________Туған жылы _____________________________________________________________________</w:t>
      </w:r>
    </w:p>
    <w:p>
      <w:pPr>
        <w:spacing w:after="0"/>
        <w:ind w:left="0"/>
        <w:jc w:val="both"/>
      </w:pPr>
      <w:r>
        <w:rPr>
          <w:rFonts w:ascii="Times New Roman"/>
          <w:b w:val="false"/>
          <w:i w:val="false"/>
          <w:color w:val="000000"/>
          <w:sz w:val="28"/>
        </w:rPr>
        <w:t>Спорттық атағы ____________________________________________, құрметті атағы __________________________________________</w:t>
      </w:r>
    </w:p>
    <w:p>
      <w:pPr>
        <w:spacing w:after="0"/>
        <w:ind w:left="0"/>
        <w:jc w:val="both"/>
      </w:pPr>
      <w:r>
        <w:rPr>
          <w:rFonts w:ascii="Times New Roman"/>
          <w:b w:val="false"/>
          <w:i w:val="false"/>
          <w:color w:val="000000"/>
          <w:sz w:val="28"/>
        </w:rPr>
        <w:t>Жұмыс орны, атқаратын қызметі _____________________________________________________________________</w:t>
      </w:r>
    </w:p>
    <w:p>
      <w:pPr>
        <w:spacing w:after="0"/>
        <w:ind w:left="0"/>
        <w:jc w:val="both"/>
      </w:pPr>
      <w:r>
        <w:rPr>
          <w:rFonts w:ascii="Times New Roman"/>
          <w:b w:val="false"/>
          <w:i w:val="false"/>
          <w:color w:val="000000"/>
          <w:sz w:val="28"/>
        </w:rPr>
        <w:t>Жаттықтырушы-оқытушылық жұмыс өтілі _____________________________________________________________________</w:t>
      </w:r>
    </w:p>
    <w:p>
      <w:pPr>
        <w:spacing w:after="0"/>
        <w:ind w:left="0"/>
        <w:jc w:val="both"/>
      </w:pPr>
      <w:r>
        <w:rPr>
          <w:rFonts w:ascii="Times New Roman"/>
          <w:b w:val="false"/>
          <w:i w:val="false"/>
          <w:color w:val="000000"/>
          <w:sz w:val="28"/>
        </w:rPr>
        <w:t>Үйінің мекенжайы: _____________________________________________________________________</w:t>
      </w:r>
    </w:p>
    <w:p>
      <w:pPr>
        <w:spacing w:after="0"/>
        <w:ind w:left="0"/>
        <w:jc w:val="both"/>
      </w:pPr>
      <w:r>
        <w:rPr>
          <w:rFonts w:ascii="Times New Roman"/>
          <w:b w:val="false"/>
          <w:i w:val="false"/>
          <w:color w:val="000000"/>
          <w:sz w:val="28"/>
        </w:rPr>
        <w:t>Маған _________________________________________________________________________________________ беру туралы мәселені қарауыңызды сұраймын.</w:t>
      </w:r>
    </w:p>
    <w:p>
      <w:pPr>
        <w:spacing w:after="0"/>
        <w:ind w:left="0"/>
        <w:jc w:val="both"/>
      </w:pPr>
      <w:r>
        <w:rPr>
          <w:rFonts w:ascii="Times New Roman"/>
          <w:b w:val="false"/>
          <w:i w:val="false"/>
          <w:color w:val="000000"/>
          <w:sz w:val="28"/>
        </w:rPr>
        <w:t>Спорттық атақты беру үшін мына жұмыс нәтижелерін негіз ретінде санаймын:</w:t>
      </w:r>
    </w:p>
    <w:p>
      <w:pPr>
        <w:spacing w:after="0"/>
        <w:ind w:left="0"/>
        <w:jc w:val="both"/>
      </w:pPr>
      <w:r>
        <w:rPr>
          <w:rFonts w:ascii="Times New Roman"/>
          <w:b w:val="false"/>
          <w:i w:val="false"/>
          <w:color w:val="000000"/>
          <w:sz w:val="28"/>
        </w:rPr>
        <w:t>_____________________________________________________________________</w:t>
      </w:r>
    </w:p>
    <w:p>
      <w:pPr>
        <w:spacing w:after="0"/>
        <w:ind w:left="0"/>
        <w:jc w:val="both"/>
      </w:pPr>
      <w:r>
        <w:rPr>
          <w:rFonts w:ascii="Times New Roman"/>
          <w:b w:val="false"/>
          <w:i w:val="false"/>
          <w:color w:val="000000"/>
          <w:sz w:val="28"/>
        </w:rPr>
        <w:t>«___» ____________ 20___ ж.</w:t>
      </w:r>
    </w:p>
    <w:p>
      <w:pPr>
        <w:spacing w:after="0"/>
        <w:ind w:left="0"/>
        <w:jc w:val="both"/>
      </w:pPr>
      <w:r>
        <w:rPr>
          <w:rFonts w:ascii="Times New Roman"/>
          <w:b w:val="false"/>
          <w:i w:val="false"/>
          <w:color w:val="000000"/>
          <w:sz w:val="28"/>
        </w:rPr>
        <w:t>__________________________</w:t>
      </w:r>
    </w:p>
    <w:bookmarkStart w:name="z39" w:id="20"/>
    <w:p>
      <w:pPr>
        <w:spacing w:after="0"/>
        <w:ind w:left="0"/>
        <w:jc w:val="both"/>
      </w:pPr>
      <w:r>
        <w:rPr>
          <w:rFonts w:ascii="Times New Roman"/>
          <w:b w:val="false"/>
          <w:i w:val="false"/>
          <w:color w:val="000000"/>
          <w:sz w:val="28"/>
        </w:rPr>
        <w:t>
«Екiншi және үшiншi разрядтар,бірiншi, екiншi және үшiншi</w:t>
      </w:r>
      <w:r>
        <w:br/>
      </w:r>
      <w:r>
        <w:rPr>
          <w:rFonts w:ascii="Times New Roman"/>
          <w:b w:val="false"/>
          <w:i w:val="false"/>
          <w:color w:val="000000"/>
          <w:sz w:val="28"/>
        </w:rPr>
        <w:t>
жасөспiрiмдік разрядтар, біліктiлiгi жоғары және орта деңгейдегi екiншi санатты жаттықтырушы, біліктiлiгi жоғары деңгейдегi екiншi санатты нұсқаушы-спортшы, біліктiлiгi жоғары және орта деңгейдегi екiншi санатты әдiскер, спорт төрешiсi спорттық разрядтары мен санаттарын беру» мемлекеттік қызмет регламентіне 7-қосымша</w:t>
      </w:r>
    </w:p>
    <w:bookmarkEnd w:id="20"/>
    <w:p>
      <w:pPr>
        <w:spacing w:after="0"/>
        <w:ind w:left="0"/>
        <w:jc w:val="both"/>
      </w:pPr>
      <w:r>
        <w:rPr>
          <w:rFonts w:ascii="Times New Roman"/>
          <w:b w:val="false"/>
          <w:i w:val="false"/>
          <w:color w:val="000000"/>
          <w:sz w:val="28"/>
        </w:rPr>
        <w:t>Нысан</w:t>
      </w:r>
    </w:p>
    <w:p>
      <w:pPr>
        <w:spacing w:after="0"/>
        <w:ind w:left="0"/>
        <w:jc w:val="both"/>
      </w:pPr>
      <w:r>
        <w:rPr>
          <w:rFonts w:ascii="Times New Roman"/>
          <w:b w:val="false"/>
          <w:i w:val="false"/>
          <w:color w:val="000000"/>
          <w:sz w:val="28"/>
        </w:rPr>
        <w:t>Жаттықтырушы-оқытушының спортшыларды даярлауы туралы</w:t>
      </w:r>
    </w:p>
    <w:p>
      <w:pPr>
        <w:spacing w:after="0"/>
        <w:ind w:left="0"/>
        <w:jc w:val="both"/>
      </w:pPr>
      <w:r>
        <w:rPr>
          <w:rFonts w:ascii="Times New Roman"/>
          <w:b w:val="false"/>
          <w:i w:val="false"/>
          <w:color w:val="000000"/>
          <w:sz w:val="28"/>
        </w:rPr>
        <w:t>АНЫҚТАМА</w:t>
      </w:r>
    </w:p>
    <w:p>
      <w:pPr>
        <w:spacing w:after="0"/>
        <w:ind w:left="0"/>
        <w:jc w:val="both"/>
      </w:pPr>
      <w:r>
        <w:rPr>
          <w:rFonts w:ascii="Times New Roman"/>
          <w:b w:val="false"/>
          <w:i w:val="false"/>
          <w:color w:val="000000"/>
          <w:sz w:val="28"/>
        </w:rPr>
        <w:t>_____________________________________________________________________</w:t>
      </w:r>
      <w:r>
        <w:br/>
      </w:r>
      <w:r>
        <w:rPr>
          <w:rFonts w:ascii="Times New Roman"/>
          <w:b w:val="false"/>
          <w:i w:val="false"/>
          <w:color w:val="000000"/>
          <w:sz w:val="28"/>
        </w:rPr>
        <w:t>
(тегі, аты, әкесінің аты)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74"/>
        <w:gridCol w:w="2157"/>
        <w:gridCol w:w="1078"/>
        <w:gridCol w:w="2157"/>
        <w:gridCol w:w="1753"/>
        <w:gridCol w:w="1753"/>
        <w:gridCol w:w="1754"/>
        <w:gridCol w:w="1754"/>
      </w:tblGrid>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 №</w:t>
            </w:r>
          </w:p>
        </w:tc>
        <w:tc>
          <w:tcPr>
            <w:tcW w:w="2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Дайындаған спортшының тегі, аты</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Туған жылы</w:t>
            </w:r>
          </w:p>
        </w:tc>
        <w:tc>
          <w:tcPr>
            <w:tcW w:w="2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Спортшымен жұмыс істеген өтілі</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Растаушы құжат</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Спорттық нәтижесі</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Қайда тіркелген (берілген)</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Растаушы құжат</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____________________________________________________________________________________________________________________</w:t>
      </w:r>
    </w:p>
    <w:p>
      <w:pPr>
        <w:spacing w:after="0"/>
        <w:ind w:left="0"/>
        <w:jc w:val="both"/>
      </w:pPr>
      <w:r>
        <w:rPr>
          <w:rFonts w:ascii="Times New Roman"/>
          <w:b w:val="false"/>
          <w:i w:val="false"/>
          <w:color w:val="000000"/>
          <w:sz w:val="28"/>
        </w:rPr>
        <w:t>Басшының қолы</w:t>
      </w:r>
    </w:p>
    <w:p>
      <w:pPr>
        <w:spacing w:after="0"/>
        <w:ind w:left="0"/>
        <w:jc w:val="both"/>
      </w:pPr>
      <w:r>
        <w:rPr>
          <w:rFonts w:ascii="Times New Roman"/>
          <w:b w:val="false"/>
          <w:i w:val="false"/>
          <w:color w:val="000000"/>
          <w:sz w:val="28"/>
        </w:rPr>
        <w:t>М.О. «____» ________________ ж.</w:t>
      </w:r>
    </w:p>
    <w:p>
      <w:pPr>
        <w:spacing w:after="0"/>
        <w:ind w:left="0"/>
        <w:jc w:val="both"/>
      </w:pPr>
      <w:r>
        <w:rPr>
          <w:rFonts w:ascii="Times New Roman"/>
          <w:b w:val="false"/>
          <w:i w:val="false"/>
          <w:color w:val="000000"/>
          <w:sz w:val="28"/>
        </w:rPr>
        <w:t>Облыстық спорт басқармасы бастығының қолы</w:t>
      </w:r>
    </w:p>
    <w:p>
      <w:pPr>
        <w:spacing w:after="0"/>
        <w:ind w:left="0"/>
        <w:jc w:val="both"/>
      </w:pPr>
      <w:r>
        <w:rPr>
          <w:rFonts w:ascii="Times New Roman"/>
          <w:b w:val="false"/>
          <w:i w:val="false"/>
          <w:color w:val="000000"/>
          <w:sz w:val="28"/>
        </w:rPr>
        <w:t>М.О. «____» ________________ ж.</w:t>
      </w:r>
    </w:p>
    <w:bookmarkStart w:name="z40" w:id="21"/>
    <w:p>
      <w:pPr>
        <w:spacing w:after="0"/>
        <w:ind w:left="0"/>
        <w:jc w:val="both"/>
      </w:pPr>
      <w:r>
        <w:rPr>
          <w:rFonts w:ascii="Times New Roman"/>
          <w:b w:val="false"/>
          <w:i w:val="false"/>
          <w:color w:val="000000"/>
          <w:sz w:val="28"/>
        </w:rPr>
        <w:t>
«Екiншi және үшiншi разрядтар, бірiншi, екiншi және үшiншi жасөспiрiмдік разрядтар, біліктiлiгi жоғары және орта деңгейдегi екiншi санатты жаттықтырушы, біліктiлiгi жоғары деңгейдегi екiншi санатты нұсқаушы-спортшы, біліктiлiгi жоғары және орта деңгейдегi екiншi санатты әдiскер, спорт төрешiсi спорттық разрядтары мен санаттарын беру» мемлекеттік қызмет регламентіне 8-қосымша</w:t>
      </w:r>
    </w:p>
    <w:bookmarkEnd w:id="21"/>
    <w:p>
      <w:pPr>
        <w:spacing w:after="0"/>
        <w:ind w:left="0"/>
        <w:jc w:val="both"/>
      </w:pPr>
      <w:r>
        <w:rPr>
          <w:rFonts w:ascii="Times New Roman"/>
          <w:b w:val="false"/>
          <w:i w:val="false"/>
          <w:color w:val="000000"/>
          <w:sz w:val="28"/>
        </w:rPr>
        <w:t>      Әрбір ҚФЕ әкімшілік әрекеттердің (шаралардың) бірізділігі мен өзара әрекеттерін мәтіндік кестелік сипаттау</w:t>
      </w:r>
    </w:p>
    <w:bookmarkStart w:name="z41" w:id="22"/>
    <w:p>
      <w:pPr>
        <w:spacing w:after="0"/>
        <w:ind w:left="0"/>
        <w:jc w:val="left"/>
      </w:pPr>
      <w:r>
        <w:rPr>
          <w:rFonts w:ascii="Times New Roman"/>
          <w:b/>
          <w:i w:val="false"/>
          <w:color w:val="000000"/>
        </w:rPr>
        <w:t xml:space="preserve"> 
1-кесте. ҚФБ іс-әрекеттерін сипаттау</w:t>
      </w:r>
    </w:p>
    <w:bookmarkEnd w:id="2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40"/>
        <w:gridCol w:w="1712"/>
        <w:gridCol w:w="1586"/>
        <w:gridCol w:w="1668"/>
        <w:gridCol w:w="1695"/>
        <w:gridCol w:w="1891"/>
        <w:gridCol w:w="1680"/>
      </w:tblGrid>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процестің (жұмыстың ағыны, барысы) іс-әрекеті</w:t>
            </w:r>
          </w:p>
        </w:tc>
      </w:tr>
      <w:tr>
        <w:trPr>
          <w:trHeight w:val="30" w:hRule="atLeast"/>
        </w:trPr>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Іс-әрекеттің № (жұмыстың ағыны, барысы)</w:t>
            </w:r>
          </w:p>
        </w:tc>
        <w:tc>
          <w:tcPr>
            <w:tcW w:w="1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795" w:hRule="atLeast"/>
        </w:trPr>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ҚФБ атауы </w:t>
            </w:r>
          </w:p>
        </w:tc>
        <w:tc>
          <w:tcPr>
            <w:tcW w:w="1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w:t>
            </w:r>
          </w:p>
          <w:p>
            <w:pPr>
              <w:spacing w:after="20"/>
              <w:ind w:left="20"/>
              <w:jc w:val="both"/>
            </w:pPr>
            <w:r>
              <w:rPr>
                <w:rFonts w:ascii="Times New Roman"/>
                <w:b w:val="false"/>
                <w:i w:val="false"/>
                <w:color w:val="000000"/>
                <w:sz w:val="20"/>
              </w:rPr>
              <w:t>инспекторы</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Орталықтың жинақтау бөлімінің инспекторы</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органның жауапты маманы</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органның басшысы</w:t>
            </w: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органның жауапты орындаушысы</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Спорттық атақтар, разрядтар беру бойынша комиссиясы</w:t>
            </w:r>
          </w:p>
        </w:tc>
      </w:tr>
      <w:tr>
        <w:trPr>
          <w:trHeight w:val="585" w:hRule="atLeast"/>
        </w:trPr>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Әрекеттің атауы (процестің, рәсімнің, операцияның) олардың сипаттамасы</w:t>
            </w:r>
          </w:p>
        </w:tc>
        <w:tc>
          <w:tcPr>
            <w:tcW w:w="1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қабылдау, ұсынылған құжаттардың толықтығын тексеру, құжаттар тізбесі толық тапсырылмаған жағдайда құжаттарды қабылдаудан бас тарту, алушыға жетіспейтін құжаттарды көрсетумен қолхат беру. Құжаттар тізбесі толық болған жағдайда өтінішті тіркеу, алушыға қолхат беру, құжаттарды Орталықтың жинақтау бөліміне тапсыру</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жинау</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қабылдау, жергілікті атқарушы органның басшысына қарауға тапсыру</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қарастыру, жергілікті атқарушы органның жауапты орындаушысына жолдау</w:t>
            </w: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құжаттардың толықтығын тексеру, спорттық атақтар, разрядтар беру бойынша комиссияға жіберу</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Ұсынылған құжаттарды тексеру. Спорттық атақтар, разрядтар және спорт төреші санатын беру не спорттық атақтар, разрядтар және спорт төреші санатын беруге ұсынылған құжаттарды қараудан бас тарту</w:t>
            </w:r>
          </w:p>
        </w:tc>
      </w:tr>
      <w:tr>
        <w:trPr>
          <w:trHeight w:val="30" w:hRule="atLeast"/>
        </w:trPr>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нысаны(деректер, құжат, ұйымдастыру-өкімдік шешім)</w:t>
            </w:r>
          </w:p>
        </w:tc>
        <w:tc>
          <w:tcPr>
            <w:tcW w:w="1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Қолхат</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Құжаттарды жергілікті атқарушы органға жіберу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жергілікті атқарушы органның басшысына жіберу</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органның жауапты орындаушыға жіберу</w:t>
            </w: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спорттық атақтар, разрядтар беру бойынша комиссияға жіберу</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Комиссия отырысының хаттамасы</w:t>
            </w:r>
          </w:p>
        </w:tc>
      </w:tr>
      <w:tr>
        <w:trPr>
          <w:trHeight w:val="210" w:hRule="atLeast"/>
        </w:trPr>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Орындалу мерзімдері</w:t>
            </w:r>
          </w:p>
        </w:tc>
        <w:tc>
          <w:tcPr>
            <w:tcW w:w="1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минуттан аспайды</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жұмыс күні ішінде</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минут ішінде</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жұмыс күні ішінде</w:t>
            </w: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жұмыс күні ішінде</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күнтізбелік күн ішінде</w:t>
            </w:r>
          </w:p>
        </w:tc>
      </w:tr>
      <w:tr>
        <w:trPr>
          <w:trHeight w:val="30" w:hRule="atLeast"/>
        </w:trPr>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іс-әрекеттің нөмірі</w:t>
            </w:r>
          </w:p>
        </w:tc>
        <w:tc>
          <w:tcPr>
            <w:tcW w:w="1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75"/>
        <w:gridCol w:w="1923"/>
        <w:gridCol w:w="2057"/>
        <w:gridCol w:w="2251"/>
        <w:gridCol w:w="1927"/>
        <w:gridCol w:w="2039"/>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процестің (жұмыстың ағыны, барысы) іс-әрекеті</w:t>
            </w:r>
          </w:p>
        </w:tc>
      </w:tr>
      <w:tr>
        <w:trPr>
          <w:trHeight w:val="30" w:hRule="atLeast"/>
        </w:trPr>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Іс-әрекеттің № (жұмыстың ағыны, барысы) </w:t>
            </w:r>
          </w:p>
        </w:tc>
        <w:tc>
          <w:tcPr>
            <w:tcW w:w="1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r>
      <w:tr>
        <w:trPr>
          <w:trHeight w:val="795" w:hRule="atLeast"/>
        </w:trPr>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ҚФБ атауы </w:t>
            </w:r>
          </w:p>
        </w:tc>
        <w:tc>
          <w:tcPr>
            <w:tcW w:w="1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атқарушы органның басшысы </w:t>
            </w:r>
          </w:p>
        </w:tc>
        <w:tc>
          <w:tcPr>
            <w:tcW w:w="2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органның жауапты орындаушысы</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органның басшысы</w:t>
            </w:r>
          </w:p>
        </w:tc>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органның жауапты маманы</w:t>
            </w:r>
          </w:p>
        </w:tc>
        <w:tc>
          <w:tcPr>
            <w:tcW w:w="2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w:t>
            </w:r>
          </w:p>
          <w:p>
            <w:pPr>
              <w:spacing w:after="20"/>
              <w:ind w:left="20"/>
              <w:jc w:val="both"/>
            </w:pPr>
            <w:r>
              <w:rPr>
                <w:rFonts w:ascii="Times New Roman"/>
                <w:b w:val="false"/>
                <w:i w:val="false"/>
                <w:color w:val="000000"/>
                <w:sz w:val="20"/>
              </w:rPr>
              <w:t>инспекторы</w:t>
            </w:r>
          </w:p>
        </w:tc>
      </w:tr>
      <w:tr>
        <w:trPr>
          <w:trHeight w:val="585" w:hRule="atLeast"/>
        </w:trPr>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Әрекеттің атауы (процестің, рәсімнің, операцияның) олардың сипаттамасы </w:t>
            </w:r>
          </w:p>
        </w:tc>
        <w:tc>
          <w:tcPr>
            <w:tcW w:w="1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Комиссия хаттамасы негізінде, Комиссия отырысы өткен күннен үш жұмыс күні ішінде спорттық атақтар немесе спорттық разрядтар беру туралы бұйрық шығарады</w:t>
            </w:r>
          </w:p>
        </w:tc>
        <w:tc>
          <w:tcPr>
            <w:tcW w:w="2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Үзінді не электронды құжат үлгісінде мемлекеттік қызмет ұсынудан бас тарту туралы дәлелді жауап дайындау</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Үзінді не бас тарту туралы дәлелді жауапқа қол қою</w:t>
            </w:r>
          </w:p>
        </w:tc>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Үзінді не бас тарту туралы дәлелді жауапты тіркеу және Орталыққа жіберу</w:t>
            </w:r>
          </w:p>
        </w:tc>
        <w:tc>
          <w:tcPr>
            <w:tcW w:w="2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Үзінді не бас тарту туралы дәлелді жауап беру</w:t>
            </w:r>
          </w:p>
        </w:tc>
      </w:tr>
      <w:tr>
        <w:trPr>
          <w:trHeight w:val="30" w:hRule="atLeast"/>
        </w:trPr>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 (деректер, құжат, ұйымдастыру-өкімдік шешім)</w:t>
            </w:r>
          </w:p>
        </w:tc>
        <w:tc>
          <w:tcPr>
            <w:tcW w:w="1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Бұйрық</w:t>
            </w:r>
          </w:p>
        </w:tc>
        <w:tc>
          <w:tcPr>
            <w:tcW w:w="2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жергілікті атқарушы органның басшысына үзіндіні не бас тарту туралы дәлелді жауапты қол қоюға жіберу</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Үзінді не бас тарту туралы дәлелді жауап</w:t>
            </w:r>
          </w:p>
        </w:tc>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Нәтижесін Орталыққа жолдау</w:t>
            </w:r>
          </w:p>
        </w:tc>
        <w:tc>
          <w:tcPr>
            <w:tcW w:w="2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Үзінді немесе бас тарту туралы дәлелді жауап</w:t>
            </w:r>
          </w:p>
        </w:tc>
      </w:tr>
      <w:tr>
        <w:trPr>
          <w:trHeight w:val="210" w:hRule="atLeast"/>
        </w:trPr>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Орындалу мерзімдері</w:t>
            </w:r>
          </w:p>
        </w:tc>
        <w:tc>
          <w:tcPr>
            <w:tcW w:w="1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жұмыс күні ішінде</w:t>
            </w:r>
          </w:p>
        </w:tc>
        <w:tc>
          <w:tcPr>
            <w:tcW w:w="2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1сағат</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сағат</w:t>
            </w:r>
          </w:p>
        </w:tc>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жұмыс күні ішінде</w:t>
            </w:r>
          </w:p>
        </w:tc>
        <w:tc>
          <w:tcPr>
            <w:tcW w:w="2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минуттан аспайды</w:t>
            </w:r>
          </w:p>
        </w:tc>
      </w:tr>
      <w:tr>
        <w:trPr>
          <w:trHeight w:val="30" w:hRule="atLeast"/>
        </w:trPr>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іс-әрекеттің нөмірі</w:t>
            </w:r>
          </w:p>
        </w:tc>
        <w:tc>
          <w:tcPr>
            <w:tcW w:w="1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2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42" w:id="23"/>
    <w:p>
      <w:pPr>
        <w:spacing w:after="0"/>
        <w:ind w:left="0"/>
        <w:jc w:val="left"/>
      </w:pPr>
      <w:r>
        <w:rPr>
          <w:rFonts w:ascii="Times New Roman"/>
          <w:b/>
          <w:i w:val="false"/>
          <w:color w:val="000000"/>
        </w:rPr>
        <w:t xml:space="preserve"> 
2 кесте. Пайдалану нұсқалары. Негізгі процесс</w:t>
      </w:r>
    </w:p>
    <w:bookmarkEnd w:id="2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41"/>
        <w:gridCol w:w="2158"/>
        <w:gridCol w:w="1972"/>
        <w:gridCol w:w="1969"/>
        <w:gridCol w:w="1466"/>
        <w:gridCol w:w="1466"/>
      </w:tblGrid>
      <w:tr>
        <w:trPr>
          <w:trHeight w:val="30" w:hRule="atLeast"/>
        </w:trPr>
        <w:tc>
          <w:tcPr>
            <w:tcW w:w="2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w:t>
            </w:r>
          </w:p>
          <w:p>
            <w:pPr>
              <w:spacing w:after="20"/>
              <w:ind w:left="20"/>
              <w:jc w:val="both"/>
            </w:pPr>
            <w:r>
              <w:rPr>
                <w:rFonts w:ascii="Times New Roman"/>
                <w:b w:val="false"/>
                <w:i w:val="false"/>
                <w:color w:val="000000"/>
                <w:sz w:val="20"/>
              </w:rPr>
              <w:t xml:space="preserve">инспекторы </w:t>
            </w:r>
          </w:p>
        </w:tc>
        <w:tc>
          <w:tcPr>
            <w:tcW w:w="2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ХҚКО жинақтаушы бөлімінің инспекторы</w:t>
            </w:r>
          </w:p>
        </w:tc>
        <w:tc>
          <w:tcPr>
            <w:tcW w:w="1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атқарушы органның жауапты маманы </w:t>
            </w:r>
          </w:p>
        </w:tc>
        <w:tc>
          <w:tcPr>
            <w:tcW w:w="1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атқарушы органның басшысы </w:t>
            </w:r>
          </w:p>
        </w:tc>
        <w:tc>
          <w:tcPr>
            <w:tcW w:w="1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атқарушы органның жауапты маманы </w:t>
            </w:r>
          </w:p>
        </w:tc>
        <w:tc>
          <w:tcPr>
            <w:tcW w:w="1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Спорттық атақтар, разрядтар беру бойынша комиссиясы</w:t>
            </w:r>
          </w:p>
        </w:tc>
      </w:tr>
      <w:tr>
        <w:trPr>
          <w:trHeight w:val="30" w:hRule="atLeast"/>
        </w:trPr>
        <w:tc>
          <w:tcPr>
            <w:tcW w:w="2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әрекет</w:t>
            </w:r>
          </w:p>
          <w:p>
            <w:pPr>
              <w:spacing w:after="20"/>
              <w:ind w:left="20"/>
              <w:jc w:val="both"/>
            </w:pPr>
            <w:r>
              <w:rPr>
                <w:rFonts w:ascii="Times New Roman"/>
                <w:b w:val="false"/>
                <w:i w:val="false"/>
                <w:color w:val="000000"/>
                <w:sz w:val="20"/>
              </w:rPr>
              <w:t>Құжаттарды қабылдау, ұсынылған құжаттардың толықтығын тексеру, құжаттар топтамасы толық тапсырылмаған жағдайда құжаттарды қабылдаудан бас тарту, алушыға жетіспейтін құжаттарды көрсетумен қолхат беру. Құжаттар топтамасы толық болған жағдайда өтінішті тіркеу, алушыға қолхат беру, құжаттарды Орталықтың жинақтау бөліміне тапсыру</w:t>
            </w:r>
          </w:p>
        </w:tc>
        <w:tc>
          <w:tcPr>
            <w:tcW w:w="2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әрекет</w:t>
            </w:r>
          </w:p>
          <w:p>
            <w:pPr>
              <w:spacing w:after="20"/>
              <w:ind w:left="20"/>
              <w:jc w:val="both"/>
            </w:pPr>
            <w:r>
              <w:rPr>
                <w:rFonts w:ascii="Times New Roman"/>
                <w:b w:val="false"/>
                <w:i w:val="false"/>
                <w:color w:val="000000"/>
                <w:sz w:val="20"/>
              </w:rPr>
              <w:t>Құжаттарды жинау және жергілікті атқарушы органға тапсыру</w:t>
            </w:r>
          </w:p>
        </w:tc>
        <w:tc>
          <w:tcPr>
            <w:tcW w:w="1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әрекет</w:t>
            </w:r>
          </w:p>
          <w:p>
            <w:pPr>
              <w:spacing w:after="20"/>
              <w:ind w:left="20"/>
              <w:jc w:val="both"/>
            </w:pPr>
            <w:r>
              <w:rPr>
                <w:rFonts w:ascii="Times New Roman"/>
                <w:b w:val="false"/>
                <w:i w:val="false"/>
                <w:color w:val="000000"/>
                <w:sz w:val="20"/>
              </w:rPr>
              <w:t>Орталықтан құжаттарды қабылдау, қарау үшін жергілікті атқарушы органның басшысына тапсыру</w:t>
            </w:r>
          </w:p>
        </w:tc>
        <w:tc>
          <w:tcPr>
            <w:tcW w:w="1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әрекет</w:t>
            </w:r>
          </w:p>
          <w:p>
            <w:pPr>
              <w:spacing w:after="20"/>
              <w:ind w:left="20"/>
              <w:jc w:val="both"/>
            </w:pPr>
            <w:r>
              <w:rPr>
                <w:rFonts w:ascii="Times New Roman"/>
                <w:b w:val="false"/>
                <w:i w:val="false"/>
                <w:color w:val="000000"/>
                <w:sz w:val="20"/>
              </w:rPr>
              <w:t>Құжаттарды қарастыру, жергілікті атқарушы органның жауапты орындаушысына жолдау</w:t>
            </w:r>
          </w:p>
        </w:tc>
        <w:tc>
          <w:tcPr>
            <w:tcW w:w="1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әрекет</w:t>
            </w:r>
          </w:p>
          <w:p>
            <w:pPr>
              <w:spacing w:after="20"/>
              <w:ind w:left="20"/>
              <w:jc w:val="both"/>
            </w:pPr>
            <w:r>
              <w:rPr>
                <w:rFonts w:ascii="Times New Roman"/>
                <w:b w:val="false"/>
                <w:i w:val="false"/>
                <w:color w:val="000000"/>
                <w:sz w:val="20"/>
              </w:rPr>
              <w:t>Құжаттардың толықтығын тексеру. Спорттық атақтар, разрядтар беру бойынша комиссияға қарауға жіберу</w:t>
            </w:r>
          </w:p>
        </w:tc>
        <w:tc>
          <w:tcPr>
            <w:tcW w:w="1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әрекет</w:t>
            </w:r>
          </w:p>
          <w:p>
            <w:pPr>
              <w:spacing w:after="20"/>
              <w:ind w:left="20"/>
              <w:jc w:val="both"/>
            </w:pPr>
            <w:r>
              <w:rPr>
                <w:rFonts w:ascii="Times New Roman"/>
                <w:b w:val="false"/>
                <w:i w:val="false"/>
                <w:color w:val="000000"/>
                <w:sz w:val="20"/>
              </w:rPr>
              <w:t>Ұсынылған құжаттарды қарастыру. Спорттық атақтар, разрядтар және спорт төреші санатын беру туралы шешім қабылдайды</w:t>
            </w:r>
          </w:p>
        </w:tc>
      </w:tr>
      <w:tr>
        <w:trPr>
          <w:trHeight w:val="30" w:hRule="atLeast"/>
        </w:trPr>
        <w:tc>
          <w:tcPr>
            <w:tcW w:w="2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әрекет</w:t>
            </w:r>
          </w:p>
          <w:p>
            <w:pPr>
              <w:spacing w:after="20"/>
              <w:ind w:left="20"/>
              <w:jc w:val="both"/>
            </w:pPr>
            <w:r>
              <w:rPr>
                <w:rFonts w:ascii="Times New Roman"/>
                <w:b w:val="false"/>
                <w:i w:val="false"/>
                <w:color w:val="000000"/>
                <w:sz w:val="20"/>
              </w:rPr>
              <w:t>Комиссия хаттамасы негізінде, Комиссия отырысы өткен күннен үш жұмыс күні ішінде спорттық атақтар немесе спорттық разрядтар беру туралы бұйрық шығарады</w:t>
            </w:r>
          </w:p>
        </w:tc>
        <w:tc>
          <w:tcPr>
            <w:tcW w:w="1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әрекет</w:t>
            </w:r>
          </w:p>
          <w:p>
            <w:pPr>
              <w:spacing w:after="20"/>
              <w:ind w:left="20"/>
              <w:jc w:val="both"/>
            </w:pPr>
            <w:r>
              <w:rPr>
                <w:rFonts w:ascii="Times New Roman"/>
                <w:b w:val="false"/>
                <w:i w:val="false"/>
                <w:color w:val="000000"/>
                <w:sz w:val="20"/>
              </w:rPr>
              <w:t>Үзінді дайындау</w:t>
            </w:r>
          </w:p>
        </w:tc>
        <w:tc>
          <w:tcPr>
            <w:tcW w:w="1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әрекет</w:t>
            </w:r>
          </w:p>
          <w:p>
            <w:pPr>
              <w:spacing w:after="20"/>
              <w:ind w:left="20"/>
              <w:jc w:val="both"/>
            </w:pPr>
            <w:r>
              <w:rPr>
                <w:rFonts w:ascii="Times New Roman"/>
                <w:b w:val="false"/>
                <w:i w:val="false"/>
                <w:color w:val="000000"/>
                <w:sz w:val="20"/>
              </w:rPr>
              <w:t>Алушыға үзінді беру</w:t>
            </w:r>
          </w:p>
        </w:tc>
        <w:tc>
          <w:tcPr>
            <w:tcW w:w="2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әрекет</w:t>
            </w:r>
          </w:p>
          <w:p>
            <w:pPr>
              <w:spacing w:after="20"/>
              <w:ind w:left="20"/>
              <w:jc w:val="both"/>
            </w:pPr>
            <w:r>
              <w:rPr>
                <w:rFonts w:ascii="Times New Roman"/>
                <w:b w:val="false"/>
                <w:i w:val="false"/>
                <w:color w:val="000000"/>
                <w:sz w:val="20"/>
              </w:rPr>
              <w:t>Үзіндіні тіркеу және Орталыққа беру</w:t>
            </w:r>
          </w:p>
        </w:tc>
        <w:tc>
          <w:tcPr>
            <w:tcW w:w="1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әрекет.</w:t>
            </w:r>
          </w:p>
          <w:p>
            <w:pPr>
              <w:spacing w:after="20"/>
              <w:ind w:left="20"/>
              <w:jc w:val="both"/>
            </w:pPr>
            <w:r>
              <w:rPr>
                <w:rFonts w:ascii="Times New Roman"/>
                <w:b w:val="false"/>
                <w:i w:val="false"/>
                <w:color w:val="000000"/>
                <w:sz w:val="20"/>
              </w:rPr>
              <w:t>Үзіндіге қол қою</w:t>
            </w:r>
          </w:p>
        </w:tc>
        <w:tc>
          <w:tcPr>
            <w:tcW w:w="1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43" w:id="24"/>
    <w:p>
      <w:pPr>
        <w:spacing w:after="0"/>
        <w:ind w:left="0"/>
        <w:jc w:val="left"/>
      </w:pPr>
      <w:r>
        <w:rPr>
          <w:rFonts w:ascii="Times New Roman"/>
          <w:b/>
          <w:i w:val="false"/>
          <w:color w:val="000000"/>
        </w:rPr>
        <w:t xml:space="preserve"> 
3 кесте. Пайдалану нұсқалары. Баламалы процесс.</w:t>
      </w:r>
    </w:p>
    <w:bookmarkEnd w:id="2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96"/>
        <w:gridCol w:w="1960"/>
        <w:gridCol w:w="1845"/>
        <w:gridCol w:w="1567"/>
        <w:gridCol w:w="1602"/>
        <w:gridCol w:w="1602"/>
      </w:tblGrid>
      <w:tr>
        <w:trPr>
          <w:trHeight w:val="30" w:hRule="atLeast"/>
        </w:trPr>
        <w:tc>
          <w:tcPr>
            <w:tcW w:w="3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 инспекторы</w:t>
            </w:r>
          </w:p>
        </w:tc>
        <w:tc>
          <w:tcPr>
            <w:tcW w:w="1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Орталықтың жинақтау бөлімінің инспекторы</w:t>
            </w:r>
          </w:p>
        </w:tc>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атқарушы органның жауапты маманы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органның басшысы</w:t>
            </w:r>
          </w:p>
        </w:tc>
        <w:tc>
          <w:tcPr>
            <w:tcW w:w="1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органның жауапты орындаушысы</w:t>
            </w:r>
          </w:p>
        </w:tc>
        <w:tc>
          <w:tcPr>
            <w:tcW w:w="1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Спорттық атақтар, разрядтар беру бойынша комиссиясы</w:t>
            </w:r>
          </w:p>
        </w:tc>
      </w:tr>
      <w:tr>
        <w:trPr>
          <w:trHeight w:val="30" w:hRule="atLeast"/>
        </w:trPr>
        <w:tc>
          <w:tcPr>
            <w:tcW w:w="3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әрекет Құжаттарды қабылдау, ұсынылған құжаттардың толықтығын тексеру, құжаттар тізбесі толық тапсырылмаған жағдайда құжаттарды қабылдаудан бас тарту, алушыға жетіспейтін құжаттарды көрсетумен қолхат беру. Құжаттар тізбесі толық болған жағдайда өтінішті тіркеу, алушыға қолхат беру, құжаттарды Орталықтың жинақтау бөліміне тапсыру</w:t>
            </w:r>
          </w:p>
        </w:tc>
        <w:tc>
          <w:tcPr>
            <w:tcW w:w="1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әрекет Құжаттарды жинау және жергілікті атқарушы органға тапсыру</w:t>
            </w:r>
          </w:p>
        </w:tc>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әрекет Орталықтан құжаттарды қабылдау, жергілікті атқарушы органның басшысына қарау үшін тапсыру</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әрекет Құжаттарды қарау, жергілікті атқарушы органның жауапты орындаушысына жолдау</w:t>
            </w:r>
          </w:p>
        </w:tc>
        <w:tc>
          <w:tcPr>
            <w:tcW w:w="1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әрекет Құжаттардың толықтығын тексеру, спорттық атақтар, разрядтар беру бойынша комиссияға қарауға жіберу</w:t>
            </w:r>
          </w:p>
        </w:tc>
        <w:tc>
          <w:tcPr>
            <w:tcW w:w="1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әрекет Ұсынылған құжаттарды қарау. Спорттық атақтар, разрядтар және спорт төреші санатын беру туралы шешім қабылдау</w:t>
            </w:r>
          </w:p>
        </w:tc>
      </w:tr>
      <w:tr>
        <w:trPr>
          <w:trHeight w:val="30" w:hRule="atLeast"/>
        </w:trPr>
        <w:tc>
          <w:tcPr>
            <w:tcW w:w="3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әрекет Алушыға бас тарту туралы дәлелді жауап беру</w:t>
            </w:r>
          </w:p>
        </w:tc>
        <w:tc>
          <w:tcPr>
            <w:tcW w:w="1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әрекет Бас тарту туралы дәлелді жауапты тіркеу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әрекет Бас тарту туралы дәлелді жауапқа қол қою</w:t>
            </w:r>
          </w:p>
        </w:tc>
        <w:tc>
          <w:tcPr>
            <w:tcW w:w="1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әрекет Бас тарту туралы дәлелді жауап дайындау</w:t>
            </w:r>
          </w:p>
        </w:tc>
        <w:tc>
          <w:tcPr>
            <w:tcW w:w="1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44" w:id="25"/>
    <w:p>
      <w:pPr>
        <w:spacing w:after="0"/>
        <w:ind w:left="0"/>
        <w:jc w:val="both"/>
      </w:pPr>
      <w:r>
        <w:rPr>
          <w:rFonts w:ascii="Times New Roman"/>
          <w:b w:val="false"/>
          <w:i w:val="false"/>
          <w:color w:val="000000"/>
          <w:sz w:val="28"/>
        </w:rPr>
        <w:t>
«Екiншi және үшiншi разрядтар, бірiншi, екiншi және үшiншi жасөспiрiмдік разрядтар, біліктiлiгi жоғары және орта деңгейдегi екiншi санатты жаттықтырушы, біліктiлiгi жоғары деңгейдегi екiншi санаттынұсқаушы-спортшы, біліктiлiгi жоғары және орта деңгейдегi екiншi санатты әдiскер, спорт төрешiсi спорттық разрядтары мен санаттарын беру» мемлекеттік қызмет регламентіне 9-қосымша</w:t>
      </w:r>
    </w:p>
    <w:bookmarkEnd w:id="25"/>
    <w:p>
      <w:pPr>
        <w:spacing w:after="0"/>
        <w:ind w:left="0"/>
        <w:jc w:val="both"/>
      </w:pPr>
      <w:r>
        <w:drawing>
          <wp:inline distT="0" distB="0" distL="0" distR="0">
            <wp:extent cx="12636500" cy="6426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12636500" cy="6426200"/>
                    </a:xfrm>
                    <a:prstGeom prst="rect">
                      <a:avLst/>
                    </a:prstGeom>
                  </pic:spPr>
                </pic:pic>
              </a:graphicData>
            </a:graphic>
          </wp:inline>
        </w:drawing>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5"/>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header.xml" Type="http://schemas.openxmlformats.org/officeDocument/2006/relationships/header" Id="rId5"/></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