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3e3" w14:textId="17b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17 қаңтардағы № 11 "2012 жылға арналған халықтың нысаналы топтарына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12 маусымдағы № 161 қаулысы. Қостанай облысы Федоров ауданының Әділет басқармасында 2012 жылғы 21 маусымда № 9-20-220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7-бабының,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жылға арналған халықтың нысаналы топтарына жататын адамдардың қосымша тізбесін белгілеу туралы" 2012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9-20-212 тіркелген, 2012 жылғы 1 наурызда "Федоровские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"Федоров аудандық жұмыспен қамту және әлеуметтік бағдарламалар бөлімі" мемлекеттік мекемесінде жұмыссыз ретінде тіркелген адамдар, олар үшін лайықты жұмыс болмаған жағдайда".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КЕЛЕСІЛДІ: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  <w:r>
        <w:rPr>
          <w:rFonts w:ascii="Times New Roman"/>
          <w:b w:val="false"/>
          <w:i/>
          <w:color w:val="000000"/>
          <w:sz w:val="28"/>
        </w:rPr>
        <w:t xml:space="preserve">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