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a01b" w14:textId="23aa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19 қазандағы № 462 қаулысы. Қостанай облысының Әділет департаментінде 2012 жылғы 6 қарашада № 3872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"селосындағы" сөзі "ауылындағы"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Су</w:t>
      </w:r>
    </w:p>
    <w:p>
      <w:pPr>
        <w:spacing w:after="0"/>
        <w:ind w:left="0"/>
        <w:jc w:val="both"/>
      </w:pPr>
      <w:r>
        <w:rPr>
          <w:rFonts w:ascii="Times New Roman"/>
          <w:b w:val="false"/>
          <w:i w:val="false"/>
          <w:color w:val="000000"/>
          <w:sz w:val="28"/>
        </w:rPr>
        <w:t>
      ресурстары комитетінің Су</w:t>
      </w:r>
    </w:p>
    <w:p>
      <w:pPr>
        <w:spacing w:after="0"/>
        <w:ind w:left="0"/>
        <w:jc w:val="both"/>
      </w:pPr>
      <w:r>
        <w:rPr>
          <w:rFonts w:ascii="Times New Roman"/>
          <w:b w:val="false"/>
          <w:i w:val="false"/>
          <w:color w:val="000000"/>
          <w:sz w:val="28"/>
        </w:rPr>
        <w:t>
      ресурстарын пайдалануды реттеу</w:t>
      </w:r>
    </w:p>
    <w:p>
      <w:pPr>
        <w:spacing w:after="0"/>
        <w:ind w:left="0"/>
        <w:jc w:val="both"/>
      </w:pPr>
      <w:r>
        <w:rPr>
          <w:rFonts w:ascii="Times New Roman"/>
          <w:b w:val="false"/>
          <w:i w:val="false"/>
          <w:color w:val="000000"/>
          <w:sz w:val="28"/>
        </w:rPr>
        <w:t>
      және қорғау жөніндегі Тобыл-Торғай</w:t>
      </w:r>
    </w:p>
    <w:p>
      <w:pPr>
        <w:spacing w:after="0"/>
        <w:ind w:left="0"/>
        <w:jc w:val="both"/>
      </w:pPr>
      <w:r>
        <w:rPr>
          <w:rFonts w:ascii="Times New Roman"/>
          <w:b w:val="false"/>
          <w:i w:val="false"/>
          <w:color w:val="000000"/>
          <w:sz w:val="28"/>
        </w:rPr>
        <w:t>
      бассейндік инспекциясы"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___________________ Г. Оспанбекова</w:t>
      </w:r>
    </w:p>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Мемлекеттік</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қадағалау комитетінің Қостанай</w:t>
      </w:r>
    </w:p>
    <w:p>
      <w:pPr>
        <w:spacing w:after="0"/>
        <w:ind w:left="0"/>
        <w:jc w:val="both"/>
      </w:pPr>
      <w:r>
        <w:rPr>
          <w:rFonts w:ascii="Times New Roman"/>
          <w:b w:val="false"/>
          <w:i w:val="false"/>
          <w:color w:val="000000"/>
          <w:sz w:val="28"/>
        </w:rPr>
        <w:t>
      облысы бойынша департаменті"</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директорының міндетін атқарушы</w:t>
      </w:r>
    </w:p>
    <w:p>
      <w:pPr>
        <w:spacing w:after="0"/>
        <w:ind w:left="0"/>
        <w:jc w:val="both"/>
      </w:pPr>
      <w:r>
        <w:rPr>
          <w:rFonts w:ascii="Times New Roman"/>
          <w:b w:val="false"/>
          <w:i w:val="false"/>
          <w:color w:val="000000"/>
          <w:sz w:val="28"/>
        </w:rPr>
        <w:t>
      _______________ Ю. Севостьянов</w:t>
      </w:r>
    </w:p>
    <w:p>
      <w:pPr>
        <w:spacing w:after="0"/>
        <w:ind w:left="0"/>
        <w:jc w:val="both"/>
      </w:pPr>
      <w:r>
        <w:rPr>
          <w:rFonts w:ascii="Times New Roman"/>
          <w:b w:val="false"/>
          <w:i w:val="false"/>
          <w:color w:val="000000"/>
          <w:sz w:val="28"/>
        </w:rPr>
        <w:t>
      "Қазақстан Республикасы Жер</w:t>
      </w:r>
    </w:p>
    <w:p>
      <w:pPr>
        <w:spacing w:after="0"/>
        <w:ind w:left="0"/>
        <w:jc w:val="both"/>
      </w:pPr>
      <w:r>
        <w:rPr>
          <w:rFonts w:ascii="Times New Roman"/>
          <w:b w:val="false"/>
          <w:i w:val="false"/>
          <w:color w:val="000000"/>
          <w:sz w:val="28"/>
        </w:rPr>
        <w:t>
      ресурстарын басқару агенттігінің</w:t>
      </w:r>
    </w:p>
    <w:p>
      <w:pPr>
        <w:spacing w:after="0"/>
        <w:ind w:left="0"/>
        <w:jc w:val="both"/>
      </w:pPr>
      <w:r>
        <w:rPr>
          <w:rFonts w:ascii="Times New Roman"/>
          <w:b w:val="false"/>
          <w:i w:val="false"/>
          <w:color w:val="000000"/>
          <w:sz w:val="28"/>
        </w:rPr>
        <w:t>
      Қостанай облысы бойынша аумақтық</w:t>
      </w:r>
    </w:p>
    <w:p>
      <w:pPr>
        <w:spacing w:after="0"/>
        <w:ind w:left="0"/>
        <w:jc w:val="both"/>
      </w:pPr>
      <w:r>
        <w:rPr>
          <w:rFonts w:ascii="Times New Roman"/>
          <w:b w:val="false"/>
          <w:i w:val="false"/>
          <w:color w:val="000000"/>
          <w:sz w:val="28"/>
        </w:rPr>
        <w:t>
      жер инспекциясы"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____________________ Т. Төлеубаев</w:t>
      </w:r>
    </w:p>
    <w:p>
      <w:pPr>
        <w:spacing w:after="0"/>
        <w:ind w:left="0"/>
        <w:jc w:val="both"/>
      </w:pPr>
      <w:r>
        <w:rPr>
          <w:rFonts w:ascii="Times New Roman"/>
          <w:b w:val="false"/>
          <w:i w:val="false"/>
          <w:color w:val="000000"/>
          <w:sz w:val="28"/>
        </w:rPr>
        <w:t>
      "Қазақстан Республикасы Қоршаған</w:t>
      </w:r>
    </w:p>
    <w:p>
      <w:pPr>
        <w:spacing w:after="0"/>
        <w:ind w:left="0"/>
        <w:jc w:val="both"/>
      </w:pPr>
      <w:r>
        <w:rPr>
          <w:rFonts w:ascii="Times New Roman"/>
          <w:b w:val="false"/>
          <w:i w:val="false"/>
          <w:color w:val="000000"/>
          <w:sz w:val="28"/>
        </w:rPr>
        <w:t>
      ортаны қорғау министрлігі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комитетінің Қостанай облысы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___________________ А. Әлімбаев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462 қаулысына 1-қосымша</w:t>
            </w:r>
          </w:p>
        </w:tc>
      </w:tr>
    </w:tbl>
    <w:p>
      <w:pPr>
        <w:spacing w:after="0"/>
        <w:ind w:left="0"/>
        <w:jc w:val="left"/>
      </w:pPr>
      <w:r>
        <w:rPr>
          <w:rFonts w:ascii="Times New Roman"/>
          <w:b/>
          <w:i w:val="false"/>
          <w:color w:val="000000"/>
        </w:rPr>
        <w:t xml:space="preserve">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
          <w:p>
            <w:pPr>
              <w:spacing w:after="20"/>
              <w:ind w:left="20"/>
              <w:jc w:val="both"/>
            </w:pPr>
            <w:r>
              <w:rPr>
                <w:rFonts w:ascii="Times New Roman"/>
                <w:b w:val="false"/>
                <w:i w:val="false"/>
                <w:color w:val="000000"/>
                <w:sz w:val="20"/>
              </w:rPr>
              <w:t>
Әйет өзені</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Бейімбет Майлин ауданының Әйет ауылындағы № 1, № 2 жер учаскелері</w:t>
            </w:r>
          </w:p>
          <w:p>
            <w:pPr>
              <w:spacing w:after="20"/>
              <w:ind w:left="20"/>
              <w:jc w:val="both"/>
            </w:pPr>
            <w:r>
              <w:rPr>
                <w:rFonts w:ascii="Times New Roman"/>
                <w:b w:val="false"/>
                <w:i w:val="false"/>
                <w:color w:val="000000"/>
                <w:sz w:val="20"/>
              </w:rPr>
              <w:t>
Бейімбет Майлин ауданының Әйет ауылындағы № 3 жер учаскесі (су қорғау аймағы мен белдеуін белгілеу жобасына тапсырыс беруші – "Адлет-Т"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
          <w:p>
            <w:pPr>
              <w:spacing w:after="20"/>
              <w:ind w:left="20"/>
              <w:jc w:val="both"/>
            </w:pPr>
            <w:r>
              <w:rPr>
                <w:rFonts w:ascii="Times New Roman"/>
                <w:b w:val="false"/>
                <w:i w:val="false"/>
                <w:color w:val="000000"/>
                <w:sz w:val="20"/>
              </w:rPr>
              <w:t>
1902,3</w:t>
            </w:r>
          </w:p>
          <w:bookmarkEnd w:id="5"/>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
          <w:p>
            <w:pPr>
              <w:spacing w:after="20"/>
              <w:ind w:left="20"/>
              <w:jc w:val="both"/>
            </w:pPr>
            <w:r>
              <w:rPr>
                <w:rFonts w:ascii="Times New Roman"/>
                <w:b w:val="false"/>
                <w:i w:val="false"/>
                <w:color w:val="000000"/>
                <w:sz w:val="20"/>
              </w:rPr>
              <w:t>
500</w:t>
            </w:r>
          </w:p>
          <w:bookmarkEnd w:id="6"/>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7"/>
          <w:p>
            <w:pPr>
              <w:spacing w:after="20"/>
              <w:ind w:left="20"/>
              <w:jc w:val="both"/>
            </w:pPr>
            <w:r>
              <w:rPr>
                <w:rFonts w:ascii="Times New Roman"/>
                <w:b w:val="false"/>
                <w:i w:val="false"/>
                <w:color w:val="000000"/>
                <w:sz w:val="20"/>
              </w:rPr>
              <w:t>
57,9</w:t>
            </w:r>
          </w:p>
          <w:bookmarkEnd w:id="7"/>
          <w:p>
            <w:pPr>
              <w:spacing w:after="20"/>
              <w:ind w:left="20"/>
              <w:jc w:val="both"/>
            </w:pPr>
            <w:r>
              <w:rPr>
                <w:rFonts w:ascii="Times New Roman"/>
                <w:b w:val="false"/>
                <w:i w:val="false"/>
                <w:color w:val="000000"/>
                <w:sz w:val="20"/>
              </w:rPr>
              <w:t>
66,0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8"/>
          <w:p>
            <w:pPr>
              <w:spacing w:after="20"/>
              <w:ind w:left="20"/>
              <w:jc w:val="both"/>
            </w:pPr>
            <w:r>
              <w:rPr>
                <w:rFonts w:ascii="Times New Roman"/>
                <w:b w:val="false"/>
                <w:i w:val="false"/>
                <w:color w:val="000000"/>
                <w:sz w:val="20"/>
              </w:rPr>
              <w:t>
Әйет өзені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Бейімбет Майлин ауданының Әйет ауылындағы № 1, № 2 жер учаскелері</w:t>
            </w:r>
          </w:p>
          <w:p>
            <w:pPr>
              <w:spacing w:after="20"/>
              <w:ind w:left="20"/>
              <w:jc w:val="both"/>
            </w:pPr>
            <w:r>
              <w:rPr>
                <w:rFonts w:ascii="Times New Roman"/>
                <w:b w:val="false"/>
                <w:i w:val="false"/>
                <w:color w:val="000000"/>
                <w:sz w:val="20"/>
              </w:rPr>
              <w:t>
Бейімбет Майлин ауданының Әйет ауылындағы № 3 жер учаскесі (су қорғау аймағымен белдеуін белгілеу жобасына тапсырыс беруші – "Адлет-Т"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9"/>
          <w:p>
            <w:pPr>
              <w:spacing w:after="20"/>
              <w:ind w:left="20"/>
              <w:jc w:val="both"/>
            </w:pPr>
            <w:r>
              <w:rPr>
                <w:rFonts w:ascii="Times New Roman"/>
                <w:b w:val="false"/>
                <w:i w:val="false"/>
                <w:color w:val="000000"/>
                <w:sz w:val="20"/>
              </w:rPr>
              <w:t>
1389</w:t>
            </w:r>
          </w:p>
          <w:bookmarkEnd w:id="9"/>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35</w:t>
            </w:r>
          </w:p>
          <w:bookmarkEnd w:id="10"/>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1"/>
          <w:p>
            <w:pPr>
              <w:spacing w:after="20"/>
              <w:ind w:left="20"/>
              <w:jc w:val="both"/>
            </w:pPr>
            <w:r>
              <w:rPr>
                <w:rFonts w:ascii="Times New Roman"/>
                <w:b w:val="false"/>
                <w:i w:val="false"/>
                <w:color w:val="000000"/>
                <w:sz w:val="20"/>
              </w:rPr>
              <w:t>
4,9</w:t>
            </w:r>
          </w:p>
          <w:bookmarkEnd w:id="11"/>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2"/>
          <w:p>
            <w:pPr>
              <w:spacing w:after="20"/>
              <w:ind w:left="20"/>
              <w:jc w:val="both"/>
            </w:pPr>
            <w:r>
              <w:rPr>
                <w:rFonts w:ascii="Times New Roman"/>
                <w:b w:val="false"/>
                <w:i w:val="false"/>
                <w:color w:val="000000"/>
                <w:sz w:val="20"/>
              </w:rPr>
              <w:t>
157,2</w:t>
            </w:r>
          </w:p>
          <w:bookmarkEnd w:id="12"/>
          <w:p>
            <w:pPr>
              <w:spacing w:after="20"/>
              <w:ind w:left="20"/>
              <w:jc w:val="both"/>
            </w:pPr>
            <w:r>
              <w:rPr>
                <w:rFonts w:ascii="Times New Roman"/>
                <w:b w:val="false"/>
                <w:i w:val="false"/>
                <w:color w:val="000000"/>
                <w:sz w:val="20"/>
              </w:rPr>
              <w:t>
156,3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462 қаулысына 2-қосымша</w:t>
            </w:r>
          </w:p>
        </w:tc>
      </w:tr>
    </w:tbl>
    <w:p>
      <w:pPr>
        <w:spacing w:after="0"/>
        <w:ind w:left="0"/>
        <w:jc w:val="left"/>
      </w:pPr>
      <w:r>
        <w:rPr>
          <w:rFonts w:ascii="Times New Roman"/>
          <w:b/>
          <w:i w:val="false"/>
          <w:color w:val="000000"/>
        </w:rPr>
        <w:t xml:space="preserve"> Бейімбет Майлин ауданының Әйет ауылындағы "Адлет-Т" жауапкершілігі шектеулі серіктестігінің жер учаскелері шегінде Әйет өзенінің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13"/>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13"/>
    <w:bookmarkStart w:name="z8" w:id="1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4"/>
    <w:bookmarkStart w:name="z9" w:id="1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15"/>
    <w:bookmarkStart w:name="z10" w:id="16"/>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6"/>
    <w:bookmarkStart w:name="z11" w:id="17"/>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7"/>
    <w:bookmarkStart w:name="z12" w:id="18"/>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8"/>
    <w:bookmarkStart w:name="z13" w:id="19"/>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9"/>
    <w:bookmarkStart w:name="z14" w:id="20"/>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xml:space="preserve">№ 76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21"/>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21"/>
    <w:bookmarkStart w:name="z16" w:id="2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2"/>
    <w:bookmarkStart w:name="z17" w:id="2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19" w:id="2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4"/>
    <w:bookmarkStart w:name="z20" w:id="2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5"/>
    <w:bookmarkStart w:name="z21" w:id="2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6"/>
    <w:bookmarkStart w:name="z262" w:id="2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