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57c0" w14:textId="3aa5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теміржол станциясының ауданында орналасқан № 1, № 2 ұңғымаларының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11 қазандағы № 445 қаулысы. Қостанай облысының Әділет департаментінде 2012 жылғы 31 қазанда № 3862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теміржол станциясының ауданында орналасқан № 1, № 2 ұңғымалардың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теміржол станциясының ауданында</w:t>
      </w:r>
      <w:r>
        <w:br/>
      </w:r>
      <w:r>
        <w:rPr>
          <w:rFonts w:ascii="Times New Roman"/>
          <w:b/>
          <w:i w:val="false"/>
          <w:color w:val="000000"/>
        </w:rPr>
        <w:t>орналасқан № 1, № 2 ұңғымаларының учаскесінде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тартудың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525,4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облысы, Жітіқара ауданы. Жітіқара теміржол станциясының ауданында орналасқан 1 және 2 ұңғымаларының учаскесінде санитарлық қорғау аймақтарының белдеулер мөлшелерін негіздеу" жобасының картографиялық материалында санитарлық қорғау аймақтарының шекаралары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(Тапсырыс беруші "Теміржолсу-Қостанай" жауапкершілігі шектеулі серіктестігі)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