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1881" w14:textId="7361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Меркі аудандық мәслихатының 2011 жылғы 15 желтоқсандағы № 48-3 шешіміне өзгерістер енгізу туралы</w:t>
      </w:r>
    </w:p>
    <w:p>
      <w:pPr>
        <w:spacing w:after="0"/>
        <w:ind w:left="0"/>
        <w:jc w:val="both"/>
      </w:pPr>
      <w:r>
        <w:rPr>
          <w:rFonts w:ascii="Times New Roman"/>
          <w:b w:val="false"/>
          <w:i w:val="false"/>
          <w:color w:val="000000"/>
          <w:sz w:val="28"/>
        </w:rPr>
        <w:t>Жамбыл облысы Меркі ауданы мәслихатының 2012 жылғы 16 мамырдағы N 5-5 Шешімі. Жамбыл облысы Меркі ауданының Әділет басқармасында 2012 жылғы 23 мамырда 6-6-110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1.«2012-2014 жылдарға арналған аудандық бюджет туралы» Меркі аудандық мәслихатының 2011 жылғы 15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актілерді мемлекеттік тіркеу тізілімінде № 6-6-100 болып тіркелген, 2011 жылғы 30 желтоқсандағы № 155, 156 4-6 қаңтардағы № 1, 2, 7 қаңтардағы № 3 және 11 қаңтардағы № 4, 5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«6 401 278» сандары «6 398 278» сандарымен ауыстырылсын;</w:t>
      </w:r>
      <w:r>
        <w:br/>
      </w:r>
      <w:r>
        <w:rPr>
          <w:rFonts w:ascii="Times New Roman"/>
          <w:b w:val="false"/>
          <w:i w:val="false"/>
          <w:color w:val="000000"/>
          <w:sz w:val="28"/>
        </w:rPr>
        <w:t>
      «1 277 425» сандары «1 274 875» сандарымен ауыстырылсын;</w:t>
      </w:r>
      <w:r>
        <w:br/>
      </w:r>
      <w:r>
        <w:rPr>
          <w:rFonts w:ascii="Times New Roman"/>
          <w:b w:val="false"/>
          <w:i w:val="false"/>
          <w:color w:val="000000"/>
          <w:sz w:val="28"/>
        </w:rPr>
        <w:t>
      «23 987» сандары «23 537»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«6 506 492» сандары «6 503 492»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br/>
      </w:r>
      <w:r>
        <w:rPr>
          <w:rFonts w:ascii="Times New Roman"/>
          <w:b w:val="false"/>
          <w:i w:val="false"/>
          <w:color w:val="000000"/>
          <w:sz w:val="28"/>
        </w:rPr>
        <w:t>
      «13 400» сандары «10 400»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Алімбеков                               І. Ахметжанов</w:t>
      </w:r>
    </w:p>
    <w:bookmarkEnd w:id="0"/>
    <w:bookmarkStart w:name="z7"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16 мамырдағы</w:t>
      </w:r>
      <w:r>
        <w:br/>
      </w:r>
      <w:r>
        <w:rPr>
          <w:rFonts w:ascii="Times New Roman"/>
          <w:b w:val="false"/>
          <w:i w:val="false"/>
          <w:color w:val="000000"/>
          <w:sz w:val="28"/>
        </w:rPr>
        <w:t>
№ 5-5 шешіміне № 1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2011 жылғы 15 желтоқсандағыдағы</w:t>
      </w:r>
      <w:r>
        <w:br/>
      </w:r>
      <w:r>
        <w:rPr>
          <w:rFonts w:ascii="Times New Roman"/>
          <w:b w:val="false"/>
          <w:i w:val="false"/>
          <w:color w:val="000000"/>
          <w:sz w:val="28"/>
        </w:rPr>
        <w:t>
№ 48-3 шешіміне №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90"/>
        <w:gridCol w:w="631"/>
        <w:gridCol w:w="8666"/>
        <w:gridCol w:w="244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6 398 278</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1 274 875</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249 222</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249 222</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206 580</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206 580</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563 654</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487 660</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64 848</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245 151</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230 160</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5 052</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23 537</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13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11 383</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11 383</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9 697</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5 088 483</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5 088 483</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5 088 483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070"/>
        <w:gridCol w:w="871"/>
        <w:gridCol w:w="8207"/>
        <w:gridCol w:w="242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6 503 492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298 952</w:t>
            </w:r>
          </w:p>
        </w:tc>
      </w:tr>
      <w:tr>
        <w:trPr>
          <w:trHeight w:val="4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15 024</w:t>
            </w:r>
          </w:p>
        </w:tc>
      </w:tr>
      <w:tr>
        <w:trPr>
          <w:trHeight w:val="1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114 220</w:t>
            </w:r>
          </w:p>
        </w:tc>
      </w:tr>
      <w:tr>
        <w:trPr>
          <w:trHeight w:val="1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139 735</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139 735</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сақтау,бағалау және сату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4 799 881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220 707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219 707</w:t>
            </w: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3 557 823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3 286 231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208 821</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889 105</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889 105</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216 449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192 139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22 053</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429 323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мекндерді дамыту шеңберінде обьектілерді жөндеу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аймақтардың обьектілерін қайта құру және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обьектілерді жөндеу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146 698</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бағдарламасының екінші бағытындағы дамуы мен құрылысының жеткіліксіз инженерлік коммуникациялық инфрақұрылымы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190 049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22 008</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10 985</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187 966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w:t>
            </w:r>
          </w:p>
        </w:tc>
      </w:tr>
      <w:tr>
        <w:trPr>
          <w:trHeight w:val="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8 203</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113 397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113 397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272 049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272 049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272 049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72 009</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66"/>
        <w:gridCol w:w="868"/>
        <w:gridCol w:w="8237"/>
        <w:gridCol w:w="2401"/>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068"/>
        <w:gridCol w:w="871"/>
        <w:gridCol w:w="8232"/>
        <w:gridCol w:w="239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133 091</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