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d07c" w14:textId="b50d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Жамбыл облысы Тараз қаласы әкімдігінің 2012 жылғы 24 қыркүйектегі N 813 қаулысы және Тараз қалалық мәслихатының 2012 жылғы 3 қазандағы № 8-5 шешімі. Жамбыл облысы Әділет департаментінде 2012 жылғы 2 қарашада № 1833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сондай-ақ 2012 жылғы 3 қыркүйектегі азаматтар конференциясының № 1 хаттамасын ескере отырып, Тараз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Герцен көшесі Ғазиз Байтасов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кесім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Тараз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