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6878f" w14:textId="36687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20 желтоқсандағы № 311 "2012-2014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2012 жылғы 30 қазандағы № 49 шешімі. Ақтөбе облысы Әділет департаментінде 2012 жылғы 13 қарашада № 3436 тіркелді. Қолданылу мерзімінің аяқталуына байланысты күші жойылды - (Ақтөбе облысы Ойыл аудандық мәслихатының 2013 жылғы 14 ақпандағы № 10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Ойыл аудандық мәслихатының 14.02.2013 № 10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 95-IV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 баптарына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2011 жылғы 20 желтоқсандағы № 311 «2012-2014 жылдарға арналған аудандық бюджет туралы» (нормативтік құқықтық актілерді мемлекеттік тіркеу тізілімінде № 3-11-104 нөмерімен тіркелген, 2012 жылғы 19 және 26 қаңтардағы «Ойыл» газетінің № 3, 4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xml:space="preserve">
      кірістер </w:t>
      </w:r>
      <w:r>
        <w:br/>
      </w:r>
      <w:r>
        <w:rPr>
          <w:rFonts w:ascii="Times New Roman"/>
          <w:b w:val="false"/>
          <w:i w:val="false"/>
          <w:color w:val="000000"/>
          <w:sz w:val="28"/>
        </w:rPr>
        <w:t>
      «3 226 422» деген сандар «3 195 291,1»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«3 028 732» деген сандар «2 997 599,1»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xml:space="preserve">
      шығындар </w:t>
      </w:r>
      <w:r>
        <w:br/>
      </w:r>
      <w:r>
        <w:rPr>
          <w:rFonts w:ascii="Times New Roman"/>
          <w:b w:val="false"/>
          <w:i w:val="false"/>
          <w:color w:val="000000"/>
          <w:sz w:val="28"/>
        </w:rPr>
        <w:t>
      «3 245 489,7» деген сандар «3 214 358,8»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6 абзацтың бөлігінде:</w:t>
      </w:r>
      <w:r>
        <w:br/>
      </w:r>
      <w:r>
        <w:rPr>
          <w:rFonts w:ascii="Times New Roman"/>
          <w:b w:val="false"/>
          <w:i w:val="false"/>
          <w:color w:val="000000"/>
          <w:sz w:val="28"/>
        </w:rPr>
        <w:t>
      «22 558» деген сандар «20 305»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1 абзацтың бөлігінде:</w:t>
      </w:r>
      <w:r>
        <w:br/>
      </w:r>
      <w:r>
        <w:rPr>
          <w:rFonts w:ascii="Times New Roman"/>
          <w:b w:val="false"/>
          <w:i w:val="false"/>
          <w:color w:val="000000"/>
          <w:sz w:val="28"/>
        </w:rPr>
        <w:t>
      «45 080» деген сандар «57 098» деген сандармен ауыстырылсын;</w:t>
      </w:r>
      <w:r>
        <w:br/>
      </w:r>
      <w:r>
        <w:rPr>
          <w:rFonts w:ascii="Times New Roman"/>
          <w:b w:val="false"/>
          <w:i w:val="false"/>
          <w:color w:val="000000"/>
          <w:sz w:val="28"/>
        </w:rPr>
        <w:t>
      4 абзацтың бөлігінде:</w:t>
      </w:r>
      <w:r>
        <w:br/>
      </w:r>
      <w:r>
        <w:rPr>
          <w:rFonts w:ascii="Times New Roman"/>
          <w:b w:val="false"/>
          <w:i w:val="false"/>
          <w:color w:val="000000"/>
          <w:sz w:val="28"/>
        </w:rPr>
        <w:t>
      «46 695» деген сандар «47 195»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2 абзацтың бөлігінде:</w:t>
      </w:r>
      <w:r>
        <w:br/>
      </w:r>
      <w:r>
        <w:rPr>
          <w:rFonts w:ascii="Times New Roman"/>
          <w:b w:val="false"/>
          <w:i w:val="false"/>
          <w:color w:val="000000"/>
          <w:sz w:val="28"/>
        </w:rPr>
        <w:t>
      «515 145» деген сандар «507 945» деген сандармен ауыстырылсын;</w:t>
      </w:r>
      <w:r>
        <w:br/>
      </w:r>
      <w:r>
        <w:rPr>
          <w:rFonts w:ascii="Times New Roman"/>
          <w:b w:val="false"/>
          <w:i w:val="false"/>
          <w:color w:val="000000"/>
          <w:sz w:val="28"/>
        </w:rPr>
        <w:t>
      3 абзацтың бөлігінде:</w:t>
      </w:r>
      <w:r>
        <w:br/>
      </w:r>
      <w:r>
        <w:rPr>
          <w:rFonts w:ascii="Times New Roman"/>
          <w:b w:val="false"/>
          <w:i w:val="false"/>
          <w:color w:val="000000"/>
          <w:sz w:val="28"/>
        </w:rPr>
        <w:t>
      «7 850» деген сандар «7 437» деген сандармен ауыстырылсын;</w:t>
      </w:r>
      <w:r>
        <w:br/>
      </w:r>
      <w:r>
        <w:rPr>
          <w:rFonts w:ascii="Times New Roman"/>
          <w:b w:val="false"/>
          <w:i w:val="false"/>
          <w:color w:val="000000"/>
          <w:sz w:val="28"/>
        </w:rPr>
        <w:t>
      5 абзацтың бөлігінде:</w:t>
      </w:r>
      <w:r>
        <w:br/>
      </w:r>
      <w:r>
        <w:rPr>
          <w:rFonts w:ascii="Times New Roman"/>
          <w:b w:val="false"/>
          <w:i w:val="false"/>
          <w:color w:val="000000"/>
          <w:sz w:val="28"/>
        </w:rPr>
        <w:t>
      «201 547» деген сандар «191 097» деген сандармен ауыстырылсын;</w:t>
      </w:r>
      <w:r>
        <w:br/>
      </w:r>
      <w:r>
        <w:rPr>
          <w:rFonts w:ascii="Times New Roman"/>
          <w:b w:val="false"/>
          <w:i w:val="false"/>
          <w:color w:val="000000"/>
          <w:sz w:val="28"/>
        </w:rPr>
        <w:t>
      7 абзацтың бөлігінде:</w:t>
      </w:r>
      <w:r>
        <w:br/>
      </w:r>
      <w:r>
        <w:rPr>
          <w:rFonts w:ascii="Times New Roman"/>
          <w:b w:val="false"/>
          <w:i w:val="false"/>
          <w:color w:val="000000"/>
          <w:sz w:val="28"/>
        </w:rPr>
        <w:t>
      «70 000» деген сандар «30 000» деген сандармен ауыстырылсын;</w:t>
      </w:r>
      <w:r>
        <w:br/>
      </w:r>
      <w:r>
        <w:rPr>
          <w:rFonts w:ascii="Times New Roman"/>
          <w:b w:val="false"/>
          <w:i w:val="false"/>
          <w:color w:val="000000"/>
          <w:sz w:val="28"/>
        </w:rPr>
        <w:t>
      8 абзацтың бөлігінде:</w:t>
      </w:r>
      <w:r>
        <w:br/>
      </w:r>
      <w:r>
        <w:rPr>
          <w:rFonts w:ascii="Times New Roman"/>
          <w:b w:val="false"/>
          <w:i w:val="false"/>
          <w:color w:val="000000"/>
          <w:sz w:val="28"/>
        </w:rPr>
        <w:t xml:space="preserve">
      «10 000» деген сандар «12 815,1» деген сандармен ауыстырылсын; </w:t>
      </w:r>
      <w:r>
        <w:br/>
      </w:r>
      <w:r>
        <w:rPr>
          <w:rFonts w:ascii="Times New Roman"/>
          <w:b w:val="false"/>
          <w:i w:val="false"/>
          <w:color w:val="000000"/>
          <w:sz w:val="28"/>
        </w:rPr>
        <w:t>
      және мынадай мазмұндағы 9, 10 абзацтармен толықтырылсын:</w:t>
      </w:r>
      <w:r>
        <w:br/>
      </w:r>
      <w:r>
        <w:rPr>
          <w:rFonts w:ascii="Times New Roman"/>
          <w:b w:val="false"/>
          <w:i w:val="false"/>
          <w:color w:val="000000"/>
          <w:sz w:val="28"/>
        </w:rPr>
        <w:t>
      жалпы білім беру мекемелерін жылыту мерзіміне дайындауға 14 400 мың теңге;</w:t>
      </w:r>
      <w:r>
        <w:br/>
      </w:r>
      <w:r>
        <w:rPr>
          <w:rFonts w:ascii="Times New Roman"/>
          <w:b w:val="false"/>
          <w:i w:val="false"/>
          <w:color w:val="000000"/>
          <w:sz w:val="28"/>
        </w:rPr>
        <w:t>
      автомобиль жолдарының жұмыс істеуін қамтамасыз етуге 3 900 мың теңге.</w:t>
      </w:r>
      <w:r>
        <w:br/>
      </w:r>
      <w:r>
        <w:rPr>
          <w:rFonts w:ascii="Times New Roman"/>
          <w:b w:val="false"/>
          <w:i w:val="false"/>
          <w:color w:val="000000"/>
          <w:sz w:val="28"/>
        </w:rPr>
        <w:t>
</w:t>
      </w:r>
      <w:r>
        <w:rPr>
          <w:rFonts w:ascii="Times New Roman"/>
          <w:b w:val="false"/>
          <w:i w:val="false"/>
          <w:color w:val="000000"/>
          <w:sz w:val="28"/>
        </w:rPr>
        <w:t>
      5)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Ж.Қамбаров                         Б.Бисекенов</w:t>
      </w:r>
    </w:p>
    <w:bookmarkStart w:name="z11" w:id="1"/>
    <w:p>
      <w:pPr>
        <w:spacing w:after="0"/>
        <w:ind w:left="0"/>
        <w:jc w:val="both"/>
      </w:pPr>
      <w:r>
        <w:rPr>
          <w:rFonts w:ascii="Times New Roman"/>
          <w:b w:val="false"/>
          <w:i w:val="false"/>
          <w:color w:val="000000"/>
          <w:sz w:val="28"/>
        </w:rPr>
        <w:t>
Аудандық мәслихаттың 2012 жылғы</w:t>
      </w:r>
      <w:r>
        <w:br/>
      </w:r>
      <w:r>
        <w:rPr>
          <w:rFonts w:ascii="Times New Roman"/>
          <w:b w:val="false"/>
          <w:i w:val="false"/>
          <w:color w:val="000000"/>
          <w:sz w:val="28"/>
        </w:rPr>
        <w:t>
30 қазандағы № 49 шешіміне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Аудандық мәслихаттың 2011 жылғы</w:t>
      </w:r>
      <w:r>
        <w:br/>
      </w:r>
      <w:r>
        <w:rPr>
          <w:rFonts w:ascii="Times New Roman"/>
          <w:b w:val="false"/>
          <w:i w:val="false"/>
          <w:color w:val="000000"/>
          <w:sz w:val="28"/>
        </w:rPr>
        <w:t>
20 желтоқсандағы № 311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2012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668"/>
        <w:gridCol w:w="783"/>
        <w:gridCol w:w="7518"/>
        <w:gridCol w:w="26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3195291,1
</w:t>
            </w:r>
          </w:p>
        </w:tc>
      </w:tr>
      <w:tr>
        <w:trPr>
          <w:trHeight w:val="2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түсімдері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193838
</w:t>
            </w:r>
          </w:p>
        </w:tc>
      </w:tr>
      <w:tr>
        <w:trPr>
          <w:trHeight w:val="3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Кiрiстерге салынатын табыс салығы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86896</w:t>
            </w:r>
          </w:p>
        </w:tc>
      </w:tr>
      <w:tr>
        <w:trPr>
          <w:trHeight w:val="3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86896</w:t>
            </w:r>
          </w:p>
        </w:tc>
      </w:tr>
      <w:tr>
        <w:trPr>
          <w:trHeight w:val="34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83537</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83537</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18323</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жер салығы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9623</w:t>
            </w: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4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w:t>
            </w: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3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9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2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3532
</w:t>
            </w: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w:t>
            </w: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w:t>
            </w:r>
          </w:p>
        </w:tc>
      </w:tr>
      <w:tr>
        <w:trPr>
          <w:trHeight w:val="37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322
</w:t>
            </w:r>
          </w:p>
        </w:tc>
      </w:tr>
      <w:tr>
        <w:trPr>
          <w:trHeight w:val="3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2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2997599,1
</w:t>
            </w:r>
          </w:p>
        </w:tc>
      </w:tr>
      <w:tr>
        <w:trPr>
          <w:trHeight w:val="5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2997599,1</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2997599,1</w:t>
            </w:r>
          </w:p>
        </w:tc>
      </w:tr>
      <w:tr>
        <w:trPr>
          <w:trHeight w:val="3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210233,1</w:t>
            </w:r>
          </w:p>
        </w:tc>
      </w:tr>
      <w:tr>
        <w:trPr>
          <w:trHeight w:val="2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1026424</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1760942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789"/>
        <w:gridCol w:w="770"/>
        <w:gridCol w:w="750"/>
        <w:gridCol w:w="6630"/>
        <w:gridCol w:w="259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3214358,8
</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177512
</w:t>
            </w:r>
          </w:p>
        </w:tc>
      </w:tr>
      <w:tr>
        <w:trPr>
          <w:trHeight w:val="6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146392</w:t>
            </w:r>
          </w:p>
        </w:tc>
      </w:tr>
      <w:tr>
        <w:trPr>
          <w:trHeight w:val="3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14961</w:t>
            </w:r>
          </w:p>
        </w:tc>
      </w:tr>
      <w:tr>
        <w:trPr>
          <w:trHeight w:val="5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14961</w:t>
            </w:r>
          </w:p>
        </w:tc>
      </w:tr>
      <w:tr>
        <w:trPr>
          <w:trHeight w:val="39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45761</w:t>
            </w:r>
          </w:p>
        </w:tc>
      </w:tr>
      <w:tr>
        <w:trPr>
          <w:trHeight w:val="5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40711</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5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85670</w:t>
            </w:r>
          </w:p>
        </w:tc>
      </w:tr>
      <w:tr>
        <w:trPr>
          <w:trHeight w:val="8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w:t>
            </w:r>
          </w:p>
        </w:tc>
      </w:tr>
      <w:tr>
        <w:trPr>
          <w:trHeight w:val="8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2758,5</w:t>
            </w:r>
          </w:p>
        </w:tc>
      </w:tr>
      <w:tr>
        <w:trPr>
          <w:trHeight w:val="5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1932,5</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18853</w:t>
            </w:r>
          </w:p>
        </w:tc>
      </w:tr>
      <w:tr>
        <w:trPr>
          <w:trHeight w:val="3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18853</w:t>
            </w:r>
          </w:p>
        </w:tc>
      </w:tr>
      <w:tr>
        <w:trPr>
          <w:trHeight w:val="8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13748</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8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5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12267</w:t>
            </w:r>
          </w:p>
        </w:tc>
      </w:tr>
      <w:tr>
        <w:trPr>
          <w:trHeight w:val="5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12267</w:t>
            </w:r>
          </w:p>
        </w:tc>
      </w:tr>
      <w:tr>
        <w:trPr>
          <w:trHeight w:val="11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11917</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1690
</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3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40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5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1400
</w:t>
            </w:r>
          </w:p>
        </w:tc>
      </w:tr>
      <w:tr>
        <w:trPr>
          <w:trHeight w:val="2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8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9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2055020,2
</w:t>
            </w:r>
          </w:p>
        </w:tc>
      </w:tr>
      <w:tr>
        <w:trPr>
          <w:trHeight w:val="3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181367</w:t>
            </w:r>
          </w:p>
        </w:tc>
      </w:tr>
      <w:tr>
        <w:trPr>
          <w:trHeight w:val="5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181367</w:t>
            </w:r>
          </w:p>
        </w:tc>
      </w:tr>
      <w:tr>
        <w:trPr>
          <w:trHeight w:val="3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177562</w:t>
            </w:r>
          </w:p>
        </w:tc>
      </w:tr>
      <w:tr>
        <w:trPr>
          <w:trHeight w:val="220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интернаттары,кәмелеттік жасқа толмағандарды бейімдеу орталықтары тәрбиешілеріне біліктілік санаты үшін қосымша ақының мөлшерін ұлғайту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w:t>
            </w:r>
          </w:p>
        </w:tc>
      </w:tr>
      <w:tr>
        <w:trPr>
          <w:trHeight w:val="3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1351964,2</w:t>
            </w:r>
          </w:p>
        </w:tc>
      </w:tr>
      <w:tr>
        <w:trPr>
          <w:trHeight w:val="6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1351964,2</w:t>
            </w:r>
          </w:p>
        </w:tc>
      </w:tr>
      <w:tr>
        <w:trPr>
          <w:trHeight w:val="3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1293628,2</w:t>
            </w:r>
          </w:p>
        </w:tc>
      </w:tr>
      <w:tr>
        <w:trPr>
          <w:trHeight w:val="3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40732</w:t>
            </w:r>
          </w:p>
        </w:tc>
      </w:tr>
      <w:tr>
        <w:trPr>
          <w:trHeight w:val="11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222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3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521689</w:t>
            </w:r>
          </w:p>
        </w:tc>
      </w:tr>
      <w:tr>
        <w:trPr>
          <w:trHeight w:val="5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507945</w:t>
            </w:r>
          </w:p>
        </w:tc>
      </w:tr>
      <w:tr>
        <w:trPr>
          <w:trHeight w:val="3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507945</w:t>
            </w:r>
          </w:p>
        </w:tc>
      </w:tr>
      <w:tr>
        <w:trPr>
          <w:trHeight w:val="6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13744</w:t>
            </w:r>
          </w:p>
        </w:tc>
      </w:tr>
      <w:tr>
        <w:trPr>
          <w:trHeight w:val="9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w:t>
            </w:r>
          </w:p>
        </w:tc>
      </w:tr>
      <w:tr>
        <w:trPr>
          <w:trHeight w:val="70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r>
      <w:tr>
        <w:trPr>
          <w:trHeight w:val="12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9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қамтымымен қамтамасыз ету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r>
      <w:tr>
        <w:trPr>
          <w:trHeight w:val="3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136360
</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124601</w:t>
            </w:r>
          </w:p>
        </w:tc>
      </w:tr>
      <w:tr>
        <w:trPr>
          <w:trHeight w:val="5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124601</w:t>
            </w:r>
          </w:p>
        </w:tc>
      </w:tr>
      <w:tr>
        <w:trPr>
          <w:trHeight w:val="3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45044</w:t>
            </w:r>
          </w:p>
        </w:tc>
      </w:tr>
      <w:tr>
        <w:trPr>
          <w:trHeight w:val="11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8955,1</w:t>
            </w:r>
          </w:p>
        </w:tc>
      </w:tr>
      <w:tr>
        <w:trPr>
          <w:trHeight w:val="3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3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23138</w:t>
            </w:r>
          </w:p>
        </w:tc>
      </w:tr>
      <w:tr>
        <w:trPr>
          <w:trHeight w:val="3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w:t>
            </w:r>
          </w:p>
        </w:tc>
      </w:tr>
      <w:tr>
        <w:trPr>
          <w:trHeight w:val="3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33232</w:t>
            </w:r>
          </w:p>
        </w:tc>
      </w:tr>
      <w:tr>
        <w:trPr>
          <w:trHeight w:val="11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r>
      <w:tr>
        <w:trPr>
          <w:trHeight w:val="39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9095</w:t>
            </w:r>
          </w:p>
        </w:tc>
      </w:tr>
      <w:tr>
        <w:trPr>
          <w:trHeight w:val="5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11759</w:t>
            </w:r>
          </w:p>
        </w:tc>
      </w:tr>
      <w:tr>
        <w:trPr>
          <w:trHeight w:val="6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11759</w:t>
            </w:r>
          </w:p>
        </w:tc>
      </w:tr>
      <w:tr>
        <w:trPr>
          <w:trHeight w:val="10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11299</w:t>
            </w:r>
          </w:p>
        </w:tc>
      </w:tr>
      <w:tr>
        <w:trPr>
          <w:trHeight w:val="69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581158
</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158648</w:t>
            </w:r>
          </w:p>
        </w:tc>
      </w:tr>
      <w:tr>
        <w:trPr>
          <w:trHeight w:val="8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9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6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117730</w:t>
            </w:r>
          </w:p>
        </w:tc>
      </w:tr>
      <w:tr>
        <w:trPr>
          <w:trHeight w:val="7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тұрғын үйін жобалауға,салуға және (немесе) сатып алуға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70535</w:t>
            </w:r>
          </w:p>
        </w:tc>
      </w:tr>
      <w:tr>
        <w:trPr>
          <w:trHeight w:val="6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алуға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47195</w:t>
            </w:r>
          </w:p>
        </w:tc>
      </w:tr>
      <w:tr>
        <w:trPr>
          <w:trHeight w:val="8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инженерлік коммуникациялық инфрақұрылымдарды салу және (немесе) сатып алу және дамыту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36212</w:t>
            </w:r>
          </w:p>
        </w:tc>
      </w:tr>
      <w:tr>
        <w:trPr>
          <w:trHeight w:val="6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36212</w:t>
            </w:r>
          </w:p>
        </w:tc>
      </w:tr>
      <w:tr>
        <w:trPr>
          <w:trHeight w:val="6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9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411718</w:t>
            </w:r>
          </w:p>
        </w:tc>
      </w:tr>
      <w:tr>
        <w:trPr>
          <w:trHeight w:val="5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7969</w:t>
            </w:r>
          </w:p>
        </w:tc>
      </w:tr>
      <w:tr>
        <w:trPr>
          <w:trHeight w:val="3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7969</w:t>
            </w:r>
          </w:p>
        </w:tc>
      </w:tr>
      <w:tr>
        <w:trPr>
          <w:trHeight w:val="5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403749</w:t>
            </w:r>
          </w:p>
        </w:tc>
      </w:tr>
      <w:tr>
        <w:trPr>
          <w:trHeight w:val="3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373749</w:t>
            </w:r>
          </w:p>
        </w:tc>
      </w:tr>
      <w:tr>
        <w:trPr>
          <w:trHeight w:val="3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10792</w:t>
            </w:r>
          </w:p>
        </w:tc>
      </w:tr>
      <w:tr>
        <w:trPr>
          <w:trHeight w:val="6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10792</w:t>
            </w:r>
          </w:p>
        </w:tc>
      </w:tr>
      <w:tr>
        <w:trPr>
          <w:trHeight w:val="3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w:t>
            </w:r>
          </w:p>
        </w:tc>
      </w:tr>
      <w:tr>
        <w:trPr>
          <w:trHeight w:val="3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6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140325,4
</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79718,4</w:t>
            </w:r>
          </w:p>
        </w:tc>
      </w:tr>
      <w:tr>
        <w:trPr>
          <w:trHeight w:val="6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75325</w:t>
            </w:r>
          </w:p>
        </w:tc>
      </w:tr>
      <w:tr>
        <w:trPr>
          <w:trHeight w:val="3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75325</w:t>
            </w:r>
          </w:p>
        </w:tc>
      </w:tr>
      <w:tr>
        <w:trPr>
          <w:trHeight w:val="6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4393,4</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обьектілерін дамыту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4393,4</w:t>
            </w:r>
          </w:p>
        </w:tc>
      </w:tr>
      <w:tr>
        <w:trPr>
          <w:trHeight w:val="3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w:t>
            </w:r>
          </w:p>
        </w:tc>
      </w:tr>
      <w:tr>
        <w:trPr>
          <w:trHeight w:val="6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12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r>
      <w:tr>
        <w:trPr>
          <w:trHeight w:val="3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38613</w:t>
            </w:r>
          </w:p>
        </w:tc>
      </w:tr>
      <w:tr>
        <w:trPr>
          <w:trHeight w:val="6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35864</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35662</w:t>
            </w:r>
          </w:p>
        </w:tc>
      </w:tr>
      <w:tr>
        <w:trPr>
          <w:trHeight w:val="5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w:t>
            </w:r>
          </w:p>
        </w:tc>
      </w:tr>
      <w:tr>
        <w:trPr>
          <w:trHeight w:val="5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6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20451</w:t>
            </w:r>
          </w:p>
        </w:tc>
      </w:tr>
      <w:tr>
        <w:trPr>
          <w:trHeight w:val="5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16549</w:t>
            </w:r>
          </w:p>
        </w:tc>
      </w:tr>
      <w:tr>
        <w:trPr>
          <w:trHeight w:val="7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w:t>
            </w:r>
          </w:p>
        </w:tc>
      </w:tr>
      <w:tr>
        <w:trPr>
          <w:trHeight w:val="5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w:t>
            </w:r>
          </w:p>
        </w:tc>
      </w:tr>
      <w:tr>
        <w:trPr>
          <w:trHeight w:val="5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w:t>
            </w:r>
          </w:p>
        </w:tc>
      </w:tr>
      <w:tr>
        <w:trPr>
          <w:trHeight w:val="10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6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8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52097,6
</w:t>
            </w:r>
          </w:p>
        </w:tc>
      </w:tr>
      <w:tr>
        <w:trPr>
          <w:trHeight w:val="2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16457,6</w:t>
            </w:r>
          </w:p>
        </w:tc>
      </w:tr>
      <w:tr>
        <w:trPr>
          <w:trHeight w:val="5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r>
      <w:tr>
        <w:trPr>
          <w:trHeight w:val="3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r>
      <w:tr>
        <w:trPr>
          <w:trHeight w:val="5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10571</w:t>
            </w:r>
          </w:p>
        </w:tc>
      </w:tr>
      <w:tr>
        <w:trPr>
          <w:trHeight w:val="8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9988</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r>
      <w:tr>
        <w:trPr>
          <w:trHeight w:val="5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5764,8</w:t>
            </w:r>
          </w:p>
        </w:tc>
      </w:tr>
      <w:tr>
        <w:trPr>
          <w:trHeight w:val="5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5764,8</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5892</w:t>
            </w:r>
          </w:p>
        </w:tc>
      </w:tr>
      <w:tr>
        <w:trPr>
          <w:trHeight w:val="5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5892</w:t>
            </w:r>
          </w:p>
        </w:tc>
      </w:tr>
      <w:tr>
        <w:trPr>
          <w:trHeight w:val="8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5892</w:t>
            </w:r>
          </w:p>
        </w:tc>
      </w:tr>
      <w:tr>
        <w:trPr>
          <w:trHeight w:val="9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29748</w:t>
            </w:r>
          </w:p>
        </w:tc>
      </w:tr>
      <w:tr>
        <w:trPr>
          <w:trHeight w:val="6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29748</w:t>
            </w:r>
          </w:p>
        </w:tc>
      </w:tr>
      <w:tr>
        <w:trPr>
          <w:trHeight w:val="3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29748</w:t>
            </w:r>
          </w:p>
        </w:tc>
      </w:tr>
      <w:tr>
        <w:trPr>
          <w:trHeight w:val="6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8811,3
</w:t>
            </w:r>
          </w:p>
        </w:tc>
      </w:tr>
      <w:tr>
        <w:trPr>
          <w:trHeight w:val="3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8811,3</w:t>
            </w:r>
          </w:p>
        </w:tc>
      </w:tr>
      <w:tr>
        <w:trPr>
          <w:trHeight w:val="6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8811,3</w:t>
            </w:r>
          </w:p>
        </w:tc>
      </w:tr>
      <w:tr>
        <w:trPr>
          <w:trHeight w:val="15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құрлысын игеруді қамтамасыз ету жөніндегі қызметтер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8811,3</w:t>
            </w:r>
          </w:p>
        </w:tc>
      </w:tr>
      <w:tr>
        <w:trPr>
          <w:trHeight w:val="11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12900
</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w:t>
            </w:r>
          </w:p>
        </w:tc>
      </w:tr>
      <w:tr>
        <w:trPr>
          <w:trHeight w:val="8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w:t>
            </w:r>
          </w:p>
        </w:tc>
      </w:tr>
      <w:tr>
        <w:trPr>
          <w:trHeight w:val="3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39073,4
</w:t>
            </w:r>
          </w:p>
        </w:tc>
      </w:tr>
      <w:tr>
        <w:trPr>
          <w:trHeight w:val="3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38623,4</w:t>
            </w:r>
          </w:p>
        </w:tc>
      </w:tr>
      <w:tr>
        <w:trPr>
          <w:trHeight w:val="6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w:t>
            </w:r>
          </w:p>
        </w:tc>
      </w:tr>
      <w:tr>
        <w:trPr>
          <w:trHeight w:val="14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00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12774,3</w:t>
            </w:r>
          </w:p>
        </w:tc>
      </w:tr>
      <w:tr>
        <w:trPr>
          <w:trHeight w:val="8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w:t>
            </w:r>
          </w:p>
        </w:tc>
      </w:tr>
      <w:tr>
        <w:trPr>
          <w:trHeight w:val="6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6119,3</w:t>
            </w:r>
          </w:p>
        </w:tc>
      </w:tr>
      <w:tr>
        <w:trPr>
          <w:trHeight w:val="6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22186,1</w:t>
            </w:r>
          </w:p>
        </w:tc>
      </w:tr>
      <w:tr>
        <w:trPr>
          <w:trHeight w:val="5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15511</w:t>
            </w:r>
          </w:p>
        </w:tc>
      </w:tr>
      <w:tr>
        <w:trPr>
          <w:trHeight w:val="6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6675,1</w:t>
            </w:r>
          </w:p>
        </w:tc>
      </w:tr>
      <w:tr>
        <w:trPr>
          <w:trHeight w:val="2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8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органдарың облыстық бюджеттен қарыздар бойынша сыйақылар мен өзге де төлемдерді төлеу бойынша борышына қызмет көрсету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8008,9
</w:t>
            </w:r>
          </w:p>
        </w:tc>
      </w:tr>
      <w:tr>
        <w:trPr>
          <w:trHeight w:val="2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8008,9</w:t>
            </w:r>
          </w:p>
        </w:tc>
      </w:tr>
      <w:tr>
        <w:trPr>
          <w:trHeight w:val="3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8008,9</w:t>
            </w:r>
          </w:p>
        </w:tc>
      </w:tr>
      <w:tr>
        <w:trPr>
          <w:trHeight w:val="5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8008,9</w:t>
            </w:r>
          </w:p>
        </w:tc>
      </w:tr>
      <w:tr>
        <w:trPr>
          <w:trHeight w:val="10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III.Таза бюджеттік кредит беру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19857
</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21843
</w:t>
            </w:r>
          </w:p>
        </w:tc>
      </w:tr>
      <w:tr>
        <w:trPr>
          <w:trHeight w:val="8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21843
</w:t>
            </w:r>
          </w:p>
        </w:tc>
      </w:tr>
      <w:tr>
        <w:trPr>
          <w:trHeight w:val="2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w:t>
            </w:r>
          </w:p>
        </w:tc>
      </w:tr>
      <w:tr>
        <w:trPr>
          <w:trHeight w:val="5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w:t>
            </w:r>
          </w:p>
        </w:tc>
      </w:tr>
      <w:tr>
        <w:trPr>
          <w:trHeight w:val="5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w:t>
            </w:r>
          </w:p>
        </w:tc>
      </w:tr>
      <w:tr>
        <w:trPr>
          <w:trHeight w:val="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1986
</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r>
      <w:tr>
        <w:trPr>
          <w:trHeight w:val="5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IV.Қаржы активтерімен жасалатын операциялар бойынша сальдо</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V.Бюджет тапшылығы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-38924,7
</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38924,7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21843
</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w:t>
            </w:r>
          </w:p>
        </w:tc>
      </w:tr>
      <w:tr>
        <w:trPr>
          <w:trHeight w:val="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8660
</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w:t>
            </w:r>
          </w:p>
        </w:tc>
      </w:tr>
      <w:tr>
        <w:trPr>
          <w:trHeight w:val="2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w:t>
            </w:r>
          </w:p>
        </w:tc>
      </w:tr>
      <w:tr>
        <w:trPr>
          <w:trHeight w:val="6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r>
      <w:tr>
        <w:trPr>
          <w:trHeight w:val="5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w:t>
            </w:r>
          </w:p>
        </w:tc>
      </w:tr>
      <w:tr>
        <w:trPr>
          <w:trHeight w:val="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пайдаланатын қалдықтары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25741,7
</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25741,7</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25741,7</w:t>
            </w:r>
          </w:p>
        </w:tc>
      </w:tr>
    </w:tbl>
    <w:bookmarkStart w:name="z12" w:id="2"/>
    <w:p>
      <w:pPr>
        <w:spacing w:after="0"/>
        <w:ind w:left="0"/>
        <w:jc w:val="both"/>
      </w:pPr>
      <w:r>
        <w:rPr>
          <w:rFonts w:ascii="Times New Roman"/>
          <w:b w:val="false"/>
          <w:i w:val="false"/>
          <w:color w:val="000000"/>
          <w:sz w:val="28"/>
        </w:rPr>
        <w:t>
Аудандық мәслихаттың 2012 жылғы</w:t>
      </w:r>
      <w:r>
        <w:br/>
      </w:r>
      <w:r>
        <w:rPr>
          <w:rFonts w:ascii="Times New Roman"/>
          <w:b w:val="false"/>
          <w:i w:val="false"/>
          <w:color w:val="000000"/>
          <w:sz w:val="28"/>
        </w:rPr>
        <w:t>
30 қазандағы № 49 шешіміне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000000"/>
          <w:sz w:val="28"/>
        </w:rPr>
        <w:t>Аудандық мәслихаттың 2011 жылғы</w:t>
      </w:r>
      <w:r>
        <w:br/>
      </w:r>
      <w:r>
        <w:rPr>
          <w:rFonts w:ascii="Times New Roman"/>
          <w:b w:val="false"/>
          <w:i w:val="false"/>
          <w:color w:val="000000"/>
          <w:sz w:val="28"/>
        </w:rPr>
        <w:t>
20 желтоқсандағы № 311 шешіміне</w:t>
      </w:r>
      <w:r>
        <w:br/>
      </w:r>
      <w:r>
        <w:rPr>
          <w:rFonts w:ascii="Times New Roman"/>
          <w:b w:val="false"/>
          <w:i w:val="false"/>
          <w:color w:val="000000"/>
          <w:sz w:val="28"/>
        </w:rPr>
        <w:t>
5 қосымша</w:t>
      </w:r>
    </w:p>
    <w:p>
      <w:pPr>
        <w:spacing w:after="0"/>
        <w:ind w:left="0"/>
        <w:jc w:val="left"/>
      </w:pPr>
      <w:r>
        <w:rPr>
          <w:rFonts w:ascii="Times New Roman"/>
          <w:b/>
          <w:i w:val="false"/>
          <w:color w:val="000000"/>
        </w:rPr>
        <w:t xml:space="preserve"> Селолық округтер әкімдері аппараттарының 2012 жылғы бюджеттік бағдарламалары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4"/>
        <w:gridCol w:w="2269"/>
        <w:gridCol w:w="2529"/>
        <w:gridCol w:w="2309"/>
        <w:gridCol w:w="2249"/>
      </w:tblGrid>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 ауылдың (селолық) округтің әкімі аппаратының қызметін қамтамасыз етужөніндегі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"Жергілікті атқарушы органның шұғыл шығындарға арналған резервінің есебінен іс-шаралар өткізу"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r>
      <w:tr>
        <w:trPr>
          <w:trHeight w:val="30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Караой с/округ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Коптогай с/округ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9387</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с/округ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28543</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w:t>
            </w:r>
          </w:p>
        </w:tc>
      </w:tr>
      <w:tr>
        <w:trPr>
          <w:trHeight w:val="30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Кайынды с/округ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8581</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Ш.Берсиев с/округ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Саралжин с/округ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8131</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Сарбие с/округ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45"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79390</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2758,5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1932,5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0"/>
        <w:gridCol w:w="2472"/>
        <w:gridCol w:w="2472"/>
        <w:gridCol w:w="2330"/>
        <w:gridCol w:w="2026"/>
      </w:tblGrid>
      <w:tr>
        <w:trPr>
          <w:trHeight w:val="975"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 ұстау және туысы жоқ адамдарды жерлеу"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r>
      <w:tr>
        <w:trPr>
          <w:trHeight w:val="30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Караой с/округ</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Коптогай с/округ</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с/округ</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7969</w:t>
            </w:r>
          </w:p>
        </w:tc>
      </w:tr>
      <w:tr>
        <w:trPr>
          <w:trHeight w:val="30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Кайынды с/округ</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Ш.Берсиев с/округ</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Саралжин с/округ</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Сарбие с/округ</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7969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1"/>
        <w:gridCol w:w="2530"/>
        <w:gridCol w:w="4752"/>
        <w:gridCol w:w="1897"/>
      </w:tblGrid>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органның күрделі шығыстары"</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Караой с/округ</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8664,5</w:t>
            </w:r>
          </w:p>
        </w:tc>
      </w:tr>
      <w:tr>
        <w:trPr>
          <w:trHeight w:val="30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Коптогай с/округ</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13534,0</w:t>
            </w:r>
          </w:p>
        </w:tc>
      </w:tr>
      <w:tr>
        <w:trPr>
          <w:trHeight w:val="3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с/округ</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46528,5</w:t>
            </w:r>
          </w:p>
        </w:tc>
      </w:tr>
      <w:tr>
        <w:trPr>
          <w:trHeight w:val="30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Кайынды с/округ</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10880,5</w:t>
            </w:r>
          </w:p>
        </w:tc>
      </w:tr>
      <w:tr>
        <w:trPr>
          <w:trHeight w:val="30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Ш.Берсиев с/округ</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9618,5</w:t>
            </w:r>
          </w:p>
        </w:tc>
      </w:tr>
      <w:tr>
        <w:trPr>
          <w:trHeight w:val="30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Саралжин с/округ</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9386,5</w:t>
            </w:r>
          </w:p>
        </w:tc>
      </w:tr>
      <w:tr>
        <w:trPr>
          <w:trHeight w:val="30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Сарбие с/округ</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8981,5</w:t>
            </w:r>
          </w:p>
        </w:tc>
      </w:tr>
      <w:tr>
        <w:trPr>
          <w:trHeight w:val="345"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1589</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3163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107594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