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e684" w14:textId="9f5e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9 шілдедегі № А-7/284 қаулысы. Ақмола облысы Есіл ауданының Әділет басқармасында 2012 жылғы 6 тамызда № 1-11-160 тіркелді. Күші жойылды - Ақмола облысы Есіл ауданы әкімдігінің 2016 жылғы 19 мамырдағы № а-5/169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Есіл ауданы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а-5/169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санынан бір пайыздағы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Жұмыс орындарының жалпы санынан бір пайыздағы мөлшерінде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Есіл ауданы әкімдігінің "Кәмелетке толмаған интернаттық ұйымдардың түлектері және бас бостандығынан айыру орындарынан босатылған тұлғалар үшін жұмыс орындары квотасын белгілеу туралы" 2011 жылғы 20 шілдедегі № А-7/191 (Нормативтік құқықтық актілерді мемлекеттік тіркеу тізілімінде № 1-11-138 тіркелген, 2011 жылғы 26 тамызда аудандық "Жаңа Есіл"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Есіл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